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3DE7E" w14:textId="77777777" w:rsidR="00137F76" w:rsidRPr="00EC1ACC" w:rsidRDefault="000A6FBA" w:rsidP="00EC1ACC">
      <w:pPr>
        <w:bidi/>
        <w:spacing w:after="0"/>
        <w:jc w:val="center"/>
        <w:rPr>
          <w:rFonts w:ascii="Simplified Arabic" w:eastAsia="Calibri" w:hAnsi="Simplified Arabic" w:cs="Simplified Arabic"/>
          <w:b/>
          <w:bCs/>
          <w:sz w:val="28"/>
          <w:szCs w:val="28"/>
          <w:lang w:bidi="ar-DZ"/>
        </w:rPr>
      </w:pPr>
      <w:bookmarkStart w:id="0" w:name="_GoBack"/>
      <w:bookmarkEnd w:id="0"/>
      <w:r w:rsidRPr="00EC1ACC">
        <w:rPr>
          <w:rFonts w:ascii="Simplified Arabic" w:eastAsia="Calibri" w:hAnsi="Simplified Arabic" w:cs="Simplified Arabic"/>
          <w:b/>
          <w:bCs/>
          <w:noProof/>
          <w:sz w:val="28"/>
          <w:szCs w:val="28"/>
          <w:lang w:val="en-US"/>
        </w:rPr>
        <w:drawing>
          <wp:anchor distT="0" distB="0" distL="114300" distR="114300" simplePos="0" relativeHeight="251613696" behindDoc="0" locked="0" layoutInCell="1" allowOverlap="1" wp14:anchorId="14F7F12A" wp14:editId="06EBA49D">
            <wp:simplePos x="0" y="0"/>
            <wp:positionH relativeFrom="margin">
              <wp:posOffset>107950</wp:posOffset>
            </wp:positionH>
            <wp:positionV relativeFrom="margin">
              <wp:posOffset>88900</wp:posOffset>
            </wp:positionV>
            <wp:extent cx="742950" cy="77216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72160"/>
                    </a:xfrm>
                    <a:prstGeom prst="rect">
                      <a:avLst/>
                    </a:prstGeom>
                    <a:noFill/>
                    <a:ln>
                      <a:noFill/>
                    </a:ln>
                  </pic:spPr>
                </pic:pic>
              </a:graphicData>
            </a:graphic>
          </wp:anchor>
        </w:drawing>
      </w:r>
      <w:r w:rsidRPr="00EC1ACC">
        <w:rPr>
          <w:rFonts w:ascii="Simplified Arabic" w:eastAsia="Calibri" w:hAnsi="Simplified Arabic" w:cs="Simplified Arabic"/>
          <w:b/>
          <w:bCs/>
          <w:noProof/>
          <w:sz w:val="28"/>
          <w:szCs w:val="28"/>
          <w:lang w:val="en-US"/>
        </w:rPr>
        <w:drawing>
          <wp:anchor distT="0" distB="0" distL="114300" distR="114300" simplePos="0" relativeHeight="251608576" behindDoc="0" locked="0" layoutInCell="1" allowOverlap="1" wp14:anchorId="1916D209" wp14:editId="1B846330">
            <wp:simplePos x="0" y="0"/>
            <wp:positionH relativeFrom="margin">
              <wp:posOffset>5474335</wp:posOffset>
            </wp:positionH>
            <wp:positionV relativeFrom="margin">
              <wp:posOffset>123512</wp:posOffset>
            </wp:positionV>
            <wp:extent cx="742950" cy="77216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72160"/>
                    </a:xfrm>
                    <a:prstGeom prst="rect">
                      <a:avLst/>
                    </a:prstGeom>
                    <a:noFill/>
                    <a:ln>
                      <a:noFill/>
                    </a:ln>
                  </pic:spPr>
                </pic:pic>
              </a:graphicData>
            </a:graphic>
          </wp:anchor>
        </w:drawing>
      </w:r>
      <w:r w:rsidR="00137F76" w:rsidRPr="00EC1ACC">
        <w:rPr>
          <w:rFonts w:ascii="Simplified Arabic" w:eastAsia="Calibri" w:hAnsi="Simplified Arabic" w:cs="Simplified Arabic"/>
          <w:b/>
          <w:bCs/>
          <w:sz w:val="28"/>
          <w:szCs w:val="28"/>
          <w:rtl/>
          <w:lang w:bidi="ar-DZ"/>
        </w:rPr>
        <w:t>وزارة التعليم العالي والبحث العلمي</w:t>
      </w:r>
    </w:p>
    <w:p w14:paraId="496B47C3" w14:textId="77777777" w:rsidR="00137F76" w:rsidRPr="00EC1ACC" w:rsidRDefault="00137F76" w:rsidP="00EC1ACC">
      <w:pPr>
        <w:bidi/>
        <w:spacing w:after="0"/>
        <w:jc w:val="center"/>
        <w:rPr>
          <w:rFonts w:ascii="Simplified Arabic" w:eastAsia="Calibri" w:hAnsi="Simplified Arabic" w:cs="Simplified Arabic"/>
          <w:b/>
          <w:bCs/>
          <w:sz w:val="32"/>
          <w:szCs w:val="32"/>
          <w:rtl/>
          <w:lang w:bidi="ar-DZ"/>
        </w:rPr>
      </w:pPr>
      <w:r w:rsidRPr="00EC1ACC">
        <w:rPr>
          <w:rFonts w:ascii="Simplified Arabic" w:eastAsia="Calibri" w:hAnsi="Simplified Arabic" w:cs="Simplified Arabic"/>
          <w:b/>
          <w:bCs/>
          <w:sz w:val="32"/>
          <w:szCs w:val="32"/>
          <w:rtl/>
          <w:lang w:bidi="ar-DZ"/>
        </w:rPr>
        <w:t>جامعة غرداية</w:t>
      </w:r>
    </w:p>
    <w:p w14:paraId="33ACE254" w14:textId="77777777" w:rsidR="00137F76" w:rsidRPr="00EC1ACC" w:rsidRDefault="00137F76" w:rsidP="00EC1ACC">
      <w:pPr>
        <w:bidi/>
        <w:spacing w:after="0"/>
        <w:jc w:val="center"/>
        <w:rPr>
          <w:rFonts w:ascii="Simplified Arabic" w:eastAsia="Calibri" w:hAnsi="Simplified Arabic" w:cs="Simplified Arabic"/>
          <w:b/>
          <w:bCs/>
          <w:sz w:val="28"/>
          <w:szCs w:val="28"/>
          <w:rtl/>
          <w:lang w:bidi="ar-DZ"/>
        </w:rPr>
      </w:pPr>
      <w:r w:rsidRPr="00EC1ACC">
        <w:rPr>
          <w:rFonts w:ascii="Simplified Arabic" w:eastAsia="Calibri" w:hAnsi="Simplified Arabic" w:cs="Simplified Arabic"/>
          <w:b/>
          <w:bCs/>
          <w:sz w:val="28"/>
          <w:szCs w:val="28"/>
          <w:rtl/>
          <w:lang w:bidi="ar-DZ"/>
        </w:rPr>
        <w:t>كلية العلوم الاقتصادية والتجارية وعلوم التسيير</w:t>
      </w:r>
    </w:p>
    <w:p w14:paraId="0A737CDF" w14:textId="77777777" w:rsidR="00EC1ACC" w:rsidRPr="00EC1ACC" w:rsidRDefault="00EC1ACC" w:rsidP="00EC1ACC">
      <w:pPr>
        <w:bidi/>
        <w:spacing w:after="0"/>
        <w:jc w:val="center"/>
        <w:rPr>
          <w:rFonts w:ascii="Simplified Arabic" w:eastAsia="Calibri" w:hAnsi="Simplified Arabic" w:cs="Simplified Arabic"/>
          <w:b/>
          <w:bCs/>
          <w:sz w:val="28"/>
          <w:szCs w:val="28"/>
          <w:lang w:bidi="ar-DZ"/>
        </w:rPr>
      </w:pPr>
      <w:r w:rsidRPr="00EC1ACC">
        <w:rPr>
          <w:rFonts w:ascii="Simplified Arabic" w:eastAsia="Calibri" w:hAnsi="Simplified Arabic" w:cs="Simplified Arabic" w:hint="cs"/>
          <w:b/>
          <w:bCs/>
          <w:sz w:val="28"/>
          <w:szCs w:val="28"/>
          <w:rtl/>
          <w:lang w:bidi="ar-DZ"/>
        </w:rPr>
        <w:t xml:space="preserve">ميدان: </w:t>
      </w:r>
      <w:r w:rsidRPr="00EC1ACC">
        <w:rPr>
          <w:rFonts w:ascii="Simplified Arabic" w:eastAsia="Calibri" w:hAnsi="Simplified Arabic" w:cs="Simplified Arabic"/>
          <w:b/>
          <w:bCs/>
          <w:sz w:val="28"/>
          <w:szCs w:val="28"/>
          <w:rtl/>
          <w:lang w:bidi="ar-DZ"/>
        </w:rPr>
        <w:t xml:space="preserve">علوم الاقتصادية </w:t>
      </w:r>
      <w:r w:rsidRPr="00EC1ACC">
        <w:rPr>
          <w:rFonts w:ascii="Simplified Arabic" w:eastAsia="Calibri" w:hAnsi="Simplified Arabic" w:cs="Simplified Arabic" w:hint="cs"/>
          <w:b/>
          <w:bCs/>
          <w:sz w:val="28"/>
          <w:szCs w:val="28"/>
          <w:rtl/>
          <w:lang w:bidi="ar-DZ"/>
        </w:rPr>
        <w:t>و</w:t>
      </w:r>
      <w:r w:rsidRPr="00EC1ACC">
        <w:rPr>
          <w:rFonts w:ascii="Simplified Arabic" w:eastAsia="Calibri" w:hAnsi="Simplified Arabic" w:cs="Simplified Arabic"/>
          <w:b/>
          <w:bCs/>
          <w:sz w:val="28"/>
          <w:szCs w:val="28"/>
          <w:rtl/>
          <w:lang w:bidi="ar-DZ"/>
        </w:rPr>
        <w:t xml:space="preserve">التسيير وعلوم تجارية </w:t>
      </w:r>
    </w:p>
    <w:p w14:paraId="0B8A2E03" w14:textId="77777777" w:rsidR="00137F76" w:rsidRPr="00EC1ACC" w:rsidRDefault="00137F76" w:rsidP="00EC1ACC">
      <w:pPr>
        <w:bidi/>
        <w:spacing w:after="0" w:line="240" w:lineRule="auto"/>
        <w:jc w:val="center"/>
        <w:rPr>
          <w:rFonts w:ascii="Simplified Arabic" w:eastAsia="Calibri" w:hAnsi="Simplified Arabic" w:cs="Simplified Arabic"/>
          <w:sz w:val="4"/>
          <w:szCs w:val="4"/>
          <w:rtl/>
          <w:lang w:bidi="ar-DZ"/>
        </w:rPr>
      </w:pPr>
    </w:p>
    <w:p w14:paraId="4F13E901" w14:textId="77777777" w:rsidR="00137F76" w:rsidRPr="00EC1ACC" w:rsidRDefault="00137F76" w:rsidP="002F7F32">
      <w:pPr>
        <w:bidi/>
        <w:spacing w:after="0" w:line="240" w:lineRule="auto"/>
        <w:jc w:val="center"/>
        <w:rPr>
          <w:rFonts w:ascii="Simplified Arabic" w:eastAsia="Calibri" w:hAnsi="Simplified Arabic" w:cs="Simplified Arabic"/>
          <w:sz w:val="28"/>
          <w:szCs w:val="28"/>
          <w:lang w:bidi="ar-DZ"/>
        </w:rPr>
      </w:pPr>
      <w:r w:rsidRPr="00EC1ACC">
        <w:rPr>
          <w:rFonts w:ascii="Simplified Arabic" w:eastAsia="Calibri" w:hAnsi="Simplified Arabic" w:cs="Simplified Arabic"/>
          <w:sz w:val="28"/>
          <w:szCs w:val="28"/>
          <w:rtl/>
          <w:lang w:bidi="ar-DZ"/>
        </w:rPr>
        <w:t>قسم</w:t>
      </w:r>
      <w:r w:rsidRPr="00EC1ACC">
        <w:rPr>
          <w:rFonts w:ascii="Simplified Arabic" w:eastAsia="Calibri" w:hAnsi="Simplified Arabic" w:cs="Simplified Arabic" w:hint="cs"/>
          <w:sz w:val="28"/>
          <w:szCs w:val="28"/>
          <w:rtl/>
          <w:lang w:bidi="ar-DZ"/>
        </w:rPr>
        <w:t>:</w:t>
      </w:r>
      <w:r w:rsidRPr="00EC1ACC">
        <w:rPr>
          <w:rFonts w:ascii="Simplified Arabic" w:eastAsia="Calibri" w:hAnsi="Simplified Arabic" w:cs="Simplified Arabic"/>
          <w:sz w:val="28"/>
          <w:szCs w:val="28"/>
          <w:rtl/>
          <w:lang w:bidi="ar-DZ"/>
        </w:rPr>
        <w:t xml:space="preserve"> </w:t>
      </w:r>
      <w:r w:rsidR="002F7F32">
        <w:rPr>
          <w:rFonts w:ascii="Simplified Arabic" w:eastAsia="Calibri" w:hAnsi="Simplified Arabic" w:cs="Simplified Arabic" w:hint="cs"/>
          <w:sz w:val="28"/>
          <w:szCs w:val="28"/>
          <w:rtl/>
          <w:lang w:bidi="ar-DZ"/>
        </w:rPr>
        <w:t>العلوم التجارية</w:t>
      </w:r>
    </w:p>
    <w:p w14:paraId="49DEA2E1" w14:textId="4FC32C03" w:rsidR="00137F76" w:rsidRPr="00EC1ACC" w:rsidRDefault="000657E8" w:rsidP="000657E8">
      <w:pPr>
        <w:tabs>
          <w:tab w:val="center" w:pos="4890"/>
          <w:tab w:val="left" w:pos="7141"/>
        </w:tabs>
        <w:bidi/>
        <w:spacing w:after="0" w:line="240" w:lineRule="auto"/>
        <w:jc w:val="left"/>
        <w:rPr>
          <w:rFonts w:ascii="Simplified Arabic" w:eastAsia="Calibri" w:hAnsi="Simplified Arabic" w:cs="Simplified Arabic"/>
          <w:sz w:val="28"/>
          <w:szCs w:val="28"/>
          <w:lang w:bidi="ar-DZ"/>
        </w:rPr>
      </w:pPr>
      <w:r>
        <w:rPr>
          <w:rFonts w:ascii="Simplified Arabic" w:eastAsia="Calibri" w:hAnsi="Simplified Arabic" w:cs="Simplified Arabic"/>
          <w:sz w:val="28"/>
          <w:szCs w:val="28"/>
          <w:rtl/>
          <w:lang w:bidi="ar-DZ"/>
        </w:rPr>
        <w:tab/>
      </w:r>
      <w:r w:rsidR="00137F76" w:rsidRPr="00EC1ACC">
        <w:rPr>
          <w:rFonts w:ascii="Simplified Arabic" w:eastAsia="Calibri" w:hAnsi="Simplified Arabic" w:cs="Simplified Arabic"/>
          <w:sz w:val="28"/>
          <w:szCs w:val="28"/>
          <w:rtl/>
          <w:lang w:bidi="ar-DZ"/>
        </w:rPr>
        <w:t xml:space="preserve">شعبة: </w:t>
      </w:r>
      <w:r w:rsidR="00660CC4">
        <w:rPr>
          <w:rFonts w:ascii="Simplified Arabic" w:eastAsia="Calibri" w:hAnsi="Simplified Arabic" w:cs="Simplified Arabic" w:hint="cs"/>
          <w:sz w:val="28"/>
          <w:szCs w:val="28"/>
          <w:rtl/>
          <w:lang w:bidi="ar-DZ"/>
        </w:rPr>
        <w:t xml:space="preserve">العلوم </w:t>
      </w:r>
      <w:r w:rsidR="002F7F32">
        <w:rPr>
          <w:rFonts w:ascii="Simplified Arabic" w:eastAsia="Calibri" w:hAnsi="Simplified Arabic" w:cs="Simplified Arabic" w:hint="cs"/>
          <w:sz w:val="28"/>
          <w:szCs w:val="28"/>
          <w:rtl/>
          <w:lang w:bidi="ar-DZ"/>
        </w:rPr>
        <w:t>التجارية</w:t>
      </w:r>
      <w:r>
        <w:rPr>
          <w:rFonts w:ascii="Simplified Arabic" w:eastAsia="Calibri" w:hAnsi="Simplified Arabic" w:cs="Simplified Arabic"/>
          <w:sz w:val="28"/>
          <w:szCs w:val="28"/>
          <w:rtl/>
          <w:lang w:bidi="ar-DZ"/>
        </w:rPr>
        <w:tab/>
      </w:r>
    </w:p>
    <w:p w14:paraId="7D1B7191" w14:textId="0F09A73C" w:rsidR="00EC1ACC" w:rsidRPr="00EC1ACC" w:rsidRDefault="00AD1006" w:rsidP="00EC1ACC">
      <w:pPr>
        <w:bidi/>
        <w:spacing w:after="0" w:line="240" w:lineRule="auto"/>
        <w:jc w:val="center"/>
        <w:rPr>
          <w:rFonts w:ascii="Simplified Arabic" w:eastAsia="Calibri" w:hAnsi="Simplified Arabic" w:cs="Simplified Arabic"/>
          <w:b/>
          <w:bCs/>
          <w:sz w:val="28"/>
          <w:szCs w:val="28"/>
          <w:rtl/>
          <w:lang w:bidi="ar-DZ"/>
        </w:rPr>
      </w:pPr>
      <w:r>
        <w:rPr>
          <w:rFonts w:ascii="Simplified Arabic" w:eastAsia="Calibri" w:hAnsi="Simplified Arabic" w:cs="Simplified Arabic"/>
          <w:b/>
          <w:bCs/>
          <w:noProof/>
          <w:sz w:val="28"/>
          <w:szCs w:val="28"/>
          <w:rtl/>
          <w:lang w:val="en-US"/>
        </w:rPr>
        <mc:AlternateContent>
          <mc:Choice Requires="wps">
            <w:drawing>
              <wp:anchor distT="4294967295" distB="4294967295" distL="114300" distR="114300" simplePos="0" relativeHeight="251624960" behindDoc="0" locked="0" layoutInCell="1" allowOverlap="1" wp14:anchorId="40DDD997" wp14:editId="4AFAB54A">
                <wp:simplePos x="0" y="0"/>
                <wp:positionH relativeFrom="margin">
                  <wp:align>center</wp:align>
                </wp:positionH>
                <wp:positionV relativeFrom="paragraph">
                  <wp:posOffset>130174</wp:posOffset>
                </wp:positionV>
                <wp:extent cx="1781175" cy="0"/>
                <wp:effectExtent l="0" t="0" r="9525" b="0"/>
                <wp:wrapNone/>
                <wp:docPr id="1555224414"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6EDAB2A" id="_x0000_t32" coordsize="21600,21600" o:spt="32" o:oned="t" path="m,l21600,21600e" filled="f">
                <v:path arrowok="t" fillok="f" o:connecttype="none"/>
                <o:lock v:ext="edit" shapetype="t"/>
              </v:shapetype>
              <v:shape id="AutoShape 351" o:spid="_x0000_s1026" type="#_x0000_t32" style="position:absolute;margin-left:0;margin-top:10.25pt;width:140.25pt;height:0;z-index:2516249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">
                <w10:wrap anchorx="margin"/>
              </v:shape>
            </w:pict>
          </mc:Fallback>
        </mc:AlternateContent>
      </w:r>
    </w:p>
    <w:p w14:paraId="20E0D418" w14:textId="77777777" w:rsidR="00660CC4" w:rsidRPr="00660CC4" w:rsidRDefault="00660CC4" w:rsidP="00660CC4">
      <w:pPr>
        <w:spacing w:after="0" w:line="240" w:lineRule="auto"/>
        <w:jc w:val="center"/>
        <w:rPr>
          <w:rFonts w:ascii="Simplified Arabic" w:eastAsia="Calibri" w:hAnsi="Simplified Arabic" w:cs="Simplified Arabic"/>
          <w:b/>
          <w:bCs/>
          <w:sz w:val="28"/>
          <w:szCs w:val="28"/>
          <w:lang w:bidi="ar-DZ"/>
        </w:rPr>
      </w:pPr>
      <w:r w:rsidRPr="00660CC4">
        <w:rPr>
          <w:rFonts w:ascii="Simplified Arabic" w:eastAsia="Calibri" w:hAnsi="Simplified Arabic" w:cs="Simplified Arabic"/>
          <w:b/>
          <w:bCs/>
          <w:sz w:val="28"/>
          <w:szCs w:val="28"/>
          <w:rtl/>
          <w:lang w:bidi="ar-DZ"/>
        </w:rPr>
        <w:t>مذكرة مقدمة لاستكمال متطلبات شهادة الليسانس أكاديمية</w:t>
      </w:r>
    </w:p>
    <w:p w14:paraId="6C355F7A" w14:textId="1C86B3D7" w:rsidR="00EC1ACC" w:rsidRPr="00EC1ACC" w:rsidRDefault="00660CC4" w:rsidP="002F7F32">
      <w:pPr>
        <w:spacing w:after="0" w:line="240" w:lineRule="auto"/>
        <w:jc w:val="center"/>
        <w:rPr>
          <w:rFonts w:ascii="Simplified Arabic" w:eastAsia="Calibri" w:hAnsi="Simplified Arabic" w:cs="Simplified Arabic"/>
          <w:sz w:val="28"/>
          <w:szCs w:val="28"/>
          <w:lang w:bidi="ar-DZ"/>
        </w:rPr>
      </w:pPr>
      <w:r w:rsidRPr="00660CC4">
        <w:rPr>
          <w:rFonts w:ascii="Simplified Arabic" w:eastAsia="Calibri" w:hAnsi="Simplified Arabic" w:cs="Simplified Arabic"/>
          <w:sz w:val="28"/>
          <w:szCs w:val="28"/>
          <w:rtl/>
          <w:lang w:bidi="ar-DZ"/>
        </w:rPr>
        <w:t xml:space="preserve">تخصص: </w:t>
      </w:r>
      <w:r w:rsidR="002F7F32">
        <w:rPr>
          <w:rFonts w:ascii="Simplified Arabic" w:eastAsia="Calibri" w:hAnsi="Simplified Arabic" w:cs="Simplified Arabic" w:hint="cs"/>
          <w:sz w:val="28"/>
          <w:szCs w:val="28"/>
          <w:rtl/>
          <w:lang w:bidi="ar-DZ"/>
        </w:rPr>
        <w:t>تسويق</w:t>
      </w:r>
    </w:p>
    <w:p w14:paraId="569CC574" w14:textId="77777777" w:rsidR="00660CC4" w:rsidRPr="006E6975" w:rsidRDefault="00660CC4" w:rsidP="00EC1ACC">
      <w:pPr>
        <w:bidi/>
        <w:spacing w:line="240" w:lineRule="auto"/>
        <w:jc w:val="center"/>
        <w:rPr>
          <w:rFonts w:ascii="Simplified Arabic" w:eastAsia="Calibri" w:hAnsi="Simplified Arabic" w:cs="Simplified Arabic"/>
          <w:b/>
          <w:bCs/>
          <w:sz w:val="32"/>
          <w:szCs w:val="32"/>
          <w:rtl/>
          <w:lang w:bidi="ar-DZ"/>
        </w:rPr>
      </w:pPr>
    </w:p>
    <w:p w14:paraId="574FCFFA" w14:textId="77777777" w:rsidR="000A6FBA" w:rsidRPr="00EC1ACC" w:rsidRDefault="00660CC4" w:rsidP="00660CC4">
      <w:pPr>
        <w:bidi/>
        <w:spacing w:line="240" w:lineRule="auto"/>
        <w:jc w:val="center"/>
        <w:rPr>
          <w:rFonts w:ascii="Simplified Arabic" w:eastAsia="Calibri" w:hAnsi="Simplified Arabic" w:cs="Simplified Arabic"/>
          <w:b/>
          <w:bCs/>
          <w:sz w:val="32"/>
          <w:szCs w:val="32"/>
          <w:lang w:bidi="ar-DZ"/>
        </w:rPr>
      </w:pPr>
      <w:r>
        <w:rPr>
          <w:rFonts w:ascii="Simplified Arabic" w:eastAsia="Calibri" w:hAnsi="Simplified Arabic" w:cs="Simplified Arabic" w:hint="cs"/>
          <w:b/>
          <w:bCs/>
          <w:sz w:val="32"/>
          <w:szCs w:val="32"/>
          <w:rtl/>
          <w:lang w:bidi="ar-DZ"/>
        </w:rPr>
        <w:t>بعنوان:</w:t>
      </w:r>
    </w:p>
    <w:p w14:paraId="2BEA85AF" w14:textId="3D19B40D" w:rsidR="000A6FBA" w:rsidRPr="000A6FBA" w:rsidRDefault="00AD1006" w:rsidP="000A6FBA">
      <w:pPr>
        <w:spacing w:line="240" w:lineRule="auto"/>
        <w:jc w:val="center"/>
        <w:rPr>
          <w:rFonts w:ascii="Calibri" w:eastAsia="Calibri" w:hAnsi="Calibri" w:cs="Arial"/>
          <w:rtl/>
        </w:rPr>
      </w:pPr>
      <w:r>
        <w:rPr>
          <w:noProof/>
          <w:rtl/>
          <w:lang w:val="en-US"/>
        </w:rPr>
        <mc:AlternateContent>
          <mc:Choice Requires="wps">
            <w:drawing>
              <wp:anchor distT="0" distB="0" distL="114300" distR="114300" simplePos="0" relativeHeight="251620864" behindDoc="0" locked="0" layoutInCell="1" allowOverlap="1" wp14:anchorId="19F155B1" wp14:editId="00EA71BB">
                <wp:simplePos x="0" y="0"/>
                <wp:positionH relativeFrom="margin">
                  <wp:posOffset>652780</wp:posOffset>
                </wp:positionH>
                <wp:positionV relativeFrom="paragraph">
                  <wp:posOffset>190500</wp:posOffset>
                </wp:positionV>
                <wp:extent cx="5174615" cy="1063625"/>
                <wp:effectExtent l="19050" t="19050" r="6985" b="3175"/>
                <wp:wrapNone/>
                <wp:docPr id="1555224413"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4615" cy="1063625"/>
                        </a:xfrm>
                        <a:custGeom>
                          <a:avLst/>
                          <a:gdLst>
                            <a:gd name="T0" fmla="*/ 2766696 w 5533391"/>
                            <a:gd name="T1" fmla="*/ 0 h 971550"/>
                            <a:gd name="T2" fmla="*/ 5533391 w 5533391"/>
                            <a:gd name="T3" fmla="*/ 485775 h 971550"/>
                            <a:gd name="T4" fmla="*/ 2766696 w 5533391"/>
                            <a:gd name="T5" fmla="*/ 971550 h 971550"/>
                            <a:gd name="T6" fmla="*/ 0 w 5533391"/>
                            <a:gd name="T7" fmla="*/ 485775 h 971550"/>
                            <a:gd name="T8" fmla="*/ 17694720 60000 65536"/>
                            <a:gd name="T9" fmla="*/ 0 60000 65536"/>
                            <a:gd name="T10" fmla="*/ 5898240 60000 65536"/>
                            <a:gd name="T11" fmla="*/ 11796480 60000 65536"/>
                            <a:gd name="T12" fmla="*/ 47428 w 5533391"/>
                            <a:gd name="T13" fmla="*/ 47428 h 971550"/>
                            <a:gd name="T14" fmla="*/ 5485963 w 5533391"/>
                            <a:gd name="T15" fmla="*/ 924122 h 971550"/>
                          </a:gdLst>
                          <a:ahLst/>
                          <a:cxnLst>
                            <a:cxn ang="T8">
                              <a:pos x="T0" y="T1"/>
                            </a:cxn>
                            <a:cxn ang="T9">
                              <a:pos x="T2" y="T3"/>
                            </a:cxn>
                            <a:cxn ang="T10">
                              <a:pos x="T4" y="T5"/>
                            </a:cxn>
                            <a:cxn ang="T11">
                              <a:pos x="T6" y="T7"/>
                            </a:cxn>
                          </a:cxnLst>
                          <a:rect l="T12" t="T13" r="T14" b="T15"/>
                          <a:pathLst>
                            <a:path w="5533391" h="971550">
                              <a:moveTo>
                                <a:pt x="161925" y="0"/>
                              </a:moveTo>
                              <a:lnTo>
                                <a:pt x="161924" y="0"/>
                              </a:lnTo>
                              <a:cubicBezTo>
                                <a:pt x="72496" y="0"/>
                                <a:pt x="0" y="72496"/>
                                <a:pt x="0" y="161924"/>
                              </a:cubicBezTo>
                              <a:lnTo>
                                <a:pt x="0" y="809625"/>
                              </a:lnTo>
                              <a:cubicBezTo>
                                <a:pt x="0" y="899053"/>
                                <a:pt x="72496" y="971550"/>
                                <a:pt x="161925" y="971550"/>
                              </a:cubicBezTo>
                              <a:lnTo>
                                <a:pt x="5371466" y="971550"/>
                              </a:lnTo>
                              <a:cubicBezTo>
                                <a:pt x="5460894" y="971550"/>
                                <a:pt x="5533391" y="899053"/>
                                <a:pt x="5533391" y="809625"/>
                              </a:cubicBezTo>
                              <a:lnTo>
                                <a:pt x="5533391" y="161925"/>
                              </a:lnTo>
                              <a:cubicBezTo>
                                <a:pt x="5533391" y="72496"/>
                                <a:pt x="5460894" y="0"/>
                                <a:pt x="5371466" y="0"/>
                              </a:cubicBezTo>
                              <a:lnTo>
                                <a:pt x="161925" y="0"/>
                              </a:lnTo>
                              <a:close/>
                            </a:path>
                          </a:pathLst>
                        </a:custGeom>
                        <a:solidFill>
                          <a:srgbClr val="FFFFFF"/>
                        </a:solidFill>
                        <a:ln w="28575">
                          <a:solidFill>
                            <a:srgbClr val="000000"/>
                          </a:solidFill>
                          <a:miter lim="800000"/>
                          <a:headEnd/>
                          <a:tailEnd/>
                        </a:ln>
                      </wps:spPr>
                      <wps:txbx>
                        <w:txbxContent>
                          <w:p w14:paraId="6FD7A6D9" w14:textId="76105C06" w:rsidR="00247F34" w:rsidRPr="002F7F32" w:rsidRDefault="00247F34" w:rsidP="00C67671">
                            <w:pPr>
                              <w:bidi/>
                              <w:jc w:val="center"/>
                              <w:rPr>
                                <w:b/>
                                <w:bCs/>
                                <w:sz w:val="44"/>
                                <w:szCs w:val="44"/>
                              </w:rPr>
                            </w:pPr>
                            <w:r>
                              <w:rPr>
                                <w:rFonts w:hint="cs"/>
                                <w:b/>
                                <w:bCs/>
                                <w:sz w:val="44"/>
                                <w:szCs w:val="44"/>
                                <w:rtl/>
                              </w:rPr>
                              <w:t>أ</w:t>
                            </w:r>
                            <w:r w:rsidRPr="002F7F32">
                              <w:rPr>
                                <w:rFonts w:hint="cs"/>
                                <w:b/>
                                <w:bCs/>
                                <w:sz w:val="44"/>
                                <w:szCs w:val="44"/>
                                <w:rtl/>
                              </w:rPr>
                              <w:t>ليات تحديد أسعار المنتجات في المؤسسات الإنتاجية دراسة حالة ملبنة علواني</w:t>
                            </w:r>
                          </w:p>
                          <w:p w14:paraId="3F28BE81" w14:textId="77777777" w:rsidR="00247F34" w:rsidRDefault="00247F3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F155B1" id="Rectangle à coins arrondis 1" o:spid="_x0000_s1026" style="position:absolute;left:0;text-align:left;margin-left:51.4pt;margin-top:15pt;width:407.45pt;height:83.75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5533391,971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" adj="-11796480,,5400" path="m161925,r-1,c72496,,,72496,,161924l,809625v,89428,72496,161925,161925,161925l5371466,971550v89428,,161925,-72497,161925,-161925l5533391,161925c5533391,72496,5460894,,5371466,l161925,xe" strokeweight="2.25pt">
                <v:stroke joinstyle="miter"/>
                <v:formulas/>
                <v:path arrowok="t" o:connecttype="custom" o:connectlocs="2587308,0;5174615,531813;2587308,1063625;0,531813" o:connectangles="270,0,90,180" textboxrect="47428,47428,5485963,924122"/>
                <v:textbox>
                  <w:txbxContent>
                    <w:p w14:paraId="6FD7A6D9" w14:textId="76105C06" w:rsidR="00247F34" w:rsidRPr="002F7F32" w:rsidRDefault="00247F34" w:rsidP="00C67671">
                      <w:pPr>
                        <w:bidi/>
                        <w:jc w:val="center"/>
                        <w:rPr>
                          <w:b/>
                          <w:bCs/>
                          <w:sz w:val="44"/>
                          <w:szCs w:val="44"/>
                        </w:rPr>
                      </w:pPr>
                      <w:r>
                        <w:rPr>
                          <w:rFonts w:hint="cs"/>
                          <w:b/>
                          <w:bCs/>
                          <w:sz w:val="44"/>
                          <w:szCs w:val="44"/>
                          <w:rtl/>
                        </w:rPr>
                        <w:t>أ</w:t>
                      </w:r>
                      <w:r w:rsidRPr="002F7F32">
                        <w:rPr>
                          <w:rFonts w:hint="cs"/>
                          <w:b/>
                          <w:bCs/>
                          <w:sz w:val="44"/>
                          <w:szCs w:val="44"/>
                          <w:rtl/>
                        </w:rPr>
                        <w:t>ليات تحديد أسعار المنتجات في المؤسسات الإنتاجية دراسة حالة ملبنة علواني</w:t>
                      </w:r>
                    </w:p>
                    <w:p w14:paraId="3F28BE81" w14:textId="77777777" w:rsidR="00247F34" w:rsidRDefault="00247F34"/>
                  </w:txbxContent>
                </v:textbox>
                <w10:wrap anchorx="margin"/>
              </v:shape>
            </w:pict>
          </mc:Fallback>
        </mc:AlternateContent>
      </w:r>
    </w:p>
    <w:p w14:paraId="5F175893" w14:textId="77777777" w:rsidR="000A6FBA" w:rsidRPr="000A6FBA" w:rsidRDefault="000A6FBA" w:rsidP="000A6FBA">
      <w:pPr>
        <w:jc w:val="center"/>
        <w:rPr>
          <w:rFonts w:ascii="Calibri" w:eastAsia="Calibri" w:hAnsi="Calibri" w:cs="Arial"/>
        </w:rPr>
      </w:pPr>
    </w:p>
    <w:p w14:paraId="1DADDC9E" w14:textId="77777777" w:rsidR="000A6FBA" w:rsidRPr="000A6FBA" w:rsidRDefault="000A6FBA" w:rsidP="000A6FBA">
      <w:pPr>
        <w:jc w:val="center"/>
        <w:rPr>
          <w:rFonts w:ascii="Simplified Arabic" w:eastAsia="Calibri" w:hAnsi="Simplified Arabic" w:cs="Simplified Arabic"/>
          <w:b/>
          <w:bCs/>
          <w:sz w:val="28"/>
          <w:szCs w:val="28"/>
          <w:lang w:bidi="ar-DZ"/>
        </w:rPr>
      </w:pPr>
    </w:p>
    <w:p w14:paraId="31F54B60" w14:textId="77777777" w:rsidR="000A6FBA" w:rsidRPr="000A6FBA" w:rsidRDefault="000A6FBA" w:rsidP="000A6FBA">
      <w:pPr>
        <w:jc w:val="center"/>
        <w:rPr>
          <w:rFonts w:ascii="Simplified Arabic" w:eastAsia="Calibri" w:hAnsi="Simplified Arabic" w:cs="Simplified Arabic"/>
          <w:b/>
          <w:bCs/>
          <w:sz w:val="28"/>
          <w:szCs w:val="28"/>
          <w:lang w:bidi="ar-DZ"/>
        </w:rPr>
      </w:pPr>
    </w:p>
    <w:p w14:paraId="2A5981A3" w14:textId="77777777" w:rsidR="00CF1E4B" w:rsidRDefault="00CF1E4B" w:rsidP="00137F76">
      <w:pPr>
        <w:spacing w:after="0" w:line="240" w:lineRule="auto"/>
        <w:jc w:val="center"/>
        <w:rPr>
          <w:rFonts w:ascii="Simplified Arabic" w:eastAsia="Calibri" w:hAnsi="Simplified Arabic" w:cs="Simplified Arabic"/>
          <w:b/>
          <w:bCs/>
          <w:sz w:val="32"/>
          <w:szCs w:val="32"/>
          <w:rtl/>
          <w:lang w:bidi="ar-DZ"/>
        </w:rPr>
      </w:pPr>
    </w:p>
    <w:p w14:paraId="46CF02EF" w14:textId="77777777" w:rsidR="00FD6D41" w:rsidRPr="00BE38AE" w:rsidRDefault="00FD6D41" w:rsidP="00FD6D41">
      <w:pPr>
        <w:spacing w:line="240" w:lineRule="auto"/>
        <w:jc w:val="center"/>
        <w:rPr>
          <w:rFonts w:ascii="Simplified Arabic" w:eastAsia="Calibri" w:hAnsi="Simplified Arabic" w:cs="Simplified Arabic"/>
          <w:b/>
          <w:bCs/>
          <w:sz w:val="28"/>
          <w:szCs w:val="28"/>
          <w:lang w:bidi="ar-DZ"/>
        </w:rPr>
      </w:pPr>
      <w:r>
        <w:rPr>
          <w:rFonts w:ascii="Simplified Arabic" w:eastAsia="Calibri" w:hAnsi="Simplified Arabic" w:cs="Simplified Arabic" w:hint="cs"/>
          <w:b/>
          <w:bCs/>
          <w:sz w:val="28"/>
          <w:szCs w:val="28"/>
          <w:rtl/>
          <w:lang w:bidi="ar-DZ"/>
        </w:rPr>
        <w:t xml:space="preserve">   </w:t>
      </w:r>
    </w:p>
    <w:p w14:paraId="0EB077EC" w14:textId="3AEC924E" w:rsidR="000A6FBA" w:rsidRPr="00EC1ACC" w:rsidRDefault="00FD6D41" w:rsidP="00EC1ACC">
      <w:pPr>
        <w:bidi/>
        <w:spacing w:after="0"/>
        <w:jc w:val="left"/>
        <w:rPr>
          <w:rFonts w:ascii="Simplified Arabic" w:eastAsia="Calibri" w:hAnsi="Simplified Arabic" w:cs="Simplified Arabic"/>
          <w:b/>
          <w:bCs/>
          <w:sz w:val="28"/>
          <w:szCs w:val="28"/>
          <w:rtl/>
          <w:lang w:bidi="ar-DZ"/>
        </w:rPr>
      </w:pPr>
      <w:r w:rsidRPr="00EC1ACC">
        <w:rPr>
          <w:rFonts w:ascii="Simplified Arabic" w:eastAsia="Calibri" w:hAnsi="Simplified Arabic" w:cs="Simplified Arabic" w:hint="cs"/>
          <w:b/>
          <w:bCs/>
          <w:sz w:val="28"/>
          <w:szCs w:val="28"/>
          <w:rtl/>
          <w:lang w:bidi="ar-DZ"/>
        </w:rPr>
        <w:t xml:space="preserve">    </w:t>
      </w:r>
      <w:r w:rsidR="000A6FBA" w:rsidRPr="00EC1ACC">
        <w:rPr>
          <w:rFonts w:ascii="Simplified Arabic" w:eastAsia="Calibri" w:hAnsi="Simplified Arabic" w:cs="Simplified Arabic" w:hint="cs"/>
          <w:b/>
          <w:bCs/>
          <w:sz w:val="28"/>
          <w:szCs w:val="28"/>
          <w:rtl/>
          <w:lang w:bidi="ar-DZ"/>
        </w:rPr>
        <w:t xml:space="preserve">من </w:t>
      </w:r>
      <w:r w:rsidR="000A6FBA" w:rsidRPr="00EC1ACC">
        <w:rPr>
          <w:rFonts w:ascii="Simplified Arabic" w:eastAsia="Calibri" w:hAnsi="Simplified Arabic" w:cs="Simplified Arabic"/>
          <w:b/>
          <w:bCs/>
          <w:sz w:val="28"/>
          <w:szCs w:val="28"/>
          <w:rtl/>
          <w:lang w:bidi="ar-DZ"/>
        </w:rPr>
        <w:t xml:space="preserve">إعداد </w:t>
      </w:r>
      <w:r w:rsidR="00A87AE9" w:rsidRPr="00EC1ACC">
        <w:rPr>
          <w:rFonts w:ascii="Simplified Arabic" w:eastAsia="Calibri" w:hAnsi="Simplified Arabic" w:cs="Simplified Arabic" w:hint="cs"/>
          <w:b/>
          <w:bCs/>
          <w:sz w:val="28"/>
          <w:szCs w:val="28"/>
          <w:rtl/>
          <w:lang w:bidi="ar-DZ"/>
        </w:rPr>
        <w:t>الط</w:t>
      </w:r>
      <w:r w:rsidR="00A87AE9">
        <w:rPr>
          <w:rFonts w:ascii="Simplified Arabic" w:eastAsia="Calibri" w:hAnsi="Simplified Arabic" w:cs="Simplified Arabic" w:hint="cs"/>
          <w:b/>
          <w:bCs/>
          <w:sz w:val="28"/>
          <w:szCs w:val="28"/>
          <w:rtl/>
          <w:lang w:bidi="ar-DZ"/>
        </w:rPr>
        <w:t>البتين:</w:t>
      </w:r>
      <w:r w:rsidR="00A87AE9" w:rsidRPr="00EC1ACC">
        <w:rPr>
          <w:rFonts w:ascii="Simplified Arabic" w:eastAsia="Calibri" w:hAnsi="Simplified Arabic" w:cs="Simplified Arabic" w:hint="cs"/>
          <w:b/>
          <w:bCs/>
          <w:sz w:val="28"/>
          <w:szCs w:val="28"/>
          <w:rtl/>
          <w:lang w:bidi="ar-DZ"/>
        </w:rPr>
        <w:t xml:space="preserve">  </w:t>
      </w:r>
      <w:r w:rsidR="000A6FBA" w:rsidRPr="00EC1ACC">
        <w:rPr>
          <w:rFonts w:ascii="Simplified Arabic" w:eastAsia="Calibri" w:hAnsi="Simplified Arabic" w:cs="Simplified Arabic"/>
          <w:b/>
          <w:bCs/>
          <w:sz w:val="28"/>
          <w:szCs w:val="28"/>
          <w:rtl/>
          <w:lang w:bidi="ar-DZ"/>
        </w:rPr>
        <w:t xml:space="preserve">                                      </w:t>
      </w:r>
      <w:r w:rsidR="00521800">
        <w:rPr>
          <w:rFonts w:ascii="Simplified Arabic" w:eastAsia="Calibri" w:hAnsi="Simplified Arabic" w:cs="Simplified Arabic" w:hint="cs"/>
          <w:b/>
          <w:bCs/>
          <w:sz w:val="28"/>
          <w:szCs w:val="28"/>
          <w:rtl/>
          <w:lang w:bidi="ar-DZ"/>
        </w:rPr>
        <w:t>تحت إشراف الأستاذ</w:t>
      </w:r>
      <w:r w:rsidR="000A0B28">
        <w:rPr>
          <w:rFonts w:ascii="Simplified Arabic" w:eastAsia="Calibri" w:hAnsi="Simplified Arabic" w:cs="Simplified Arabic" w:hint="cs"/>
          <w:b/>
          <w:bCs/>
          <w:sz w:val="28"/>
          <w:szCs w:val="28"/>
          <w:rtl/>
          <w:lang w:bidi="ar-DZ"/>
        </w:rPr>
        <w:t>ة</w:t>
      </w:r>
      <w:r w:rsidRPr="00EC1ACC">
        <w:rPr>
          <w:rFonts w:ascii="Simplified Arabic" w:eastAsia="Calibri" w:hAnsi="Simplified Arabic" w:cs="Simplified Arabic" w:hint="cs"/>
          <w:b/>
          <w:bCs/>
          <w:sz w:val="28"/>
          <w:szCs w:val="28"/>
          <w:rtl/>
          <w:lang w:bidi="ar-DZ"/>
        </w:rPr>
        <w:t>:</w:t>
      </w:r>
    </w:p>
    <w:p w14:paraId="22F55E32" w14:textId="77AD44A7" w:rsidR="006E6975" w:rsidRDefault="00521800" w:rsidP="006E6975">
      <w:pPr>
        <w:bidi/>
        <w:spacing w:after="0"/>
        <w:jc w:val="left"/>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w:t>
      </w:r>
      <w:r w:rsidR="002F7F32">
        <w:rPr>
          <w:rFonts w:ascii="Simplified Arabic" w:eastAsia="Calibri" w:hAnsi="Simplified Arabic" w:cs="Simplified Arabic" w:hint="cs"/>
          <w:sz w:val="28"/>
          <w:szCs w:val="28"/>
          <w:rtl/>
          <w:lang w:bidi="ar-DZ"/>
        </w:rPr>
        <w:t xml:space="preserve">صبرو حنان                                                       </w:t>
      </w:r>
      <w:r w:rsidR="00C67671">
        <w:rPr>
          <w:rFonts w:ascii="Simplified Arabic" w:eastAsia="Calibri" w:hAnsi="Simplified Arabic" w:cs="Simplified Arabic" w:hint="cs"/>
          <w:sz w:val="28"/>
          <w:szCs w:val="28"/>
          <w:rtl/>
          <w:lang w:bidi="ar-DZ"/>
        </w:rPr>
        <w:t xml:space="preserve">   </w:t>
      </w:r>
      <w:r w:rsidR="002F7F32">
        <w:rPr>
          <w:rFonts w:ascii="Simplified Arabic" w:eastAsia="Calibri" w:hAnsi="Simplified Arabic" w:cs="Simplified Arabic" w:hint="cs"/>
          <w:sz w:val="28"/>
          <w:szCs w:val="28"/>
          <w:rtl/>
          <w:lang w:bidi="ar-DZ"/>
        </w:rPr>
        <w:t xml:space="preserve"> د. قلبازة امال</w:t>
      </w:r>
    </w:p>
    <w:p w14:paraId="3A2B6640" w14:textId="5F471635" w:rsidR="002F7F32" w:rsidRDefault="00C67671" w:rsidP="002F7F32">
      <w:pPr>
        <w:bidi/>
        <w:spacing w:after="0"/>
        <w:jc w:val="left"/>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 xml:space="preserve">    </w:t>
      </w:r>
      <w:r w:rsidR="002F7F32">
        <w:rPr>
          <w:rFonts w:ascii="Simplified Arabic" w:eastAsia="Calibri" w:hAnsi="Simplified Arabic" w:cs="Simplified Arabic" w:hint="cs"/>
          <w:sz w:val="28"/>
          <w:szCs w:val="28"/>
          <w:rtl/>
          <w:lang w:bidi="ar-DZ"/>
        </w:rPr>
        <w:t>قرباتي روميساء</w:t>
      </w:r>
    </w:p>
    <w:p w14:paraId="2DFE8708" w14:textId="77777777" w:rsidR="00800A28" w:rsidRDefault="00FD0D44" w:rsidP="00800A28">
      <w:pPr>
        <w:tabs>
          <w:tab w:val="left" w:pos="5749"/>
        </w:tabs>
        <w:bidi/>
        <w:spacing w:after="0"/>
        <w:jc w:val="left"/>
        <w:rPr>
          <w:rFonts w:ascii="Simplified Arabic" w:eastAsia="Calibri" w:hAnsi="Simplified Arabic" w:cs="Simplified Arabic"/>
          <w:sz w:val="28"/>
          <w:szCs w:val="28"/>
          <w:rtl/>
          <w:lang w:bidi="ar-DZ"/>
        </w:rPr>
      </w:pPr>
      <w:r>
        <w:rPr>
          <w:rFonts w:ascii="Simplified Arabic" w:eastAsia="Calibri" w:hAnsi="Simplified Arabic" w:cs="Simplified Arabic"/>
          <w:sz w:val="28"/>
          <w:szCs w:val="28"/>
          <w:rtl/>
          <w:lang w:bidi="ar-DZ"/>
        </w:rPr>
        <w:tab/>
      </w:r>
      <w:r w:rsidR="000A0B28">
        <w:rPr>
          <w:rFonts w:ascii="Simplified Arabic" w:eastAsia="Calibri" w:hAnsi="Simplified Arabic" w:cs="Simplified Arabic" w:hint="cs"/>
          <w:sz w:val="28"/>
          <w:szCs w:val="28"/>
          <w:rtl/>
          <w:lang w:bidi="ar-DZ"/>
        </w:rPr>
        <w:t xml:space="preserve">        </w:t>
      </w:r>
    </w:p>
    <w:p w14:paraId="188F1952" w14:textId="77777777" w:rsidR="00232765" w:rsidRPr="00232765" w:rsidRDefault="00EC1ACC" w:rsidP="00521800">
      <w:pPr>
        <w:bidi/>
        <w:spacing w:after="0"/>
        <w:ind w:left="360"/>
        <w:jc w:val="left"/>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w:t>
      </w:r>
      <w:r w:rsidR="00232765">
        <w:rPr>
          <w:rFonts w:ascii="Simplified Arabic" w:eastAsia="Calibri" w:hAnsi="Simplified Arabic" w:cs="Simplified Arabic" w:hint="cs"/>
          <w:sz w:val="28"/>
          <w:szCs w:val="28"/>
          <w:rtl/>
          <w:lang w:bidi="ar-DZ"/>
        </w:rPr>
        <w:t xml:space="preserve">  </w:t>
      </w:r>
      <w:r>
        <w:rPr>
          <w:rFonts w:ascii="Simplified Arabic" w:eastAsia="Calibri" w:hAnsi="Simplified Arabic" w:cs="Simplified Arabic" w:hint="cs"/>
          <w:sz w:val="28"/>
          <w:szCs w:val="28"/>
          <w:rtl/>
          <w:lang w:bidi="ar-DZ"/>
        </w:rPr>
        <w:t xml:space="preserve">       </w:t>
      </w:r>
    </w:p>
    <w:p w14:paraId="44CB2958" w14:textId="77777777" w:rsidR="00EE028D" w:rsidRPr="00800A28" w:rsidRDefault="00EC1ACC" w:rsidP="00800A28">
      <w:pPr>
        <w:bidi/>
        <w:spacing w:after="0"/>
        <w:ind w:left="360"/>
        <w:jc w:val="left"/>
        <w:rPr>
          <w:rFonts w:ascii="Simplified Arabic" w:eastAsia="Calibri" w:hAnsi="Simplified Arabic" w:cs="Simplified Arabic"/>
          <w:sz w:val="28"/>
          <w:szCs w:val="28"/>
          <w:lang w:bidi="ar-DZ"/>
        </w:rPr>
        <w:sectPr w:rsidR="00EE028D" w:rsidRPr="00800A28" w:rsidSect="000A6FBA">
          <w:footnotePr>
            <w:numRestart w:val="eachPage"/>
          </w:footnotePr>
          <w:pgSz w:w="11906" w:h="16838"/>
          <w:pgMar w:top="1418" w:right="1274" w:bottom="1276" w:left="851"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sectPr>
      </w:pPr>
      <w:r w:rsidRPr="001139A0">
        <w:rPr>
          <w:rFonts w:ascii="Simplified Arabic" w:eastAsia="Calibri" w:hAnsi="Simplified Arabic" w:cs="Simplified Arabic" w:hint="cs"/>
          <w:sz w:val="28"/>
          <w:szCs w:val="28"/>
          <w:rtl/>
          <w:lang w:bidi="ar-DZ"/>
        </w:rPr>
        <w:t xml:space="preserve">                                   </w:t>
      </w:r>
      <w:r w:rsidR="000A6FBA" w:rsidRPr="00EC1ACC">
        <w:rPr>
          <w:rFonts w:ascii="Simplified Arabic" w:eastAsia="Calibri" w:hAnsi="Simplified Arabic" w:cs="Simplified Arabic"/>
          <w:b/>
          <w:bCs/>
          <w:sz w:val="28"/>
          <w:szCs w:val="28"/>
          <w:rtl/>
          <w:lang w:bidi="ar-DZ"/>
        </w:rPr>
        <w:t>السنة الجامعية:</w:t>
      </w:r>
      <w:r w:rsidR="00521800">
        <w:rPr>
          <w:rFonts w:ascii="Simplified Arabic" w:eastAsia="Calibri" w:hAnsi="Simplified Arabic" w:cs="Simplified Arabic" w:hint="cs"/>
          <w:b/>
          <w:bCs/>
          <w:sz w:val="28"/>
          <w:szCs w:val="28"/>
          <w:rtl/>
          <w:lang w:bidi="ar-DZ"/>
        </w:rPr>
        <w:t xml:space="preserve"> 2024-2025</w:t>
      </w:r>
    </w:p>
    <w:p w14:paraId="40FDE48B" w14:textId="77777777" w:rsidR="004D6F84" w:rsidRDefault="004D6F84" w:rsidP="003F150F">
      <w:pPr>
        <w:spacing w:after="0" w:line="240" w:lineRule="auto"/>
        <w:jc w:val="left"/>
        <w:rPr>
          <w:rFonts w:ascii="Simplified Arabic" w:eastAsia="Calibri" w:hAnsi="Simplified Arabic" w:cs="Simplified Arabic"/>
          <w:b/>
          <w:bCs/>
          <w:sz w:val="28"/>
          <w:szCs w:val="28"/>
          <w:lang w:bidi="ar-DZ"/>
        </w:rPr>
      </w:pPr>
    </w:p>
    <w:p w14:paraId="67357E96" w14:textId="4871636C" w:rsidR="007D3674" w:rsidRPr="00983402" w:rsidRDefault="007D3674" w:rsidP="00035978">
      <w:pPr>
        <w:tabs>
          <w:tab w:val="left" w:pos="9498"/>
        </w:tabs>
        <w:spacing w:after="0" w:line="360" w:lineRule="auto"/>
        <w:ind w:left="567" w:right="142"/>
        <w:jc w:val="center"/>
        <w:rPr>
          <w:rFonts w:asciiTheme="majorBidi" w:eastAsia="Calibri" w:hAnsiTheme="majorBidi" w:cstheme="majorBidi"/>
          <w:b/>
          <w:bCs/>
          <w:sz w:val="28"/>
          <w:szCs w:val="28"/>
          <w:lang w:val="en-GB" w:bidi="ar-DZ"/>
        </w:rPr>
      </w:pPr>
      <w:r w:rsidRPr="00EC1ACC">
        <w:rPr>
          <w:rFonts w:ascii="Simplified Arabic" w:eastAsia="Calibri" w:hAnsi="Simplified Arabic" w:cs="Simplified Arabic"/>
          <w:b/>
          <w:bCs/>
          <w:noProof/>
          <w:sz w:val="28"/>
          <w:szCs w:val="28"/>
          <w:lang w:val="en-US"/>
        </w:rPr>
        <w:drawing>
          <wp:anchor distT="0" distB="0" distL="114300" distR="114300" simplePos="0" relativeHeight="251615744" behindDoc="0" locked="0" layoutInCell="1" allowOverlap="1" wp14:anchorId="5A7126FD" wp14:editId="41F1A0E3">
            <wp:simplePos x="0" y="0"/>
            <wp:positionH relativeFrom="margin">
              <wp:posOffset>5665093</wp:posOffset>
            </wp:positionH>
            <wp:positionV relativeFrom="margin">
              <wp:posOffset>15899</wp:posOffset>
            </wp:positionV>
            <wp:extent cx="742950" cy="772160"/>
            <wp:effectExtent l="0" t="0" r="0" b="0"/>
            <wp:wrapSquare wrapText="bothSides"/>
            <wp:docPr id="1555224400" name="Image 155522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72160"/>
                    </a:xfrm>
                    <a:prstGeom prst="rect">
                      <a:avLst/>
                    </a:prstGeom>
                    <a:noFill/>
                    <a:ln>
                      <a:noFill/>
                    </a:ln>
                  </pic:spPr>
                </pic:pic>
              </a:graphicData>
            </a:graphic>
          </wp:anchor>
        </w:drawing>
      </w:r>
      <w:r w:rsidRPr="00EC1ACC">
        <w:rPr>
          <w:rFonts w:ascii="Simplified Arabic" w:eastAsia="Calibri" w:hAnsi="Simplified Arabic" w:cs="Simplified Arabic"/>
          <w:b/>
          <w:bCs/>
          <w:noProof/>
          <w:sz w:val="28"/>
          <w:szCs w:val="28"/>
          <w:lang w:val="en-US"/>
        </w:rPr>
        <w:drawing>
          <wp:anchor distT="0" distB="0" distL="114300" distR="114300" simplePos="0" relativeHeight="251651584" behindDoc="0" locked="0" layoutInCell="1" allowOverlap="1" wp14:anchorId="6DB5EA4C" wp14:editId="76EA4A89">
            <wp:simplePos x="0" y="0"/>
            <wp:positionH relativeFrom="margin">
              <wp:posOffset>107202</wp:posOffset>
            </wp:positionH>
            <wp:positionV relativeFrom="margin">
              <wp:posOffset>14613</wp:posOffset>
            </wp:positionV>
            <wp:extent cx="742950" cy="7721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72160"/>
                    </a:xfrm>
                    <a:prstGeom prst="rect">
                      <a:avLst/>
                    </a:prstGeom>
                    <a:noFill/>
                    <a:ln>
                      <a:noFill/>
                    </a:ln>
                  </pic:spPr>
                </pic:pic>
              </a:graphicData>
            </a:graphic>
          </wp:anchor>
        </w:drawing>
      </w:r>
      <w:r w:rsidRPr="0011443E">
        <w:rPr>
          <w:rFonts w:asciiTheme="majorBidi" w:eastAsia="Calibri" w:hAnsiTheme="majorBidi" w:cstheme="majorBidi"/>
          <w:b/>
          <w:bCs/>
          <w:sz w:val="28"/>
          <w:szCs w:val="28"/>
          <w:lang w:val="en-ZW" w:bidi="ar-DZ"/>
        </w:rPr>
        <w:t xml:space="preserve"> </w:t>
      </w:r>
      <w:r w:rsidR="0052775F" w:rsidRPr="0011443E">
        <w:rPr>
          <w:rFonts w:asciiTheme="majorBidi" w:eastAsia="Calibri" w:hAnsiTheme="majorBidi" w:cstheme="majorBidi"/>
          <w:b/>
          <w:bCs/>
          <w:sz w:val="28"/>
          <w:szCs w:val="28"/>
          <w:lang w:val="en-ZW" w:bidi="ar-DZ"/>
        </w:rPr>
        <w:t>University</w:t>
      </w:r>
      <w:r w:rsidR="00983402">
        <w:rPr>
          <w:rFonts w:asciiTheme="majorBidi" w:eastAsia="Calibri" w:hAnsiTheme="majorBidi" w:cstheme="majorBidi"/>
          <w:b/>
          <w:bCs/>
          <w:sz w:val="28"/>
          <w:szCs w:val="28"/>
          <w:lang w:val="en-GB" w:bidi="ar-DZ"/>
        </w:rPr>
        <w:t xml:space="preserve">y </w:t>
      </w:r>
      <w:r w:rsidR="00642F5E">
        <w:rPr>
          <w:rFonts w:asciiTheme="majorBidi" w:eastAsia="Calibri" w:hAnsiTheme="majorBidi" w:cstheme="majorBidi"/>
          <w:b/>
          <w:bCs/>
          <w:sz w:val="28"/>
          <w:szCs w:val="28"/>
          <w:lang w:val="en-GB" w:bidi="ar-DZ"/>
        </w:rPr>
        <w:t xml:space="preserve">of </w:t>
      </w:r>
      <w:r w:rsidR="000657E8">
        <w:rPr>
          <w:rFonts w:asciiTheme="majorBidi" w:eastAsia="Calibri" w:hAnsiTheme="majorBidi" w:cstheme="majorBidi"/>
          <w:b/>
          <w:bCs/>
          <w:sz w:val="28"/>
          <w:szCs w:val="28"/>
          <w:lang w:val="en-GB" w:bidi="ar-DZ"/>
        </w:rPr>
        <w:t>Ghardaïa</w:t>
      </w:r>
    </w:p>
    <w:p w14:paraId="0A463562" w14:textId="4D414773" w:rsidR="007D3674" w:rsidRPr="00CF2751" w:rsidRDefault="007D3674" w:rsidP="00035978">
      <w:pPr>
        <w:tabs>
          <w:tab w:val="left" w:pos="9498"/>
        </w:tabs>
        <w:spacing w:after="0" w:line="360" w:lineRule="auto"/>
        <w:ind w:left="567" w:right="142"/>
        <w:jc w:val="center"/>
        <w:rPr>
          <w:rFonts w:asciiTheme="majorBidi" w:eastAsia="Calibri" w:hAnsiTheme="majorBidi" w:cstheme="majorBidi"/>
          <w:b/>
          <w:bCs/>
          <w:sz w:val="28"/>
          <w:szCs w:val="28"/>
          <w:lang w:val="en-ZW" w:bidi="ar-DZ"/>
        </w:rPr>
      </w:pPr>
      <w:r w:rsidRPr="00CF2751">
        <w:rPr>
          <w:rFonts w:asciiTheme="majorBidi" w:eastAsia="Calibri" w:hAnsiTheme="majorBidi" w:cstheme="majorBidi"/>
          <w:b/>
          <w:bCs/>
          <w:sz w:val="28"/>
          <w:szCs w:val="28"/>
          <w:lang w:val="en-ZW" w:bidi="ar-DZ"/>
        </w:rPr>
        <w:t>Facult</w:t>
      </w:r>
      <w:r w:rsidR="00983402">
        <w:rPr>
          <w:rFonts w:asciiTheme="majorBidi" w:eastAsia="Calibri" w:hAnsiTheme="majorBidi" w:cstheme="majorBidi"/>
          <w:b/>
          <w:bCs/>
          <w:sz w:val="28"/>
          <w:szCs w:val="28"/>
          <w:lang w:val="en-ZW" w:bidi="ar-DZ"/>
        </w:rPr>
        <w:t>y</w:t>
      </w:r>
      <w:r w:rsidRPr="00CF2751">
        <w:rPr>
          <w:rFonts w:asciiTheme="majorBidi" w:eastAsia="Calibri" w:hAnsiTheme="majorBidi" w:cstheme="majorBidi"/>
          <w:b/>
          <w:bCs/>
          <w:sz w:val="28"/>
          <w:szCs w:val="28"/>
          <w:lang w:val="en-ZW" w:bidi="ar-DZ"/>
        </w:rPr>
        <w:t xml:space="preserve"> of Economic, Commercial and Management Sciences</w:t>
      </w:r>
    </w:p>
    <w:p w14:paraId="0D50CC80" w14:textId="77777777" w:rsidR="00642F5E" w:rsidRDefault="007D3674" w:rsidP="00035978">
      <w:pPr>
        <w:tabs>
          <w:tab w:val="left" w:pos="9498"/>
        </w:tabs>
        <w:spacing w:after="0" w:line="360" w:lineRule="auto"/>
        <w:ind w:left="567" w:right="142"/>
        <w:jc w:val="center"/>
        <w:rPr>
          <w:rFonts w:asciiTheme="majorBidi" w:eastAsia="Calibri" w:hAnsiTheme="majorBidi" w:cstheme="majorBidi"/>
          <w:b/>
          <w:bCs/>
          <w:sz w:val="28"/>
          <w:szCs w:val="28"/>
          <w:lang w:val="en-ZW" w:bidi="ar-DZ"/>
        </w:rPr>
      </w:pPr>
      <w:r w:rsidRPr="00CF2751">
        <w:rPr>
          <w:rFonts w:asciiTheme="majorBidi" w:eastAsia="Calibri" w:hAnsiTheme="majorBidi" w:cstheme="majorBidi"/>
          <w:b/>
          <w:bCs/>
          <w:sz w:val="28"/>
          <w:szCs w:val="28"/>
          <w:lang w:val="en-ZW" w:bidi="ar-DZ"/>
        </w:rPr>
        <w:t xml:space="preserve">Field of Economic, Management and Commercial Sciences </w:t>
      </w:r>
    </w:p>
    <w:p w14:paraId="427AB1DD" w14:textId="63EF95A4" w:rsidR="007D3674" w:rsidRPr="00CF2751" w:rsidRDefault="007D3674" w:rsidP="00642F5E">
      <w:pPr>
        <w:tabs>
          <w:tab w:val="left" w:pos="9498"/>
        </w:tabs>
        <w:spacing w:after="0" w:line="360" w:lineRule="auto"/>
        <w:ind w:left="567" w:right="142"/>
        <w:jc w:val="center"/>
        <w:rPr>
          <w:rFonts w:asciiTheme="majorBidi" w:eastAsia="Calibri" w:hAnsiTheme="majorBidi" w:cstheme="majorBidi"/>
          <w:b/>
          <w:bCs/>
          <w:sz w:val="28"/>
          <w:szCs w:val="28"/>
          <w:lang w:val="en-ZW" w:bidi="ar-DZ"/>
        </w:rPr>
      </w:pPr>
      <w:r w:rsidRPr="00CF2751">
        <w:rPr>
          <w:rFonts w:asciiTheme="majorBidi" w:eastAsia="Calibri" w:hAnsiTheme="majorBidi" w:cstheme="majorBidi"/>
          <w:b/>
          <w:bCs/>
          <w:sz w:val="28"/>
          <w:szCs w:val="28"/>
          <w:lang w:val="en-ZW" w:bidi="ar-DZ"/>
        </w:rPr>
        <w:t xml:space="preserve">Department of </w:t>
      </w:r>
      <w:r w:rsidR="00642F5E">
        <w:rPr>
          <w:rFonts w:asciiTheme="majorBidi" w:eastAsia="Calibri" w:hAnsiTheme="majorBidi" w:cstheme="majorBidi"/>
          <w:b/>
          <w:bCs/>
          <w:sz w:val="28"/>
          <w:szCs w:val="28"/>
          <w:lang w:val="en-ZW" w:bidi="ar-DZ"/>
        </w:rPr>
        <w:t>Commercial</w:t>
      </w:r>
      <w:r w:rsidRPr="00CF2751">
        <w:rPr>
          <w:rFonts w:asciiTheme="majorBidi" w:eastAsia="Calibri" w:hAnsiTheme="majorBidi" w:cstheme="majorBidi"/>
          <w:b/>
          <w:bCs/>
          <w:sz w:val="28"/>
          <w:szCs w:val="28"/>
          <w:lang w:val="en-ZW" w:bidi="ar-DZ"/>
        </w:rPr>
        <w:t xml:space="preserve"> Sciences  </w:t>
      </w:r>
    </w:p>
    <w:p w14:paraId="78064D23" w14:textId="77777777" w:rsidR="00760FEC" w:rsidRPr="0068765E" w:rsidRDefault="000A0B28" w:rsidP="002F7F32">
      <w:pPr>
        <w:tabs>
          <w:tab w:val="left" w:pos="9498"/>
        </w:tabs>
        <w:spacing w:after="0" w:line="360" w:lineRule="auto"/>
        <w:ind w:left="567" w:right="142"/>
        <w:jc w:val="center"/>
        <w:rPr>
          <w:rFonts w:asciiTheme="majorBidi" w:eastAsia="Calibri" w:hAnsiTheme="majorBidi" w:cstheme="majorBidi"/>
          <w:b/>
          <w:bCs/>
          <w:sz w:val="28"/>
          <w:szCs w:val="28"/>
          <w:lang w:val="en-ZW" w:bidi="ar-DZ"/>
        </w:rPr>
      </w:pPr>
      <w:r w:rsidRPr="00CF2751">
        <w:rPr>
          <w:rFonts w:asciiTheme="majorBidi" w:eastAsia="Calibri" w:hAnsiTheme="majorBidi" w:cstheme="majorBidi"/>
          <w:b/>
          <w:bCs/>
          <w:sz w:val="28"/>
          <w:szCs w:val="28"/>
          <w:lang w:val="en-ZW" w:bidi="ar-DZ"/>
        </w:rPr>
        <w:t>Sector:</w:t>
      </w:r>
      <w:r w:rsidR="007D3674" w:rsidRPr="00CF2751">
        <w:rPr>
          <w:rFonts w:asciiTheme="majorBidi" w:eastAsia="Calibri" w:hAnsiTheme="majorBidi" w:cstheme="majorBidi"/>
          <w:b/>
          <w:bCs/>
          <w:sz w:val="28"/>
          <w:szCs w:val="28"/>
          <w:lang w:val="en-ZW" w:bidi="ar-DZ"/>
        </w:rPr>
        <w:t xml:space="preserve"> </w:t>
      </w:r>
      <w:r w:rsidR="002F7F32" w:rsidRPr="002F7F32">
        <w:rPr>
          <w:rFonts w:asciiTheme="majorBidi" w:eastAsia="Calibri" w:hAnsiTheme="majorBidi" w:cstheme="majorBidi"/>
          <w:b/>
          <w:bCs/>
          <w:sz w:val="28"/>
          <w:szCs w:val="28"/>
          <w:lang w:val="en-ZW" w:bidi="ar-DZ"/>
        </w:rPr>
        <w:t>Commercial Sciences</w:t>
      </w:r>
    </w:p>
    <w:p w14:paraId="24CA4076" w14:textId="77777777" w:rsidR="007D3674" w:rsidRDefault="007D3674" w:rsidP="00035978">
      <w:pPr>
        <w:tabs>
          <w:tab w:val="left" w:pos="9498"/>
        </w:tabs>
        <w:spacing w:after="0" w:line="360" w:lineRule="auto"/>
        <w:ind w:left="567" w:right="142"/>
        <w:jc w:val="center"/>
        <w:rPr>
          <w:rFonts w:asciiTheme="majorBidi" w:eastAsia="Calibri" w:hAnsiTheme="majorBidi" w:cstheme="majorBidi"/>
          <w:b/>
          <w:bCs/>
          <w:sz w:val="28"/>
          <w:szCs w:val="28"/>
          <w:rtl/>
          <w:lang w:bidi="ar-DZ"/>
        </w:rPr>
      </w:pPr>
    </w:p>
    <w:p w14:paraId="7E17B55F" w14:textId="77777777" w:rsidR="007D3674" w:rsidRDefault="007D3674" w:rsidP="00035978">
      <w:pPr>
        <w:tabs>
          <w:tab w:val="left" w:pos="9498"/>
        </w:tabs>
        <w:spacing w:after="0" w:line="360" w:lineRule="auto"/>
        <w:ind w:left="567" w:right="142"/>
        <w:jc w:val="center"/>
        <w:rPr>
          <w:rFonts w:asciiTheme="majorBidi" w:eastAsia="Calibri" w:hAnsiTheme="majorBidi" w:cstheme="majorBidi"/>
          <w:b/>
          <w:bCs/>
          <w:sz w:val="28"/>
          <w:szCs w:val="28"/>
          <w:rtl/>
          <w:lang w:bidi="ar-DZ"/>
        </w:rPr>
      </w:pPr>
    </w:p>
    <w:p w14:paraId="6E95FACA" w14:textId="4C4DDD01" w:rsidR="007D3674" w:rsidRPr="00CF2751" w:rsidRDefault="007D3674" w:rsidP="00035978">
      <w:pPr>
        <w:tabs>
          <w:tab w:val="left" w:pos="9498"/>
        </w:tabs>
        <w:spacing w:after="0" w:line="360" w:lineRule="auto"/>
        <w:ind w:left="567" w:right="142"/>
        <w:jc w:val="center"/>
        <w:rPr>
          <w:rFonts w:asciiTheme="majorBidi" w:eastAsia="Calibri" w:hAnsiTheme="majorBidi" w:cstheme="majorBidi"/>
          <w:b/>
          <w:bCs/>
          <w:sz w:val="28"/>
          <w:szCs w:val="28"/>
          <w:lang w:val="en-ZW" w:bidi="ar-DZ"/>
        </w:rPr>
      </w:pPr>
      <w:r w:rsidRPr="00CF2751">
        <w:rPr>
          <w:rFonts w:asciiTheme="majorBidi" w:eastAsia="Calibri" w:hAnsiTheme="majorBidi" w:cstheme="majorBidi"/>
          <w:b/>
          <w:bCs/>
          <w:sz w:val="28"/>
          <w:szCs w:val="28"/>
          <w:lang w:val="en-ZW" w:bidi="ar-DZ"/>
        </w:rPr>
        <w:t xml:space="preserve">Presented in order the BASIC LICENSE </w:t>
      </w:r>
      <w:r w:rsidR="000657E8" w:rsidRPr="00CF2751">
        <w:rPr>
          <w:rFonts w:asciiTheme="majorBidi" w:eastAsia="Calibri" w:hAnsiTheme="majorBidi" w:cstheme="majorBidi"/>
          <w:b/>
          <w:bCs/>
          <w:sz w:val="28"/>
          <w:szCs w:val="28"/>
          <w:lang w:val="en-ZW" w:bidi="ar-DZ"/>
        </w:rPr>
        <w:t>diploma.</w:t>
      </w:r>
    </w:p>
    <w:p w14:paraId="0AC30C33" w14:textId="391C08EE" w:rsidR="007D3674" w:rsidRPr="00CF2751" w:rsidRDefault="000A0B28" w:rsidP="00642F5E">
      <w:pPr>
        <w:tabs>
          <w:tab w:val="left" w:pos="9498"/>
        </w:tabs>
        <w:spacing w:after="0" w:line="360" w:lineRule="auto"/>
        <w:ind w:left="567" w:right="142"/>
        <w:jc w:val="center"/>
        <w:rPr>
          <w:rFonts w:asciiTheme="majorBidi" w:eastAsia="Calibri" w:hAnsiTheme="majorBidi" w:cstheme="majorBidi"/>
          <w:b/>
          <w:bCs/>
          <w:sz w:val="28"/>
          <w:szCs w:val="28"/>
          <w:lang w:val="en-ZW" w:bidi="ar-DZ"/>
        </w:rPr>
      </w:pPr>
      <w:r w:rsidRPr="00CF2751">
        <w:rPr>
          <w:rFonts w:asciiTheme="majorBidi" w:eastAsia="Calibri" w:hAnsiTheme="majorBidi" w:cstheme="majorBidi"/>
          <w:b/>
          <w:bCs/>
          <w:sz w:val="28"/>
          <w:szCs w:val="28"/>
          <w:lang w:val="en-ZW" w:bidi="ar-DZ"/>
        </w:rPr>
        <w:t>SPECIALTY:</w:t>
      </w:r>
      <w:r w:rsidR="007D3674" w:rsidRPr="00CF2751">
        <w:rPr>
          <w:rFonts w:asciiTheme="majorBidi" w:eastAsia="Calibri" w:hAnsiTheme="majorBidi" w:cstheme="majorBidi"/>
          <w:b/>
          <w:bCs/>
          <w:sz w:val="28"/>
          <w:szCs w:val="28"/>
          <w:lang w:val="en-ZW" w:bidi="ar-DZ"/>
        </w:rPr>
        <w:t xml:space="preserve"> </w:t>
      </w:r>
      <w:r w:rsidR="00642F5E">
        <w:rPr>
          <w:rFonts w:asciiTheme="majorBidi" w:eastAsia="Calibri" w:hAnsiTheme="majorBidi" w:cstheme="majorBidi"/>
          <w:b/>
          <w:bCs/>
          <w:sz w:val="28"/>
          <w:szCs w:val="28"/>
          <w:lang w:val="en-ZW" w:bidi="ar-DZ"/>
        </w:rPr>
        <w:t>Marketing</w:t>
      </w:r>
    </w:p>
    <w:p w14:paraId="77B7BAE5" w14:textId="77777777" w:rsidR="00D05011" w:rsidRDefault="00D05011" w:rsidP="00D05011">
      <w:pPr>
        <w:tabs>
          <w:tab w:val="left" w:pos="9498"/>
        </w:tabs>
        <w:spacing w:after="0" w:line="360" w:lineRule="auto"/>
        <w:ind w:left="567" w:right="142"/>
        <w:jc w:val="center"/>
        <w:rPr>
          <w:rFonts w:asciiTheme="majorBidi" w:eastAsia="Calibri" w:hAnsiTheme="majorBidi" w:cstheme="majorBidi"/>
          <w:b/>
          <w:bCs/>
          <w:sz w:val="28"/>
          <w:szCs w:val="28"/>
          <w:lang w:val="en-ZW" w:bidi="ar-DZ"/>
        </w:rPr>
      </w:pPr>
    </w:p>
    <w:p w14:paraId="5E89D023" w14:textId="77777777" w:rsidR="00D05011" w:rsidRDefault="00D05011" w:rsidP="00D05011">
      <w:pPr>
        <w:tabs>
          <w:tab w:val="left" w:pos="9498"/>
        </w:tabs>
        <w:spacing w:after="0" w:line="360" w:lineRule="auto"/>
        <w:ind w:left="567" w:right="142"/>
        <w:jc w:val="center"/>
        <w:rPr>
          <w:rFonts w:asciiTheme="majorBidi" w:eastAsia="Calibri" w:hAnsiTheme="majorBidi" w:cstheme="majorBidi"/>
          <w:b/>
          <w:bCs/>
          <w:sz w:val="28"/>
          <w:szCs w:val="28"/>
          <w:lang w:val="en-ZW" w:bidi="ar-DZ"/>
        </w:rPr>
      </w:pPr>
    </w:p>
    <w:p w14:paraId="6802ACBF" w14:textId="77777777" w:rsidR="00760FEC" w:rsidRPr="0068765E" w:rsidRDefault="007D3674" w:rsidP="00D05011">
      <w:pPr>
        <w:tabs>
          <w:tab w:val="left" w:pos="9498"/>
        </w:tabs>
        <w:spacing w:after="0" w:line="360" w:lineRule="auto"/>
        <w:ind w:left="567" w:right="142"/>
        <w:jc w:val="center"/>
        <w:rPr>
          <w:rFonts w:asciiTheme="majorBidi" w:eastAsia="Calibri" w:hAnsiTheme="majorBidi" w:cstheme="majorBidi"/>
          <w:b/>
          <w:bCs/>
          <w:sz w:val="28"/>
          <w:szCs w:val="28"/>
          <w:lang w:val="en-ZW" w:bidi="ar-DZ"/>
        </w:rPr>
      </w:pPr>
      <w:r w:rsidRPr="00CF2751">
        <w:rPr>
          <w:rFonts w:asciiTheme="majorBidi" w:eastAsia="Calibri" w:hAnsiTheme="majorBidi" w:cstheme="majorBidi"/>
          <w:b/>
          <w:bCs/>
          <w:sz w:val="28"/>
          <w:szCs w:val="28"/>
          <w:lang w:val="en-ZW" w:bidi="ar-DZ"/>
        </w:rPr>
        <w:t>Title of the report</w:t>
      </w:r>
    </w:p>
    <w:p w14:paraId="49AA1A04" w14:textId="0D2FDE07" w:rsidR="00760FEC" w:rsidRPr="00CF2751" w:rsidRDefault="00AD1006" w:rsidP="00760FEC">
      <w:pPr>
        <w:spacing w:after="0" w:line="360" w:lineRule="auto"/>
        <w:jc w:val="center"/>
        <w:rPr>
          <w:rFonts w:asciiTheme="majorBidi" w:eastAsia="Calibri" w:hAnsiTheme="majorBidi" w:cstheme="majorBidi"/>
          <w:b/>
          <w:bCs/>
          <w:sz w:val="32"/>
          <w:szCs w:val="32"/>
          <w:lang w:val="en-ZW" w:bidi="ar-DZ"/>
        </w:rPr>
      </w:pPr>
      <w:r>
        <w:rPr>
          <w:rFonts w:asciiTheme="majorBidi" w:eastAsia="Calibri" w:hAnsiTheme="majorBidi" w:cstheme="majorBidi"/>
          <w:b/>
          <w:bCs/>
          <w:noProof/>
          <w:sz w:val="32"/>
          <w:szCs w:val="32"/>
          <w:lang w:val="en-US"/>
        </w:rPr>
        <mc:AlternateContent>
          <mc:Choice Requires="wps">
            <w:drawing>
              <wp:anchor distT="0" distB="0" distL="114300" distR="114300" simplePos="0" relativeHeight="251625984" behindDoc="0" locked="0" layoutInCell="1" allowOverlap="1" wp14:anchorId="153A5D63" wp14:editId="4C8B0AF3">
                <wp:simplePos x="0" y="0"/>
                <wp:positionH relativeFrom="margin">
                  <wp:posOffset>648335</wp:posOffset>
                </wp:positionH>
                <wp:positionV relativeFrom="paragraph">
                  <wp:posOffset>74930</wp:posOffset>
                </wp:positionV>
                <wp:extent cx="5174615" cy="1499870"/>
                <wp:effectExtent l="19050" t="19050" r="6985" b="5080"/>
                <wp:wrapNone/>
                <wp:docPr id="1555224412"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4615" cy="1499870"/>
                        </a:xfrm>
                        <a:custGeom>
                          <a:avLst/>
                          <a:gdLst>
                            <a:gd name="T0" fmla="*/ 2587308 w 5533391"/>
                            <a:gd name="T1" fmla="*/ 0 h 971550"/>
                            <a:gd name="T2" fmla="*/ 5174615 w 5533391"/>
                            <a:gd name="T3" fmla="*/ 554990 h 971550"/>
                            <a:gd name="T4" fmla="*/ 2587308 w 5533391"/>
                            <a:gd name="T5" fmla="*/ 1109980 h 971550"/>
                            <a:gd name="T6" fmla="*/ 0 w 5533391"/>
                            <a:gd name="T7" fmla="*/ 554990 h 971550"/>
                            <a:gd name="T8" fmla="*/ 17694720 60000 65536"/>
                            <a:gd name="T9" fmla="*/ 0 60000 65536"/>
                            <a:gd name="T10" fmla="*/ 5898240 60000 65536"/>
                            <a:gd name="T11" fmla="*/ 11796480 60000 65536"/>
                            <a:gd name="T12" fmla="*/ 47428 w 5533391"/>
                            <a:gd name="T13" fmla="*/ 47428 h 971550"/>
                            <a:gd name="T14" fmla="*/ 5485963 w 5533391"/>
                            <a:gd name="T15" fmla="*/ 924122 h 971550"/>
                          </a:gdLst>
                          <a:ahLst/>
                          <a:cxnLst>
                            <a:cxn ang="T8">
                              <a:pos x="T0" y="T1"/>
                            </a:cxn>
                            <a:cxn ang="T9">
                              <a:pos x="T2" y="T3"/>
                            </a:cxn>
                            <a:cxn ang="T10">
                              <a:pos x="T4" y="T5"/>
                            </a:cxn>
                            <a:cxn ang="T11">
                              <a:pos x="T6" y="T7"/>
                            </a:cxn>
                          </a:cxnLst>
                          <a:rect l="T12" t="T13" r="T14" b="T15"/>
                          <a:pathLst>
                            <a:path w="5533391" h="971550">
                              <a:moveTo>
                                <a:pt x="161925" y="0"/>
                              </a:moveTo>
                              <a:lnTo>
                                <a:pt x="161924" y="0"/>
                              </a:lnTo>
                              <a:cubicBezTo>
                                <a:pt x="72496" y="0"/>
                                <a:pt x="0" y="72496"/>
                                <a:pt x="0" y="161924"/>
                              </a:cubicBezTo>
                              <a:lnTo>
                                <a:pt x="0" y="809625"/>
                              </a:lnTo>
                              <a:cubicBezTo>
                                <a:pt x="0" y="899053"/>
                                <a:pt x="72496" y="971550"/>
                                <a:pt x="161925" y="971550"/>
                              </a:cubicBezTo>
                              <a:lnTo>
                                <a:pt x="5371466" y="971550"/>
                              </a:lnTo>
                              <a:cubicBezTo>
                                <a:pt x="5460894" y="971550"/>
                                <a:pt x="5533391" y="899053"/>
                                <a:pt x="5533391" y="809625"/>
                              </a:cubicBezTo>
                              <a:lnTo>
                                <a:pt x="5533391" y="161925"/>
                              </a:lnTo>
                              <a:cubicBezTo>
                                <a:pt x="5533391" y="72496"/>
                                <a:pt x="5460894" y="0"/>
                                <a:pt x="5371466" y="0"/>
                              </a:cubicBezTo>
                              <a:lnTo>
                                <a:pt x="161925" y="0"/>
                              </a:lnTo>
                              <a:close/>
                            </a:path>
                          </a:pathLst>
                        </a:custGeom>
                        <a:solidFill>
                          <a:srgbClr val="FFFFFF"/>
                        </a:solidFill>
                        <a:ln w="28575">
                          <a:solidFill>
                            <a:srgbClr val="000000"/>
                          </a:solidFill>
                          <a:miter lim="800000"/>
                          <a:headEnd/>
                          <a:tailEnd/>
                        </a:ln>
                      </wps:spPr>
                      <wps:txbx>
                        <w:txbxContent>
                          <w:p w14:paraId="2A0C6DC5" w14:textId="77777777" w:rsidR="00247F34" w:rsidRPr="002F7F32" w:rsidRDefault="00247F34" w:rsidP="00C67671">
                            <w:pPr>
                              <w:jc w:val="center"/>
                              <w:rPr>
                                <w:szCs w:val="36"/>
                                <w:lang w:val="en-ZW"/>
                              </w:rPr>
                            </w:pPr>
                            <w:r w:rsidRPr="002F7F32">
                              <w:rPr>
                                <w:rFonts w:asciiTheme="majorBidi" w:eastAsia="Calibri" w:hAnsiTheme="majorBidi" w:cstheme="majorBidi"/>
                                <w:b/>
                                <w:bCs/>
                                <w:sz w:val="36"/>
                                <w:szCs w:val="36"/>
                                <w:lang w:val="en-ZW" w:bidi="ar-DZ"/>
                              </w:rPr>
                              <w:t>Mechanisms for Determining Product Pricing in Production Enterprises: A Case Study of Alouani Dairy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3A5D63" id="AutoShape 352" o:spid="_x0000_s1027" style="position:absolute;left:0;text-align:left;margin-left:51.05pt;margin-top:5.9pt;width:407.45pt;height:118.1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5533391,971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" adj="-11796480,,5400" path="m161925,r-1,c72496,,,72496,,161924l,809625v,89428,72496,161925,161925,161925l5371466,971550v89428,,161925,-72497,161925,-161925l5533391,161925c5533391,72496,5460894,,5371466,l161925,xe" strokeweight="2.25pt">
                <v:stroke joinstyle="miter"/>
                <v:formulas/>
                <v:path arrowok="t" o:connecttype="custom" o:connectlocs="2419551,0;4839101,856788;2419551,1713577;0,856788" o:connectangles="270,0,90,180" textboxrect="47428,47428,5485963,924122"/>
                <v:textbox>
                  <w:txbxContent>
                    <w:p w14:paraId="2A0C6DC5" w14:textId="77777777" w:rsidR="00247F34" w:rsidRPr="002F7F32" w:rsidRDefault="00247F34" w:rsidP="00C67671">
                      <w:pPr>
                        <w:jc w:val="center"/>
                        <w:rPr>
                          <w:szCs w:val="36"/>
                          <w:lang w:val="en-ZW"/>
                        </w:rPr>
                      </w:pPr>
                      <w:r w:rsidRPr="002F7F32">
                        <w:rPr>
                          <w:rFonts w:asciiTheme="majorBidi" w:eastAsia="Calibri" w:hAnsiTheme="majorBidi" w:cstheme="majorBidi"/>
                          <w:b/>
                          <w:bCs/>
                          <w:sz w:val="36"/>
                          <w:szCs w:val="36"/>
                          <w:lang w:val="en-ZW" w:bidi="ar-DZ"/>
                        </w:rPr>
                        <w:t>Mechanisms for Determining Product Pricing in Production Enterprises: A Case Study of Alouani Dairy</w:t>
                      </w:r>
                    </w:p>
                  </w:txbxContent>
                </v:textbox>
                <w10:wrap anchorx="margin"/>
              </v:shape>
            </w:pict>
          </mc:Fallback>
        </mc:AlternateContent>
      </w:r>
    </w:p>
    <w:p w14:paraId="1DB4E43F" w14:textId="77777777" w:rsidR="00760FEC" w:rsidRPr="00CF2751" w:rsidRDefault="00760FEC" w:rsidP="00760FEC">
      <w:pPr>
        <w:spacing w:after="0" w:line="360" w:lineRule="auto"/>
        <w:jc w:val="center"/>
        <w:rPr>
          <w:rFonts w:asciiTheme="majorBidi" w:eastAsia="Calibri" w:hAnsiTheme="majorBidi" w:cstheme="majorBidi"/>
          <w:b/>
          <w:bCs/>
          <w:sz w:val="32"/>
          <w:szCs w:val="32"/>
          <w:lang w:val="en-ZW" w:bidi="ar-DZ"/>
        </w:rPr>
      </w:pPr>
    </w:p>
    <w:p w14:paraId="3FA501BB" w14:textId="77777777" w:rsidR="00760FEC" w:rsidRPr="00CF2751" w:rsidRDefault="00760FEC" w:rsidP="00760FEC">
      <w:pPr>
        <w:spacing w:after="0" w:line="360" w:lineRule="auto"/>
        <w:jc w:val="center"/>
        <w:rPr>
          <w:rFonts w:asciiTheme="majorBidi" w:eastAsia="Calibri" w:hAnsiTheme="majorBidi" w:cstheme="majorBidi"/>
          <w:b/>
          <w:bCs/>
          <w:sz w:val="32"/>
          <w:szCs w:val="32"/>
          <w:lang w:val="en-ZW" w:bidi="ar-DZ"/>
        </w:rPr>
      </w:pPr>
    </w:p>
    <w:p w14:paraId="3840294B" w14:textId="77777777" w:rsidR="00760FEC" w:rsidRPr="00CF2751" w:rsidRDefault="00760FEC" w:rsidP="00760FEC">
      <w:pPr>
        <w:spacing w:after="0" w:line="360" w:lineRule="auto"/>
        <w:jc w:val="center"/>
        <w:rPr>
          <w:rFonts w:asciiTheme="majorBidi" w:eastAsia="Calibri" w:hAnsiTheme="majorBidi" w:cstheme="majorBidi"/>
          <w:b/>
          <w:bCs/>
          <w:sz w:val="32"/>
          <w:szCs w:val="32"/>
          <w:lang w:val="en-ZW" w:bidi="ar-DZ"/>
        </w:rPr>
      </w:pPr>
    </w:p>
    <w:p w14:paraId="107CEB3B" w14:textId="77777777" w:rsidR="00760FEC" w:rsidRPr="00CF2751" w:rsidRDefault="00760FEC" w:rsidP="00760FEC">
      <w:pPr>
        <w:spacing w:after="0"/>
        <w:jc w:val="left"/>
        <w:rPr>
          <w:rFonts w:asciiTheme="majorBidi" w:eastAsia="Calibri" w:hAnsiTheme="majorBidi" w:cstheme="majorBidi"/>
          <w:b/>
          <w:bCs/>
          <w:sz w:val="28"/>
          <w:szCs w:val="28"/>
          <w:lang w:val="en-ZW" w:bidi="ar-DZ"/>
        </w:rPr>
      </w:pPr>
    </w:p>
    <w:p w14:paraId="2358E6C4" w14:textId="77777777" w:rsidR="00760FEC" w:rsidRPr="00CF2751" w:rsidRDefault="00760FEC" w:rsidP="00760FEC">
      <w:pPr>
        <w:spacing w:after="0"/>
        <w:jc w:val="left"/>
        <w:rPr>
          <w:rFonts w:asciiTheme="majorBidi" w:eastAsia="Calibri" w:hAnsiTheme="majorBidi" w:cstheme="majorBidi"/>
          <w:b/>
          <w:bCs/>
          <w:sz w:val="28"/>
          <w:szCs w:val="28"/>
          <w:lang w:val="en-ZW" w:bidi="ar-DZ"/>
        </w:rPr>
      </w:pPr>
    </w:p>
    <w:p w14:paraId="2499A6C0" w14:textId="77777777" w:rsidR="00760FEC" w:rsidRPr="00CF2751" w:rsidRDefault="00760FEC" w:rsidP="00DD6257">
      <w:pPr>
        <w:spacing w:after="0" w:line="360" w:lineRule="auto"/>
        <w:jc w:val="left"/>
        <w:rPr>
          <w:rFonts w:asciiTheme="majorBidi" w:eastAsia="Calibri" w:hAnsiTheme="majorBidi" w:cstheme="majorBidi"/>
          <w:b/>
          <w:bCs/>
          <w:sz w:val="28"/>
          <w:szCs w:val="28"/>
          <w:lang w:val="en-ZW" w:bidi="ar-DZ"/>
        </w:rPr>
      </w:pPr>
      <w:r w:rsidRPr="00CF2751">
        <w:rPr>
          <w:rFonts w:asciiTheme="majorBidi" w:eastAsia="Calibri" w:hAnsiTheme="majorBidi" w:cstheme="majorBidi"/>
          <w:b/>
          <w:bCs/>
          <w:sz w:val="28"/>
          <w:szCs w:val="28"/>
          <w:lang w:val="en-ZW" w:bidi="ar-DZ"/>
        </w:rPr>
        <w:t xml:space="preserve">       </w:t>
      </w:r>
    </w:p>
    <w:p w14:paraId="359EDA69" w14:textId="2B786E76" w:rsidR="00035978" w:rsidRPr="00CF2751" w:rsidRDefault="00C67671" w:rsidP="00642F5E">
      <w:pPr>
        <w:spacing w:after="0" w:line="360" w:lineRule="auto"/>
        <w:jc w:val="left"/>
        <w:rPr>
          <w:rFonts w:asciiTheme="majorBidi" w:eastAsia="Calibri" w:hAnsiTheme="majorBidi" w:cstheme="majorBidi"/>
          <w:b/>
          <w:bCs/>
          <w:sz w:val="28"/>
          <w:szCs w:val="28"/>
          <w:lang w:val="en-ZW" w:bidi="ar-DZ"/>
        </w:rPr>
      </w:pPr>
      <w:r w:rsidRPr="00C77CD3">
        <w:rPr>
          <w:rFonts w:asciiTheme="majorBidi" w:eastAsia="Calibri" w:hAnsiTheme="majorBidi" w:cstheme="majorBidi"/>
          <w:b/>
          <w:bCs/>
          <w:sz w:val="28"/>
          <w:szCs w:val="28"/>
          <w:lang w:val="en-US" w:bidi="ar-DZ"/>
        </w:rPr>
        <w:t xml:space="preserve"> </w:t>
      </w:r>
      <w:r w:rsidR="00A426CA">
        <w:rPr>
          <w:rFonts w:asciiTheme="majorBidi" w:eastAsia="Calibri" w:hAnsiTheme="majorBidi" w:cstheme="majorBidi" w:hint="cs"/>
          <w:b/>
          <w:bCs/>
          <w:sz w:val="28"/>
          <w:szCs w:val="28"/>
          <w:rtl/>
          <w:lang w:bidi="ar-DZ"/>
        </w:rPr>
        <w:t xml:space="preserve">   </w:t>
      </w:r>
      <w:r w:rsidR="00035978" w:rsidRPr="00CF2751">
        <w:rPr>
          <w:rFonts w:asciiTheme="majorBidi" w:eastAsia="Calibri" w:hAnsiTheme="majorBidi" w:cstheme="majorBidi"/>
          <w:b/>
          <w:bCs/>
          <w:sz w:val="28"/>
          <w:szCs w:val="28"/>
          <w:lang w:val="en-ZW" w:bidi="ar-DZ"/>
        </w:rPr>
        <w:t>Developed</w:t>
      </w:r>
      <w:r w:rsidR="00642F5E">
        <w:rPr>
          <w:rFonts w:asciiTheme="majorBidi" w:eastAsia="Calibri" w:hAnsiTheme="majorBidi" w:cstheme="majorBidi"/>
          <w:b/>
          <w:bCs/>
          <w:sz w:val="28"/>
          <w:szCs w:val="28"/>
          <w:lang w:val="en-ZW" w:bidi="ar-DZ"/>
        </w:rPr>
        <w:t xml:space="preserve"> By:                                                 </w:t>
      </w:r>
      <w:r w:rsidR="00A426CA">
        <w:rPr>
          <w:rFonts w:asciiTheme="majorBidi" w:eastAsia="Calibri" w:hAnsiTheme="majorBidi" w:cstheme="majorBidi" w:hint="cs"/>
          <w:b/>
          <w:bCs/>
          <w:sz w:val="28"/>
          <w:szCs w:val="28"/>
          <w:rtl/>
          <w:lang w:bidi="ar-DZ"/>
        </w:rPr>
        <w:t xml:space="preserve"> </w:t>
      </w:r>
      <w:r w:rsidR="00642F5E" w:rsidRPr="008129E3">
        <w:rPr>
          <w:rFonts w:asciiTheme="majorBidi" w:eastAsia="Calibri" w:hAnsiTheme="majorBidi" w:cstheme="majorBidi"/>
          <w:b/>
          <w:bCs/>
          <w:sz w:val="28"/>
          <w:szCs w:val="28"/>
          <w:lang w:val="en-US" w:bidi="ar-DZ"/>
        </w:rPr>
        <w:t xml:space="preserve"> </w:t>
      </w:r>
      <w:r w:rsidR="00A426CA">
        <w:rPr>
          <w:rFonts w:asciiTheme="majorBidi" w:eastAsia="Calibri" w:hAnsiTheme="majorBidi" w:cstheme="majorBidi" w:hint="cs"/>
          <w:b/>
          <w:bCs/>
          <w:sz w:val="28"/>
          <w:szCs w:val="28"/>
          <w:rtl/>
          <w:lang w:bidi="ar-DZ"/>
        </w:rPr>
        <w:t xml:space="preserve">  </w:t>
      </w:r>
      <w:r w:rsidRPr="00C77CD3">
        <w:rPr>
          <w:rFonts w:asciiTheme="majorBidi" w:eastAsia="Calibri" w:hAnsiTheme="majorBidi" w:cstheme="majorBidi"/>
          <w:b/>
          <w:bCs/>
          <w:sz w:val="28"/>
          <w:szCs w:val="28"/>
          <w:lang w:val="en-US" w:bidi="ar-DZ"/>
        </w:rPr>
        <w:t xml:space="preserve">   </w:t>
      </w:r>
      <w:r w:rsidR="00A426CA">
        <w:rPr>
          <w:rFonts w:asciiTheme="majorBidi" w:eastAsia="Calibri" w:hAnsiTheme="majorBidi" w:cstheme="majorBidi" w:hint="cs"/>
          <w:b/>
          <w:bCs/>
          <w:sz w:val="28"/>
          <w:szCs w:val="28"/>
          <w:rtl/>
          <w:lang w:bidi="ar-DZ"/>
        </w:rPr>
        <w:t xml:space="preserve">    </w:t>
      </w:r>
      <w:r w:rsidR="00035978" w:rsidRPr="00CF2751">
        <w:rPr>
          <w:rFonts w:asciiTheme="majorBidi" w:eastAsia="Calibri" w:hAnsiTheme="majorBidi" w:cstheme="majorBidi"/>
          <w:b/>
          <w:bCs/>
          <w:sz w:val="28"/>
          <w:szCs w:val="28"/>
          <w:lang w:val="en-ZW" w:bidi="ar-DZ"/>
        </w:rPr>
        <w:t xml:space="preserve">Supervised </w:t>
      </w:r>
      <w:r w:rsidR="0052775F" w:rsidRPr="00CF2751">
        <w:rPr>
          <w:rFonts w:asciiTheme="majorBidi" w:eastAsia="Calibri" w:hAnsiTheme="majorBidi" w:cstheme="majorBidi"/>
          <w:b/>
          <w:bCs/>
          <w:sz w:val="28"/>
          <w:szCs w:val="28"/>
          <w:lang w:val="en-ZW" w:bidi="ar-DZ"/>
        </w:rPr>
        <w:t>by:</w:t>
      </w:r>
    </w:p>
    <w:p w14:paraId="2A2DACA3" w14:textId="5C02D422" w:rsidR="002F7F32" w:rsidRPr="002F7F32" w:rsidRDefault="00C67671" w:rsidP="002F7F32">
      <w:pPr>
        <w:tabs>
          <w:tab w:val="left" w:pos="6854"/>
        </w:tabs>
        <w:spacing w:after="0"/>
        <w:jc w:val="left"/>
        <w:rPr>
          <w:rFonts w:asciiTheme="majorBidi" w:eastAsia="Calibri" w:hAnsiTheme="majorBidi" w:cstheme="majorBidi"/>
          <w:b/>
          <w:bCs/>
          <w:sz w:val="28"/>
          <w:szCs w:val="28"/>
          <w:lang w:val="en-ZW" w:bidi="ar-DZ"/>
        </w:rPr>
      </w:pPr>
      <w:r w:rsidRPr="00C77CD3">
        <w:rPr>
          <w:rFonts w:asciiTheme="majorBidi" w:eastAsia="Calibri" w:hAnsiTheme="majorBidi" w:cstheme="majorBidi"/>
          <w:sz w:val="28"/>
          <w:szCs w:val="28"/>
          <w:lang w:val="en-US" w:bidi="ar-DZ"/>
        </w:rPr>
        <w:t xml:space="preserve">   </w:t>
      </w:r>
      <w:r w:rsidR="00A426CA">
        <w:rPr>
          <w:rFonts w:asciiTheme="majorBidi" w:eastAsia="Calibri" w:hAnsiTheme="majorBidi" w:cstheme="majorBidi" w:hint="cs"/>
          <w:sz w:val="28"/>
          <w:szCs w:val="28"/>
          <w:rtl/>
          <w:lang w:bidi="ar-DZ"/>
        </w:rPr>
        <w:t xml:space="preserve">   </w:t>
      </w:r>
      <w:r w:rsidRPr="00C77CD3">
        <w:rPr>
          <w:rFonts w:asciiTheme="majorBidi" w:eastAsia="Calibri" w:hAnsiTheme="majorBidi" w:cstheme="majorBidi"/>
          <w:b/>
          <w:bCs/>
          <w:sz w:val="28"/>
          <w:szCs w:val="28"/>
          <w:lang w:val="en-US" w:bidi="ar-DZ"/>
        </w:rPr>
        <w:t>Sebrou</w:t>
      </w:r>
      <w:r w:rsidRPr="00C77CD3">
        <w:rPr>
          <w:rFonts w:asciiTheme="majorBidi" w:eastAsia="Calibri" w:hAnsiTheme="majorBidi" w:cstheme="majorBidi"/>
          <w:sz w:val="28"/>
          <w:szCs w:val="28"/>
          <w:lang w:val="en-US" w:bidi="ar-DZ"/>
        </w:rPr>
        <w:t xml:space="preserve"> </w:t>
      </w:r>
      <w:r w:rsidR="002F7F32" w:rsidRPr="002F7F32">
        <w:rPr>
          <w:rFonts w:asciiTheme="majorBidi" w:eastAsia="Calibri" w:hAnsiTheme="majorBidi" w:cstheme="majorBidi"/>
          <w:b/>
          <w:bCs/>
          <w:sz w:val="28"/>
          <w:szCs w:val="28"/>
          <w:lang w:val="en-ZW" w:bidi="ar-DZ"/>
        </w:rPr>
        <w:t xml:space="preserve">Hanane </w:t>
      </w:r>
      <w:r w:rsidR="002F7F32">
        <w:rPr>
          <w:rFonts w:asciiTheme="majorBidi" w:eastAsia="Calibri" w:hAnsiTheme="majorBidi" w:cstheme="majorBidi"/>
          <w:b/>
          <w:bCs/>
          <w:sz w:val="28"/>
          <w:szCs w:val="28"/>
          <w:lang w:val="en-ZW" w:bidi="ar-DZ"/>
        </w:rPr>
        <w:t xml:space="preserve">        </w:t>
      </w:r>
      <w:r>
        <w:rPr>
          <w:rFonts w:asciiTheme="majorBidi" w:eastAsia="Calibri" w:hAnsiTheme="majorBidi" w:cstheme="majorBidi"/>
          <w:b/>
          <w:bCs/>
          <w:sz w:val="28"/>
          <w:szCs w:val="28"/>
          <w:lang w:val="en-ZW" w:bidi="ar-DZ"/>
        </w:rPr>
        <w:t xml:space="preserve">  </w:t>
      </w:r>
      <w:r w:rsidR="002F7F32">
        <w:rPr>
          <w:rFonts w:asciiTheme="majorBidi" w:eastAsia="Calibri" w:hAnsiTheme="majorBidi" w:cstheme="majorBidi"/>
          <w:b/>
          <w:bCs/>
          <w:sz w:val="28"/>
          <w:szCs w:val="28"/>
          <w:lang w:val="en-ZW" w:bidi="ar-DZ"/>
        </w:rPr>
        <w:t xml:space="preserve">                                       </w:t>
      </w:r>
      <w:r>
        <w:rPr>
          <w:rFonts w:asciiTheme="majorBidi" w:eastAsia="Calibri" w:hAnsiTheme="majorBidi" w:cstheme="majorBidi" w:hint="cs"/>
          <w:b/>
          <w:bCs/>
          <w:sz w:val="28"/>
          <w:szCs w:val="28"/>
          <w:rtl/>
          <w:lang w:val="en-ZW" w:bidi="ar-DZ"/>
        </w:rPr>
        <w:t xml:space="preserve">  </w:t>
      </w:r>
      <w:r w:rsidR="002F7F32">
        <w:rPr>
          <w:rFonts w:asciiTheme="majorBidi" w:eastAsia="Calibri" w:hAnsiTheme="majorBidi" w:cstheme="majorBidi"/>
          <w:b/>
          <w:bCs/>
          <w:sz w:val="28"/>
          <w:szCs w:val="28"/>
          <w:lang w:val="en-ZW" w:bidi="ar-DZ"/>
        </w:rPr>
        <w:t xml:space="preserve">    </w:t>
      </w:r>
      <w:r w:rsidR="002F7F32" w:rsidRPr="002F7F32">
        <w:rPr>
          <w:rFonts w:asciiTheme="majorBidi" w:eastAsia="Calibri" w:hAnsiTheme="majorBidi" w:cstheme="majorBidi"/>
          <w:b/>
          <w:bCs/>
          <w:sz w:val="28"/>
          <w:szCs w:val="28"/>
          <w:lang w:val="en-ZW" w:bidi="ar-DZ"/>
        </w:rPr>
        <w:t>Dr. Amal Kalbaza</w:t>
      </w:r>
    </w:p>
    <w:p w14:paraId="270AA3A5" w14:textId="1FA854C7" w:rsidR="004D7D72" w:rsidRPr="00CF2751" w:rsidRDefault="00C67671" w:rsidP="00C67671">
      <w:pPr>
        <w:tabs>
          <w:tab w:val="left" w:pos="270"/>
        </w:tabs>
        <w:spacing w:after="0"/>
        <w:jc w:val="left"/>
        <w:rPr>
          <w:rFonts w:asciiTheme="majorBidi" w:eastAsia="Calibri" w:hAnsiTheme="majorBidi" w:cstheme="majorBidi"/>
          <w:b/>
          <w:bCs/>
          <w:sz w:val="28"/>
          <w:szCs w:val="28"/>
          <w:lang w:val="en-ZW" w:bidi="ar-DZ"/>
        </w:rPr>
      </w:pPr>
      <w:r>
        <w:rPr>
          <w:rFonts w:asciiTheme="majorBidi" w:eastAsia="Calibri" w:hAnsiTheme="majorBidi" w:cstheme="majorBidi"/>
          <w:b/>
          <w:bCs/>
          <w:sz w:val="28"/>
          <w:szCs w:val="28"/>
          <w:lang w:val="en-ZW" w:bidi="ar-DZ"/>
        </w:rPr>
        <w:tab/>
        <w:t xml:space="preserve">  </w:t>
      </w:r>
      <w:r w:rsidRPr="00C67671">
        <w:rPr>
          <w:rFonts w:asciiTheme="majorBidi" w:eastAsia="Calibri" w:hAnsiTheme="majorBidi" w:cstheme="majorBidi"/>
          <w:b/>
          <w:bCs/>
          <w:sz w:val="28"/>
          <w:szCs w:val="28"/>
          <w:lang w:val="en-ZW" w:bidi="ar-DZ"/>
        </w:rPr>
        <w:t>Guerbati Roumaisa</w:t>
      </w:r>
    </w:p>
    <w:p w14:paraId="5E34A983" w14:textId="77777777" w:rsidR="004D7D72" w:rsidRPr="00CF2751" w:rsidRDefault="004D7D72" w:rsidP="00671660">
      <w:pPr>
        <w:spacing w:after="0"/>
        <w:jc w:val="center"/>
        <w:rPr>
          <w:rFonts w:asciiTheme="majorBidi" w:eastAsia="Calibri" w:hAnsiTheme="majorBidi" w:cstheme="majorBidi"/>
          <w:b/>
          <w:bCs/>
          <w:sz w:val="28"/>
          <w:szCs w:val="28"/>
          <w:lang w:val="en-ZW" w:bidi="ar-DZ"/>
        </w:rPr>
      </w:pPr>
    </w:p>
    <w:p w14:paraId="2557E5C0" w14:textId="77777777" w:rsidR="004D7D72" w:rsidRPr="001E1F15" w:rsidRDefault="0011443E" w:rsidP="00671660">
      <w:pPr>
        <w:spacing w:after="0"/>
        <w:jc w:val="center"/>
        <w:rPr>
          <w:rFonts w:asciiTheme="majorBidi" w:eastAsia="Calibri" w:hAnsiTheme="majorBidi" w:cstheme="majorBidi"/>
          <w:b/>
          <w:bCs/>
          <w:sz w:val="28"/>
          <w:szCs w:val="28"/>
          <w:lang w:val="en-ZW" w:bidi="ar-DZ"/>
        </w:rPr>
      </w:pPr>
      <w:r w:rsidRPr="00CF2751">
        <w:rPr>
          <w:rFonts w:asciiTheme="majorBidi" w:eastAsia="Calibri" w:hAnsiTheme="majorBidi" w:cstheme="majorBidi"/>
          <w:b/>
          <w:bCs/>
          <w:sz w:val="28"/>
          <w:szCs w:val="28"/>
          <w:lang w:val="en-ZW" w:bidi="ar-DZ"/>
        </w:rPr>
        <w:t>Academic year: 2024/2025</w:t>
      </w:r>
    </w:p>
    <w:p w14:paraId="3815C474" w14:textId="77777777" w:rsidR="00035978" w:rsidRPr="00D90820" w:rsidRDefault="00035978" w:rsidP="00356D38">
      <w:pPr>
        <w:spacing w:after="0"/>
        <w:jc w:val="both"/>
        <w:rPr>
          <w:rFonts w:asciiTheme="majorBidi" w:eastAsia="Calibri" w:hAnsiTheme="majorBidi" w:cstheme="majorBidi"/>
          <w:b/>
          <w:bCs/>
          <w:sz w:val="28"/>
          <w:szCs w:val="28"/>
          <w:lang w:val="en-ZW" w:bidi="ar-DZ"/>
        </w:rPr>
      </w:pPr>
    </w:p>
    <w:p w14:paraId="361E577B" w14:textId="77777777" w:rsidR="00356D38" w:rsidRDefault="00356D38" w:rsidP="00356D38">
      <w:pPr>
        <w:spacing w:after="0"/>
        <w:jc w:val="both"/>
        <w:rPr>
          <w:rFonts w:asciiTheme="majorBidi" w:eastAsia="Calibri" w:hAnsiTheme="majorBidi" w:cstheme="majorBidi"/>
          <w:b/>
          <w:bCs/>
          <w:sz w:val="28"/>
          <w:szCs w:val="28"/>
          <w:rtl/>
          <w:lang w:bidi="ar-DZ"/>
        </w:rPr>
      </w:pPr>
    </w:p>
    <w:p w14:paraId="450ECC25" w14:textId="77777777" w:rsidR="00035978" w:rsidRDefault="00035978" w:rsidP="00035978">
      <w:pPr>
        <w:spacing w:after="0"/>
        <w:jc w:val="center"/>
        <w:rPr>
          <w:rFonts w:asciiTheme="majorBidi" w:eastAsia="Calibri" w:hAnsiTheme="majorBidi" w:cstheme="majorBidi"/>
          <w:b/>
          <w:bCs/>
          <w:sz w:val="28"/>
          <w:szCs w:val="28"/>
          <w:rtl/>
          <w:lang w:bidi="ar-DZ"/>
        </w:rPr>
      </w:pPr>
    </w:p>
    <w:p w14:paraId="63BA85B3" w14:textId="77777777" w:rsidR="00DD6257" w:rsidRPr="0011443E" w:rsidRDefault="0011443E" w:rsidP="00035978">
      <w:pPr>
        <w:spacing w:after="0"/>
        <w:jc w:val="center"/>
        <w:rPr>
          <w:rFonts w:asciiTheme="majorBidi" w:eastAsia="Calibri" w:hAnsiTheme="majorBidi" w:cstheme="majorBidi"/>
          <w:b/>
          <w:bCs/>
          <w:sz w:val="28"/>
          <w:szCs w:val="28"/>
          <w:lang w:bidi="ar-DZ"/>
        </w:rPr>
        <w:sectPr w:rsidR="00DD6257" w:rsidRPr="0011443E" w:rsidSect="00EC1ACC">
          <w:headerReference w:type="default" r:id="rId9"/>
          <w:footerReference w:type="default" r:id="rId10"/>
          <w:footnotePr>
            <w:numRestart w:val="eachPage"/>
          </w:footnotePr>
          <w:pgSz w:w="11906" w:h="16838"/>
          <w:pgMar w:top="1418" w:right="1274" w:bottom="1276" w:left="851"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sectPr>
      </w:pPr>
      <w:r>
        <w:rPr>
          <w:rFonts w:asciiTheme="majorBidi" w:eastAsia="Calibri" w:hAnsiTheme="majorBidi" w:cstheme="majorBidi"/>
          <w:b/>
          <w:bCs/>
          <w:noProof/>
          <w:sz w:val="28"/>
          <w:szCs w:val="28"/>
          <w:lang w:val="en-US"/>
        </w:rPr>
        <w:lastRenderedPageBreak/>
        <w:drawing>
          <wp:anchor distT="0" distB="0" distL="0" distR="0" simplePos="0" relativeHeight="251654656" behindDoc="1" locked="0" layoutInCell="1" allowOverlap="1" wp14:anchorId="7B1D5CED" wp14:editId="3A403644">
            <wp:simplePos x="0" y="0"/>
            <wp:positionH relativeFrom="margin">
              <wp:posOffset>447040</wp:posOffset>
            </wp:positionH>
            <wp:positionV relativeFrom="margin">
              <wp:posOffset>782955</wp:posOffset>
            </wp:positionV>
            <wp:extent cx="5467350" cy="6589395"/>
            <wp:effectExtent l="19050" t="0" r="0" b="0"/>
            <wp:wrapTopAndBottom/>
            <wp:docPr id="970831635" name="Image 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3" name="Image 493"/>
                    <pic:cNvPicPr/>
                  </pic:nvPicPr>
                  <pic:blipFill>
                    <a:blip r:embed="rId11" cstate="print"/>
                    <a:stretch>
                      <a:fillRect/>
                    </a:stretch>
                  </pic:blipFill>
                  <pic:spPr>
                    <a:xfrm>
                      <a:off x="0" y="0"/>
                      <a:ext cx="5467350" cy="6589395"/>
                    </a:xfrm>
                    <a:prstGeom prst="rect">
                      <a:avLst/>
                    </a:prstGeom>
                  </pic:spPr>
                </pic:pic>
              </a:graphicData>
            </a:graphic>
          </wp:anchor>
        </w:drawing>
      </w:r>
      <w:r w:rsidR="00035978" w:rsidRPr="00CF2751">
        <w:rPr>
          <w:rFonts w:asciiTheme="majorBidi" w:eastAsia="Calibri" w:hAnsiTheme="majorBidi" w:cstheme="majorBidi"/>
          <w:b/>
          <w:bCs/>
          <w:sz w:val="28"/>
          <w:szCs w:val="28"/>
          <w:lang w:val="en-ZW" w:bidi="ar-DZ"/>
        </w:rPr>
        <w:t> </w:t>
      </w:r>
    </w:p>
    <w:p w14:paraId="05A81134" w14:textId="4D8093B9" w:rsidR="001139A0" w:rsidRDefault="00814F5E" w:rsidP="00CF1E4B">
      <w:pPr>
        <w:bidi/>
        <w:spacing w:after="0"/>
        <w:jc w:val="both"/>
        <w:rPr>
          <w:rFonts w:ascii="Andalus" w:hAnsi="Andalus" w:cs="Andalus"/>
          <w:b/>
          <w:bCs/>
          <w:sz w:val="36"/>
          <w:szCs w:val="36"/>
          <w:rtl/>
          <w:lang w:bidi="ar-DZ"/>
        </w:rPr>
        <w:sectPr w:rsidR="001139A0" w:rsidSect="00DF6C8C">
          <w:headerReference w:type="default" r:id="rId12"/>
          <w:footerReference w:type="default" r:id="rId13"/>
          <w:footnotePr>
            <w:numRestart w:val="eachPage"/>
          </w:footnotePr>
          <w:pgSz w:w="11906" w:h="16838" w:code="9"/>
          <w:pgMar w:top="1134" w:right="1134" w:bottom="1134" w:left="1134" w:header="720" w:footer="720" w:gutter="0"/>
          <w:pgNumType w:start="1"/>
          <w:cols w:space="708"/>
          <w:docGrid w:linePitch="360"/>
        </w:sectPr>
      </w:pPr>
      <w:r>
        <w:rPr>
          <w:rFonts w:ascii="Andalus" w:hAnsi="Andalus" w:cs="Andalus"/>
          <w:b/>
          <w:bCs/>
          <w:noProof/>
          <w:sz w:val="36"/>
          <w:szCs w:val="36"/>
          <w:rtl/>
          <w:lang w:val="en-US"/>
        </w:rPr>
        <w:lastRenderedPageBreak/>
        <w:drawing>
          <wp:anchor distT="0" distB="0" distL="114300" distR="114300" simplePos="0" relativeHeight="251665408" behindDoc="0" locked="0" layoutInCell="1" allowOverlap="1" wp14:anchorId="58B00CED" wp14:editId="7DB9128B">
            <wp:simplePos x="0" y="0"/>
            <wp:positionH relativeFrom="page">
              <wp:align>right</wp:align>
            </wp:positionH>
            <wp:positionV relativeFrom="page">
              <wp:posOffset>174708</wp:posOffset>
            </wp:positionV>
            <wp:extent cx="7417435" cy="1050417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17435" cy="10504170"/>
                    </a:xfrm>
                    <a:prstGeom prst="rect">
                      <a:avLst/>
                    </a:prstGeom>
                    <a:noFill/>
                    <a:ln>
                      <a:noFill/>
                    </a:ln>
                  </pic:spPr>
                </pic:pic>
              </a:graphicData>
            </a:graphic>
          </wp:anchor>
        </w:drawing>
      </w:r>
      <w:r>
        <w:rPr>
          <w:rFonts w:ascii="Andalus" w:hAnsi="Andalus" w:cs="Andalus"/>
          <w:b/>
          <w:bCs/>
          <w:noProof/>
          <w:sz w:val="36"/>
          <w:szCs w:val="36"/>
          <w:rtl/>
          <w:lang w:val="en-US"/>
        </w:rPr>
        <mc:AlternateContent>
          <mc:Choice Requires="wps">
            <w:drawing>
              <wp:anchor distT="0" distB="0" distL="114300" distR="114300" simplePos="0" relativeHeight="251621888" behindDoc="0" locked="0" layoutInCell="1" allowOverlap="1" wp14:anchorId="3A4B217F" wp14:editId="32A5E76B">
                <wp:simplePos x="0" y="0"/>
                <wp:positionH relativeFrom="margin">
                  <wp:align>center</wp:align>
                </wp:positionH>
                <wp:positionV relativeFrom="margin">
                  <wp:align>center</wp:align>
                </wp:positionV>
                <wp:extent cx="5307330" cy="7651750"/>
                <wp:effectExtent l="0" t="0" r="0" b="6350"/>
                <wp:wrapSquare wrapText="bothSides"/>
                <wp:docPr id="1555224409"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7330" cy="765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E74FC" w14:textId="5EE1E41B" w:rsidR="00247F34" w:rsidRPr="00FB2A3E" w:rsidRDefault="00247F34" w:rsidP="00FB2A3E">
                            <w:pPr>
                              <w:tabs>
                                <w:tab w:val="center" w:pos="4535"/>
                                <w:tab w:val="right" w:pos="9070"/>
                              </w:tabs>
                              <w:bidi/>
                              <w:jc w:val="center"/>
                              <w:outlineLvl w:val="0"/>
                              <w:rPr>
                                <w:rFonts w:ascii="Simplified Arabic" w:hAnsi="Simplified Arabic" w:cs="Simplified Arabic"/>
                                <w:b/>
                                <w:bCs/>
                                <w:sz w:val="72"/>
                                <w:szCs w:val="72"/>
                                <w:lang w:bidi="ar-DZ"/>
                              </w:rPr>
                            </w:pPr>
                            <w:bookmarkStart w:id="1" w:name="_Toc198673804"/>
                            <w:r w:rsidRPr="00FB2A3E">
                              <w:rPr>
                                <w:rFonts w:ascii="Simplified Arabic" w:hAnsi="Simplified Arabic" w:cs="Simplified Arabic" w:hint="cs"/>
                                <w:b/>
                                <w:bCs/>
                                <w:sz w:val="72"/>
                                <w:szCs w:val="72"/>
                                <w:rtl/>
                                <w:lang w:bidi="ar-DZ"/>
                              </w:rPr>
                              <w:t>شكر وعرفان</w:t>
                            </w:r>
                            <w:r>
                              <w:rPr>
                                <w:rFonts w:ascii="Simplified Arabic" w:hAnsi="Simplified Arabic" w:cs="Simplified Arabic"/>
                                <w:b/>
                                <w:bCs/>
                                <w:sz w:val="72"/>
                                <w:szCs w:val="72"/>
                                <w:rtl/>
                                <w:lang w:bidi="ar-DZ"/>
                              </w:rPr>
                              <w:br/>
                            </w:r>
                            <w:r w:rsidRPr="00FB2A3E">
                              <w:rPr>
                                <w:rFonts w:ascii="Simplified Arabic" w:hAnsi="Simplified Arabic" w:cs="Simplified Arabic" w:hint="cs"/>
                                <w:sz w:val="32"/>
                                <w:szCs w:val="32"/>
                                <w:rtl/>
                                <w:lang w:bidi="ar-DZ"/>
                              </w:rPr>
                              <w:t>"ربي أوزعني أن اشكر نعمتك التي أنعمت على وعلى والدي وأن اعمل صالحا ترضاه وأدخلني برحمتك في</w:t>
                            </w:r>
                            <w:r>
                              <w:rPr>
                                <w:rFonts w:ascii="Simplified Arabic" w:hAnsi="Simplified Arabic" w:cs="Simplified Arabic" w:hint="cs"/>
                                <w:b/>
                                <w:bCs/>
                                <w:sz w:val="72"/>
                                <w:szCs w:val="72"/>
                                <w:rtl/>
                                <w:lang w:bidi="ar-DZ"/>
                              </w:rPr>
                              <w:t xml:space="preserve"> </w:t>
                            </w:r>
                            <w:r w:rsidRPr="00FB2A3E">
                              <w:rPr>
                                <w:rFonts w:ascii="Simplified Arabic" w:hAnsi="Simplified Arabic" w:cs="Simplified Arabic" w:hint="cs"/>
                                <w:sz w:val="32"/>
                                <w:szCs w:val="32"/>
                                <w:rtl/>
                                <w:lang w:bidi="ar-DZ"/>
                              </w:rPr>
                              <w:t>عبادك الصالحين "</w:t>
                            </w:r>
                            <w:bookmarkEnd w:id="1"/>
                          </w:p>
                          <w:p w14:paraId="4F0ADE4F" w14:textId="4B073592" w:rsidR="00247F34" w:rsidRPr="00FB2A3E" w:rsidRDefault="00247F34" w:rsidP="00FB2A3E">
                            <w:pPr>
                              <w:tabs>
                                <w:tab w:val="center" w:pos="4535"/>
                                <w:tab w:val="right" w:pos="9070"/>
                              </w:tabs>
                              <w:bidi/>
                              <w:jc w:val="center"/>
                              <w:rPr>
                                <w:rFonts w:ascii="Simplified Arabic" w:hAnsi="Simplified Arabic" w:cs="Simplified Arabic"/>
                                <w:sz w:val="32"/>
                                <w:szCs w:val="32"/>
                                <w:lang w:bidi="ar-DZ"/>
                              </w:rPr>
                            </w:pPr>
                            <w:r w:rsidRPr="00FB2A3E">
                              <w:rPr>
                                <w:rFonts w:ascii="Simplified Arabic" w:hAnsi="Simplified Arabic" w:cs="Simplified Arabic" w:hint="cs"/>
                                <w:sz w:val="32"/>
                                <w:szCs w:val="32"/>
                                <w:rtl/>
                                <w:lang w:bidi="ar-DZ"/>
                              </w:rPr>
                              <w:t>الحمد لله الذي هدانا لهذا وماكنا لنهتدي لولا أن هدان</w:t>
                            </w:r>
                            <w:r>
                              <w:rPr>
                                <w:rFonts w:ascii="Simplified Arabic" w:hAnsi="Simplified Arabic" w:cs="Simplified Arabic" w:hint="cs"/>
                                <w:sz w:val="32"/>
                                <w:szCs w:val="32"/>
                                <w:rtl/>
                                <w:lang w:bidi="ar-DZ"/>
                              </w:rPr>
                              <w:t>ا</w:t>
                            </w:r>
                            <w:r w:rsidRPr="00FB2A3E">
                              <w:rPr>
                                <w:rFonts w:ascii="Simplified Arabic" w:hAnsi="Simplified Arabic" w:cs="Simplified Arabic" w:hint="cs"/>
                                <w:sz w:val="32"/>
                                <w:szCs w:val="32"/>
                                <w:rtl/>
                                <w:lang w:bidi="ar-DZ"/>
                              </w:rPr>
                              <w:t xml:space="preserve"> اللّٰه</w:t>
                            </w:r>
                            <w:r>
                              <w:rPr>
                                <w:rFonts w:ascii="Simplified Arabic" w:hAnsi="Simplified Arabic" w:cs="Simplified Arabic"/>
                                <w:sz w:val="32"/>
                                <w:szCs w:val="32"/>
                                <w:rtl/>
                                <w:lang w:bidi="ar-DZ"/>
                              </w:rPr>
                              <w:br/>
                            </w:r>
                            <w:r w:rsidRPr="00FB2A3E">
                              <w:rPr>
                                <w:rFonts w:ascii="Simplified Arabic" w:hAnsi="Simplified Arabic" w:cs="Simplified Arabic" w:hint="cs"/>
                                <w:sz w:val="32"/>
                                <w:szCs w:val="32"/>
                                <w:rtl/>
                                <w:lang w:bidi="ar-DZ"/>
                              </w:rPr>
                              <w:t>من جعل الحمد خاتمة النعمة جعله اللّه فاتحة المزيد</w:t>
                            </w:r>
                          </w:p>
                          <w:p w14:paraId="6EFF52B7" w14:textId="0FE10B16" w:rsidR="00247F34" w:rsidRPr="00FB2A3E" w:rsidRDefault="00247F34" w:rsidP="00FB2A3E">
                            <w:pPr>
                              <w:tabs>
                                <w:tab w:val="center" w:pos="4535"/>
                                <w:tab w:val="right" w:pos="9070"/>
                              </w:tabs>
                              <w:bidi/>
                              <w:jc w:val="center"/>
                              <w:rPr>
                                <w:rFonts w:ascii="Simplified Arabic" w:hAnsi="Simplified Arabic" w:cs="Simplified Arabic"/>
                                <w:sz w:val="32"/>
                                <w:szCs w:val="32"/>
                                <w:lang w:bidi="ar-DZ"/>
                              </w:rPr>
                            </w:pPr>
                            <w:r w:rsidRPr="00FB2A3E">
                              <w:rPr>
                                <w:rFonts w:ascii="Simplified Arabic" w:hAnsi="Simplified Arabic" w:cs="Simplified Arabic" w:hint="cs"/>
                                <w:sz w:val="32"/>
                                <w:szCs w:val="32"/>
                                <w:rtl/>
                                <w:lang w:bidi="ar-DZ"/>
                              </w:rPr>
                              <w:t>احمد العلي القدير الذي وفقني إلى انجاز هذا العمل، واشكره شكرا يوافي نعمه ويكافي مزيده راجيا منه عز وجل أن يعينني على مواصلة الدرب في طلب المزيد من العلم.</w:t>
                            </w:r>
                            <w:r>
                              <w:rPr>
                                <w:rFonts w:ascii="Simplified Arabic" w:hAnsi="Simplified Arabic" w:cs="Simplified Arabic"/>
                                <w:sz w:val="32"/>
                                <w:szCs w:val="32"/>
                                <w:rtl/>
                                <w:lang w:bidi="ar-DZ"/>
                              </w:rPr>
                              <w:br/>
                            </w:r>
                            <w:r w:rsidRPr="00FB2A3E">
                              <w:rPr>
                                <w:rFonts w:ascii="Simplified Arabic" w:hAnsi="Simplified Arabic" w:cs="Simplified Arabic" w:hint="cs"/>
                                <w:sz w:val="32"/>
                                <w:szCs w:val="32"/>
                                <w:rtl/>
                                <w:lang w:bidi="ar-DZ"/>
                              </w:rPr>
                              <w:t>ومن باب "لم يشكر اللّٰه من لايشكر الناس"</w:t>
                            </w:r>
                            <w:r>
                              <w:rPr>
                                <w:rFonts w:ascii="Simplified Arabic" w:hAnsi="Simplified Arabic" w:cs="Simplified Arabic"/>
                                <w:sz w:val="32"/>
                                <w:szCs w:val="32"/>
                                <w:rtl/>
                                <w:lang w:bidi="ar-DZ"/>
                              </w:rPr>
                              <w:br/>
                            </w:r>
                            <w:r w:rsidRPr="00FB2A3E">
                              <w:rPr>
                                <w:rFonts w:ascii="Simplified Arabic" w:hAnsi="Simplified Arabic" w:cs="Simplified Arabic" w:hint="cs"/>
                                <w:sz w:val="32"/>
                                <w:szCs w:val="32"/>
                                <w:rtl/>
                                <w:lang w:bidi="ar-DZ"/>
                              </w:rPr>
                              <w:t xml:space="preserve">أتقدم بالشكر الجزيل إلى الاستاذة </w:t>
                            </w:r>
                            <w:r w:rsidR="00F56FC3" w:rsidRPr="00FB2A3E">
                              <w:rPr>
                                <w:rFonts w:ascii="Simplified Arabic" w:hAnsi="Simplified Arabic" w:cs="Simplified Arabic" w:hint="cs"/>
                                <w:sz w:val="32"/>
                                <w:szCs w:val="32"/>
                                <w:rtl/>
                                <w:lang w:bidi="ar-DZ"/>
                              </w:rPr>
                              <w:t>المشرفة:</w:t>
                            </w:r>
                            <w:r w:rsidRPr="00FB2A3E">
                              <w:rPr>
                                <w:rFonts w:ascii="Simplified Arabic" w:hAnsi="Simplified Arabic" w:cs="Simplified Arabic" w:hint="cs"/>
                                <w:sz w:val="32"/>
                                <w:szCs w:val="32"/>
                                <w:rtl/>
                                <w:lang w:bidi="ar-DZ"/>
                              </w:rPr>
                              <w:t xml:space="preserve"> الدكتورة قلبازة </w:t>
                            </w:r>
                            <w:r w:rsidR="00F56FC3" w:rsidRPr="00FB2A3E">
                              <w:rPr>
                                <w:rFonts w:ascii="Simplified Arabic" w:hAnsi="Simplified Arabic" w:cs="Simplified Arabic" w:hint="cs"/>
                                <w:sz w:val="32"/>
                                <w:szCs w:val="32"/>
                                <w:rtl/>
                                <w:lang w:bidi="ar-DZ"/>
                              </w:rPr>
                              <w:t>أمال،</w:t>
                            </w:r>
                            <w:r w:rsidRPr="00FB2A3E">
                              <w:rPr>
                                <w:rFonts w:ascii="Simplified Arabic" w:hAnsi="Simplified Arabic" w:cs="Simplified Arabic" w:hint="cs"/>
                                <w:sz w:val="32"/>
                                <w:szCs w:val="32"/>
                                <w:rtl/>
                                <w:lang w:bidi="ar-DZ"/>
                              </w:rPr>
                              <w:t xml:space="preserve"> على ما بذلته من جهد مشكور، وتوجيهات علمية قيّمة، ودعم متواصل كان له الأثر الكبير في إنجاز هذا العمل. فبتوجيهها، وصبرها الكريم، ومتابعتها الدقيقة، استطعت أن أتجاوز الصعوبات وأبلغ هذا المستوى. فجزاها الله عنّي، وبارك في عِلمها وعَملها.</w:t>
                            </w:r>
                          </w:p>
                          <w:p w14:paraId="54152466" w14:textId="21C15175" w:rsidR="00247F34" w:rsidRPr="00765F03" w:rsidRDefault="00247F34" w:rsidP="006E6975">
                            <w:pPr>
                              <w:tabs>
                                <w:tab w:val="center" w:pos="4535"/>
                                <w:tab w:val="right" w:pos="9070"/>
                              </w:tabs>
                              <w:bidi/>
                              <w:jc w:val="center"/>
                              <w:rPr>
                                <w:rFonts w:ascii="Agency FB" w:hAnsi="Agency FB" w:cs="Simplified Arabic"/>
                                <w:sz w:val="36"/>
                                <w:szCs w:val="36"/>
                                <w:lang w:bidi="ar-DZ"/>
                              </w:rPr>
                            </w:pPr>
                            <w:r w:rsidRPr="00FB2A3E">
                              <w:rPr>
                                <w:rFonts w:ascii="Simplified Arabic" w:hAnsi="Simplified Arabic" w:cs="Simplified Arabic" w:hint="cs"/>
                                <w:sz w:val="32"/>
                                <w:szCs w:val="32"/>
                                <w:rtl/>
                                <w:lang w:bidi="ar-DZ"/>
                              </w:rPr>
                              <w:t xml:space="preserve">كما لا يفوتني أن اشكر أساتذتي الأفاضل الذين كان لهم الفضل بعد الله عزّ وجلّ </w:t>
                            </w:r>
                            <w:r w:rsidR="00F56FC3" w:rsidRPr="00FB2A3E">
                              <w:rPr>
                                <w:rFonts w:ascii="Simplified Arabic" w:hAnsi="Simplified Arabic" w:cs="Simplified Arabic" w:hint="cs"/>
                                <w:sz w:val="32"/>
                                <w:szCs w:val="32"/>
                                <w:rtl/>
                                <w:lang w:bidi="ar-DZ"/>
                              </w:rPr>
                              <w:t>فيما</w:t>
                            </w:r>
                            <w:r w:rsidRPr="00FB2A3E">
                              <w:rPr>
                                <w:rFonts w:ascii="Simplified Arabic" w:hAnsi="Simplified Arabic" w:cs="Simplified Arabic" w:hint="cs"/>
                                <w:sz w:val="32"/>
                                <w:szCs w:val="32"/>
                                <w:rtl/>
                                <w:lang w:bidi="ar-DZ"/>
                              </w:rPr>
                              <w:t xml:space="preserve"> وصلت إليه من معرفة وتكوين خلال هذه السنة، كلٌّ باسمه ومقامه، سائلًا المولى عزّ وجل أن يجزيهم عنّا خير الجزاء، ويجعل ما قدّموه لنا في ميزان</w:t>
                            </w:r>
                            <w:r w:rsidRPr="00FB2A3E">
                              <w:rPr>
                                <w:rFonts w:ascii="Andalus" w:hAnsi="Andalus" w:cs="Andalus"/>
                                <w:sz w:val="34"/>
                                <w:szCs w:val="34"/>
                                <w:rtl/>
                                <w:lang w:bidi="ar-DZ"/>
                              </w:rPr>
                              <w:t xml:space="preserve"> </w:t>
                            </w:r>
                            <w:r w:rsidRPr="006E6975">
                              <w:rPr>
                                <w:rFonts w:ascii="Andalus" w:hAnsi="Andalus" w:cs="Andalus"/>
                                <w:sz w:val="36"/>
                                <w:szCs w:val="36"/>
                                <w:rtl/>
                                <w:lang w:bidi="ar-DZ"/>
                              </w:rPr>
                              <w:t>حسناتهم</w:t>
                            </w:r>
                            <w:r>
                              <w:rPr>
                                <w:rFonts w:ascii="Andalus" w:hAnsi="Andalus" w:cs="Andalus" w:hint="cs"/>
                                <w:sz w:val="36"/>
                                <w:szCs w:val="36"/>
                                <w:rtl/>
                                <w:lang w:bidi="ar-DZ"/>
                              </w:rPr>
                              <w:t>.</w:t>
                            </w:r>
                          </w:p>
                          <w:p w14:paraId="4A2248E0" w14:textId="77777777" w:rsidR="00247F34" w:rsidRDefault="00247F34"/>
                          <w:p w14:paraId="087D674C" w14:textId="77777777" w:rsidR="00247F34" w:rsidRPr="00FB2A3E" w:rsidRDefault="00247F34" w:rsidP="00FB2A3E">
                            <w:pPr>
                              <w:tabs>
                                <w:tab w:val="center" w:pos="4535"/>
                                <w:tab w:val="right" w:pos="9070"/>
                              </w:tabs>
                              <w:bidi/>
                              <w:jc w:val="center"/>
                              <w:outlineLvl w:val="0"/>
                              <w:rPr>
                                <w:rFonts w:ascii="Simplified Arabic" w:hAnsi="Simplified Arabic" w:cs="Simplified Arabic"/>
                                <w:b/>
                                <w:bCs/>
                                <w:sz w:val="72"/>
                                <w:szCs w:val="72"/>
                                <w:lang w:bidi="ar-DZ"/>
                              </w:rPr>
                            </w:pPr>
                            <w:bookmarkStart w:id="2" w:name="_Toc198673805"/>
                            <w:r w:rsidRPr="00B3128C">
                              <w:rPr>
                                <w:rFonts w:ascii="Simplified Arabic" w:hAnsi="Simplified Arabic" w:cs="Simplified Arabic"/>
                                <w:color w:val="000000"/>
                                <w:sz w:val="96"/>
                                <w:szCs w:val="96"/>
                                <w:rtl/>
                                <w:lang w:bidi="ar-DZ"/>
                              </w:rPr>
                              <w:t>مقدمة</w:t>
                            </w:r>
                            <w:r w:rsidRPr="00FB2A3E">
                              <w:rPr>
                                <w:rFonts w:ascii="Simplified Arabic" w:hAnsi="Simplified Arabic" w:cs="Simplified Arabic" w:hint="cs"/>
                                <w:b/>
                                <w:bCs/>
                                <w:sz w:val="72"/>
                                <w:szCs w:val="72"/>
                                <w:rtl/>
                                <w:lang w:bidi="ar-DZ"/>
                              </w:rPr>
                              <w:t>شكر وعرفان</w:t>
                            </w:r>
                            <w:r>
                              <w:rPr>
                                <w:rFonts w:ascii="Simplified Arabic" w:hAnsi="Simplified Arabic" w:cs="Simplified Arabic"/>
                                <w:b/>
                                <w:bCs/>
                                <w:sz w:val="72"/>
                                <w:szCs w:val="72"/>
                                <w:rtl/>
                                <w:lang w:bidi="ar-DZ"/>
                              </w:rPr>
                              <w:br/>
                            </w:r>
                            <w:r w:rsidRPr="00FB2A3E">
                              <w:rPr>
                                <w:rFonts w:ascii="Simplified Arabic" w:hAnsi="Simplified Arabic" w:cs="Simplified Arabic" w:hint="cs"/>
                                <w:sz w:val="32"/>
                                <w:szCs w:val="32"/>
                                <w:rtl/>
                                <w:lang w:bidi="ar-DZ"/>
                              </w:rPr>
                              <w:t>"ربي أوزعني أن اشكر نعمتك التي أنعمت على وعلى والدي وأن اعمل صالحا ترضاه وأدخلني برحمتك في</w:t>
                            </w:r>
                            <w:r>
                              <w:rPr>
                                <w:rFonts w:ascii="Simplified Arabic" w:hAnsi="Simplified Arabic" w:cs="Simplified Arabic" w:hint="cs"/>
                                <w:b/>
                                <w:bCs/>
                                <w:sz w:val="72"/>
                                <w:szCs w:val="72"/>
                                <w:rtl/>
                                <w:lang w:bidi="ar-DZ"/>
                              </w:rPr>
                              <w:t xml:space="preserve"> </w:t>
                            </w:r>
                            <w:r w:rsidRPr="00FB2A3E">
                              <w:rPr>
                                <w:rFonts w:ascii="Simplified Arabic" w:hAnsi="Simplified Arabic" w:cs="Simplified Arabic" w:hint="cs"/>
                                <w:sz w:val="32"/>
                                <w:szCs w:val="32"/>
                                <w:rtl/>
                                <w:lang w:bidi="ar-DZ"/>
                              </w:rPr>
                              <w:t>عبادك الصالحين "</w:t>
                            </w:r>
                            <w:bookmarkEnd w:id="2"/>
                          </w:p>
                          <w:p w14:paraId="1C59F315" w14:textId="580FEC43" w:rsidR="00247F34" w:rsidRPr="00FB2A3E" w:rsidRDefault="00247F34" w:rsidP="00FB2A3E">
                            <w:pPr>
                              <w:tabs>
                                <w:tab w:val="center" w:pos="4535"/>
                                <w:tab w:val="right" w:pos="9070"/>
                              </w:tabs>
                              <w:bidi/>
                              <w:jc w:val="center"/>
                              <w:rPr>
                                <w:rFonts w:ascii="Simplified Arabic" w:hAnsi="Simplified Arabic" w:cs="Simplified Arabic"/>
                                <w:sz w:val="32"/>
                                <w:szCs w:val="32"/>
                                <w:lang w:bidi="ar-DZ"/>
                              </w:rPr>
                            </w:pPr>
                            <w:r w:rsidRPr="00FB2A3E">
                              <w:rPr>
                                <w:rFonts w:ascii="Simplified Arabic" w:hAnsi="Simplified Arabic" w:cs="Simplified Arabic" w:hint="cs"/>
                                <w:sz w:val="32"/>
                                <w:szCs w:val="32"/>
                                <w:rtl/>
                                <w:lang w:bidi="ar-DZ"/>
                              </w:rPr>
                              <w:t>الحمد لله الذي هدانا لهذا وماكنا لنهتدي لولا أن هدان اللّٰه</w:t>
                            </w:r>
                            <w:r>
                              <w:rPr>
                                <w:rFonts w:ascii="Simplified Arabic" w:hAnsi="Simplified Arabic" w:cs="Simplified Arabic"/>
                                <w:sz w:val="32"/>
                                <w:szCs w:val="32"/>
                                <w:rtl/>
                                <w:lang w:bidi="ar-DZ"/>
                              </w:rPr>
                              <w:br/>
                            </w:r>
                            <w:r w:rsidRPr="00FB2A3E">
                              <w:rPr>
                                <w:rFonts w:ascii="Simplified Arabic" w:hAnsi="Simplified Arabic" w:cs="Simplified Arabic" w:hint="cs"/>
                                <w:sz w:val="32"/>
                                <w:szCs w:val="32"/>
                                <w:rtl/>
                                <w:lang w:bidi="ar-DZ"/>
                              </w:rPr>
                              <w:t>من جعل الحمد خاتمة النعمة جعله اللّه فاتحة المزيد</w:t>
                            </w:r>
                          </w:p>
                          <w:p w14:paraId="6693026E" w14:textId="58D952CA" w:rsidR="00247F34" w:rsidRPr="00FB2A3E" w:rsidRDefault="00247F34" w:rsidP="00FB2A3E">
                            <w:pPr>
                              <w:tabs>
                                <w:tab w:val="center" w:pos="4535"/>
                                <w:tab w:val="right" w:pos="9070"/>
                              </w:tabs>
                              <w:bidi/>
                              <w:jc w:val="center"/>
                              <w:rPr>
                                <w:rFonts w:ascii="Simplified Arabic" w:hAnsi="Simplified Arabic" w:cs="Simplified Arabic"/>
                                <w:sz w:val="32"/>
                                <w:szCs w:val="32"/>
                                <w:lang w:bidi="ar-DZ"/>
                              </w:rPr>
                            </w:pPr>
                            <w:r w:rsidRPr="00FB2A3E">
                              <w:rPr>
                                <w:rFonts w:ascii="Simplified Arabic" w:hAnsi="Simplified Arabic" w:cs="Simplified Arabic" w:hint="cs"/>
                                <w:sz w:val="32"/>
                                <w:szCs w:val="32"/>
                                <w:rtl/>
                                <w:lang w:bidi="ar-DZ"/>
                              </w:rPr>
                              <w:t>احمد العلي القدير الذي وفقني إلى انجاز هذا العمل، واشكره شكرا يوافي نعمه ويكافي مزيده راجيا منه عز وجل أن يعينني على مواصلة الدرب في طلب المزيد من العلم.</w:t>
                            </w:r>
                            <w:r>
                              <w:rPr>
                                <w:rFonts w:ascii="Simplified Arabic" w:hAnsi="Simplified Arabic" w:cs="Simplified Arabic"/>
                                <w:sz w:val="32"/>
                                <w:szCs w:val="32"/>
                                <w:rtl/>
                                <w:lang w:bidi="ar-DZ"/>
                              </w:rPr>
                              <w:br/>
                            </w:r>
                            <w:r w:rsidRPr="00FB2A3E">
                              <w:rPr>
                                <w:rFonts w:ascii="Simplified Arabic" w:hAnsi="Simplified Arabic" w:cs="Simplified Arabic" w:hint="cs"/>
                                <w:sz w:val="32"/>
                                <w:szCs w:val="32"/>
                                <w:rtl/>
                                <w:lang w:bidi="ar-DZ"/>
                              </w:rPr>
                              <w:t>ومن باب "لم يشكر اللّٰه من لايشكر الناس"</w:t>
                            </w:r>
                            <w:r>
                              <w:rPr>
                                <w:rFonts w:ascii="Simplified Arabic" w:hAnsi="Simplified Arabic" w:cs="Simplified Arabic"/>
                                <w:sz w:val="32"/>
                                <w:szCs w:val="32"/>
                                <w:rtl/>
                                <w:lang w:bidi="ar-DZ"/>
                              </w:rPr>
                              <w:br/>
                            </w:r>
                            <w:r w:rsidRPr="00FB2A3E">
                              <w:rPr>
                                <w:rFonts w:ascii="Simplified Arabic" w:hAnsi="Simplified Arabic" w:cs="Simplified Arabic" w:hint="cs"/>
                                <w:sz w:val="32"/>
                                <w:szCs w:val="32"/>
                                <w:rtl/>
                                <w:lang w:bidi="ar-DZ"/>
                              </w:rPr>
                              <w:t xml:space="preserve">أتقدم بالشكر الجزيل إلى الاستاذة </w:t>
                            </w:r>
                            <w:r w:rsidR="00F56FC3" w:rsidRPr="00FB2A3E">
                              <w:rPr>
                                <w:rFonts w:ascii="Simplified Arabic" w:hAnsi="Simplified Arabic" w:cs="Simplified Arabic" w:hint="cs"/>
                                <w:sz w:val="32"/>
                                <w:szCs w:val="32"/>
                                <w:rtl/>
                                <w:lang w:bidi="ar-DZ"/>
                              </w:rPr>
                              <w:t>المشرفة:</w:t>
                            </w:r>
                            <w:r w:rsidRPr="00FB2A3E">
                              <w:rPr>
                                <w:rFonts w:ascii="Simplified Arabic" w:hAnsi="Simplified Arabic" w:cs="Simplified Arabic" w:hint="cs"/>
                                <w:sz w:val="32"/>
                                <w:szCs w:val="32"/>
                                <w:rtl/>
                                <w:lang w:bidi="ar-DZ"/>
                              </w:rPr>
                              <w:t xml:space="preserve"> الدكتورة قلبازة </w:t>
                            </w:r>
                            <w:r w:rsidR="00F56FC3" w:rsidRPr="00FB2A3E">
                              <w:rPr>
                                <w:rFonts w:ascii="Simplified Arabic" w:hAnsi="Simplified Arabic" w:cs="Simplified Arabic" w:hint="cs"/>
                                <w:sz w:val="32"/>
                                <w:szCs w:val="32"/>
                                <w:rtl/>
                                <w:lang w:bidi="ar-DZ"/>
                              </w:rPr>
                              <w:t>أمال،</w:t>
                            </w:r>
                            <w:r w:rsidRPr="00FB2A3E">
                              <w:rPr>
                                <w:rFonts w:ascii="Simplified Arabic" w:hAnsi="Simplified Arabic" w:cs="Simplified Arabic" w:hint="cs"/>
                                <w:sz w:val="32"/>
                                <w:szCs w:val="32"/>
                                <w:rtl/>
                                <w:lang w:bidi="ar-DZ"/>
                              </w:rPr>
                              <w:t xml:space="preserve"> على ما بذلته من جهد مشكور، وتوجيهات علمية قيّمة، ودعم متواصل كان له الأثر الكبير في إنجاز هذا العمل. فبتوجيهها، وصبرها الكريم، ومتابعتها الدقيقة، استطعت أن أتجاوز الصعوبات وأبلغ هذا المستوى. فجزاها الله عنّي، وبارك في عِلمها وعَملها.</w:t>
                            </w:r>
                          </w:p>
                          <w:p w14:paraId="30D12335" w14:textId="41C18A2C" w:rsidR="00247F34" w:rsidRPr="00765F03" w:rsidRDefault="00247F34" w:rsidP="006E6975">
                            <w:pPr>
                              <w:tabs>
                                <w:tab w:val="center" w:pos="4535"/>
                                <w:tab w:val="right" w:pos="9070"/>
                              </w:tabs>
                              <w:bidi/>
                              <w:jc w:val="center"/>
                              <w:rPr>
                                <w:rFonts w:ascii="Agency FB" w:hAnsi="Agency FB" w:cs="Simplified Arabic"/>
                                <w:sz w:val="36"/>
                                <w:szCs w:val="36"/>
                                <w:lang w:bidi="ar-DZ"/>
                              </w:rPr>
                            </w:pPr>
                            <w:r w:rsidRPr="00FB2A3E">
                              <w:rPr>
                                <w:rFonts w:ascii="Simplified Arabic" w:hAnsi="Simplified Arabic" w:cs="Simplified Arabic" w:hint="cs"/>
                                <w:sz w:val="32"/>
                                <w:szCs w:val="32"/>
                                <w:rtl/>
                                <w:lang w:bidi="ar-DZ"/>
                              </w:rPr>
                              <w:t xml:space="preserve">كما لا يفوتني أن اشكر أساتذتي الأفاضل الذين كان لهم الفضل بعد الله عزّ وجلّ </w:t>
                            </w:r>
                            <w:r w:rsidR="00F56FC3" w:rsidRPr="00FB2A3E">
                              <w:rPr>
                                <w:rFonts w:ascii="Simplified Arabic" w:hAnsi="Simplified Arabic" w:cs="Simplified Arabic" w:hint="cs"/>
                                <w:sz w:val="32"/>
                                <w:szCs w:val="32"/>
                                <w:rtl/>
                                <w:lang w:bidi="ar-DZ"/>
                              </w:rPr>
                              <w:t>فيما</w:t>
                            </w:r>
                            <w:r w:rsidRPr="00FB2A3E">
                              <w:rPr>
                                <w:rFonts w:ascii="Simplified Arabic" w:hAnsi="Simplified Arabic" w:cs="Simplified Arabic" w:hint="cs"/>
                                <w:sz w:val="32"/>
                                <w:szCs w:val="32"/>
                                <w:rtl/>
                                <w:lang w:bidi="ar-DZ"/>
                              </w:rPr>
                              <w:t xml:space="preserve"> وصلت إليه من معرفة وتكوين خلال هذه السنة، كلٌّ باسمه ومقامه، سائلًا المولى عزّ وجل أن يجزيهم عنّا خير الجزاء، ويجعل ما قدّموه لنا في ميزان</w:t>
                            </w:r>
                            <w:r w:rsidRPr="00FB2A3E">
                              <w:rPr>
                                <w:rFonts w:ascii="Andalus" w:hAnsi="Andalus" w:cs="Andalus"/>
                                <w:sz w:val="34"/>
                                <w:szCs w:val="34"/>
                                <w:rtl/>
                                <w:lang w:bidi="ar-DZ"/>
                              </w:rPr>
                              <w:t xml:space="preserve"> </w:t>
                            </w:r>
                            <w:r w:rsidRPr="006E6975">
                              <w:rPr>
                                <w:rFonts w:ascii="Andalus" w:hAnsi="Andalus" w:cs="Andalus"/>
                                <w:sz w:val="36"/>
                                <w:szCs w:val="36"/>
                                <w:rtl/>
                                <w:lang w:bidi="ar-DZ"/>
                              </w:rPr>
                              <w:t>حسناتهم</w:t>
                            </w:r>
                            <w:r>
                              <w:rPr>
                                <w:rFonts w:ascii="Andalus" w:hAnsi="Andalus" w:cs="Andalus" w:hint="cs"/>
                                <w:sz w:val="36"/>
                                <w:szCs w:val="36"/>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4B217F" id="_x0000_t202" coordsize="21600,21600" o:spt="202" path="m,l,21600r21600,l21600,xe">
                <v:stroke joinstyle="miter"/>
                <v:path gradientshapeok="t" o:connecttype="rect"/>
              </v:shapetype>
              <v:shape id="Text Box 343" o:spid="_x0000_s1028" type="#_x0000_t202" style="position:absolute;left:0;text-align:left;margin-left:0;margin-top:0;width:417.9pt;height:602.5pt;z-index:2516218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" filled="f" stroked="f">
                <v:textbox>
                  <w:txbxContent>
                    <w:p w14:paraId="58EE74FC" w14:textId="5EE1E41B" w:rsidR="00247F34" w:rsidRPr="00FB2A3E" w:rsidRDefault="00247F34" w:rsidP="00FB2A3E">
                      <w:pPr>
                        <w:tabs>
                          <w:tab w:val="center" w:pos="4535"/>
                          <w:tab w:val="right" w:pos="9070"/>
                        </w:tabs>
                        <w:bidi/>
                        <w:jc w:val="center"/>
                        <w:outlineLvl w:val="0"/>
                        <w:rPr>
                          <w:rFonts w:ascii="Simplified Arabic" w:hAnsi="Simplified Arabic" w:cs="Simplified Arabic"/>
                          <w:b/>
                          <w:bCs/>
                          <w:sz w:val="72"/>
                          <w:szCs w:val="72"/>
                          <w:lang w:bidi="ar-DZ"/>
                        </w:rPr>
                      </w:pPr>
                      <w:bookmarkStart w:id="2" w:name="_Toc198673804"/>
                      <w:r w:rsidRPr="00FB2A3E">
                        <w:rPr>
                          <w:rFonts w:ascii="Simplified Arabic" w:hAnsi="Simplified Arabic" w:cs="Simplified Arabic" w:hint="cs"/>
                          <w:b/>
                          <w:bCs/>
                          <w:sz w:val="72"/>
                          <w:szCs w:val="72"/>
                          <w:rtl/>
                          <w:lang w:bidi="ar-DZ"/>
                        </w:rPr>
                        <w:t>شكر وعرفان</w:t>
                      </w:r>
                      <w:r>
                        <w:rPr>
                          <w:rFonts w:ascii="Simplified Arabic" w:hAnsi="Simplified Arabic" w:cs="Simplified Arabic"/>
                          <w:b/>
                          <w:bCs/>
                          <w:sz w:val="72"/>
                          <w:szCs w:val="72"/>
                          <w:rtl/>
                          <w:lang w:bidi="ar-DZ"/>
                        </w:rPr>
                        <w:br/>
                      </w:r>
                      <w:r w:rsidRPr="00FB2A3E">
                        <w:rPr>
                          <w:rFonts w:ascii="Simplified Arabic" w:hAnsi="Simplified Arabic" w:cs="Simplified Arabic" w:hint="cs"/>
                          <w:sz w:val="32"/>
                          <w:szCs w:val="32"/>
                          <w:rtl/>
                          <w:lang w:bidi="ar-DZ"/>
                        </w:rPr>
                        <w:t>"ربي أوزعني أن اشكر نعمتك التي أنعمت على وعلى والدي وأن اعمل صالحا ترضاه وأدخلني برحمتك في</w:t>
                      </w:r>
                      <w:r>
                        <w:rPr>
                          <w:rFonts w:ascii="Simplified Arabic" w:hAnsi="Simplified Arabic" w:cs="Simplified Arabic" w:hint="cs"/>
                          <w:b/>
                          <w:bCs/>
                          <w:sz w:val="72"/>
                          <w:szCs w:val="72"/>
                          <w:rtl/>
                          <w:lang w:bidi="ar-DZ"/>
                        </w:rPr>
                        <w:t xml:space="preserve"> </w:t>
                      </w:r>
                      <w:r w:rsidRPr="00FB2A3E">
                        <w:rPr>
                          <w:rFonts w:ascii="Simplified Arabic" w:hAnsi="Simplified Arabic" w:cs="Simplified Arabic" w:hint="cs"/>
                          <w:sz w:val="32"/>
                          <w:szCs w:val="32"/>
                          <w:rtl/>
                          <w:lang w:bidi="ar-DZ"/>
                        </w:rPr>
                        <w:t>عبادك الصالحين "</w:t>
                      </w:r>
                      <w:bookmarkEnd w:id="2"/>
                    </w:p>
                    <w:p w14:paraId="4F0ADE4F" w14:textId="4B073592" w:rsidR="00247F34" w:rsidRPr="00FB2A3E" w:rsidRDefault="00247F34" w:rsidP="00FB2A3E">
                      <w:pPr>
                        <w:tabs>
                          <w:tab w:val="center" w:pos="4535"/>
                          <w:tab w:val="right" w:pos="9070"/>
                        </w:tabs>
                        <w:bidi/>
                        <w:jc w:val="center"/>
                        <w:rPr>
                          <w:rFonts w:ascii="Simplified Arabic" w:hAnsi="Simplified Arabic" w:cs="Simplified Arabic"/>
                          <w:sz w:val="32"/>
                          <w:szCs w:val="32"/>
                          <w:lang w:bidi="ar-DZ"/>
                        </w:rPr>
                      </w:pPr>
                      <w:r w:rsidRPr="00FB2A3E">
                        <w:rPr>
                          <w:rFonts w:ascii="Simplified Arabic" w:hAnsi="Simplified Arabic" w:cs="Simplified Arabic" w:hint="cs"/>
                          <w:sz w:val="32"/>
                          <w:szCs w:val="32"/>
                          <w:rtl/>
                          <w:lang w:bidi="ar-DZ"/>
                        </w:rPr>
                        <w:t>الحمد لله الذي هدانا لهذا وماكنا لنهتدي لولا أن هدان</w:t>
                      </w:r>
                      <w:r>
                        <w:rPr>
                          <w:rFonts w:ascii="Simplified Arabic" w:hAnsi="Simplified Arabic" w:cs="Simplified Arabic" w:hint="cs"/>
                          <w:sz w:val="32"/>
                          <w:szCs w:val="32"/>
                          <w:rtl/>
                          <w:lang w:bidi="ar-DZ"/>
                        </w:rPr>
                        <w:t>ا</w:t>
                      </w:r>
                      <w:r w:rsidRPr="00FB2A3E">
                        <w:rPr>
                          <w:rFonts w:ascii="Simplified Arabic" w:hAnsi="Simplified Arabic" w:cs="Simplified Arabic" w:hint="cs"/>
                          <w:sz w:val="32"/>
                          <w:szCs w:val="32"/>
                          <w:rtl/>
                          <w:lang w:bidi="ar-DZ"/>
                        </w:rPr>
                        <w:t xml:space="preserve"> اللّٰه</w:t>
                      </w:r>
                      <w:r>
                        <w:rPr>
                          <w:rFonts w:ascii="Simplified Arabic" w:hAnsi="Simplified Arabic" w:cs="Simplified Arabic"/>
                          <w:sz w:val="32"/>
                          <w:szCs w:val="32"/>
                          <w:rtl/>
                          <w:lang w:bidi="ar-DZ"/>
                        </w:rPr>
                        <w:br/>
                      </w:r>
                      <w:r w:rsidRPr="00FB2A3E">
                        <w:rPr>
                          <w:rFonts w:ascii="Simplified Arabic" w:hAnsi="Simplified Arabic" w:cs="Simplified Arabic" w:hint="cs"/>
                          <w:sz w:val="32"/>
                          <w:szCs w:val="32"/>
                          <w:rtl/>
                          <w:lang w:bidi="ar-DZ"/>
                        </w:rPr>
                        <w:t>من جعل الحمد خاتمة النعمة جعله اللّه فاتحة المزيد</w:t>
                      </w:r>
                    </w:p>
                    <w:p w14:paraId="6EFF52B7" w14:textId="0FE10B16" w:rsidR="00247F34" w:rsidRPr="00FB2A3E" w:rsidRDefault="00247F34" w:rsidP="00FB2A3E">
                      <w:pPr>
                        <w:tabs>
                          <w:tab w:val="center" w:pos="4535"/>
                          <w:tab w:val="right" w:pos="9070"/>
                        </w:tabs>
                        <w:bidi/>
                        <w:jc w:val="center"/>
                        <w:rPr>
                          <w:rFonts w:ascii="Simplified Arabic" w:hAnsi="Simplified Arabic" w:cs="Simplified Arabic"/>
                          <w:sz w:val="32"/>
                          <w:szCs w:val="32"/>
                          <w:lang w:bidi="ar-DZ"/>
                        </w:rPr>
                      </w:pPr>
                      <w:r w:rsidRPr="00FB2A3E">
                        <w:rPr>
                          <w:rFonts w:ascii="Simplified Arabic" w:hAnsi="Simplified Arabic" w:cs="Simplified Arabic" w:hint="cs"/>
                          <w:sz w:val="32"/>
                          <w:szCs w:val="32"/>
                          <w:rtl/>
                          <w:lang w:bidi="ar-DZ"/>
                        </w:rPr>
                        <w:t>احمد العلي القدير الذي وفقني إلى انجاز هذا العمل، واشكره شكرا يوافي نعمه ويكافي مزيده راجيا منه عز وجل أن يعينني على مواصلة الدرب في طلب المزيد من العلم.</w:t>
                      </w:r>
                      <w:r>
                        <w:rPr>
                          <w:rFonts w:ascii="Simplified Arabic" w:hAnsi="Simplified Arabic" w:cs="Simplified Arabic"/>
                          <w:sz w:val="32"/>
                          <w:szCs w:val="32"/>
                          <w:rtl/>
                          <w:lang w:bidi="ar-DZ"/>
                        </w:rPr>
                        <w:br/>
                      </w:r>
                      <w:r w:rsidRPr="00FB2A3E">
                        <w:rPr>
                          <w:rFonts w:ascii="Simplified Arabic" w:hAnsi="Simplified Arabic" w:cs="Simplified Arabic" w:hint="cs"/>
                          <w:sz w:val="32"/>
                          <w:szCs w:val="32"/>
                          <w:rtl/>
                          <w:lang w:bidi="ar-DZ"/>
                        </w:rPr>
                        <w:t>ومن باب "لم يشكر اللّٰه من لايشكر الناس"</w:t>
                      </w:r>
                      <w:r>
                        <w:rPr>
                          <w:rFonts w:ascii="Simplified Arabic" w:hAnsi="Simplified Arabic" w:cs="Simplified Arabic"/>
                          <w:sz w:val="32"/>
                          <w:szCs w:val="32"/>
                          <w:rtl/>
                          <w:lang w:bidi="ar-DZ"/>
                        </w:rPr>
                        <w:br/>
                      </w:r>
                      <w:r w:rsidRPr="00FB2A3E">
                        <w:rPr>
                          <w:rFonts w:ascii="Simplified Arabic" w:hAnsi="Simplified Arabic" w:cs="Simplified Arabic" w:hint="cs"/>
                          <w:sz w:val="32"/>
                          <w:szCs w:val="32"/>
                          <w:rtl/>
                          <w:lang w:bidi="ar-DZ"/>
                        </w:rPr>
                        <w:t xml:space="preserve">أتقدم بالشكر الجزيل إلى الاستاذة </w:t>
                      </w:r>
                      <w:r w:rsidR="00F56FC3" w:rsidRPr="00FB2A3E">
                        <w:rPr>
                          <w:rFonts w:ascii="Simplified Arabic" w:hAnsi="Simplified Arabic" w:cs="Simplified Arabic" w:hint="cs"/>
                          <w:sz w:val="32"/>
                          <w:szCs w:val="32"/>
                          <w:rtl/>
                          <w:lang w:bidi="ar-DZ"/>
                        </w:rPr>
                        <w:t>المشرفة:</w:t>
                      </w:r>
                      <w:r w:rsidRPr="00FB2A3E">
                        <w:rPr>
                          <w:rFonts w:ascii="Simplified Arabic" w:hAnsi="Simplified Arabic" w:cs="Simplified Arabic" w:hint="cs"/>
                          <w:sz w:val="32"/>
                          <w:szCs w:val="32"/>
                          <w:rtl/>
                          <w:lang w:bidi="ar-DZ"/>
                        </w:rPr>
                        <w:t xml:space="preserve"> الدكتورة قلبازة </w:t>
                      </w:r>
                      <w:r w:rsidR="00F56FC3" w:rsidRPr="00FB2A3E">
                        <w:rPr>
                          <w:rFonts w:ascii="Simplified Arabic" w:hAnsi="Simplified Arabic" w:cs="Simplified Arabic" w:hint="cs"/>
                          <w:sz w:val="32"/>
                          <w:szCs w:val="32"/>
                          <w:rtl/>
                          <w:lang w:bidi="ar-DZ"/>
                        </w:rPr>
                        <w:t>أمال،</w:t>
                      </w:r>
                      <w:r w:rsidRPr="00FB2A3E">
                        <w:rPr>
                          <w:rFonts w:ascii="Simplified Arabic" w:hAnsi="Simplified Arabic" w:cs="Simplified Arabic" w:hint="cs"/>
                          <w:sz w:val="32"/>
                          <w:szCs w:val="32"/>
                          <w:rtl/>
                          <w:lang w:bidi="ar-DZ"/>
                        </w:rPr>
                        <w:t xml:space="preserve"> على ما بذلته من جهد مشكور، وتوجيهات علمية قيّمة، ودعم متواصل كان له الأثر الكبير في إنجاز هذا العمل. فبتوجيهها، وصبرها الكريم، ومتابعتها الدقيقة، استطعت أن أتجاوز الصعوبات وأبلغ هذا المستوى. فجزاها الله عنّي، وبارك في عِلمها وعَملها.</w:t>
                      </w:r>
                    </w:p>
                    <w:p w14:paraId="54152466" w14:textId="21C15175" w:rsidR="00247F34" w:rsidRPr="00765F03" w:rsidRDefault="00247F34" w:rsidP="006E6975">
                      <w:pPr>
                        <w:tabs>
                          <w:tab w:val="center" w:pos="4535"/>
                          <w:tab w:val="right" w:pos="9070"/>
                        </w:tabs>
                        <w:bidi/>
                        <w:jc w:val="center"/>
                        <w:rPr>
                          <w:rFonts w:ascii="Agency FB" w:hAnsi="Agency FB" w:cs="Simplified Arabic"/>
                          <w:sz w:val="36"/>
                          <w:szCs w:val="36"/>
                          <w:lang w:bidi="ar-DZ"/>
                        </w:rPr>
                      </w:pPr>
                      <w:r w:rsidRPr="00FB2A3E">
                        <w:rPr>
                          <w:rFonts w:ascii="Simplified Arabic" w:hAnsi="Simplified Arabic" w:cs="Simplified Arabic" w:hint="cs"/>
                          <w:sz w:val="32"/>
                          <w:szCs w:val="32"/>
                          <w:rtl/>
                          <w:lang w:bidi="ar-DZ"/>
                        </w:rPr>
                        <w:t xml:space="preserve">كما لا يفوتني أن اشكر أساتذتي الأفاضل الذين كان لهم الفضل بعد الله عزّ وجلّ </w:t>
                      </w:r>
                      <w:r w:rsidR="00F56FC3" w:rsidRPr="00FB2A3E">
                        <w:rPr>
                          <w:rFonts w:ascii="Simplified Arabic" w:hAnsi="Simplified Arabic" w:cs="Simplified Arabic" w:hint="cs"/>
                          <w:sz w:val="32"/>
                          <w:szCs w:val="32"/>
                          <w:rtl/>
                          <w:lang w:bidi="ar-DZ"/>
                        </w:rPr>
                        <w:t>فيما</w:t>
                      </w:r>
                      <w:r w:rsidRPr="00FB2A3E">
                        <w:rPr>
                          <w:rFonts w:ascii="Simplified Arabic" w:hAnsi="Simplified Arabic" w:cs="Simplified Arabic" w:hint="cs"/>
                          <w:sz w:val="32"/>
                          <w:szCs w:val="32"/>
                          <w:rtl/>
                          <w:lang w:bidi="ar-DZ"/>
                        </w:rPr>
                        <w:t xml:space="preserve"> وصلت إليه من معرفة وتكوين خلال هذه السنة، كلٌّ باسمه ومقامه، سائلًا المولى عزّ وجل أن يجزيهم عنّا خير الجزاء، ويجعل ما قدّموه لنا في ميزان</w:t>
                      </w:r>
                      <w:r w:rsidRPr="00FB2A3E">
                        <w:rPr>
                          <w:rFonts w:ascii="Andalus" w:hAnsi="Andalus" w:cs="Andalus"/>
                          <w:sz w:val="34"/>
                          <w:szCs w:val="34"/>
                          <w:rtl/>
                          <w:lang w:bidi="ar-DZ"/>
                        </w:rPr>
                        <w:t xml:space="preserve"> </w:t>
                      </w:r>
                      <w:r w:rsidRPr="006E6975">
                        <w:rPr>
                          <w:rFonts w:ascii="Andalus" w:hAnsi="Andalus" w:cs="Andalus"/>
                          <w:sz w:val="36"/>
                          <w:szCs w:val="36"/>
                          <w:rtl/>
                          <w:lang w:bidi="ar-DZ"/>
                        </w:rPr>
                        <w:t>حسناتهم</w:t>
                      </w:r>
                      <w:r>
                        <w:rPr>
                          <w:rFonts w:ascii="Andalus" w:hAnsi="Andalus" w:cs="Andalus" w:hint="cs"/>
                          <w:sz w:val="36"/>
                          <w:szCs w:val="36"/>
                          <w:rtl/>
                          <w:lang w:bidi="ar-DZ"/>
                        </w:rPr>
                        <w:t>.</w:t>
                      </w:r>
                    </w:p>
                    <w:p w14:paraId="4A2248E0" w14:textId="77777777" w:rsidR="00247F34" w:rsidRDefault="00247F34"/>
                    <w:p w14:paraId="087D674C" w14:textId="77777777" w:rsidR="00247F34" w:rsidRPr="00FB2A3E" w:rsidRDefault="00247F34" w:rsidP="00FB2A3E">
                      <w:pPr>
                        <w:tabs>
                          <w:tab w:val="center" w:pos="4535"/>
                          <w:tab w:val="right" w:pos="9070"/>
                        </w:tabs>
                        <w:bidi/>
                        <w:jc w:val="center"/>
                        <w:outlineLvl w:val="0"/>
                        <w:rPr>
                          <w:rFonts w:ascii="Simplified Arabic" w:hAnsi="Simplified Arabic" w:cs="Simplified Arabic"/>
                          <w:b/>
                          <w:bCs/>
                          <w:sz w:val="72"/>
                          <w:szCs w:val="72"/>
                          <w:lang w:bidi="ar-DZ"/>
                        </w:rPr>
                      </w:pPr>
                      <w:bookmarkStart w:id="3" w:name="_Toc198673805"/>
                      <w:r w:rsidRPr="00B3128C">
                        <w:rPr>
                          <w:rFonts w:ascii="Simplified Arabic" w:hAnsi="Simplified Arabic" w:cs="Simplified Arabic"/>
                          <w:color w:val="000000"/>
                          <w:sz w:val="96"/>
                          <w:szCs w:val="96"/>
                          <w:rtl/>
                          <w:lang w:bidi="ar-DZ"/>
                        </w:rPr>
                        <w:t>مقدمة</w:t>
                      </w:r>
                      <w:r w:rsidRPr="00FB2A3E">
                        <w:rPr>
                          <w:rFonts w:ascii="Simplified Arabic" w:hAnsi="Simplified Arabic" w:cs="Simplified Arabic" w:hint="cs"/>
                          <w:b/>
                          <w:bCs/>
                          <w:sz w:val="72"/>
                          <w:szCs w:val="72"/>
                          <w:rtl/>
                          <w:lang w:bidi="ar-DZ"/>
                        </w:rPr>
                        <w:t>شكر وعرفان</w:t>
                      </w:r>
                      <w:r>
                        <w:rPr>
                          <w:rFonts w:ascii="Simplified Arabic" w:hAnsi="Simplified Arabic" w:cs="Simplified Arabic"/>
                          <w:b/>
                          <w:bCs/>
                          <w:sz w:val="72"/>
                          <w:szCs w:val="72"/>
                          <w:rtl/>
                          <w:lang w:bidi="ar-DZ"/>
                        </w:rPr>
                        <w:br/>
                      </w:r>
                      <w:r w:rsidRPr="00FB2A3E">
                        <w:rPr>
                          <w:rFonts w:ascii="Simplified Arabic" w:hAnsi="Simplified Arabic" w:cs="Simplified Arabic" w:hint="cs"/>
                          <w:sz w:val="32"/>
                          <w:szCs w:val="32"/>
                          <w:rtl/>
                          <w:lang w:bidi="ar-DZ"/>
                        </w:rPr>
                        <w:t>"ربي أوزعني أن اشكر نعمتك التي أنعمت على وعلى والدي وأن اعمل صالحا ترضاه وأدخلني برحمتك في</w:t>
                      </w:r>
                      <w:r>
                        <w:rPr>
                          <w:rFonts w:ascii="Simplified Arabic" w:hAnsi="Simplified Arabic" w:cs="Simplified Arabic" w:hint="cs"/>
                          <w:b/>
                          <w:bCs/>
                          <w:sz w:val="72"/>
                          <w:szCs w:val="72"/>
                          <w:rtl/>
                          <w:lang w:bidi="ar-DZ"/>
                        </w:rPr>
                        <w:t xml:space="preserve"> </w:t>
                      </w:r>
                      <w:r w:rsidRPr="00FB2A3E">
                        <w:rPr>
                          <w:rFonts w:ascii="Simplified Arabic" w:hAnsi="Simplified Arabic" w:cs="Simplified Arabic" w:hint="cs"/>
                          <w:sz w:val="32"/>
                          <w:szCs w:val="32"/>
                          <w:rtl/>
                          <w:lang w:bidi="ar-DZ"/>
                        </w:rPr>
                        <w:t>عبادك الصالحين "</w:t>
                      </w:r>
                      <w:bookmarkEnd w:id="3"/>
                    </w:p>
                    <w:p w14:paraId="1C59F315" w14:textId="580FEC43" w:rsidR="00247F34" w:rsidRPr="00FB2A3E" w:rsidRDefault="00247F34" w:rsidP="00FB2A3E">
                      <w:pPr>
                        <w:tabs>
                          <w:tab w:val="center" w:pos="4535"/>
                          <w:tab w:val="right" w:pos="9070"/>
                        </w:tabs>
                        <w:bidi/>
                        <w:jc w:val="center"/>
                        <w:rPr>
                          <w:rFonts w:ascii="Simplified Arabic" w:hAnsi="Simplified Arabic" w:cs="Simplified Arabic"/>
                          <w:sz w:val="32"/>
                          <w:szCs w:val="32"/>
                          <w:lang w:bidi="ar-DZ"/>
                        </w:rPr>
                      </w:pPr>
                      <w:r w:rsidRPr="00FB2A3E">
                        <w:rPr>
                          <w:rFonts w:ascii="Simplified Arabic" w:hAnsi="Simplified Arabic" w:cs="Simplified Arabic" w:hint="cs"/>
                          <w:sz w:val="32"/>
                          <w:szCs w:val="32"/>
                          <w:rtl/>
                          <w:lang w:bidi="ar-DZ"/>
                        </w:rPr>
                        <w:t>الحمد لله الذي هدانا لهذا وماكنا لنهتدي لولا أن هدان اللّٰه</w:t>
                      </w:r>
                      <w:r>
                        <w:rPr>
                          <w:rFonts w:ascii="Simplified Arabic" w:hAnsi="Simplified Arabic" w:cs="Simplified Arabic"/>
                          <w:sz w:val="32"/>
                          <w:szCs w:val="32"/>
                          <w:rtl/>
                          <w:lang w:bidi="ar-DZ"/>
                        </w:rPr>
                        <w:br/>
                      </w:r>
                      <w:r w:rsidRPr="00FB2A3E">
                        <w:rPr>
                          <w:rFonts w:ascii="Simplified Arabic" w:hAnsi="Simplified Arabic" w:cs="Simplified Arabic" w:hint="cs"/>
                          <w:sz w:val="32"/>
                          <w:szCs w:val="32"/>
                          <w:rtl/>
                          <w:lang w:bidi="ar-DZ"/>
                        </w:rPr>
                        <w:t>من جعل الحمد خاتمة النعمة جعله اللّه فاتحة المزيد</w:t>
                      </w:r>
                    </w:p>
                    <w:p w14:paraId="6693026E" w14:textId="58D952CA" w:rsidR="00247F34" w:rsidRPr="00FB2A3E" w:rsidRDefault="00247F34" w:rsidP="00FB2A3E">
                      <w:pPr>
                        <w:tabs>
                          <w:tab w:val="center" w:pos="4535"/>
                          <w:tab w:val="right" w:pos="9070"/>
                        </w:tabs>
                        <w:bidi/>
                        <w:jc w:val="center"/>
                        <w:rPr>
                          <w:rFonts w:ascii="Simplified Arabic" w:hAnsi="Simplified Arabic" w:cs="Simplified Arabic"/>
                          <w:sz w:val="32"/>
                          <w:szCs w:val="32"/>
                          <w:lang w:bidi="ar-DZ"/>
                        </w:rPr>
                      </w:pPr>
                      <w:r w:rsidRPr="00FB2A3E">
                        <w:rPr>
                          <w:rFonts w:ascii="Simplified Arabic" w:hAnsi="Simplified Arabic" w:cs="Simplified Arabic" w:hint="cs"/>
                          <w:sz w:val="32"/>
                          <w:szCs w:val="32"/>
                          <w:rtl/>
                          <w:lang w:bidi="ar-DZ"/>
                        </w:rPr>
                        <w:t>احمد العلي القدير الذي وفقني إلى انجاز هذا العمل، واشكره شكرا يوافي نعمه ويكافي مزيده راجيا منه عز وجل أن يعينني على مواصلة الدرب في طلب المزيد من العلم.</w:t>
                      </w:r>
                      <w:r>
                        <w:rPr>
                          <w:rFonts w:ascii="Simplified Arabic" w:hAnsi="Simplified Arabic" w:cs="Simplified Arabic"/>
                          <w:sz w:val="32"/>
                          <w:szCs w:val="32"/>
                          <w:rtl/>
                          <w:lang w:bidi="ar-DZ"/>
                        </w:rPr>
                        <w:br/>
                      </w:r>
                      <w:r w:rsidRPr="00FB2A3E">
                        <w:rPr>
                          <w:rFonts w:ascii="Simplified Arabic" w:hAnsi="Simplified Arabic" w:cs="Simplified Arabic" w:hint="cs"/>
                          <w:sz w:val="32"/>
                          <w:szCs w:val="32"/>
                          <w:rtl/>
                          <w:lang w:bidi="ar-DZ"/>
                        </w:rPr>
                        <w:t>ومن باب "لم يشكر اللّٰه من لايشكر الناس"</w:t>
                      </w:r>
                      <w:r>
                        <w:rPr>
                          <w:rFonts w:ascii="Simplified Arabic" w:hAnsi="Simplified Arabic" w:cs="Simplified Arabic"/>
                          <w:sz w:val="32"/>
                          <w:szCs w:val="32"/>
                          <w:rtl/>
                          <w:lang w:bidi="ar-DZ"/>
                        </w:rPr>
                        <w:br/>
                      </w:r>
                      <w:r w:rsidRPr="00FB2A3E">
                        <w:rPr>
                          <w:rFonts w:ascii="Simplified Arabic" w:hAnsi="Simplified Arabic" w:cs="Simplified Arabic" w:hint="cs"/>
                          <w:sz w:val="32"/>
                          <w:szCs w:val="32"/>
                          <w:rtl/>
                          <w:lang w:bidi="ar-DZ"/>
                        </w:rPr>
                        <w:t xml:space="preserve">أتقدم بالشكر الجزيل إلى الاستاذة </w:t>
                      </w:r>
                      <w:r w:rsidR="00F56FC3" w:rsidRPr="00FB2A3E">
                        <w:rPr>
                          <w:rFonts w:ascii="Simplified Arabic" w:hAnsi="Simplified Arabic" w:cs="Simplified Arabic" w:hint="cs"/>
                          <w:sz w:val="32"/>
                          <w:szCs w:val="32"/>
                          <w:rtl/>
                          <w:lang w:bidi="ar-DZ"/>
                        </w:rPr>
                        <w:t>المشرفة:</w:t>
                      </w:r>
                      <w:r w:rsidRPr="00FB2A3E">
                        <w:rPr>
                          <w:rFonts w:ascii="Simplified Arabic" w:hAnsi="Simplified Arabic" w:cs="Simplified Arabic" w:hint="cs"/>
                          <w:sz w:val="32"/>
                          <w:szCs w:val="32"/>
                          <w:rtl/>
                          <w:lang w:bidi="ar-DZ"/>
                        </w:rPr>
                        <w:t xml:space="preserve"> الدكتورة قلبازة </w:t>
                      </w:r>
                      <w:r w:rsidR="00F56FC3" w:rsidRPr="00FB2A3E">
                        <w:rPr>
                          <w:rFonts w:ascii="Simplified Arabic" w:hAnsi="Simplified Arabic" w:cs="Simplified Arabic" w:hint="cs"/>
                          <w:sz w:val="32"/>
                          <w:szCs w:val="32"/>
                          <w:rtl/>
                          <w:lang w:bidi="ar-DZ"/>
                        </w:rPr>
                        <w:t>أمال،</w:t>
                      </w:r>
                      <w:r w:rsidRPr="00FB2A3E">
                        <w:rPr>
                          <w:rFonts w:ascii="Simplified Arabic" w:hAnsi="Simplified Arabic" w:cs="Simplified Arabic" w:hint="cs"/>
                          <w:sz w:val="32"/>
                          <w:szCs w:val="32"/>
                          <w:rtl/>
                          <w:lang w:bidi="ar-DZ"/>
                        </w:rPr>
                        <w:t xml:space="preserve"> على ما بذلته من جهد مشكور، وتوجيهات علمية قيّمة، ودعم متواصل كان له الأثر الكبير في إنجاز هذا العمل. فبتوجيهها، وصبرها الكريم، ومتابعتها الدقيقة، استطعت أن أتجاوز الصعوبات وأبلغ هذا المستوى. فجزاها الله عنّي، وبارك في عِلمها وعَملها.</w:t>
                      </w:r>
                    </w:p>
                    <w:p w14:paraId="30D12335" w14:textId="41C18A2C" w:rsidR="00247F34" w:rsidRPr="00765F03" w:rsidRDefault="00247F34" w:rsidP="006E6975">
                      <w:pPr>
                        <w:tabs>
                          <w:tab w:val="center" w:pos="4535"/>
                          <w:tab w:val="right" w:pos="9070"/>
                        </w:tabs>
                        <w:bidi/>
                        <w:jc w:val="center"/>
                        <w:rPr>
                          <w:rFonts w:ascii="Agency FB" w:hAnsi="Agency FB" w:cs="Simplified Arabic"/>
                          <w:sz w:val="36"/>
                          <w:szCs w:val="36"/>
                          <w:lang w:bidi="ar-DZ"/>
                        </w:rPr>
                      </w:pPr>
                      <w:r w:rsidRPr="00FB2A3E">
                        <w:rPr>
                          <w:rFonts w:ascii="Simplified Arabic" w:hAnsi="Simplified Arabic" w:cs="Simplified Arabic" w:hint="cs"/>
                          <w:sz w:val="32"/>
                          <w:szCs w:val="32"/>
                          <w:rtl/>
                          <w:lang w:bidi="ar-DZ"/>
                        </w:rPr>
                        <w:t xml:space="preserve">كما لا يفوتني أن اشكر أساتذتي الأفاضل الذين كان لهم الفضل بعد الله عزّ وجلّ </w:t>
                      </w:r>
                      <w:r w:rsidR="00F56FC3" w:rsidRPr="00FB2A3E">
                        <w:rPr>
                          <w:rFonts w:ascii="Simplified Arabic" w:hAnsi="Simplified Arabic" w:cs="Simplified Arabic" w:hint="cs"/>
                          <w:sz w:val="32"/>
                          <w:szCs w:val="32"/>
                          <w:rtl/>
                          <w:lang w:bidi="ar-DZ"/>
                        </w:rPr>
                        <w:t>فيما</w:t>
                      </w:r>
                      <w:r w:rsidRPr="00FB2A3E">
                        <w:rPr>
                          <w:rFonts w:ascii="Simplified Arabic" w:hAnsi="Simplified Arabic" w:cs="Simplified Arabic" w:hint="cs"/>
                          <w:sz w:val="32"/>
                          <w:szCs w:val="32"/>
                          <w:rtl/>
                          <w:lang w:bidi="ar-DZ"/>
                        </w:rPr>
                        <w:t xml:space="preserve"> وصلت إليه من معرفة وتكوين خلال هذه السنة، كلٌّ باسمه ومقامه، سائلًا المولى عزّ وجل أن يجزيهم عنّا خير الجزاء، ويجعل ما قدّموه لنا في ميزان</w:t>
                      </w:r>
                      <w:r w:rsidRPr="00FB2A3E">
                        <w:rPr>
                          <w:rFonts w:ascii="Andalus" w:hAnsi="Andalus" w:cs="Andalus"/>
                          <w:sz w:val="34"/>
                          <w:szCs w:val="34"/>
                          <w:rtl/>
                          <w:lang w:bidi="ar-DZ"/>
                        </w:rPr>
                        <w:t xml:space="preserve"> </w:t>
                      </w:r>
                      <w:r w:rsidRPr="006E6975">
                        <w:rPr>
                          <w:rFonts w:ascii="Andalus" w:hAnsi="Andalus" w:cs="Andalus"/>
                          <w:sz w:val="36"/>
                          <w:szCs w:val="36"/>
                          <w:rtl/>
                          <w:lang w:bidi="ar-DZ"/>
                        </w:rPr>
                        <w:t>حسناتهم</w:t>
                      </w:r>
                      <w:r>
                        <w:rPr>
                          <w:rFonts w:ascii="Andalus" w:hAnsi="Andalus" w:cs="Andalus" w:hint="cs"/>
                          <w:sz w:val="36"/>
                          <w:szCs w:val="36"/>
                          <w:rtl/>
                          <w:lang w:bidi="ar-DZ"/>
                        </w:rPr>
                        <w:t>.</w:t>
                      </w:r>
                    </w:p>
                  </w:txbxContent>
                </v:textbox>
                <w10:wrap type="square" anchorx="margin" anchory="margin"/>
              </v:shape>
            </w:pict>
          </mc:Fallback>
        </mc:AlternateContent>
      </w:r>
    </w:p>
    <w:p w14:paraId="1BA89DF5" w14:textId="4253F2F3" w:rsidR="003F150F" w:rsidRPr="00CF2751" w:rsidRDefault="00814F5E" w:rsidP="00CF1E4B">
      <w:pPr>
        <w:bidi/>
        <w:spacing w:after="0"/>
        <w:jc w:val="both"/>
        <w:rPr>
          <w:rFonts w:ascii="Andalus" w:hAnsi="Andalus" w:cs="Andalus"/>
          <w:b/>
          <w:bCs/>
          <w:sz w:val="36"/>
          <w:szCs w:val="36"/>
          <w:lang w:val="en-ZW" w:bidi="ar-DZ"/>
        </w:rPr>
      </w:pPr>
      <w:r>
        <w:rPr>
          <w:noProof/>
          <w:rtl/>
          <w:lang w:val="en-US"/>
        </w:rPr>
        <w:lastRenderedPageBreak/>
        <mc:AlternateContent>
          <mc:Choice Requires="wps">
            <w:drawing>
              <wp:anchor distT="0" distB="0" distL="114300" distR="114300" simplePos="0" relativeHeight="251670528" behindDoc="0" locked="0" layoutInCell="1" allowOverlap="1" wp14:anchorId="0A92AF65" wp14:editId="256B3B5C">
                <wp:simplePos x="0" y="0"/>
                <wp:positionH relativeFrom="margin">
                  <wp:posOffset>529258</wp:posOffset>
                </wp:positionH>
                <wp:positionV relativeFrom="paragraph">
                  <wp:posOffset>619042</wp:posOffset>
                </wp:positionV>
                <wp:extent cx="5777230" cy="8612505"/>
                <wp:effectExtent l="0" t="0" r="0" b="0"/>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861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2B961" w14:textId="77777777" w:rsidR="00247F34" w:rsidRPr="00FB2A3E" w:rsidRDefault="00247F34" w:rsidP="00814F5E">
                            <w:pPr>
                              <w:tabs>
                                <w:tab w:val="center" w:pos="4535"/>
                                <w:tab w:val="right" w:pos="9070"/>
                              </w:tabs>
                              <w:bidi/>
                              <w:spacing w:after="0"/>
                              <w:jc w:val="center"/>
                              <w:rPr>
                                <w:rFonts w:ascii="Simplified Arabic" w:hAnsi="Simplified Arabic" w:cs="Simplified Arabic"/>
                                <w:b/>
                                <w:bCs/>
                                <w:sz w:val="96"/>
                                <w:szCs w:val="96"/>
                                <w:rtl/>
                                <w:lang w:bidi="ar-DZ"/>
                              </w:rPr>
                            </w:pPr>
                            <w:r w:rsidRPr="00FB2A3E">
                              <w:rPr>
                                <w:rFonts w:ascii="Simplified Arabic" w:hAnsi="Simplified Arabic" w:cs="Simplified Arabic" w:hint="cs"/>
                                <w:b/>
                                <w:bCs/>
                                <w:sz w:val="96"/>
                                <w:szCs w:val="96"/>
                                <w:rtl/>
                                <w:lang w:bidi="ar-DZ"/>
                              </w:rPr>
                              <w:t>الإهداء</w:t>
                            </w:r>
                          </w:p>
                          <w:p w14:paraId="15BEB228" w14:textId="77777777" w:rsidR="00247F34" w:rsidRPr="00FB2A3E" w:rsidRDefault="00247F34" w:rsidP="00814F5E">
                            <w:pPr>
                              <w:tabs>
                                <w:tab w:val="center" w:pos="4535"/>
                                <w:tab w:val="right" w:pos="9070"/>
                              </w:tabs>
                              <w:bidi/>
                              <w:jc w:val="center"/>
                              <w:rPr>
                                <w:rFonts w:ascii="Simplified Arabic" w:hAnsi="Simplified Arabic" w:cs="Simplified Arabic"/>
                                <w:b/>
                                <w:bCs/>
                                <w:sz w:val="32"/>
                                <w:szCs w:val="32"/>
                                <w:rtl/>
                                <w:lang w:bidi="ar-DZ"/>
                              </w:rPr>
                            </w:pPr>
                            <w:r w:rsidRPr="00FB2A3E">
                              <w:rPr>
                                <w:rFonts w:ascii="Simplified Arabic" w:hAnsi="Simplified Arabic" w:cs="Simplified Arabic" w:hint="cs"/>
                                <w:b/>
                                <w:bCs/>
                                <w:sz w:val="32"/>
                                <w:szCs w:val="32"/>
                                <w:rtl/>
                                <w:lang w:bidi="ar-DZ"/>
                              </w:rPr>
                              <w:t>بسم خالقي وميسر أموري</w:t>
                            </w:r>
                            <w:r>
                              <w:rPr>
                                <w:rFonts w:ascii="Simplified Arabic" w:hAnsi="Simplified Arabic" w:cs="Simplified Arabic"/>
                                <w:b/>
                                <w:bCs/>
                                <w:sz w:val="32"/>
                                <w:szCs w:val="32"/>
                                <w:lang w:bidi="ar-DZ"/>
                              </w:rPr>
                              <w:t xml:space="preserve"> </w:t>
                            </w:r>
                            <w:r>
                              <w:rPr>
                                <w:rFonts w:ascii="Simplified Arabic" w:hAnsi="Simplified Arabic" w:cs="Simplified Arabic"/>
                                <w:b/>
                                <w:bCs/>
                                <w:sz w:val="32"/>
                                <w:szCs w:val="32"/>
                                <w:lang w:bidi="ar-DZ"/>
                              </w:rPr>
                              <w:br/>
                            </w:r>
                            <w:r w:rsidRPr="00FB2A3E">
                              <w:rPr>
                                <w:rFonts w:ascii="Simplified Arabic" w:hAnsi="Simplified Arabic" w:cs="Simplified Arabic" w:hint="cs"/>
                                <w:b/>
                                <w:bCs/>
                                <w:sz w:val="32"/>
                                <w:szCs w:val="32"/>
                                <w:rtl/>
                                <w:lang w:bidi="ar-DZ"/>
                              </w:rPr>
                              <w:t>وعصمت أمري لك كل الحمد والامتنان أهدي هذا النجاح لنفسي أولا ثم إلى كل من سعى معي لإتمام هذي المسيرة</w:t>
                            </w:r>
                          </w:p>
                          <w:p w14:paraId="4FC55BEE" w14:textId="77777777" w:rsidR="00247F34" w:rsidRPr="00FB2A3E" w:rsidRDefault="00247F34" w:rsidP="00814F5E">
                            <w:pPr>
                              <w:tabs>
                                <w:tab w:val="center" w:pos="4535"/>
                                <w:tab w:val="right" w:pos="9070"/>
                              </w:tabs>
                              <w:bidi/>
                              <w:jc w:val="center"/>
                              <w:rPr>
                                <w:rFonts w:ascii="Simplified Arabic" w:hAnsi="Simplified Arabic" w:cs="Simplified Arabic"/>
                                <w:b/>
                                <w:bCs/>
                                <w:sz w:val="32"/>
                                <w:szCs w:val="32"/>
                                <w:rtl/>
                                <w:lang w:bidi="ar-DZ"/>
                              </w:rPr>
                            </w:pPr>
                            <w:r w:rsidRPr="00FB2A3E">
                              <w:rPr>
                                <w:rFonts w:ascii="Simplified Arabic" w:hAnsi="Simplified Arabic" w:cs="Simplified Arabic" w:hint="cs"/>
                                <w:b/>
                                <w:bCs/>
                                <w:sz w:val="32"/>
                                <w:szCs w:val="32"/>
                                <w:rtl/>
                                <w:lang w:bidi="ar-DZ"/>
                              </w:rPr>
                              <w:t>دمتم لي سندا لا عمر له</w:t>
                            </w:r>
                          </w:p>
                          <w:p w14:paraId="6164AA87" w14:textId="77777777" w:rsidR="00247F34" w:rsidRPr="00FB2A3E" w:rsidRDefault="00247F34" w:rsidP="00814F5E">
                            <w:pPr>
                              <w:tabs>
                                <w:tab w:val="center" w:pos="4535"/>
                                <w:tab w:val="right" w:pos="9070"/>
                              </w:tabs>
                              <w:bidi/>
                              <w:jc w:val="center"/>
                              <w:rPr>
                                <w:rFonts w:ascii="Simplified Arabic" w:hAnsi="Simplified Arabic" w:cs="Simplified Arabic"/>
                                <w:b/>
                                <w:bCs/>
                                <w:sz w:val="32"/>
                                <w:szCs w:val="32"/>
                                <w:rtl/>
                                <w:lang w:bidi="ar-DZ"/>
                              </w:rPr>
                            </w:pPr>
                            <w:r w:rsidRPr="00FB2A3E">
                              <w:rPr>
                                <w:rFonts w:ascii="Simplified Arabic" w:hAnsi="Simplified Arabic" w:cs="Simplified Arabic" w:hint="cs"/>
                                <w:b/>
                                <w:bCs/>
                                <w:sz w:val="32"/>
                                <w:szCs w:val="32"/>
                                <w:rtl/>
                                <w:lang w:bidi="ar-DZ"/>
                              </w:rPr>
                              <w:t>أهدي تخرجي إلى من أحمل اسمه بكل فخر إلى من حصد الأشواك عن دربي ليمهد لي طريق العلم الذي علمني ان النجاح لا يأتي الا بالصبر والإصرار الى النور الذي انار دربي والسراج الذي لا ينطفئ نوره بقلبي ابدا</w:t>
                            </w:r>
                            <w:r w:rsidRPr="00FB2A3E">
                              <w:rPr>
                                <w:rFonts w:ascii="Simplified Arabic" w:hAnsi="Simplified Arabic" w:cs="Simplified Arabic" w:hint="cs"/>
                                <w:b/>
                                <w:bCs/>
                                <w:sz w:val="32"/>
                                <w:szCs w:val="32"/>
                                <w:lang w:bidi="ar-DZ"/>
                              </w:rPr>
                              <w:t xml:space="preserve"> </w:t>
                            </w:r>
                            <w:r w:rsidRPr="00FB2A3E">
                              <w:rPr>
                                <w:rFonts w:ascii="Simplified Arabic" w:hAnsi="Simplified Arabic" w:cs="Simplified Arabic" w:hint="cs"/>
                                <w:b/>
                                <w:bCs/>
                                <w:sz w:val="32"/>
                                <w:szCs w:val="32"/>
                                <w:rtl/>
                                <w:lang w:bidi="ar-DZ"/>
                              </w:rPr>
                              <w:br/>
                              <w:t xml:space="preserve">   </w:t>
                            </w:r>
                            <w:r w:rsidRPr="00FB2A3E">
                              <w:rPr>
                                <w:rFonts w:ascii="Simplified Arabic" w:hAnsi="Simplified Arabic" w:cs="Simplified Arabic" w:hint="cs"/>
                                <w:b/>
                                <w:bCs/>
                                <w:sz w:val="32"/>
                                <w:szCs w:val="32"/>
                                <w:lang w:bidi="ar-DZ"/>
                              </w:rPr>
                              <w:t xml:space="preserve"> </w:t>
                            </w:r>
                            <w:r w:rsidRPr="00FB2A3E">
                              <w:rPr>
                                <w:rFonts w:ascii="Simplified Arabic" w:hAnsi="Simplified Arabic" w:cs="Simplified Arabic" w:hint="cs"/>
                                <w:b/>
                                <w:bCs/>
                                <w:sz w:val="32"/>
                                <w:szCs w:val="32"/>
                                <w:rtl/>
                                <w:lang w:bidi="ar-DZ"/>
                              </w:rPr>
                              <w:t xml:space="preserve"> "</w:t>
                            </w:r>
                            <w:r w:rsidRPr="00FB2A3E">
                              <w:rPr>
                                <w:rFonts w:ascii="Simplified Arabic" w:hAnsi="Simplified Arabic" w:cs="Simplified Arabic" w:hint="cs"/>
                                <w:b/>
                                <w:bCs/>
                                <w:sz w:val="32"/>
                                <w:szCs w:val="32"/>
                                <w:lang w:bidi="ar-DZ"/>
                              </w:rPr>
                              <w:t xml:space="preserve"> </w:t>
                            </w:r>
                            <w:r w:rsidRPr="00FB2A3E">
                              <w:rPr>
                                <w:rFonts w:ascii="Simplified Arabic" w:hAnsi="Simplified Arabic" w:cs="Simplified Arabic" w:hint="cs"/>
                                <w:b/>
                                <w:bCs/>
                                <w:sz w:val="32"/>
                                <w:szCs w:val="32"/>
                                <w:rtl/>
                                <w:lang w:bidi="ar-DZ"/>
                              </w:rPr>
                              <w:t>أبي الغالي</w:t>
                            </w:r>
                            <w:r w:rsidRPr="00FB2A3E">
                              <w:rPr>
                                <w:rFonts w:ascii="Simplified Arabic" w:hAnsi="Simplified Arabic" w:cs="Simplified Arabic" w:hint="cs"/>
                                <w:b/>
                                <w:bCs/>
                                <w:sz w:val="32"/>
                                <w:szCs w:val="32"/>
                                <w:lang w:bidi="ar-DZ"/>
                              </w:rPr>
                              <w:t xml:space="preserve"> </w:t>
                            </w:r>
                            <w:r w:rsidRPr="00FB2A3E">
                              <w:rPr>
                                <w:rFonts w:ascii="Simplified Arabic" w:hAnsi="Simplified Arabic" w:cs="Simplified Arabic" w:hint="cs"/>
                                <w:b/>
                                <w:bCs/>
                                <w:sz w:val="32"/>
                                <w:szCs w:val="32"/>
                                <w:rtl/>
                                <w:lang w:bidi="ar-DZ"/>
                              </w:rPr>
                              <w:t>"</w:t>
                            </w:r>
                          </w:p>
                          <w:p w14:paraId="6DEEDA8D" w14:textId="77777777" w:rsidR="00247F34" w:rsidRPr="00FB2A3E" w:rsidRDefault="00247F34" w:rsidP="00814F5E">
                            <w:pPr>
                              <w:tabs>
                                <w:tab w:val="center" w:pos="4535"/>
                                <w:tab w:val="right" w:pos="9070"/>
                              </w:tabs>
                              <w:bidi/>
                              <w:jc w:val="center"/>
                              <w:rPr>
                                <w:rFonts w:ascii="Simplified Arabic" w:hAnsi="Simplified Arabic" w:cs="Simplified Arabic"/>
                                <w:b/>
                                <w:bCs/>
                                <w:sz w:val="32"/>
                                <w:szCs w:val="32"/>
                                <w:rtl/>
                                <w:lang w:bidi="ar-DZ"/>
                              </w:rPr>
                            </w:pPr>
                            <w:r w:rsidRPr="00FB2A3E">
                              <w:rPr>
                                <w:rFonts w:ascii="Simplified Arabic" w:hAnsi="Simplified Arabic" w:cs="Simplified Arabic" w:hint="cs"/>
                                <w:b/>
                                <w:bCs/>
                                <w:sz w:val="32"/>
                                <w:szCs w:val="32"/>
                                <w:rtl/>
                                <w:lang w:bidi="ar-DZ"/>
                              </w:rPr>
                              <w:t xml:space="preserve">والى من جعل الجنة تحت اقدامها وسهلت لي الشدائد بدعائها ومن تحملت كل لحظة ألم مررت بها وساندتني عند ضعفي وهزلي </w:t>
                            </w:r>
                            <w:r w:rsidRPr="00FB2A3E">
                              <w:rPr>
                                <w:rFonts w:ascii="Simplified Arabic" w:hAnsi="Simplified Arabic" w:cs="Simplified Arabic" w:hint="cs"/>
                                <w:b/>
                                <w:bCs/>
                                <w:sz w:val="32"/>
                                <w:szCs w:val="32"/>
                                <w:rtl/>
                                <w:lang w:bidi="ar-DZ"/>
                              </w:rPr>
                              <w:br/>
                              <w:t xml:space="preserve">     " أمي الحبيبة</w:t>
                            </w:r>
                            <w:r w:rsidRPr="00FB2A3E">
                              <w:rPr>
                                <w:rFonts w:ascii="Simplified Arabic" w:hAnsi="Simplified Arabic" w:cs="Simplified Arabic" w:hint="cs"/>
                                <w:b/>
                                <w:bCs/>
                                <w:sz w:val="32"/>
                                <w:szCs w:val="32"/>
                                <w:lang w:bidi="ar-DZ"/>
                              </w:rPr>
                              <w:t xml:space="preserve"> </w:t>
                            </w:r>
                            <w:r w:rsidRPr="00FB2A3E">
                              <w:rPr>
                                <w:rFonts w:ascii="Simplified Arabic" w:hAnsi="Simplified Arabic" w:cs="Simplified Arabic" w:hint="cs"/>
                                <w:b/>
                                <w:bCs/>
                                <w:sz w:val="32"/>
                                <w:szCs w:val="32"/>
                                <w:rtl/>
                                <w:lang w:bidi="ar-DZ"/>
                              </w:rPr>
                              <w:t>"</w:t>
                            </w:r>
                            <w:r w:rsidRPr="00FB2A3E">
                              <w:rPr>
                                <w:rFonts w:ascii="Simplified Arabic" w:hAnsi="Simplified Arabic" w:cs="Simplified Arabic"/>
                                <w:b/>
                                <w:bCs/>
                                <w:sz w:val="32"/>
                                <w:szCs w:val="32"/>
                                <w:lang w:bidi="ar-DZ"/>
                              </w:rPr>
                              <w:br/>
                            </w:r>
                            <w:r w:rsidRPr="00FB2A3E">
                              <w:rPr>
                                <w:rFonts w:ascii="Simplified Arabic" w:hAnsi="Simplified Arabic" w:cs="Simplified Arabic" w:hint="cs"/>
                                <w:b/>
                                <w:bCs/>
                                <w:sz w:val="32"/>
                                <w:szCs w:val="32"/>
                                <w:rtl/>
                                <w:lang w:bidi="ar-DZ"/>
                              </w:rPr>
                              <w:t>الى ضلعي الثابت وامّان ايامي</w:t>
                            </w:r>
                            <w:r w:rsidRPr="00FB2A3E">
                              <w:rPr>
                                <w:rFonts w:ascii="Simplified Arabic" w:hAnsi="Simplified Arabic" w:cs="Simplified Arabic"/>
                                <w:b/>
                                <w:bCs/>
                                <w:sz w:val="32"/>
                                <w:szCs w:val="32"/>
                                <w:lang w:bidi="ar-DZ"/>
                              </w:rPr>
                              <w:br/>
                            </w:r>
                            <w:r w:rsidRPr="00FB2A3E">
                              <w:rPr>
                                <w:rFonts w:ascii="Simplified Arabic" w:hAnsi="Simplified Arabic" w:cs="Simplified Arabic" w:hint="cs"/>
                                <w:b/>
                                <w:bCs/>
                                <w:sz w:val="32"/>
                                <w:szCs w:val="32"/>
                                <w:rtl/>
                                <w:lang w:bidi="ar-DZ"/>
                              </w:rPr>
                              <w:t xml:space="preserve">الى من شددت عضدي بهم فكانوا ينابيع ارتوي منها الى خيرة ايامي           وصفوتها الى قرة عيني... </w:t>
                            </w:r>
                            <w:r w:rsidRPr="00FB2A3E">
                              <w:rPr>
                                <w:rFonts w:ascii="Simplified Arabic" w:hAnsi="Simplified Arabic" w:cs="Simplified Arabic" w:hint="cs"/>
                                <w:b/>
                                <w:bCs/>
                                <w:sz w:val="32"/>
                                <w:szCs w:val="32"/>
                                <w:rtl/>
                                <w:lang w:bidi="ar-DZ"/>
                              </w:rPr>
                              <w:br/>
                              <w:t xml:space="preserve">       "اخواتي"</w:t>
                            </w:r>
                          </w:p>
                          <w:p w14:paraId="7F43476F" w14:textId="77777777" w:rsidR="00247F34" w:rsidRPr="00FB2A3E" w:rsidRDefault="00247F34" w:rsidP="00814F5E">
                            <w:pPr>
                              <w:tabs>
                                <w:tab w:val="center" w:pos="4535"/>
                                <w:tab w:val="right" w:pos="9070"/>
                              </w:tabs>
                              <w:bidi/>
                              <w:rPr>
                                <w:rFonts w:ascii="Simplified Arabic" w:hAnsi="Simplified Arabic" w:cs="Simplified Arabic"/>
                                <w:b/>
                                <w:bCs/>
                                <w:sz w:val="36"/>
                                <w:szCs w:val="36"/>
                                <w:rtl/>
                                <w:lang w:bidi="ar-DZ"/>
                              </w:rPr>
                            </w:pPr>
                            <w:r>
                              <w:rPr>
                                <w:rFonts w:ascii="Simplified Arabic" w:hAnsi="Simplified Arabic" w:cs="Simplified Arabic" w:hint="cs"/>
                                <w:b/>
                                <w:bCs/>
                                <w:sz w:val="40"/>
                                <w:szCs w:val="40"/>
                                <w:rtl/>
                                <w:lang w:bidi="ar-DZ"/>
                              </w:rPr>
                              <w:t xml:space="preserve">صبرو </w:t>
                            </w:r>
                            <w:r w:rsidRPr="00FB2A3E">
                              <w:rPr>
                                <w:rFonts w:ascii="Simplified Arabic" w:hAnsi="Simplified Arabic" w:cs="Simplified Arabic" w:hint="cs"/>
                                <w:b/>
                                <w:bCs/>
                                <w:sz w:val="40"/>
                                <w:szCs w:val="40"/>
                                <w:rtl/>
                                <w:lang w:bidi="ar-DZ"/>
                              </w:rPr>
                              <w:t>حنان</w:t>
                            </w:r>
                            <w:r>
                              <w:rPr>
                                <w:rFonts w:ascii="Simplified Arabic" w:hAnsi="Simplified Arabic" w:cs="Simplified Arabic" w:hint="cs"/>
                                <w:b/>
                                <w:bCs/>
                                <w:sz w:val="36"/>
                                <w:szCs w:val="36"/>
                                <w:rtl/>
                                <w:lang w:bidi="ar-D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92AF65" id="Zone de texte 32" o:spid="_x0000_s1029" type="#_x0000_t202" style="position:absolute;left:0;text-align:left;margin-left:41.65pt;margin-top:48.75pt;width:454.9pt;height:678.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" filled="f" stroked="f">
                <v:textbox>
                  <w:txbxContent>
                    <w:p w14:paraId="57F2B961" w14:textId="77777777" w:rsidR="00247F34" w:rsidRPr="00FB2A3E" w:rsidRDefault="00247F34" w:rsidP="00814F5E">
                      <w:pPr>
                        <w:tabs>
                          <w:tab w:val="center" w:pos="4535"/>
                          <w:tab w:val="right" w:pos="9070"/>
                        </w:tabs>
                        <w:bidi/>
                        <w:spacing w:after="0"/>
                        <w:jc w:val="center"/>
                        <w:rPr>
                          <w:rFonts w:ascii="Simplified Arabic" w:hAnsi="Simplified Arabic" w:cs="Simplified Arabic"/>
                          <w:b/>
                          <w:bCs/>
                          <w:sz w:val="96"/>
                          <w:szCs w:val="96"/>
                          <w:rtl/>
                          <w:lang w:bidi="ar-DZ"/>
                        </w:rPr>
                      </w:pPr>
                      <w:r w:rsidRPr="00FB2A3E">
                        <w:rPr>
                          <w:rFonts w:ascii="Simplified Arabic" w:hAnsi="Simplified Arabic" w:cs="Simplified Arabic" w:hint="cs"/>
                          <w:b/>
                          <w:bCs/>
                          <w:sz w:val="96"/>
                          <w:szCs w:val="96"/>
                          <w:rtl/>
                          <w:lang w:bidi="ar-DZ"/>
                        </w:rPr>
                        <w:t>الإهداء</w:t>
                      </w:r>
                    </w:p>
                    <w:p w14:paraId="15BEB228" w14:textId="77777777" w:rsidR="00247F34" w:rsidRPr="00FB2A3E" w:rsidRDefault="00247F34" w:rsidP="00814F5E">
                      <w:pPr>
                        <w:tabs>
                          <w:tab w:val="center" w:pos="4535"/>
                          <w:tab w:val="right" w:pos="9070"/>
                        </w:tabs>
                        <w:bidi/>
                        <w:jc w:val="center"/>
                        <w:rPr>
                          <w:rFonts w:ascii="Simplified Arabic" w:hAnsi="Simplified Arabic" w:cs="Simplified Arabic"/>
                          <w:b/>
                          <w:bCs/>
                          <w:sz w:val="32"/>
                          <w:szCs w:val="32"/>
                          <w:rtl/>
                          <w:lang w:bidi="ar-DZ"/>
                        </w:rPr>
                      </w:pPr>
                      <w:r w:rsidRPr="00FB2A3E">
                        <w:rPr>
                          <w:rFonts w:ascii="Simplified Arabic" w:hAnsi="Simplified Arabic" w:cs="Simplified Arabic" w:hint="cs"/>
                          <w:b/>
                          <w:bCs/>
                          <w:sz w:val="32"/>
                          <w:szCs w:val="32"/>
                          <w:rtl/>
                          <w:lang w:bidi="ar-DZ"/>
                        </w:rPr>
                        <w:t>بسم خالقي وميسر أموري</w:t>
                      </w:r>
                      <w:r>
                        <w:rPr>
                          <w:rFonts w:ascii="Simplified Arabic" w:hAnsi="Simplified Arabic" w:cs="Simplified Arabic"/>
                          <w:b/>
                          <w:bCs/>
                          <w:sz w:val="32"/>
                          <w:szCs w:val="32"/>
                          <w:lang w:bidi="ar-DZ"/>
                        </w:rPr>
                        <w:t xml:space="preserve"> </w:t>
                      </w:r>
                      <w:r>
                        <w:rPr>
                          <w:rFonts w:ascii="Simplified Arabic" w:hAnsi="Simplified Arabic" w:cs="Simplified Arabic"/>
                          <w:b/>
                          <w:bCs/>
                          <w:sz w:val="32"/>
                          <w:szCs w:val="32"/>
                          <w:lang w:bidi="ar-DZ"/>
                        </w:rPr>
                        <w:br/>
                      </w:r>
                      <w:r w:rsidRPr="00FB2A3E">
                        <w:rPr>
                          <w:rFonts w:ascii="Simplified Arabic" w:hAnsi="Simplified Arabic" w:cs="Simplified Arabic" w:hint="cs"/>
                          <w:b/>
                          <w:bCs/>
                          <w:sz w:val="32"/>
                          <w:szCs w:val="32"/>
                          <w:rtl/>
                          <w:lang w:bidi="ar-DZ"/>
                        </w:rPr>
                        <w:t>وعصمت أمري لك كل الحمد والامتنان أهدي هذا النجاح لنفسي أولا ثم إلى كل من سعى معي لإتمام هذي المسيرة</w:t>
                      </w:r>
                    </w:p>
                    <w:p w14:paraId="4FC55BEE" w14:textId="77777777" w:rsidR="00247F34" w:rsidRPr="00FB2A3E" w:rsidRDefault="00247F34" w:rsidP="00814F5E">
                      <w:pPr>
                        <w:tabs>
                          <w:tab w:val="center" w:pos="4535"/>
                          <w:tab w:val="right" w:pos="9070"/>
                        </w:tabs>
                        <w:bidi/>
                        <w:jc w:val="center"/>
                        <w:rPr>
                          <w:rFonts w:ascii="Simplified Arabic" w:hAnsi="Simplified Arabic" w:cs="Simplified Arabic"/>
                          <w:b/>
                          <w:bCs/>
                          <w:sz w:val="32"/>
                          <w:szCs w:val="32"/>
                          <w:rtl/>
                          <w:lang w:bidi="ar-DZ"/>
                        </w:rPr>
                      </w:pPr>
                      <w:r w:rsidRPr="00FB2A3E">
                        <w:rPr>
                          <w:rFonts w:ascii="Simplified Arabic" w:hAnsi="Simplified Arabic" w:cs="Simplified Arabic" w:hint="cs"/>
                          <w:b/>
                          <w:bCs/>
                          <w:sz w:val="32"/>
                          <w:szCs w:val="32"/>
                          <w:rtl/>
                          <w:lang w:bidi="ar-DZ"/>
                        </w:rPr>
                        <w:t>دمتم لي سندا لا عمر له</w:t>
                      </w:r>
                    </w:p>
                    <w:p w14:paraId="6164AA87" w14:textId="77777777" w:rsidR="00247F34" w:rsidRPr="00FB2A3E" w:rsidRDefault="00247F34" w:rsidP="00814F5E">
                      <w:pPr>
                        <w:tabs>
                          <w:tab w:val="center" w:pos="4535"/>
                          <w:tab w:val="right" w:pos="9070"/>
                        </w:tabs>
                        <w:bidi/>
                        <w:jc w:val="center"/>
                        <w:rPr>
                          <w:rFonts w:ascii="Simplified Arabic" w:hAnsi="Simplified Arabic" w:cs="Simplified Arabic"/>
                          <w:b/>
                          <w:bCs/>
                          <w:sz w:val="32"/>
                          <w:szCs w:val="32"/>
                          <w:rtl/>
                          <w:lang w:bidi="ar-DZ"/>
                        </w:rPr>
                      </w:pPr>
                      <w:r w:rsidRPr="00FB2A3E">
                        <w:rPr>
                          <w:rFonts w:ascii="Simplified Arabic" w:hAnsi="Simplified Arabic" w:cs="Simplified Arabic" w:hint="cs"/>
                          <w:b/>
                          <w:bCs/>
                          <w:sz w:val="32"/>
                          <w:szCs w:val="32"/>
                          <w:rtl/>
                          <w:lang w:bidi="ar-DZ"/>
                        </w:rPr>
                        <w:t>أهدي تخرجي إلى من أحمل اسمه بكل فخر إلى من حصد الأشواك عن دربي ليمهد لي طريق العلم الذي علمني ان النجاح لا يأتي الا بالصبر والإصرار الى النور الذي انار دربي والسراج الذي لا ينطفئ نوره بقلبي ابدا</w:t>
                      </w:r>
                      <w:r w:rsidRPr="00FB2A3E">
                        <w:rPr>
                          <w:rFonts w:ascii="Simplified Arabic" w:hAnsi="Simplified Arabic" w:cs="Simplified Arabic" w:hint="cs"/>
                          <w:b/>
                          <w:bCs/>
                          <w:sz w:val="32"/>
                          <w:szCs w:val="32"/>
                          <w:lang w:bidi="ar-DZ"/>
                        </w:rPr>
                        <w:t xml:space="preserve"> </w:t>
                      </w:r>
                      <w:r w:rsidRPr="00FB2A3E">
                        <w:rPr>
                          <w:rFonts w:ascii="Simplified Arabic" w:hAnsi="Simplified Arabic" w:cs="Simplified Arabic" w:hint="cs"/>
                          <w:b/>
                          <w:bCs/>
                          <w:sz w:val="32"/>
                          <w:szCs w:val="32"/>
                          <w:rtl/>
                          <w:lang w:bidi="ar-DZ"/>
                        </w:rPr>
                        <w:br/>
                        <w:t xml:space="preserve">   </w:t>
                      </w:r>
                      <w:r w:rsidRPr="00FB2A3E">
                        <w:rPr>
                          <w:rFonts w:ascii="Simplified Arabic" w:hAnsi="Simplified Arabic" w:cs="Simplified Arabic" w:hint="cs"/>
                          <w:b/>
                          <w:bCs/>
                          <w:sz w:val="32"/>
                          <w:szCs w:val="32"/>
                          <w:lang w:bidi="ar-DZ"/>
                        </w:rPr>
                        <w:t xml:space="preserve"> </w:t>
                      </w:r>
                      <w:r w:rsidRPr="00FB2A3E">
                        <w:rPr>
                          <w:rFonts w:ascii="Simplified Arabic" w:hAnsi="Simplified Arabic" w:cs="Simplified Arabic" w:hint="cs"/>
                          <w:b/>
                          <w:bCs/>
                          <w:sz w:val="32"/>
                          <w:szCs w:val="32"/>
                          <w:rtl/>
                          <w:lang w:bidi="ar-DZ"/>
                        </w:rPr>
                        <w:t xml:space="preserve"> "</w:t>
                      </w:r>
                      <w:r w:rsidRPr="00FB2A3E">
                        <w:rPr>
                          <w:rFonts w:ascii="Simplified Arabic" w:hAnsi="Simplified Arabic" w:cs="Simplified Arabic" w:hint="cs"/>
                          <w:b/>
                          <w:bCs/>
                          <w:sz w:val="32"/>
                          <w:szCs w:val="32"/>
                          <w:lang w:bidi="ar-DZ"/>
                        </w:rPr>
                        <w:t xml:space="preserve"> </w:t>
                      </w:r>
                      <w:r w:rsidRPr="00FB2A3E">
                        <w:rPr>
                          <w:rFonts w:ascii="Simplified Arabic" w:hAnsi="Simplified Arabic" w:cs="Simplified Arabic" w:hint="cs"/>
                          <w:b/>
                          <w:bCs/>
                          <w:sz w:val="32"/>
                          <w:szCs w:val="32"/>
                          <w:rtl/>
                          <w:lang w:bidi="ar-DZ"/>
                        </w:rPr>
                        <w:t>أبي الغالي</w:t>
                      </w:r>
                      <w:r w:rsidRPr="00FB2A3E">
                        <w:rPr>
                          <w:rFonts w:ascii="Simplified Arabic" w:hAnsi="Simplified Arabic" w:cs="Simplified Arabic" w:hint="cs"/>
                          <w:b/>
                          <w:bCs/>
                          <w:sz w:val="32"/>
                          <w:szCs w:val="32"/>
                          <w:lang w:bidi="ar-DZ"/>
                        </w:rPr>
                        <w:t xml:space="preserve"> </w:t>
                      </w:r>
                      <w:r w:rsidRPr="00FB2A3E">
                        <w:rPr>
                          <w:rFonts w:ascii="Simplified Arabic" w:hAnsi="Simplified Arabic" w:cs="Simplified Arabic" w:hint="cs"/>
                          <w:b/>
                          <w:bCs/>
                          <w:sz w:val="32"/>
                          <w:szCs w:val="32"/>
                          <w:rtl/>
                          <w:lang w:bidi="ar-DZ"/>
                        </w:rPr>
                        <w:t>"</w:t>
                      </w:r>
                    </w:p>
                    <w:p w14:paraId="6DEEDA8D" w14:textId="77777777" w:rsidR="00247F34" w:rsidRPr="00FB2A3E" w:rsidRDefault="00247F34" w:rsidP="00814F5E">
                      <w:pPr>
                        <w:tabs>
                          <w:tab w:val="center" w:pos="4535"/>
                          <w:tab w:val="right" w:pos="9070"/>
                        </w:tabs>
                        <w:bidi/>
                        <w:jc w:val="center"/>
                        <w:rPr>
                          <w:rFonts w:ascii="Simplified Arabic" w:hAnsi="Simplified Arabic" w:cs="Simplified Arabic"/>
                          <w:b/>
                          <w:bCs/>
                          <w:sz w:val="32"/>
                          <w:szCs w:val="32"/>
                          <w:rtl/>
                          <w:lang w:bidi="ar-DZ"/>
                        </w:rPr>
                      </w:pPr>
                      <w:r w:rsidRPr="00FB2A3E">
                        <w:rPr>
                          <w:rFonts w:ascii="Simplified Arabic" w:hAnsi="Simplified Arabic" w:cs="Simplified Arabic" w:hint="cs"/>
                          <w:b/>
                          <w:bCs/>
                          <w:sz w:val="32"/>
                          <w:szCs w:val="32"/>
                          <w:rtl/>
                          <w:lang w:bidi="ar-DZ"/>
                        </w:rPr>
                        <w:t xml:space="preserve">والى من جعل الجنة تحت اقدامها وسهلت لي الشدائد بدعائها ومن تحملت كل لحظة ألم مررت بها وساندتني عند ضعفي وهزلي </w:t>
                      </w:r>
                      <w:r w:rsidRPr="00FB2A3E">
                        <w:rPr>
                          <w:rFonts w:ascii="Simplified Arabic" w:hAnsi="Simplified Arabic" w:cs="Simplified Arabic" w:hint="cs"/>
                          <w:b/>
                          <w:bCs/>
                          <w:sz w:val="32"/>
                          <w:szCs w:val="32"/>
                          <w:rtl/>
                          <w:lang w:bidi="ar-DZ"/>
                        </w:rPr>
                        <w:br/>
                        <w:t xml:space="preserve">     " أمي الحبيبة</w:t>
                      </w:r>
                      <w:r w:rsidRPr="00FB2A3E">
                        <w:rPr>
                          <w:rFonts w:ascii="Simplified Arabic" w:hAnsi="Simplified Arabic" w:cs="Simplified Arabic" w:hint="cs"/>
                          <w:b/>
                          <w:bCs/>
                          <w:sz w:val="32"/>
                          <w:szCs w:val="32"/>
                          <w:lang w:bidi="ar-DZ"/>
                        </w:rPr>
                        <w:t xml:space="preserve"> </w:t>
                      </w:r>
                      <w:r w:rsidRPr="00FB2A3E">
                        <w:rPr>
                          <w:rFonts w:ascii="Simplified Arabic" w:hAnsi="Simplified Arabic" w:cs="Simplified Arabic" w:hint="cs"/>
                          <w:b/>
                          <w:bCs/>
                          <w:sz w:val="32"/>
                          <w:szCs w:val="32"/>
                          <w:rtl/>
                          <w:lang w:bidi="ar-DZ"/>
                        </w:rPr>
                        <w:t>"</w:t>
                      </w:r>
                      <w:r w:rsidRPr="00FB2A3E">
                        <w:rPr>
                          <w:rFonts w:ascii="Simplified Arabic" w:hAnsi="Simplified Arabic" w:cs="Simplified Arabic"/>
                          <w:b/>
                          <w:bCs/>
                          <w:sz w:val="32"/>
                          <w:szCs w:val="32"/>
                          <w:lang w:bidi="ar-DZ"/>
                        </w:rPr>
                        <w:br/>
                      </w:r>
                      <w:r w:rsidRPr="00FB2A3E">
                        <w:rPr>
                          <w:rFonts w:ascii="Simplified Arabic" w:hAnsi="Simplified Arabic" w:cs="Simplified Arabic" w:hint="cs"/>
                          <w:b/>
                          <w:bCs/>
                          <w:sz w:val="32"/>
                          <w:szCs w:val="32"/>
                          <w:rtl/>
                          <w:lang w:bidi="ar-DZ"/>
                        </w:rPr>
                        <w:t>الى ضلعي الثابت وامّان ايامي</w:t>
                      </w:r>
                      <w:r w:rsidRPr="00FB2A3E">
                        <w:rPr>
                          <w:rFonts w:ascii="Simplified Arabic" w:hAnsi="Simplified Arabic" w:cs="Simplified Arabic"/>
                          <w:b/>
                          <w:bCs/>
                          <w:sz w:val="32"/>
                          <w:szCs w:val="32"/>
                          <w:lang w:bidi="ar-DZ"/>
                        </w:rPr>
                        <w:br/>
                      </w:r>
                      <w:r w:rsidRPr="00FB2A3E">
                        <w:rPr>
                          <w:rFonts w:ascii="Simplified Arabic" w:hAnsi="Simplified Arabic" w:cs="Simplified Arabic" w:hint="cs"/>
                          <w:b/>
                          <w:bCs/>
                          <w:sz w:val="32"/>
                          <w:szCs w:val="32"/>
                          <w:rtl/>
                          <w:lang w:bidi="ar-DZ"/>
                        </w:rPr>
                        <w:t xml:space="preserve">الى من شددت عضدي بهم فكانوا ينابيع ارتوي منها الى خيرة ايامي           وصفوتها الى قرة عيني... </w:t>
                      </w:r>
                      <w:r w:rsidRPr="00FB2A3E">
                        <w:rPr>
                          <w:rFonts w:ascii="Simplified Arabic" w:hAnsi="Simplified Arabic" w:cs="Simplified Arabic" w:hint="cs"/>
                          <w:b/>
                          <w:bCs/>
                          <w:sz w:val="32"/>
                          <w:szCs w:val="32"/>
                          <w:rtl/>
                          <w:lang w:bidi="ar-DZ"/>
                        </w:rPr>
                        <w:br/>
                        <w:t xml:space="preserve">       "اخواتي"</w:t>
                      </w:r>
                    </w:p>
                    <w:p w14:paraId="7F43476F" w14:textId="77777777" w:rsidR="00247F34" w:rsidRPr="00FB2A3E" w:rsidRDefault="00247F34" w:rsidP="00814F5E">
                      <w:pPr>
                        <w:tabs>
                          <w:tab w:val="center" w:pos="4535"/>
                          <w:tab w:val="right" w:pos="9070"/>
                        </w:tabs>
                        <w:bidi/>
                        <w:rPr>
                          <w:rFonts w:ascii="Simplified Arabic" w:hAnsi="Simplified Arabic" w:cs="Simplified Arabic"/>
                          <w:b/>
                          <w:bCs/>
                          <w:sz w:val="36"/>
                          <w:szCs w:val="36"/>
                          <w:rtl/>
                          <w:lang w:bidi="ar-DZ"/>
                        </w:rPr>
                      </w:pPr>
                      <w:r>
                        <w:rPr>
                          <w:rFonts w:ascii="Simplified Arabic" w:hAnsi="Simplified Arabic" w:cs="Simplified Arabic" w:hint="cs"/>
                          <w:b/>
                          <w:bCs/>
                          <w:sz w:val="40"/>
                          <w:szCs w:val="40"/>
                          <w:rtl/>
                          <w:lang w:bidi="ar-DZ"/>
                        </w:rPr>
                        <w:t xml:space="preserve">صبرو </w:t>
                      </w:r>
                      <w:r w:rsidRPr="00FB2A3E">
                        <w:rPr>
                          <w:rFonts w:ascii="Simplified Arabic" w:hAnsi="Simplified Arabic" w:cs="Simplified Arabic" w:hint="cs"/>
                          <w:b/>
                          <w:bCs/>
                          <w:sz w:val="40"/>
                          <w:szCs w:val="40"/>
                          <w:rtl/>
                          <w:lang w:bidi="ar-DZ"/>
                        </w:rPr>
                        <w:t>حنان</w:t>
                      </w:r>
                      <w:r>
                        <w:rPr>
                          <w:rFonts w:ascii="Simplified Arabic" w:hAnsi="Simplified Arabic" w:cs="Simplified Arabic" w:hint="cs"/>
                          <w:b/>
                          <w:bCs/>
                          <w:sz w:val="36"/>
                          <w:szCs w:val="36"/>
                          <w:rtl/>
                          <w:lang w:bidi="ar-DZ"/>
                        </w:rPr>
                        <w:t xml:space="preserve">     </w:t>
                      </w:r>
                    </w:p>
                  </w:txbxContent>
                </v:textbox>
                <w10:wrap anchorx="margin"/>
              </v:shape>
            </w:pict>
          </mc:Fallback>
        </mc:AlternateContent>
      </w:r>
      <w:r>
        <w:rPr>
          <w:noProof/>
          <w:rtl/>
          <w:lang w:val="en-US"/>
        </w:rPr>
        <w:drawing>
          <wp:anchor distT="0" distB="0" distL="114300" distR="114300" simplePos="0" relativeHeight="251667456" behindDoc="0" locked="0" layoutInCell="1" allowOverlap="1" wp14:anchorId="2B74344C" wp14:editId="69638302">
            <wp:simplePos x="0" y="0"/>
            <wp:positionH relativeFrom="margin">
              <wp:posOffset>-622853</wp:posOffset>
            </wp:positionH>
            <wp:positionV relativeFrom="margin">
              <wp:posOffset>-580031</wp:posOffset>
            </wp:positionV>
            <wp:extent cx="7567930" cy="10668000"/>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7930"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006">
        <w:rPr>
          <w:noProof/>
          <w:lang w:val="en-US"/>
        </w:rPr>
        <mc:AlternateContent>
          <mc:Choice Requires="wps">
            <w:drawing>
              <wp:anchor distT="0" distB="0" distL="114300" distR="114300" simplePos="0" relativeHeight="251619840" behindDoc="0" locked="0" layoutInCell="1" allowOverlap="1" wp14:anchorId="385F7AED" wp14:editId="05E16496">
                <wp:simplePos x="0" y="0"/>
                <wp:positionH relativeFrom="margin">
                  <wp:posOffset>496570</wp:posOffset>
                </wp:positionH>
                <wp:positionV relativeFrom="paragraph">
                  <wp:posOffset>-8560435</wp:posOffset>
                </wp:positionV>
                <wp:extent cx="5125720" cy="7245350"/>
                <wp:effectExtent l="0" t="0" r="0" b="0"/>
                <wp:wrapNone/>
                <wp:docPr id="1555224410"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5720" cy="724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32B36" w14:textId="77777777" w:rsidR="00247F34" w:rsidRPr="00F70FF3" w:rsidRDefault="00247F34" w:rsidP="006E6975">
                            <w:pPr>
                              <w:tabs>
                                <w:tab w:val="center" w:pos="4535"/>
                                <w:tab w:val="right" w:pos="9070"/>
                              </w:tabs>
                              <w:bidi/>
                              <w:spacing w:after="0"/>
                              <w:jc w:val="center"/>
                              <w:outlineLvl w:val="0"/>
                              <w:rPr>
                                <w:rFonts w:ascii="Simplified Arabic" w:hAnsi="Simplified Arabic" w:cs="Simplified Arabic"/>
                                <w:b/>
                                <w:bCs/>
                                <w:sz w:val="96"/>
                                <w:szCs w:val="96"/>
                                <w:rtl/>
                                <w:lang w:bidi="ar-DZ"/>
                              </w:rPr>
                            </w:pPr>
                            <w:bookmarkStart w:id="3" w:name="_Toc198673802"/>
                            <w:r w:rsidRPr="00F70FF3">
                              <w:rPr>
                                <w:rFonts w:ascii="Simplified Arabic" w:hAnsi="Simplified Arabic" w:cs="Simplified Arabic" w:hint="cs"/>
                                <w:b/>
                                <w:bCs/>
                                <w:sz w:val="96"/>
                                <w:szCs w:val="96"/>
                                <w:rtl/>
                                <w:lang w:bidi="ar-DZ"/>
                              </w:rPr>
                              <w:t>الإهداء</w:t>
                            </w:r>
                            <w:bookmarkEnd w:id="3"/>
                          </w:p>
                          <w:p w14:paraId="73DDAC8D" w14:textId="77777777" w:rsidR="00247F34" w:rsidRPr="00F70FF3" w:rsidRDefault="00247F34" w:rsidP="005D7B93">
                            <w:pPr>
                              <w:bidi/>
                              <w:spacing w:line="240" w:lineRule="auto"/>
                              <w:contextualSpacing/>
                              <w:rPr>
                                <w:rFonts w:ascii="Simplified Arabic" w:hAnsi="Simplified Arabic" w:cs="Simplified Arabic"/>
                                <w:b/>
                                <w:bCs/>
                                <w:sz w:val="32"/>
                                <w:szCs w:val="32"/>
                                <w:rtl/>
                                <w:lang w:bidi="ar-DZ"/>
                              </w:rPr>
                            </w:pPr>
                          </w:p>
                          <w:p w14:paraId="1A3199AE" w14:textId="77777777" w:rsidR="00247F34" w:rsidRPr="00F70FF3" w:rsidRDefault="00247F34" w:rsidP="00F70FF3">
                            <w:pPr>
                              <w:spacing w:line="240" w:lineRule="auto"/>
                              <w:contextualSpacing/>
                              <w:rPr>
                                <w:rFonts w:ascii="Simplified Arabic" w:hAnsi="Simplified Arabic" w:cs="Simplified Arabic"/>
                                <w:sz w:val="36"/>
                                <w:szCs w:val="36"/>
                                <w:shd w:val="clear" w:color="auto" w:fill="FFFFFF"/>
                                <w:rtl/>
                                <w:lang w:bidi="ar-DZ"/>
                              </w:rPr>
                            </w:pPr>
                            <w:r w:rsidRPr="00F70FF3">
                              <w:rPr>
                                <w:rFonts w:ascii="Simplified Arabic" w:hAnsi="Simplified Arabic" w:cs="Simplified Arabic" w:hint="cs"/>
                                <w:sz w:val="36"/>
                                <w:szCs w:val="36"/>
                                <w:shd w:val="clear" w:color="auto" w:fill="FFFFFF"/>
                                <w:rtl/>
                                <w:lang w:bidi="ar-DZ"/>
                              </w:rPr>
                              <w:t>أهدي ثمرة جهدي هذه إلى هن أوصاني بهما الله برا وإحسانا والدي الكريمين، أطال اللّٰه في عمرمها، وألبسهما لباس الصحة والعافية</w:t>
                            </w:r>
                          </w:p>
                          <w:p w14:paraId="7BE176CF" w14:textId="77777777" w:rsidR="00247F34" w:rsidRPr="00F70FF3" w:rsidRDefault="00247F34" w:rsidP="00F70FF3">
                            <w:pPr>
                              <w:spacing w:line="240" w:lineRule="auto"/>
                              <w:contextualSpacing/>
                              <w:rPr>
                                <w:rFonts w:ascii="Simplified Arabic" w:hAnsi="Simplified Arabic" w:cs="Simplified Arabic"/>
                                <w:sz w:val="36"/>
                                <w:szCs w:val="36"/>
                                <w:shd w:val="clear" w:color="auto" w:fill="FFFFFF"/>
                                <w:rtl/>
                                <w:lang w:bidi="ar-DZ"/>
                              </w:rPr>
                            </w:pPr>
                            <w:r w:rsidRPr="00F70FF3">
                              <w:rPr>
                                <w:rFonts w:ascii="Simplified Arabic" w:hAnsi="Simplified Arabic" w:cs="Simplified Arabic" w:hint="cs"/>
                                <w:sz w:val="36"/>
                                <w:szCs w:val="36"/>
                                <w:shd w:val="clear" w:color="auto" w:fill="FFFFFF"/>
                                <w:rtl/>
                                <w:lang w:bidi="ar-DZ"/>
                              </w:rPr>
                              <w:t>إلى من جمعنا معهم بيت واحد وكانوا خير سند- اخوتي الأعزاء كل باسمه. وأختص بالذكر إلى رفقاء الدرب هن غادرونا وبقيت كلماتهم وقعا في آذاننا</w:t>
                            </w:r>
                          </w:p>
                          <w:p w14:paraId="1397D1CC" w14:textId="77777777" w:rsidR="00247F34" w:rsidRPr="00F70FF3" w:rsidRDefault="00247F34" w:rsidP="00F70FF3">
                            <w:pPr>
                              <w:spacing w:line="240" w:lineRule="auto"/>
                              <w:contextualSpacing/>
                              <w:rPr>
                                <w:rFonts w:ascii="Simplified Arabic" w:hAnsi="Simplified Arabic" w:cs="Simplified Arabic"/>
                                <w:sz w:val="36"/>
                                <w:szCs w:val="36"/>
                                <w:shd w:val="clear" w:color="auto" w:fill="FFFFFF"/>
                                <w:rtl/>
                                <w:lang w:bidi="ar-DZ"/>
                              </w:rPr>
                            </w:pPr>
                            <w:r w:rsidRPr="00F70FF3">
                              <w:rPr>
                                <w:rFonts w:ascii="Simplified Arabic" w:hAnsi="Simplified Arabic" w:cs="Simplified Arabic" w:hint="cs"/>
                                <w:sz w:val="36"/>
                                <w:szCs w:val="36"/>
                                <w:shd w:val="clear" w:color="auto" w:fill="FFFFFF"/>
                                <w:rtl/>
                                <w:lang w:bidi="ar-DZ"/>
                              </w:rPr>
                              <w:t>إلى من علمتي حرفا طيلة مساري الدراسي ولم يبخل بعطاءه. أساتذتي الأفاضل كل باسمه ومقامه</w:t>
                            </w:r>
                          </w:p>
                          <w:p w14:paraId="4258367B" w14:textId="77777777" w:rsidR="00247F34" w:rsidRPr="00F70FF3" w:rsidRDefault="00247F34" w:rsidP="00F70FF3">
                            <w:pPr>
                              <w:bidi/>
                              <w:spacing w:line="240" w:lineRule="auto"/>
                              <w:contextualSpacing/>
                              <w:jc w:val="center"/>
                              <w:rPr>
                                <w:rFonts w:ascii="Simplified Arabic" w:hAnsi="Simplified Arabic" w:cs="Simplified Arabic"/>
                                <w:sz w:val="36"/>
                                <w:szCs w:val="36"/>
                                <w:shd w:val="clear" w:color="auto" w:fill="FFFFFF"/>
                                <w:rtl/>
                                <w:lang w:bidi="ar-DZ"/>
                              </w:rPr>
                            </w:pPr>
                            <w:r w:rsidRPr="00F70FF3">
                              <w:rPr>
                                <w:rFonts w:ascii="Simplified Arabic" w:hAnsi="Simplified Arabic" w:cs="Simplified Arabic" w:hint="cs"/>
                                <w:sz w:val="36"/>
                                <w:szCs w:val="36"/>
                                <w:shd w:val="clear" w:color="auto" w:fill="FFFFFF"/>
                                <w:rtl/>
                                <w:lang w:bidi="ar-DZ"/>
                              </w:rPr>
                              <w:t>إلى نفسي التي راهنت على النجاح، اصبري وصايري فلا يزال الطريق طويل وإلى كل من اتسع قلبي لهم وضاقت هذه الورقة عن ذكرهم. أهديكم عملي المتواضع عرفاأن لكم بالجميل. وتقديرا لجهودكم</w:t>
                            </w:r>
                          </w:p>
                          <w:p w14:paraId="4D2EEF70" w14:textId="77777777" w:rsidR="00247F34" w:rsidRPr="00F70FF3" w:rsidRDefault="00247F34" w:rsidP="005D7B93">
                            <w:pPr>
                              <w:bidi/>
                              <w:spacing w:line="240" w:lineRule="auto"/>
                              <w:contextualSpacing/>
                              <w:jc w:val="center"/>
                              <w:rPr>
                                <w:rFonts w:ascii="Simplified Arabic" w:hAnsi="Simplified Arabic" w:cs="Simplified Arabic"/>
                                <w:sz w:val="28"/>
                                <w:szCs w:val="28"/>
                                <w:shd w:val="clear" w:color="auto" w:fill="FFFFFF"/>
                                <w:rtl/>
                                <w:lang w:bidi="ar-DZ"/>
                              </w:rPr>
                            </w:pPr>
                          </w:p>
                          <w:p w14:paraId="1CA484F7" w14:textId="77777777" w:rsidR="00247F34" w:rsidRPr="00F70FF3" w:rsidRDefault="00247F34" w:rsidP="005D7B93">
                            <w:pPr>
                              <w:bidi/>
                              <w:spacing w:line="240" w:lineRule="auto"/>
                              <w:contextualSpacing/>
                              <w:jc w:val="center"/>
                              <w:rPr>
                                <w:rFonts w:ascii="Simplified Arabic" w:hAnsi="Simplified Arabic" w:cs="Simplified Arabic"/>
                                <w:sz w:val="32"/>
                                <w:szCs w:val="32"/>
                                <w:shd w:val="clear" w:color="auto" w:fill="FFFFFF"/>
                                <w:rtl/>
                                <w:lang w:bidi="ar-DZ"/>
                              </w:rPr>
                            </w:pPr>
                          </w:p>
                          <w:p w14:paraId="6E8DB312" w14:textId="77777777" w:rsidR="00247F34" w:rsidRPr="00F70FF3" w:rsidRDefault="00247F34" w:rsidP="005D7B93">
                            <w:pPr>
                              <w:bidi/>
                              <w:spacing w:line="240" w:lineRule="auto"/>
                              <w:contextualSpacing/>
                              <w:jc w:val="center"/>
                              <w:rPr>
                                <w:rFonts w:ascii="Simplified Arabic" w:hAnsi="Simplified Arabic" w:cs="Simplified Arabic"/>
                                <w:sz w:val="32"/>
                                <w:szCs w:val="32"/>
                                <w:shd w:val="clear" w:color="auto" w:fill="FFFFFF"/>
                                <w:rtl/>
                                <w:lang w:bidi="ar-DZ"/>
                              </w:rPr>
                            </w:pPr>
                          </w:p>
                          <w:p w14:paraId="4D1BB459" w14:textId="77777777" w:rsidR="00247F34" w:rsidRPr="00F70FF3" w:rsidRDefault="00247F34" w:rsidP="005D7B93">
                            <w:pPr>
                              <w:tabs>
                                <w:tab w:val="center" w:pos="4535"/>
                                <w:tab w:val="right" w:pos="9070"/>
                              </w:tabs>
                              <w:bidi/>
                              <w:spacing w:line="240" w:lineRule="auto"/>
                              <w:jc w:val="center"/>
                              <w:rPr>
                                <w:rFonts w:ascii="Simplified Arabic" w:hAnsi="Simplified Arabic" w:cs="Simplified Arabic"/>
                                <w:b/>
                                <w:bCs/>
                                <w:sz w:val="32"/>
                                <w:szCs w:val="32"/>
                                <w:rtl/>
                                <w:lang w:val="en-GB" w:bidi="ar-DZ"/>
                              </w:rPr>
                            </w:pPr>
                            <w:r>
                              <w:rPr>
                                <w:rFonts w:ascii="Simplified Arabic" w:hAnsi="Simplified Arabic" w:cs="Simplified Arabic" w:hint="cs"/>
                                <w:b/>
                                <w:bCs/>
                                <w:sz w:val="32"/>
                                <w:szCs w:val="32"/>
                                <w:rtl/>
                                <w:lang w:bidi="ar-DZ"/>
                              </w:rPr>
                              <w:t>قرباتي روميساء</w:t>
                            </w:r>
                          </w:p>
                          <w:p w14:paraId="3AE28915" w14:textId="77777777" w:rsidR="00247F34" w:rsidRDefault="00247F34"/>
                          <w:p w14:paraId="17ACF31B" w14:textId="5EE1E41B" w:rsidR="00247F34" w:rsidRPr="00F70FF3" w:rsidRDefault="00247F34" w:rsidP="006E6975">
                            <w:pPr>
                              <w:tabs>
                                <w:tab w:val="center" w:pos="4535"/>
                                <w:tab w:val="right" w:pos="9070"/>
                              </w:tabs>
                              <w:bidi/>
                              <w:spacing w:after="0"/>
                              <w:jc w:val="center"/>
                              <w:outlineLvl w:val="0"/>
                              <w:rPr>
                                <w:rFonts w:ascii="Simplified Arabic" w:hAnsi="Simplified Arabic" w:cs="Simplified Arabic"/>
                                <w:b/>
                                <w:bCs/>
                                <w:sz w:val="96"/>
                                <w:szCs w:val="96"/>
                                <w:rtl/>
                                <w:lang w:bidi="ar-DZ"/>
                              </w:rPr>
                            </w:pPr>
                            <w:bookmarkStart w:id="4" w:name="_Toc198673803"/>
                            <w:r w:rsidRPr="00FB2A3E">
                              <w:rPr>
                                <w:rFonts w:ascii="Simplified Arabic" w:hAnsi="Simplified Arabic" w:cs="Simplified Arabic" w:hint="cs"/>
                                <w:b/>
                                <w:bCs/>
                                <w:sz w:val="72"/>
                                <w:szCs w:val="72"/>
                                <w:rtl/>
                                <w:lang w:bidi="ar-DZ"/>
                              </w:rPr>
                              <w:t>شكر وعرفان</w:t>
                            </w:r>
                            <w:r w:rsidRPr="00F70FF3">
                              <w:rPr>
                                <w:rFonts w:ascii="Simplified Arabic" w:hAnsi="Simplified Arabic" w:cs="Simplified Arabic" w:hint="cs"/>
                                <w:b/>
                                <w:bCs/>
                                <w:sz w:val="96"/>
                                <w:szCs w:val="96"/>
                                <w:rtl/>
                                <w:lang w:bidi="ar-DZ"/>
                              </w:rPr>
                              <w:t>الإهداء</w:t>
                            </w:r>
                            <w:bookmarkEnd w:id="4"/>
                          </w:p>
                          <w:p w14:paraId="5C02BBAD" w14:textId="77777777" w:rsidR="00247F34" w:rsidRPr="00F70FF3" w:rsidRDefault="00247F34" w:rsidP="005D7B93">
                            <w:pPr>
                              <w:bidi/>
                              <w:spacing w:line="240" w:lineRule="auto"/>
                              <w:contextualSpacing/>
                              <w:rPr>
                                <w:rFonts w:ascii="Simplified Arabic" w:hAnsi="Simplified Arabic" w:cs="Simplified Arabic"/>
                                <w:b/>
                                <w:bCs/>
                                <w:sz w:val="32"/>
                                <w:szCs w:val="32"/>
                                <w:rtl/>
                                <w:lang w:bidi="ar-DZ"/>
                              </w:rPr>
                            </w:pPr>
                          </w:p>
                          <w:p w14:paraId="46C4CDB5" w14:textId="77777777" w:rsidR="00247F34" w:rsidRPr="00F70FF3" w:rsidRDefault="00247F34" w:rsidP="00F70FF3">
                            <w:pPr>
                              <w:spacing w:line="240" w:lineRule="auto"/>
                              <w:contextualSpacing/>
                              <w:rPr>
                                <w:rFonts w:ascii="Simplified Arabic" w:hAnsi="Simplified Arabic" w:cs="Simplified Arabic"/>
                                <w:sz w:val="36"/>
                                <w:szCs w:val="36"/>
                                <w:shd w:val="clear" w:color="auto" w:fill="FFFFFF"/>
                                <w:rtl/>
                                <w:lang w:bidi="ar-DZ"/>
                              </w:rPr>
                            </w:pPr>
                            <w:r w:rsidRPr="00F70FF3">
                              <w:rPr>
                                <w:rFonts w:ascii="Simplified Arabic" w:hAnsi="Simplified Arabic" w:cs="Simplified Arabic" w:hint="cs"/>
                                <w:sz w:val="36"/>
                                <w:szCs w:val="36"/>
                                <w:shd w:val="clear" w:color="auto" w:fill="FFFFFF"/>
                                <w:rtl/>
                                <w:lang w:bidi="ar-DZ"/>
                              </w:rPr>
                              <w:t>أهدي ثمرة جهدي هذه إلى هن أوصاني بهما الله برا وإحسانا والدي الكريمين، أطال اللّٰه في عمرمها، وألبسهما لباس الصحة والعافية</w:t>
                            </w:r>
                          </w:p>
                          <w:p w14:paraId="07147B4A" w14:textId="77777777" w:rsidR="00247F34" w:rsidRPr="00F70FF3" w:rsidRDefault="00247F34" w:rsidP="00F70FF3">
                            <w:pPr>
                              <w:spacing w:line="240" w:lineRule="auto"/>
                              <w:contextualSpacing/>
                              <w:rPr>
                                <w:rFonts w:ascii="Simplified Arabic" w:hAnsi="Simplified Arabic" w:cs="Simplified Arabic"/>
                                <w:sz w:val="36"/>
                                <w:szCs w:val="36"/>
                                <w:shd w:val="clear" w:color="auto" w:fill="FFFFFF"/>
                                <w:rtl/>
                                <w:lang w:bidi="ar-DZ"/>
                              </w:rPr>
                            </w:pPr>
                            <w:r w:rsidRPr="00F70FF3">
                              <w:rPr>
                                <w:rFonts w:ascii="Simplified Arabic" w:hAnsi="Simplified Arabic" w:cs="Simplified Arabic" w:hint="cs"/>
                                <w:sz w:val="36"/>
                                <w:szCs w:val="36"/>
                                <w:shd w:val="clear" w:color="auto" w:fill="FFFFFF"/>
                                <w:rtl/>
                                <w:lang w:bidi="ar-DZ"/>
                              </w:rPr>
                              <w:t>إلى من جمعنا معهم بيت واحد وكانوا خير سند- اخوتي الأعزاء كل باسمه. وأختص بالذكر إلى رفقاء الدرب هن غادرونا وبقيت كلماتهم وقعا في آذاننا</w:t>
                            </w:r>
                          </w:p>
                          <w:p w14:paraId="37CA73E4" w14:textId="77777777" w:rsidR="00247F34" w:rsidRPr="00F70FF3" w:rsidRDefault="00247F34" w:rsidP="00F70FF3">
                            <w:pPr>
                              <w:spacing w:line="240" w:lineRule="auto"/>
                              <w:contextualSpacing/>
                              <w:rPr>
                                <w:rFonts w:ascii="Simplified Arabic" w:hAnsi="Simplified Arabic" w:cs="Simplified Arabic"/>
                                <w:sz w:val="36"/>
                                <w:szCs w:val="36"/>
                                <w:shd w:val="clear" w:color="auto" w:fill="FFFFFF"/>
                                <w:rtl/>
                                <w:lang w:bidi="ar-DZ"/>
                              </w:rPr>
                            </w:pPr>
                            <w:r w:rsidRPr="00F70FF3">
                              <w:rPr>
                                <w:rFonts w:ascii="Simplified Arabic" w:hAnsi="Simplified Arabic" w:cs="Simplified Arabic" w:hint="cs"/>
                                <w:sz w:val="36"/>
                                <w:szCs w:val="36"/>
                                <w:shd w:val="clear" w:color="auto" w:fill="FFFFFF"/>
                                <w:rtl/>
                                <w:lang w:bidi="ar-DZ"/>
                              </w:rPr>
                              <w:t>إلى من علمتي حرفا طيلة مساري الدراسي ولم يبخل بعطاءه. أساتذتي الأفاضل كل باسمه ومقامه</w:t>
                            </w:r>
                          </w:p>
                          <w:p w14:paraId="6FE6BEE6" w14:textId="6CCCB988" w:rsidR="00247F34" w:rsidRPr="00F70FF3" w:rsidRDefault="00247F34" w:rsidP="00F70FF3">
                            <w:pPr>
                              <w:bidi/>
                              <w:spacing w:line="240" w:lineRule="auto"/>
                              <w:contextualSpacing/>
                              <w:jc w:val="center"/>
                              <w:rPr>
                                <w:rFonts w:ascii="Simplified Arabic" w:hAnsi="Simplified Arabic" w:cs="Simplified Arabic"/>
                                <w:sz w:val="36"/>
                                <w:szCs w:val="36"/>
                                <w:shd w:val="clear" w:color="auto" w:fill="FFFFFF"/>
                                <w:rtl/>
                                <w:lang w:bidi="ar-DZ"/>
                              </w:rPr>
                            </w:pPr>
                            <w:r w:rsidRPr="00F70FF3">
                              <w:rPr>
                                <w:rFonts w:ascii="Simplified Arabic" w:hAnsi="Simplified Arabic" w:cs="Simplified Arabic" w:hint="cs"/>
                                <w:sz w:val="36"/>
                                <w:szCs w:val="36"/>
                                <w:shd w:val="clear" w:color="auto" w:fill="FFFFFF"/>
                                <w:rtl/>
                                <w:lang w:bidi="ar-DZ"/>
                              </w:rPr>
                              <w:t>إلى نفسي التي راهنت على النجاح، اصبري وصايري فلا يزال الطريق طويل وإلى كل من اتسع قلبي لهم وضاقت هذه الورقة عن ذكرهم. أهديكم عملي المتواضع عرفاأن لكم بالجميل. وتقديرا لجهودكم</w:t>
                            </w:r>
                          </w:p>
                          <w:p w14:paraId="023682B5" w14:textId="77777777" w:rsidR="00247F34" w:rsidRPr="00F70FF3" w:rsidRDefault="00247F34" w:rsidP="005D7B93">
                            <w:pPr>
                              <w:bidi/>
                              <w:spacing w:line="240" w:lineRule="auto"/>
                              <w:contextualSpacing/>
                              <w:jc w:val="center"/>
                              <w:rPr>
                                <w:rFonts w:ascii="Simplified Arabic" w:hAnsi="Simplified Arabic" w:cs="Simplified Arabic"/>
                                <w:sz w:val="28"/>
                                <w:szCs w:val="28"/>
                                <w:shd w:val="clear" w:color="auto" w:fill="FFFFFF"/>
                                <w:rtl/>
                                <w:lang w:bidi="ar-DZ"/>
                              </w:rPr>
                            </w:pPr>
                          </w:p>
                          <w:p w14:paraId="004104B1" w14:textId="77777777" w:rsidR="00247F34" w:rsidRPr="00F70FF3" w:rsidRDefault="00247F34" w:rsidP="005D7B93">
                            <w:pPr>
                              <w:bidi/>
                              <w:spacing w:line="240" w:lineRule="auto"/>
                              <w:contextualSpacing/>
                              <w:jc w:val="center"/>
                              <w:rPr>
                                <w:rFonts w:ascii="Simplified Arabic" w:hAnsi="Simplified Arabic" w:cs="Simplified Arabic"/>
                                <w:sz w:val="32"/>
                                <w:szCs w:val="32"/>
                                <w:shd w:val="clear" w:color="auto" w:fill="FFFFFF"/>
                                <w:rtl/>
                                <w:lang w:bidi="ar-DZ"/>
                              </w:rPr>
                            </w:pPr>
                          </w:p>
                          <w:p w14:paraId="595DB0DA" w14:textId="77777777" w:rsidR="00247F34" w:rsidRPr="00F70FF3" w:rsidRDefault="00247F34" w:rsidP="005D7B93">
                            <w:pPr>
                              <w:bidi/>
                              <w:spacing w:line="240" w:lineRule="auto"/>
                              <w:contextualSpacing/>
                              <w:jc w:val="center"/>
                              <w:rPr>
                                <w:rFonts w:ascii="Simplified Arabic" w:hAnsi="Simplified Arabic" w:cs="Simplified Arabic"/>
                                <w:sz w:val="32"/>
                                <w:szCs w:val="32"/>
                                <w:shd w:val="clear" w:color="auto" w:fill="FFFFFF"/>
                                <w:rtl/>
                                <w:lang w:bidi="ar-DZ"/>
                              </w:rPr>
                            </w:pPr>
                          </w:p>
                          <w:p w14:paraId="7A566EA8" w14:textId="7EE3C900" w:rsidR="00247F34" w:rsidRPr="00F70FF3" w:rsidRDefault="00247F34" w:rsidP="005D7B93">
                            <w:pPr>
                              <w:tabs>
                                <w:tab w:val="center" w:pos="4535"/>
                                <w:tab w:val="right" w:pos="9070"/>
                              </w:tabs>
                              <w:bidi/>
                              <w:spacing w:line="240" w:lineRule="auto"/>
                              <w:jc w:val="center"/>
                              <w:rPr>
                                <w:rFonts w:ascii="Simplified Arabic" w:hAnsi="Simplified Arabic" w:cs="Simplified Arabic"/>
                                <w:b/>
                                <w:bCs/>
                                <w:sz w:val="32"/>
                                <w:szCs w:val="32"/>
                                <w:rtl/>
                                <w:lang w:val="en-GB" w:bidi="ar-DZ"/>
                              </w:rPr>
                            </w:pPr>
                            <w:r>
                              <w:rPr>
                                <w:rFonts w:ascii="Simplified Arabic" w:hAnsi="Simplified Arabic" w:cs="Simplified Arabic" w:hint="cs"/>
                                <w:b/>
                                <w:bCs/>
                                <w:sz w:val="32"/>
                                <w:szCs w:val="32"/>
                                <w:rtl/>
                                <w:lang w:bidi="ar-DZ"/>
                              </w:rPr>
                              <w:t>قرباتي روميساء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5F7AED" id="Text Box 323" o:spid="_x0000_s1030" type="#_x0000_t202" style="position:absolute;left:0;text-align:left;margin-left:39.1pt;margin-top:-674.05pt;width:403.6pt;height:570.5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" filled="f" stroked="f">
                <v:textbox>
                  <w:txbxContent>
                    <w:p w14:paraId="68432B36" w14:textId="77777777" w:rsidR="00247F34" w:rsidRPr="00F70FF3" w:rsidRDefault="00247F34" w:rsidP="006E6975">
                      <w:pPr>
                        <w:tabs>
                          <w:tab w:val="center" w:pos="4535"/>
                          <w:tab w:val="right" w:pos="9070"/>
                        </w:tabs>
                        <w:bidi/>
                        <w:spacing w:after="0"/>
                        <w:jc w:val="center"/>
                        <w:outlineLvl w:val="0"/>
                        <w:rPr>
                          <w:rFonts w:ascii="Simplified Arabic" w:hAnsi="Simplified Arabic" w:cs="Simplified Arabic"/>
                          <w:b/>
                          <w:bCs/>
                          <w:sz w:val="96"/>
                          <w:szCs w:val="96"/>
                          <w:rtl/>
                          <w:lang w:bidi="ar-DZ"/>
                        </w:rPr>
                      </w:pPr>
                      <w:bookmarkStart w:id="6" w:name="_Toc198673802"/>
                      <w:r w:rsidRPr="00F70FF3">
                        <w:rPr>
                          <w:rFonts w:ascii="Simplified Arabic" w:hAnsi="Simplified Arabic" w:cs="Simplified Arabic" w:hint="cs"/>
                          <w:b/>
                          <w:bCs/>
                          <w:sz w:val="96"/>
                          <w:szCs w:val="96"/>
                          <w:rtl/>
                          <w:lang w:bidi="ar-DZ"/>
                        </w:rPr>
                        <w:t>الإهداء</w:t>
                      </w:r>
                      <w:bookmarkEnd w:id="6"/>
                    </w:p>
                    <w:p w14:paraId="73DDAC8D" w14:textId="77777777" w:rsidR="00247F34" w:rsidRPr="00F70FF3" w:rsidRDefault="00247F34" w:rsidP="005D7B93">
                      <w:pPr>
                        <w:bidi/>
                        <w:spacing w:line="240" w:lineRule="auto"/>
                        <w:contextualSpacing/>
                        <w:rPr>
                          <w:rFonts w:ascii="Simplified Arabic" w:hAnsi="Simplified Arabic" w:cs="Simplified Arabic"/>
                          <w:b/>
                          <w:bCs/>
                          <w:sz w:val="32"/>
                          <w:szCs w:val="32"/>
                          <w:rtl/>
                          <w:lang w:bidi="ar-DZ"/>
                        </w:rPr>
                      </w:pPr>
                    </w:p>
                    <w:p w14:paraId="1A3199AE" w14:textId="77777777" w:rsidR="00247F34" w:rsidRPr="00F70FF3" w:rsidRDefault="00247F34" w:rsidP="00F70FF3">
                      <w:pPr>
                        <w:spacing w:line="240" w:lineRule="auto"/>
                        <w:contextualSpacing/>
                        <w:rPr>
                          <w:rFonts w:ascii="Simplified Arabic" w:hAnsi="Simplified Arabic" w:cs="Simplified Arabic"/>
                          <w:sz w:val="36"/>
                          <w:szCs w:val="36"/>
                          <w:shd w:val="clear" w:color="auto" w:fill="FFFFFF"/>
                          <w:rtl/>
                          <w:lang w:bidi="ar-DZ"/>
                        </w:rPr>
                      </w:pPr>
                      <w:r w:rsidRPr="00F70FF3">
                        <w:rPr>
                          <w:rFonts w:ascii="Simplified Arabic" w:hAnsi="Simplified Arabic" w:cs="Simplified Arabic" w:hint="cs"/>
                          <w:sz w:val="36"/>
                          <w:szCs w:val="36"/>
                          <w:shd w:val="clear" w:color="auto" w:fill="FFFFFF"/>
                          <w:rtl/>
                          <w:lang w:bidi="ar-DZ"/>
                        </w:rPr>
                        <w:t>أهدي ثمرة جهدي هذه إلى هن أوصاني بهما الله برا وإحسانا والدي الكريمين، أطال اللّٰه في عمرمها، وألبسهما لباس الصحة والعافية</w:t>
                      </w:r>
                    </w:p>
                    <w:p w14:paraId="7BE176CF" w14:textId="77777777" w:rsidR="00247F34" w:rsidRPr="00F70FF3" w:rsidRDefault="00247F34" w:rsidP="00F70FF3">
                      <w:pPr>
                        <w:spacing w:line="240" w:lineRule="auto"/>
                        <w:contextualSpacing/>
                        <w:rPr>
                          <w:rFonts w:ascii="Simplified Arabic" w:hAnsi="Simplified Arabic" w:cs="Simplified Arabic"/>
                          <w:sz w:val="36"/>
                          <w:szCs w:val="36"/>
                          <w:shd w:val="clear" w:color="auto" w:fill="FFFFFF"/>
                          <w:rtl/>
                          <w:lang w:bidi="ar-DZ"/>
                        </w:rPr>
                      </w:pPr>
                      <w:r w:rsidRPr="00F70FF3">
                        <w:rPr>
                          <w:rFonts w:ascii="Simplified Arabic" w:hAnsi="Simplified Arabic" w:cs="Simplified Arabic" w:hint="cs"/>
                          <w:sz w:val="36"/>
                          <w:szCs w:val="36"/>
                          <w:shd w:val="clear" w:color="auto" w:fill="FFFFFF"/>
                          <w:rtl/>
                          <w:lang w:bidi="ar-DZ"/>
                        </w:rPr>
                        <w:t>إلى من جمعنا معهم بيت واحد وكانوا خير سند- اخوتي الأعزاء كل باسمه. وأختص بالذكر إلى رفقاء الدرب هن غادرونا وبقيت كلماتهم وقعا في آذاننا</w:t>
                      </w:r>
                    </w:p>
                    <w:p w14:paraId="1397D1CC" w14:textId="77777777" w:rsidR="00247F34" w:rsidRPr="00F70FF3" w:rsidRDefault="00247F34" w:rsidP="00F70FF3">
                      <w:pPr>
                        <w:spacing w:line="240" w:lineRule="auto"/>
                        <w:contextualSpacing/>
                        <w:rPr>
                          <w:rFonts w:ascii="Simplified Arabic" w:hAnsi="Simplified Arabic" w:cs="Simplified Arabic"/>
                          <w:sz w:val="36"/>
                          <w:szCs w:val="36"/>
                          <w:shd w:val="clear" w:color="auto" w:fill="FFFFFF"/>
                          <w:rtl/>
                          <w:lang w:bidi="ar-DZ"/>
                        </w:rPr>
                      </w:pPr>
                      <w:r w:rsidRPr="00F70FF3">
                        <w:rPr>
                          <w:rFonts w:ascii="Simplified Arabic" w:hAnsi="Simplified Arabic" w:cs="Simplified Arabic" w:hint="cs"/>
                          <w:sz w:val="36"/>
                          <w:szCs w:val="36"/>
                          <w:shd w:val="clear" w:color="auto" w:fill="FFFFFF"/>
                          <w:rtl/>
                          <w:lang w:bidi="ar-DZ"/>
                        </w:rPr>
                        <w:t>إلى من علمتي حرفا طيلة مساري الدراسي ولم يبخل بعطاءه. أساتذتي الأفاضل كل باسمه ومقامه</w:t>
                      </w:r>
                    </w:p>
                    <w:p w14:paraId="4258367B" w14:textId="77777777" w:rsidR="00247F34" w:rsidRPr="00F70FF3" w:rsidRDefault="00247F34" w:rsidP="00F70FF3">
                      <w:pPr>
                        <w:bidi/>
                        <w:spacing w:line="240" w:lineRule="auto"/>
                        <w:contextualSpacing/>
                        <w:jc w:val="center"/>
                        <w:rPr>
                          <w:rFonts w:ascii="Simplified Arabic" w:hAnsi="Simplified Arabic" w:cs="Simplified Arabic"/>
                          <w:sz w:val="36"/>
                          <w:szCs w:val="36"/>
                          <w:shd w:val="clear" w:color="auto" w:fill="FFFFFF"/>
                          <w:rtl/>
                          <w:lang w:bidi="ar-DZ"/>
                        </w:rPr>
                      </w:pPr>
                      <w:r w:rsidRPr="00F70FF3">
                        <w:rPr>
                          <w:rFonts w:ascii="Simplified Arabic" w:hAnsi="Simplified Arabic" w:cs="Simplified Arabic" w:hint="cs"/>
                          <w:sz w:val="36"/>
                          <w:szCs w:val="36"/>
                          <w:shd w:val="clear" w:color="auto" w:fill="FFFFFF"/>
                          <w:rtl/>
                          <w:lang w:bidi="ar-DZ"/>
                        </w:rPr>
                        <w:t>إلى نفسي التي راهنت على النجاح، اصبري وصايري فلا يزال الطريق طويل وإلى كل من اتسع قلبي لهم وضاقت هذه الورقة عن ذكرهم. أهديكم عملي المتواضع عرفاأن لكم بالجميل. وتقديرا لجهودكم</w:t>
                      </w:r>
                    </w:p>
                    <w:p w14:paraId="4D2EEF70" w14:textId="77777777" w:rsidR="00247F34" w:rsidRPr="00F70FF3" w:rsidRDefault="00247F34" w:rsidP="005D7B93">
                      <w:pPr>
                        <w:bidi/>
                        <w:spacing w:line="240" w:lineRule="auto"/>
                        <w:contextualSpacing/>
                        <w:jc w:val="center"/>
                        <w:rPr>
                          <w:rFonts w:ascii="Simplified Arabic" w:hAnsi="Simplified Arabic" w:cs="Simplified Arabic"/>
                          <w:sz w:val="28"/>
                          <w:szCs w:val="28"/>
                          <w:shd w:val="clear" w:color="auto" w:fill="FFFFFF"/>
                          <w:rtl/>
                          <w:lang w:bidi="ar-DZ"/>
                        </w:rPr>
                      </w:pPr>
                    </w:p>
                    <w:p w14:paraId="1CA484F7" w14:textId="77777777" w:rsidR="00247F34" w:rsidRPr="00F70FF3" w:rsidRDefault="00247F34" w:rsidP="005D7B93">
                      <w:pPr>
                        <w:bidi/>
                        <w:spacing w:line="240" w:lineRule="auto"/>
                        <w:contextualSpacing/>
                        <w:jc w:val="center"/>
                        <w:rPr>
                          <w:rFonts w:ascii="Simplified Arabic" w:hAnsi="Simplified Arabic" w:cs="Simplified Arabic"/>
                          <w:sz w:val="32"/>
                          <w:szCs w:val="32"/>
                          <w:shd w:val="clear" w:color="auto" w:fill="FFFFFF"/>
                          <w:rtl/>
                          <w:lang w:bidi="ar-DZ"/>
                        </w:rPr>
                      </w:pPr>
                    </w:p>
                    <w:p w14:paraId="6E8DB312" w14:textId="77777777" w:rsidR="00247F34" w:rsidRPr="00F70FF3" w:rsidRDefault="00247F34" w:rsidP="005D7B93">
                      <w:pPr>
                        <w:bidi/>
                        <w:spacing w:line="240" w:lineRule="auto"/>
                        <w:contextualSpacing/>
                        <w:jc w:val="center"/>
                        <w:rPr>
                          <w:rFonts w:ascii="Simplified Arabic" w:hAnsi="Simplified Arabic" w:cs="Simplified Arabic"/>
                          <w:sz w:val="32"/>
                          <w:szCs w:val="32"/>
                          <w:shd w:val="clear" w:color="auto" w:fill="FFFFFF"/>
                          <w:rtl/>
                          <w:lang w:bidi="ar-DZ"/>
                        </w:rPr>
                      </w:pPr>
                    </w:p>
                    <w:p w14:paraId="4D1BB459" w14:textId="77777777" w:rsidR="00247F34" w:rsidRPr="00F70FF3" w:rsidRDefault="00247F34" w:rsidP="005D7B93">
                      <w:pPr>
                        <w:tabs>
                          <w:tab w:val="center" w:pos="4535"/>
                          <w:tab w:val="right" w:pos="9070"/>
                        </w:tabs>
                        <w:bidi/>
                        <w:spacing w:line="240" w:lineRule="auto"/>
                        <w:jc w:val="center"/>
                        <w:rPr>
                          <w:rFonts w:ascii="Simplified Arabic" w:hAnsi="Simplified Arabic" w:cs="Simplified Arabic"/>
                          <w:b/>
                          <w:bCs/>
                          <w:sz w:val="32"/>
                          <w:szCs w:val="32"/>
                          <w:rtl/>
                          <w:lang w:val="en-GB" w:bidi="ar-DZ"/>
                        </w:rPr>
                      </w:pPr>
                      <w:r>
                        <w:rPr>
                          <w:rFonts w:ascii="Simplified Arabic" w:hAnsi="Simplified Arabic" w:cs="Simplified Arabic" w:hint="cs"/>
                          <w:b/>
                          <w:bCs/>
                          <w:sz w:val="32"/>
                          <w:szCs w:val="32"/>
                          <w:rtl/>
                          <w:lang w:bidi="ar-DZ"/>
                        </w:rPr>
                        <w:t>قرباتي روميساء</w:t>
                      </w:r>
                    </w:p>
                    <w:p w14:paraId="3AE28915" w14:textId="77777777" w:rsidR="00247F34" w:rsidRDefault="00247F34"/>
                    <w:p w14:paraId="17ACF31B" w14:textId="5EE1E41B" w:rsidR="00247F34" w:rsidRPr="00F70FF3" w:rsidRDefault="00247F34" w:rsidP="006E6975">
                      <w:pPr>
                        <w:tabs>
                          <w:tab w:val="center" w:pos="4535"/>
                          <w:tab w:val="right" w:pos="9070"/>
                        </w:tabs>
                        <w:bidi/>
                        <w:spacing w:after="0"/>
                        <w:jc w:val="center"/>
                        <w:outlineLvl w:val="0"/>
                        <w:rPr>
                          <w:rFonts w:ascii="Simplified Arabic" w:hAnsi="Simplified Arabic" w:cs="Simplified Arabic"/>
                          <w:b/>
                          <w:bCs/>
                          <w:sz w:val="96"/>
                          <w:szCs w:val="96"/>
                          <w:rtl/>
                          <w:lang w:bidi="ar-DZ"/>
                        </w:rPr>
                      </w:pPr>
                      <w:bookmarkStart w:id="7" w:name="_Toc198673803"/>
                      <w:r w:rsidRPr="00FB2A3E">
                        <w:rPr>
                          <w:rFonts w:ascii="Simplified Arabic" w:hAnsi="Simplified Arabic" w:cs="Simplified Arabic" w:hint="cs"/>
                          <w:b/>
                          <w:bCs/>
                          <w:sz w:val="72"/>
                          <w:szCs w:val="72"/>
                          <w:rtl/>
                          <w:lang w:bidi="ar-DZ"/>
                        </w:rPr>
                        <w:t>شكر وعرفان</w:t>
                      </w:r>
                      <w:r w:rsidRPr="00F70FF3">
                        <w:rPr>
                          <w:rFonts w:ascii="Simplified Arabic" w:hAnsi="Simplified Arabic" w:cs="Simplified Arabic" w:hint="cs"/>
                          <w:b/>
                          <w:bCs/>
                          <w:sz w:val="96"/>
                          <w:szCs w:val="96"/>
                          <w:rtl/>
                          <w:lang w:bidi="ar-DZ"/>
                        </w:rPr>
                        <w:t>الإهداء</w:t>
                      </w:r>
                      <w:bookmarkEnd w:id="7"/>
                    </w:p>
                    <w:p w14:paraId="5C02BBAD" w14:textId="77777777" w:rsidR="00247F34" w:rsidRPr="00F70FF3" w:rsidRDefault="00247F34" w:rsidP="005D7B93">
                      <w:pPr>
                        <w:bidi/>
                        <w:spacing w:line="240" w:lineRule="auto"/>
                        <w:contextualSpacing/>
                        <w:rPr>
                          <w:rFonts w:ascii="Simplified Arabic" w:hAnsi="Simplified Arabic" w:cs="Simplified Arabic"/>
                          <w:b/>
                          <w:bCs/>
                          <w:sz w:val="32"/>
                          <w:szCs w:val="32"/>
                          <w:rtl/>
                          <w:lang w:bidi="ar-DZ"/>
                        </w:rPr>
                      </w:pPr>
                    </w:p>
                    <w:p w14:paraId="46C4CDB5" w14:textId="77777777" w:rsidR="00247F34" w:rsidRPr="00F70FF3" w:rsidRDefault="00247F34" w:rsidP="00F70FF3">
                      <w:pPr>
                        <w:spacing w:line="240" w:lineRule="auto"/>
                        <w:contextualSpacing/>
                        <w:rPr>
                          <w:rFonts w:ascii="Simplified Arabic" w:hAnsi="Simplified Arabic" w:cs="Simplified Arabic"/>
                          <w:sz w:val="36"/>
                          <w:szCs w:val="36"/>
                          <w:shd w:val="clear" w:color="auto" w:fill="FFFFFF"/>
                          <w:rtl/>
                          <w:lang w:bidi="ar-DZ"/>
                        </w:rPr>
                      </w:pPr>
                      <w:r w:rsidRPr="00F70FF3">
                        <w:rPr>
                          <w:rFonts w:ascii="Simplified Arabic" w:hAnsi="Simplified Arabic" w:cs="Simplified Arabic" w:hint="cs"/>
                          <w:sz w:val="36"/>
                          <w:szCs w:val="36"/>
                          <w:shd w:val="clear" w:color="auto" w:fill="FFFFFF"/>
                          <w:rtl/>
                          <w:lang w:bidi="ar-DZ"/>
                        </w:rPr>
                        <w:t>أهدي ثمرة جهدي هذه إلى هن أوصاني بهما الله برا وإحسانا والدي الكريمين، أطال اللّٰه في عمرمها، وألبسهما لباس الصحة والعافية</w:t>
                      </w:r>
                    </w:p>
                    <w:p w14:paraId="07147B4A" w14:textId="77777777" w:rsidR="00247F34" w:rsidRPr="00F70FF3" w:rsidRDefault="00247F34" w:rsidP="00F70FF3">
                      <w:pPr>
                        <w:spacing w:line="240" w:lineRule="auto"/>
                        <w:contextualSpacing/>
                        <w:rPr>
                          <w:rFonts w:ascii="Simplified Arabic" w:hAnsi="Simplified Arabic" w:cs="Simplified Arabic"/>
                          <w:sz w:val="36"/>
                          <w:szCs w:val="36"/>
                          <w:shd w:val="clear" w:color="auto" w:fill="FFFFFF"/>
                          <w:rtl/>
                          <w:lang w:bidi="ar-DZ"/>
                        </w:rPr>
                      </w:pPr>
                      <w:r w:rsidRPr="00F70FF3">
                        <w:rPr>
                          <w:rFonts w:ascii="Simplified Arabic" w:hAnsi="Simplified Arabic" w:cs="Simplified Arabic" w:hint="cs"/>
                          <w:sz w:val="36"/>
                          <w:szCs w:val="36"/>
                          <w:shd w:val="clear" w:color="auto" w:fill="FFFFFF"/>
                          <w:rtl/>
                          <w:lang w:bidi="ar-DZ"/>
                        </w:rPr>
                        <w:t>إلى من جمعنا معهم بيت واحد وكانوا خير سند- اخوتي الأعزاء كل باسمه. وأختص بالذكر إلى رفقاء الدرب هن غادرونا وبقيت كلماتهم وقعا في آذاننا</w:t>
                      </w:r>
                    </w:p>
                    <w:p w14:paraId="37CA73E4" w14:textId="77777777" w:rsidR="00247F34" w:rsidRPr="00F70FF3" w:rsidRDefault="00247F34" w:rsidP="00F70FF3">
                      <w:pPr>
                        <w:spacing w:line="240" w:lineRule="auto"/>
                        <w:contextualSpacing/>
                        <w:rPr>
                          <w:rFonts w:ascii="Simplified Arabic" w:hAnsi="Simplified Arabic" w:cs="Simplified Arabic"/>
                          <w:sz w:val="36"/>
                          <w:szCs w:val="36"/>
                          <w:shd w:val="clear" w:color="auto" w:fill="FFFFFF"/>
                          <w:rtl/>
                          <w:lang w:bidi="ar-DZ"/>
                        </w:rPr>
                      </w:pPr>
                      <w:r w:rsidRPr="00F70FF3">
                        <w:rPr>
                          <w:rFonts w:ascii="Simplified Arabic" w:hAnsi="Simplified Arabic" w:cs="Simplified Arabic" w:hint="cs"/>
                          <w:sz w:val="36"/>
                          <w:szCs w:val="36"/>
                          <w:shd w:val="clear" w:color="auto" w:fill="FFFFFF"/>
                          <w:rtl/>
                          <w:lang w:bidi="ar-DZ"/>
                        </w:rPr>
                        <w:t>إلى من علمتي حرفا طيلة مساري الدراسي ولم يبخل بعطاءه. أساتذتي الأفاضل كل باسمه ومقامه</w:t>
                      </w:r>
                    </w:p>
                    <w:p w14:paraId="6FE6BEE6" w14:textId="6CCCB988" w:rsidR="00247F34" w:rsidRPr="00F70FF3" w:rsidRDefault="00247F34" w:rsidP="00F70FF3">
                      <w:pPr>
                        <w:bidi/>
                        <w:spacing w:line="240" w:lineRule="auto"/>
                        <w:contextualSpacing/>
                        <w:jc w:val="center"/>
                        <w:rPr>
                          <w:rFonts w:ascii="Simplified Arabic" w:hAnsi="Simplified Arabic" w:cs="Simplified Arabic"/>
                          <w:sz w:val="36"/>
                          <w:szCs w:val="36"/>
                          <w:shd w:val="clear" w:color="auto" w:fill="FFFFFF"/>
                          <w:rtl/>
                          <w:lang w:bidi="ar-DZ"/>
                        </w:rPr>
                      </w:pPr>
                      <w:r w:rsidRPr="00F70FF3">
                        <w:rPr>
                          <w:rFonts w:ascii="Simplified Arabic" w:hAnsi="Simplified Arabic" w:cs="Simplified Arabic" w:hint="cs"/>
                          <w:sz w:val="36"/>
                          <w:szCs w:val="36"/>
                          <w:shd w:val="clear" w:color="auto" w:fill="FFFFFF"/>
                          <w:rtl/>
                          <w:lang w:bidi="ar-DZ"/>
                        </w:rPr>
                        <w:t>إلى نفسي التي راهنت على النجاح، اصبري وصايري فلا يزال الطريق طويل وإلى كل من اتسع قلبي لهم وضاقت هذه الورقة عن ذكرهم. أهديكم عملي المتواضع عرفاأن لكم بالجميل. وتقديرا لجهودكم</w:t>
                      </w:r>
                    </w:p>
                    <w:p w14:paraId="023682B5" w14:textId="77777777" w:rsidR="00247F34" w:rsidRPr="00F70FF3" w:rsidRDefault="00247F34" w:rsidP="005D7B93">
                      <w:pPr>
                        <w:bidi/>
                        <w:spacing w:line="240" w:lineRule="auto"/>
                        <w:contextualSpacing/>
                        <w:jc w:val="center"/>
                        <w:rPr>
                          <w:rFonts w:ascii="Simplified Arabic" w:hAnsi="Simplified Arabic" w:cs="Simplified Arabic"/>
                          <w:sz w:val="28"/>
                          <w:szCs w:val="28"/>
                          <w:shd w:val="clear" w:color="auto" w:fill="FFFFFF"/>
                          <w:rtl/>
                          <w:lang w:bidi="ar-DZ"/>
                        </w:rPr>
                      </w:pPr>
                    </w:p>
                    <w:p w14:paraId="004104B1" w14:textId="77777777" w:rsidR="00247F34" w:rsidRPr="00F70FF3" w:rsidRDefault="00247F34" w:rsidP="005D7B93">
                      <w:pPr>
                        <w:bidi/>
                        <w:spacing w:line="240" w:lineRule="auto"/>
                        <w:contextualSpacing/>
                        <w:jc w:val="center"/>
                        <w:rPr>
                          <w:rFonts w:ascii="Simplified Arabic" w:hAnsi="Simplified Arabic" w:cs="Simplified Arabic"/>
                          <w:sz w:val="32"/>
                          <w:szCs w:val="32"/>
                          <w:shd w:val="clear" w:color="auto" w:fill="FFFFFF"/>
                          <w:rtl/>
                          <w:lang w:bidi="ar-DZ"/>
                        </w:rPr>
                      </w:pPr>
                    </w:p>
                    <w:p w14:paraId="595DB0DA" w14:textId="77777777" w:rsidR="00247F34" w:rsidRPr="00F70FF3" w:rsidRDefault="00247F34" w:rsidP="005D7B93">
                      <w:pPr>
                        <w:bidi/>
                        <w:spacing w:line="240" w:lineRule="auto"/>
                        <w:contextualSpacing/>
                        <w:jc w:val="center"/>
                        <w:rPr>
                          <w:rFonts w:ascii="Simplified Arabic" w:hAnsi="Simplified Arabic" w:cs="Simplified Arabic"/>
                          <w:sz w:val="32"/>
                          <w:szCs w:val="32"/>
                          <w:shd w:val="clear" w:color="auto" w:fill="FFFFFF"/>
                          <w:rtl/>
                          <w:lang w:bidi="ar-DZ"/>
                        </w:rPr>
                      </w:pPr>
                    </w:p>
                    <w:p w14:paraId="7A566EA8" w14:textId="7EE3C900" w:rsidR="00247F34" w:rsidRPr="00F70FF3" w:rsidRDefault="00247F34" w:rsidP="005D7B93">
                      <w:pPr>
                        <w:tabs>
                          <w:tab w:val="center" w:pos="4535"/>
                          <w:tab w:val="right" w:pos="9070"/>
                        </w:tabs>
                        <w:bidi/>
                        <w:spacing w:line="240" w:lineRule="auto"/>
                        <w:jc w:val="center"/>
                        <w:rPr>
                          <w:rFonts w:ascii="Simplified Arabic" w:hAnsi="Simplified Arabic" w:cs="Simplified Arabic"/>
                          <w:b/>
                          <w:bCs/>
                          <w:sz w:val="32"/>
                          <w:szCs w:val="32"/>
                          <w:rtl/>
                          <w:lang w:val="en-GB" w:bidi="ar-DZ"/>
                        </w:rPr>
                      </w:pPr>
                      <w:r>
                        <w:rPr>
                          <w:rFonts w:ascii="Simplified Arabic" w:hAnsi="Simplified Arabic" w:cs="Simplified Arabic" w:hint="cs"/>
                          <w:b/>
                          <w:bCs/>
                          <w:sz w:val="32"/>
                          <w:szCs w:val="32"/>
                          <w:rtl/>
                          <w:lang w:bidi="ar-DZ"/>
                        </w:rPr>
                        <w:t>قرباتي روميساء</w:t>
                      </w:r>
                    </w:p>
                  </w:txbxContent>
                </v:textbox>
                <w10:wrap anchorx="margin"/>
              </v:shape>
            </w:pict>
          </mc:Fallback>
        </mc:AlternateContent>
      </w:r>
    </w:p>
    <w:p w14:paraId="2EC07DF9" w14:textId="299C3D8E" w:rsidR="00041A5C" w:rsidRDefault="00814F5E" w:rsidP="003F150F">
      <w:pPr>
        <w:bidi/>
        <w:spacing w:after="0"/>
        <w:jc w:val="both"/>
        <w:rPr>
          <w:rFonts w:ascii="Andalus" w:hAnsi="Andalus" w:cs="Andalus"/>
          <w:b/>
          <w:bCs/>
          <w:sz w:val="36"/>
          <w:szCs w:val="36"/>
          <w:rtl/>
          <w:lang w:bidi="ar-DZ"/>
        </w:rPr>
      </w:pPr>
      <w:r>
        <w:rPr>
          <w:noProof/>
          <w:rtl/>
          <w:lang w:val="en-US"/>
        </w:rPr>
        <w:lastRenderedPageBreak/>
        <mc:AlternateContent>
          <mc:Choice Requires="wps">
            <w:drawing>
              <wp:anchor distT="0" distB="0" distL="114300" distR="114300" simplePos="0" relativeHeight="251671552" behindDoc="0" locked="0" layoutInCell="1" allowOverlap="1" wp14:anchorId="385F7AED" wp14:editId="0F84D359">
                <wp:simplePos x="0" y="0"/>
                <wp:positionH relativeFrom="margin">
                  <wp:align>center</wp:align>
                </wp:positionH>
                <wp:positionV relativeFrom="paragraph">
                  <wp:posOffset>868266</wp:posOffset>
                </wp:positionV>
                <wp:extent cx="5125720" cy="7245350"/>
                <wp:effectExtent l="0" t="0" r="0" b="0"/>
                <wp:wrapNone/>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5720" cy="724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ACB0B" w14:textId="77777777" w:rsidR="00247F34" w:rsidRPr="00F70FF3" w:rsidRDefault="00247F34" w:rsidP="00814F5E">
                            <w:pPr>
                              <w:tabs>
                                <w:tab w:val="center" w:pos="4535"/>
                                <w:tab w:val="right" w:pos="9070"/>
                              </w:tabs>
                              <w:bidi/>
                              <w:spacing w:after="0"/>
                              <w:jc w:val="center"/>
                              <w:outlineLvl w:val="0"/>
                              <w:rPr>
                                <w:rFonts w:ascii="Simplified Arabic" w:hAnsi="Simplified Arabic" w:cs="Simplified Arabic"/>
                                <w:b/>
                                <w:bCs/>
                                <w:sz w:val="96"/>
                                <w:szCs w:val="96"/>
                                <w:rtl/>
                                <w:lang w:bidi="ar-DZ"/>
                              </w:rPr>
                            </w:pPr>
                            <w:r w:rsidRPr="00F70FF3">
                              <w:rPr>
                                <w:rFonts w:ascii="Simplified Arabic" w:hAnsi="Simplified Arabic" w:cs="Simplified Arabic" w:hint="cs"/>
                                <w:b/>
                                <w:bCs/>
                                <w:sz w:val="96"/>
                                <w:szCs w:val="96"/>
                                <w:rtl/>
                                <w:lang w:bidi="ar-DZ"/>
                              </w:rPr>
                              <w:t>الإهداء</w:t>
                            </w:r>
                          </w:p>
                          <w:p w14:paraId="35DC26EF" w14:textId="77777777" w:rsidR="00247F34" w:rsidRPr="00F70FF3" w:rsidRDefault="00247F34" w:rsidP="00814F5E">
                            <w:pPr>
                              <w:bidi/>
                              <w:spacing w:line="240" w:lineRule="auto"/>
                              <w:contextualSpacing/>
                              <w:rPr>
                                <w:rFonts w:ascii="Simplified Arabic" w:hAnsi="Simplified Arabic" w:cs="Simplified Arabic"/>
                                <w:b/>
                                <w:bCs/>
                                <w:sz w:val="32"/>
                                <w:szCs w:val="32"/>
                                <w:rtl/>
                                <w:lang w:bidi="ar-DZ"/>
                              </w:rPr>
                            </w:pPr>
                          </w:p>
                          <w:p w14:paraId="59CE72AB" w14:textId="77777777" w:rsidR="00247F34" w:rsidRPr="0065100F" w:rsidRDefault="00247F34" w:rsidP="00814F5E">
                            <w:pPr>
                              <w:spacing w:before="240"/>
                              <w:contextualSpacing/>
                              <w:jc w:val="center"/>
                              <w:rPr>
                                <w:rFonts w:ascii="Simplified Arabic" w:hAnsi="Simplified Arabic" w:cs="Simplified Arabic"/>
                                <w:b/>
                                <w:bCs/>
                                <w:sz w:val="36"/>
                                <w:szCs w:val="36"/>
                                <w:rtl/>
                                <w:lang w:bidi="ar-DZ"/>
                              </w:rPr>
                            </w:pPr>
                            <w:r w:rsidRPr="0065100F">
                              <w:rPr>
                                <w:rFonts w:ascii="Simplified Arabic" w:hAnsi="Simplified Arabic" w:cs="Simplified Arabic" w:hint="cs"/>
                                <w:b/>
                                <w:bCs/>
                                <w:sz w:val="36"/>
                                <w:szCs w:val="36"/>
                                <w:rtl/>
                                <w:lang w:bidi="ar-DZ"/>
                              </w:rPr>
                              <w:t xml:space="preserve">أهدي ثمرة جهدي هذه إلى </w:t>
                            </w:r>
                            <w:r>
                              <w:rPr>
                                <w:rFonts w:ascii="Simplified Arabic" w:hAnsi="Simplified Arabic" w:cs="Simplified Arabic" w:hint="cs"/>
                                <w:b/>
                                <w:bCs/>
                                <w:sz w:val="36"/>
                                <w:szCs w:val="36"/>
                                <w:rtl/>
                                <w:lang w:bidi="ar-DZ"/>
                              </w:rPr>
                              <w:t>من</w:t>
                            </w:r>
                            <w:r w:rsidRPr="0065100F">
                              <w:rPr>
                                <w:rFonts w:ascii="Simplified Arabic" w:hAnsi="Simplified Arabic" w:cs="Simplified Arabic" w:hint="cs"/>
                                <w:b/>
                                <w:bCs/>
                                <w:sz w:val="36"/>
                                <w:szCs w:val="36"/>
                                <w:rtl/>
                                <w:lang w:bidi="ar-DZ"/>
                              </w:rPr>
                              <w:t xml:space="preserve"> أوصاني بهما الله برا وإحسانا والدي الكريمين، أطال الله في </w:t>
                            </w:r>
                            <w:r>
                              <w:rPr>
                                <w:rFonts w:ascii="Simplified Arabic" w:hAnsi="Simplified Arabic" w:cs="Simplified Arabic" w:hint="cs"/>
                                <w:b/>
                                <w:bCs/>
                                <w:sz w:val="36"/>
                                <w:szCs w:val="36"/>
                                <w:rtl/>
                                <w:lang w:bidi="ar-DZ"/>
                              </w:rPr>
                              <w:t>عمرهما</w:t>
                            </w:r>
                            <w:r w:rsidRPr="0065100F">
                              <w:rPr>
                                <w:rFonts w:ascii="Simplified Arabic" w:hAnsi="Simplified Arabic" w:cs="Simplified Arabic" w:hint="cs"/>
                                <w:b/>
                                <w:bCs/>
                                <w:sz w:val="36"/>
                                <w:szCs w:val="36"/>
                                <w:rtl/>
                                <w:lang w:bidi="ar-DZ"/>
                              </w:rPr>
                              <w:t>، وألبسهما لباس الصحة والعافية</w:t>
                            </w:r>
                          </w:p>
                          <w:p w14:paraId="6011EDC6" w14:textId="77777777" w:rsidR="00247F34" w:rsidRPr="0065100F" w:rsidRDefault="00247F34" w:rsidP="00814F5E">
                            <w:pPr>
                              <w:spacing w:before="240"/>
                              <w:contextualSpacing/>
                              <w:jc w:val="center"/>
                              <w:rPr>
                                <w:rFonts w:ascii="Simplified Arabic" w:hAnsi="Simplified Arabic" w:cs="Simplified Arabic"/>
                                <w:b/>
                                <w:bCs/>
                                <w:sz w:val="36"/>
                                <w:szCs w:val="36"/>
                                <w:rtl/>
                                <w:lang w:bidi="ar-DZ"/>
                              </w:rPr>
                            </w:pPr>
                            <w:r w:rsidRPr="0065100F">
                              <w:rPr>
                                <w:rFonts w:ascii="Simplified Arabic" w:hAnsi="Simplified Arabic" w:cs="Simplified Arabic" w:hint="cs"/>
                                <w:b/>
                                <w:bCs/>
                                <w:sz w:val="36"/>
                                <w:szCs w:val="36"/>
                                <w:rtl/>
                                <w:lang w:bidi="ar-DZ"/>
                              </w:rPr>
                              <w:t>إلى من جمعنا معهم بيت واحد وكانوا خير سند- اخوتي الأعزاء كل باسمه. وأختص بالذكر إلى رفقاء الدرب هن غادرونا وبقيت كلماتهم وقعا في آذاننا</w:t>
                            </w:r>
                          </w:p>
                          <w:p w14:paraId="2ADBB519" w14:textId="77777777" w:rsidR="00247F34" w:rsidRPr="0065100F" w:rsidRDefault="00247F34" w:rsidP="00814F5E">
                            <w:pPr>
                              <w:spacing w:before="240"/>
                              <w:contextualSpacing/>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إلى من علمن</w:t>
                            </w:r>
                            <w:r w:rsidRPr="0065100F">
                              <w:rPr>
                                <w:rFonts w:ascii="Simplified Arabic" w:hAnsi="Simplified Arabic" w:cs="Simplified Arabic" w:hint="cs"/>
                                <w:b/>
                                <w:bCs/>
                                <w:sz w:val="36"/>
                                <w:szCs w:val="36"/>
                                <w:rtl/>
                                <w:lang w:bidi="ar-DZ"/>
                              </w:rPr>
                              <w:t>ي حرفا طيلة مساري الدراسي ولم يبخل بعطاءه. أساتذتي الأفاضل كل باسمه ومقامه</w:t>
                            </w:r>
                          </w:p>
                          <w:p w14:paraId="49BF56B3" w14:textId="77777777" w:rsidR="00247F34" w:rsidRPr="00F70FF3" w:rsidRDefault="00247F34" w:rsidP="00814F5E">
                            <w:pPr>
                              <w:bidi/>
                              <w:spacing w:before="240"/>
                              <w:contextualSpacing/>
                              <w:jc w:val="center"/>
                              <w:rPr>
                                <w:rFonts w:ascii="Simplified Arabic" w:hAnsi="Simplified Arabic" w:cs="Simplified Arabic"/>
                                <w:sz w:val="36"/>
                                <w:szCs w:val="36"/>
                                <w:shd w:val="clear" w:color="auto" w:fill="FFFFFF"/>
                                <w:rtl/>
                                <w:lang w:bidi="ar-DZ"/>
                              </w:rPr>
                            </w:pPr>
                            <w:r w:rsidRPr="0065100F">
                              <w:rPr>
                                <w:rFonts w:ascii="Simplified Arabic" w:hAnsi="Simplified Arabic" w:cs="Simplified Arabic" w:hint="cs"/>
                                <w:b/>
                                <w:bCs/>
                                <w:sz w:val="36"/>
                                <w:szCs w:val="36"/>
                                <w:rtl/>
                                <w:lang w:bidi="ar-DZ"/>
                              </w:rPr>
                              <w:t>إلى نفسي ا</w:t>
                            </w:r>
                            <w:r>
                              <w:rPr>
                                <w:rFonts w:ascii="Simplified Arabic" w:hAnsi="Simplified Arabic" w:cs="Simplified Arabic" w:hint="cs"/>
                                <w:b/>
                                <w:bCs/>
                                <w:sz w:val="36"/>
                                <w:szCs w:val="36"/>
                                <w:rtl/>
                                <w:lang w:bidi="ar-DZ"/>
                              </w:rPr>
                              <w:t>لتي راهنت على النجاح، اصبري وصاب</w:t>
                            </w:r>
                            <w:r w:rsidRPr="0065100F">
                              <w:rPr>
                                <w:rFonts w:ascii="Simplified Arabic" w:hAnsi="Simplified Arabic" w:cs="Simplified Arabic" w:hint="cs"/>
                                <w:b/>
                                <w:bCs/>
                                <w:sz w:val="36"/>
                                <w:szCs w:val="36"/>
                                <w:rtl/>
                                <w:lang w:bidi="ar-DZ"/>
                              </w:rPr>
                              <w:t>ري فلا يزال الطريق طويل وإلى كل من اتسع قلبي لهم وضاقت هذه الورقة عن ذكرهم. أهديكم عملي المتواضع عرفان لكم بالجميل. وتقديرا لجهودكم</w:t>
                            </w:r>
                          </w:p>
                          <w:p w14:paraId="4C6DE9F7" w14:textId="77777777" w:rsidR="00247F34" w:rsidRPr="00F70FF3" w:rsidRDefault="00247F34" w:rsidP="00814F5E">
                            <w:pPr>
                              <w:bidi/>
                              <w:contextualSpacing/>
                              <w:jc w:val="center"/>
                              <w:rPr>
                                <w:rFonts w:ascii="Simplified Arabic" w:hAnsi="Simplified Arabic" w:cs="Simplified Arabic"/>
                                <w:sz w:val="28"/>
                                <w:szCs w:val="28"/>
                                <w:shd w:val="clear" w:color="auto" w:fill="FFFFFF"/>
                                <w:rtl/>
                                <w:lang w:bidi="ar-DZ"/>
                              </w:rPr>
                            </w:pPr>
                          </w:p>
                          <w:p w14:paraId="2FB599E0" w14:textId="77777777" w:rsidR="00247F34" w:rsidRPr="00F70FF3" w:rsidRDefault="00247F34" w:rsidP="00814F5E">
                            <w:pPr>
                              <w:bidi/>
                              <w:contextualSpacing/>
                              <w:jc w:val="center"/>
                              <w:rPr>
                                <w:rFonts w:ascii="Simplified Arabic" w:hAnsi="Simplified Arabic" w:cs="Simplified Arabic"/>
                                <w:sz w:val="32"/>
                                <w:szCs w:val="32"/>
                                <w:shd w:val="clear" w:color="auto" w:fill="FFFFFF"/>
                                <w:rtl/>
                                <w:lang w:bidi="ar-DZ"/>
                              </w:rPr>
                            </w:pPr>
                          </w:p>
                          <w:p w14:paraId="64DCE47D" w14:textId="77777777" w:rsidR="00247F34" w:rsidRPr="00F70FF3" w:rsidRDefault="00247F34" w:rsidP="00814F5E">
                            <w:pPr>
                              <w:tabs>
                                <w:tab w:val="center" w:pos="4535"/>
                                <w:tab w:val="right" w:pos="9070"/>
                              </w:tabs>
                              <w:bidi/>
                              <w:rPr>
                                <w:rFonts w:ascii="Simplified Arabic" w:hAnsi="Simplified Arabic" w:cs="Simplified Arabic"/>
                                <w:b/>
                                <w:bCs/>
                                <w:sz w:val="32"/>
                                <w:szCs w:val="32"/>
                                <w:rtl/>
                                <w:lang w:val="en-GB" w:bidi="ar-DZ"/>
                              </w:rPr>
                            </w:pPr>
                            <w:r>
                              <w:rPr>
                                <w:rFonts w:ascii="Simplified Arabic" w:hAnsi="Simplified Arabic" w:cs="Simplified Arabic" w:hint="cs"/>
                                <w:b/>
                                <w:bCs/>
                                <w:sz w:val="32"/>
                                <w:szCs w:val="32"/>
                                <w:rtl/>
                                <w:lang w:bidi="ar-DZ"/>
                              </w:rPr>
                              <w:t>قرباتي روميساء</w:t>
                            </w:r>
                          </w:p>
                          <w:p w14:paraId="09367F82" w14:textId="77777777" w:rsidR="00247F34" w:rsidRDefault="00247F34" w:rsidP="00814F5E"/>
                          <w:p w14:paraId="0AC64784" w14:textId="77777777" w:rsidR="00247F34" w:rsidRPr="00F70FF3" w:rsidRDefault="00247F34" w:rsidP="00814F5E">
                            <w:pPr>
                              <w:tabs>
                                <w:tab w:val="center" w:pos="4535"/>
                                <w:tab w:val="right" w:pos="9070"/>
                              </w:tabs>
                              <w:bidi/>
                              <w:spacing w:after="0"/>
                              <w:jc w:val="center"/>
                              <w:outlineLvl w:val="0"/>
                              <w:rPr>
                                <w:rFonts w:ascii="Simplified Arabic" w:hAnsi="Simplified Arabic" w:cs="Simplified Arabic"/>
                                <w:b/>
                                <w:bCs/>
                                <w:sz w:val="96"/>
                                <w:szCs w:val="96"/>
                                <w:rtl/>
                                <w:lang w:bidi="ar-DZ"/>
                              </w:rPr>
                            </w:pPr>
                            <w:r w:rsidRPr="00FB2A3E">
                              <w:rPr>
                                <w:rFonts w:ascii="Simplified Arabic" w:hAnsi="Simplified Arabic" w:cs="Simplified Arabic" w:hint="cs"/>
                                <w:b/>
                                <w:bCs/>
                                <w:sz w:val="72"/>
                                <w:szCs w:val="72"/>
                                <w:rtl/>
                                <w:lang w:bidi="ar-DZ"/>
                              </w:rPr>
                              <w:t>شكر وعرفان</w:t>
                            </w:r>
                            <w:r w:rsidRPr="00F70FF3">
                              <w:rPr>
                                <w:rFonts w:ascii="Simplified Arabic" w:hAnsi="Simplified Arabic" w:cs="Simplified Arabic" w:hint="cs"/>
                                <w:b/>
                                <w:bCs/>
                                <w:sz w:val="96"/>
                                <w:szCs w:val="96"/>
                                <w:rtl/>
                                <w:lang w:bidi="ar-DZ"/>
                              </w:rPr>
                              <w:t>الإهداء</w:t>
                            </w:r>
                          </w:p>
                          <w:p w14:paraId="73B249A6" w14:textId="77777777" w:rsidR="00247F34" w:rsidRPr="00F70FF3" w:rsidRDefault="00247F34" w:rsidP="00814F5E">
                            <w:pPr>
                              <w:bidi/>
                              <w:spacing w:line="240" w:lineRule="auto"/>
                              <w:contextualSpacing/>
                              <w:rPr>
                                <w:rFonts w:ascii="Simplified Arabic" w:hAnsi="Simplified Arabic" w:cs="Simplified Arabic"/>
                                <w:b/>
                                <w:bCs/>
                                <w:sz w:val="32"/>
                                <w:szCs w:val="32"/>
                                <w:rtl/>
                                <w:lang w:bidi="ar-DZ"/>
                              </w:rPr>
                            </w:pPr>
                          </w:p>
                          <w:p w14:paraId="19C05613" w14:textId="77777777" w:rsidR="00247F34" w:rsidRPr="00F70FF3" w:rsidRDefault="00247F34" w:rsidP="00814F5E">
                            <w:pPr>
                              <w:spacing w:line="240" w:lineRule="auto"/>
                              <w:contextualSpacing/>
                              <w:rPr>
                                <w:rFonts w:ascii="Simplified Arabic" w:hAnsi="Simplified Arabic" w:cs="Simplified Arabic"/>
                                <w:sz w:val="36"/>
                                <w:szCs w:val="36"/>
                                <w:shd w:val="clear" w:color="auto" w:fill="FFFFFF"/>
                                <w:rtl/>
                                <w:lang w:bidi="ar-DZ"/>
                              </w:rPr>
                            </w:pPr>
                            <w:r w:rsidRPr="00F70FF3">
                              <w:rPr>
                                <w:rFonts w:ascii="Simplified Arabic" w:hAnsi="Simplified Arabic" w:cs="Simplified Arabic" w:hint="cs"/>
                                <w:sz w:val="36"/>
                                <w:szCs w:val="36"/>
                                <w:shd w:val="clear" w:color="auto" w:fill="FFFFFF"/>
                                <w:rtl/>
                                <w:lang w:bidi="ar-DZ"/>
                              </w:rPr>
                              <w:t>أهدي ثمرة جهدي هذه إلى هن أوصاني بهما الله برا وإحسانا والدي الكريمين، أطال اللّٰه في عمرمها، وألبسهما لباس الصحة والعافية</w:t>
                            </w:r>
                          </w:p>
                          <w:p w14:paraId="02B2D89E" w14:textId="77777777" w:rsidR="00247F34" w:rsidRPr="00F70FF3" w:rsidRDefault="00247F34" w:rsidP="00814F5E">
                            <w:pPr>
                              <w:spacing w:line="240" w:lineRule="auto"/>
                              <w:contextualSpacing/>
                              <w:rPr>
                                <w:rFonts w:ascii="Simplified Arabic" w:hAnsi="Simplified Arabic" w:cs="Simplified Arabic"/>
                                <w:sz w:val="36"/>
                                <w:szCs w:val="36"/>
                                <w:shd w:val="clear" w:color="auto" w:fill="FFFFFF"/>
                                <w:rtl/>
                                <w:lang w:bidi="ar-DZ"/>
                              </w:rPr>
                            </w:pPr>
                            <w:r w:rsidRPr="00F70FF3">
                              <w:rPr>
                                <w:rFonts w:ascii="Simplified Arabic" w:hAnsi="Simplified Arabic" w:cs="Simplified Arabic" w:hint="cs"/>
                                <w:sz w:val="36"/>
                                <w:szCs w:val="36"/>
                                <w:shd w:val="clear" w:color="auto" w:fill="FFFFFF"/>
                                <w:rtl/>
                                <w:lang w:bidi="ar-DZ"/>
                              </w:rPr>
                              <w:t>إلى من جمعنا معهم بيت واحد وكانوا خير سند- اخوتي الأعزاء كل باسمه. وأختص بالذكر إلى رفقاء الدرب هن غادرونا وبقيت كلماتهم وقعا في آذاننا</w:t>
                            </w:r>
                          </w:p>
                          <w:p w14:paraId="222CE457" w14:textId="77777777" w:rsidR="00247F34" w:rsidRPr="00F70FF3" w:rsidRDefault="00247F34" w:rsidP="00814F5E">
                            <w:pPr>
                              <w:spacing w:line="240" w:lineRule="auto"/>
                              <w:contextualSpacing/>
                              <w:rPr>
                                <w:rFonts w:ascii="Simplified Arabic" w:hAnsi="Simplified Arabic" w:cs="Simplified Arabic"/>
                                <w:sz w:val="36"/>
                                <w:szCs w:val="36"/>
                                <w:shd w:val="clear" w:color="auto" w:fill="FFFFFF"/>
                                <w:rtl/>
                                <w:lang w:bidi="ar-DZ"/>
                              </w:rPr>
                            </w:pPr>
                            <w:r w:rsidRPr="00F70FF3">
                              <w:rPr>
                                <w:rFonts w:ascii="Simplified Arabic" w:hAnsi="Simplified Arabic" w:cs="Simplified Arabic" w:hint="cs"/>
                                <w:sz w:val="36"/>
                                <w:szCs w:val="36"/>
                                <w:shd w:val="clear" w:color="auto" w:fill="FFFFFF"/>
                                <w:rtl/>
                                <w:lang w:bidi="ar-DZ"/>
                              </w:rPr>
                              <w:t>إلى من علمتي حرفا طيلة مساري الدراسي ولم يبخل بعطاءه. أساتذتي الأفاضل كل باسمه ومقامه</w:t>
                            </w:r>
                          </w:p>
                          <w:p w14:paraId="2F40A743" w14:textId="77777777" w:rsidR="00247F34" w:rsidRPr="00F70FF3" w:rsidRDefault="00247F34" w:rsidP="00814F5E">
                            <w:pPr>
                              <w:bidi/>
                              <w:spacing w:line="240" w:lineRule="auto"/>
                              <w:contextualSpacing/>
                              <w:jc w:val="center"/>
                              <w:rPr>
                                <w:rFonts w:ascii="Simplified Arabic" w:hAnsi="Simplified Arabic" w:cs="Simplified Arabic"/>
                                <w:sz w:val="36"/>
                                <w:szCs w:val="36"/>
                                <w:shd w:val="clear" w:color="auto" w:fill="FFFFFF"/>
                                <w:rtl/>
                                <w:lang w:bidi="ar-DZ"/>
                              </w:rPr>
                            </w:pPr>
                            <w:r w:rsidRPr="00F70FF3">
                              <w:rPr>
                                <w:rFonts w:ascii="Simplified Arabic" w:hAnsi="Simplified Arabic" w:cs="Simplified Arabic" w:hint="cs"/>
                                <w:sz w:val="36"/>
                                <w:szCs w:val="36"/>
                                <w:shd w:val="clear" w:color="auto" w:fill="FFFFFF"/>
                                <w:rtl/>
                                <w:lang w:bidi="ar-DZ"/>
                              </w:rPr>
                              <w:t>إلى نفسي التي راهنت على النجاح، اصبري وصايري فلا يزال الطريق طويل وإلى كل من اتسع قلبي لهم وضاقت هذه الورقة عن ذكرهم. أهديكم عملي المتواضع عرفاأن لكم بالجميل. وتقديرا لجهودكم</w:t>
                            </w:r>
                          </w:p>
                          <w:p w14:paraId="5E5D9506" w14:textId="77777777" w:rsidR="00247F34" w:rsidRPr="00F70FF3" w:rsidRDefault="00247F34" w:rsidP="00814F5E">
                            <w:pPr>
                              <w:bidi/>
                              <w:spacing w:line="240" w:lineRule="auto"/>
                              <w:contextualSpacing/>
                              <w:jc w:val="center"/>
                              <w:rPr>
                                <w:rFonts w:ascii="Simplified Arabic" w:hAnsi="Simplified Arabic" w:cs="Simplified Arabic"/>
                                <w:sz w:val="28"/>
                                <w:szCs w:val="28"/>
                                <w:shd w:val="clear" w:color="auto" w:fill="FFFFFF"/>
                                <w:rtl/>
                                <w:lang w:bidi="ar-DZ"/>
                              </w:rPr>
                            </w:pPr>
                          </w:p>
                          <w:p w14:paraId="472ADF4C" w14:textId="77777777" w:rsidR="00247F34" w:rsidRPr="00F70FF3" w:rsidRDefault="00247F34" w:rsidP="00814F5E">
                            <w:pPr>
                              <w:bidi/>
                              <w:spacing w:line="240" w:lineRule="auto"/>
                              <w:contextualSpacing/>
                              <w:jc w:val="center"/>
                              <w:rPr>
                                <w:rFonts w:ascii="Simplified Arabic" w:hAnsi="Simplified Arabic" w:cs="Simplified Arabic"/>
                                <w:sz w:val="32"/>
                                <w:szCs w:val="32"/>
                                <w:shd w:val="clear" w:color="auto" w:fill="FFFFFF"/>
                                <w:rtl/>
                                <w:lang w:bidi="ar-DZ"/>
                              </w:rPr>
                            </w:pPr>
                          </w:p>
                          <w:p w14:paraId="52C53176" w14:textId="77777777" w:rsidR="00247F34" w:rsidRPr="00F70FF3" w:rsidRDefault="00247F34" w:rsidP="00814F5E">
                            <w:pPr>
                              <w:bidi/>
                              <w:spacing w:line="240" w:lineRule="auto"/>
                              <w:contextualSpacing/>
                              <w:jc w:val="center"/>
                              <w:rPr>
                                <w:rFonts w:ascii="Simplified Arabic" w:hAnsi="Simplified Arabic" w:cs="Simplified Arabic"/>
                                <w:sz w:val="32"/>
                                <w:szCs w:val="32"/>
                                <w:shd w:val="clear" w:color="auto" w:fill="FFFFFF"/>
                                <w:rtl/>
                                <w:lang w:bidi="ar-DZ"/>
                              </w:rPr>
                            </w:pPr>
                          </w:p>
                          <w:p w14:paraId="72076750" w14:textId="77777777" w:rsidR="00247F34" w:rsidRPr="00F70FF3" w:rsidRDefault="00247F34" w:rsidP="00814F5E">
                            <w:pPr>
                              <w:tabs>
                                <w:tab w:val="center" w:pos="4535"/>
                                <w:tab w:val="right" w:pos="9070"/>
                              </w:tabs>
                              <w:bidi/>
                              <w:spacing w:line="240" w:lineRule="auto"/>
                              <w:jc w:val="center"/>
                              <w:rPr>
                                <w:rFonts w:ascii="Simplified Arabic" w:hAnsi="Simplified Arabic" w:cs="Simplified Arabic"/>
                                <w:b/>
                                <w:bCs/>
                                <w:sz w:val="32"/>
                                <w:szCs w:val="32"/>
                                <w:rtl/>
                                <w:lang w:val="en-GB" w:bidi="ar-DZ"/>
                              </w:rPr>
                            </w:pPr>
                            <w:r>
                              <w:rPr>
                                <w:rFonts w:ascii="Simplified Arabic" w:hAnsi="Simplified Arabic" w:cs="Simplified Arabic" w:hint="cs"/>
                                <w:b/>
                                <w:bCs/>
                                <w:sz w:val="32"/>
                                <w:szCs w:val="32"/>
                                <w:rtl/>
                                <w:lang w:bidi="ar-DZ"/>
                              </w:rPr>
                              <w:t>قرباتي روميساء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5F7AED" id="Zone de texte 33" o:spid="_x0000_s1031" type="#_x0000_t202" style="position:absolute;left:0;text-align:left;margin-left:0;margin-top:68.35pt;width:403.6pt;height:570.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" filled="f" stroked="f">
                <v:textbox>
                  <w:txbxContent>
                    <w:p w14:paraId="23CACB0B" w14:textId="77777777" w:rsidR="00247F34" w:rsidRPr="00F70FF3" w:rsidRDefault="00247F34" w:rsidP="00814F5E">
                      <w:pPr>
                        <w:tabs>
                          <w:tab w:val="center" w:pos="4535"/>
                          <w:tab w:val="right" w:pos="9070"/>
                        </w:tabs>
                        <w:bidi/>
                        <w:spacing w:after="0"/>
                        <w:jc w:val="center"/>
                        <w:outlineLvl w:val="0"/>
                        <w:rPr>
                          <w:rFonts w:ascii="Simplified Arabic" w:hAnsi="Simplified Arabic" w:cs="Simplified Arabic"/>
                          <w:b/>
                          <w:bCs/>
                          <w:sz w:val="96"/>
                          <w:szCs w:val="96"/>
                          <w:rtl/>
                          <w:lang w:bidi="ar-DZ"/>
                        </w:rPr>
                      </w:pPr>
                      <w:r w:rsidRPr="00F70FF3">
                        <w:rPr>
                          <w:rFonts w:ascii="Simplified Arabic" w:hAnsi="Simplified Arabic" w:cs="Simplified Arabic" w:hint="cs"/>
                          <w:b/>
                          <w:bCs/>
                          <w:sz w:val="96"/>
                          <w:szCs w:val="96"/>
                          <w:rtl/>
                          <w:lang w:bidi="ar-DZ"/>
                        </w:rPr>
                        <w:t>الإهداء</w:t>
                      </w:r>
                    </w:p>
                    <w:p w14:paraId="35DC26EF" w14:textId="77777777" w:rsidR="00247F34" w:rsidRPr="00F70FF3" w:rsidRDefault="00247F34" w:rsidP="00814F5E">
                      <w:pPr>
                        <w:bidi/>
                        <w:spacing w:line="240" w:lineRule="auto"/>
                        <w:contextualSpacing/>
                        <w:rPr>
                          <w:rFonts w:ascii="Simplified Arabic" w:hAnsi="Simplified Arabic" w:cs="Simplified Arabic"/>
                          <w:b/>
                          <w:bCs/>
                          <w:sz w:val="32"/>
                          <w:szCs w:val="32"/>
                          <w:rtl/>
                          <w:lang w:bidi="ar-DZ"/>
                        </w:rPr>
                      </w:pPr>
                    </w:p>
                    <w:p w14:paraId="59CE72AB" w14:textId="77777777" w:rsidR="00247F34" w:rsidRPr="0065100F" w:rsidRDefault="00247F34" w:rsidP="00814F5E">
                      <w:pPr>
                        <w:spacing w:before="240"/>
                        <w:contextualSpacing/>
                        <w:jc w:val="center"/>
                        <w:rPr>
                          <w:rFonts w:ascii="Simplified Arabic" w:hAnsi="Simplified Arabic" w:cs="Simplified Arabic"/>
                          <w:b/>
                          <w:bCs/>
                          <w:sz w:val="36"/>
                          <w:szCs w:val="36"/>
                          <w:rtl/>
                          <w:lang w:bidi="ar-DZ"/>
                        </w:rPr>
                      </w:pPr>
                      <w:r w:rsidRPr="0065100F">
                        <w:rPr>
                          <w:rFonts w:ascii="Simplified Arabic" w:hAnsi="Simplified Arabic" w:cs="Simplified Arabic" w:hint="cs"/>
                          <w:b/>
                          <w:bCs/>
                          <w:sz w:val="36"/>
                          <w:szCs w:val="36"/>
                          <w:rtl/>
                          <w:lang w:bidi="ar-DZ"/>
                        </w:rPr>
                        <w:t xml:space="preserve">أهدي ثمرة جهدي هذه إلى </w:t>
                      </w:r>
                      <w:r>
                        <w:rPr>
                          <w:rFonts w:ascii="Simplified Arabic" w:hAnsi="Simplified Arabic" w:cs="Simplified Arabic" w:hint="cs"/>
                          <w:b/>
                          <w:bCs/>
                          <w:sz w:val="36"/>
                          <w:szCs w:val="36"/>
                          <w:rtl/>
                          <w:lang w:bidi="ar-DZ"/>
                        </w:rPr>
                        <w:t>من</w:t>
                      </w:r>
                      <w:r w:rsidRPr="0065100F">
                        <w:rPr>
                          <w:rFonts w:ascii="Simplified Arabic" w:hAnsi="Simplified Arabic" w:cs="Simplified Arabic" w:hint="cs"/>
                          <w:b/>
                          <w:bCs/>
                          <w:sz w:val="36"/>
                          <w:szCs w:val="36"/>
                          <w:rtl/>
                          <w:lang w:bidi="ar-DZ"/>
                        </w:rPr>
                        <w:t xml:space="preserve"> أوصاني بهما الله برا وإحسانا والدي الكريمين، أطال الله في </w:t>
                      </w:r>
                      <w:r>
                        <w:rPr>
                          <w:rFonts w:ascii="Simplified Arabic" w:hAnsi="Simplified Arabic" w:cs="Simplified Arabic" w:hint="cs"/>
                          <w:b/>
                          <w:bCs/>
                          <w:sz w:val="36"/>
                          <w:szCs w:val="36"/>
                          <w:rtl/>
                          <w:lang w:bidi="ar-DZ"/>
                        </w:rPr>
                        <w:t>عمرهما</w:t>
                      </w:r>
                      <w:r w:rsidRPr="0065100F">
                        <w:rPr>
                          <w:rFonts w:ascii="Simplified Arabic" w:hAnsi="Simplified Arabic" w:cs="Simplified Arabic" w:hint="cs"/>
                          <w:b/>
                          <w:bCs/>
                          <w:sz w:val="36"/>
                          <w:szCs w:val="36"/>
                          <w:rtl/>
                          <w:lang w:bidi="ar-DZ"/>
                        </w:rPr>
                        <w:t>، وألبسهما لباس الصحة والعافية</w:t>
                      </w:r>
                    </w:p>
                    <w:p w14:paraId="6011EDC6" w14:textId="77777777" w:rsidR="00247F34" w:rsidRPr="0065100F" w:rsidRDefault="00247F34" w:rsidP="00814F5E">
                      <w:pPr>
                        <w:spacing w:before="240"/>
                        <w:contextualSpacing/>
                        <w:jc w:val="center"/>
                        <w:rPr>
                          <w:rFonts w:ascii="Simplified Arabic" w:hAnsi="Simplified Arabic" w:cs="Simplified Arabic"/>
                          <w:b/>
                          <w:bCs/>
                          <w:sz w:val="36"/>
                          <w:szCs w:val="36"/>
                          <w:rtl/>
                          <w:lang w:bidi="ar-DZ"/>
                        </w:rPr>
                      </w:pPr>
                      <w:r w:rsidRPr="0065100F">
                        <w:rPr>
                          <w:rFonts w:ascii="Simplified Arabic" w:hAnsi="Simplified Arabic" w:cs="Simplified Arabic" w:hint="cs"/>
                          <w:b/>
                          <w:bCs/>
                          <w:sz w:val="36"/>
                          <w:szCs w:val="36"/>
                          <w:rtl/>
                          <w:lang w:bidi="ar-DZ"/>
                        </w:rPr>
                        <w:t>إلى من جمعنا معهم بيت واحد وكانوا خير سند- اخوتي الأعزاء كل باسمه. وأختص بالذكر إلى رفقاء الدرب هن غادرونا وبقيت كلماتهم وقعا في آذاننا</w:t>
                      </w:r>
                    </w:p>
                    <w:p w14:paraId="2ADBB519" w14:textId="77777777" w:rsidR="00247F34" w:rsidRPr="0065100F" w:rsidRDefault="00247F34" w:rsidP="00814F5E">
                      <w:pPr>
                        <w:spacing w:before="240"/>
                        <w:contextualSpacing/>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إلى من علمن</w:t>
                      </w:r>
                      <w:r w:rsidRPr="0065100F">
                        <w:rPr>
                          <w:rFonts w:ascii="Simplified Arabic" w:hAnsi="Simplified Arabic" w:cs="Simplified Arabic" w:hint="cs"/>
                          <w:b/>
                          <w:bCs/>
                          <w:sz w:val="36"/>
                          <w:szCs w:val="36"/>
                          <w:rtl/>
                          <w:lang w:bidi="ar-DZ"/>
                        </w:rPr>
                        <w:t>ي حرفا طيلة مساري الدراسي ولم يبخل بعطاءه. أساتذتي الأفاضل كل باسمه ومقامه</w:t>
                      </w:r>
                    </w:p>
                    <w:p w14:paraId="49BF56B3" w14:textId="77777777" w:rsidR="00247F34" w:rsidRPr="00F70FF3" w:rsidRDefault="00247F34" w:rsidP="00814F5E">
                      <w:pPr>
                        <w:bidi/>
                        <w:spacing w:before="240"/>
                        <w:contextualSpacing/>
                        <w:jc w:val="center"/>
                        <w:rPr>
                          <w:rFonts w:ascii="Simplified Arabic" w:hAnsi="Simplified Arabic" w:cs="Simplified Arabic"/>
                          <w:sz w:val="36"/>
                          <w:szCs w:val="36"/>
                          <w:shd w:val="clear" w:color="auto" w:fill="FFFFFF"/>
                          <w:rtl/>
                          <w:lang w:bidi="ar-DZ"/>
                        </w:rPr>
                      </w:pPr>
                      <w:r w:rsidRPr="0065100F">
                        <w:rPr>
                          <w:rFonts w:ascii="Simplified Arabic" w:hAnsi="Simplified Arabic" w:cs="Simplified Arabic" w:hint="cs"/>
                          <w:b/>
                          <w:bCs/>
                          <w:sz w:val="36"/>
                          <w:szCs w:val="36"/>
                          <w:rtl/>
                          <w:lang w:bidi="ar-DZ"/>
                        </w:rPr>
                        <w:t>إلى نفسي ا</w:t>
                      </w:r>
                      <w:r>
                        <w:rPr>
                          <w:rFonts w:ascii="Simplified Arabic" w:hAnsi="Simplified Arabic" w:cs="Simplified Arabic" w:hint="cs"/>
                          <w:b/>
                          <w:bCs/>
                          <w:sz w:val="36"/>
                          <w:szCs w:val="36"/>
                          <w:rtl/>
                          <w:lang w:bidi="ar-DZ"/>
                        </w:rPr>
                        <w:t>لتي راهنت على النجاح، اصبري وصاب</w:t>
                      </w:r>
                      <w:r w:rsidRPr="0065100F">
                        <w:rPr>
                          <w:rFonts w:ascii="Simplified Arabic" w:hAnsi="Simplified Arabic" w:cs="Simplified Arabic" w:hint="cs"/>
                          <w:b/>
                          <w:bCs/>
                          <w:sz w:val="36"/>
                          <w:szCs w:val="36"/>
                          <w:rtl/>
                          <w:lang w:bidi="ar-DZ"/>
                        </w:rPr>
                        <w:t>ري فلا يزال الطريق طويل وإلى كل من اتسع قلبي لهم وضاقت هذه الورقة عن ذكرهم. أهديكم عملي المتواضع عرفان لكم بالجميل. وتقديرا لجهودكم</w:t>
                      </w:r>
                    </w:p>
                    <w:p w14:paraId="4C6DE9F7" w14:textId="77777777" w:rsidR="00247F34" w:rsidRPr="00F70FF3" w:rsidRDefault="00247F34" w:rsidP="00814F5E">
                      <w:pPr>
                        <w:bidi/>
                        <w:contextualSpacing/>
                        <w:jc w:val="center"/>
                        <w:rPr>
                          <w:rFonts w:ascii="Simplified Arabic" w:hAnsi="Simplified Arabic" w:cs="Simplified Arabic"/>
                          <w:sz w:val="28"/>
                          <w:szCs w:val="28"/>
                          <w:shd w:val="clear" w:color="auto" w:fill="FFFFFF"/>
                          <w:rtl/>
                          <w:lang w:bidi="ar-DZ"/>
                        </w:rPr>
                      </w:pPr>
                    </w:p>
                    <w:p w14:paraId="2FB599E0" w14:textId="77777777" w:rsidR="00247F34" w:rsidRPr="00F70FF3" w:rsidRDefault="00247F34" w:rsidP="00814F5E">
                      <w:pPr>
                        <w:bidi/>
                        <w:contextualSpacing/>
                        <w:jc w:val="center"/>
                        <w:rPr>
                          <w:rFonts w:ascii="Simplified Arabic" w:hAnsi="Simplified Arabic" w:cs="Simplified Arabic"/>
                          <w:sz w:val="32"/>
                          <w:szCs w:val="32"/>
                          <w:shd w:val="clear" w:color="auto" w:fill="FFFFFF"/>
                          <w:rtl/>
                          <w:lang w:bidi="ar-DZ"/>
                        </w:rPr>
                      </w:pPr>
                    </w:p>
                    <w:p w14:paraId="64DCE47D" w14:textId="77777777" w:rsidR="00247F34" w:rsidRPr="00F70FF3" w:rsidRDefault="00247F34" w:rsidP="00814F5E">
                      <w:pPr>
                        <w:tabs>
                          <w:tab w:val="center" w:pos="4535"/>
                          <w:tab w:val="right" w:pos="9070"/>
                        </w:tabs>
                        <w:bidi/>
                        <w:rPr>
                          <w:rFonts w:ascii="Simplified Arabic" w:hAnsi="Simplified Arabic" w:cs="Simplified Arabic"/>
                          <w:b/>
                          <w:bCs/>
                          <w:sz w:val="32"/>
                          <w:szCs w:val="32"/>
                          <w:rtl/>
                          <w:lang w:val="en-GB" w:bidi="ar-DZ"/>
                        </w:rPr>
                      </w:pPr>
                      <w:r>
                        <w:rPr>
                          <w:rFonts w:ascii="Simplified Arabic" w:hAnsi="Simplified Arabic" w:cs="Simplified Arabic" w:hint="cs"/>
                          <w:b/>
                          <w:bCs/>
                          <w:sz w:val="32"/>
                          <w:szCs w:val="32"/>
                          <w:rtl/>
                          <w:lang w:bidi="ar-DZ"/>
                        </w:rPr>
                        <w:t>قرباتي روميساء</w:t>
                      </w:r>
                    </w:p>
                    <w:p w14:paraId="09367F82" w14:textId="77777777" w:rsidR="00247F34" w:rsidRDefault="00247F34" w:rsidP="00814F5E"/>
                    <w:p w14:paraId="0AC64784" w14:textId="77777777" w:rsidR="00247F34" w:rsidRPr="00F70FF3" w:rsidRDefault="00247F34" w:rsidP="00814F5E">
                      <w:pPr>
                        <w:tabs>
                          <w:tab w:val="center" w:pos="4535"/>
                          <w:tab w:val="right" w:pos="9070"/>
                        </w:tabs>
                        <w:bidi/>
                        <w:spacing w:after="0"/>
                        <w:jc w:val="center"/>
                        <w:outlineLvl w:val="0"/>
                        <w:rPr>
                          <w:rFonts w:ascii="Simplified Arabic" w:hAnsi="Simplified Arabic" w:cs="Simplified Arabic"/>
                          <w:b/>
                          <w:bCs/>
                          <w:sz w:val="96"/>
                          <w:szCs w:val="96"/>
                          <w:rtl/>
                          <w:lang w:bidi="ar-DZ"/>
                        </w:rPr>
                      </w:pPr>
                      <w:r w:rsidRPr="00FB2A3E">
                        <w:rPr>
                          <w:rFonts w:ascii="Simplified Arabic" w:hAnsi="Simplified Arabic" w:cs="Simplified Arabic" w:hint="cs"/>
                          <w:b/>
                          <w:bCs/>
                          <w:sz w:val="72"/>
                          <w:szCs w:val="72"/>
                          <w:rtl/>
                          <w:lang w:bidi="ar-DZ"/>
                        </w:rPr>
                        <w:t>شكر وعرفان</w:t>
                      </w:r>
                      <w:r w:rsidRPr="00F70FF3">
                        <w:rPr>
                          <w:rFonts w:ascii="Simplified Arabic" w:hAnsi="Simplified Arabic" w:cs="Simplified Arabic" w:hint="cs"/>
                          <w:b/>
                          <w:bCs/>
                          <w:sz w:val="96"/>
                          <w:szCs w:val="96"/>
                          <w:rtl/>
                          <w:lang w:bidi="ar-DZ"/>
                        </w:rPr>
                        <w:t>الإهداء</w:t>
                      </w:r>
                    </w:p>
                    <w:p w14:paraId="73B249A6" w14:textId="77777777" w:rsidR="00247F34" w:rsidRPr="00F70FF3" w:rsidRDefault="00247F34" w:rsidP="00814F5E">
                      <w:pPr>
                        <w:bidi/>
                        <w:spacing w:line="240" w:lineRule="auto"/>
                        <w:contextualSpacing/>
                        <w:rPr>
                          <w:rFonts w:ascii="Simplified Arabic" w:hAnsi="Simplified Arabic" w:cs="Simplified Arabic"/>
                          <w:b/>
                          <w:bCs/>
                          <w:sz w:val="32"/>
                          <w:szCs w:val="32"/>
                          <w:rtl/>
                          <w:lang w:bidi="ar-DZ"/>
                        </w:rPr>
                      </w:pPr>
                    </w:p>
                    <w:p w14:paraId="19C05613" w14:textId="77777777" w:rsidR="00247F34" w:rsidRPr="00F70FF3" w:rsidRDefault="00247F34" w:rsidP="00814F5E">
                      <w:pPr>
                        <w:spacing w:line="240" w:lineRule="auto"/>
                        <w:contextualSpacing/>
                        <w:rPr>
                          <w:rFonts w:ascii="Simplified Arabic" w:hAnsi="Simplified Arabic" w:cs="Simplified Arabic"/>
                          <w:sz w:val="36"/>
                          <w:szCs w:val="36"/>
                          <w:shd w:val="clear" w:color="auto" w:fill="FFFFFF"/>
                          <w:rtl/>
                          <w:lang w:bidi="ar-DZ"/>
                        </w:rPr>
                      </w:pPr>
                      <w:r w:rsidRPr="00F70FF3">
                        <w:rPr>
                          <w:rFonts w:ascii="Simplified Arabic" w:hAnsi="Simplified Arabic" w:cs="Simplified Arabic" w:hint="cs"/>
                          <w:sz w:val="36"/>
                          <w:szCs w:val="36"/>
                          <w:shd w:val="clear" w:color="auto" w:fill="FFFFFF"/>
                          <w:rtl/>
                          <w:lang w:bidi="ar-DZ"/>
                        </w:rPr>
                        <w:t>أهدي ثمرة جهدي هذه إلى هن أوصاني بهما الله برا وإحسانا والدي الكريمين، أطال اللّٰه في عمرمها، وألبسهما لباس الصحة والعافية</w:t>
                      </w:r>
                    </w:p>
                    <w:p w14:paraId="02B2D89E" w14:textId="77777777" w:rsidR="00247F34" w:rsidRPr="00F70FF3" w:rsidRDefault="00247F34" w:rsidP="00814F5E">
                      <w:pPr>
                        <w:spacing w:line="240" w:lineRule="auto"/>
                        <w:contextualSpacing/>
                        <w:rPr>
                          <w:rFonts w:ascii="Simplified Arabic" w:hAnsi="Simplified Arabic" w:cs="Simplified Arabic"/>
                          <w:sz w:val="36"/>
                          <w:szCs w:val="36"/>
                          <w:shd w:val="clear" w:color="auto" w:fill="FFFFFF"/>
                          <w:rtl/>
                          <w:lang w:bidi="ar-DZ"/>
                        </w:rPr>
                      </w:pPr>
                      <w:r w:rsidRPr="00F70FF3">
                        <w:rPr>
                          <w:rFonts w:ascii="Simplified Arabic" w:hAnsi="Simplified Arabic" w:cs="Simplified Arabic" w:hint="cs"/>
                          <w:sz w:val="36"/>
                          <w:szCs w:val="36"/>
                          <w:shd w:val="clear" w:color="auto" w:fill="FFFFFF"/>
                          <w:rtl/>
                          <w:lang w:bidi="ar-DZ"/>
                        </w:rPr>
                        <w:t>إلى من جمعنا معهم بيت واحد وكانوا خير سند- اخوتي الأعزاء كل باسمه. وأختص بالذكر إلى رفقاء الدرب هن غادرونا وبقيت كلماتهم وقعا في آذاننا</w:t>
                      </w:r>
                    </w:p>
                    <w:p w14:paraId="222CE457" w14:textId="77777777" w:rsidR="00247F34" w:rsidRPr="00F70FF3" w:rsidRDefault="00247F34" w:rsidP="00814F5E">
                      <w:pPr>
                        <w:spacing w:line="240" w:lineRule="auto"/>
                        <w:contextualSpacing/>
                        <w:rPr>
                          <w:rFonts w:ascii="Simplified Arabic" w:hAnsi="Simplified Arabic" w:cs="Simplified Arabic"/>
                          <w:sz w:val="36"/>
                          <w:szCs w:val="36"/>
                          <w:shd w:val="clear" w:color="auto" w:fill="FFFFFF"/>
                          <w:rtl/>
                          <w:lang w:bidi="ar-DZ"/>
                        </w:rPr>
                      </w:pPr>
                      <w:r w:rsidRPr="00F70FF3">
                        <w:rPr>
                          <w:rFonts w:ascii="Simplified Arabic" w:hAnsi="Simplified Arabic" w:cs="Simplified Arabic" w:hint="cs"/>
                          <w:sz w:val="36"/>
                          <w:szCs w:val="36"/>
                          <w:shd w:val="clear" w:color="auto" w:fill="FFFFFF"/>
                          <w:rtl/>
                          <w:lang w:bidi="ar-DZ"/>
                        </w:rPr>
                        <w:t>إلى من علمتي حرفا طيلة مساري الدراسي ولم يبخل بعطاءه. أساتذتي الأفاضل كل باسمه ومقامه</w:t>
                      </w:r>
                    </w:p>
                    <w:p w14:paraId="2F40A743" w14:textId="77777777" w:rsidR="00247F34" w:rsidRPr="00F70FF3" w:rsidRDefault="00247F34" w:rsidP="00814F5E">
                      <w:pPr>
                        <w:bidi/>
                        <w:spacing w:line="240" w:lineRule="auto"/>
                        <w:contextualSpacing/>
                        <w:jc w:val="center"/>
                        <w:rPr>
                          <w:rFonts w:ascii="Simplified Arabic" w:hAnsi="Simplified Arabic" w:cs="Simplified Arabic"/>
                          <w:sz w:val="36"/>
                          <w:szCs w:val="36"/>
                          <w:shd w:val="clear" w:color="auto" w:fill="FFFFFF"/>
                          <w:rtl/>
                          <w:lang w:bidi="ar-DZ"/>
                        </w:rPr>
                      </w:pPr>
                      <w:r w:rsidRPr="00F70FF3">
                        <w:rPr>
                          <w:rFonts w:ascii="Simplified Arabic" w:hAnsi="Simplified Arabic" w:cs="Simplified Arabic" w:hint="cs"/>
                          <w:sz w:val="36"/>
                          <w:szCs w:val="36"/>
                          <w:shd w:val="clear" w:color="auto" w:fill="FFFFFF"/>
                          <w:rtl/>
                          <w:lang w:bidi="ar-DZ"/>
                        </w:rPr>
                        <w:t>إلى نفسي التي راهنت على النجاح، اصبري وصايري فلا يزال الطريق طويل وإلى كل من اتسع قلبي لهم وضاقت هذه الورقة عن ذكرهم. أهديكم عملي المتواضع عرفاأن لكم بالجميل. وتقديرا لجهودكم</w:t>
                      </w:r>
                    </w:p>
                    <w:p w14:paraId="5E5D9506" w14:textId="77777777" w:rsidR="00247F34" w:rsidRPr="00F70FF3" w:rsidRDefault="00247F34" w:rsidP="00814F5E">
                      <w:pPr>
                        <w:bidi/>
                        <w:spacing w:line="240" w:lineRule="auto"/>
                        <w:contextualSpacing/>
                        <w:jc w:val="center"/>
                        <w:rPr>
                          <w:rFonts w:ascii="Simplified Arabic" w:hAnsi="Simplified Arabic" w:cs="Simplified Arabic"/>
                          <w:sz w:val="28"/>
                          <w:szCs w:val="28"/>
                          <w:shd w:val="clear" w:color="auto" w:fill="FFFFFF"/>
                          <w:rtl/>
                          <w:lang w:bidi="ar-DZ"/>
                        </w:rPr>
                      </w:pPr>
                    </w:p>
                    <w:p w14:paraId="472ADF4C" w14:textId="77777777" w:rsidR="00247F34" w:rsidRPr="00F70FF3" w:rsidRDefault="00247F34" w:rsidP="00814F5E">
                      <w:pPr>
                        <w:bidi/>
                        <w:spacing w:line="240" w:lineRule="auto"/>
                        <w:contextualSpacing/>
                        <w:jc w:val="center"/>
                        <w:rPr>
                          <w:rFonts w:ascii="Simplified Arabic" w:hAnsi="Simplified Arabic" w:cs="Simplified Arabic"/>
                          <w:sz w:val="32"/>
                          <w:szCs w:val="32"/>
                          <w:shd w:val="clear" w:color="auto" w:fill="FFFFFF"/>
                          <w:rtl/>
                          <w:lang w:bidi="ar-DZ"/>
                        </w:rPr>
                      </w:pPr>
                    </w:p>
                    <w:p w14:paraId="52C53176" w14:textId="77777777" w:rsidR="00247F34" w:rsidRPr="00F70FF3" w:rsidRDefault="00247F34" w:rsidP="00814F5E">
                      <w:pPr>
                        <w:bidi/>
                        <w:spacing w:line="240" w:lineRule="auto"/>
                        <w:contextualSpacing/>
                        <w:jc w:val="center"/>
                        <w:rPr>
                          <w:rFonts w:ascii="Simplified Arabic" w:hAnsi="Simplified Arabic" w:cs="Simplified Arabic"/>
                          <w:sz w:val="32"/>
                          <w:szCs w:val="32"/>
                          <w:shd w:val="clear" w:color="auto" w:fill="FFFFFF"/>
                          <w:rtl/>
                          <w:lang w:bidi="ar-DZ"/>
                        </w:rPr>
                      </w:pPr>
                    </w:p>
                    <w:p w14:paraId="72076750" w14:textId="77777777" w:rsidR="00247F34" w:rsidRPr="00F70FF3" w:rsidRDefault="00247F34" w:rsidP="00814F5E">
                      <w:pPr>
                        <w:tabs>
                          <w:tab w:val="center" w:pos="4535"/>
                          <w:tab w:val="right" w:pos="9070"/>
                        </w:tabs>
                        <w:bidi/>
                        <w:spacing w:line="240" w:lineRule="auto"/>
                        <w:jc w:val="center"/>
                        <w:rPr>
                          <w:rFonts w:ascii="Simplified Arabic" w:hAnsi="Simplified Arabic" w:cs="Simplified Arabic"/>
                          <w:b/>
                          <w:bCs/>
                          <w:sz w:val="32"/>
                          <w:szCs w:val="32"/>
                          <w:rtl/>
                          <w:lang w:val="en-GB" w:bidi="ar-DZ"/>
                        </w:rPr>
                      </w:pPr>
                      <w:r>
                        <w:rPr>
                          <w:rFonts w:ascii="Simplified Arabic" w:hAnsi="Simplified Arabic" w:cs="Simplified Arabic" w:hint="cs"/>
                          <w:b/>
                          <w:bCs/>
                          <w:sz w:val="32"/>
                          <w:szCs w:val="32"/>
                          <w:rtl/>
                          <w:lang w:bidi="ar-DZ"/>
                        </w:rPr>
                        <w:t>قرباتي روميساء</w:t>
                      </w:r>
                    </w:p>
                  </w:txbxContent>
                </v:textbox>
                <w10:wrap anchorx="margin"/>
              </v:shape>
            </w:pict>
          </mc:Fallback>
        </mc:AlternateContent>
      </w:r>
      <w:r>
        <w:rPr>
          <w:noProof/>
          <w:rtl/>
          <w:lang w:val="en-US"/>
        </w:rPr>
        <w:drawing>
          <wp:anchor distT="0" distB="0" distL="114300" distR="114300" simplePos="0" relativeHeight="251669504" behindDoc="0" locked="0" layoutInCell="1" allowOverlap="1" wp14:anchorId="1B48D96B" wp14:editId="01F86C24">
            <wp:simplePos x="0" y="0"/>
            <wp:positionH relativeFrom="page">
              <wp:align>left</wp:align>
            </wp:positionH>
            <wp:positionV relativeFrom="margin">
              <wp:posOffset>-649964</wp:posOffset>
            </wp:positionV>
            <wp:extent cx="7567930" cy="10668000"/>
            <wp:effectExtent l="0" t="0" r="0" b="0"/>
            <wp:wrapSquare wrapText="bothSides"/>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7930"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AD7540" w14:textId="6064FDA0" w:rsidR="00E85123" w:rsidRPr="00925B4D" w:rsidRDefault="00E85123" w:rsidP="00041A5C">
      <w:pPr>
        <w:tabs>
          <w:tab w:val="center" w:pos="4535"/>
          <w:tab w:val="right" w:pos="9070"/>
        </w:tabs>
        <w:bidi/>
        <w:jc w:val="both"/>
        <w:rPr>
          <w:rFonts w:ascii="Andalus" w:hAnsi="Andalus" w:cs="Andalus"/>
          <w:sz w:val="36"/>
          <w:szCs w:val="36"/>
          <w:rtl/>
          <w:lang w:bidi="ar-DZ"/>
        </w:rPr>
        <w:sectPr w:rsidR="00E85123" w:rsidRPr="00925B4D" w:rsidSect="00DF6C8C">
          <w:headerReference w:type="default" r:id="rId15"/>
          <w:footerReference w:type="default" r:id="rId16"/>
          <w:footnotePr>
            <w:numRestart w:val="eachPage"/>
          </w:footnotePr>
          <w:pgSz w:w="11906" w:h="16838" w:code="9"/>
          <w:pgMar w:top="1134" w:right="1134" w:bottom="1134" w:left="1134" w:header="720" w:footer="720" w:gutter="0"/>
          <w:pgNumType w:start="1"/>
          <w:cols w:space="708"/>
          <w:docGrid w:linePitch="360"/>
        </w:sectPr>
      </w:pPr>
    </w:p>
    <w:p w14:paraId="7F12FF7B" w14:textId="77777777" w:rsidR="00C54DEA" w:rsidRDefault="006E6975" w:rsidP="006E6975">
      <w:pPr>
        <w:shd w:val="clear" w:color="auto" w:fill="FFFFFF" w:themeFill="background1"/>
        <w:bidi/>
        <w:jc w:val="both"/>
        <w:rPr>
          <w:rFonts w:ascii="Simplified Arabic" w:hAnsi="Simplified Arabic" w:cs="Simplified Arabic"/>
          <w:b/>
          <w:bCs/>
          <w:sz w:val="32"/>
          <w:szCs w:val="32"/>
          <w:rtl/>
          <w:lang w:bidi="ar-DZ"/>
        </w:rPr>
      </w:pPr>
      <w:bookmarkStart w:id="5" w:name="_Hlk195863034"/>
      <w:bookmarkEnd w:id="5"/>
      <w:r w:rsidRPr="00FB2A3E">
        <w:rPr>
          <w:rFonts w:ascii="Simplified Arabic" w:hAnsi="Simplified Arabic" w:cs="Simplified Arabic" w:hint="cs"/>
          <w:b/>
          <w:bCs/>
          <w:sz w:val="32"/>
          <w:szCs w:val="32"/>
          <w:rtl/>
          <w:lang w:bidi="ar-DZ"/>
        </w:rPr>
        <w:lastRenderedPageBreak/>
        <w:t>الملخص:</w:t>
      </w:r>
    </w:p>
    <w:p w14:paraId="7E77F023" w14:textId="349992FD" w:rsidR="006E6975" w:rsidRPr="00FB2A3E" w:rsidRDefault="006E6975" w:rsidP="00C54DEA">
      <w:pPr>
        <w:shd w:val="clear" w:color="auto" w:fill="FFFFFF" w:themeFill="background1"/>
        <w:bidi/>
        <w:ind w:firstLine="708"/>
        <w:jc w:val="both"/>
        <w:rPr>
          <w:rFonts w:ascii="Simplified Arabic" w:hAnsi="Simplified Arabic" w:cs="Simplified Arabic"/>
          <w:sz w:val="28"/>
          <w:szCs w:val="28"/>
          <w:rtl/>
          <w:lang w:bidi="ar-DZ"/>
        </w:rPr>
      </w:pPr>
      <w:r w:rsidRPr="00FB2A3E">
        <w:rPr>
          <w:rFonts w:ascii="Simplified Arabic" w:hAnsi="Simplified Arabic" w:cs="Simplified Arabic" w:hint="cs"/>
          <w:sz w:val="28"/>
          <w:szCs w:val="28"/>
          <w:rtl/>
          <w:lang w:bidi="ar-DZ"/>
        </w:rPr>
        <w:t>تهدف هذه الدراسة إلى تسليط الضوء على التسعير كأحد أهم أدوات المزيج التسويقي في المؤسسات الإنتاجية، باعتباره عنصرًا حاسمًا في تحديد موقع المؤسسة في السوق وقدرتها على تحقيق الربحية والاستدامة.</w:t>
      </w:r>
      <w:r w:rsidR="00642F5E">
        <w:rPr>
          <w:rFonts w:ascii="Simplified Arabic" w:hAnsi="Simplified Arabic" w:cs="Simplified Arabic" w:hint="cs"/>
          <w:sz w:val="28"/>
          <w:szCs w:val="28"/>
          <w:rtl/>
          <w:lang w:bidi="ar-DZ"/>
        </w:rPr>
        <w:t xml:space="preserve"> </w:t>
      </w:r>
      <w:r w:rsidRPr="00FB2A3E">
        <w:rPr>
          <w:rFonts w:ascii="Simplified Arabic" w:hAnsi="Simplified Arabic" w:cs="Simplified Arabic" w:hint="cs"/>
          <w:sz w:val="28"/>
          <w:szCs w:val="28"/>
          <w:rtl/>
          <w:lang w:bidi="ar-DZ"/>
        </w:rPr>
        <w:t>تضمن الجانب النظري عرضًا شاملاً لمفاهيم التسعير، أنواعه، والعوامل المؤثرة فيه، وتطرق إلى جانب استراتيجيات وسياسات التسعير المعتمدة</w:t>
      </w:r>
      <w:r w:rsidRPr="00FB2A3E">
        <w:rPr>
          <w:rFonts w:ascii="Simplified Arabic" w:hAnsi="Simplified Arabic" w:cs="Simplified Arabic" w:hint="cs"/>
          <w:sz w:val="28"/>
          <w:szCs w:val="28"/>
          <w:lang w:bidi="ar-DZ"/>
        </w:rPr>
        <w:t>.</w:t>
      </w:r>
      <w:r w:rsidRPr="00FB2A3E">
        <w:rPr>
          <w:rFonts w:ascii="Simplified Arabic" w:hAnsi="Simplified Arabic" w:cs="Simplified Arabic" w:hint="cs"/>
          <w:sz w:val="28"/>
          <w:szCs w:val="28"/>
          <w:rtl/>
          <w:lang w:bidi="ar-DZ"/>
        </w:rPr>
        <w:t xml:space="preserve"> أما في الجانب التطبيقي، فقد تم اختيار "ملبنة الصافي العلواني" بولاية غرداية كنموذج عملي، حيث تم تحليل آليات التسعير الخاصة بمجموعة من المنتجات الرئيسية مثل: الحليب، الياوورت، جبن الكومومبار.</w:t>
      </w:r>
    </w:p>
    <w:p w14:paraId="5A447163" w14:textId="5B2D43ED" w:rsidR="006E6975" w:rsidRPr="00A56D26" w:rsidRDefault="006E6975" w:rsidP="00C54DEA">
      <w:pPr>
        <w:shd w:val="clear" w:color="auto" w:fill="FFFFFF" w:themeFill="background1"/>
        <w:bidi/>
        <w:ind w:firstLine="708"/>
        <w:jc w:val="both"/>
        <w:rPr>
          <w:rFonts w:ascii="Traditional Arabic" w:hAnsi="Traditional Arabic" w:cs="Traditional Arabic"/>
          <w:sz w:val="28"/>
          <w:szCs w:val="28"/>
          <w:rtl/>
          <w:lang w:bidi="ar-DZ"/>
        </w:rPr>
      </w:pPr>
      <w:r w:rsidRPr="00FB2A3E">
        <w:rPr>
          <w:rFonts w:ascii="Simplified Arabic" w:hAnsi="Simplified Arabic" w:cs="Simplified Arabic" w:hint="cs"/>
          <w:sz w:val="28"/>
          <w:szCs w:val="28"/>
          <w:rtl/>
          <w:lang w:bidi="ar-DZ"/>
        </w:rPr>
        <w:t xml:space="preserve"> كشفت الدراسة أن الملبنة تعتمد في تسعير الحليب على سعر متفق عليه في جمعية مهني </w:t>
      </w:r>
      <w:r w:rsidR="000657E8" w:rsidRPr="00FB2A3E">
        <w:rPr>
          <w:rFonts w:ascii="Simplified Arabic" w:hAnsi="Simplified Arabic" w:cs="Simplified Arabic" w:hint="cs"/>
          <w:sz w:val="28"/>
          <w:szCs w:val="28"/>
          <w:rtl/>
          <w:lang w:bidi="ar-DZ"/>
        </w:rPr>
        <w:t>الحليب،</w:t>
      </w:r>
      <w:r w:rsidRPr="00FB2A3E">
        <w:rPr>
          <w:rFonts w:ascii="Simplified Arabic" w:hAnsi="Simplified Arabic" w:cs="Simplified Arabic" w:hint="cs"/>
          <w:sz w:val="28"/>
          <w:szCs w:val="28"/>
          <w:rtl/>
          <w:lang w:bidi="ar-DZ"/>
        </w:rPr>
        <w:t xml:space="preserve"> بينما تعتمد تسعير الياوورت على التكلفة، وتسعير الجبن الفاخر على تسعير القيمة </w:t>
      </w:r>
      <w:r w:rsidR="000657E8" w:rsidRPr="00FB2A3E">
        <w:rPr>
          <w:rFonts w:ascii="Simplified Arabic" w:hAnsi="Simplified Arabic" w:cs="Simplified Arabic" w:hint="cs"/>
          <w:sz w:val="28"/>
          <w:szCs w:val="28"/>
          <w:rtl/>
          <w:lang w:bidi="ar-DZ"/>
        </w:rPr>
        <w:t>المدركة</w:t>
      </w:r>
      <w:r w:rsidR="000657E8" w:rsidRPr="00FB2A3E">
        <w:rPr>
          <w:rFonts w:ascii="Simplified Arabic" w:hAnsi="Simplified Arabic" w:cs="Simplified Arabic"/>
          <w:sz w:val="28"/>
          <w:szCs w:val="28"/>
          <w:lang w:bidi="ar-DZ"/>
        </w:rPr>
        <w:t>.</w:t>
      </w:r>
      <w:r w:rsidR="000657E8" w:rsidRPr="00FB2A3E">
        <w:rPr>
          <w:rFonts w:ascii="Simplified Arabic" w:hAnsi="Simplified Arabic" w:cs="Simplified Arabic" w:hint="cs"/>
          <w:sz w:val="28"/>
          <w:szCs w:val="28"/>
          <w:rtl/>
          <w:lang w:bidi="ar-DZ"/>
        </w:rPr>
        <w:t xml:space="preserve"> وق</w:t>
      </w:r>
      <w:r w:rsidR="000657E8" w:rsidRPr="00FB2A3E">
        <w:rPr>
          <w:rFonts w:ascii="Simplified Arabic" w:hAnsi="Simplified Arabic" w:cs="Simplified Arabic" w:hint="eastAsia"/>
          <w:sz w:val="28"/>
          <w:szCs w:val="28"/>
          <w:rtl/>
          <w:lang w:bidi="ar-DZ"/>
        </w:rPr>
        <w:t>د</w:t>
      </w:r>
      <w:r w:rsidRPr="00FB2A3E">
        <w:rPr>
          <w:rFonts w:ascii="Simplified Arabic" w:hAnsi="Simplified Arabic" w:cs="Simplified Arabic" w:hint="cs"/>
          <w:sz w:val="28"/>
          <w:szCs w:val="28"/>
          <w:rtl/>
          <w:lang w:bidi="ar-DZ"/>
        </w:rPr>
        <w:t xml:space="preserve"> أظهرت النتائج أن المؤسسة تواجه عدة تحديات في سياستها السعرية، مثل تقلب أسعار المواد الأولية </w:t>
      </w:r>
      <w:r w:rsidR="000657E8" w:rsidRPr="00FB2A3E">
        <w:rPr>
          <w:rFonts w:ascii="Simplified Arabic" w:hAnsi="Simplified Arabic" w:cs="Simplified Arabic" w:hint="cs"/>
          <w:sz w:val="28"/>
          <w:szCs w:val="28"/>
          <w:rtl/>
          <w:lang w:bidi="ar-DZ"/>
        </w:rPr>
        <w:t>وتغيرات</w:t>
      </w:r>
      <w:r w:rsidRPr="00FB2A3E">
        <w:rPr>
          <w:rFonts w:ascii="Simplified Arabic" w:hAnsi="Simplified Arabic" w:cs="Simplified Arabic" w:hint="cs"/>
          <w:sz w:val="28"/>
          <w:szCs w:val="28"/>
          <w:rtl/>
          <w:lang w:bidi="ar-DZ"/>
        </w:rPr>
        <w:t xml:space="preserve"> الطلب الموسمي،</w:t>
      </w:r>
      <w:r w:rsidR="00642F5E">
        <w:rPr>
          <w:rFonts w:ascii="Simplified Arabic" w:hAnsi="Simplified Arabic" w:cs="Simplified Arabic" w:hint="cs"/>
          <w:sz w:val="28"/>
          <w:szCs w:val="28"/>
          <w:rtl/>
          <w:lang w:bidi="ar-DZ"/>
        </w:rPr>
        <w:t xml:space="preserve"> </w:t>
      </w:r>
      <w:r w:rsidRPr="00FB2A3E">
        <w:rPr>
          <w:rFonts w:ascii="Simplified Arabic" w:hAnsi="Simplified Arabic" w:cs="Simplified Arabic" w:hint="cs"/>
          <w:sz w:val="28"/>
          <w:szCs w:val="28"/>
          <w:rtl/>
          <w:lang w:bidi="ar-DZ"/>
        </w:rPr>
        <w:t>ورغم ذلك، استطاعت ملبنة المحافظة على ريادتها المحلية بفضل شبكة التوزيع القوية والسياسات المرنة.</w:t>
      </w:r>
      <w:r w:rsidRPr="00FB2A3E">
        <w:rPr>
          <w:rFonts w:ascii="Simplified Arabic" w:hAnsi="Simplified Arabic" w:cs="Simplified Arabic" w:hint="cs"/>
          <w:sz w:val="28"/>
          <w:szCs w:val="28"/>
          <w:rtl/>
          <w:lang w:bidi="ar-DZ"/>
        </w:rPr>
        <w:br/>
        <w:t>الكلمات المفتاحية: التسعير، المؤسسة الإنتاجية، التكلفة، ملبنة العلواني</w:t>
      </w:r>
      <w:r w:rsidRPr="00A56D26">
        <w:rPr>
          <w:rFonts w:ascii="Traditional Arabic" w:hAnsi="Traditional Arabic" w:cs="Traditional Arabic"/>
          <w:sz w:val="28"/>
          <w:szCs w:val="28"/>
          <w:rtl/>
          <w:lang w:bidi="ar-DZ"/>
        </w:rPr>
        <w:t>.</w:t>
      </w:r>
    </w:p>
    <w:p w14:paraId="0EBEDAC7" w14:textId="77777777" w:rsidR="006E6975" w:rsidRPr="00FB2A3E" w:rsidRDefault="006E6975" w:rsidP="006E6975">
      <w:pPr>
        <w:shd w:val="clear" w:color="auto" w:fill="FFFFFF" w:themeFill="background1"/>
        <w:jc w:val="both"/>
        <w:rPr>
          <w:rFonts w:asciiTheme="majorBidi" w:hAnsiTheme="majorBidi" w:cstheme="majorBidi"/>
          <w:b/>
          <w:bCs/>
          <w:sz w:val="28"/>
          <w:szCs w:val="28"/>
          <w:lang w:val="en-ZW" w:bidi="ar-DZ"/>
        </w:rPr>
      </w:pPr>
      <w:r w:rsidRPr="00FB2A3E">
        <w:rPr>
          <w:rFonts w:asciiTheme="majorBidi" w:hAnsiTheme="majorBidi" w:cstheme="majorBidi"/>
          <w:b/>
          <w:bCs/>
          <w:sz w:val="28"/>
          <w:szCs w:val="28"/>
          <w:lang w:val="en-ZW" w:bidi="ar-DZ"/>
        </w:rPr>
        <w:t>Abstract:</w:t>
      </w:r>
    </w:p>
    <w:p w14:paraId="4ADBC8C7" w14:textId="29153B67" w:rsidR="006E6975" w:rsidRPr="00FB2A3E" w:rsidRDefault="006E6975" w:rsidP="00C54DEA">
      <w:pPr>
        <w:shd w:val="clear" w:color="auto" w:fill="FFFFFF" w:themeFill="background1"/>
        <w:ind w:firstLine="708"/>
        <w:jc w:val="both"/>
        <w:rPr>
          <w:rFonts w:asciiTheme="majorBidi" w:hAnsiTheme="majorBidi" w:cstheme="majorBidi"/>
          <w:sz w:val="28"/>
          <w:szCs w:val="28"/>
          <w:lang w:val="en-ZW" w:bidi="ar-DZ"/>
        </w:rPr>
      </w:pPr>
      <w:r w:rsidRPr="00FB2A3E">
        <w:rPr>
          <w:rFonts w:asciiTheme="majorBidi" w:hAnsiTheme="majorBidi" w:cstheme="majorBidi"/>
          <w:sz w:val="28"/>
          <w:szCs w:val="28"/>
          <w:lang w:val="en-ZW" w:bidi="ar-DZ"/>
        </w:rPr>
        <w:t xml:space="preserve">This study aims to highlight pricing as one of the most important marketing mix tools in production enterprises, as it is a crucial element in determining an enterprise's position in the market and its ability to achieve profitability and sustainability. The theoretical aspect includes a comprehensive presentation of pricing concepts, types, and influencing factors, as well as addressing the adopted pricing strategies and policies. In the practical aspect, the "El-Alouani Dairy" in </w:t>
      </w:r>
      <w:r w:rsidR="000657E8" w:rsidRPr="00FB2A3E">
        <w:rPr>
          <w:rFonts w:asciiTheme="majorBidi" w:hAnsiTheme="majorBidi" w:cstheme="majorBidi"/>
          <w:sz w:val="28"/>
          <w:szCs w:val="28"/>
          <w:lang w:val="en-ZW" w:bidi="ar-DZ"/>
        </w:rPr>
        <w:t>Ghardaïa</w:t>
      </w:r>
      <w:r w:rsidRPr="00FB2A3E">
        <w:rPr>
          <w:rFonts w:asciiTheme="majorBidi" w:hAnsiTheme="majorBidi" w:cstheme="majorBidi"/>
          <w:sz w:val="28"/>
          <w:szCs w:val="28"/>
          <w:lang w:val="en-ZW" w:bidi="ar-DZ"/>
        </w:rPr>
        <w:t xml:space="preserve"> was chosen as a practical model, where the pricing mechanisms for a group of key products, such as milk, yogurt, and Camembert cheese, were </w:t>
      </w:r>
      <w:r w:rsidR="0052775F" w:rsidRPr="00FB2A3E">
        <w:rPr>
          <w:rFonts w:asciiTheme="majorBidi" w:hAnsiTheme="majorBidi" w:cstheme="majorBidi"/>
          <w:sz w:val="28"/>
          <w:szCs w:val="28"/>
          <w:lang w:val="en-ZW" w:bidi="ar-DZ"/>
        </w:rPr>
        <w:t>analysed</w:t>
      </w:r>
      <w:r w:rsidRPr="00FB2A3E">
        <w:rPr>
          <w:rFonts w:asciiTheme="majorBidi" w:hAnsiTheme="majorBidi" w:cstheme="majorBidi"/>
          <w:sz w:val="28"/>
          <w:szCs w:val="28"/>
          <w:lang w:val="en-ZW" w:bidi="ar-DZ"/>
        </w:rPr>
        <w:t>.</w:t>
      </w:r>
    </w:p>
    <w:p w14:paraId="6CB254E1" w14:textId="77777777" w:rsidR="006E6975" w:rsidRPr="00FB2A3E" w:rsidRDefault="006E6975" w:rsidP="00C54DEA">
      <w:pPr>
        <w:shd w:val="clear" w:color="auto" w:fill="FFFFFF" w:themeFill="background1"/>
        <w:ind w:firstLine="708"/>
        <w:jc w:val="both"/>
        <w:rPr>
          <w:rFonts w:asciiTheme="majorBidi" w:hAnsiTheme="majorBidi" w:cstheme="majorBidi"/>
          <w:sz w:val="28"/>
          <w:szCs w:val="28"/>
          <w:lang w:val="en-ZW" w:bidi="ar-DZ"/>
        </w:rPr>
      </w:pPr>
      <w:r w:rsidRPr="00FB2A3E">
        <w:rPr>
          <w:rFonts w:asciiTheme="majorBidi" w:hAnsiTheme="majorBidi" w:cstheme="majorBidi"/>
          <w:sz w:val="28"/>
          <w:szCs w:val="28"/>
          <w:lang w:val="en-ZW" w:bidi="ar-DZ"/>
        </w:rPr>
        <w:t xml:space="preserve">The study revealed that the dairy relies on milk pricing based on a price agreed upon by the Dairy Professionals Association, while yogurt pricing is based on cost, and premium cheese pricing is based on perceived value pricing. The results showed that the enterprise faces several challenges in its pricing policy, such as fluctuating raw material prices and seasonal changes in demand. Despite this, the dairy has been able to maintain its local leadership thanks to its strong distribution network and flexible policies. </w:t>
      </w:r>
    </w:p>
    <w:p w14:paraId="106F2CBC" w14:textId="77777777" w:rsidR="006E6975" w:rsidRPr="00FB2A3E" w:rsidRDefault="006E6975" w:rsidP="006E6975">
      <w:pPr>
        <w:shd w:val="clear" w:color="auto" w:fill="FFFFFF" w:themeFill="background1"/>
        <w:jc w:val="both"/>
        <w:rPr>
          <w:rFonts w:asciiTheme="majorBidi" w:hAnsiTheme="majorBidi" w:cstheme="majorBidi"/>
          <w:sz w:val="28"/>
          <w:szCs w:val="28"/>
          <w:rtl/>
          <w:lang w:bidi="ar-DZ"/>
        </w:rPr>
      </w:pPr>
      <w:r w:rsidRPr="00FB2A3E">
        <w:rPr>
          <w:rFonts w:asciiTheme="majorBidi" w:hAnsiTheme="majorBidi" w:cstheme="majorBidi"/>
          <w:b/>
          <w:bCs/>
          <w:sz w:val="28"/>
          <w:szCs w:val="28"/>
          <w:lang w:val="en-ZW" w:bidi="ar-DZ"/>
        </w:rPr>
        <w:t>Keywords:</w:t>
      </w:r>
      <w:r w:rsidRPr="00FB2A3E">
        <w:rPr>
          <w:rFonts w:asciiTheme="majorBidi" w:hAnsiTheme="majorBidi" w:cstheme="majorBidi"/>
          <w:sz w:val="28"/>
          <w:szCs w:val="28"/>
          <w:lang w:val="en-ZW" w:bidi="ar-DZ"/>
        </w:rPr>
        <w:t xml:space="preserve"> Pricing, Production Establishment, Cost, El Alouani Dairy.</w:t>
      </w:r>
    </w:p>
    <w:p w14:paraId="1413D87B" w14:textId="77777777" w:rsidR="000A174B" w:rsidRPr="006E6975" w:rsidRDefault="000A174B" w:rsidP="000A174B">
      <w:pPr>
        <w:tabs>
          <w:tab w:val="left" w:pos="7513"/>
        </w:tabs>
        <w:spacing w:line="360" w:lineRule="auto"/>
        <w:jc w:val="both"/>
        <w:rPr>
          <w:rFonts w:asciiTheme="majorBidi" w:hAnsiTheme="majorBidi" w:cstheme="majorBidi"/>
          <w:sz w:val="28"/>
          <w:szCs w:val="28"/>
          <w:lang w:val="en-ZW" w:bidi="ar-DZ"/>
        </w:rPr>
        <w:sectPr w:rsidR="000A174B" w:rsidRPr="006E6975" w:rsidSect="001F2559">
          <w:headerReference w:type="default" r:id="rId17"/>
          <w:footerReference w:type="default" r:id="rId18"/>
          <w:footnotePr>
            <w:numRestart w:val="eachPage"/>
          </w:footnotePr>
          <w:pgSz w:w="11906" w:h="16838" w:code="9"/>
          <w:pgMar w:top="1134" w:right="1418" w:bottom="1134" w:left="567" w:header="720" w:footer="720" w:gutter="0"/>
          <w:pgNumType w:fmt="upperRoman" w:start="1"/>
          <w:cols w:space="708"/>
          <w:docGrid w:linePitch="360"/>
        </w:sectPr>
      </w:pPr>
    </w:p>
    <w:p w14:paraId="5864924A" w14:textId="77777777" w:rsidR="00DD6257" w:rsidRDefault="00DD6257" w:rsidP="00DD6257">
      <w:pPr>
        <w:bidi/>
        <w:jc w:val="left"/>
        <w:rPr>
          <w:rtl/>
          <w:lang w:bidi="ar-DZ"/>
        </w:rPr>
      </w:pPr>
    </w:p>
    <w:p w14:paraId="254D1626" w14:textId="50C077D7" w:rsidR="002867EC" w:rsidRPr="00FB2A3E" w:rsidRDefault="00FB2A3E" w:rsidP="006E6975">
      <w:pPr>
        <w:bidi/>
        <w:jc w:val="left"/>
        <w:rPr>
          <w:rFonts w:ascii="Simplified Arabic" w:hAnsi="Simplified Arabic" w:cs="Simplified Arabic"/>
          <w:sz w:val="32"/>
          <w:szCs w:val="32"/>
          <w:rtl/>
          <w:lang w:bidi="ar-DZ"/>
        </w:rPr>
      </w:pPr>
      <w:r w:rsidRPr="00FB2A3E">
        <w:rPr>
          <w:rFonts w:ascii="Simplified Arabic" w:hAnsi="Simplified Arabic" w:cs="Simplified Arabic" w:hint="cs"/>
          <w:sz w:val="32"/>
          <w:szCs w:val="32"/>
          <w:rtl/>
          <w:lang w:bidi="ar-DZ"/>
        </w:rPr>
        <w:t>قائمة المحتويات</w:t>
      </w:r>
    </w:p>
    <w:p w14:paraId="5A7CDCE8" w14:textId="1EF2FC57" w:rsidR="008B3F3E" w:rsidRPr="008B3F3E" w:rsidRDefault="009F6A8F" w:rsidP="009F6A8F">
      <w:pPr>
        <w:pStyle w:val="TM1"/>
        <w:tabs>
          <w:tab w:val="right" w:leader="dot" w:pos="9061"/>
        </w:tabs>
        <w:bidi/>
        <w:jc w:val="left"/>
        <w:rPr>
          <w:rFonts w:ascii="Simplified Arabic" w:eastAsiaTheme="minorEastAsia" w:hAnsi="Simplified Arabic" w:cs="Simplified Arabic"/>
          <w:noProof/>
          <w:sz w:val="32"/>
          <w:szCs w:val="32"/>
          <w:lang w:val="en-US"/>
        </w:rPr>
      </w:pPr>
      <w:r w:rsidRPr="009F6A8F">
        <w:rPr>
          <w:rFonts w:ascii="Simplified Arabic" w:hAnsi="Simplified Arabic" w:cs="Simplified Arabic"/>
          <w:sz w:val="32"/>
          <w:szCs w:val="32"/>
          <w:rtl/>
          <w:lang w:bidi="ar-DZ"/>
        </w:rPr>
        <w:t xml:space="preserve">شكر وعرفان </w:t>
      </w:r>
      <w:r w:rsidR="007B10DA" w:rsidRPr="008B3F3E">
        <w:rPr>
          <w:rFonts w:ascii="Simplified Arabic" w:hAnsi="Simplified Arabic" w:cs="Simplified Arabic"/>
          <w:sz w:val="32"/>
          <w:szCs w:val="32"/>
          <w:rtl/>
          <w:lang w:bidi="ar-DZ"/>
        </w:rPr>
        <w:fldChar w:fldCharType="begin"/>
      </w:r>
      <w:r w:rsidR="006E6975" w:rsidRPr="008B3F3E">
        <w:rPr>
          <w:rFonts w:ascii="Simplified Arabic" w:hAnsi="Simplified Arabic" w:cs="Simplified Arabic"/>
          <w:sz w:val="32"/>
          <w:szCs w:val="32"/>
          <w:rtl/>
          <w:lang w:bidi="ar-DZ"/>
        </w:rPr>
        <w:instrText xml:space="preserve"> </w:instrText>
      </w:r>
      <w:r w:rsidR="006E6975" w:rsidRPr="008B3F3E">
        <w:rPr>
          <w:rFonts w:ascii="Simplified Arabic" w:hAnsi="Simplified Arabic" w:cs="Simplified Arabic"/>
          <w:sz w:val="32"/>
          <w:szCs w:val="32"/>
          <w:lang w:bidi="ar-DZ"/>
        </w:rPr>
        <w:instrText>TOC</w:instrText>
      </w:r>
      <w:r w:rsidR="006E6975" w:rsidRPr="008B3F3E">
        <w:rPr>
          <w:rFonts w:ascii="Simplified Arabic" w:hAnsi="Simplified Arabic" w:cs="Simplified Arabic"/>
          <w:sz w:val="32"/>
          <w:szCs w:val="32"/>
          <w:rtl/>
          <w:lang w:bidi="ar-DZ"/>
        </w:rPr>
        <w:instrText xml:space="preserve"> \</w:instrText>
      </w:r>
      <w:r w:rsidR="006E6975" w:rsidRPr="008B3F3E">
        <w:rPr>
          <w:rFonts w:ascii="Simplified Arabic" w:hAnsi="Simplified Arabic" w:cs="Simplified Arabic"/>
          <w:sz w:val="32"/>
          <w:szCs w:val="32"/>
          <w:lang w:bidi="ar-DZ"/>
        </w:rPr>
        <w:instrText>o "1-2" \h \z \u</w:instrText>
      </w:r>
      <w:r w:rsidR="006E6975" w:rsidRPr="008B3F3E">
        <w:rPr>
          <w:rFonts w:ascii="Simplified Arabic" w:hAnsi="Simplified Arabic" w:cs="Simplified Arabic"/>
          <w:sz w:val="32"/>
          <w:szCs w:val="32"/>
          <w:rtl/>
          <w:lang w:bidi="ar-DZ"/>
        </w:rPr>
        <w:instrText xml:space="preserve"> </w:instrText>
      </w:r>
      <w:r w:rsidR="007B10DA" w:rsidRPr="008B3F3E">
        <w:rPr>
          <w:rFonts w:ascii="Simplified Arabic" w:hAnsi="Simplified Arabic" w:cs="Simplified Arabic"/>
          <w:sz w:val="32"/>
          <w:szCs w:val="32"/>
          <w:rtl/>
          <w:lang w:bidi="ar-DZ"/>
        </w:rPr>
        <w:fldChar w:fldCharType="separate"/>
      </w:r>
      <w:hyperlink r:id="rId19" w:anchor="_Toc198673802" w:history="1">
        <w:r w:rsidR="008B3F3E" w:rsidRPr="008B3F3E">
          <w:rPr>
            <w:rFonts w:ascii="Simplified Arabic" w:hAnsi="Simplified Arabic" w:cs="Simplified Arabic"/>
            <w:noProof/>
            <w:webHidden/>
            <w:sz w:val="32"/>
            <w:szCs w:val="32"/>
          </w:rPr>
          <w:tab/>
        </w:r>
      </w:hyperlink>
    </w:p>
    <w:p w14:paraId="32404954" w14:textId="6749DA14" w:rsidR="001F2559" w:rsidRPr="001F2559" w:rsidRDefault="009F6A8F" w:rsidP="001F2559">
      <w:pPr>
        <w:pStyle w:val="TM1"/>
        <w:tabs>
          <w:tab w:val="right" w:leader="dot" w:pos="9061"/>
        </w:tabs>
        <w:bidi/>
        <w:jc w:val="left"/>
        <w:rPr>
          <w:rFonts w:ascii="Simplified Arabic" w:hAnsi="Simplified Arabic" w:cs="Simplified Arabic"/>
          <w:noProof/>
          <w:sz w:val="32"/>
          <w:szCs w:val="32"/>
        </w:rPr>
      </w:pPr>
      <w:r w:rsidRPr="009F6A8F">
        <w:rPr>
          <w:rFonts w:ascii="Simplified Arabic" w:hAnsi="Simplified Arabic" w:cs="Simplified Arabic"/>
          <w:sz w:val="32"/>
          <w:szCs w:val="32"/>
          <w:rtl/>
          <w:lang w:bidi="ar-DZ"/>
        </w:rPr>
        <w:t>الإهداء</w:t>
      </w:r>
      <w:r w:rsidRPr="009F6A8F">
        <w:rPr>
          <w:rFonts w:cs="Arial"/>
          <w:rtl/>
        </w:rPr>
        <w:t xml:space="preserve"> </w:t>
      </w:r>
      <w:hyperlink r:id="rId20" w:anchor="_Toc198673803" w:history="1">
        <w:r w:rsidR="008B3F3E" w:rsidRPr="008B3F3E">
          <w:rPr>
            <w:rFonts w:ascii="Simplified Arabic" w:hAnsi="Simplified Arabic" w:cs="Simplified Arabic"/>
            <w:noProof/>
            <w:webHidden/>
            <w:sz w:val="32"/>
            <w:szCs w:val="32"/>
          </w:rPr>
          <w:tab/>
        </w:r>
      </w:hyperlink>
    </w:p>
    <w:p w14:paraId="72017BC0" w14:textId="1A34ECC1" w:rsidR="008B3F3E" w:rsidRPr="008B3F3E" w:rsidRDefault="005C5824" w:rsidP="001F2559">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06" w:history="1">
        <w:r w:rsidR="001F2559">
          <w:rPr>
            <w:rStyle w:val="Lienhypertexte"/>
            <w:rFonts w:ascii="Simplified Arabic" w:hAnsi="Simplified Arabic" w:cs="Simplified Arabic"/>
            <w:noProof/>
            <w:sz w:val="32"/>
            <w:szCs w:val="32"/>
            <w:rtl/>
          </w:rPr>
          <w:t>قائمة ال</w:t>
        </w:r>
        <w:r w:rsidR="001F2559">
          <w:rPr>
            <w:rStyle w:val="Lienhypertexte"/>
            <w:rFonts w:ascii="Simplified Arabic" w:hAnsi="Simplified Arabic" w:cs="Simplified Arabic" w:hint="cs"/>
            <w:noProof/>
            <w:sz w:val="32"/>
            <w:szCs w:val="32"/>
            <w:rtl/>
          </w:rPr>
          <w:t>محتويات</w:t>
        </w:r>
        <w:r w:rsidR="008B3F3E" w:rsidRPr="008B3F3E">
          <w:rPr>
            <w:rFonts w:ascii="Simplified Arabic" w:hAnsi="Simplified Arabic" w:cs="Simplified Arabic"/>
            <w:noProof/>
            <w:webHidden/>
            <w:sz w:val="32"/>
            <w:szCs w:val="32"/>
          </w:rPr>
          <w:tab/>
        </w:r>
      </w:hyperlink>
      <w:r w:rsidR="001F2559">
        <w:rPr>
          <w:rFonts w:ascii="Simplified Arabic" w:hAnsi="Simplified Arabic" w:cs="Simplified Arabic"/>
          <w:noProof/>
          <w:sz w:val="32"/>
          <w:szCs w:val="32"/>
        </w:rPr>
        <w:t>II</w:t>
      </w:r>
    </w:p>
    <w:p w14:paraId="7EE7494E" w14:textId="344A02E8" w:rsidR="001F2559" w:rsidRDefault="00247F34" w:rsidP="001F2559">
      <w:pPr>
        <w:pStyle w:val="TM1"/>
        <w:tabs>
          <w:tab w:val="right" w:leader="dot" w:pos="9061"/>
        </w:tabs>
        <w:bidi/>
        <w:jc w:val="left"/>
        <w:rPr>
          <w:rStyle w:val="Lienhypertexte"/>
          <w:rFonts w:ascii="Simplified Arabic" w:hAnsi="Simplified Arabic" w:cs="Simplified Arabic"/>
          <w:noProof/>
          <w:sz w:val="32"/>
          <w:szCs w:val="32"/>
          <w:rtl/>
          <w:lang w:bidi="ar-DZ"/>
        </w:rPr>
      </w:pPr>
      <w:r>
        <w:fldChar w:fldCharType="begin"/>
      </w:r>
      <w:r>
        <w:instrText xml:space="preserve"> HYPERLINK \l "_Toc198673807" </w:instrText>
      </w:r>
      <w:r>
        <w:fldChar w:fldCharType="separate"/>
      </w:r>
      <w:r w:rsidR="008B3F3E" w:rsidRPr="008B3F3E">
        <w:rPr>
          <w:rStyle w:val="Lienhypertexte"/>
          <w:rFonts w:ascii="Simplified Arabic" w:hAnsi="Simplified Arabic" w:cs="Simplified Arabic"/>
          <w:noProof/>
          <w:sz w:val="32"/>
          <w:szCs w:val="32"/>
          <w:rtl/>
        </w:rPr>
        <w:t>قائمة</w:t>
      </w:r>
      <w:r w:rsidR="001F2559">
        <w:rPr>
          <w:rStyle w:val="Lienhypertexte"/>
          <w:rFonts w:ascii="Simplified Arabic" w:hAnsi="Simplified Arabic" w:cs="Simplified Arabic" w:hint="cs"/>
          <w:noProof/>
          <w:sz w:val="32"/>
          <w:szCs w:val="32"/>
          <w:rtl/>
        </w:rPr>
        <w:t xml:space="preserve"> الجداول</w:t>
      </w:r>
      <w:r w:rsidR="001F2559">
        <w:rPr>
          <w:rStyle w:val="Lienhypertexte"/>
          <w:rFonts w:ascii="Simplified Arabic" w:hAnsi="Simplified Arabic" w:cs="Simplified Arabic" w:hint="cs"/>
          <w:noProof/>
          <w:sz w:val="32"/>
          <w:szCs w:val="32"/>
          <w:rtl/>
          <w:lang w:bidi="ar-DZ"/>
        </w:rPr>
        <w:t>.........................................................................</w:t>
      </w:r>
      <w:r w:rsidR="001F2559">
        <w:rPr>
          <w:rStyle w:val="Lienhypertexte"/>
          <w:rFonts w:ascii="Simplified Arabic" w:hAnsi="Simplified Arabic" w:cs="Simplified Arabic"/>
          <w:noProof/>
          <w:sz w:val="32"/>
          <w:szCs w:val="32"/>
          <w:lang w:bidi="ar-DZ"/>
        </w:rPr>
        <w:t>IV</w:t>
      </w:r>
    </w:p>
    <w:p w14:paraId="3DF576FA" w14:textId="27107F0F" w:rsidR="008B3F3E" w:rsidRPr="008B3F3E" w:rsidRDefault="001F2559" w:rsidP="001F2559">
      <w:pPr>
        <w:pStyle w:val="TM1"/>
        <w:tabs>
          <w:tab w:val="right" w:leader="dot" w:pos="9061"/>
        </w:tabs>
        <w:bidi/>
        <w:jc w:val="left"/>
        <w:rPr>
          <w:rFonts w:ascii="Simplified Arabic" w:eastAsiaTheme="minorEastAsia" w:hAnsi="Simplified Arabic" w:cs="Simplified Arabic"/>
          <w:noProof/>
          <w:sz w:val="32"/>
          <w:szCs w:val="32"/>
          <w:lang w:val="en-US"/>
        </w:rPr>
      </w:pPr>
      <w:r>
        <w:rPr>
          <w:rStyle w:val="Lienhypertexte"/>
          <w:rFonts w:ascii="Simplified Arabic" w:hAnsi="Simplified Arabic" w:cs="Simplified Arabic" w:hint="cs"/>
          <w:noProof/>
          <w:sz w:val="32"/>
          <w:szCs w:val="32"/>
          <w:rtl/>
        </w:rPr>
        <w:t>قائمة</w:t>
      </w:r>
      <w:r w:rsidR="008B3F3E" w:rsidRPr="008B3F3E">
        <w:rPr>
          <w:rStyle w:val="Lienhypertexte"/>
          <w:rFonts w:ascii="Simplified Arabic" w:hAnsi="Simplified Arabic" w:cs="Simplified Arabic"/>
          <w:noProof/>
          <w:sz w:val="32"/>
          <w:szCs w:val="32"/>
          <w:rtl/>
        </w:rPr>
        <w:t xml:space="preserve"> الأشكال</w:t>
      </w:r>
      <w:r w:rsidR="008B3F3E" w:rsidRPr="008B3F3E">
        <w:rPr>
          <w:rFonts w:ascii="Simplified Arabic" w:hAnsi="Simplified Arabic" w:cs="Simplified Arabic"/>
          <w:noProof/>
          <w:webHidden/>
          <w:sz w:val="32"/>
          <w:szCs w:val="32"/>
        </w:rPr>
        <w:tab/>
      </w:r>
      <w:r w:rsidR="00247F34">
        <w:rPr>
          <w:rFonts w:ascii="Simplified Arabic" w:hAnsi="Simplified Arabic" w:cs="Simplified Arabic"/>
          <w:noProof/>
          <w:sz w:val="32"/>
          <w:szCs w:val="32"/>
        </w:rPr>
        <w:fldChar w:fldCharType="end"/>
      </w:r>
      <w:r>
        <w:rPr>
          <w:rFonts w:ascii="Simplified Arabic" w:hAnsi="Simplified Arabic" w:cs="Simplified Arabic"/>
          <w:noProof/>
          <w:sz w:val="32"/>
          <w:szCs w:val="32"/>
        </w:rPr>
        <w:t>IV</w:t>
      </w:r>
    </w:p>
    <w:p w14:paraId="5A646F3D" w14:textId="4FE3D5E1" w:rsidR="008B3F3E" w:rsidRPr="008B3F3E" w:rsidRDefault="005C5824" w:rsidP="001F2559">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09" w:history="1">
        <w:r w:rsidR="001F2559">
          <w:rPr>
            <w:rStyle w:val="Lienhypertexte"/>
            <w:rFonts w:ascii="Simplified Arabic" w:hAnsi="Simplified Arabic" w:cs="Simplified Arabic" w:hint="cs"/>
            <w:noProof/>
            <w:sz w:val="32"/>
            <w:szCs w:val="32"/>
            <w:rtl/>
          </w:rPr>
          <w:t>مقدمة</w:t>
        </w:r>
        <w:r w:rsidR="008B3F3E" w:rsidRPr="008B3F3E">
          <w:rPr>
            <w:rFonts w:ascii="Simplified Arabic" w:hAnsi="Simplified Arabic" w:cs="Simplified Arabic"/>
            <w:noProof/>
            <w:webHidden/>
            <w:sz w:val="32"/>
            <w:szCs w:val="32"/>
          </w:rPr>
          <w:tab/>
        </w:r>
        <w:r w:rsidR="00C11CD1">
          <w:rPr>
            <w:rFonts w:ascii="Simplified Arabic" w:hAnsi="Simplified Arabic" w:cs="Simplified Arabic" w:hint="cs"/>
            <w:noProof/>
            <w:webHidden/>
            <w:sz w:val="32"/>
            <w:szCs w:val="32"/>
            <w:rtl/>
          </w:rPr>
          <w:t>أ</w:t>
        </w:r>
      </w:hyperlink>
    </w:p>
    <w:p w14:paraId="5A0C6D9F" w14:textId="7290F4E6" w:rsidR="008B3F3E" w:rsidRPr="008B3F3E" w:rsidRDefault="005C5824" w:rsidP="00247F34">
      <w:pPr>
        <w:pStyle w:val="TM1"/>
        <w:tabs>
          <w:tab w:val="right" w:leader="dot" w:pos="9061"/>
        </w:tabs>
        <w:bidi/>
        <w:jc w:val="left"/>
        <w:rPr>
          <w:rFonts w:ascii="Simplified Arabic" w:eastAsiaTheme="minorEastAsia" w:hAnsi="Simplified Arabic" w:cs="Simplified Arabic"/>
          <w:noProof/>
          <w:sz w:val="32"/>
          <w:szCs w:val="32"/>
          <w:lang w:val="en-US"/>
        </w:rPr>
      </w:pPr>
      <w:hyperlink r:id="rId21" w:anchor="_Toc198673810" w:history="1">
        <w:r w:rsidR="008B3F3E" w:rsidRPr="008B3F3E">
          <w:rPr>
            <w:rStyle w:val="Lienhypertexte"/>
            <w:rFonts w:ascii="Simplified Arabic" w:hAnsi="Simplified Arabic" w:cs="Simplified Arabic"/>
            <w:noProof/>
            <w:sz w:val="32"/>
            <w:szCs w:val="32"/>
            <w:rtl/>
            <w:lang w:bidi="ar-DZ"/>
          </w:rPr>
          <w:t>الفصل الأول:</w:t>
        </w:r>
        <w:r w:rsidR="008B3F3E" w:rsidRPr="008B3F3E">
          <w:rPr>
            <w:rFonts w:ascii="Simplified Arabic" w:hAnsi="Simplified Arabic" w:cs="Simplified Arabic"/>
            <w:noProof/>
            <w:webHidden/>
            <w:sz w:val="32"/>
            <w:szCs w:val="32"/>
          </w:rPr>
          <w:tab/>
        </w:r>
      </w:hyperlink>
      <w:r w:rsidR="00247F34">
        <w:rPr>
          <w:rFonts w:ascii="Simplified Arabic" w:hAnsi="Simplified Arabic" w:cs="Simplified Arabic" w:hint="cs"/>
          <w:noProof/>
          <w:sz w:val="32"/>
          <w:szCs w:val="32"/>
          <w:rtl/>
        </w:rPr>
        <w:t>1</w:t>
      </w:r>
    </w:p>
    <w:p w14:paraId="29D64D45" w14:textId="6E54785D"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11" w:history="1">
        <w:r w:rsidR="008B3F3E" w:rsidRPr="008B3F3E">
          <w:rPr>
            <w:rStyle w:val="Lienhypertexte"/>
            <w:rFonts w:ascii="Simplified Arabic" w:hAnsi="Simplified Arabic" w:cs="Simplified Arabic"/>
            <w:noProof/>
            <w:sz w:val="32"/>
            <w:szCs w:val="32"/>
            <w:rtl/>
            <w:lang w:bidi="ar-DZ"/>
          </w:rPr>
          <w:t>المبحث الاول: ماهية التسعير</w:t>
        </w:r>
        <w:r w:rsidR="008B3F3E" w:rsidRPr="008B3F3E">
          <w:rPr>
            <w:rFonts w:ascii="Simplified Arabic" w:hAnsi="Simplified Arabic" w:cs="Simplified Arabic"/>
            <w:noProof/>
            <w:webHidden/>
            <w:sz w:val="32"/>
            <w:szCs w:val="32"/>
          </w:rPr>
          <w:tab/>
        </w:r>
        <w:r w:rsidR="004E03D8">
          <w:rPr>
            <w:rFonts w:ascii="Simplified Arabic" w:hAnsi="Simplified Arabic" w:cs="Simplified Arabic" w:hint="cs"/>
            <w:noProof/>
            <w:webHidden/>
            <w:sz w:val="32"/>
            <w:szCs w:val="32"/>
            <w:rtl/>
          </w:rPr>
          <w:t>3</w:t>
        </w:r>
      </w:hyperlink>
    </w:p>
    <w:p w14:paraId="1D5F281C" w14:textId="78F88AFD"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12" w:history="1">
        <w:r w:rsidR="008B3F3E" w:rsidRPr="008B3F3E">
          <w:rPr>
            <w:rStyle w:val="Lienhypertexte"/>
            <w:rFonts w:ascii="Simplified Arabic" w:hAnsi="Simplified Arabic" w:cs="Simplified Arabic"/>
            <w:noProof/>
            <w:sz w:val="32"/>
            <w:szCs w:val="32"/>
            <w:rtl/>
            <w:lang w:bidi="ar-DZ"/>
          </w:rPr>
          <w:t>المطلب الاول: مفهوم السعر و أهميته</w:t>
        </w:r>
        <w:r w:rsidR="008B3F3E" w:rsidRPr="008B3F3E">
          <w:rPr>
            <w:rFonts w:ascii="Simplified Arabic" w:hAnsi="Simplified Arabic" w:cs="Simplified Arabic"/>
            <w:noProof/>
            <w:webHidden/>
            <w:sz w:val="32"/>
            <w:szCs w:val="32"/>
          </w:rPr>
          <w:tab/>
        </w:r>
        <w:r w:rsidR="004E03D8">
          <w:rPr>
            <w:rFonts w:ascii="Simplified Arabic" w:hAnsi="Simplified Arabic" w:cs="Simplified Arabic" w:hint="cs"/>
            <w:noProof/>
            <w:webHidden/>
            <w:sz w:val="32"/>
            <w:szCs w:val="32"/>
            <w:rtl/>
          </w:rPr>
          <w:t>3</w:t>
        </w:r>
      </w:hyperlink>
    </w:p>
    <w:p w14:paraId="66927E0E" w14:textId="7B079E35"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13" w:history="1">
        <w:r w:rsidR="008B3F3E" w:rsidRPr="008B3F3E">
          <w:rPr>
            <w:rStyle w:val="Lienhypertexte"/>
            <w:rFonts w:ascii="Simplified Arabic" w:hAnsi="Simplified Arabic" w:cs="Simplified Arabic"/>
            <w:noProof/>
            <w:sz w:val="32"/>
            <w:szCs w:val="32"/>
            <w:rtl/>
            <w:lang w:bidi="ar-DZ"/>
          </w:rPr>
          <w:t>المطلب الثاني: مفهوم التسعير وأنواعه</w:t>
        </w:r>
        <w:r w:rsidR="008B3F3E" w:rsidRPr="008B3F3E">
          <w:rPr>
            <w:rFonts w:ascii="Simplified Arabic" w:hAnsi="Simplified Arabic" w:cs="Simplified Arabic"/>
            <w:noProof/>
            <w:webHidden/>
            <w:sz w:val="32"/>
            <w:szCs w:val="32"/>
          </w:rPr>
          <w:tab/>
        </w:r>
        <w:r w:rsidR="004E03D8">
          <w:rPr>
            <w:rFonts w:ascii="Simplified Arabic" w:hAnsi="Simplified Arabic" w:cs="Simplified Arabic" w:hint="cs"/>
            <w:noProof/>
            <w:webHidden/>
            <w:sz w:val="32"/>
            <w:szCs w:val="32"/>
            <w:rtl/>
          </w:rPr>
          <w:t>5</w:t>
        </w:r>
      </w:hyperlink>
    </w:p>
    <w:p w14:paraId="1CFACEA8" w14:textId="4CF96D10"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14" w:history="1">
        <w:r w:rsidR="008B3F3E" w:rsidRPr="008B3F3E">
          <w:rPr>
            <w:rStyle w:val="Lienhypertexte"/>
            <w:rFonts w:ascii="Simplified Arabic" w:hAnsi="Simplified Arabic" w:cs="Simplified Arabic"/>
            <w:noProof/>
            <w:sz w:val="32"/>
            <w:szCs w:val="32"/>
            <w:rtl/>
            <w:lang w:bidi="ar-DZ"/>
          </w:rPr>
          <w:t>المطلب الثالث: العوامل الداخلية و الخارجية المؤثرة في قرارات التسعير</w:t>
        </w:r>
        <w:r w:rsidR="00E327CF">
          <w:rPr>
            <w:rStyle w:val="Lienhypertexte"/>
            <w:rFonts w:ascii="Simplified Arabic" w:hAnsi="Simplified Arabic" w:cs="Simplified Arabic" w:hint="cs"/>
            <w:noProof/>
            <w:sz w:val="32"/>
            <w:szCs w:val="32"/>
            <w:rtl/>
            <w:lang w:bidi="ar-DZ"/>
          </w:rPr>
          <w:t xml:space="preserve"> المنتجات</w:t>
        </w:r>
        <w:r w:rsidR="008B3F3E" w:rsidRPr="008B3F3E">
          <w:rPr>
            <w:rFonts w:ascii="Simplified Arabic" w:hAnsi="Simplified Arabic" w:cs="Simplified Arabic"/>
            <w:noProof/>
            <w:webHidden/>
            <w:sz w:val="32"/>
            <w:szCs w:val="32"/>
          </w:rPr>
          <w:tab/>
        </w:r>
        <w:r w:rsidR="004E03D8">
          <w:rPr>
            <w:rFonts w:ascii="Simplified Arabic" w:hAnsi="Simplified Arabic" w:cs="Simplified Arabic" w:hint="cs"/>
            <w:noProof/>
            <w:webHidden/>
            <w:sz w:val="32"/>
            <w:szCs w:val="32"/>
            <w:rtl/>
          </w:rPr>
          <w:t>7</w:t>
        </w:r>
      </w:hyperlink>
      <w:r w:rsidR="004E03D8">
        <w:rPr>
          <w:rFonts w:ascii="Simplified Arabic" w:hAnsi="Simplified Arabic" w:cs="Simplified Arabic"/>
          <w:noProof/>
          <w:sz w:val="32"/>
          <w:szCs w:val="32"/>
          <w:rtl/>
        </w:rPr>
        <w:br/>
      </w:r>
      <w:r w:rsidR="004E03D8">
        <w:rPr>
          <w:rFonts w:ascii="Simplified Arabic" w:hAnsi="Simplified Arabic" w:cs="Simplified Arabic" w:hint="cs"/>
          <w:noProof/>
          <w:sz w:val="32"/>
          <w:szCs w:val="32"/>
          <w:rtl/>
        </w:rPr>
        <w:t>المبحث الثاني: أليات تسعير المنتجات ...............................................11</w:t>
      </w:r>
    </w:p>
    <w:p w14:paraId="36CDAC40" w14:textId="046B413B"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16" w:history="1">
        <w:r w:rsidR="008B3F3E" w:rsidRPr="008B3F3E">
          <w:rPr>
            <w:rStyle w:val="Lienhypertexte"/>
            <w:rFonts w:ascii="Simplified Arabic" w:hAnsi="Simplified Arabic" w:cs="Simplified Arabic"/>
            <w:noProof/>
            <w:sz w:val="32"/>
            <w:szCs w:val="32"/>
            <w:rtl/>
            <w:lang w:bidi="ar-DZ"/>
          </w:rPr>
          <w:t>المطلب الأول: طرق تسعير المنتجات</w:t>
        </w:r>
        <w:r w:rsidR="008B3F3E" w:rsidRPr="008B3F3E">
          <w:rPr>
            <w:rFonts w:ascii="Simplified Arabic" w:hAnsi="Simplified Arabic" w:cs="Simplified Arabic"/>
            <w:noProof/>
            <w:webHidden/>
            <w:sz w:val="32"/>
            <w:szCs w:val="32"/>
          </w:rPr>
          <w:tab/>
        </w:r>
        <w:r w:rsidR="004E03D8">
          <w:rPr>
            <w:rFonts w:ascii="Simplified Arabic" w:hAnsi="Simplified Arabic" w:cs="Simplified Arabic" w:hint="cs"/>
            <w:noProof/>
            <w:webHidden/>
            <w:sz w:val="32"/>
            <w:szCs w:val="32"/>
            <w:rtl/>
          </w:rPr>
          <w:t>11</w:t>
        </w:r>
      </w:hyperlink>
    </w:p>
    <w:p w14:paraId="0B55DB09" w14:textId="5C006AD3"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17" w:history="1">
        <w:r w:rsidR="008B3F3E" w:rsidRPr="008B3F3E">
          <w:rPr>
            <w:rStyle w:val="Lienhypertexte"/>
            <w:rFonts w:ascii="Simplified Arabic" w:hAnsi="Simplified Arabic" w:cs="Simplified Arabic"/>
            <w:noProof/>
            <w:sz w:val="32"/>
            <w:szCs w:val="32"/>
            <w:rtl/>
            <w:lang w:bidi="ar-DZ"/>
          </w:rPr>
          <w:t>المطلب الثاني: خطوات تسعير المنتجات</w:t>
        </w:r>
        <w:r w:rsidR="008B3F3E" w:rsidRPr="008B3F3E">
          <w:rPr>
            <w:rFonts w:ascii="Simplified Arabic" w:hAnsi="Simplified Arabic" w:cs="Simplified Arabic"/>
            <w:noProof/>
            <w:webHidden/>
            <w:sz w:val="32"/>
            <w:szCs w:val="32"/>
          </w:rPr>
          <w:tab/>
        </w:r>
        <w:r w:rsidR="004E03D8">
          <w:rPr>
            <w:rFonts w:ascii="Simplified Arabic" w:hAnsi="Simplified Arabic" w:cs="Simplified Arabic" w:hint="cs"/>
            <w:noProof/>
            <w:webHidden/>
            <w:sz w:val="32"/>
            <w:szCs w:val="32"/>
            <w:rtl/>
          </w:rPr>
          <w:t>12</w:t>
        </w:r>
      </w:hyperlink>
    </w:p>
    <w:p w14:paraId="77C09C31" w14:textId="62CC79E8" w:rsidR="008B3F3E" w:rsidRPr="008B3F3E" w:rsidRDefault="005C5824" w:rsidP="00642F5E">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18" w:history="1">
        <w:r w:rsidR="008B3F3E" w:rsidRPr="008B3F3E">
          <w:rPr>
            <w:rStyle w:val="Lienhypertexte"/>
            <w:rFonts w:ascii="Simplified Arabic" w:hAnsi="Simplified Arabic" w:cs="Simplified Arabic"/>
            <w:noProof/>
            <w:sz w:val="32"/>
            <w:szCs w:val="32"/>
            <w:lang w:bidi="ar-DZ"/>
          </w:rPr>
          <w:t xml:space="preserve">  </w:t>
        </w:r>
        <w:r w:rsidR="008B3F3E" w:rsidRPr="008B3F3E">
          <w:rPr>
            <w:rStyle w:val="Lienhypertexte"/>
            <w:rFonts w:ascii="Simplified Arabic" w:hAnsi="Simplified Arabic" w:cs="Simplified Arabic"/>
            <w:noProof/>
            <w:sz w:val="32"/>
            <w:szCs w:val="32"/>
            <w:rtl/>
            <w:lang w:bidi="ar-DZ"/>
          </w:rPr>
          <w:t>المطلب الثالث: استراتجيات التسعير</w:t>
        </w:r>
        <w:r w:rsidR="008B3F3E" w:rsidRPr="008B3F3E">
          <w:rPr>
            <w:rFonts w:ascii="Simplified Arabic" w:hAnsi="Simplified Arabic" w:cs="Simplified Arabic"/>
            <w:noProof/>
            <w:webHidden/>
            <w:sz w:val="32"/>
            <w:szCs w:val="32"/>
          </w:rPr>
          <w:tab/>
        </w:r>
        <w:r w:rsidR="004E03D8">
          <w:rPr>
            <w:rFonts w:ascii="Simplified Arabic" w:hAnsi="Simplified Arabic" w:cs="Simplified Arabic" w:hint="cs"/>
            <w:noProof/>
            <w:webHidden/>
            <w:sz w:val="32"/>
            <w:szCs w:val="32"/>
            <w:rtl/>
          </w:rPr>
          <w:t>17</w:t>
        </w:r>
      </w:hyperlink>
    </w:p>
    <w:p w14:paraId="3334FF49" w14:textId="554EFD6B"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19" w:history="1">
        <w:r w:rsidR="008B3F3E" w:rsidRPr="008B3F3E">
          <w:rPr>
            <w:rStyle w:val="Lienhypertexte"/>
            <w:rFonts w:ascii="Simplified Arabic" w:eastAsia="Times New Roman" w:hAnsi="Simplified Arabic" w:cs="Simplified Arabic"/>
            <w:noProof/>
            <w:sz w:val="32"/>
            <w:szCs w:val="32"/>
            <w:rtl/>
            <w:lang w:bidi="ar-DZ"/>
          </w:rPr>
          <w:t>المبحث الثالث: الدراسات السابقة</w:t>
        </w:r>
        <w:r w:rsidR="008B3F3E" w:rsidRPr="008B3F3E">
          <w:rPr>
            <w:rFonts w:ascii="Simplified Arabic" w:hAnsi="Simplified Arabic" w:cs="Simplified Arabic"/>
            <w:noProof/>
            <w:webHidden/>
            <w:sz w:val="32"/>
            <w:szCs w:val="32"/>
          </w:rPr>
          <w:tab/>
        </w:r>
        <w:r w:rsidR="004E03D8">
          <w:rPr>
            <w:rFonts w:ascii="Simplified Arabic" w:hAnsi="Simplified Arabic" w:cs="Simplified Arabic" w:hint="cs"/>
            <w:noProof/>
            <w:webHidden/>
            <w:sz w:val="32"/>
            <w:szCs w:val="32"/>
            <w:rtl/>
          </w:rPr>
          <w:t>25</w:t>
        </w:r>
      </w:hyperlink>
    </w:p>
    <w:p w14:paraId="13325430" w14:textId="6E78B2E5"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20" w:history="1">
        <w:r w:rsidR="008B3F3E" w:rsidRPr="008B3F3E">
          <w:rPr>
            <w:rStyle w:val="Lienhypertexte"/>
            <w:rFonts w:ascii="Simplified Arabic" w:eastAsia="Times New Roman" w:hAnsi="Simplified Arabic" w:cs="Simplified Arabic"/>
            <w:noProof/>
            <w:sz w:val="32"/>
            <w:szCs w:val="32"/>
            <w:rtl/>
            <w:lang w:bidi="ar-DZ"/>
          </w:rPr>
          <w:t>المطلب الأول: عرض الدراسات السابقة</w:t>
        </w:r>
        <w:r w:rsidR="008B3F3E" w:rsidRPr="008B3F3E">
          <w:rPr>
            <w:rFonts w:ascii="Simplified Arabic" w:hAnsi="Simplified Arabic" w:cs="Simplified Arabic"/>
            <w:noProof/>
            <w:webHidden/>
            <w:sz w:val="32"/>
            <w:szCs w:val="32"/>
          </w:rPr>
          <w:tab/>
        </w:r>
        <w:r w:rsidR="004E03D8">
          <w:rPr>
            <w:rFonts w:ascii="Simplified Arabic" w:hAnsi="Simplified Arabic" w:cs="Simplified Arabic" w:hint="cs"/>
            <w:noProof/>
            <w:webHidden/>
            <w:sz w:val="32"/>
            <w:szCs w:val="32"/>
            <w:rtl/>
          </w:rPr>
          <w:t>26</w:t>
        </w:r>
      </w:hyperlink>
    </w:p>
    <w:p w14:paraId="0CD45F8D" w14:textId="183391BD"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21" w:history="1">
        <w:r w:rsidR="008B3F3E" w:rsidRPr="008B3F3E">
          <w:rPr>
            <w:rStyle w:val="Lienhypertexte"/>
            <w:rFonts w:ascii="Simplified Arabic" w:eastAsia="Calibri" w:hAnsi="Simplified Arabic" w:cs="Simplified Arabic"/>
            <w:noProof/>
            <w:sz w:val="32"/>
            <w:szCs w:val="32"/>
            <w:rtl/>
          </w:rPr>
          <w:t>المطلب الثاني: أوجه التشابه وأوجه الاختلاف</w:t>
        </w:r>
        <w:r w:rsidR="008B3F3E" w:rsidRPr="008B3F3E">
          <w:rPr>
            <w:rFonts w:ascii="Simplified Arabic" w:hAnsi="Simplified Arabic" w:cs="Simplified Arabic"/>
            <w:noProof/>
            <w:webHidden/>
            <w:sz w:val="32"/>
            <w:szCs w:val="32"/>
          </w:rPr>
          <w:tab/>
        </w:r>
        <w:r w:rsidR="004E03D8">
          <w:rPr>
            <w:rFonts w:ascii="Simplified Arabic" w:hAnsi="Simplified Arabic" w:cs="Simplified Arabic" w:hint="cs"/>
            <w:noProof/>
            <w:webHidden/>
            <w:sz w:val="32"/>
            <w:szCs w:val="32"/>
            <w:rtl/>
          </w:rPr>
          <w:t>27</w:t>
        </w:r>
      </w:hyperlink>
    </w:p>
    <w:p w14:paraId="4A625AD8" w14:textId="34E52224"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22" w:history="1">
        <w:r w:rsidR="008B3F3E" w:rsidRPr="008B3F3E">
          <w:rPr>
            <w:rStyle w:val="Lienhypertexte"/>
            <w:rFonts w:ascii="Simplified Arabic" w:eastAsia="Calibri" w:hAnsi="Simplified Arabic" w:cs="Simplified Arabic"/>
            <w:noProof/>
            <w:sz w:val="32"/>
            <w:szCs w:val="32"/>
            <w:rtl/>
          </w:rPr>
          <w:t>المطلب الثالث: مجال الإستفادة من الدراسات السابقة</w:t>
        </w:r>
        <w:r w:rsidR="008B3F3E" w:rsidRPr="008B3F3E">
          <w:rPr>
            <w:rStyle w:val="Lienhypertexte"/>
            <w:rFonts w:ascii="Simplified Arabic" w:eastAsia="Calibri" w:hAnsi="Simplified Arabic" w:cs="Simplified Arabic"/>
            <w:noProof/>
            <w:sz w:val="32"/>
            <w:szCs w:val="32"/>
          </w:rPr>
          <w:t>:</w:t>
        </w:r>
        <w:r w:rsidR="008B3F3E" w:rsidRPr="008B3F3E">
          <w:rPr>
            <w:rFonts w:ascii="Simplified Arabic" w:hAnsi="Simplified Arabic" w:cs="Simplified Arabic"/>
            <w:noProof/>
            <w:webHidden/>
            <w:sz w:val="32"/>
            <w:szCs w:val="32"/>
          </w:rPr>
          <w:tab/>
        </w:r>
        <w:r w:rsidR="004E03D8">
          <w:rPr>
            <w:rFonts w:ascii="Simplified Arabic" w:hAnsi="Simplified Arabic" w:cs="Simplified Arabic" w:hint="cs"/>
            <w:noProof/>
            <w:webHidden/>
            <w:sz w:val="32"/>
            <w:szCs w:val="32"/>
            <w:rtl/>
          </w:rPr>
          <w:t>30</w:t>
        </w:r>
      </w:hyperlink>
    </w:p>
    <w:p w14:paraId="3A43FA45" w14:textId="7D8E0896"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23" w:history="1">
        <w:r w:rsidR="008B3F3E" w:rsidRPr="008B3F3E">
          <w:rPr>
            <w:rStyle w:val="Lienhypertexte"/>
            <w:rFonts w:ascii="Simplified Arabic" w:hAnsi="Simplified Arabic" w:cs="Simplified Arabic"/>
            <w:noProof/>
            <w:sz w:val="32"/>
            <w:szCs w:val="32"/>
            <w:rtl/>
            <w:lang w:bidi="ar-DZ"/>
          </w:rPr>
          <w:t>خلاصة الفصل:</w:t>
        </w:r>
        <w:r w:rsidR="008B3F3E" w:rsidRPr="008B3F3E">
          <w:rPr>
            <w:rFonts w:ascii="Simplified Arabic" w:hAnsi="Simplified Arabic" w:cs="Simplified Arabic"/>
            <w:noProof/>
            <w:webHidden/>
            <w:sz w:val="32"/>
            <w:szCs w:val="32"/>
          </w:rPr>
          <w:tab/>
        </w:r>
        <w:r w:rsidR="004E03D8">
          <w:rPr>
            <w:rFonts w:ascii="Simplified Arabic" w:hAnsi="Simplified Arabic" w:cs="Simplified Arabic" w:hint="cs"/>
            <w:noProof/>
            <w:webHidden/>
            <w:sz w:val="32"/>
            <w:szCs w:val="32"/>
            <w:rtl/>
          </w:rPr>
          <w:t>31</w:t>
        </w:r>
      </w:hyperlink>
    </w:p>
    <w:p w14:paraId="5CE4EED3" w14:textId="128B31A1"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r:id="rId22" w:anchor="_Toc198673824" w:history="1">
        <w:r w:rsidR="008B3F3E" w:rsidRPr="008B3F3E">
          <w:rPr>
            <w:rStyle w:val="Lienhypertexte"/>
            <w:rFonts w:ascii="Simplified Arabic" w:hAnsi="Simplified Arabic" w:cs="Simplified Arabic"/>
            <w:noProof/>
            <w:sz w:val="32"/>
            <w:szCs w:val="32"/>
            <w:rtl/>
            <w:lang w:bidi="ar-DZ"/>
          </w:rPr>
          <w:t>الفصل الثاني</w:t>
        </w:r>
        <w:r w:rsidR="004E03D8">
          <w:rPr>
            <w:rStyle w:val="Lienhypertexte"/>
            <w:rFonts w:ascii="Simplified Arabic" w:hAnsi="Simplified Arabic" w:cs="Simplified Arabic" w:hint="cs"/>
            <w:noProof/>
            <w:sz w:val="32"/>
            <w:szCs w:val="32"/>
            <w:rtl/>
            <w:lang w:bidi="ar-DZ"/>
          </w:rPr>
          <w:t>: الدراسة الميدانية</w:t>
        </w:r>
        <w:r w:rsidR="008B3F3E" w:rsidRPr="008B3F3E">
          <w:rPr>
            <w:rFonts w:ascii="Simplified Arabic" w:hAnsi="Simplified Arabic" w:cs="Simplified Arabic"/>
            <w:noProof/>
            <w:webHidden/>
            <w:sz w:val="32"/>
            <w:szCs w:val="32"/>
          </w:rPr>
          <w:tab/>
        </w:r>
        <w:r w:rsidR="004E03D8">
          <w:rPr>
            <w:rFonts w:ascii="Simplified Arabic" w:hAnsi="Simplified Arabic" w:cs="Simplified Arabic" w:hint="cs"/>
            <w:noProof/>
            <w:webHidden/>
            <w:sz w:val="32"/>
            <w:szCs w:val="32"/>
            <w:rtl/>
          </w:rPr>
          <w:t>32</w:t>
        </w:r>
      </w:hyperlink>
    </w:p>
    <w:p w14:paraId="1A2A4256" w14:textId="3ACBB3B3"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26" w:history="1">
        <w:r w:rsidR="008B3F3E" w:rsidRPr="008B3F3E">
          <w:rPr>
            <w:rStyle w:val="Lienhypertexte"/>
            <w:rFonts w:ascii="Simplified Arabic" w:hAnsi="Simplified Arabic" w:cs="Simplified Arabic"/>
            <w:noProof/>
            <w:sz w:val="32"/>
            <w:szCs w:val="32"/>
            <w:rtl/>
          </w:rPr>
          <w:t>تمهيد</w:t>
        </w:r>
        <w:r w:rsidR="008B3F3E" w:rsidRPr="008B3F3E">
          <w:rPr>
            <w:rFonts w:ascii="Simplified Arabic" w:hAnsi="Simplified Arabic" w:cs="Simplified Arabic"/>
            <w:noProof/>
            <w:webHidden/>
            <w:sz w:val="32"/>
            <w:szCs w:val="32"/>
          </w:rPr>
          <w:tab/>
        </w:r>
        <w:r w:rsidR="004E03D8">
          <w:rPr>
            <w:rFonts w:ascii="Simplified Arabic" w:hAnsi="Simplified Arabic" w:cs="Simplified Arabic" w:hint="cs"/>
            <w:noProof/>
            <w:webHidden/>
            <w:sz w:val="32"/>
            <w:szCs w:val="32"/>
            <w:rtl/>
          </w:rPr>
          <w:t>33</w:t>
        </w:r>
      </w:hyperlink>
    </w:p>
    <w:p w14:paraId="623F93CA" w14:textId="66AE3963"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27" w:history="1">
        <w:r w:rsidR="008B3F3E" w:rsidRPr="008B3F3E">
          <w:rPr>
            <w:rStyle w:val="Lienhypertexte"/>
            <w:rFonts w:ascii="Simplified Arabic" w:hAnsi="Simplified Arabic" w:cs="Simplified Arabic"/>
            <w:noProof/>
            <w:sz w:val="32"/>
            <w:szCs w:val="32"/>
            <w:rtl/>
            <w:lang w:bidi="ar-DZ"/>
          </w:rPr>
          <w:t xml:space="preserve"> المطلب الأول: عموميات حول المؤسسة:</w:t>
        </w:r>
        <w:r w:rsidR="008B3F3E" w:rsidRPr="008B3F3E">
          <w:rPr>
            <w:rFonts w:ascii="Simplified Arabic" w:hAnsi="Simplified Arabic" w:cs="Simplified Arabic"/>
            <w:noProof/>
            <w:webHidden/>
            <w:sz w:val="32"/>
            <w:szCs w:val="32"/>
          </w:rPr>
          <w:tab/>
        </w:r>
        <w:r w:rsidR="003160F0">
          <w:rPr>
            <w:rFonts w:ascii="Simplified Arabic" w:hAnsi="Simplified Arabic" w:cs="Simplified Arabic" w:hint="cs"/>
            <w:noProof/>
            <w:webHidden/>
            <w:sz w:val="32"/>
            <w:szCs w:val="32"/>
            <w:rtl/>
          </w:rPr>
          <w:t>35</w:t>
        </w:r>
      </w:hyperlink>
    </w:p>
    <w:p w14:paraId="3C158F37" w14:textId="38DB51CD"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28" w:history="1">
        <w:r w:rsidR="008B3F3E" w:rsidRPr="008B3F3E">
          <w:rPr>
            <w:rStyle w:val="Lienhypertexte"/>
            <w:rFonts w:ascii="Simplified Arabic" w:hAnsi="Simplified Arabic" w:cs="Simplified Arabic"/>
            <w:noProof/>
            <w:sz w:val="32"/>
            <w:szCs w:val="32"/>
            <w:rtl/>
            <w:lang w:bidi="ar-DZ"/>
          </w:rPr>
          <w:t>المطلب الثاني: شبكة التوزيع في ملبنة العلواني</w:t>
        </w:r>
        <w:r w:rsidR="008B3F3E" w:rsidRPr="008B3F3E">
          <w:rPr>
            <w:rFonts w:ascii="Simplified Arabic" w:hAnsi="Simplified Arabic" w:cs="Simplified Arabic"/>
            <w:noProof/>
            <w:webHidden/>
            <w:sz w:val="32"/>
            <w:szCs w:val="32"/>
          </w:rPr>
          <w:tab/>
        </w:r>
        <w:r w:rsidR="008B3F3E" w:rsidRPr="008B3F3E">
          <w:rPr>
            <w:rFonts w:ascii="Simplified Arabic" w:hAnsi="Simplified Arabic" w:cs="Simplified Arabic"/>
            <w:noProof/>
            <w:webHidden/>
            <w:sz w:val="32"/>
            <w:szCs w:val="32"/>
          </w:rPr>
          <w:fldChar w:fldCharType="begin"/>
        </w:r>
        <w:r w:rsidR="008B3F3E" w:rsidRPr="008B3F3E">
          <w:rPr>
            <w:rFonts w:ascii="Simplified Arabic" w:hAnsi="Simplified Arabic" w:cs="Simplified Arabic"/>
            <w:noProof/>
            <w:webHidden/>
            <w:sz w:val="32"/>
            <w:szCs w:val="32"/>
          </w:rPr>
          <w:instrText xml:space="preserve"> PAGEREF _Toc198673828 \h </w:instrText>
        </w:r>
        <w:r w:rsidR="008B3F3E" w:rsidRPr="008B3F3E">
          <w:rPr>
            <w:rFonts w:ascii="Simplified Arabic" w:hAnsi="Simplified Arabic" w:cs="Simplified Arabic"/>
            <w:noProof/>
            <w:webHidden/>
            <w:sz w:val="32"/>
            <w:szCs w:val="32"/>
          </w:rPr>
        </w:r>
        <w:r w:rsidR="008B3F3E" w:rsidRPr="008B3F3E">
          <w:rPr>
            <w:rFonts w:ascii="Simplified Arabic" w:hAnsi="Simplified Arabic" w:cs="Simplified Arabic"/>
            <w:noProof/>
            <w:webHidden/>
            <w:sz w:val="32"/>
            <w:szCs w:val="32"/>
          </w:rPr>
          <w:fldChar w:fldCharType="separate"/>
        </w:r>
        <w:r w:rsidR="00757FEE">
          <w:rPr>
            <w:rFonts w:ascii="Simplified Arabic" w:hAnsi="Simplified Arabic" w:cs="Simplified Arabic"/>
            <w:noProof/>
            <w:webHidden/>
            <w:sz w:val="32"/>
            <w:szCs w:val="32"/>
            <w:rtl/>
          </w:rPr>
          <w:t>37</w:t>
        </w:r>
        <w:r w:rsidR="008B3F3E" w:rsidRPr="008B3F3E">
          <w:rPr>
            <w:rFonts w:ascii="Simplified Arabic" w:hAnsi="Simplified Arabic" w:cs="Simplified Arabic"/>
            <w:noProof/>
            <w:webHidden/>
            <w:sz w:val="32"/>
            <w:szCs w:val="32"/>
          </w:rPr>
          <w:fldChar w:fldCharType="end"/>
        </w:r>
      </w:hyperlink>
    </w:p>
    <w:p w14:paraId="2223FADD" w14:textId="41622063"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29" w:history="1">
        <w:r w:rsidR="008B3F3E" w:rsidRPr="008B3F3E">
          <w:rPr>
            <w:rStyle w:val="Lienhypertexte"/>
            <w:rFonts w:ascii="Simplified Arabic" w:hAnsi="Simplified Arabic" w:cs="Simplified Arabic"/>
            <w:noProof/>
            <w:sz w:val="32"/>
            <w:szCs w:val="32"/>
            <w:rtl/>
            <w:lang w:bidi="ar-DZ"/>
          </w:rPr>
          <w:t>المطلب الثالث :</w:t>
        </w:r>
        <w:r w:rsidR="00024CF0">
          <w:rPr>
            <w:rStyle w:val="Lienhypertexte"/>
            <w:rFonts w:ascii="Simplified Arabic" w:hAnsi="Simplified Arabic" w:cs="Simplified Arabic" w:hint="cs"/>
            <w:noProof/>
            <w:sz w:val="32"/>
            <w:szCs w:val="32"/>
            <w:rtl/>
            <w:lang w:bidi="ar-DZ"/>
          </w:rPr>
          <w:t xml:space="preserve"> دعم الانتاج في ملبنة العلواني</w:t>
        </w:r>
        <w:r w:rsidR="008B3F3E" w:rsidRPr="008B3F3E">
          <w:rPr>
            <w:rFonts w:ascii="Simplified Arabic" w:hAnsi="Simplified Arabic" w:cs="Simplified Arabic"/>
            <w:noProof/>
            <w:webHidden/>
            <w:sz w:val="32"/>
            <w:szCs w:val="32"/>
          </w:rPr>
          <w:tab/>
        </w:r>
        <w:r w:rsidR="003160F0">
          <w:rPr>
            <w:rFonts w:ascii="Simplified Arabic" w:hAnsi="Simplified Arabic" w:cs="Simplified Arabic" w:hint="cs"/>
            <w:noProof/>
            <w:webHidden/>
            <w:sz w:val="32"/>
            <w:szCs w:val="32"/>
            <w:rtl/>
          </w:rPr>
          <w:t>37</w:t>
        </w:r>
      </w:hyperlink>
    </w:p>
    <w:p w14:paraId="595BA782" w14:textId="1F4F8950"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30" w:history="1">
        <w:r w:rsidR="008B3F3E" w:rsidRPr="008B3F3E">
          <w:rPr>
            <w:rStyle w:val="Lienhypertexte"/>
            <w:rFonts w:ascii="Simplified Arabic" w:hAnsi="Simplified Arabic" w:cs="Simplified Arabic"/>
            <w:noProof/>
            <w:sz w:val="32"/>
            <w:szCs w:val="32"/>
            <w:rtl/>
            <w:lang w:bidi="ar-DZ"/>
          </w:rPr>
          <w:t>المبحث الثاني: الهيكل التنظيمي لملبنة الصافي العلواني</w:t>
        </w:r>
        <w:r w:rsidR="008B3F3E" w:rsidRPr="008B3F3E">
          <w:rPr>
            <w:rFonts w:ascii="Simplified Arabic" w:hAnsi="Simplified Arabic" w:cs="Simplified Arabic"/>
            <w:noProof/>
            <w:webHidden/>
            <w:sz w:val="32"/>
            <w:szCs w:val="32"/>
          </w:rPr>
          <w:tab/>
        </w:r>
        <w:r w:rsidR="003160F0">
          <w:rPr>
            <w:rFonts w:ascii="Simplified Arabic" w:hAnsi="Simplified Arabic" w:cs="Simplified Arabic" w:hint="cs"/>
            <w:noProof/>
            <w:webHidden/>
            <w:sz w:val="32"/>
            <w:szCs w:val="32"/>
            <w:rtl/>
          </w:rPr>
          <w:t>38</w:t>
        </w:r>
      </w:hyperlink>
    </w:p>
    <w:p w14:paraId="2C35FB0C" w14:textId="7ED4FE7E"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31" w:history="1">
        <w:r w:rsidR="008B3F3E" w:rsidRPr="008B3F3E">
          <w:rPr>
            <w:rStyle w:val="Lienhypertexte"/>
            <w:rFonts w:ascii="Simplified Arabic" w:hAnsi="Simplified Arabic" w:cs="Simplified Arabic"/>
            <w:noProof/>
            <w:sz w:val="32"/>
            <w:szCs w:val="32"/>
            <w:rtl/>
            <w:lang w:bidi="ar-DZ"/>
          </w:rPr>
          <w:t>المبحث الثالث: اَليات تسعير المنتجات في ملبنة صافي العلواني</w:t>
        </w:r>
        <w:r w:rsidR="008B3F3E" w:rsidRPr="008B3F3E">
          <w:rPr>
            <w:rFonts w:ascii="Simplified Arabic" w:hAnsi="Simplified Arabic" w:cs="Simplified Arabic"/>
            <w:noProof/>
            <w:webHidden/>
            <w:sz w:val="32"/>
            <w:szCs w:val="32"/>
          </w:rPr>
          <w:tab/>
        </w:r>
        <w:r w:rsidR="003160F0">
          <w:rPr>
            <w:rFonts w:ascii="Simplified Arabic" w:hAnsi="Simplified Arabic" w:cs="Simplified Arabic" w:hint="cs"/>
            <w:noProof/>
            <w:webHidden/>
            <w:sz w:val="32"/>
            <w:szCs w:val="32"/>
            <w:rtl/>
          </w:rPr>
          <w:t>40</w:t>
        </w:r>
      </w:hyperlink>
    </w:p>
    <w:p w14:paraId="2DECC684" w14:textId="0931939F"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32" w:history="1">
        <w:r w:rsidR="008B3F3E" w:rsidRPr="008B3F3E">
          <w:rPr>
            <w:rStyle w:val="Lienhypertexte"/>
            <w:rFonts w:ascii="Simplified Arabic" w:hAnsi="Simplified Arabic" w:cs="Simplified Arabic"/>
            <w:noProof/>
            <w:sz w:val="32"/>
            <w:szCs w:val="32"/>
            <w:rtl/>
            <w:lang w:bidi="ar-DZ"/>
          </w:rPr>
          <w:t xml:space="preserve"> المطلب الأول: تسعير الحليب</w:t>
        </w:r>
        <w:r w:rsidR="008B3F3E" w:rsidRPr="008B3F3E">
          <w:rPr>
            <w:rFonts w:ascii="Simplified Arabic" w:hAnsi="Simplified Arabic" w:cs="Simplified Arabic"/>
            <w:noProof/>
            <w:webHidden/>
            <w:sz w:val="32"/>
            <w:szCs w:val="32"/>
          </w:rPr>
          <w:tab/>
        </w:r>
        <w:r w:rsidR="003160F0">
          <w:rPr>
            <w:rFonts w:ascii="Simplified Arabic" w:hAnsi="Simplified Arabic" w:cs="Simplified Arabic" w:hint="cs"/>
            <w:noProof/>
            <w:webHidden/>
            <w:sz w:val="32"/>
            <w:szCs w:val="32"/>
            <w:rtl/>
          </w:rPr>
          <w:t>40</w:t>
        </w:r>
      </w:hyperlink>
    </w:p>
    <w:p w14:paraId="6F88708B" w14:textId="46EBDDFB"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33" w:history="1">
        <w:r w:rsidR="008B3F3E" w:rsidRPr="008B3F3E">
          <w:rPr>
            <w:rStyle w:val="Lienhypertexte"/>
            <w:rFonts w:ascii="Simplified Arabic" w:hAnsi="Simplified Arabic" w:cs="Simplified Arabic"/>
            <w:noProof/>
            <w:sz w:val="32"/>
            <w:szCs w:val="32"/>
            <w:rtl/>
            <w:lang w:bidi="ar-DZ"/>
          </w:rPr>
          <w:t>المطلب الثاني: تسعير الياوورت</w:t>
        </w:r>
        <w:r w:rsidR="008B3F3E" w:rsidRPr="008B3F3E">
          <w:rPr>
            <w:rFonts w:ascii="Simplified Arabic" w:hAnsi="Simplified Arabic" w:cs="Simplified Arabic"/>
            <w:noProof/>
            <w:webHidden/>
            <w:sz w:val="32"/>
            <w:szCs w:val="32"/>
          </w:rPr>
          <w:tab/>
        </w:r>
        <w:r w:rsidR="003160F0">
          <w:rPr>
            <w:rFonts w:ascii="Simplified Arabic" w:hAnsi="Simplified Arabic" w:cs="Simplified Arabic" w:hint="cs"/>
            <w:noProof/>
            <w:webHidden/>
            <w:sz w:val="32"/>
            <w:szCs w:val="32"/>
            <w:rtl/>
          </w:rPr>
          <w:t>40</w:t>
        </w:r>
      </w:hyperlink>
    </w:p>
    <w:p w14:paraId="60528658" w14:textId="024D55A5"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34" w:history="1">
        <w:r w:rsidR="008B3F3E" w:rsidRPr="008B3F3E">
          <w:rPr>
            <w:rStyle w:val="Lienhypertexte"/>
            <w:rFonts w:ascii="Simplified Arabic" w:hAnsi="Simplified Arabic" w:cs="Simplified Arabic"/>
            <w:noProof/>
            <w:sz w:val="32"/>
            <w:szCs w:val="32"/>
            <w:rtl/>
            <w:lang w:bidi="ar-DZ"/>
          </w:rPr>
          <w:t>المطلب الثالث: تسعير جبن الكومومبار</w:t>
        </w:r>
        <w:r w:rsidR="008B3F3E" w:rsidRPr="008B3F3E">
          <w:rPr>
            <w:rFonts w:ascii="Simplified Arabic" w:hAnsi="Simplified Arabic" w:cs="Simplified Arabic"/>
            <w:noProof/>
            <w:webHidden/>
            <w:sz w:val="32"/>
            <w:szCs w:val="32"/>
          </w:rPr>
          <w:tab/>
        </w:r>
        <w:r w:rsidR="003160F0">
          <w:rPr>
            <w:rFonts w:ascii="Simplified Arabic" w:hAnsi="Simplified Arabic" w:cs="Simplified Arabic" w:hint="cs"/>
            <w:noProof/>
            <w:webHidden/>
            <w:sz w:val="32"/>
            <w:szCs w:val="32"/>
            <w:rtl/>
          </w:rPr>
          <w:t>42</w:t>
        </w:r>
      </w:hyperlink>
    </w:p>
    <w:p w14:paraId="58F8D5EE" w14:textId="57A47626"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35" w:history="1">
        <w:r w:rsidR="008B3F3E" w:rsidRPr="008B3F3E">
          <w:rPr>
            <w:rStyle w:val="Lienhypertexte"/>
            <w:rFonts w:ascii="Simplified Arabic" w:hAnsi="Simplified Arabic" w:cs="Simplified Arabic"/>
            <w:noProof/>
            <w:sz w:val="32"/>
            <w:szCs w:val="32"/>
            <w:rtl/>
            <w:lang w:bidi="ar-DZ"/>
          </w:rPr>
          <w:t>المطلب الرابع: التحديات التي تواجهها الملبنة:</w:t>
        </w:r>
        <w:r w:rsidR="008B3F3E" w:rsidRPr="008B3F3E">
          <w:rPr>
            <w:rFonts w:ascii="Simplified Arabic" w:hAnsi="Simplified Arabic" w:cs="Simplified Arabic"/>
            <w:noProof/>
            <w:webHidden/>
            <w:sz w:val="32"/>
            <w:szCs w:val="32"/>
          </w:rPr>
          <w:tab/>
        </w:r>
        <w:r w:rsidR="003160F0">
          <w:rPr>
            <w:rFonts w:ascii="Simplified Arabic" w:hAnsi="Simplified Arabic" w:cs="Simplified Arabic" w:hint="cs"/>
            <w:noProof/>
            <w:webHidden/>
            <w:sz w:val="32"/>
            <w:szCs w:val="32"/>
            <w:rtl/>
          </w:rPr>
          <w:t>43</w:t>
        </w:r>
      </w:hyperlink>
    </w:p>
    <w:p w14:paraId="5D33DDE1" w14:textId="72F6AC5F"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36" w:history="1">
        <w:r w:rsidR="008B3F3E" w:rsidRPr="008B3F3E">
          <w:rPr>
            <w:rStyle w:val="Lienhypertexte"/>
            <w:rFonts w:ascii="Simplified Arabic" w:hAnsi="Simplified Arabic" w:cs="Simplified Arabic"/>
            <w:noProof/>
            <w:sz w:val="32"/>
            <w:szCs w:val="32"/>
            <w:rtl/>
            <w:lang w:bidi="ar-DZ"/>
          </w:rPr>
          <w:t>المطلب الخامس: المنافسة في سوق الألبان المحلي</w:t>
        </w:r>
        <w:r w:rsidR="008B3F3E" w:rsidRPr="008B3F3E">
          <w:rPr>
            <w:rFonts w:ascii="Simplified Arabic" w:hAnsi="Simplified Arabic" w:cs="Simplified Arabic"/>
            <w:noProof/>
            <w:webHidden/>
            <w:sz w:val="32"/>
            <w:szCs w:val="32"/>
          </w:rPr>
          <w:tab/>
        </w:r>
        <w:r w:rsidR="003160F0">
          <w:rPr>
            <w:rFonts w:ascii="Simplified Arabic" w:hAnsi="Simplified Arabic" w:cs="Simplified Arabic" w:hint="cs"/>
            <w:noProof/>
            <w:webHidden/>
            <w:sz w:val="32"/>
            <w:szCs w:val="32"/>
            <w:rtl/>
          </w:rPr>
          <w:t>44</w:t>
        </w:r>
      </w:hyperlink>
    </w:p>
    <w:p w14:paraId="29D3F973" w14:textId="785FD9FF"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w:anchor="_Toc198673837" w:history="1">
        <w:r w:rsidR="008B3F3E" w:rsidRPr="008B3F3E">
          <w:rPr>
            <w:rStyle w:val="Lienhypertexte"/>
            <w:rFonts w:ascii="Simplified Arabic" w:hAnsi="Simplified Arabic" w:cs="Simplified Arabic"/>
            <w:noProof/>
            <w:sz w:val="32"/>
            <w:szCs w:val="32"/>
            <w:rtl/>
            <w:lang w:bidi="ar-DZ"/>
          </w:rPr>
          <w:t>خلاصة الفصل:</w:t>
        </w:r>
        <w:r w:rsidR="008B3F3E" w:rsidRPr="008B3F3E">
          <w:rPr>
            <w:rFonts w:ascii="Simplified Arabic" w:hAnsi="Simplified Arabic" w:cs="Simplified Arabic"/>
            <w:noProof/>
            <w:webHidden/>
            <w:sz w:val="32"/>
            <w:szCs w:val="32"/>
          </w:rPr>
          <w:tab/>
        </w:r>
        <w:r w:rsidR="003160F0">
          <w:rPr>
            <w:rFonts w:ascii="Simplified Arabic" w:hAnsi="Simplified Arabic" w:cs="Simplified Arabic" w:hint="cs"/>
            <w:noProof/>
            <w:webHidden/>
            <w:sz w:val="32"/>
            <w:szCs w:val="32"/>
            <w:rtl/>
          </w:rPr>
          <w:t>45</w:t>
        </w:r>
      </w:hyperlink>
    </w:p>
    <w:p w14:paraId="44157C28" w14:textId="2D2ECB17"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r:id="rId23" w:anchor="_Toc198673838" w:history="1">
        <w:r w:rsidR="008B3F3E" w:rsidRPr="008B3F3E">
          <w:rPr>
            <w:rStyle w:val="Lienhypertexte"/>
            <w:rFonts w:ascii="Simplified Arabic" w:hAnsi="Simplified Arabic" w:cs="Simplified Arabic"/>
            <w:noProof/>
            <w:sz w:val="32"/>
            <w:szCs w:val="32"/>
            <w:rtl/>
            <w:lang w:bidi="ar-DZ"/>
          </w:rPr>
          <w:t>خاتمة</w:t>
        </w:r>
        <w:r w:rsidR="008B3F3E" w:rsidRPr="008B3F3E">
          <w:rPr>
            <w:rFonts w:ascii="Simplified Arabic" w:hAnsi="Simplified Arabic" w:cs="Simplified Arabic"/>
            <w:noProof/>
            <w:webHidden/>
            <w:sz w:val="32"/>
            <w:szCs w:val="32"/>
          </w:rPr>
          <w:tab/>
        </w:r>
        <w:r w:rsidR="008B3F3E" w:rsidRPr="008B3F3E">
          <w:rPr>
            <w:rFonts w:ascii="Simplified Arabic" w:hAnsi="Simplified Arabic" w:cs="Simplified Arabic"/>
            <w:noProof/>
            <w:webHidden/>
            <w:sz w:val="32"/>
            <w:szCs w:val="32"/>
          </w:rPr>
          <w:fldChar w:fldCharType="begin"/>
        </w:r>
        <w:r w:rsidR="008B3F3E" w:rsidRPr="008B3F3E">
          <w:rPr>
            <w:rFonts w:ascii="Simplified Arabic" w:hAnsi="Simplified Arabic" w:cs="Simplified Arabic"/>
            <w:noProof/>
            <w:webHidden/>
            <w:sz w:val="32"/>
            <w:szCs w:val="32"/>
          </w:rPr>
          <w:instrText xml:space="preserve"> PAGEREF _Toc198673838 \h </w:instrText>
        </w:r>
        <w:r w:rsidR="008B3F3E" w:rsidRPr="008B3F3E">
          <w:rPr>
            <w:rFonts w:ascii="Simplified Arabic" w:hAnsi="Simplified Arabic" w:cs="Simplified Arabic"/>
            <w:noProof/>
            <w:webHidden/>
            <w:sz w:val="32"/>
            <w:szCs w:val="32"/>
          </w:rPr>
        </w:r>
        <w:r w:rsidR="008B3F3E" w:rsidRPr="008B3F3E">
          <w:rPr>
            <w:rFonts w:ascii="Simplified Arabic" w:hAnsi="Simplified Arabic" w:cs="Simplified Arabic"/>
            <w:noProof/>
            <w:webHidden/>
            <w:sz w:val="32"/>
            <w:szCs w:val="32"/>
          </w:rPr>
          <w:fldChar w:fldCharType="separate"/>
        </w:r>
        <w:r w:rsidR="00757FEE">
          <w:rPr>
            <w:rFonts w:ascii="Simplified Arabic" w:hAnsi="Simplified Arabic" w:cs="Simplified Arabic"/>
            <w:noProof/>
            <w:webHidden/>
            <w:sz w:val="32"/>
            <w:szCs w:val="32"/>
            <w:rtl/>
          </w:rPr>
          <w:t>38</w:t>
        </w:r>
        <w:r w:rsidR="008B3F3E" w:rsidRPr="008B3F3E">
          <w:rPr>
            <w:rFonts w:ascii="Simplified Arabic" w:hAnsi="Simplified Arabic" w:cs="Simplified Arabic"/>
            <w:noProof/>
            <w:webHidden/>
            <w:sz w:val="32"/>
            <w:szCs w:val="32"/>
          </w:rPr>
          <w:fldChar w:fldCharType="end"/>
        </w:r>
      </w:hyperlink>
    </w:p>
    <w:p w14:paraId="10E13409" w14:textId="03DD9845" w:rsidR="008B3F3E" w:rsidRPr="008B3F3E" w:rsidRDefault="005C5824" w:rsidP="008B3F3E">
      <w:pPr>
        <w:pStyle w:val="TM1"/>
        <w:tabs>
          <w:tab w:val="right" w:leader="dot" w:pos="9061"/>
        </w:tabs>
        <w:bidi/>
        <w:jc w:val="left"/>
        <w:rPr>
          <w:rFonts w:ascii="Simplified Arabic" w:eastAsiaTheme="minorEastAsia" w:hAnsi="Simplified Arabic" w:cs="Simplified Arabic"/>
          <w:noProof/>
          <w:sz w:val="32"/>
          <w:szCs w:val="32"/>
          <w:lang w:val="en-US"/>
        </w:rPr>
      </w:pPr>
      <w:hyperlink r:id="rId24" w:anchor="_Toc198673840" w:history="1">
        <w:r w:rsidR="008B3F3E" w:rsidRPr="008B3F3E">
          <w:rPr>
            <w:rStyle w:val="Lienhypertexte"/>
            <w:rFonts w:ascii="Simplified Arabic" w:hAnsi="Simplified Arabic" w:cs="Simplified Arabic"/>
            <w:noProof/>
            <w:sz w:val="32"/>
            <w:szCs w:val="32"/>
            <w:rtl/>
            <w:lang w:bidi="ar-DZ"/>
          </w:rPr>
          <w:t>قائمة المراجع</w:t>
        </w:r>
        <w:r w:rsidR="008B3F3E" w:rsidRPr="008B3F3E">
          <w:rPr>
            <w:rFonts w:ascii="Simplified Arabic" w:hAnsi="Simplified Arabic" w:cs="Simplified Arabic"/>
            <w:noProof/>
            <w:webHidden/>
            <w:sz w:val="32"/>
            <w:szCs w:val="32"/>
          </w:rPr>
          <w:tab/>
        </w:r>
        <w:r w:rsidR="003160F0">
          <w:rPr>
            <w:rFonts w:ascii="Simplified Arabic" w:hAnsi="Simplified Arabic" w:cs="Simplified Arabic" w:hint="cs"/>
            <w:noProof/>
            <w:webHidden/>
            <w:sz w:val="32"/>
            <w:szCs w:val="32"/>
            <w:rtl/>
          </w:rPr>
          <w:t>49</w:t>
        </w:r>
      </w:hyperlink>
    </w:p>
    <w:p w14:paraId="2A95E98E" w14:textId="4BE494E3" w:rsidR="008B3F3E" w:rsidRPr="008B3F3E" w:rsidRDefault="005C5824" w:rsidP="001F2559">
      <w:pPr>
        <w:pStyle w:val="TM1"/>
        <w:tabs>
          <w:tab w:val="right" w:leader="dot" w:pos="9061"/>
        </w:tabs>
        <w:bidi/>
        <w:jc w:val="left"/>
        <w:rPr>
          <w:rFonts w:ascii="Simplified Arabic" w:eastAsiaTheme="minorEastAsia" w:hAnsi="Simplified Arabic" w:cs="Simplified Arabic"/>
          <w:noProof/>
          <w:sz w:val="32"/>
          <w:szCs w:val="32"/>
          <w:lang w:val="en-US"/>
        </w:rPr>
      </w:pPr>
      <w:hyperlink r:id="rId25" w:anchor="_Toc198673841" w:history="1">
        <w:r w:rsidR="008B3F3E">
          <w:rPr>
            <w:rStyle w:val="Lienhypertexte"/>
            <w:rFonts w:ascii="Simplified Arabic" w:hAnsi="Simplified Arabic" w:cs="Simplified Arabic"/>
            <w:noProof/>
            <w:sz w:val="32"/>
            <w:szCs w:val="32"/>
            <w:rtl/>
            <w:lang w:bidi="ar-DZ"/>
          </w:rPr>
          <w:t>الملاحق</w:t>
        </w:r>
        <w:r w:rsidR="008B3F3E" w:rsidRPr="008B3F3E">
          <w:rPr>
            <w:rFonts w:ascii="Simplified Arabic" w:hAnsi="Simplified Arabic" w:cs="Simplified Arabic"/>
            <w:noProof/>
            <w:webHidden/>
            <w:sz w:val="32"/>
            <w:szCs w:val="32"/>
          </w:rPr>
          <w:tab/>
        </w:r>
        <w:r w:rsidR="003160F0">
          <w:rPr>
            <w:rFonts w:ascii="Simplified Arabic" w:hAnsi="Simplified Arabic" w:cs="Simplified Arabic" w:hint="cs"/>
            <w:noProof/>
            <w:webHidden/>
            <w:sz w:val="32"/>
            <w:szCs w:val="32"/>
            <w:rtl/>
          </w:rPr>
          <w:t>52</w:t>
        </w:r>
      </w:hyperlink>
    </w:p>
    <w:p w14:paraId="0F5A721B" w14:textId="58EAB41C" w:rsidR="00A424AD" w:rsidRPr="00BE38AE" w:rsidRDefault="007B10DA" w:rsidP="008B3F3E">
      <w:pPr>
        <w:bidi/>
        <w:jc w:val="left"/>
        <w:rPr>
          <w:rFonts w:ascii="Traditional Arabic" w:hAnsi="Traditional Arabic" w:cs="Traditional Arabic"/>
          <w:sz w:val="32"/>
          <w:szCs w:val="32"/>
          <w:rtl/>
          <w:lang w:bidi="ar-DZ"/>
        </w:rPr>
      </w:pPr>
      <w:r w:rsidRPr="008B3F3E">
        <w:rPr>
          <w:rFonts w:ascii="Simplified Arabic" w:hAnsi="Simplified Arabic" w:cs="Simplified Arabic"/>
          <w:sz w:val="32"/>
          <w:szCs w:val="32"/>
          <w:rtl/>
          <w:lang w:bidi="ar-DZ"/>
        </w:rPr>
        <w:fldChar w:fldCharType="end"/>
      </w:r>
    </w:p>
    <w:p w14:paraId="1BD84011" w14:textId="77777777" w:rsidR="00A424AD" w:rsidRPr="00BE38AE" w:rsidRDefault="00A424AD" w:rsidP="00A424AD">
      <w:pPr>
        <w:bidi/>
        <w:jc w:val="left"/>
        <w:rPr>
          <w:rFonts w:ascii="Traditional Arabic" w:hAnsi="Traditional Arabic" w:cs="Traditional Arabic"/>
          <w:sz w:val="32"/>
          <w:szCs w:val="32"/>
          <w:rtl/>
        </w:rPr>
      </w:pPr>
    </w:p>
    <w:p w14:paraId="3A1A86EC" w14:textId="6A8D8F62" w:rsidR="006E6975" w:rsidRPr="00C85EE8" w:rsidRDefault="00E14525" w:rsidP="006E6975">
      <w:pPr>
        <w:bidi/>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rPr>
        <w:t>قائمة الجداول:</w:t>
      </w:r>
    </w:p>
    <w:tbl>
      <w:tblPr>
        <w:tblStyle w:val="Grilledutableau"/>
        <w:bidiVisual/>
        <w:tblW w:w="9451" w:type="dxa"/>
        <w:tblLook w:val="04A0" w:firstRow="1" w:lastRow="0" w:firstColumn="1" w:lastColumn="0" w:noHBand="0" w:noVBand="1"/>
      </w:tblPr>
      <w:tblGrid>
        <w:gridCol w:w="966"/>
        <w:gridCol w:w="6804"/>
        <w:gridCol w:w="1681"/>
      </w:tblGrid>
      <w:tr w:rsidR="00E14525" w14:paraId="0D2EEDEF" w14:textId="77777777" w:rsidTr="00E14525">
        <w:trPr>
          <w:trHeight w:val="699"/>
        </w:trPr>
        <w:tc>
          <w:tcPr>
            <w:tcW w:w="966" w:type="dxa"/>
          </w:tcPr>
          <w:p w14:paraId="0CAC14E5" w14:textId="1894102D" w:rsidR="00E14525" w:rsidRPr="00E14525" w:rsidRDefault="00E14525" w:rsidP="00E14525">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الرقم</w:t>
            </w:r>
          </w:p>
        </w:tc>
        <w:tc>
          <w:tcPr>
            <w:tcW w:w="6804" w:type="dxa"/>
          </w:tcPr>
          <w:p w14:paraId="40AA44B2" w14:textId="01F39988" w:rsidR="00E14525" w:rsidRDefault="00E14525" w:rsidP="00E14525">
            <w:pPr>
              <w:bidi/>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العنوان</w:t>
            </w:r>
          </w:p>
        </w:tc>
        <w:tc>
          <w:tcPr>
            <w:tcW w:w="1681" w:type="dxa"/>
          </w:tcPr>
          <w:p w14:paraId="5F1A40A5" w14:textId="5113EAD7" w:rsidR="00E14525" w:rsidRDefault="00E14525" w:rsidP="00E14525">
            <w:pPr>
              <w:bidi/>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الصفحة</w:t>
            </w:r>
          </w:p>
        </w:tc>
      </w:tr>
      <w:tr w:rsidR="00E14525" w14:paraId="610A48C2" w14:textId="77777777" w:rsidTr="00E14525">
        <w:trPr>
          <w:trHeight w:val="699"/>
        </w:trPr>
        <w:tc>
          <w:tcPr>
            <w:tcW w:w="966" w:type="dxa"/>
          </w:tcPr>
          <w:p w14:paraId="5C6AA431" w14:textId="02B99225" w:rsidR="00E14525" w:rsidRPr="00E14525" w:rsidRDefault="00E14525" w:rsidP="00E14525">
            <w:pPr>
              <w:bidi/>
              <w:jc w:val="center"/>
              <w:rPr>
                <w:rFonts w:ascii="Simplified Arabic" w:hAnsi="Simplified Arabic" w:cs="Simplified Arabic"/>
                <w:sz w:val="28"/>
                <w:szCs w:val="28"/>
                <w:rtl/>
              </w:rPr>
            </w:pPr>
            <w:r w:rsidRPr="00E14525">
              <w:rPr>
                <w:rFonts w:ascii="Simplified Arabic" w:hAnsi="Simplified Arabic" w:cs="Simplified Arabic" w:hint="cs"/>
                <w:sz w:val="28"/>
                <w:szCs w:val="28"/>
                <w:rtl/>
              </w:rPr>
              <w:t>01</w:t>
            </w:r>
          </w:p>
        </w:tc>
        <w:tc>
          <w:tcPr>
            <w:tcW w:w="6804" w:type="dxa"/>
          </w:tcPr>
          <w:p w14:paraId="0229D8C0" w14:textId="1BCF9358" w:rsidR="00E14525" w:rsidRPr="00E14525" w:rsidRDefault="00E14525" w:rsidP="006E6975">
            <w:pPr>
              <w:bidi/>
              <w:jc w:val="left"/>
              <w:rPr>
                <w:rFonts w:ascii="Simplified Arabic" w:hAnsi="Simplified Arabic" w:cs="Simplified Arabic"/>
                <w:sz w:val="28"/>
                <w:szCs w:val="28"/>
                <w:rtl/>
              </w:rPr>
            </w:pPr>
            <w:r w:rsidRPr="00E14525">
              <w:rPr>
                <w:rFonts w:ascii="Simplified Arabic" w:hAnsi="Simplified Arabic" w:cs="Simplified Arabic" w:hint="cs"/>
                <w:sz w:val="28"/>
                <w:szCs w:val="28"/>
                <w:rtl/>
              </w:rPr>
              <w:t xml:space="preserve">المقارنة بين الدراسات السابقة </w:t>
            </w:r>
            <w:r w:rsidR="000657E8" w:rsidRPr="00E14525">
              <w:rPr>
                <w:rFonts w:ascii="Simplified Arabic" w:hAnsi="Simplified Arabic" w:cs="Simplified Arabic" w:hint="cs"/>
                <w:sz w:val="28"/>
                <w:szCs w:val="28"/>
                <w:rtl/>
              </w:rPr>
              <w:t>والدراسة</w:t>
            </w:r>
            <w:r w:rsidRPr="00E14525">
              <w:rPr>
                <w:rFonts w:ascii="Simplified Arabic" w:hAnsi="Simplified Arabic" w:cs="Simplified Arabic" w:hint="cs"/>
                <w:sz w:val="28"/>
                <w:szCs w:val="28"/>
                <w:rtl/>
              </w:rPr>
              <w:t xml:space="preserve"> الحالية</w:t>
            </w:r>
          </w:p>
        </w:tc>
        <w:tc>
          <w:tcPr>
            <w:tcW w:w="1681" w:type="dxa"/>
          </w:tcPr>
          <w:p w14:paraId="1A6CF546" w14:textId="68C83B9F" w:rsidR="00E14525" w:rsidRPr="00E14525" w:rsidRDefault="00E14525" w:rsidP="006E6975">
            <w:pPr>
              <w:bidi/>
              <w:jc w:val="left"/>
              <w:rPr>
                <w:rFonts w:ascii="Simplified Arabic" w:hAnsi="Simplified Arabic" w:cs="Simplified Arabic"/>
                <w:sz w:val="28"/>
                <w:szCs w:val="28"/>
                <w:rtl/>
              </w:rPr>
            </w:pPr>
            <w:r w:rsidRPr="00E14525">
              <w:rPr>
                <w:rFonts w:ascii="Simplified Arabic" w:hAnsi="Simplified Arabic" w:cs="Simplified Arabic" w:hint="cs"/>
                <w:sz w:val="28"/>
                <w:szCs w:val="28"/>
                <w:rtl/>
              </w:rPr>
              <w:t>ص</w:t>
            </w:r>
            <w:r w:rsidR="0052775F">
              <w:rPr>
                <w:rFonts w:ascii="Simplified Arabic" w:hAnsi="Simplified Arabic" w:cs="Simplified Arabic" w:hint="cs"/>
                <w:sz w:val="28"/>
                <w:szCs w:val="28"/>
                <w:rtl/>
              </w:rPr>
              <w:t>2</w:t>
            </w:r>
            <w:r w:rsidR="00A87AE9">
              <w:rPr>
                <w:rFonts w:ascii="Simplified Arabic" w:hAnsi="Simplified Arabic" w:cs="Simplified Arabic" w:hint="cs"/>
                <w:sz w:val="28"/>
                <w:szCs w:val="28"/>
                <w:rtl/>
              </w:rPr>
              <w:t>7-28</w:t>
            </w:r>
          </w:p>
        </w:tc>
      </w:tr>
      <w:tr w:rsidR="00E14525" w14:paraId="3EE02AE6" w14:textId="77777777" w:rsidTr="00E14525">
        <w:trPr>
          <w:trHeight w:val="699"/>
        </w:trPr>
        <w:tc>
          <w:tcPr>
            <w:tcW w:w="966" w:type="dxa"/>
          </w:tcPr>
          <w:p w14:paraId="62963283" w14:textId="6F8FF94E" w:rsidR="00E14525" w:rsidRPr="00E14525" w:rsidRDefault="00E14525" w:rsidP="00E14525">
            <w:pPr>
              <w:bidi/>
              <w:jc w:val="center"/>
              <w:rPr>
                <w:rFonts w:ascii="Simplified Arabic" w:hAnsi="Simplified Arabic" w:cs="Simplified Arabic"/>
                <w:sz w:val="28"/>
                <w:szCs w:val="28"/>
                <w:rtl/>
              </w:rPr>
            </w:pPr>
            <w:r w:rsidRPr="00E14525">
              <w:rPr>
                <w:rFonts w:ascii="Simplified Arabic" w:hAnsi="Simplified Arabic" w:cs="Simplified Arabic" w:hint="cs"/>
                <w:sz w:val="28"/>
                <w:szCs w:val="28"/>
                <w:rtl/>
              </w:rPr>
              <w:t>02</w:t>
            </w:r>
          </w:p>
        </w:tc>
        <w:tc>
          <w:tcPr>
            <w:tcW w:w="6804" w:type="dxa"/>
          </w:tcPr>
          <w:p w14:paraId="371CA4FB" w14:textId="02D9189C" w:rsidR="00E14525" w:rsidRPr="00E14525" w:rsidRDefault="00E14525" w:rsidP="006E6975">
            <w:pPr>
              <w:bidi/>
              <w:jc w:val="left"/>
              <w:rPr>
                <w:rFonts w:ascii="Simplified Arabic" w:hAnsi="Simplified Arabic" w:cs="Simplified Arabic"/>
                <w:sz w:val="28"/>
                <w:szCs w:val="28"/>
                <w:rtl/>
              </w:rPr>
            </w:pPr>
            <w:r w:rsidRPr="00E14525">
              <w:rPr>
                <w:rFonts w:ascii="Simplified Arabic" w:hAnsi="Simplified Arabic" w:cs="Simplified Arabic" w:hint="cs"/>
                <w:sz w:val="28"/>
                <w:szCs w:val="28"/>
                <w:rtl/>
              </w:rPr>
              <w:t>كمية المنتجات التي يتم تصنيعها يوميا</w:t>
            </w:r>
          </w:p>
        </w:tc>
        <w:tc>
          <w:tcPr>
            <w:tcW w:w="1681" w:type="dxa"/>
          </w:tcPr>
          <w:p w14:paraId="60F1FF68" w14:textId="1C353CE4" w:rsidR="00E14525" w:rsidRPr="00E14525" w:rsidRDefault="00E14525" w:rsidP="006E6975">
            <w:pPr>
              <w:bidi/>
              <w:jc w:val="left"/>
              <w:rPr>
                <w:rFonts w:ascii="Simplified Arabic" w:hAnsi="Simplified Arabic" w:cs="Simplified Arabic"/>
                <w:sz w:val="28"/>
                <w:szCs w:val="28"/>
                <w:rtl/>
              </w:rPr>
            </w:pPr>
            <w:r w:rsidRPr="00E14525">
              <w:rPr>
                <w:rFonts w:ascii="Simplified Arabic" w:hAnsi="Simplified Arabic" w:cs="Simplified Arabic" w:hint="cs"/>
                <w:sz w:val="28"/>
                <w:szCs w:val="28"/>
                <w:rtl/>
              </w:rPr>
              <w:t>ص</w:t>
            </w:r>
            <w:r w:rsidR="0052775F">
              <w:rPr>
                <w:rFonts w:ascii="Simplified Arabic" w:hAnsi="Simplified Arabic" w:cs="Simplified Arabic" w:hint="cs"/>
                <w:sz w:val="28"/>
                <w:szCs w:val="28"/>
                <w:rtl/>
              </w:rPr>
              <w:t>3</w:t>
            </w:r>
            <w:r w:rsidR="00A87AE9">
              <w:rPr>
                <w:rFonts w:ascii="Simplified Arabic" w:hAnsi="Simplified Arabic" w:cs="Simplified Arabic" w:hint="cs"/>
                <w:sz w:val="28"/>
                <w:szCs w:val="28"/>
                <w:rtl/>
              </w:rPr>
              <w:t>5-36</w:t>
            </w:r>
          </w:p>
        </w:tc>
      </w:tr>
      <w:tr w:rsidR="00E14525" w14:paraId="0BB20F11" w14:textId="77777777" w:rsidTr="00E14525">
        <w:trPr>
          <w:trHeight w:val="719"/>
        </w:trPr>
        <w:tc>
          <w:tcPr>
            <w:tcW w:w="966" w:type="dxa"/>
          </w:tcPr>
          <w:p w14:paraId="38DA8588" w14:textId="43A95874" w:rsidR="00E14525" w:rsidRPr="00E14525" w:rsidRDefault="00E14525" w:rsidP="00E14525">
            <w:pPr>
              <w:bidi/>
              <w:jc w:val="center"/>
              <w:rPr>
                <w:rFonts w:ascii="Simplified Arabic" w:hAnsi="Simplified Arabic" w:cs="Simplified Arabic"/>
                <w:sz w:val="28"/>
                <w:szCs w:val="28"/>
                <w:rtl/>
              </w:rPr>
            </w:pPr>
            <w:r w:rsidRPr="00E14525">
              <w:rPr>
                <w:rFonts w:ascii="Simplified Arabic" w:hAnsi="Simplified Arabic" w:cs="Simplified Arabic" w:hint="cs"/>
                <w:sz w:val="28"/>
                <w:szCs w:val="28"/>
                <w:rtl/>
              </w:rPr>
              <w:t>03</w:t>
            </w:r>
          </w:p>
        </w:tc>
        <w:tc>
          <w:tcPr>
            <w:tcW w:w="6804" w:type="dxa"/>
          </w:tcPr>
          <w:p w14:paraId="3241934A" w14:textId="0E84DFE8" w:rsidR="00E14525" w:rsidRPr="00E14525" w:rsidRDefault="00E14525" w:rsidP="006E6975">
            <w:pPr>
              <w:bidi/>
              <w:jc w:val="left"/>
              <w:rPr>
                <w:rFonts w:ascii="Simplified Arabic" w:hAnsi="Simplified Arabic" w:cs="Simplified Arabic"/>
                <w:sz w:val="28"/>
                <w:szCs w:val="28"/>
                <w:rtl/>
              </w:rPr>
            </w:pPr>
            <w:r w:rsidRPr="00E14525">
              <w:rPr>
                <w:rFonts w:ascii="Simplified Arabic" w:hAnsi="Simplified Arabic" w:cs="Simplified Arabic" w:hint="cs"/>
                <w:sz w:val="28"/>
                <w:szCs w:val="28"/>
                <w:rtl/>
              </w:rPr>
              <w:t xml:space="preserve">الكميات المجمعة </w:t>
            </w:r>
            <w:r w:rsidR="000657E8" w:rsidRPr="00E14525">
              <w:rPr>
                <w:rFonts w:ascii="Simplified Arabic" w:hAnsi="Simplified Arabic" w:cs="Simplified Arabic" w:hint="cs"/>
                <w:sz w:val="28"/>
                <w:szCs w:val="28"/>
                <w:rtl/>
              </w:rPr>
              <w:t>والسعة</w:t>
            </w:r>
            <w:r w:rsidRPr="00E14525">
              <w:rPr>
                <w:rFonts w:ascii="Simplified Arabic" w:hAnsi="Simplified Arabic" w:cs="Simplified Arabic" w:hint="cs"/>
                <w:sz w:val="28"/>
                <w:szCs w:val="28"/>
                <w:rtl/>
              </w:rPr>
              <w:t xml:space="preserve"> المعبئة يوميا</w:t>
            </w:r>
          </w:p>
        </w:tc>
        <w:tc>
          <w:tcPr>
            <w:tcW w:w="1681" w:type="dxa"/>
          </w:tcPr>
          <w:p w14:paraId="18BC5268" w14:textId="27D7BC40" w:rsidR="00E14525" w:rsidRPr="00E14525" w:rsidRDefault="00E14525" w:rsidP="006E6975">
            <w:pPr>
              <w:bidi/>
              <w:jc w:val="left"/>
              <w:rPr>
                <w:rFonts w:ascii="Simplified Arabic" w:hAnsi="Simplified Arabic" w:cs="Simplified Arabic"/>
                <w:sz w:val="28"/>
                <w:szCs w:val="28"/>
                <w:rtl/>
              </w:rPr>
            </w:pPr>
            <w:r w:rsidRPr="00E14525">
              <w:rPr>
                <w:rFonts w:ascii="Simplified Arabic" w:hAnsi="Simplified Arabic" w:cs="Simplified Arabic" w:hint="cs"/>
                <w:sz w:val="28"/>
                <w:szCs w:val="28"/>
                <w:rtl/>
              </w:rPr>
              <w:t>ص</w:t>
            </w:r>
            <w:r w:rsidR="0052775F">
              <w:rPr>
                <w:rFonts w:ascii="Simplified Arabic" w:hAnsi="Simplified Arabic" w:cs="Simplified Arabic" w:hint="cs"/>
                <w:sz w:val="28"/>
                <w:szCs w:val="28"/>
                <w:rtl/>
              </w:rPr>
              <w:t>3</w:t>
            </w:r>
            <w:r w:rsidR="00A87AE9">
              <w:rPr>
                <w:rFonts w:ascii="Simplified Arabic" w:hAnsi="Simplified Arabic" w:cs="Simplified Arabic" w:hint="cs"/>
                <w:sz w:val="28"/>
                <w:szCs w:val="28"/>
                <w:rtl/>
              </w:rPr>
              <w:t>6</w:t>
            </w:r>
          </w:p>
        </w:tc>
      </w:tr>
      <w:tr w:rsidR="00E14525" w14:paraId="188678EB" w14:textId="77777777" w:rsidTr="00E14525">
        <w:trPr>
          <w:trHeight w:val="679"/>
        </w:trPr>
        <w:tc>
          <w:tcPr>
            <w:tcW w:w="966" w:type="dxa"/>
          </w:tcPr>
          <w:p w14:paraId="48F8A3E4" w14:textId="401A5E9B" w:rsidR="00E14525" w:rsidRPr="00E14525" w:rsidRDefault="00E14525" w:rsidP="00E14525">
            <w:pPr>
              <w:bidi/>
              <w:jc w:val="center"/>
              <w:rPr>
                <w:rFonts w:ascii="Simplified Arabic" w:hAnsi="Simplified Arabic" w:cs="Simplified Arabic"/>
                <w:sz w:val="28"/>
                <w:szCs w:val="28"/>
                <w:rtl/>
              </w:rPr>
            </w:pPr>
            <w:r w:rsidRPr="00E14525">
              <w:rPr>
                <w:rFonts w:ascii="Simplified Arabic" w:hAnsi="Simplified Arabic" w:cs="Simplified Arabic" w:hint="cs"/>
                <w:sz w:val="28"/>
                <w:szCs w:val="28"/>
                <w:rtl/>
              </w:rPr>
              <w:t>04</w:t>
            </w:r>
          </w:p>
        </w:tc>
        <w:tc>
          <w:tcPr>
            <w:tcW w:w="6804" w:type="dxa"/>
          </w:tcPr>
          <w:p w14:paraId="05B43BD2" w14:textId="691BFE39" w:rsidR="00E14525" w:rsidRPr="00E14525" w:rsidRDefault="00E14525" w:rsidP="006E6975">
            <w:pPr>
              <w:bidi/>
              <w:jc w:val="left"/>
              <w:rPr>
                <w:rFonts w:ascii="Simplified Arabic" w:hAnsi="Simplified Arabic" w:cs="Simplified Arabic"/>
                <w:sz w:val="28"/>
                <w:szCs w:val="28"/>
                <w:rtl/>
              </w:rPr>
            </w:pPr>
            <w:r w:rsidRPr="00E14525">
              <w:rPr>
                <w:rFonts w:ascii="Simplified Arabic" w:hAnsi="Simplified Arabic" w:cs="Simplified Arabic" w:hint="cs"/>
                <w:sz w:val="28"/>
                <w:szCs w:val="28"/>
                <w:rtl/>
              </w:rPr>
              <w:t xml:space="preserve">عدد العمال </w:t>
            </w:r>
            <w:r w:rsidR="000657E8" w:rsidRPr="00E14525">
              <w:rPr>
                <w:rFonts w:ascii="Simplified Arabic" w:hAnsi="Simplified Arabic" w:cs="Simplified Arabic" w:hint="cs"/>
                <w:sz w:val="28"/>
                <w:szCs w:val="28"/>
                <w:rtl/>
              </w:rPr>
              <w:t>والانتاج</w:t>
            </w:r>
            <w:r w:rsidRPr="00E14525">
              <w:rPr>
                <w:rFonts w:ascii="Simplified Arabic" w:hAnsi="Simplified Arabic" w:cs="Simplified Arabic" w:hint="cs"/>
                <w:sz w:val="28"/>
                <w:szCs w:val="28"/>
                <w:rtl/>
              </w:rPr>
              <w:t xml:space="preserve"> المادي خلال فترة زمنية (2013/2021)</w:t>
            </w:r>
          </w:p>
        </w:tc>
        <w:tc>
          <w:tcPr>
            <w:tcW w:w="1681" w:type="dxa"/>
          </w:tcPr>
          <w:p w14:paraId="6E67A088" w14:textId="168B4B4B" w:rsidR="00E14525" w:rsidRPr="00E14525" w:rsidRDefault="00E14525" w:rsidP="006E6975">
            <w:pPr>
              <w:bidi/>
              <w:jc w:val="left"/>
              <w:rPr>
                <w:rFonts w:ascii="Simplified Arabic" w:hAnsi="Simplified Arabic" w:cs="Simplified Arabic"/>
                <w:sz w:val="28"/>
                <w:szCs w:val="28"/>
                <w:rtl/>
              </w:rPr>
            </w:pPr>
            <w:r w:rsidRPr="00E14525">
              <w:rPr>
                <w:rFonts w:ascii="Simplified Arabic" w:hAnsi="Simplified Arabic" w:cs="Simplified Arabic" w:hint="cs"/>
                <w:sz w:val="28"/>
                <w:szCs w:val="28"/>
                <w:rtl/>
              </w:rPr>
              <w:t>ص</w:t>
            </w:r>
            <w:r w:rsidR="0052775F">
              <w:rPr>
                <w:rFonts w:ascii="Simplified Arabic" w:hAnsi="Simplified Arabic" w:cs="Simplified Arabic" w:hint="cs"/>
                <w:sz w:val="28"/>
                <w:szCs w:val="28"/>
                <w:rtl/>
              </w:rPr>
              <w:t>3</w:t>
            </w:r>
            <w:r w:rsidR="00A87AE9">
              <w:rPr>
                <w:rFonts w:ascii="Simplified Arabic" w:hAnsi="Simplified Arabic" w:cs="Simplified Arabic" w:hint="cs"/>
                <w:sz w:val="28"/>
                <w:szCs w:val="28"/>
                <w:rtl/>
              </w:rPr>
              <w:t>6</w:t>
            </w:r>
          </w:p>
        </w:tc>
      </w:tr>
    </w:tbl>
    <w:p w14:paraId="7DC6E528" w14:textId="77777777" w:rsidR="006E6975" w:rsidRDefault="006E6975" w:rsidP="006E6975">
      <w:pPr>
        <w:bidi/>
        <w:jc w:val="left"/>
        <w:rPr>
          <w:rFonts w:ascii="Simplified Arabic" w:hAnsi="Simplified Arabic" w:cs="Simplified Arabic"/>
          <w:b/>
          <w:bCs/>
          <w:sz w:val="32"/>
          <w:szCs w:val="32"/>
          <w:rtl/>
        </w:rPr>
      </w:pPr>
    </w:p>
    <w:p w14:paraId="347A026E" w14:textId="52E926E6" w:rsidR="00E14525" w:rsidRPr="00E14525" w:rsidRDefault="00E14525" w:rsidP="00E14525">
      <w:pPr>
        <w:bidi/>
        <w:jc w:val="left"/>
        <w:rPr>
          <w:rFonts w:ascii="Simplified Arabic" w:hAnsi="Simplified Arabic" w:cs="Simplified Arabic"/>
          <w:b/>
          <w:bCs/>
          <w:sz w:val="32"/>
          <w:szCs w:val="32"/>
          <w:rtl/>
        </w:rPr>
      </w:pPr>
      <w:r w:rsidRPr="00E14525">
        <w:rPr>
          <w:rFonts w:ascii="Simplified Arabic" w:hAnsi="Simplified Arabic" w:cs="Simplified Arabic" w:hint="cs"/>
          <w:b/>
          <w:bCs/>
          <w:sz w:val="32"/>
          <w:szCs w:val="32"/>
          <w:rtl/>
        </w:rPr>
        <w:t xml:space="preserve">قائمة </w:t>
      </w:r>
      <w:r w:rsidR="000657E8" w:rsidRPr="00E14525">
        <w:rPr>
          <w:rFonts w:ascii="Simplified Arabic" w:hAnsi="Simplified Arabic" w:cs="Simplified Arabic" w:hint="cs"/>
          <w:b/>
          <w:bCs/>
          <w:sz w:val="32"/>
          <w:szCs w:val="32"/>
          <w:rtl/>
        </w:rPr>
        <w:t>الأشكال:</w:t>
      </w:r>
    </w:p>
    <w:tbl>
      <w:tblPr>
        <w:tblStyle w:val="Grilledutableau"/>
        <w:bidiVisual/>
        <w:tblW w:w="9496" w:type="dxa"/>
        <w:tblLook w:val="04A0" w:firstRow="1" w:lastRow="0" w:firstColumn="1" w:lastColumn="0" w:noHBand="0" w:noVBand="1"/>
      </w:tblPr>
      <w:tblGrid>
        <w:gridCol w:w="966"/>
        <w:gridCol w:w="6804"/>
        <w:gridCol w:w="1726"/>
      </w:tblGrid>
      <w:tr w:rsidR="00E14525" w14:paraId="391EA5AB" w14:textId="77777777" w:rsidTr="00E14525">
        <w:trPr>
          <w:trHeight w:val="712"/>
        </w:trPr>
        <w:tc>
          <w:tcPr>
            <w:tcW w:w="966" w:type="dxa"/>
          </w:tcPr>
          <w:p w14:paraId="66C5208D" w14:textId="40D6FC92" w:rsidR="00E14525" w:rsidRPr="0052775F" w:rsidRDefault="00E14525" w:rsidP="0052775F">
            <w:pPr>
              <w:bidi/>
              <w:jc w:val="center"/>
              <w:rPr>
                <w:rFonts w:ascii="Simplified Arabic" w:hAnsi="Simplified Arabic" w:cs="Simplified Arabic"/>
                <w:b/>
                <w:bCs/>
                <w:sz w:val="28"/>
                <w:szCs w:val="28"/>
                <w:rtl/>
              </w:rPr>
            </w:pPr>
            <w:r w:rsidRPr="0052775F">
              <w:rPr>
                <w:rFonts w:ascii="Simplified Arabic" w:hAnsi="Simplified Arabic" w:cs="Simplified Arabic" w:hint="cs"/>
                <w:b/>
                <w:bCs/>
                <w:sz w:val="28"/>
                <w:szCs w:val="28"/>
                <w:rtl/>
              </w:rPr>
              <w:t>الرقم</w:t>
            </w:r>
          </w:p>
        </w:tc>
        <w:tc>
          <w:tcPr>
            <w:tcW w:w="6804" w:type="dxa"/>
          </w:tcPr>
          <w:p w14:paraId="337EB2E4" w14:textId="4E250D73" w:rsidR="00E14525" w:rsidRPr="0052775F" w:rsidRDefault="00E14525" w:rsidP="0052775F">
            <w:pPr>
              <w:bidi/>
              <w:jc w:val="center"/>
              <w:rPr>
                <w:rFonts w:ascii="Simplified Arabic" w:hAnsi="Simplified Arabic" w:cs="Simplified Arabic"/>
                <w:b/>
                <w:bCs/>
                <w:sz w:val="28"/>
                <w:szCs w:val="28"/>
                <w:rtl/>
              </w:rPr>
            </w:pPr>
            <w:r w:rsidRPr="0052775F">
              <w:rPr>
                <w:rFonts w:ascii="Simplified Arabic" w:hAnsi="Simplified Arabic" w:cs="Simplified Arabic" w:hint="cs"/>
                <w:b/>
                <w:bCs/>
                <w:sz w:val="28"/>
                <w:szCs w:val="28"/>
                <w:rtl/>
              </w:rPr>
              <w:t>العنوان</w:t>
            </w:r>
          </w:p>
        </w:tc>
        <w:tc>
          <w:tcPr>
            <w:tcW w:w="1726" w:type="dxa"/>
          </w:tcPr>
          <w:p w14:paraId="1EA19D5C" w14:textId="4D41E819" w:rsidR="00E14525" w:rsidRPr="0052775F" w:rsidRDefault="00E14525" w:rsidP="0052775F">
            <w:pPr>
              <w:bidi/>
              <w:jc w:val="center"/>
              <w:rPr>
                <w:rFonts w:ascii="Simplified Arabic" w:hAnsi="Simplified Arabic" w:cs="Simplified Arabic"/>
                <w:b/>
                <w:bCs/>
                <w:sz w:val="28"/>
                <w:szCs w:val="28"/>
                <w:rtl/>
              </w:rPr>
            </w:pPr>
            <w:r w:rsidRPr="0052775F">
              <w:rPr>
                <w:rFonts w:ascii="Simplified Arabic" w:hAnsi="Simplified Arabic" w:cs="Simplified Arabic" w:hint="cs"/>
                <w:b/>
                <w:bCs/>
                <w:sz w:val="28"/>
                <w:szCs w:val="28"/>
                <w:rtl/>
              </w:rPr>
              <w:t>الصفحة</w:t>
            </w:r>
          </w:p>
        </w:tc>
      </w:tr>
      <w:tr w:rsidR="00E14525" w14:paraId="4443DDED" w14:textId="77777777" w:rsidTr="00E14525">
        <w:trPr>
          <w:trHeight w:val="689"/>
        </w:trPr>
        <w:tc>
          <w:tcPr>
            <w:tcW w:w="966" w:type="dxa"/>
          </w:tcPr>
          <w:p w14:paraId="67C66364" w14:textId="51050170" w:rsidR="00E14525" w:rsidRDefault="00E14525" w:rsidP="0052775F">
            <w:pPr>
              <w:bidi/>
              <w:jc w:val="center"/>
              <w:rPr>
                <w:rFonts w:ascii="Simplified Arabic" w:hAnsi="Simplified Arabic" w:cs="Simplified Arabic"/>
                <w:sz w:val="28"/>
                <w:szCs w:val="28"/>
                <w:rtl/>
              </w:rPr>
            </w:pPr>
            <w:r>
              <w:rPr>
                <w:rFonts w:ascii="Simplified Arabic" w:hAnsi="Simplified Arabic" w:cs="Simplified Arabic" w:hint="cs"/>
                <w:sz w:val="28"/>
                <w:szCs w:val="28"/>
                <w:rtl/>
              </w:rPr>
              <w:t>01</w:t>
            </w:r>
          </w:p>
        </w:tc>
        <w:tc>
          <w:tcPr>
            <w:tcW w:w="6804" w:type="dxa"/>
          </w:tcPr>
          <w:p w14:paraId="40DFDE1A" w14:textId="3422644C" w:rsidR="00E14525" w:rsidRDefault="0052775F" w:rsidP="00E14525">
            <w:pPr>
              <w:bidi/>
              <w:jc w:val="left"/>
              <w:rPr>
                <w:rFonts w:ascii="Simplified Arabic" w:hAnsi="Simplified Arabic" w:cs="Simplified Arabic"/>
                <w:sz w:val="28"/>
                <w:szCs w:val="28"/>
                <w:rtl/>
              </w:rPr>
            </w:pPr>
            <w:r>
              <w:rPr>
                <w:rFonts w:ascii="Simplified Arabic" w:hAnsi="Simplified Arabic" w:cs="Simplified Arabic" w:hint="cs"/>
                <w:sz w:val="28"/>
                <w:szCs w:val="28"/>
                <w:rtl/>
              </w:rPr>
              <w:t xml:space="preserve">دعم السلطات الجزائرية لكل من المربي </w:t>
            </w:r>
            <w:r w:rsidR="000657E8">
              <w:rPr>
                <w:rFonts w:ascii="Simplified Arabic" w:hAnsi="Simplified Arabic" w:cs="Simplified Arabic" w:hint="cs"/>
                <w:sz w:val="28"/>
                <w:szCs w:val="28"/>
                <w:rtl/>
              </w:rPr>
              <w:t>والمجتمع</w:t>
            </w:r>
            <w:r>
              <w:rPr>
                <w:rFonts w:ascii="Simplified Arabic" w:hAnsi="Simplified Arabic" w:cs="Simplified Arabic" w:hint="cs"/>
                <w:sz w:val="28"/>
                <w:szCs w:val="28"/>
                <w:rtl/>
              </w:rPr>
              <w:t xml:space="preserve"> </w:t>
            </w:r>
            <w:r w:rsidR="000657E8">
              <w:rPr>
                <w:rFonts w:ascii="Simplified Arabic" w:hAnsi="Simplified Arabic" w:cs="Simplified Arabic" w:hint="cs"/>
                <w:sz w:val="28"/>
                <w:szCs w:val="28"/>
                <w:rtl/>
              </w:rPr>
              <w:t>والملبنة</w:t>
            </w:r>
          </w:p>
        </w:tc>
        <w:tc>
          <w:tcPr>
            <w:tcW w:w="1726" w:type="dxa"/>
          </w:tcPr>
          <w:p w14:paraId="67585F10" w14:textId="7FEF9599" w:rsidR="00E14525" w:rsidRDefault="0052775F" w:rsidP="0052775F">
            <w:pPr>
              <w:bidi/>
              <w:jc w:val="center"/>
              <w:rPr>
                <w:rFonts w:ascii="Simplified Arabic" w:hAnsi="Simplified Arabic" w:cs="Simplified Arabic"/>
                <w:sz w:val="28"/>
                <w:szCs w:val="28"/>
                <w:rtl/>
              </w:rPr>
            </w:pPr>
            <w:r>
              <w:rPr>
                <w:rFonts w:ascii="Simplified Arabic" w:hAnsi="Simplified Arabic" w:cs="Simplified Arabic" w:hint="cs"/>
                <w:sz w:val="28"/>
                <w:szCs w:val="28"/>
                <w:rtl/>
              </w:rPr>
              <w:t>ص3</w:t>
            </w:r>
            <w:r w:rsidR="00A87AE9">
              <w:rPr>
                <w:rFonts w:ascii="Simplified Arabic" w:hAnsi="Simplified Arabic" w:cs="Simplified Arabic" w:hint="cs"/>
                <w:sz w:val="28"/>
                <w:szCs w:val="28"/>
                <w:rtl/>
              </w:rPr>
              <w:t>7</w:t>
            </w:r>
          </w:p>
        </w:tc>
      </w:tr>
      <w:tr w:rsidR="00E14525" w14:paraId="5C0C8439" w14:textId="77777777" w:rsidTr="00E14525">
        <w:trPr>
          <w:trHeight w:val="689"/>
        </w:trPr>
        <w:tc>
          <w:tcPr>
            <w:tcW w:w="966" w:type="dxa"/>
          </w:tcPr>
          <w:p w14:paraId="7AA5A343" w14:textId="6ADA95D9" w:rsidR="00E14525" w:rsidRDefault="00E14525" w:rsidP="0052775F">
            <w:pPr>
              <w:bidi/>
              <w:jc w:val="center"/>
              <w:rPr>
                <w:rFonts w:ascii="Simplified Arabic" w:hAnsi="Simplified Arabic" w:cs="Simplified Arabic"/>
                <w:sz w:val="28"/>
                <w:szCs w:val="28"/>
                <w:rtl/>
              </w:rPr>
            </w:pPr>
            <w:r>
              <w:rPr>
                <w:rFonts w:ascii="Simplified Arabic" w:hAnsi="Simplified Arabic" w:cs="Simplified Arabic" w:hint="cs"/>
                <w:sz w:val="28"/>
                <w:szCs w:val="28"/>
                <w:rtl/>
              </w:rPr>
              <w:t>02</w:t>
            </w:r>
          </w:p>
        </w:tc>
        <w:tc>
          <w:tcPr>
            <w:tcW w:w="6804" w:type="dxa"/>
          </w:tcPr>
          <w:p w14:paraId="3F753D32" w14:textId="48040FC2" w:rsidR="00E14525" w:rsidRDefault="0052775F" w:rsidP="00E14525">
            <w:pPr>
              <w:bidi/>
              <w:jc w:val="left"/>
              <w:rPr>
                <w:rFonts w:ascii="Simplified Arabic" w:hAnsi="Simplified Arabic" w:cs="Simplified Arabic"/>
                <w:sz w:val="28"/>
                <w:szCs w:val="28"/>
                <w:rtl/>
              </w:rPr>
            </w:pPr>
            <w:r>
              <w:rPr>
                <w:rFonts w:ascii="Simplified Arabic" w:hAnsi="Simplified Arabic" w:cs="Simplified Arabic" w:hint="cs"/>
                <w:sz w:val="28"/>
                <w:szCs w:val="28"/>
                <w:rtl/>
              </w:rPr>
              <w:t>الهيكل التنظيمي لملبنة العلواني</w:t>
            </w:r>
          </w:p>
        </w:tc>
        <w:tc>
          <w:tcPr>
            <w:tcW w:w="1726" w:type="dxa"/>
          </w:tcPr>
          <w:p w14:paraId="0FB98ABF" w14:textId="0405C396" w:rsidR="00E14525" w:rsidRDefault="0052775F" w:rsidP="0052775F">
            <w:pPr>
              <w:bidi/>
              <w:jc w:val="center"/>
              <w:rPr>
                <w:rFonts w:ascii="Simplified Arabic" w:hAnsi="Simplified Arabic" w:cs="Simplified Arabic"/>
                <w:sz w:val="28"/>
                <w:szCs w:val="28"/>
                <w:rtl/>
              </w:rPr>
            </w:pPr>
            <w:r>
              <w:rPr>
                <w:rFonts w:ascii="Simplified Arabic" w:hAnsi="Simplified Arabic" w:cs="Simplified Arabic" w:hint="cs"/>
                <w:sz w:val="28"/>
                <w:szCs w:val="28"/>
                <w:rtl/>
              </w:rPr>
              <w:t>ص</w:t>
            </w:r>
            <w:r w:rsidR="00A87AE9">
              <w:rPr>
                <w:rFonts w:ascii="Simplified Arabic" w:hAnsi="Simplified Arabic" w:cs="Simplified Arabic" w:hint="cs"/>
                <w:sz w:val="28"/>
                <w:szCs w:val="28"/>
                <w:rtl/>
              </w:rPr>
              <w:t>39</w:t>
            </w:r>
          </w:p>
        </w:tc>
      </w:tr>
    </w:tbl>
    <w:p w14:paraId="7740A321" w14:textId="77777777" w:rsidR="00E14525" w:rsidRDefault="00E14525" w:rsidP="00E14525">
      <w:pPr>
        <w:bidi/>
        <w:jc w:val="left"/>
        <w:rPr>
          <w:rFonts w:ascii="Simplified Arabic" w:hAnsi="Simplified Arabic" w:cs="Simplified Arabic"/>
          <w:sz w:val="28"/>
          <w:szCs w:val="28"/>
          <w:rtl/>
        </w:rPr>
      </w:pPr>
    </w:p>
    <w:p w14:paraId="42E6810D" w14:textId="77777777" w:rsidR="00E14525" w:rsidRDefault="00E14525" w:rsidP="00E14525">
      <w:pPr>
        <w:bidi/>
        <w:rPr>
          <w:rFonts w:ascii="Simplified Arabic" w:hAnsi="Simplified Arabic" w:cs="Simplified Arabic"/>
          <w:sz w:val="28"/>
          <w:szCs w:val="28"/>
          <w:rtl/>
        </w:rPr>
      </w:pPr>
    </w:p>
    <w:p w14:paraId="26B6ED98" w14:textId="1BAFD0B5" w:rsidR="00E14525" w:rsidRPr="00E14525" w:rsidRDefault="00E14525" w:rsidP="00E14525">
      <w:pPr>
        <w:bidi/>
        <w:rPr>
          <w:rFonts w:ascii="Traditional Arabic" w:hAnsi="Traditional Arabic" w:cs="Traditional Arabic"/>
          <w:sz w:val="32"/>
          <w:szCs w:val="32"/>
          <w:rtl/>
          <w:lang w:bidi="ar-DZ"/>
        </w:rPr>
        <w:sectPr w:rsidR="00E14525" w:rsidRPr="00E14525" w:rsidSect="001F2559">
          <w:headerReference w:type="default" r:id="rId26"/>
          <w:footerReference w:type="default" r:id="rId27"/>
          <w:footnotePr>
            <w:numRestart w:val="eachPage"/>
          </w:footnotePr>
          <w:pgSz w:w="11906" w:h="16838" w:code="9"/>
          <w:pgMar w:top="1134" w:right="1701" w:bottom="1134" w:left="1134" w:header="720" w:footer="1251" w:gutter="0"/>
          <w:pgNumType w:fmt="upperRoman"/>
          <w:cols w:space="708"/>
          <w:docGrid w:linePitch="360"/>
        </w:sectPr>
      </w:pPr>
    </w:p>
    <w:p w14:paraId="52C59C3C" w14:textId="4842AD42" w:rsidR="00BB3FD3" w:rsidRPr="00BE38AE" w:rsidRDefault="00AD1006" w:rsidP="00BB3FD3">
      <w:pPr>
        <w:suppressAutoHyphens/>
        <w:autoSpaceDN w:val="0"/>
        <w:spacing w:after="160" w:line="240" w:lineRule="auto"/>
        <w:jc w:val="both"/>
        <w:textAlignment w:val="baseline"/>
        <w:rPr>
          <w:rFonts w:ascii="Traditional Arabic" w:eastAsia="Calibri" w:hAnsi="Traditional Arabic" w:cs="Traditional Arabic"/>
          <w:sz w:val="32"/>
          <w:szCs w:val="32"/>
        </w:rPr>
        <w:sectPr w:rsidR="00BB3FD3" w:rsidRPr="00BE38AE">
          <w:headerReference w:type="default" r:id="rId28"/>
          <w:footerReference w:type="default" r:id="rId29"/>
          <w:footnotePr>
            <w:numRestart w:val="eachPage"/>
          </w:footnotePr>
          <w:pgSz w:w="11906" w:h="16838"/>
          <w:pgMar w:top="1417" w:right="1417" w:bottom="1417" w:left="1417" w:header="720" w:footer="720" w:gutter="0"/>
          <w:pgNumType w:fmt="arabicAbjad"/>
          <w:cols w:space="720"/>
        </w:sectPr>
      </w:pPr>
      <w:r>
        <w:rPr>
          <w:rFonts w:ascii="Traditional Arabic" w:hAnsi="Traditional Arabic" w:cs="Traditional Arabic"/>
          <w:noProof/>
          <w:sz w:val="32"/>
          <w:szCs w:val="32"/>
          <w:lang w:val="en-US"/>
        </w:rPr>
        <w:lastRenderedPageBreak/>
        <mc:AlternateContent>
          <mc:Choice Requires="wps">
            <w:drawing>
              <wp:anchor distT="0" distB="0" distL="114300" distR="114300" simplePos="0" relativeHeight="251616768" behindDoc="0" locked="0" layoutInCell="1" allowOverlap="1" wp14:anchorId="7A6A8BF0" wp14:editId="057A84BB">
                <wp:simplePos x="0" y="0"/>
                <wp:positionH relativeFrom="margin">
                  <wp:align>center</wp:align>
                </wp:positionH>
                <wp:positionV relativeFrom="margin">
                  <wp:align>center</wp:align>
                </wp:positionV>
                <wp:extent cx="5076190" cy="2313940"/>
                <wp:effectExtent l="19050" t="19050" r="0" b="0"/>
                <wp:wrapSquare wrapText="bothSides"/>
                <wp:docPr id="1555224408" name="Rectangle :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190" cy="2313940"/>
                        </a:xfrm>
                        <a:custGeom>
                          <a:avLst/>
                          <a:gdLst>
                            <a:gd name="T0" fmla="*/ 2538096 w 5076191"/>
                            <a:gd name="T1" fmla="*/ 0 h 2313944"/>
                            <a:gd name="T2" fmla="*/ 5076191 w 5076191"/>
                            <a:gd name="T3" fmla="*/ 1156972 h 2313944"/>
                            <a:gd name="T4" fmla="*/ 2538096 w 5076191"/>
                            <a:gd name="T5" fmla="*/ 2313944 h 2313944"/>
                            <a:gd name="T6" fmla="*/ 0 w 5076191"/>
                            <a:gd name="T7" fmla="*/ 1156972 h 2313944"/>
                            <a:gd name="T8" fmla="*/ 2538096 w 5076191"/>
                            <a:gd name="T9" fmla="*/ 0 h 2313944"/>
                            <a:gd name="T10" fmla="*/ 5076191 w 5076191"/>
                            <a:gd name="T11" fmla="*/ 1156972 h 2313944"/>
                            <a:gd name="T12" fmla="*/ 2538096 w 5076191"/>
                            <a:gd name="T13" fmla="*/ 2313944 h 2313944"/>
                            <a:gd name="T14" fmla="*/ 0 w 5076191"/>
                            <a:gd name="T15" fmla="*/ 1156972 h 2313944"/>
                            <a:gd name="T16" fmla="*/ 2538098 w 5076191"/>
                            <a:gd name="T17" fmla="*/ 0 h 2313944"/>
                            <a:gd name="T18" fmla="*/ 5076191 w 5076191"/>
                            <a:gd name="T19" fmla="*/ 1156972 h 2313944"/>
                            <a:gd name="T20" fmla="*/ 2538098 w 5076191"/>
                            <a:gd name="T21" fmla="*/ 2313944 h 2313944"/>
                            <a:gd name="T22" fmla="*/ 0 w 5076191"/>
                            <a:gd name="T23" fmla="*/ 1156972 h 2313944"/>
                            <a:gd name="T24" fmla="*/ 2538100 w 5076191"/>
                            <a:gd name="T25" fmla="*/ 0 h 2313944"/>
                            <a:gd name="T26" fmla="*/ 5076191 w 5076191"/>
                            <a:gd name="T27" fmla="*/ 1156972 h 2313944"/>
                            <a:gd name="T28" fmla="*/ 2538100 w 5076191"/>
                            <a:gd name="T29" fmla="*/ 2313944 h 2313944"/>
                            <a:gd name="T30" fmla="*/ 0 w 5076191"/>
                            <a:gd name="T31" fmla="*/ 1156972 h 2313944"/>
                            <a:gd name="T32" fmla="*/ 17694720 60000 65536"/>
                            <a:gd name="T33" fmla="*/ 0 60000 65536"/>
                            <a:gd name="T34" fmla="*/ 5898240 60000 65536"/>
                            <a:gd name="T35" fmla="*/ 11796480 60000 65536"/>
                            <a:gd name="T36" fmla="*/ 17694720 60000 65536"/>
                            <a:gd name="T37" fmla="*/ 0 60000 65536"/>
                            <a:gd name="T38" fmla="*/ 5898240 60000 65536"/>
                            <a:gd name="T39" fmla="*/ 11796480 60000 65536"/>
                            <a:gd name="T40" fmla="*/ 17694720 60000 65536"/>
                            <a:gd name="T41" fmla="*/ 0 60000 65536"/>
                            <a:gd name="T42" fmla="*/ 5898240 60000 65536"/>
                            <a:gd name="T43" fmla="*/ 11796480 60000 65536"/>
                            <a:gd name="T44" fmla="*/ 17694720 60000 65536"/>
                            <a:gd name="T45" fmla="*/ 0 60000 65536"/>
                            <a:gd name="T46" fmla="*/ 5898240 60000 65536"/>
                            <a:gd name="T47" fmla="*/ 11796480 60000 65536"/>
                            <a:gd name="T48" fmla="*/ 112959 w 5076191"/>
                            <a:gd name="T49" fmla="*/ 112959 h 2313944"/>
                            <a:gd name="T50" fmla="*/ 4963235 w 5076191"/>
                            <a:gd name="T51" fmla="*/ 2200984 h 2313944"/>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5076191" h="2313944">
                              <a:moveTo>
                                <a:pt x="385657" y="0"/>
                              </a:moveTo>
                              <a:lnTo>
                                <a:pt x="385656" y="0"/>
                              </a:lnTo>
                              <a:cubicBezTo>
                                <a:pt x="172664" y="0"/>
                                <a:pt x="0" y="172664"/>
                                <a:pt x="0" y="385656"/>
                              </a:cubicBezTo>
                              <a:lnTo>
                                <a:pt x="0" y="1928287"/>
                              </a:lnTo>
                              <a:cubicBezTo>
                                <a:pt x="0" y="2141279"/>
                                <a:pt x="172664" y="2313943"/>
                                <a:pt x="385656" y="2313945"/>
                              </a:cubicBezTo>
                              <a:lnTo>
                                <a:pt x="4690534" y="2313945"/>
                              </a:lnTo>
                              <a:cubicBezTo>
                                <a:pt x="4903526" y="2313943"/>
                                <a:pt x="5076190" y="2141279"/>
                                <a:pt x="5076190" y="1928287"/>
                              </a:cubicBezTo>
                              <a:lnTo>
                                <a:pt x="5076190" y="385657"/>
                              </a:lnTo>
                              <a:cubicBezTo>
                                <a:pt x="5076190" y="172664"/>
                                <a:pt x="4903526" y="0"/>
                                <a:pt x="4690534" y="0"/>
                              </a:cubicBezTo>
                              <a:lnTo>
                                <a:pt x="385657" y="0"/>
                              </a:lnTo>
                              <a:close/>
                            </a:path>
                          </a:pathLst>
                        </a:custGeom>
                        <a:solidFill>
                          <a:srgbClr val="FFFFFF"/>
                        </a:solidFill>
                        <a:ln w="38102">
                          <a:solidFill>
                            <a:srgbClr val="000000"/>
                          </a:solidFill>
                          <a:miter lim="800000"/>
                          <a:headEnd/>
                          <a:tailEnd/>
                        </a:ln>
                      </wps:spPr>
                      <wps:txbx>
                        <w:txbxContent>
                          <w:p w14:paraId="5ED46F83" w14:textId="77777777" w:rsidR="00247F34" w:rsidRPr="00B3128C" w:rsidRDefault="00247F34" w:rsidP="006E6975">
                            <w:pPr>
                              <w:jc w:val="center"/>
                              <w:outlineLvl w:val="0"/>
                              <w:rPr>
                                <w:rFonts w:ascii="Simplified Arabic" w:hAnsi="Simplified Arabic" w:cs="Simplified Arabic"/>
                                <w:sz w:val="14"/>
                                <w:szCs w:val="14"/>
                              </w:rPr>
                            </w:pPr>
                            <w:bookmarkStart w:id="6" w:name="_Toc198563627"/>
                            <w:bookmarkStart w:id="7" w:name="_Toc198673769"/>
                            <w:bookmarkStart w:id="8" w:name="_Toc198673808"/>
                            <w:r w:rsidRPr="00B3128C">
                              <w:rPr>
                                <w:rFonts w:ascii="Simplified Arabic" w:hAnsi="Simplified Arabic" w:cs="Simplified Arabic"/>
                                <w:color w:val="000000"/>
                                <w:sz w:val="96"/>
                                <w:szCs w:val="96"/>
                                <w:rtl/>
                                <w:lang w:bidi="ar-DZ"/>
                              </w:rPr>
                              <w:t>مقدمة</w:t>
                            </w:r>
                            <w:bookmarkEnd w:id="6"/>
                            <w:bookmarkEnd w:id="7"/>
                            <w:bookmarkEnd w:id="8"/>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6A8BF0" id="Rectangle : coins arrondis 9" o:spid="_x0000_s1032" style="position:absolute;left:0;text-align:left;margin-left:0;margin-top:0;width:399.7pt;height:182.2pt;z-index:2516167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coordsize="5076191,23139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" adj="-11796480,,5400" path="m385657,r-1,c172664,,,172664,,385656l,1928287v,212992,172664,385656,385656,385658l4690534,2313945v212992,-2,385656,-172666,385656,-385658l5076190,385657c5076190,172664,4903526,,4690534,l385657,xe" strokeweight="1.0584mm">
                <v:stroke joinstyle="miter"/>
                <v:formulas/>
                <v:path arrowok="t" o:connecttype="custom" o:connectlocs="2538095,0;5076190,1156970;2538095,2313940;0,1156970;2538095,0;5076190,1156970;2538095,2313940;0,1156970;2538097,0;5076190,1156970;2538097,2313940;0,1156970;2538099,0;5076190,1156970;2538099,2313940;0,1156970" o:connectangles="270,0,90,180,270,0,90,180,270,0,90,180,270,0,90,180" textboxrect="112959,112959,4963235,2200984"/>
                <v:textbox>
                  <w:txbxContent>
                    <w:p w14:paraId="5ED46F83" w14:textId="77777777" w:rsidR="00247F34" w:rsidRPr="00B3128C" w:rsidRDefault="00247F34" w:rsidP="006E6975">
                      <w:pPr>
                        <w:jc w:val="center"/>
                        <w:outlineLvl w:val="0"/>
                        <w:rPr>
                          <w:rFonts w:ascii="Simplified Arabic" w:hAnsi="Simplified Arabic" w:cs="Simplified Arabic"/>
                          <w:sz w:val="14"/>
                          <w:szCs w:val="14"/>
                        </w:rPr>
                      </w:pPr>
                      <w:bookmarkStart w:id="12" w:name="_Toc198563627"/>
                      <w:bookmarkStart w:id="13" w:name="_Toc198673769"/>
                      <w:bookmarkStart w:id="14" w:name="_Toc198673808"/>
                      <w:r w:rsidRPr="00B3128C">
                        <w:rPr>
                          <w:rFonts w:ascii="Simplified Arabic" w:hAnsi="Simplified Arabic" w:cs="Simplified Arabic"/>
                          <w:color w:val="000000"/>
                          <w:sz w:val="96"/>
                          <w:szCs w:val="96"/>
                          <w:rtl/>
                          <w:lang w:bidi="ar-DZ"/>
                        </w:rPr>
                        <w:t>مقدمة</w:t>
                      </w:r>
                      <w:bookmarkEnd w:id="12"/>
                      <w:bookmarkEnd w:id="13"/>
                      <w:bookmarkEnd w:id="14"/>
                    </w:p>
                  </w:txbxContent>
                </v:textbox>
                <w10:wrap type="square" anchorx="margin" anchory="margin"/>
              </v:shape>
            </w:pict>
          </mc:Fallback>
        </mc:AlternateContent>
      </w:r>
    </w:p>
    <w:p w14:paraId="02079699" w14:textId="036B08A0" w:rsidR="0076641D" w:rsidRPr="00C85EE8" w:rsidRDefault="004E03D8" w:rsidP="006E6975">
      <w:pPr>
        <w:bidi/>
        <w:spacing w:after="120" w:line="360" w:lineRule="auto"/>
        <w:jc w:val="both"/>
        <w:outlineLvl w:val="0"/>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مقدمة</w:t>
      </w:r>
    </w:p>
    <w:p w14:paraId="7829152A" w14:textId="77777777" w:rsidR="006E6975" w:rsidRPr="00C85EE8" w:rsidRDefault="006E6975" w:rsidP="006E6975">
      <w:pPr>
        <w:tabs>
          <w:tab w:val="right" w:pos="9026"/>
        </w:tabs>
        <w:bidi/>
        <w:jc w:val="both"/>
        <w:rPr>
          <w:rFonts w:ascii="Simplified Arabic" w:hAnsi="Simplified Arabic" w:cs="Simplified Arabic"/>
          <w:sz w:val="28"/>
          <w:szCs w:val="28"/>
          <w:lang w:bidi="ar-DZ"/>
        </w:rPr>
      </w:pPr>
      <w:r w:rsidRPr="00C85EE8">
        <w:rPr>
          <w:rFonts w:ascii="Simplified Arabic" w:hAnsi="Simplified Arabic" w:cs="Simplified Arabic" w:hint="cs"/>
          <w:sz w:val="28"/>
          <w:szCs w:val="28"/>
          <w:rtl/>
          <w:lang w:bidi="ar-DZ"/>
        </w:rPr>
        <w:t>في ظل البيئة الاقتصادية المتغيرة والتنافسية الشديدة التي تشهدها الأسواق، أصبحت قرارات التسعير من أهم التحديات التي تواجه المؤسسات الإنتاجية، لِما لها من تأثير مباشر على حجم المبيعات، رضا العملاء، وربحية المؤسسة. فالسعر لا يُعد فقط مقابلًا مادياً للمنتَج، بل يُعكس من خلاله جودة المنتج، صورة المؤسسة، واستراتيجيتها التسويقية</w:t>
      </w:r>
      <w:r w:rsidRPr="00C85EE8">
        <w:rPr>
          <w:rFonts w:ascii="Simplified Arabic" w:hAnsi="Simplified Arabic" w:cs="Simplified Arabic" w:hint="cs"/>
          <w:sz w:val="28"/>
          <w:szCs w:val="28"/>
          <w:lang w:bidi="ar-DZ"/>
        </w:rPr>
        <w:t>.</w:t>
      </w:r>
    </w:p>
    <w:p w14:paraId="24EE802A" w14:textId="0F948816" w:rsidR="006E6975" w:rsidRPr="007C3504" w:rsidRDefault="006E6975" w:rsidP="007C3504">
      <w:pPr>
        <w:tabs>
          <w:tab w:val="right" w:pos="9026"/>
        </w:tabs>
        <w:bidi/>
        <w:jc w:val="both"/>
        <w:rPr>
          <w:rFonts w:ascii="Simplified Arabic" w:hAnsi="Simplified Arabic" w:cs="Simplified Arabic"/>
          <w:b/>
          <w:bCs/>
          <w:sz w:val="28"/>
          <w:szCs w:val="28"/>
          <w:lang w:bidi="ar-DZ"/>
        </w:rPr>
      </w:pPr>
      <w:r w:rsidRPr="00C85EE8">
        <w:rPr>
          <w:rFonts w:ascii="Simplified Arabic" w:hAnsi="Simplified Arabic" w:cs="Simplified Arabic" w:hint="cs"/>
          <w:sz w:val="28"/>
          <w:szCs w:val="28"/>
          <w:rtl/>
          <w:lang w:bidi="ar-DZ"/>
        </w:rPr>
        <w:t>ونظرًا لأهمية هذا الموضوع، جاءت هذه الدراسة لتسلّط الضوء على آليات التسعير المعتمدة في المؤسسات الإنتاجية، مع التركيز على مؤسسة "ملبنة الصافي العلواني" بولاية غرداية كنموذج واقعي، بهدف تحليل الطرق والتقنيات المعتمدة في تسعير منتجاتها المختلفة مثل الحليب، الياغورت، والجبن</w:t>
      </w:r>
      <w:r w:rsidR="007C3504">
        <w:rPr>
          <w:rFonts w:ascii="Simplified Arabic" w:hAnsi="Simplified Arabic" w:cs="Simplified Arabic"/>
          <w:sz w:val="28"/>
          <w:szCs w:val="28"/>
          <w:lang w:bidi="ar-DZ"/>
        </w:rPr>
        <w:t>.</w:t>
      </w:r>
      <w:r w:rsidR="007C3504">
        <w:rPr>
          <w:rFonts w:ascii="Simplified Arabic" w:hAnsi="Simplified Arabic" w:cs="Simplified Arabic"/>
          <w:sz w:val="28"/>
          <w:szCs w:val="28"/>
          <w:lang w:bidi="ar-DZ"/>
        </w:rPr>
        <w:br/>
      </w:r>
      <w:r w:rsidRPr="00C85EE8">
        <w:rPr>
          <w:rFonts w:ascii="Simplified Arabic" w:hAnsi="Simplified Arabic" w:cs="Simplified Arabic" w:hint="cs"/>
          <w:sz w:val="28"/>
          <w:szCs w:val="28"/>
          <w:rtl/>
          <w:lang w:bidi="ar-DZ"/>
        </w:rPr>
        <w:br/>
      </w:r>
      <w:r w:rsidRPr="00C85EE8">
        <w:rPr>
          <w:rFonts w:ascii="Simplified Arabic" w:hAnsi="Simplified Arabic" w:cs="Simplified Arabic" w:hint="cs"/>
          <w:b/>
          <w:bCs/>
          <w:sz w:val="28"/>
          <w:szCs w:val="28"/>
          <w:rtl/>
          <w:lang w:bidi="ar-DZ"/>
        </w:rPr>
        <w:t xml:space="preserve">1- إشكالية </w:t>
      </w:r>
      <w:r w:rsidR="000657E8" w:rsidRPr="00C85EE8">
        <w:rPr>
          <w:rFonts w:ascii="Simplified Arabic" w:hAnsi="Simplified Arabic" w:cs="Simplified Arabic" w:hint="cs"/>
          <w:b/>
          <w:bCs/>
          <w:sz w:val="28"/>
          <w:szCs w:val="28"/>
          <w:rtl/>
          <w:lang w:bidi="ar-DZ"/>
        </w:rPr>
        <w:t>الدراسة:</w:t>
      </w:r>
      <w:r w:rsidR="000657E8">
        <w:rPr>
          <w:rFonts w:ascii="Simplified Arabic" w:hAnsi="Simplified Arabic" w:cs="Simplified Arabic"/>
          <w:b/>
          <w:bCs/>
          <w:sz w:val="28"/>
          <w:szCs w:val="28"/>
          <w:lang w:bidi="ar-DZ"/>
        </w:rPr>
        <w:t xml:space="preserve"> </w:t>
      </w:r>
      <w:r w:rsidR="000657E8">
        <w:rPr>
          <w:rFonts w:ascii="Simplified Arabic" w:hAnsi="Simplified Arabic" w:cs="Simplified Arabic"/>
          <w:b/>
          <w:bCs/>
          <w:sz w:val="28"/>
          <w:szCs w:val="28"/>
          <w:rtl/>
          <w:lang w:bidi="ar-DZ"/>
        </w:rPr>
        <w:t>بناءا</w:t>
      </w:r>
      <w:r w:rsidRPr="00C85EE8">
        <w:rPr>
          <w:rFonts w:ascii="Simplified Arabic" w:hAnsi="Simplified Arabic" w:cs="Simplified Arabic" w:hint="cs"/>
          <w:sz w:val="28"/>
          <w:szCs w:val="28"/>
          <w:rtl/>
          <w:lang w:bidi="ar-DZ"/>
        </w:rPr>
        <w:t xml:space="preserve"> على ما سبق يمكن طرح الاشكالية التالية:</w:t>
      </w:r>
    </w:p>
    <w:p w14:paraId="6CB78C4B" w14:textId="264A1743" w:rsidR="006E6975" w:rsidRPr="00C85EE8" w:rsidRDefault="006E6975" w:rsidP="00347D88">
      <w:pPr>
        <w:tabs>
          <w:tab w:val="right" w:pos="9026"/>
        </w:tabs>
        <w:bidi/>
        <w:jc w:val="both"/>
        <w:rPr>
          <w:rFonts w:ascii="Simplified Arabic" w:hAnsi="Simplified Arabic" w:cs="Simplified Arabic"/>
          <w:sz w:val="28"/>
          <w:szCs w:val="28"/>
          <w:lang w:bidi="ar-DZ"/>
        </w:rPr>
      </w:pPr>
      <w:r w:rsidRPr="00C85EE8">
        <w:rPr>
          <w:rFonts w:ascii="Simplified Arabic" w:hAnsi="Simplified Arabic" w:cs="Simplified Arabic" w:hint="cs"/>
          <w:sz w:val="28"/>
          <w:szCs w:val="28"/>
          <w:rtl/>
          <w:lang w:bidi="ar-DZ"/>
        </w:rPr>
        <w:t xml:space="preserve"> ماهي اَليات تحديد أسعار المنتجات في </w:t>
      </w:r>
      <w:r w:rsidR="00347D88">
        <w:rPr>
          <w:rFonts w:ascii="Simplified Arabic" w:hAnsi="Simplified Arabic" w:cs="Simplified Arabic" w:hint="cs"/>
          <w:sz w:val="28"/>
          <w:szCs w:val="28"/>
          <w:rtl/>
          <w:lang w:bidi="ar-DZ"/>
        </w:rPr>
        <w:t>ملبنة علواني</w:t>
      </w:r>
      <w:r w:rsidRPr="00C85EE8">
        <w:rPr>
          <w:rFonts w:ascii="Simplified Arabic" w:hAnsi="Simplified Arabic" w:cs="Simplified Arabic" w:hint="cs"/>
          <w:sz w:val="28"/>
          <w:szCs w:val="28"/>
          <w:rtl/>
          <w:lang w:bidi="ar-DZ"/>
        </w:rPr>
        <w:t>؟</w:t>
      </w:r>
    </w:p>
    <w:p w14:paraId="588E0C8F" w14:textId="77777777" w:rsidR="006E6975" w:rsidRPr="00C85EE8" w:rsidRDefault="006E6975" w:rsidP="006E6975">
      <w:pPr>
        <w:tabs>
          <w:tab w:val="right" w:pos="9026"/>
        </w:tabs>
        <w:bidi/>
        <w:jc w:val="both"/>
        <w:rPr>
          <w:rFonts w:ascii="Simplified Arabic" w:hAnsi="Simplified Arabic" w:cs="Simplified Arabic"/>
          <w:sz w:val="28"/>
          <w:szCs w:val="28"/>
          <w:lang w:bidi="ar-DZ"/>
        </w:rPr>
      </w:pPr>
      <w:r w:rsidRPr="00C85EE8">
        <w:rPr>
          <w:rFonts w:ascii="Simplified Arabic" w:hAnsi="Simplified Arabic" w:cs="Simplified Arabic" w:hint="cs"/>
          <w:sz w:val="28"/>
          <w:szCs w:val="28"/>
          <w:rtl/>
          <w:lang w:bidi="ar-DZ"/>
        </w:rPr>
        <w:t>ويمكن أن يتفرع عن هذا التساؤل الرئيسي الأسئلة الفرعية التالية:</w:t>
      </w:r>
    </w:p>
    <w:p w14:paraId="5C84B8C4" w14:textId="644073B6" w:rsidR="006E6975" w:rsidRPr="00C85EE8" w:rsidRDefault="006E6975" w:rsidP="00347D88">
      <w:pPr>
        <w:tabs>
          <w:tab w:val="right" w:pos="9026"/>
        </w:tabs>
        <w:bidi/>
        <w:jc w:val="both"/>
        <w:rPr>
          <w:rFonts w:ascii="Simplified Arabic" w:hAnsi="Simplified Arabic" w:cs="Simplified Arabic"/>
          <w:sz w:val="28"/>
          <w:szCs w:val="28"/>
          <w:lang w:bidi="ar-DZ"/>
        </w:rPr>
      </w:pPr>
      <w:r w:rsidRPr="00C85EE8">
        <w:rPr>
          <w:rFonts w:ascii="Simplified Arabic" w:hAnsi="Simplified Arabic" w:cs="Simplified Arabic" w:hint="cs"/>
          <w:sz w:val="28"/>
          <w:szCs w:val="28"/>
          <w:rtl/>
          <w:lang w:bidi="ar-DZ"/>
        </w:rPr>
        <w:t xml:space="preserve">- كيف تتم عملية تحديد الأسعار في </w:t>
      </w:r>
      <w:r w:rsidR="00347D88">
        <w:rPr>
          <w:rFonts w:ascii="Simplified Arabic" w:hAnsi="Simplified Arabic" w:cs="Simplified Arabic" w:hint="cs"/>
          <w:sz w:val="28"/>
          <w:szCs w:val="28"/>
          <w:rtl/>
          <w:lang w:bidi="ar-DZ"/>
        </w:rPr>
        <w:t>المؤسسات الانتاجية</w:t>
      </w:r>
      <w:r w:rsidRPr="00C85EE8">
        <w:rPr>
          <w:rFonts w:ascii="Simplified Arabic" w:hAnsi="Simplified Arabic" w:cs="Simplified Arabic" w:hint="cs"/>
          <w:sz w:val="28"/>
          <w:szCs w:val="28"/>
          <w:rtl/>
          <w:lang w:bidi="ar-DZ"/>
        </w:rPr>
        <w:t>؟</w:t>
      </w:r>
    </w:p>
    <w:p w14:paraId="6AB129D7" w14:textId="51F45672" w:rsidR="006E6975" w:rsidRPr="00C85EE8" w:rsidRDefault="006E6975" w:rsidP="00347D88">
      <w:pPr>
        <w:tabs>
          <w:tab w:val="right" w:pos="9026"/>
        </w:tabs>
        <w:bidi/>
        <w:jc w:val="both"/>
        <w:rPr>
          <w:rFonts w:ascii="Simplified Arabic" w:hAnsi="Simplified Arabic" w:cs="Simplified Arabic"/>
          <w:sz w:val="28"/>
          <w:szCs w:val="28"/>
          <w:lang w:bidi="ar-DZ"/>
        </w:rPr>
      </w:pPr>
      <w:r w:rsidRPr="00C85EE8">
        <w:rPr>
          <w:rFonts w:ascii="Simplified Arabic" w:hAnsi="Simplified Arabic" w:cs="Simplified Arabic" w:hint="cs"/>
          <w:sz w:val="28"/>
          <w:szCs w:val="28"/>
          <w:rtl/>
          <w:lang w:bidi="ar-DZ"/>
        </w:rPr>
        <w:t>- ما مدى فعالية السياسات التسعيرية في تحقيق أهداف المؤسسة؟</w:t>
      </w:r>
    </w:p>
    <w:p w14:paraId="299F19DD" w14:textId="77777777" w:rsidR="006E6975" w:rsidRPr="00C85EE8" w:rsidRDefault="006E6975" w:rsidP="006E6975">
      <w:pPr>
        <w:tabs>
          <w:tab w:val="right" w:pos="9026"/>
        </w:tabs>
        <w:bidi/>
        <w:jc w:val="both"/>
        <w:rPr>
          <w:rFonts w:ascii="Simplified Arabic" w:hAnsi="Simplified Arabic" w:cs="Simplified Arabic"/>
          <w:sz w:val="28"/>
          <w:szCs w:val="28"/>
          <w:lang w:bidi="ar-DZ"/>
        </w:rPr>
      </w:pPr>
      <w:r w:rsidRPr="00C85EE8">
        <w:rPr>
          <w:rFonts w:ascii="Simplified Arabic" w:hAnsi="Simplified Arabic" w:cs="Simplified Arabic" w:hint="cs"/>
          <w:sz w:val="28"/>
          <w:szCs w:val="28"/>
          <w:rtl/>
          <w:lang w:bidi="ar-DZ"/>
        </w:rPr>
        <w:t>- ماهي أليات التسعير المطبقة في مؤسسة علواني؟</w:t>
      </w:r>
    </w:p>
    <w:p w14:paraId="57AFF752" w14:textId="12D3D013" w:rsidR="006E6975" w:rsidRPr="00C85EE8" w:rsidRDefault="006E6975" w:rsidP="006E6975">
      <w:pPr>
        <w:tabs>
          <w:tab w:val="right" w:pos="9026"/>
        </w:tabs>
        <w:bidi/>
        <w:jc w:val="both"/>
        <w:rPr>
          <w:rFonts w:ascii="Simplified Arabic" w:hAnsi="Simplified Arabic" w:cs="Simplified Arabic"/>
          <w:b/>
          <w:bCs/>
          <w:sz w:val="28"/>
          <w:szCs w:val="28"/>
          <w:lang w:bidi="ar-DZ"/>
        </w:rPr>
      </w:pPr>
      <w:r w:rsidRPr="007C3504">
        <w:rPr>
          <w:rFonts w:ascii="Simplified Arabic" w:hAnsi="Simplified Arabic" w:cs="Simplified Arabic" w:hint="cs"/>
          <w:b/>
          <w:bCs/>
          <w:sz w:val="28"/>
          <w:szCs w:val="28"/>
          <w:lang w:bidi="ar-DZ"/>
        </w:rPr>
        <w:t>2</w:t>
      </w:r>
      <w:r w:rsidRPr="007C3504">
        <w:rPr>
          <w:rFonts w:ascii="Simplified Arabic" w:hAnsi="Simplified Arabic" w:cs="Simplified Arabic" w:hint="cs"/>
          <w:b/>
          <w:bCs/>
          <w:sz w:val="28"/>
          <w:szCs w:val="28"/>
          <w:rtl/>
          <w:lang w:bidi="ar-DZ"/>
        </w:rPr>
        <w:t>-</w:t>
      </w:r>
      <w:r w:rsidRPr="00C85EE8">
        <w:rPr>
          <w:rFonts w:ascii="Simplified Arabic" w:hAnsi="Simplified Arabic" w:cs="Simplified Arabic" w:hint="cs"/>
          <w:b/>
          <w:bCs/>
          <w:sz w:val="28"/>
          <w:szCs w:val="28"/>
          <w:rtl/>
          <w:lang w:bidi="ar-DZ"/>
        </w:rPr>
        <w:t xml:space="preserve"> </w:t>
      </w:r>
      <w:r w:rsidR="0052775F" w:rsidRPr="00C85EE8">
        <w:rPr>
          <w:rFonts w:ascii="Simplified Arabic" w:hAnsi="Simplified Arabic" w:cs="Simplified Arabic" w:hint="cs"/>
          <w:b/>
          <w:bCs/>
          <w:sz w:val="28"/>
          <w:szCs w:val="28"/>
          <w:rtl/>
          <w:lang w:bidi="ar-DZ"/>
        </w:rPr>
        <w:t xml:space="preserve">الفرضيات </w:t>
      </w:r>
      <w:r w:rsidR="0052775F" w:rsidRPr="00C85EE8">
        <w:rPr>
          <w:rFonts w:ascii="Simplified Arabic" w:hAnsi="Simplified Arabic" w:cs="Simplified Arabic"/>
          <w:b/>
          <w:bCs/>
          <w:sz w:val="28"/>
          <w:szCs w:val="28"/>
          <w:rtl/>
          <w:lang w:bidi="ar-DZ"/>
        </w:rPr>
        <w:t>:</w:t>
      </w:r>
    </w:p>
    <w:p w14:paraId="14AFDBEF" w14:textId="77777777" w:rsidR="006E6975" w:rsidRPr="00C85EE8" w:rsidRDefault="006E6975" w:rsidP="006E6975">
      <w:pPr>
        <w:pStyle w:val="Paragraphedeliste"/>
        <w:numPr>
          <w:ilvl w:val="0"/>
          <w:numId w:val="18"/>
        </w:numPr>
        <w:tabs>
          <w:tab w:val="right" w:pos="9026"/>
        </w:tabs>
        <w:bidi/>
        <w:spacing w:after="160" w:line="259" w:lineRule="auto"/>
        <w:jc w:val="both"/>
        <w:rPr>
          <w:rFonts w:ascii="Simplified Arabic" w:hAnsi="Simplified Arabic" w:cs="Simplified Arabic"/>
          <w:b/>
          <w:bCs/>
          <w:sz w:val="28"/>
          <w:szCs w:val="28"/>
          <w:lang w:bidi="ar-DZ"/>
        </w:rPr>
      </w:pPr>
      <w:r w:rsidRPr="00C85EE8">
        <w:rPr>
          <w:rFonts w:ascii="Simplified Arabic" w:hAnsi="Simplified Arabic" w:cs="Simplified Arabic" w:hint="cs"/>
          <w:sz w:val="28"/>
          <w:szCs w:val="28"/>
          <w:rtl/>
          <w:lang w:bidi="ar-DZ"/>
        </w:rPr>
        <w:t>تعتمد ملبنة الصافي على مزيج من آليات التسعير (تكلفة، سعر السوق، قيمة مدركة...) حسب طبيعة المنتج</w:t>
      </w:r>
    </w:p>
    <w:p w14:paraId="40824763" w14:textId="5EEE96BD" w:rsidR="009328D7" w:rsidRPr="009328D7" w:rsidRDefault="006E6975" w:rsidP="009328D7">
      <w:pPr>
        <w:pStyle w:val="Paragraphedeliste"/>
        <w:numPr>
          <w:ilvl w:val="0"/>
          <w:numId w:val="18"/>
        </w:numPr>
        <w:tabs>
          <w:tab w:val="right" w:pos="9026"/>
        </w:tabs>
        <w:bidi/>
        <w:spacing w:after="160" w:line="259" w:lineRule="auto"/>
        <w:jc w:val="both"/>
        <w:rPr>
          <w:rFonts w:ascii="Simplified Arabic" w:hAnsi="Simplified Arabic" w:cs="Simplified Arabic"/>
          <w:b/>
          <w:bCs/>
          <w:sz w:val="28"/>
          <w:szCs w:val="28"/>
          <w:lang w:bidi="ar-DZ"/>
        </w:rPr>
      </w:pPr>
      <w:r w:rsidRPr="00C85EE8">
        <w:rPr>
          <w:rFonts w:ascii="Simplified Arabic" w:hAnsi="Simplified Arabic" w:cs="Simplified Arabic" w:hint="cs"/>
          <w:sz w:val="28"/>
          <w:szCs w:val="28"/>
          <w:rtl/>
          <w:lang w:bidi="ar-DZ"/>
        </w:rPr>
        <w:t xml:space="preserve"> تواجه المؤسسة تحديات في تطبيق اليات تسعيرية مستقرة نتيجة لتقلبات السوق وارتفاع التكاليف.</w:t>
      </w:r>
    </w:p>
    <w:p w14:paraId="5D5CCE61" w14:textId="5599F77C" w:rsidR="006E6975" w:rsidRPr="009328D7" w:rsidRDefault="006E6975" w:rsidP="009328D7">
      <w:pPr>
        <w:pStyle w:val="Paragraphedeliste"/>
        <w:numPr>
          <w:ilvl w:val="0"/>
          <w:numId w:val="18"/>
        </w:numPr>
        <w:tabs>
          <w:tab w:val="right" w:pos="9026"/>
        </w:tabs>
        <w:bidi/>
        <w:spacing w:after="160" w:line="259" w:lineRule="auto"/>
        <w:jc w:val="left"/>
        <w:rPr>
          <w:rFonts w:ascii="Simplified Arabic" w:hAnsi="Simplified Arabic" w:cs="Simplified Arabic"/>
          <w:b/>
          <w:bCs/>
          <w:sz w:val="28"/>
          <w:szCs w:val="28"/>
          <w:lang w:bidi="ar-DZ"/>
        </w:rPr>
      </w:pPr>
      <w:r w:rsidRPr="009328D7">
        <w:rPr>
          <w:rFonts w:ascii="Simplified Arabic" w:hAnsi="Simplified Arabic" w:cs="Simplified Arabic" w:hint="cs"/>
          <w:sz w:val="28"/>
          <w:szCs w:val="28"/>
          <w:rtl/>
          <w:lang w:bidi="ar-DZ"/>
        </w:rPr>
        <w:t>تساهم السياسات التسعيرية المعتمدة في تعزيز الحصة السوقية للمؤسسة مقارنة بالمنافسين.</w:t>
      </w:r>
      <w:r w:rsidR="009328D7" w:rsidRPr="009328D7">
        <w:rPr>
          <w:rFonts w:ascii="Simplified Arabic" w:hAnsi="Simplified Arabic" w:cs="Simplified Arabic"/>
          <w:sz w:val="28"/>
          <w:szCs w:val="28"/>
          <w:lang w:bidi="ar-DZ"/>
        </w:rPr>
        <w:br/>
      </w:r>
      <w:r w:rsidR="009328D7">
        <w:rPr>
          <w:rFonts w:ascii="Simplified Arabic" w:hAnsi="Simplified Arabic" w:cs="Simplified Arabic"/>
          <w:b/>
          <w:bCs/>
          <w:sz w:val="28"/>
          <w:szCs w:val="28"/>
          <w:lang w:bidi="ar-DZ"/>
        </w:rPr>
        <w:br/>
      </w:r>
      <w:r w:rsidR="009328D7" w:rsidRPr="009328D7">
        <w:rPr>
          <w:rFonts w:ascii="Simplified Arabic" w:hAnsi="Simplified Arabic" w:cs="Simplified Arabic"/>
          <w:b/>
          <w:bCs/>
          <w:sz w:val="28"/>
          <w:szCs w:val="28"/>
          <w:lang w:bidi="ar-DZ"/>
        </w:rPr>
        <w:br/>
      </w:r>
      <w:r w:rsidR="009328D7">
        <w:rPr>
          <w:rFonts w:ascii="Simplified Arabic" w:hAnsi="Simplified Arabic" w:cs="Simplified Arabic"/>
          <w:b/>
          <w:bCs/>
          <w:sz w:val="28"/>
          <w:szCs w:val="28"/>
          <w:lang w:bidi="ar-DZ"/>
        </w:rPr>
        <w:lastRenderedPageBreak/>
        <w:t>3</w:t>
      </w:r>
      <w:r w:rsidRPr="009328D7">
        <w:rPr>
          <w:rFonts w:ascii="Simplified Arabic" w:hAnsi="Simplified Arabic" w:cs="Simplified Arabic" w:hint="cs"/>
          <w:b/>
          <w:bCs/>
          <w:sz w:val="28"/>
          <w:szCs w:val="28"/>
          <w:rtl/>
          <w:lang w:bidi="ar-DZ"/>
        </w:rPr>
        <w:t xml:space="preserve">- أهداف </w:t>
      </w:r>
      <w:r w:rsidR="000657E8" w:rsidRPr="009328D7">
        <w:rPr>
          <w:rFonts w:ascii="Simplified Arabic" w:hAnsi="Simplified Arabic" w:cs="Simplified Arabic" w:hint="cs"/>
          <w:b/>
          <w:bCs/>
          <w:sz w:val="28"/>
          <w:szCs w:val="28"/>
          <w:rtl/>
          <w:lang w:bidi="ar-DZ"/>
        </w:rPr>
        <w:t>الدراسة:</w:t>
      </w:r>
      <w:r w:rsidR="009328D7" w:rsidRPr="009328D7">
        <w:rPr>
          <w:rFonts w:ascii="Simplified Arabic" w:hAnsi="Simplified Arabic" w:cs="Simplified Arabic"/>
          <w:b/>
          <w:bCs/>
          <w:sz w:val="28"/>
          <w:szCs w:val="28"/>
          <w:lang w:bidi="ar-DZ"/>
        </w:rPr>
        <w:br/>
      </w:r>
      <w:r w:rsidR="009328D7">
        <w:rPr>
          <w:rFonts w:ascii="Simplified Arabic" w:hAnsi="Simplified Arabic" w:cs="Simplified Arabic"/>
          <w:sz w:val="28"/>
          <w:szCs w:val="28"/>
          <w:lang w:bidi="ar-DZ"/>
        </w:rPr>
        <w:t xml:space="preserve"> -</w:t>
      </w:r>
      <w:r w:rsidRPr="009328D7">
        <w:rPr>
          <w:rFonts w:ascii="Simplified Arabic" w:hAnsi="Simplified Arabic" w:cs="Simplified Arabic" w:hint="cs"/>
          <w:sz w:val="28"/>
          <w:szCs w:val="28"/>
          <w:rtl/>
          <w:lang w:bidi="ar-DZ"/>
        </w:rPr>
        <w:t>التعرف على المفاهيم الأساسية للتسعير في المؤسسات الإنتاجية</w:t>
      </w:r>
      <w:r w:rsidRPr="009328D7">
        <w:rPr>
          <w:rFonts w:ascii="Simplified Arabic" w:hAnsi="Simplified Arabic" w:cs="Simplified Arabic" w:hint="cs"/>
          <w:sz w:val="28"/>
          <w:szCs w:val="28"/>
          <w:lang w:bidi="ar-DZ"/>
        </w:rPr>
        <w:t>.</w:t>
      </w:r>
      <w:r w:rsidR="009328D7" w:rsidRPr="009328D7">
        <w:rPr>
          <w:rFonts w:ascii="Simplified Arabic" w:hAnsi="Simplified Arabic" w:cs="Simplified Arabic"/>
          <w:b/>
          <w:bCs/>
          <w:sz w:val="28"/>
          <w:szCs w:val="28"/>
          <w:lang w:bidi="ar-DZ"/>
        </w:rPr>
        <w:br/>
      </w:r>
      <w:r w:rsidR="009328D7">
        <w:rPr>
          <w:rFonts w:ascii="Simplified Arabic" w:hAnsi="Simplified Arabic" w:cs="Simplified Arabic"/>
          <w:sz w:val="28"/>
          <w:szCs w:val="28"/>
          <w:lang w:bidi="ar-DZ"/>
        </w:rPr>
        <w:t xml:space="preserve"> -</w:t>
      </w:r>
      <w:r w:rsidRPr="009328D7">
        <w:rPr>
          <w:rFonts w:ascii="Simplified Arabic" w:hAnsi="Simplified Arabic" w:cs="Simplified Arabic" w:hint="cs"/>
          <w:sz w:val="28"/>
          <w:szCs w:val="28"/>
          <w:rtl/>
          <w:lang w:bidi="ar-DZ"/>
        </w:rPr>
        <w:t>تحليل السياسات والأساليب التسعيرية المعتمدة في ملبنة الصافي</w:t>
      </w:r>
      <w:r w:rsidRPr="009328D7">
        <w:rPr>
          <w:rFonts w:ascii="Simplified Arabic" w:hAnsi="Simplified Arabic" w:cs="Simplified Arabic" w:hint="cs"/>
          <w:sz w:val="28"/>
          <w:szCs w:val="28"/>
          <w:lang w:bidi="ar-DZ"/>
        </w:rPr>
        <w:t>.</w:t>
      </w:r>
      <w:r w:rsidR="009328D7">
        <w:rPr>
          <w:rFonts w:ascii="Simplified Arabic" w:hAnsi="Simplified Arabic" w:cs="Simplified Arabic"/>
          <w:sz w:val="28"/>
          <w:szCs w:val="28"/>
          <w:lang w:bidi="ar-DZ"/>
        </w:rPr>
        <w:br/>
        <w:t xml:space="preserve"> -</w:t>
      </w:r>
      <w:r w:rsidRPr="009328D7">
        <w:rPr>
          <w:rFonts w:ascii="Simplified Arabic" w:hAnsi="Simplified Arabic" w:cs="Simplified Arabic" w:hint="cs"/>
          <w:sz w:val="28"/>
          <w:szCs w:val="28"/>
          <w:rtl/>
          <w:lang w:bidi="ar-DZ"/>
        </w:rPr>
        <w:t>تقييم فعالية آليات التسعير في ظل التحديات البيئية والاقتصادية</w:t>
      </w:r>
      <w:r w:rsidRPr="009328D7">
        <w:rPr>
          <w:rFonts w:ascii="Simplified Arabic" w:hAnsi="Simplified Arabic" w:cs="Simplified Arabic" w:hint="cs"/>
          <w:sz w:val="28"/>
          <w:szCs w:val="28"/>
          <w:lang w:bidi="ar-DZ"/>
        </w:rPr>
        <w:t>.</w:t>
      </w:r>
      <w:r w:rsidR="009328D7">
        <w:rPr>
          <w:rFonts w:ascii="Simplified Arabic" w:hAnsi="Simplified Arabic" w:cs="Simplified Arabic"/>
          <w:sz w:val="28"/>
          <w:szCs w:val="28"/>
          <w:lang w:bidi="ar-DZ"/>
        </w:rPr>
        <w:br/>
        <w:t xml:space="preserve"> -</w:t>
      </w:r>
      <w:r w:rsidRPr="009328D7">
        <w:rPr>
          <w:rFonts w:ascii="Simplified Arabic" w:hAnsi="Simplified Arabic" w:cs="Simplified Arabic" w:hint="cs"/>
          <w:sz w:val="28"/>
          <w:szCs w:val="28"/>
          <w:rtl/>
          <w:lang w:bidi="ar-DZ"/>
        </w:rPr>
        <w:t>تقديم توصيات عملية لتحسين نظام التسعير في المؤسسة.</w:t>
      </w:r>
      <w:r w:rsidR="009328D7" w:rsidRPr="009328D7">
        <w:rPr>
          <w:rFonts w:ascii="Simplified Arabic" w:hAnsi="Simplified Arabic" w:cs="Simplified Arabic"/>
          <w:sz w:val="28"/>
          <w:szCs w:val="28"/>
          <w:lang w:bidi="ar-DZ"/>
        </w:rPr>
        <w:br/>
        <w:t>4</w:t>
      </w:r>
      <w:r w:rsidRPr="009328D7">
        <w:rPr>
          <w:rFonts w:ascii="Simplified Arabic" w:hAnsi="Simplified Arabic" w:cs="Simplified Arabic" w:hint="cs"/>
          <w:b/>
          <w:bCs/>
          <w:sz w:val="28"/>
          <w:szCs w:val="28"/>
          <w:rtl/>
          <w:lang w:bidi="ar-DZ"/>
        </w:rPr>
        <w:t xml:space="preserve">- حدود </w:t>
      </w:r>
      <w:r w:rsidR="000657E8" w:rsidRPr="009328D7">
        <w:rPr>
          <w:rFonts w:ascii="Simplified Arabic" w:hAnsi="Simplified Arabic" w:cs="Simplified Arabic" w:hint="cs"/>
          <w:b/>
          <w:bCs/>
          <w:sz w:val="28"/>
          <w:szCs w:val="28"/>
          <w:rtl/>
          <w:lang w:bidi="ar-DZ"/>
        </w:rPr>
        <w:t>الدراسة</w:t>
      </w:r>
      <w:r w:rsidR="000657E8">
        <w:rPr>
          <w:rFonts w:ascii="Simplified Arabic" w:hAnsi="Simplified Arabic" w:cs="Simplified Arabic" w:hint="cs"/>
          <w:b/>
          <w:bCs/>
          <w:sz w:val="28"/>
          <w:szCs w:val="28"/>
          <w:rtl/>
          <w:lang w:bidi="ar-DZ"/>
        </w:rPr>
        <w:t>:</w:t>
      </w:r>
    </w:p>
    <w:p w14:paraId="0BEFE02E" w14:textId="5F930F0A" w:rsidR="006E6975" w:rsidRPr="00432F7A" w:rsidRDefault="006E6975" w:rsidP="00347D88">
      <w:pPr>
        <w:tabs>
          <w:tab w:val="right" w:pos="9026"/>
        </w:tabs>
        <w:bidi/>
        <w:ind w:left="225"/>
        <w:jc w:val="both"/>
        <w:rPr>
          <w:rFonts w:ascii="Simplified Arabic" w:hAnsi="Simplified Arabic" w:cs="Simplified Arabic"/>
          <w:sz w:val="28"/>
          <w:szCs w:val="28"/>
          <w:rtl/>
          <w:lang w:bidi="ar-DZ"/>
        </w:rPr>
      </w:pPr>
      <w:r w:rsidRPr="007C3504">
        <w:rPr>
          <w:rFonts w:ascii="Simplified Arabic" w:hAnsi="Simplified Arabic" w:cs="Simplified Arabic" w:hint="cs"/>
          <w:sz w:val="28"/>
          <w:szCs w:val="28"/>
          <w:rtl/>
          <w:lang w:bidi="ar-DZ"/>
        </w:rPr>
        <w:t>الحدود الزمنية: تم التركيز على البيانات والمعطيات خلال الفترة الممتدة من 2013 إلى 2021</w:t>
      </w:r>
      <w:r w:rsidRPr="007C3504">
        <w:rPr>
          <w:rFonts w:ascii="Simplified Arabic" w:hAnsi="Simplified Arabic" w:cs="Simplified Arabic" w:hint="cs"/>
          <w:sz w:val="28"/>
          <w:szCs w:val="28"/>
          <w:rtl/>
          <w:lang w:bidi="ar-DZ"/>
        </w:rPr>
        <w:br/>
        <w:t>الحدود المكانية: تم تطبيق الدراسة على ملبنة الصافي العلواني الواقعة بولاية غرداية</w:t>
      </w:r>
      <w:r w:rsidR="00432F7A">
        <w:rPr>
          <w:rFonts w:ascii="Simplified Arabic" w:hAnsi="Simplified Arabic" w:cs="Simplified Arabic"/>
          <w:sz w:val="28"/>
          <w:szCs w:val="28"/>
          <w:rtl/>
          <w:lang w:bidi="ar-DZ"/>
        </w:rPr>
        <w:br/>
      </w:r>
      <w:r w:rsidRPr="007C3504">
        <w:rPr>
          <w:rFonts w:ascii="Simplified Arabic" w:hAnsi="Simplified Arabic" w:cs="Simplified Arabic" w:hint="cs"/>
          <w:b/>
          <w:bCs/>
          <w:sz w:val="28"/>
          <w:szCs w:val="28"/>
          <w:rtl/>
          <w:lang w:bidi="ar-DZ"/>
        </w:rPr>
        <w:t>5- منهجية الدراسة:</w:t>
      </w:r>
    </w:p>
    <w:p w14:paraId="3CB59BC6" w14:textId="78FD22DF" w:rsidR="006E6975" w:rsidRPr="007C3504" w:rsidRDefault="006E6975" w:rsidP="00432F7A">
      <w:pPr>
        <w:tabs>
          <w:tab w:val="right" w:pos="9026"/>
        </w:tabs>
        <w:bidi/>
        <w:ind w:left="225"/>
        <w:jc w:val="both"/>
        <w:rPr>
          <w:rFonts w:ascii="Simplified Arabic" w:hAnsi="Simplified Arabic" w:cs="Simplified Arabic"/>
          <w:sz w:val="28"/>
          <w:szCs w:val="28"/>
          <w:rtl/>
          <w:lang w:bidi="ar-DZ"/>
        </w:rPr>
      </w:pPr>
      <w:r w:rsidRPr="007C3504">
        <w:rPr>
          <w:rFonts w:ascii="Simplified Arabic" w:hAnsi="Simplified Arabic" w:cs="Simplified Arabic" w:hint="cs"/>
          <w:sz w:val="28"/>
          <w:szCs w:val="28"/>
          <w:rtl/>
          <w:lang w:bidi="ar-DZ"/>
        </w:rPr>
        <w:t xml:space="preserve">للإجابة عن اشكالية الدراسة </w:t>
      </w:r>
      <w:r w:rsidR="000657E8" w:rsidRPr="007C3504">
        <w:rPr>
          <w:rFonts w:ascii="Simplified Arabic" w:hAnsi="Simplified Arabic" w:cs="Simplified Arabic" w:hint="cs"/>
          <w:sz w:val="28"/>
          <w:szCs w:val="28"/>
          <w:rtl/>
          <w:lang w:bidi="ar-DZ"/>
        </w:rPr>
        <w:t>وإثبات</w:t>
      </w:r>
      <w:r w:rsidRPr="007C3504">
        <w:rPr>
          <w:rFonts w:ascii="Simplified Arabic" w:hAnsi="Simplified Arabic" w:cs="Simplified Arabic" w:hint="cs"/>
          <w:sz w:val="28"/>
          <w:szCs w:val="28"/>
          <w:rtl/>
          <w:lang w:bidi="ar-DZ"/>
        </w:rPr>
        <w:t xml:space="preserve"> صحة الفرضيات من عدمها اعتمدنا على المنهج الوصفي التحليلي للتعرف على المفاهيم الاساسية المتعلقة بموضوع البحث، بالإضافة إلى دراسة حالة تطبيقية لملبنة الصافي لمعرفة اليات التسعير المطبقة فيها.</w:t>
      </w:r>
    </w:p>
    <w:p w14:paraId="1E25CD47" w14:textId="77777777" w:rsidR="006E6975" w:rsidRPr="007C3504" w:rsidRDefault="006E6975" w:rsidP="007C3504">
      <w:pPr>
        <w:tabs>
          <w:tab w:val="right" w:pos="9026"/>
        </w:tabs>
        <w:bidi/>
        <w:ind w:left="225"/>
        <w:jc w:val="both"/>
        <w:rPr>
          <w:rFonts w:ascii="Simplified Arabic" w:hAnsi="Simplified Arabic" w:cs="Simplified Arabic"/>
          <w:b/>
          <w:bCs/>
          <w:sz w:val="28"/>
          <w:szCs w:val="28"/>
          <w:rtl/>
          <w:lang w:bidi="ar-DZ"/>
        </w:rPr>
      </w:pPr>
      <w:r w:rsidRPr="007C3504">
        <w:rPr>
          <w:rFonts w:ascii="Simplified Arabic" w:hAnsi="Simplified Arabic" w:cs="Simplified Arabic" w:hint="cs"/>
          <w:sz w:val="28"/>
          <w:szCs w:val="28"/>
          <w:rtl/>
          <w:lang w:bidi="ar-DZ"/>
        </w:rPr>
        <w:t xml:space="preserve">6 </w:t>
      </w:r>
      <w:r w:rsidRPr="007C3504">
        <w:rPr>
          <w:rFonts w:ascii="Simplified Arabic" w:hAnsi="Simplified Arabic" w:cs="Simplified Arabic" w:hint="cs"/>
          <w:b/>
          <w:bCs/>
          <w:sz w:val="28"/>
          <w:szCs w:val="28"/>
          <w:rtl/>
          <w:lang w:bidi="ar-DZ"/>
        </w:rPr>
        <w:t>- صعوبات الدراسة:</w:t>
      </w:r>
    </w:p>
    <w:p w14:paraId="2B40E82C" w14:textId="77777777" w:rsidR="006E6975" w:rsidRPr="007C3504" w:rsidRDefault="006E6975" w:rsidP="007C3504">
      <w:pPr>
        <w:tabs>
          <w:tab w:val="right" w:pos="9026"/>
        </w:tabs>
        <w:bidi/>
        <w:ind w:left="225"/>
        <w:jc w:val="both"/>
        <w:rPr>
          <w:rFonts w:ascii="Simplified Arabic" w:hAnsi="Simplified Arabic" w:cs="Simplified Arabic"/>
          <w:sz w:val="28"/>
          <w:szCs w:val="28"/>
          <w:rtl/>
          <w:lang w:bidi="ar-DZ"/>
        </w:rPr>
      </w:pPr>
      <w:r w:rsidRPr="007C3504">
        <w:rPr>
          <w:rFonts w:ascii="Simplified Arabic" w:hAnsi="Simplified Arabic" w:cs="Simplified Arabic" w:hint="cs"/>
          <w:sz w:val="28"/>
          <w:szCs w:val="28"/>
          <w:rtl/>
          <w:lang w:bidi="ar-DZ"/>
        </w:rPr>
        <w:t>أثناء القيام بهذا البحث واجهتنا العديد من الصعوبات نذكر منها:</w:t>
      </w:r>
    </w:p>
    <w:p w14:paraId="7417AF7B" w14:textId="439ADD0B" w:rsidR="006E6975" w:rsidRPr="007C3504" w:rsidRDefault="006E6975" w:rsidP="007C3504">
      <w:pPr>
        <w:tabs>
          <w:tab w:val="right" w:pos="9026"/>
        </w:tabs>
        <w:bidi/>
        <w:ind w:left="945"/>
        <w:jc w:val="both"/>
        <w:rPr>
          <w:rFonts w:ascii="Simplified Arabic" w:hAnsi="Simplified Arabic" w:cs="Simplified Arabic"/>
          <w:sz w:val="28"/>
          <w:szCs w:val="28"/>
          <w:rtl/>
          <w:lang w:bidi="ar-DZ"/>
        </w:rPr>
      </w:pPr>
      <w:r w:rsidRPr="007C3504">
        <w:rPr>
          <w:rFonts w:ascii="Simplified Arabic" w:hAnsi="Simplified Arabic" w:cs="Simplified Arabic" w:hint="cs"/>
          <w:sz w:val="28"/>
          <w:szCs w:val="28"/>
          <w:rtl/>
          <w:lang w:bidi="ar-DZ"/>
        </w:rPr>
        <w:t>صعوبة الوصول الى الأبحاث السابقة المتعلقة بموضوعنا.</w:t>
      </w:r>
    </w:p>
    <w:p w14:paraId="4BB3F72C" w14:textId="271ED187" w:rsidR="006E6975" w:rsidRPr="007C3504" w:rsidRDefault="006E6975" w:rsidP="007C3504">
      <w:pPr>
        <w:tabs>
          <w:tab w:val="right" w:pos="9026"/>
        </w:tabs>
        <w:bidi/>
        <w:ind w:left="945"/>
        <w:jc w:val="both"/>
        <w:rPr>
          <w:rFonts w:ascii="Simplified Arabic" w:hAnsi="Simplified Arabic" w:cs="Simplified Arabic"/>
          <w:sz w:val="28"/>
          <w:szCs w:val="28"/>
          <w:rtl/>
          <w:lang w:bidi="ar-DZ"/>
        </w:rPr>
      </w:pPr>
      <w:r w:rsidRPr="007C3504">
        <w:rPr>
          <w:rFonts w:ascii="Simplified Arabic" w:hAnsi="Simplified Arabic" w:cs="Simplified Arabic" w:hint="cs"/>
          <w:sz w:val="28"/>
          <w:szCs w:val="28"/>
          <w:rtl/>
          <w:lang w:bidi="ar-DZ"/>
        </w:rPr>
        <w:t>نقص وصعوبة الحصول على المعلومات من المؤسسة محل الدراسة.</w:t>
      </w:r>
    </w:p>
    <w:p w14:paraId="4CFB50B8" w14:textId="77777777" w:rsidR="00C77CD3" w:rsidRDefault="006E6975" w:rsidP="007C3504">
      <w:pPr>
        <w:ind w:left="225"/>
        <w:jc w:val="left"/>
        <w:rPr>
          <w:rFonts w:ascii="Simplified Arabic" w:eastAsia="Calibri" w:hAnsi="Simplified Arabic" w:cs="Simplified Arabic"/>
          <w:sz w:val="32"/>
          <w:szCs w:val="32"/>
          <w:rtl/>
          <w:lang w:bidi="ar-DZ"/>
        </w:rPr>
        <w:sectPr w:rsidR="00C77CD3" w:rsidSect="00C77CD3">
          <w:headerReference w:type="default" r:id="rId30"/>
          <w:footerReference w:type="default" r:id="rId31"/>
          <w:footnotePr>
            <w:numRestart w:val="eachPage"/>
          </w:footnotePr>
          <w:pgSz w:w="11906" w:h="16838"/>
          <w:pgMar w:top="1417" w:right="1417" w:bottom="1417" w:left="1417" w:header="720" w:footer="720" w:gutter="0"/>
          <w:pgNumType w:fmt="arabicAbjad" w:start="1"/>
          <w:cols w:space="720"/>
        </w:sectPr>
      </w:pPr>
      <w:r w:rsidRPr="007C3504">
        <w:rPr>
          <w:rFonts w:ascii="Simplified Arabic" w:eastAsia="Calibri" w:hAnsi="Simplified Arabic" w:cs="Simplified Arabic" w:hint="cs"/>
          <w:sz w:val="32"/>
          <w:szCs w:val="32"/>
          <w:rtl/>
          <w:lang w:bidi="ar-DZ"/>
        </w:rPr>
        <w:br w:type="page"/>
      </w:r>
    </w:p>
    <w:p w14:paraId="521E25A1" w14:textId="1326A7AD" w:rsidR="006E6975" w:rsidRPr="007C3504" w:rsidRDefault="006E6975" w:rsidP="007C3504">
      <w:pPr>
        <w:ind w:left="225"/>
        <w:jc w:val="left"/>
        <w:rPr>
          <w:rFonts w:ascii="Simplified Arabic" w:eastAsia="Calibri" w:hAnsi="Simplified Arabic" w:cs="Simplified Arabic"/>
          <w:sz w:val="32"/>
          <w:szCs w:val="32"/>
          <w:lang w:bidi="ar-DZ"/>
        </w:rPr>
      </w:pPr>
    </w:p>
    <w:p w14:paraId="699678BD" w14:textId="2C5A3DDC" w:rsidR="006E6975" w:rsidRPr="00C85EE8" w:rsidRDefault="00AD1006">
      <w:pPr>
        <w:jc w:val="left"/>
        <w:rPr>
          <w:rFonts w:ascii="Simplified Arabic" w:eastAsia="Calibri" w:hAnsi="Simplified Arabic" w:cs="Simplified Arabic"/>
          <w:sz w:val="32"/>
          <w:szCs w:val="32"/>
          <w:rtl/>
          <w:lang w:bidi="ar-DZ"/>
        </w:rPr>
      </w:pPr>
      <w:r>
        <w:rPr>
          <w:rFonts w:ascii="Simplified Arabic" w:eastAsia="Calibri" w:hAnsi="Simplified Arabic" w:cs="Simplified Arabic"/>
          <w:noProof/>
          <w:sz w:val="32"/>
          <w:szCs w:val="32"/>
          <w:rtl/>
          <w:lang w:val="en-US"/>
        </w:rPr>
        <mc:AlternateContent>
          <mc:Choice Requires="wps">
            <w:drawing>
              <wp:anchor distT="0" distB="0" distL="114300" distR="114300" simplePos="0" relativeHeight="251622912" behindDoc="0" locked="0" layoutInCell="1" allowOverlap="1" wp14:anchorId="648779E9" wp14:editId="5BF3A051">
                <wp:simplePos x="0" y="0"/>
                <wp:positionH relativeFrom="margin">
                  <wp:posOffset>-86360</wp:posOffset>
                </wp:positionH>
                <wp:positionV relativeFrom="margin">
                  <wp:posOffset>2065020</wp:posOffset>
                </wp:positionV>
                <wp:extent cx="5756275" cy="4102735"/>
                <wp:effectExtent l="0" t="0" r="0" b="0"/>
                <wp:wrapSquare wrapText="bothSides"/>
                <wp:docPr id="1555224407"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275" cy="4102735"/>
                        </a:xfrm>
                        <a:prstGeom prst="flowChartAlternateProcess">
                          <a:avLst/>
                        </a:prstGeom>
                        <a:solidFill>
                          <a:srgbClr val="FFFFFF"/>
                        </a:solidFill>
                        <a:ln w="9525">
                          <a:solidFill>
                            <a:schemeClr val="tx1">
                              <a:lumMod val="100000"/>
                              <a:lumOff val="0"/>
                            </a:schemeClr>
                          </a:solidFill>
                          <a:miter lim="800000"/>
                          <a:headEnd/>
                          <a:tailEnd/>
                        </a:ln>
                      </wps:spPr>
                      <wps:txbx>
                        <w:txbxContent>
                          <w:p w14:paraId="09999DEE" w14:textId="016D8EFB" w:rsidR="00247F34" w:rsidRDefault="00247F34" w:rsidP="00241AD6">
                            <w:pPr>
                              <w:bidi/>
                              <w:spacing w:after="0" w:line="240" w:lineRule="auto"/>
                              <w:jc w:val="center"/>
                              <w:outlineLvl w:val="0"/>
                              <w:rPr>
                                <w:rFonts w:ascii="Simplified Arabic" w:hAnsi="Simplified Arabic" w:cs="Simplified Arabic"/>
                                <w:color w:val="000000"/>
                                <w:sz w:val="96"/>
                                <w:szCs w:val="96"/>
                                <w:rtl/>
                                <w:lang w:bidi="ar-DZ"/>
                              </w:rPr>
                            </w:pPr>
                            <w:bookmarkStart w:id="9" w:name="_Toc198563629"/>
                            <w:bookmarkStart w:id="10" w:name="_Toc198673771"/>
                            <w:bookmarkStart w:id="11" w:name="_Toc198673810"/>
                            <w:r w:rsidRPr="00532B62">
                              <w:rPr>
                                <w:rFonts w:ascii="Simplified Arabic" w:hAnsi="Simplified Arabic" w:cs="Simplified Arabic"/>
                                <w:color w:val="000000"/>
                                <w:sz w:val="96"/>
                                <w:szCs w:val="96"/>
                                <w:rtl/>
                                <w:lang w:bidi="ar-DZ"/>
                              </w:rPr>
                              <w:t>الفصل الأول</w:t>
                            </w:r>
                            <w:r>
                              <w:rPr>
                                <w:rFonts w:ascii="Simplified Arabic" w:hAnsi="Simplified Arabic" w:cs="Simplified Arabic" w:hint="cs"/>
                                <w:color w:val="000000"/>
                                <w:sz w:val="96"/>
                                <w:szCs w:val="96"/>
                                <w:rtl/>
                                <w:lang w:bidi="ar-DZ"/>
                              </w:rPr>
                              <w:t>:</w:t>
                            </w:r>
                            <w:bookmarkEnd w:id="9"/>
                            <w:bookmarkEnd w:id="10"/>
                            <w:bookmarkEnd w:id="11"/>
                          </w:p>
                          <w:p w14:paraId="6312D8A5" w14:textId="4F8903ED" w:rsidR="00247F34" w:rsidRDefault="00F56FC3" w:rsidP="00DB728D">
                            <w:pPr>
                              <w:bidi/>
                              <w:spacing w:after="0"/>
                              <w:jc w:val="center"/>
                              <w:outlineLvl w:val="0"/>
                              <w:rPr>
                                <w:rFonts w:ascii="Simplified Arabic" w:hAnsi="Simplified Arabic" w:cs="Simplified Arabic"/>
                                <w:color w:val="000000"/>
                                <w:sz w:val="96"/>
                                <w:szCs w:val="96"/>
                                <w:rtl/>
                                <w:lang w:bidi="ar-DZ"/>
                              </w:rPr>
                            </w:pPr>
                            <w:r>
                              <w:rPr>
                                <w:rFonts w:ascii="Simplified Arabic" w:hAnsi="Simplified Arabic" w:cs="Simplified Arabic" w:hint="cs"/>
                                <w:color w:val="000000"/>
                                <w:sz w:val="96"/>
                                <w:szCs w:val="96"/>
                                <w:rtl/>
                                <w:lang w:bidi="ar-DZ"/>
                              </w:rPr>
                              <w:t>الإطار</w:t>
                            </w:r>
                            <w:r w:rsidR="00247F34">
                              <w:rPr>
                                <w:rFonts w:ascii="Simplified Arabic" w:hAnsi="Simplified Arabic" w:cs="Simplified Arabic" w:hint="cs"/>
                                <w:color w:val="000000"/>
                                <w:sz w:val="96"/>
                                <w:szCs w:val="96"/>
                                <w:rtl/>
                                <w:lang w:bidi="ar-DZ"/>
                              </w:rPr>
                              <w:t xml:space="preserve"> النظري لأليات التسعير</w:t>
                            </w:r>
                          </w:p>
                          <w:p w14:paraId="2FFED02A" w14:textId="2C6DB3C2" w:rsidR="00247F34" w:rsidRDefault="00247F34" w:rsidP="00DB728D">
                            <w:pPr>
                              <w:bidi/>
                              <w:spacing w:after="0"/>
                              <w:jc w:val="center"/>
                              <w:outlineLvl w:val="0"/>
                              <w:rPr>
                                <w:rFonts w:ascii="Simplified Arabic" w:hAnsi="Simplified Arabic" w:cs="Simplified Arabic"/>
                                <w:color w:val="000000"/>
                                <w:sz w:val="96"/>
                                <w:szCs w:val="96"/>
                                <w:rtl/>
                                <w:lang w:bidi="ar-DZ"/>
                              </w:rPr>
                            </w:pPr>
                          </w:p>
                          <w:p w14:paraId="0795E5D5" w14:textId="284CDFB0" w:rsidR="00247F34" w:rsidRDefault="00247F34" w:rsidP="00DB728D">
                            <w:pPr>
                              <w:bidi/>
                              <w:spacing w:after="0"/>
                              <w:jc w:val="center"/>
                              <w:outlineLvl w:val="0"/>
                              <w:rPr>
                                <w:rFonts w:ascii="Simplified Arabic" w:hAnsi="Simplified Arabic" w:cs="Simplified Arabic"/>
                                <w:color w:val="000000"/>
                                <w:sz w:val="96"/>
                                <w:szCs w:val="96"/>
                                <w:rtl/>
                                <w:lang w:bidi="ar-DZ"/>
                              </w:rPr>
                            </w:pPr>
                          </w:p>
                          <w:p w14:paraId="282E1C69" w14:textId="77777777" w:rsidR="00247F34" w:rsidRDefault="00247F34" w:rsidP="00DB728D">
                            <w:pPr>
                              <w:bidi/>
                              <w:spacing w:after="0"/>
                              <w:jc w:val="center"/>
                              <w:outlineLvl w:val="0"/>
                              <w:rPr>
                                <w:rFonts w:ascii="Simplified Arabic" w:hAnsi="Simplified Arabic" w:cs="Simplified Arabic"/>
                                <w:color w:val="000000"/>
                                <w:sz w:val="96"/>
                                <w:szCs w:val="96"/>
                                <w:rtl/>
                                <w:lang w:bidi="ar-DZ"/>
                              </w:rPr>
                            </w:pPr>
                          </w:p>
                          <w:p w14:paraId="653794A1" w14:textId="081B0D4A" w:rsidR="00247F34" w:rsidRPr="00532B62" w:rsidRDefault="00247F34" w:rsidP="00241AD6">
                            <w:pPr>
                              <w:bidi/>
                              <w:spacing w:before="240" w:line="720" w:lineRule="auto"/>
                              <w:jc w:val="center"/>
                              <w:outlineLvl w:val="0"/>
                              <w:rPr>
                                <w:rFonts w:ascii="Simplified Arabic" w:hAnsi="Simplified Arabic" w:cs="Simplified Arabic"/>
                                <w:color w:val="000000"/>
                                <w:sz w:val="96"/>
                                <w:szCs w:val="96"/>
                                <w:rtl/>
                                <w:lang w:bidi="ar-DZ"/>
                              </w:rPr>
                            </w:pPr>
                            <w:r>
                              <w:rPr>
                                <w:rFonts w:ascii="Simplified Arabic" w:hAnsi="Simplified Arabic" w:cs="Simplified Arabic"/>
                                <w:color w:val="000000"/>
                                <w:sz w:val="96"/>
                                <w:szCs w:val="96"/>
                                <w:rtl/>
                                <w:lang w:bidi="ar-DZ"/>
                              </w:rPr>
                              <w:br/>
                            </w:r>
                          </w:p>
                          <w:p w14:paraId="204DD28F" w14:textId="77777777" w:rsidR="00247F34" w:rsidRPr="00532B62" w:rsidRDefault="00247F34" w:rsidP="006E6975">
                            <w:pPr>
                              <w:spacing w:line="240" w:lineRule="auto"/>
                              <w:jc w:val="center"/>
                              <w:outlineLvl w:val="0"/>
                              <w:rPr>
                                <w:rFonts w:ascii="Simplified Arabic" w:hAnsi="Simplified Arabic" w:cs="Simplified Arabic"/>
                                <w:color w:val="000000"/>
                                <w:sz w:val="96"/>
                                <w:szCs w:val="96"/>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8779E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45" o:spid="_x0000_s1033" type="#_x0000_t176" style="position:absolute;margin-left:-6.8pt;margin-top:162.6pt;width:453.25pt;height:323.05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" strokecolor="black [3213]">
                <v:textbox>
                  <w:txbxContent>
                    <w:p w14:paraId="09999DEE" w14:textId="016D8EFB" w:rsidR="00247F34" w:rsidRDefault="00247F34" w:rsidP="00241AD6">
                      <w:pPr>
                        <w:bidi/>
                        <w:spacing w:after="0" w:line="240" w:lineRule="auto"/>
                        <w:jc w:val="center"/>
                        <w:outlineLvl w:val="0"/>
                        <w:rPr>
                          <w:rFonts w:ascii="Simplified Arabic" w:hAnsi="Simplified Arabic" w:cs="Simplified Arabic"/>
                          <w:color w:val="000000"/>
                          <w:sz w:val="96"/>
                          <w:szCs w:val="96"/>
                          <w:rtl/>
                          <w:lang w:bidi="ar-DZ"/>
                        </w:rPr>
                      </w:pPr>
                      <w:bookmarkStart w:id="18" w:name="_Toc198563629"/>
                      <w:bookmarkStart w:id="19" w:name="_Toc198673771"/>
                      <w:bookmarkStart w:id="20" w:name="_Toc198673810"/>
                      <w:r w:rsidRPr="00532B62">
                        <w:rPr>
                          <w:rFonts w:ascii="Simplified Arabic" w:hAnsi="Simplified Arabic" w:cs="Simplified Arabic"/>
                          <w:color w:val="000000"/>
                          <w:sz w:val="96"/>
                          <w:szCs w:val="96"/>
                          <w:rtl/>
                          <w:lang w:bidi="ar-DZ"/>
                        </w:rPr>
                        <w:t>الفصل الأول</w:t>
                      </w:r>
                      <w:r>
                        <w:rPr>
                          <w:rFonts w:ascii="Simplified Arabic" w:hAnsi="Simplified Arabic" w:cs="Simplified Arabic" w:hint="cs"/>
                          <w:color w:val="000000"/>
                          <w:sz w:val="96"/>
                          <w:szCs w:val="96"/>
                          <w:rtl/>
                          <w:lang w:bidi="ar-DZ"/>
                        </w:rPr>
                        <w:t>:</w:t>
                      </w:r>
                      <w:bookmarkEnd w:id="18"/>
                      <w:bookmarkEnd w:id="19"/>
                      <w:bookmarkEnd w:id="20"/>
                    </w:p>
                    <w:p w14:paraId="6312D8A5" w14:textId="4F8903ED" w:rsidR="00247F34" w:rsidRDefault="00F56FC3" w:rsidP="00DB728D">
                      <w:pPr>
                        <w:bidi/>
                        <w:spacing w:after="0"/>
                        <w:jc w:val="center"/>
                        <w:outlineLvl w:val="0"/>
                        <w:rPr>
                          <w:rFonts w:ascii="Simplified Arabic" w:hAnsi="Simplified Arabic" w:cs="Simplified Arabic"/>
                          <w:color w:val="000000"/>
                          <w:sz w:val="96"/>
                          <w:szCs w:val="96"/>
                          <w:rtl/>
                          <w:lang w:bidi="ar-DZ"/>
                        </w:rPr>
                      </w:pPr>
                      <w:r>
                        <w:rPr>
                          <w:rFonts w:ascii="Simplified Arabic" w:hAnsi="Simplified Arabic" w:cs="Simplified Arabic" w:hint="cs"/>
                          <w:color w:val="000000"/>
                          <w:sz w:val="96"/>
                          <w:szCs w:val="96"/>
                          <w:rtl/>
                          <w:lang w:bidi="ar-DZ"/>
                        </w:rPr>
                        <w:t>الإطار</w:t>
                      </w:r>
                      <w:r w:rsidR="00247F34">
                        <w:rPr>
                          <w:rFonts w:ascii="Simplified Arabic" w:hAnsi="Simplified Arabic" w:cs="Simplified Arabic" w:hint="cs"/>
                          <w:color w:val="000000"/>
                          <w:sz w:val="96"/>
                          <w:szCs w:val="96"/>
                          <w:rtl/>
                          <w:lang w:bidi="ar-DZ"/>
                        </w:rPr>
                        <w:t xml:space="preserve"> النظري لأليات التسعير</w:t>
                      </w:r>
                    </w:p>
                    <w:p w14:paraId="2FFED02A" w14:textId="2C6DB3C2" w:rsidR="00247F34" w:rsidRDefault="00247F34" w:rsidP="00DB728D">
                      <w:pPr>
                        <w:bidi/>
                        <w:spacing w:after="0"/>
                        <w:jc w:val="center"/>
                        <w:outlineLvl w:val="0"/>
                        <w:rPr>
                          <w:rFonts w:ascii="Simplified Arabic" w:hAnsi="Simplified Arabic" w:cs="Simplified Arabic"/>
                          <w:color w:val="000000"/>
                          <w:sz w:val="96"/>
                          <w:szCs w:val="96"/>
                          <w:rtl/>
                          <w:lang w:bidi="ar-DZ"/>
                        </w:rPr>
                      </w:pPr>
                    </w:p>
                    <w:p w14:paraId="0795E5D5" w14:textId="284CDFB0" w:rsidR="00247F34" w:rsidRDefault="00247F34" w:rsidP="00DB728D">
                      <w:pPr>
                        <w:bidi/>
                        <w:spacing w:after="0"/>
                        <w:jc w:val="center"/>
                        <w:outlineLvl w:val="0"/>
                        <w:rPr>
                          <w:rFonts w:ascii="Simplified Arabic" w:hAnsi="Simplified Arabic" w:cs="Simplified Arabic"/>
                          <w:color w:val="000000"/>
                          <w:sz w:val="96"/>
                          <w:szCs w:val="96"/>
                          <w:rtl/>
                          <w:lang w:bidi="ar-DZ"/>
                        </w:rPr>
                      </w:pPr>
                    </w:p>
                    <w:p w14:paraId="282E1C69" w14:textId="77777777" w:rsidR="00247F34" w:rsidRDefault="00247F34" w:rsidP="00DB728D">
                      <w:pPr>
                        <w:bidi/>
                        <w:spacing w:after="0"/>
                        <w:jc w:val="center"/>
                        <w:outlineLvl w:val="0"/>
                        <w:rPr>
                          <w:rFonts w:ascii="Simplified Arabic" w:hAnsi="Simplified Arabic" w:cs="Simplified Arabic"/>
                          <w:color w:val="000000"/>
                          <w:sz w:val="96"/>
                          <w:szCs w:val="96"/>
                          <w:rtl/>
                          <w:lang w:bidi="ar-DZ"/>
                        </w:rPr>
                      </w:pPr>
                    </w:p>
                    <w:p w14:paraId="653794A1" w14:textId="081B0D4A" w:rsidR="00247F34" w:rsidRPr="00532B62" w:rsidRDefault="00247F34" w:rsidP="00241AD6">
                      <w:pPr>
                        <w:bidi/>
                        <w:spacing w:before="240" w:line="720" w:lineRule="auto"/>
                        <w:jc w:val="center"/>
                        <w:outlineLvl w:val="0"/>
                        <w:rPr>
                          <w:rFonts w:ascii="Simplified Arabic" w:hAnsi="Simplified Arabic" w:cs="Simplified Arabic"/>
                          <w:color w:val="000000"/>
                          <w:sz w:val="96"/>
                          <w:szCs w:val="96"/>
                          <w:rtl/>
                          <w:lang w:bidi="ar-DZ"/>
                        </w:rPr>
                      </w:pPr>
                      <w:r>
                        <w:rPr>
                          <w:rFonts w:ascii="Simplified Arabic" w:hAnsi="Simplified Arabic" w:cs="Simplified Arabic"/>
                          <w:color w:val="000000"/>
                          <w:sz w:val="96"/>
                          <w:szCs w:val="96"/>
                          <w:rtl/>
                          <w:lang w:bidi="ar-DZ"/>
                        </w:rPr>
                        <w:br/>
                      </w:r>
                    </w:p>
                    <w:p w14:paraId="204DD28F" w14:textId="77777777" w:rsidR="00247F34" w:rsidRPr="00532B62" w:rsidRDefault="00247F34" w:rsidP="006E6975">
                      <w:pPr>
                        <w:spacing w:line="240" w:lineRule="auto"/>
                        <w:jc w:val="center"/>
                        <w:outlineLvl w:val="0"/>
                        <w:rPr>
                          <w:rFonts w:ascii="Simplified Arabic" w:hAnsi="Simplified Arabic" w:cs="Simplified Arabic"/>
                          <w:color w:val="000000"/>
                          <w:sz w:val="96"/>
                          <w:szCs w:val="96"/>
                          <w:lang w:bidi="ar-DZ"/>
                        </w:rPr>
                      </w:pPr>
                    </w:p>
                  </w:txbxContent>
                </v:textbox>
                <w10:wrap type="square" anchorx="margin" anchory="margin"/>
              </v:shape>
            </w:pict>
          </mc:Fallback>
        </mc:AlternateContent>
      </w:r>
      <w:r w:rsidR="006E6975" w:rsidRPr="00C85EE8">
        <w:rPr>
          <w:rFonts w:ascii="Simplified Arabic" w:eastAsia="Calibri" w:hAnsi="Simplified Arabic" w:cs="Simplified Arabic" w:hint="cs"/>
          <w:sz w:val="32"/>
          <w:szCs w:val="32"/>
          <w:rtl/>
          <w:lang w:bidi="ar-DZ"/>
        </w:rPr>
        <w:br w:type="page"/>
      </w:r>
    </w:p>
    <w:p w14:paraId="4CA2D00A" w14:textId="77777777" w:rsidR="00BB3FD3" w:rsidRPr="00C85EE8" w:rsidRDefault="00BB3FD3" w:rsidP="00BB3FD3">
      <w:pPr>
        <w:suppressAutoHyphens/>
        <w:autoSpaceDN w:val="0"/>
        <w:bidi/>
        <w:spacing w:after="160"/>
        <w:jc w:val="both"/>
        <w:textAlignment w:val="baseline"/>
        <w:rPr>
          <w:rFonts w:ascii="Simplified Arabic" w:eastAsia="Calibri" w:hAnsi="Simplified Arabic" w:cs="Simplified Arabic"/>
          <w:sz w:val="32"/>
          <w:szCs w:val="32"/>
          <w:rtl/>
          <w:lang w:bidi="ar-DZ"/>
        </w:rPr>
        <w:sectPr w:rsidR="00BB3FD3" w:rsidRPr="00C85EE8" w:rsidSect="00EC3C87">
          <w:headerReference w:type="default" r:id="rId32"/>
          <w:footerReference w:type="default" r:id="rId33"/>
          <w:footnotePr>
            <w:numRestart w:val="eachPage"/>
          </w:footnotePr>
          <w:pgSz w:w="11906" w:h="16838"/>
          <w:pgMar w:top="1417" w:right="1417" w:bottom="1417" w:left="1417" w:header="720" w:footer="720" w:gutter="0"/>
          <w:pgNumType w:fmt="arabicAbjad"/>
          <w:cols w:space="720"/>
        </w:sectPr>
      </w:pPr>
    </w:p>
    <w:p w14:paraId="1E8F088A" w14:textId="05B2D042" w:rsidR="0011443E" w:rsidRPr="00432F7A" w:rsidRDefault="0011443E" w:rsidP="0011443E">
      <w:pPr>
        <w:tabs>
          <w:tab w:val="left" w:pos="1408"/>
        </w:tabs>
        <w:bidi/>
        <w:spacing w:line="360" w:lineRule="auto"/>
        <w:ind w:hanging="2"/>
        <w:jc w:val="both"/>
        <w:rPr>
          <w:rFonts w:ascii="Simplified Arabic" w:hAnsi="Simplified Arabic" w:cs="Simplified Arabic"/>
          <w:b/>
          <w:bCs/>
          <w:sz w:val="32"/>
          <w:szCs w:val="32"/>
          <w:lang w:bidi="ar-DZ"/>
        </w:rPr>
      </w:pPr>
      <w:r w:rsidRPr="00432F7A">
        <w:rPr>
          <w:rFonts w:ascii="Simplified Arabic" w:hAnsi="Simplified Arabic" w:cs="Simplified Arabic" w:hint="cs"/>
          <w:b/>
          <w:bCs/>
          <w:sz w:val="32"/>
          <w:szCs w:val="32"/>
          <w:rtl/>
          <w:lang w:bidi="ar-DZ"/>
        </w:rPr>
        <w:lastRenderedPageBreak/>
        <w:t>تمهيد:</w:t>
      </w:r>
    </w:p>
    <w:p w14:paraId="70475153" w14:textId="6910AC54" w:rsidR="0011443E" w:rsidRPr="00432F7A" w:rsidRDefault="00303716" w:rsidP="0011443E">
      <w:pPr>
        <w:tabs>
          <w:tab w:val="left" w:pos="1408"/>
        </w:tabs>
        <w:bidi/>
        <w:spacing w:line="360" w:lineRule="auto"/>
        <w:ind w:hanging="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11443E" w:rsidRPr="00432F7A">
        <w:rPr>
          <w:rFonts w:ascii="Simplified Arabic" w:hAnsi="Simplified Arabic" w:cs="Simplified Arabic" w:hint="cs"/>
          <w:sz w:val="28"/>
          <w:szCs w:val="28"/>
          <w:rtl/>
          <w:lang w:bidi="ar-DZ"/>
        </w:rPr>
        <w:t>يُعد التسعير أحد أهم عناصر المزيج التسويقي، إذ لا يقتصر دوره على كونه وسيلة لتحقيق الإيرادات فحسب، بل يمتد ليؤثر على تموضع المنتج في السوق ومدى قبوله من طرف المستهلكين. فاختيار السعر المناسب يتطلب دراسة دقيقة لمجموعة من العوامل الداخلية والخارجية التي تؤثر في اتخاذ قرار التسعير، مثل تكاليف الإنتاج، والمنافسة، وسلوك المستهلك، وحتى البيئة الاقتصادية العامة.</w:t>
      </w:r>
    </w:p>
    <w:p w14:paraId="7B07CA05" w14:textId="1643DB8A" w:rsidR="0011443E" w:rsidRPr="00432F7A" w:rsidRDefault="00FC57D3" w:rsidP="0011443E">
      <w:pPr>
        <w:tabs>
          <w:tab w:val="left" w:pos="1408"/>
        </w:tabs>
        <w:bidi/>
        <w:spacing w:line="360" w:lineRule="auto"/>
        <w:ind w:hanging="2"/>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 xml:space="preserve">      </w:t>
      </w:r>
      <w:r w:rsidR="0011443E" w:rsidRPr="00432F7A">
        <w:rPr>
          <w:rFonts w:ascii="Simplified Arabic" w:hAnsi="Simplified Arabic" w:cs="Simplified Arabic" w:hint="cs"/>
          <w:sz w:val="28"/>
          <w:szCs w:val="28"/>
          <w:rtl/>
          <w:lang w:bidi="ar-DZ"/>
        </w:rPr>
        <w:t>ويمثل هذا الجانب النظري من البحث محاولة لفهم الإطار المفاهيمي للتسعير، من خلال التطرق إلى ماهية التسعير وأهميته، ثم الانتقال إلى عرض طرق وخطوات تسعير المنتجات والاستراتيجيات المعتمدة في ذلك، بما يساعد على بناء قاعدة معرفية لفهم تطبيقاته في الواقع العملي.</w:t>
      </w:r>
    </w:p>
    <w:p w14:paraId="48EBD4BD" w14:textId="77777777" w:rsidR="00191B68" w:rsidRDefault="00432F7A" w:rsidP="00432F7A">
      <w:pPr>
        <w:tabs>
          <w:tab w:val="right" w:pos="9026"/>
        </w:tabs>
        <w:bidi/>
        <w:ind w:left="225"/>
        <w:jc w:val="both"/>
        <w:outlineLvl w:val="0"/>
        <w:rPr>
          <w:rFonts w:ascii="Simplified Arabic" w:hAnsi="Simplified Arabic" w:cs="Simplified Arabic"/>
          <w:b/>
          <w:bCs/>
          <w:sz w:val="28"/>
          <w:szCs w:val="28"/>
          <w:lang w:bidi="ar-DZ"/>
        </w:rPr>
      </w:pPr>
      <w:r w:rsidRPr="00432F7A">
        <w:rPr>
          <w:rFonts w:ascii="Simplified Arabic" w:hAnsi="Simplified Arabic" w:cs="Simplified Arabic"/>
          <w:b/>
          <w:bCs/>
          <w:sz w:val="28"/>
          <w:szCs w:val="28"/>
          <w:rtl/>
          <w:lang w:bidi="ar-DZ"/>
        </w:rPr>
        <w:br/>
      </w:r>
      <w:r w:rsidRPr="00432F7A">
        <w:rPr>
          <w:rFonts w:ascii="Simplified Arabic" w:hAnsi="Simplified Arabic" w:cs="Simplified Arabic"/>
          <w:b/>
          <w:bCs/>
          <w:sz w:val="28"/>
          <w:szCs w:val="28"/>
          <w:rtl/>
          <w:lang w:bidi="ar-DZ"/>
        </w:rPr>
        <w:br/>
      </w:r>
      <w:r w:rsidRPr="00432F7A">
        <w:rPr>
          <w:rFonts w:ascii="Simplified Arabic" w:hAnsi="Simplified Arabic" w:cs="Simplified Arabic"/>
          <w:b/>
          <w:bCs/>
          <w:sz w:val="28"/>
          <w:szCs w:val="28"/>
          <w:rtl/>
          <w:lang w:bidi="ar-DZ"/>
        </w:rPr>
        <w:br/>
      </w:r>
      <w:r w:rsidRPr="00432F7A">
        <w:rPr>
          <w:rFonts w:ascii="Simplified Arabic" w:hAnsi="Simplified Arabic" w:cs="Simplified Arabic"/>
          <w:b/>
          <w:bCs/>
          <w:sz w:val="28"/>
          <w:szCs w:val="28"/>
          <w:rtl/>
          <w:lang w:bidi="ar-DZ"/>
        </w:rPr>
        <w:br/>
      </w:r>
      <w:r w:rsidRPr="00432F7A">
        <w:rPr>
          <w:rFonts w:ascii="Simplified Arabic" w:hAnsi="Simplified Arabic" w:cs="Simplified Arabic"/>
          <w:b/>
          <w:bCs/>
          <w:sz w:val="28"/>
          <w:szCs w:val="28"/>
          <w:rtl/>
          <w:lang w:bidi="ar-DZ"/>
        </w:rPr>
        <w:br/>
      </w:r>
      <w:r w:rsidRPr="00432F7A">
        <w:rPr>
          <w:rFonts w:ascii="Simplified Arabic" w:hAnsi="Simplified Arabic" w:cs="Simplified Arabic"/>
          <w:b/>
          <w:bCs/>
          <w:sz w:val="28"/>
          <w:szCs w:val="28"/>
          <w:rtl/>
          <w:lang w:bidi="ar-DZ"/>
        </w:rPr>
        <w:br/>
      </w:r>
      <w:r w:rsidRPr="00432F7A">
        <w:rPr>
          <w:rFonts w:ascii="Simplified Arabic" w:hAnsi="Simplified Arabic" w:cs="Simplified Arabic"/>
          <w:b/>
          <w:bCs/>
          <w:sz w:val="28"/>
          <w:szCs w:val="28"/>
          <w:rtl/>
          <w:lang w:bidi="ar-DZ"/>
        </w:rPr>
        <w:br/>
      </w:r>
      <w:r w:rsidRPr="00432F7A">
        <w:rPr>
          <w:rFonts w:ascii="Simplified Arabic" w:hAnsi="Simplified Arabic" w:cs="Simplified Arabic"/>
          <w:b/>
          <w:bCs/>
          <w:sz w:val="28"/>
          <w:szCs w:val="28"/>
          <w:rtl/>
          <w:lang w:bidi="ar-DZ"/>
        </w:rPr>
        <w:br/>
      </w:r>
      <w:r w:rsidRPr="00432F7A">
        <w:rPr>
          <w:rFonts w:ascii="Simplified Arabic" w:hAnsi="Simplified Arabic" w:cs="Simplified Arabic"/>
          <w:b/>
          <w:bCs/>
          <w:sz w:val="28"/>
          <w:szCs w:val="28"/>
          <w:rtl/>
          <w:lang w:bidi="ar-DZ"/>
        </w:rPr>
        <w:br/>
      </w:r>
      <w:r w:rsidRPr="00432F7A">
        <w:rPr>
          <w:rFonts w:ascii="Simplified Arabic" w:hAnsi="Simplified Arabic" w:cs="Simplified Arabic"/>
          <w:b/>
          <w:bCs/>
          <w:sz w:val="28"/>
          <w:szCs w:val="28"/>
          <w:rtl/>
          <w:lang w:bidi="ar-DZ"/>
        </w:rPr>
        <w:br/>
      </w:r>
      <w:r w:rsidRPr="00432F7A">
        <w:rPr>
          <w:rFonts w:ascii="Simplified Arabic" w:hAnsi="Simplified Arabic" w:cs="Simplified Arabic"/>
          <w:b/>
          <w:bCs/>
          <w:sz w:val="28"/>
          <w:szCs w:val="28"/>
          <w:rtl/>
          <w:lang w:bidi="ar-DZ"/>
        </w:rPr>
        <w:br/>
      </w:r>
    </w:p>
    <w:p w14:paraId="2C8978CF" w14:textId="77777777" w:rsidR="00191B68" w:rsidRDefault="00191B68" w:rsidP="00191B68">
      <w:pPr>
        <w:tabs>
          <w:tab w:val="right" w:pos="9026"/>
        </w:tabs>
        <w:bidi/>
        <w:ind w:left="225"/>
        <w:jc w:val="both"/>
        <w:outlineLvl w:val="0"/>
        <w:rPr>
          <w:rFonts w:ascii="Simplified Arabic" w:hAnsi="Simplified Arabic" w:cs="Simplified Arabic"/>
          <w:b/>
          <w:bCs/>
          <w:sz w:val="36"/>
          <w:szCs w:val="36"/>
          <w:lang w:bidi="ar-DZ"/>
        </w:rPr>
      </w:pPr>
      <w:bookmarkStart w:id="12" w:name="_Toc198673811"/>
    </w:p>
    <w:p w14:paraId="74DE1F2B" w14:textId="462C4CC2" w:rsidR="00DC2D9B" w:rsidRPr="00432F7A" w:rsidRDefault="00DC2D9B" w:rsidP="00191B68">
      <w:pPr>
        <w:tabs>
          <w:tab w:val="right" w:pos="9026"/>
        </w:tabs>
        <w:bidi/>
        <w:ind w:left="225"/>
        <w:jc w:val="both"/>
        <w:outlineLvl w:val="0"/>
        <w:rPr>
          <w:rFonts w:ascii="Simplified Arabic" w:hAnsi="Simplified Arabic" w:cs="Simplified Arabic"/>
          <w:b/>
          <w:bCs/>
          <w:sz w:val="28"/>
          <w:szCs w:val="28"/>
          <w:rtl/>
          <w:lang w:bidi="ar-DZ"/>
        </w:rPr>
      </w:pPr>
      <w:r w:rsidRPr="00432F7A">
        <w:rPr>
          <w:rFonts w:ascii="Simplified Arabic" w:hAnsi="Simplified Arabic" w:cs="Simplified Arabic" w:hint="cs"/>
          <w:b/>
          <w:bCs/>
          <w:sz w:val="36"/>
          <w:szCs w:val="36"/>
          <w:rtl/>
          <w:lang w:bidi="ar-DZ"/>
        </w:rPr>
        <w:lastRenderedPageBreak/>
        <w:t>المبحث الاول: ماهية التسعير</w:t>
      </w:r>
      <w:bookmarkEnd w:id="12"/>
    </w:p>
    <w:p w14:paraId="085EB07B" w14:textId="1988C30E" w:rsidR="00DC2D9B" w:rsidRPr="00191B68" w:rsidRDefault="00DC2D9B" w:rsidP="00432F7A">
      <w:pPr>
        <w:tabs>
          <w:tab w:val="right" w:pos="9026"/>
        </w:tabs>
        <w:bidi/>
        <w:ind w:left="225"/>
        <w:jc w:val="both"/>
        <w:outlineLvl w:val="0"/>
        <w:rPr>
          <w:rFonts w:ascii="Simplified Arabic" w:hAnsi="Simplified Arabic" w:cs="Simplified Arabic"/>
          <w:b/>
          <w:bCs/>
          <w:sz w:val="32"/>
          <w:szCs w:val="32"/>
          <w:rtl/>
          <w:lang w:bidi="ar-DZ"/>
        </w:rPr>
      </w:pPr>
      <w:bookmarkStart w:id="13" w:name="_Toc198673812"/>
      <w:r w:rsidRPr="00191B68">
        <w:rPr>
          <w:rFonts w:ascii="Simplified Arabic" w:hAnsi="Simplified Arabic" w:cs="Simplified Arabic" w:hint="cs"/>
          <w:b/>
          <w:bCs/>
          <w:sz w:val="32"/>
          <w:szCs w:val="32"/>
          <w:rtl/>
          <w:lang w:bidi="ar-DZ"/>
        </w:rPr>
        <w:t>المطلب الاول: مفهوم ال</w:t>
      </w:r>
      <w:r w:rsidR="004C666A" w:rsidRPr="00191B68">
        <w:rPr>
          <w:rFonts w:ascii="Simplified Arabic" w:hAnsi="Simplified Arabic" w:cs="Simplified Arabic" w:hint="cs"/>
          <w:b/>
          <w:bCs/>
          <w:sz w:val="32"/>
          <w:szCs w:val="32"/>
          <w:rtl/>
          <w:lang w:bidi="ar-DZ"/>
        </w:rPr>
        <w:t>سعر</w:t>
      </w:r>
      <w:r w:rsidRPr="00191B68">
        <w:rPr>
          <w:rFonts w:ascii="Simplified Arabic" w:hAnsi="Simplified Arabic" w:cs="Simplified Arabic" w:hint="cs"/>
          <w:b/>
          <w:bCs/>
          <w:sz w:val="32"/>
          <w:szCs w:val="32"/>
          <w:rtl/>
          <w:lang w:bidi="ar-DZ"/>
        </w:rPr>
        <w:t xml:space="preserve"> </w:t>
      </w:r>
      <w:bookmarkEnd w:id="13"/>
      <w:r w:rsidR="00191B68" w:rsidRPr="00191B68">
        <w:rPr>
          <w:rFonts w:ascii="Simplified Arabic" w:hAnsi="Simplified Arabic" w:cs="Simplified Arabic" w:hint="cs"/>
          <w:b/>
          <w:bCs/>
          <w:sz w:val="32"/>
          <w:szCs w:val="32"/>
          <w:rtl/>
          <w:lang w:bidi="ar-DZ"/>
        </w:rPr>
        <w:t>وأهميته</w:t>
      </w:r>
    </w:p>
    <w:p w14:paraId="33A51BE7" w14:textId="10836FCD" w:rsidR="00DC2D9B" w:rsidRPr="00B81FBF" w:rsidRDefault="00DC2D9B" w:rsidP="00B81FBF">
      <w:pPr>
        <w:pStyle w:val="Paragraphedeliste"/>
        <w:numPr>
          <w:ilvl w:val="0"/>
          <w:numId w:val="30"/>
        </w:numPr>
        <w:tabs>
          <w:tab w:val="right" w:pos="9026"/>
        </w:tabs>
        <w:bidi/>
        <w:spacing w:after="160" w:line="259" w:lineRule="auto"/>
        <w:jc w:val="left"/>
        <w:rPr>
          <w:rFonts w:ascii="Simplified Arabic" w:hAnsi="Simplified Arabic" w:cs="Simplified Arabic"/>
          <w:sz w:val="28"/>
          <w:szCs w:val="28"/>
          <w:rtl/>
          <w:lang w:bidi="ar-DZ"/>
        </w:rPr>
      </w:pPr>
      <w:r w:rsidRPr="00432F7A">
        <w:rPr>
          <w:rFonts w:ascii="Simplified Arabic" w:hAnsi="Simplified Arabic" w:cs="Simplified Arabic" w:hint="cs"/>
          <w:b/>
          <w:bCs/>
          <w:sz w:val="28"/>
          <w:szCs w:val="28"/>
          <w:rtl/>
          <w:lang w:bidi="ar-DZ"/>
        </w:rPr>
        <w:t>مفهوم السعر:</w:t>
      </w:r>
      <w:r w:rsidRPr="00432F7A">
        <w:rPr>
          <w:rFonts w:ascii="Simplified Arabic" w:hAnsi="Simplified Arabic" w:cs="Simplified Arabic" w:hint="cs"/>
          <w:sz w:val="28"/>
          <w:szCs w:val="28"/>
          <w:rtl/>
          <w:lang w:bidi="ar-DZ"/>
        </w:rPr>
        <w:t xml:space="preserve">  يعد السعر أحد عناصر المزيج التسويقي لهذا كان الزاما على ا</w:t>
      </w:r>
      <w:r w:rsidR="00347D88">
        <w:rPr>
          <w:rFonts w:ascii="Simplified Arabic" w:hAnsi="Simplified Arabic" w:cs="Simplified Arabic" w:hint="cs"/>
          <w:sz w:val="28"/>
          <w:szCs w:val="28"/>
          <w:rtl/>
          <w:lang w:bidi="ar-DZ"/>
        </w:rPr>
        <w:t>لمؤسسة الاهتمام به لنجاح العملية</w:t>
      </w:r>
      <w:r w:rsidRPr="00432F7A">
        <w:rPr>
          <w:rFonts w:ascii="Simplified Arabic" w:hAnsi="Simplified Arabic" w:cs="Simplified Arabic" w:hint="cs"/>
          <w:sz w:val="28"/>
          <w:szCs w:val="28"/>
          <w:rtl/>
          <w:lang w:bidi="ar-DZ"/>
        </w:rPr>
        <w:t xml:space="preserve"> التسويق</w:t>
      </w:r>
      <w:r w:rsidR="00347D88">
        <w:rPr>
          <w:rFonts w:ascii="Simplified Arabic" w:hAnsi="Simplified Arabic" w:cs="Simplified Arabic" w:hint="cs"/>
          <w:sz w:val="28"/>
          <w:szCs w:val="28"/>
          <w:rtl/>
          <w:lang w:bidi="ar-DZ"/>
        </w:rPr>
        <w:t>ي</w:t>
      </w:r>
      <w:r w:rsidRPr="00432F7A">
        <w:rPr>
          <w:rFonts w:ascii="Simplified Arabic" w:hAnsi="Simplified Arabic" w:cs="Simplified Arabic" w:hint="cs"/>
          <w:sz w:val="28"/>
          <w:szCs w:val="28"/>
          <w:rtl/>
          <w:lang w:bidi="ar-DZ"/>
        </w:rPr>
        <w:t>ة و تحقيق اهداف المؤسسة، انطلاقا من هذا يمكننا تعريف السعر على انه:</w:t>
      </w:r>
      <w:r w:rsidRPr="00432F7A">
        <w:rPr>
          <w:rFonts w:ascii="Simplified Arabic" w:hAnsi="Simplified Arabic" w:cs="Simplified Arabic" w:hint="cs"/>
          <w:sz w:val="28"/>
          <w:szCs w:val="28"/>
          <w:rtl/>
          <w:lang w:bidi="ar-DZ"/>
        </w:rPr>
        <w:br/>
        <w:t>- هو التعبير عن قيمة السلعة او الخدمة او كلاهما فيما يتعلق بالبائع او المشتري.</w:t>
      </w:r>
      <w:r w:rsidRPr="00C85EE8">
        <w:rPr>
          <w:rStyle w:val="Appelnotedebasdep"/>
          <w:rFonts w:ascii="Simplified Arabic" w:hAnsi="Simplified Arabic" w:cs="Simplified Arabic" w:hint="cs"/>
          <w:sz w:val="28"/>
          <w:szCs w:val="28"/>
          <w:rtl/>
          <w:lang w:bidi="ar-DZ"/>
        </w:rPr>
        <w:footnoteReference w:id="1"/>
      </w:r>
      <w:r w:rsidRPr="00432F7A">
        <w:rPr>
          <w:rFonts w:ascii="Simplified Arabic" w:hAnsi="Simplified Arabic" w:cs="Simplified Arabic" w:hint="cs"/>
          <w:sz w:val="28"/>
          <w:szCs w:val="28"/>
          <w:rtl/>
          <w:lang w:bidi="ar-DZ"/>
        </w:rPr>
        <w:br/>
        <w:t>-</w:t>
      </w:r>
      <w:r w:rsidR="00B81FBF">
        <w:rPr>
          <w:rFonts w:ascii="Simplified Arabic" w:hAnsi="Simplified Arabic" w:cs="Simplified Arabic"/>
          <w:sz w:val="28"/>
          <w:szCs w:val="28"/>
          <w:lang w:bidi="ar-DZ"/>
        </w:rPr>
        <w:t xml:space="preserve"> </w:t>
      </w:r>
      <w:r w:rsidRPr="00432F7A">
        <w:rPr>
          <w:rFonts w:ascii="Simplified Arabic" w:hAnsi="Simplified Arabic" w:cs="Simplified Arabic" w:hint="cs"/>
          <w:sz w:val="28"/>
          <w:szCs w:val="28"/>
          <w:rtl/>
          <w:lang w:bidi="ar-DZ"/>
        </w:rPr>
        <w:t>هو المقابل الذي  يدفعه المشتري للحصول على خدمة أو سلعة تشبع حاجة أو رغبة لديه.</w:t>
      </w:r>
      <w:r w:rsidRPr="00432F7A">
        <w:rPr>
          <w:rFonts w:ascii="Simplified Arabic" w:hAnsi="Simplified Arabic" w:cs="Simplified Arabic" w:hint="cs"/>
          <w:sz w:val="28"/>
          <w:szCs w:val="28"/>
          <w:rtl/>
          <w:lang w:bidi="ar-DZ"/>
        </w:rPr>
        <w:br/>
        <w:t>- كما يعرف السعر بأنه تعبير عن القيمة التي يدفعها المشتري لقاء حصوله على السلعة أو الخدمة أو قيمة الأشياء التي يتم تبادلها في السوق،</w:t>
      </w:r>
      <w:r w:rsidR="00347D88">
        <w:rPr>
          <w:rFonts w:ascii="Simplified Arabic" w:hAnsi="Simplified Arabic" w:cs="Simplified Arabic" w:hint="cs"/>
          <w:sz w:val="28"/>
          <w:szCs w:val="28"/>
          <w:rtl/>
          <w:lang w:bidi="ar-DZ"/>
        </w:rPr>
        <w:t xml:space="preserve"> </w:t>
      </w:r>
      <w:r w:rsidRPr="00432F7A">
        <w:rPr>
          <w:rFonts w:ascii="Simplified Arabic" w:hAnsi="Simplified Arabic" w:cs="Simplified Arabic" w:hint="cs"/>
          <w:sz w:val="28"/>
          <w:szCs w:val="28"/>
          <w:rtl/>
          <w:lang w:bidi="ar-DZ"/>
        </w:rPr>
        <w:t>أو كمية النقود المطلوبة لاكتساب مجموعة منسقة من المنتجات أو الخدمات المرتبطة بها.</w:t>
      </w:r>
      <w:r w:rsidR="00B81FBF">
        <w:rPr>
          <w:rFonts w:ascii="Simplified Arabic" w:hAnsi="Simplified Arabic" w:cs="Simplified Arabic"/>
          <w:sz w:val="28"/>
          <w:szCs w:val="28"/>
          <w:lang w:val="en-GB" w:bidi="ar-DZ"/>
        </w:rPr>
        <w:br/>
      </w:r>
      <w:r w:rsidR="00347D88" w:rsidRPr="00B81FBF">
        <w:rPr>
          <w:rFonts w:ascii="Simplified Arabic" w:hAnsi="Simplified Arabic" w:cs="Simplified Arabic" w:hint="cs"/>
          <w:sz w:val="28"/>
          <w:szCs w:val="28"/>
          <w:rtl/>
          <w:lang w:bidi="ar-DZ"/>
        </w:rPr>
        <w:t xml:space="preserve"> </w:t>
      </w:r>
      <w:r w:rsidR="00B81FBF">
        <w:rPr>
          <w:rFonts w:ascii="Simplified Arabic" w:hAnsi="Simplified Arabic" w:cs="Simplified Arabic"/>
          <w:sz w:val="28"/>
          <w:szCs w:val="28"/>
          <w:lang w:bidi="ar-DZ"/>
        </w:rPr>
        <w:t xml:space="preserve"> -</w:t>
      </w:r>
      <w:r w:rsidRPr="00B81FBF">
        <w:rPr>
          <w:rFonts w:ascii="Simplified Arabic" w:hAnsi="Simplified Arabic" w:cs="Simplified Arabic" w:hint="cs"/>
          <w:sz w:val="28"/>
          <w:szCs w:val="28"/>
          <w:rtl/>
          <w:lang w:bidi="ar-DZ"/>
        </w:rPr>
        <w:t>السعر من وجهة نظر المستهلك هو تلك القيمة التي تم تحديدها من قبل البائع ثمنا لسلعته أو خدمته وما تمثله من منافع او فوائد.</w:t>
      </w:r>
      <w:r w:rsidRPr="00C85EE8">
        <w:rPr>
          <w:rStyle w:val="Appelnotedebasdep"/>
          <w:rFonts w:ascii="Simplified Arabic" w:hAnsi="Simplified Arabic" w:cs="Simplified Arabic" w:hint="cs"/>
          <w:sz w:val="28"/>
          <w:szCs w:val="28"/>
          <w:rtl/>
          <w:lang w:bidi="ar-DZ"/>
        </w:rPr>
        <w:footnoteReference w:id="2"/>
      </w:r>
    </w:p>
    <w:p w14:paraId="602C2FC1" w14:textId="168F7AD0" w:rsidR="006E6975" w:rsidRPr="00432F7A" w:rsidRDefault="00DC2D9B" w:rsidP="00432F7A">
      <w:pPr>
        <w:tabs>
          <w:tab w:val="right" w:pos="9026"/>
        </w:tabs>
        <w:bidi/>
        <w:jc w:val="both"/>
        <w:rPr>
          <w:rFonts w:ascii="Simplified Arabic" w:hAnsi="Simplified Arabic" w:cs="Simplified Arabic"/>
          <w:sz w:val="28"/>
          <w:szCs w:val="28"/>
          <w:rtl/>
          <w:lang w:bidi="ar-DZ"/>
        </w:rPr>
      </w:pPr>
      <w:r w:rsidRPr="00432F7A">
        <w:rPr>
          <w:rFonts w:ascii="Simplified Arabic" w:hAnsi="Simplified Arabic" w:cs="Simplified Arabic" w:hint="cs"/>
          <w:sz w:val="28"/>
          <w:szCs w:val="28"/>
          <w:rtl/>
          <w:lang w:bidi="ar-DZ"/>
        </w:rPr>
        <w:t xml:space="preserve">من التعاريف السابقة يمكن القول </w:t>
      </w:r>
      <w:r w:rsidR="000657E8" w:rsidRPr="00432F7A">
        <w:rPr>
          <w:rFonts w:ascii="Simplified Arabic" w:hAnsi="Simplified Arabic" w:cs="Simplified Arabic" w:hint="cs"/>
          <w:sz w:val="28"/>
          <w:szCs w:val="28"/>
          <w:rtl/>
          <w:lang w:bidi="ar-DZ"/>
        </w:rPr>
        <w:t>إن</w:t>
      </w:r>
      <w:r w:rsidRPr="00432F7A">
        <w:rPr>
          <w:rFonts w:ascii="Simplified Arabic" w:hAnsi="Simplified Arabic" w:cs="Simplified Arabic" w:hint="cs"/>
          <w:sz w:val="28"/>
          <w:szCs w:val="28"/>
          <w:rtl/>
          <w:lang w:bidi="ar-DZ"/>
        </w:rPr>
        <w:t xml:space="preserve"> السعر هو القيمة المالية التي يدفعها المستهلك قصد استخدامه لسلعة او خدمة بغرض اشباع حاجاته </w:t>
      </w:r>
      <w:r w:rsidR="000657E8" w:rsidRPr="00432F7A">
        <w:rPr>
          <w:rFonts w:ascii="Simplified Arabic" w:hAnsi="Simplified Arabic" w:cs="Simplified Arabic" w:hint="cs"/>
          <w:sz w:val="28"/>
          <w:szCs w:val="28"/>
          <w:rtl/>
          <w:lang w:bidi="ar-DZ"/>
        </w:rPr>
        <w:t>ورغباته</w:t>
      </w:r>
      <w:r w:rsidRPr="00432F7A">
        <w:rPr>
          <w:rFonts w:ascii="Simplified Arabic" w:hAnsi="Simplified Arabic" w:cs="Simplified Arabic" w:hint="cs"/>
          <w:sz w:val="28"/>
          <w:szCs w:val="28"/>
          <w:rtl/>
          <w:lang w:bidi="ar-DZ"/>
        </w:rPr>
        <w:t>.</w:t>
      </w:r>
    </w:p>
    <w:p w14:paraId="5F2258C2" w14:textId="380743A8" w:rsidR="00DC2D9B" w:rsidRPr="00432F7A" w:rsidRDefault="00432F7A" w:rsidP="00432F7A">
      <w:pPr>
        <w:tabs>
          <w:tab w:val="right" w:pos="9026"/>
        </w:tabs>
        <w:bidi/>
        <w:ind w:left="225"/>
        <w:jc w:val="both"/>
        <w:rPr>
          <w:rFonts w:ascii="Simplified Arabic" w:hAnsi="Simplified Arabic" w:cs="Simplified Arabic"/>
          <w:sz w:val="28"/>
          <w:szCs w:val="28"/>
          <w:rtl/>
          <w:lang w:bidi="ar-DZ"/>
        </w:rPr>
      </w:pPr>
      <w:r w:rsidRPr="00432F7A">
        <w:rPr>
          <w:rFonts w:ascii="Simplified Arabic" w:hAnsi="Simplified Arabic" w:cs="Simplified Arabic" w:hint="cs"/>
          <w:b/>
          <w:bCs/>
          <w:sz w:val="28"/>
          <w:szCs w:val="28"/>
          <w:rtl/>
          <w:lang w:bidi="ar-DZ"/>
        </w:rPr>
        <w:t>2</w:t>
      </w:r>
      <w:r w:rsidR="00DC2D9B" w:rsidRPr="00432F7A">
        <w:rPr>
          <w:rFonts w:ascii="Simplified Arabic" w:hAnsi="Simplified Arabic" w:cs="Simplified Arabic" w:hint="cs"/>
          <w:b/>
          <w:bCs/>
          <w:sz w:val="28"/>
          <w:szCs w:val="28"/>
          <w:rtl/>
          <w:lang w:bidi="ar-DZ"/>
        </w:rPr>
        <w:t>- أهمية السعر</w:t>
      </w:r>
      <w:r w:rsidR="00DC2D9B" w:rsidRPr="00432F7A">
        <w:rPr>
          <w:rFonts w:ascii="Simplified Arabic" w:hAnsi="Simplified Arabic" w:cs="Simplified Arabic" w:hint="cs"/>
          <w:sz w:val="28"/>
          <w:szCs w:val="28"/>
          <w:rtl/>
          <w:lang w:bidi="ar-DZ"/>
        </w:rPr>
        <w:t>:</w:t>
      </w:r>
    </w:p>
    <w:p w14:paraId="43B3FF24" w14:textId="7726AF1A" w:rsidR="00DC2D9B" w:rsidRPr="00432F7A" w:rsidRDefault="00DC2D9B" w:rsidP="00B81FBF">
      <w:pPr>
        <w:tabs>
          <w:tab w:val="right" w:pos="9026"/>
        </w:tabs>
        <w:bidi/>
        <w:ind w:left="225"/>
        <w:jc w:val="left"/>
        <w:rPr>
          <w:rFonts w:ascii="Simplified Arabic" w:hAnsi="Simplified Arabic" w:cs="Simplified Arabic"/>
          <w:sz w:val="28"/>
          <w:szCs w:val="28"/>
          <w:u w:val="single"/>
          <w:rtl/>
          <w:lang w:bidi="ar-DZ"/>
        </w:rPr>
      </w:pPr>
      <w:r w:rsidRPr="00432F7A">
        <w:rPr>
          <w:rFonts w:ascii="Simplified Arabic" w:hAnsi="Simplified Arabic" w:cs="Simplified Arabic" w:hint="cs"/>
          <w:sz w:val="28"/>
          <w:szCs w:val="28"/>
          <w:rtl/>
          <w:lang w:bidi="ar-DZ"/>
        </w:rPr>
        <w:t xml:space="preserve">تكمن اهمية السعر كونه العنصر الذي يرافق اي نشاط </w:t>
      </w:r>
      <w:r w:rsidR="00B81FBF" w:rsidRPr="00432F7A">
        <w:rPr>
          <w:rFonts w:ascii="Simplified Arabic" w:hAnsi="Simplified Arabic" w:cs="Simplified Arabic" w:hint="cs"/>
          <w:sz w:val="28"/>
          <w:szCs w:val="28"/>
          <w:rtl/>
          <w:lang w:bidi="ar-DZ"/>
        </w:rPr>
        <w:t>اقتصادي،</w:t>
      </w:r>
      <w:r w:rsidRPr="00432F7A">
        <w:rPr>
          <w:rFonts w:ascii="Simplified Arabic" w:hAnsi="Simplified Arabic" w:cs="Simplified Arabic" w:hint="cs"/>
          <w:sz w:val="28"/>
          <w:szCs w:val="28"/>
          <w:rtl/>
          <w:lang w:bidi="ar-DZ"/>
        </w:rPr>
        <w:t xml:space="preserve"> فالأفراد يتعاملون يوميا مع أسعار السلع </w:t>
      </w:r>
      <w:r w:rsidR="000657E8" w:rsidRPr="00432F7A">
        <w:rPr>
          <w:rFonts w:ascii="Simplified Arabic" w:hAnsi="Simplified Arabic" w:cs="Simplified Arabic" w:hint="cs"/>
          <w:sz w:val="28"/>
          <w:szCs w:val="28"/>
          <w:rtl/>
          <w:lang w:bidi="ar-DZ"/>
        </w:rPr>
        <w:t>والخدمات</w:t>
      </w:r>
      <w:r w:rsidRPr="00432F7A">
        <w:rPr>
          <w:rFonts w:ascii="Simplified Arabic" w:hAnsi="Simplified Arabic" w:cs="Simplified Arabic" w:hint="cs"/>
          <w:sz w:val="28"/>
          <w:szCs w:val="28"/>
          <w:rtl/>
          <w:lang w:bidi="ar-DZ"/>
        </w:rPr>
        <w:t xml:space="preserve"> </w:t>
      </w:r>
      <w:r w:rsidR="000657E8" w:rsidRPr="00432F7A">
        <w:rPr>
          <w:rFonts w:ascii="Simplified Arabic" w:hAnsi="Simplified Arabic" w:cs="Simplified Arabic" w:hint="cs"/>
          <w:sz w:val="28"/>
          <w:szCs w:val="28"/>
          <w:rtl/>
          <w:lang w:bidi="ar-DZ"/>
        </w:rPr>
        <w:t>والمنظمات</w:t>
      </w:r>
      <w:r w:rsidRPr="00432F7A">
        <w:rPr>
          <w:rFonts w:ascii="Simplified Arabic" w:hAnsi="Simplified Arabic" w:cs="Simplified Arabic" w:hint="cs"/>
          <w:sz w:val="28"/>
          <w:szCs w:val="28"/>
          <w:rtl/>
          <w:lang w:bidi="ar-DZ"/>
        </w:rPr>
        <w:t xml:space="preserve"> والدولة </w:t>
      </w:r>
      <w:r w:rsidR="000657E8" w:rsidRPr="00432F7A">
        <w:rPr>
          <w:rFonts w:ascii="Simplified Arabic" w:hAnsi="Simplified Arabic" w:cs="Simplified Arabic" w:hint="cs"/>
          <w:sz w:val="28"/>
          <w:szCs w:val="28"/>
          <w:rtl/>
          <w:lang w:bidi="ar-DZ"/>
        </w:rPr>
        <w:t>وترتيباتها</w:t>
      </w:r>
      <w:r w:rsidRPr="00432F7A">
        <w:rPr>
          <w:rFonts w:ascii="Simplified Arabic" w:hAnsi="Simplified Arabic" w:cs="Simplified Arabic" w:hint="cs"/>
          <w:sz w:val="28"/>
          <w:szCs w:val="28"/>
          <w:rtl/>
          <w:lang w:bidi="ar-DZ"/>
        </w:rPr>
        <w:t xml:space="preserve"> الاقتصادية التي لا تفترق عن السعر في تقاريرها </w:t>
      </w:r>
      <w:r w:rsidR="000657E8" w:rsidRPr="00432F7A">
        <w:rPr>
          <w:rFonts w:ascii="Simplified Arabic" w:hAnsi="Simplified Arabic" w:cs="Simplified Arabic" w:hint="cs"/>
          <w:sz w:val="28"/>
          <w:szCs w:val="28"/>
          <w:rtl/>
          <w:lang w:bidi="ar-DZ"/>
        </w:rPr>
        <w:t>وتقييمها</w:t>
      </w:r>
      <w:r w:rsidRPr="00432F7A">
        <w:rPr>
          <w:rFonts w:ascii="Simplified Arabic" w:hAnsi="Simplified Arabic" w:cs="Simplified Arabic" w:hint="cs"/>
          <w:sz w:val="28"/>
          <w:szCs w:val="28"/>
          <w:rtl/>
          <w:lang w:bidi="ar-DZ"/>
        </w:rPr>
        <w:t xml:space="preserve"> للوضع الاقتصادي، </w:t>
      </w:r>
      <w:r w:rsidR="000657E8" w:rsidRPr="00432F7A">
        <w:rPr>
          <w:rFonts w:ascii="Simplified Arabic" w:hAnsi="Simplified Arabic" w:cs="Simplified Arabic" w:hint="cs"/>
          <w:sz w:val="28"/>
          <w:szCs w:val="28"/>
          <w:rtl/>
          <w:lang w:bidi="ar-DZ"/>
        </w:rPr>
        <w:t>وكذلك</w:t>
      </w:r>
      <w:r w:rsidRPr="00432F7A">
        <w:rPr>
          <w:rFonts w:ascii="Simplified Arabic" w:hAnsi="Simplified Arabic" w:cs="Simplified Arabic" w:hint="cs"/>
          <w:sz w:val="28"/>
          <w:szCs w:val="28"/>
          <w:rtl/>
          <w:lang w:bidi="ar-DZ"/>
        </w:rPr>
        <w:t xml:space="preserve"> الحال مع المجتمع الذي يمثل كامل الافراد </w:t>
      </w:r>
      <w:r w:rsidR="000657E8" w:rsidRPr="00432F7A">
        <w:rPr>
          <w:rFonts w:ascii="Simplified Arabic" w:hAnsi="Simplified Arabic" w:cs="Simplified Arabic" w:hint="cs"/>
          <w:sz w:val="28"/>
          <w:szCs w:val="28"/>
          <w:rtl/>
          <w:lang w:bidi="ar-DZ"/>
        </w:rPr>
        <w:t>والهيئات</w:t>
      </w:r>
      <w:r w:rsidRPr="00432F7A">
        <w:rPr>
          <w:rFonts w:ascii="Simplified Arabic" w:hAnsi="Simplified Arabic" w:cs="Simplified Arabic" w:hint="cs"/>
          <w:sz w:val="28"/>
          <w:szCs w:val="28"/>
          <w:rtl/>
          <w:lang w:bidi="ar-DZ"/>
        </w:rPr>
        <w:t xml:space="preserve"> </w:t>
      </w:r>
      <w:r w:rsidR="000657E8" w:rsidRPr="00432F7A">
        <w:rPr>
          <w:rFonts w:ascii="Simplified Arabic" w:hAnsi="Simplified Arabic" w:cs="Simplified Arabic" w:hint="cs"/>
          <w:sz w:val="28"/>
          <w:szCs w:val="28"/>
          <w:rtl/>
          <w:lang w:bidi="ar-DZ"/>
        </w:rPr>
        <w:t>والذي</w:t>
      </w:r>
      <w:r w:rsidRPr="00432F7A">
        <w:rPr>
          <w:rFonts w:ascii="Simplified Arabic" w:hAnsi="Simplified Arabic" w:cs="Simplified Arabic" w:hint="cs"/>
          <w:sz w:val="28"/>
          <w:szCs w:val="28"/>
          <w:rtl/>
          <w:lang w:bidi="ar-DZ"/>
        </w:rPr>
        <w:t xml:space="preserve"> ينظر الى السعر نظرة معبرة عن</w:t>
      </w:r>
      <w:r w:rsidR="00B81FBF">
        <w:rPr>
          <w:rFonts w:ascii="Simplified Arabic" w:hAnsi="Simplified Arabic" w:cs="Simplified Arabic"/>
          <w:sz w:val="28"/>
          <w:szCs w:val="28"/>
          <w:lang w:bidi="ar-DZ"/>
        </w:rPr>
        <w:t xml:space="preserve"> </w:t>
      </w:r>
      <w:r w:rsidRPr="00432F7A">
        <w:rPr>
          <w:rFonts w:ascii="Simplified Arabic" w:hAnsi="Simplified Arabic" w:cs="Simplified Arabic" w:hint="cs"/>
          <w:sz w:val="28"/>
          <w:szCs w:val="28"/>
          <w:rtl/>
          <w:lang w:bidi="ar-DZ"/>
        </w:rPr>
        <w:t xml:space="preserve">حاجات </w:t>
      </w:r>
      <w:r w:rsidR="000657E8" w:rsidRPr="00432F7A">
        <w:rPr>
          <w:rFonts w:ascii="Simplified Arabic" w:hAnsi="Simplified Arabic" w:cs="Simplified Arabic" w:hint="cs"/>
          <w:sz w:val="28"/>
          <w:szCs w:val="28"/>
          <w:rtl/>
          <w:lang w:bidi="ar-DZ"/>
        </w:rPr>
        <w:t>وطموحات</w:t>
      </w:r>
      <w:r w:rsidRPr="00432F7A">
        <w:rPr>
          <w:rFonts w:ascii="Simplified Arabic" w:hAnsi="Simplified Arabic" w:cs="Simplified Arabic" w:hint="cs"/>
          <w:sz w:val="28"/>
          <w:szCs w:val="28"/>
          <w:rtl/>
          <w:lang w:bidi="ar-DZ"/>
        </w:rPr>
        <w:t xml:space="preserve"> المجتمع نفسه. </w:t>
      </w:r>
      <w:r w:rsidRPr="00432F7A">
        <w:rPr>
          <w:rFonts w:ascii="Simplified Arabic" w:hAnsi="Simplified Arabic" w:cs="Simplified Arabic" w:hint="cs"/>
          <w:sz w:val="28"/>
          <w:szCs w:val="28"/>
          <w:rtl/>
          <w:lang w:bidi="ar-DZ"/>
        </w:rPr>
        <w:br/>
      </w:r>
      <w:r w:rsidRPr="00432F7A">
        <w:rPr>
          <w:rFonts w:ascii="Simplified Arabic" w:hAnsi="Simplified Arabic" w:cs="Simplified Arabic" w:hint="cs"/>
          <w:b/>
          <w:bCs/>
          <w:sz w:val="28"/>
          <w:szCs w:val="28"/>
          <w:u w:val="single"/>
          <w:rtl/>
          <w:lang w:bidi="ar-DZ"/>
        </w:rPr>
        <w:t>2-1- اهميه السعر بالنسبة للمشتري:</w:t>
      </w:r>
    </w:p>
    <w:p w14:paraId="6B4FDACC" w14:textId="77777777" w:rsidR="00DC2D9B" w:rsidRPr="00432F7A" w:rsidRDefault="00DC2D9B" w:rsidP="00432F7A">
      <w:pPr>
        <w:tabs>
          <w:tab w:val="right" w:pos="9026"/>
        </w:tabs>
        <w:bidi/>
        <w:ind w:left="225"/>
        <w:jc w:val="both"/>
        <w:rPr>
          <w:rFonts w:ascii="Simplified Arabic" w:hAnsi="Simplified Arabic" w:cs="Simplified Arabic"/>
          <w:sz w:val="28"/>
          <w:szCs w:val="28"/>
          <w:rtl/>
          <w:lang w:bidi="ar-DZ"/>
        </w:rPr>
      </w:pPr>
      <w:r w:rsidRPr="00432F7A">
        <w:rPr>
          <w:rFonts w:ascii="Simplified Arabic" w:hAnsi="Simplified Arabic" w:cs="Simplified Arabic" w:hint="cs"/>
          <w:sz w:val="28"/>
          <w:szCs w:val="28"/>
          <w:rtl/>
          <w:lang w:bidi="ar-DZ"/>
        </w:rPr>
        <w:t xml:space="preserve">يعد السعر عنصرا مؤثرا في القدرة الشرائية للمشتري كونه جزءاً مستقطعاً من الدخل الحقيقي ومؤثرا ايضا في حجم مشترياته المعبرة عن حجم الإشباع المطلوب له أو لعائلته وقد يتم التعبير عنه بعدد الوحدات </w:t>
      </w:r>
      <w:r w:rsidRPr="00432F7A">
        <w:rPr>
          <w:rFonts w:ascii="Simplified Arabic" w:hAnsi="Simplified Arabic" w:cs="Simplified Arabic" w:hint="cs"/>
          <w:sz w:val="28"/>
          <w:szCs w:val="28"/>
          <w:rtl/>
          <w:lang w:bidi="ar-DZ"/>
        </w:rPr>
        <w:lastRenderedPageBreak/>
        <w:t>النقدية المدفوعة، وقد يضطر في كثير من الأحيان لأن يقلص بعض مشترياته نتيجة لأسعار السلع أو الخدمات التي يرغب بالحصول عليها، لكن أسعارها قد تفوق قدرته في تحقيق الموازنة بين ما يملكه من دخل وما يتطلبه من استقطاعات من ذلك الدخل لتغطية كافة المشتريات وبالتالي فأن مستوى الإشباع لحاجات المستهلك سوف تتأثر نتيجة للسعر وقد يلجأ البعض في متل هذه الحالة إلى البحث عن بدائل تكون أقل سعراً أو إعادة سلم الأولويات في ترتيب الحاجات الضرورية وشبه الضرورية والكمالية وصولاً إلى الموازنة المطلوبة بين حجم الدخل الذي بحوزته والأسعار المقررة لشراء السلع او الخدمات.</w:t>
      </w:r>
    </w:p>
    <w:p w14:paraId="7189B254" w14:textId="77777777" w:rsidR="00DC2D9B" w:rsidRPr="00432F7A" w:rsidRDefault="00DC2D9B" w:rsidP="00432F7A">
      <w:pPr>
        <w:tabs>
          <w:tab w:val="right" w:pos="9026"/>
        </w:tabs>
        <w:bidi/>
        <w:ind w:left="225"/>
        <w:jc w:val="both"/>
        <w:rPr>
          <w:rFonts w:ascii="Simplified Arabic" w:hAnsi="Simplified Arabic" w:cs="Simplified Arabic"/>
          <w:b/>
          <w:bCs/>
          <w:sz w:val="28"/>
          <w:szCs w:val="28"/>
          <w:u w:val="single"/>
          <w:rtl/>
          <w:lang w:bidi="ar-DZ"/>
        </w:rPr>
      </w:pPr>
      <w:r w:rsidRPr="00432F7A">
        <w:rPr>
          <w:rFonts w:ascii="Simplified Arabic" w:hAnsi="Simplified Arabic" w:cs="Simplified Arabic" w:hint="cs"/>
          <w:b/>
          <w:bCs/>
          <w:sz w:val="28"/>
          <w:szCs w:val="28"/>
          <w:rtl/>
          <w:lang w:bidi="ar-DZ"/>
        </w:rPr>
        <w:t>2</w:t>
      </w:r>
      <w:r w:rsidRPr="00432F7A">
        <w:rPr>
          <w:rFonts w:ascii="Simplified Arabic" w:hAnsi="Simplified Arabic" w:cs="Simplified Arabic" w:hint="cs"/>
          <w:b/>
          <w:bCs/>
          <w:sz w:val="28"/>
          <w:szCs w:val="28"/>
          <w:u w:val="single"/>
          <w:rtl/>
          <w:lang w:bidi="ar-DZ"/>
        </w:rPr>
        <w:t>-2- اهمية السعر بالنسبة للمنشأة:</w:t>
      </w:r>
    </w:p>
    <w:p w14:paraId="2E8B889A" w14:textId="7871C16E" w:rsidR="007A570C" w:rsidRDefault="00DC2D9B" w:rsidP="00432F7A">
      <w:pPr>
        <w:tabs>
          <w:tab w:val="right" w:pos="9026"/>
        </w:tabs>
        <w:bidi/>
        <w:ind w:left="225"/>
        <w:jc w:val="both"/>
        <w:rPr>
          <w:rFonts w:ascii="Simplified Arabic" w:hAnsi="Simplified Arabic" w:cs="Simplified Arabic"/>
          <w:sz w:val="28"/>
          <w:szCs w:val="28"/>
          <w:rtl/>
          <w:lang w:bidi="ar-DZ"/>
        </w:rPr>
      </w:pPr>
      <w:r w:rsidRPr="00432F7A">
        <w:rPr>
          <w:rFonts w:ascii="Simplified Arabic" w:hAnsi="Simplified Arabic" w:cs="Simplified Arabic" w:hint="cs"/>
          <w:sz w:val="28"/>
          <w:szCs w:val="28"/>
          <w:rtl/>
          <w:lang w:bidi="ar-DZ"/>
        </w:rPr>
        <w:t>ان اسعار المنتجات هي بمثابة أداة فعالة في تحقيق الأهداف التسويقية والمنظمية بشكل عام،</w:t>
      </w:r>
      <w:r w:rsidR="00347D88">
        <w:rPr>
          <w:rFonts w:ascii="Simplified Arabic" w:hAnsi="Simplified Arabic" w:cs="Simplified Arabic" w:hint="cs"/>
          <w:sz w:val="28"/>
          <w:szCs w:val="28"/>
          <w:rtl/>
          <w:lang w:bidi="ar-DZ"/>
        </w:rPr>
        <w:t xml:space="preserve"> </w:t>
      </w:r>
      <w:r w:rsidRPr="00432F7A">
        <w:rPr>
          <w:rFonts w:ascii="Simplified Arabic" w:hAnsi="Simplified Arabic" w:cs="Simplified Arabic" w:hint="cs"/>
          <w:sz w:val="28"/>
          <w:szCs w:val="28"/>
          <w:rtl/>
          <w:lang w:bidi="ar-DZ"/>
        </w:rPr>
        <w:t>فهو الأداة الفاعلة في تقسيم السوق إلى قطاعات وفقاً للقدرات الشرائية التي يتمتع بها الزبائن، إضافة إلى ذلك يمكن للمنشأة ومن خلال السعر تحديد حجم الطلب حيث بعضها يحدد مستوى معين من الطلب على منتجاته وهذا يخضع إلى درجة المرونة السعرية للطلب وحسب طبيعة السوق والسلعة.</w:t>
      </w:r>
    </w:p>
    <w:p w14:paraId="5781D20A" w14:textId="7C91AD5E" w:rsidR="007A570C" w:rsidRDefault="00DC2D9B" w:rsidP="007A570C">
      <w:pPr>
        <w:tabs>
          <w:tab w:val="right" w:pos="9026"/>
        </w:tabs>
        <w:bidi/>
        <w:ind w:left="225"/>
        <w:jc w:val="both"/>
        <w:rPr>
          <w:rFonts w:ascii="Simplified Arabic" w:hAnsi="Simplified Arabic" w:cs="Simplified Arabic"/>
          <w:sz w:val="28"/>
          <w:szCs w:val="28"/>
          <w:rtl/>
          <w:lang w:bidi="ar-DZ"/>
        </w:rPr>
      </w:pPr>
      <w:r w:rsidRPr="00432F7A">
        <w:rPr>
          <w:rFonts w:ascii="Simplified Arabic" w:hAnsi="Simplified Arabic" w:cs="Simplified Arabic" w:hint="cs"/>
          <w:sz w:val="28"/>
          <w:szCs w:val="28"/>
          <w:rtl/>
          <w:lang w:bidi="ar-DZ"/>
        </w:rPr>
        <w:t xml:space="preserve">كذلك فإن السعر بمثابة المصدر الذي تحقق المنشأة من خلاله العوائد والأرباح حيث يعد من وجهة النظر المالية للمنشأة المدخل الذي يجلب معه هامشا معيناً وهو مكافأة للمنشاة على ما قامت به من اجل تقديم المنتوج، كما انه بمثابة الإشارة للزبون فيما يخص جودة المنتوج والعلامة. </w:t>
      </w:r>
      <w:r w:rsidRPr="00C85EE8">
        <w:rPr>
          <w:rStyle w:val="Appelnotedebasdep"/>
          <w:rFonts w:ascii="Simplified Arabic" w:hAnsi="Simplified Arabic" w:cs="Simplified Arabic" w:hint="cs"/>
          <w:sz w:val="28"/>
          <w:szCs w:val="28"/>
          <w:rtl/>
          <w:lang w:bidi="ar-DZ"/>
        </w:rPr>
        <w:footnoteReference w:id="3"/>
      </w:r>
    </w:p>
    <w:p w14:paraId="4A8B21D9" w14:textId="3A64482E" w:rsidR="00DC2D9B" w:rsidRPr="00432F7A" w:rsidRDefault="00DC2D9B" w:rsidP="007A570C">
      <w:pPr>
        <w:tabs>
          <w:tab w:val="right" w:pos="9026"/>
        </w:tabs>
        <w:bidi/>
        <w:ind w:left="225"/>
        <w:jc w:val="both"/>
        <w:rPr>
          <w:rFonts w:ascii="Simplified Arabic" w:hAnsi="Simplified Arabic" w:cs="Simplified Arabic"/>
          <w:sz w:val="28"/>
          <w:szCs w:val="28"/>
          <w:u w:val="single"/>
          <w:rtl/>
          <w:lang w:bidi="ar-DZ"/>
        </w:rPr>
      </w:pPr>
      <w:r w:rsidRPr="00432F7A">
        <w:rPr>
          <w:rFonts w:ascii="Simplified Arabic" w:hAnsi="Simplified Arabic" w:cs="Simplified Arabic" w:hint="cs"/>
          <w:b/>
          <w:bCs/>
          <w:sz w:val="28"/>
          <w:szCs w:val="28"/>
          <w:u w:val="single"/>
          <w:rtl/>
          <w:lang w:bidi="ar-DZ"/>
        </w:rPr>
        <w:t>2-3- اهمية السعر بالنسبة للمجتمع:</w:t>
      </w:r>
      <w:r w:rsidRPr="00432F7A">
        <w:rPr>
          <w:rFonts w:ascii="Simplified Arabic" w:hAnsi="Simplified Arabic" w:cs="Simplified Arabic" w:hint="cs"/>
          <w:sz w:val="28"/>
          <w:szCs w:val="28"/>
          <w:u w:val="single"/>
          <w:rtl/>
          <w:lang w:bidi="ar-DZ"/>
        </w:rPr>
        <w:t xml:space="preserve"> </w:t>
      </w:r>
    </w:p>
    <w:p w14:paraId="569E59DF" w14:textId="0A43CD09" w:rsidR="00DC2D9B" w:rsidRPr="00432F7A" w:rsidRDefault="00B81FBF" w:rsidP="00432F7A">
      <w:pPr>
        <w:tabs>
          <w:tab w:val="right" w:pos="9026"/>
        </w:tabs>
        <w:bidi/>
        <w:spacing w:after="160" w:line="259" w:lineRule="auto"/>
        <w:ind w:left="225"/>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Pr>
          <w:rFonts w:ascii="Simplified Arabic" w:hAnsi="Simplified Arabic" w:cs="Simplified Arabic"/>
          <w:sz w:val="28"/>
          <w:szCs w:val="28"/>
          <w:rtl/>
          <w:lang w:bidi="ar-DZ"/>
        </w:rPr>
        <w:softHyphen/>
      </w:r>
      <w:r>
        <w:rPr>
          <w:rFonts w:ascii="Simplified Arabic" w:hAnsi="Simplified Arabic" w:cs="Simplified Arabic" w:hint="cs"/>
          <w:sz w:val="28"/>
          <w:szCs w:val="28"/>
          <w:rtl/>
          <w:lang w:bidi="ar-DZ"/>
        </w:rPr>
        <w:t xml:space="preserve">-3-1 </w:t>
      </w:r>
      <w:r w:rsidR="00DC2D9B" w:rsidRPr="00432F7A">
        <w:rPr>
          <w:rFonts w:ascii="Simplified Arabic" w:hAnsi="Simplified Arabic" w:cs="Simplified Arabic" w:hint="cs"/>
          <w:sz w:val="28"/>
          <w:szCs w:val="28"/>
          <w:rtl/>
          <w:lang w:bidi="ar-DZ"/>
        </w:rPr>
        <w:t>ان السعر يساهم في خلق المنافسة وبروز العقلانية في التعامل مع المجتمع وذلك من خلال:</w:t>
      </w:r>
      <w:r w:rsidR="00DC2D9B" w:rsidRPr="00432F7A">
        <w:rPr>
          <w:rFonts w:ascii="Simplified Arabic" w:hAnsi="Simplified Arabic" w:cs="Simplified Arabic" w:hint="cs"/>
          <w:sz w:val="28"/>
          <w:szCs w:val="28"/>
          <w:rtl/>
          <w:lang w:bidi="ar-DZ"/>
        </w:rPr>
        <w:br/>
        <w:t>- تحديد الأسعار التي تناسب حاجات المجتمع.</w:t>
      </w:r>
      <w:r w:rsidR="00DC2D9B" w:rsidRPr="00432F7A">
        <w:rPr>
          <w:rFonts w:ascii="Simplified Arabic" w:hAnsi="Simplified Arabic" w:cs="Simplified Arabic" w:hint="cs"/>
          <w:sz w:val="28"/>
          <w:szCs w:val="28"/>
          <w:rtl/>
          <w:lang w:bidi="ar-DZ"/>
        </w:rPr>
        <w:br/>
        <w:t>- تحقيق التوازن بين العرض والطلب وتقليص الفائض.</w:t>
      </w:r>
      <w:r w:rsidR="00DC2D9B" w:rsidRPr="00432F7A">
        <w:rPr>
          <w:rFonts w:ascii="Simplified Arabic" w:hAnsi="Simplified Arabic" w:cs="Simplified Arabic" w:hint="cs"/>
          <w:sz w:val="28"/>
          <w:szCs w:val="28"/>
          <w:rtl/>
          <w:lang w:bidi="ar-DZ"/>
        </w:rPr>
        <w:br/>
        <w:t>- تحقيق العقلانية في قرارات الشراء للمنتجات في السوق.</w:t>
      </w:r>
      <w:r w:rsidR="00DC2D9B" w:rsidRPr="00432F7A">
        <w:rPr>
          <w:rFonts w:ascii="Simplified Arabic" w:hAnsi="Simplified Arabic" w:cs="Simplified Arabic" w:hint="cs"/>
          <w:sz w:val="28"/>
          <w:szCs w:val="28"/>
          <w:rtl/>
          <w:lang w:bidi="ar-DZ"/>
        </w:rPr>
        <w:br/>
        <w:t>- استثمار الموارد الاجتماعية وعدم الهدر فيها.</w:t>
      </w:r>
      <w:r w:rsidR="00DC2D9B" w:rsidRPr="00432F7A">
        <w:rPr>
          <w:rFonts w:ascii="Simplified Arabic" w:hAnsi="Simplified Arabic" w:cs="Simplified Arabic" w:hint="cs"/>
          <w:sz w:val="28"/>
          <w:szCs w:val="28"/>
          <w:rtl/>
          <w:lang w:bidi="ar-DZ"/>
        </w:rPr>
        <w:br/>
        <w:t>- تحقيق المثالية في الأداء الاقتصادي من خلال الاسعار المرنة.</w:t>
      </w:r>
      <w:r w:rsidR="00DC2D9B" w:rsidRPr="00432F7A">
        <w:rPr>
          <w:rFonts w:ascii="Simplified Arabic" w:hAnsi="Simplified Arabic" w:cs="Simplified Arabic" w:hint="cs"/>
          <w:sz w:val="28"/>
          <w:szCs w:val="28"/>
          <w:rtl/>
          <w:lang w:bidi="ar-DZ"/>
        </w:rPr>
        <w:br/>
        <w:t>2-</w:t>
      </w:r>
      <w:r>
        <w:rPr>
          <w:rFonts w:ascii="Simplified Arabic" w:hAnsi="Simplified Arabic" w:cs="Simplified Arabic" w:hint="cs"/>
          <w:sz w:val="28"/>
          <w:szCs w:val="28"/>
          <w:rtl/>
          <w:lang w:bidi="ar-DZ"/>
        </w:rPr>
        <w:t>3-2</w:t>
      </w:r>
      <w:r w:rsidR="00DC2D9B" w:rsidRPr="00432F7A">
        <w:rPr>
          <w:rFonts w:ascii="Simplified Arabic" w:hAnsi="Simplified Arabic" w:cs="Simplified Arabic" w:hint="cs"/>
          <w:sz w:val="28"/>
          <w:szCs w:val="28"/>
          <w:rtl/>
          <w:lang w:bidi="ar-DZ"/>
        </w:rPr>
        <w:t xml:space="preserve"> السعر يساهم في حماية البيئة من خلال:</w:t>
      </w:r>
      <w:r w:rsidR="00DC2D9B" w:rsidRPr="00432F7A">
        <w:rPr>
          <w:rFonts w:ascii="Simplified Arabic" w:hAnsi="Simplified Arabic" w:cs="Simplified Arabic" w:hint="cs"/>
          <w:sz w:val="28"/>
          <w:szCs w:val="28"/>
          <w:rtl/>
          <w:lang w:bidi="ar-DZ"/>
        </w:rPr>
        <w:br/>
        <w:t>- اضافة قليلة على السعر تمثل كلفة اجتماعية يدفعها الزبون لحماية البيئة</w:t>
      </w:r>
      <w:r w:rsidR="00DC2D9B" w:rsidRPr="00432F7A">
        <w:rPr>
          <w:rFonts w:ascii="Simplified Arabic" w:hAnsi="Simplified Arabic" w:cs="Simplified Arabic" w:hint="cs"/>
          <w:sz w:val="28"/>
          <w:szCs w:val="28"/>
          <w:lang w:bidi="ar-DZ"/>
        </w:rPr>
        <w:t>.</w:t>
      </w:r>
      <w:r w:rsidR="00DC2D9B" w:rsidRPr="00432F7A">
        <w:rPr>
          <w:rFonts w:ascii="Simplified Arabic" w:hAnsi="Simplified Arabic" w:cs="Simplified Arabic" w:hint="cs"/>
          <w:sz w:val="28"/>
          <w:szCs w:val="28"/>
          <w:rtl/>
          <w:lang w:bidi="ar-DZ"/>
        </w:rPr>
        <w:br/>
      </w:r>
      <w:r w:rsidR="00DC2D9B" w:rsidRPr="00432F7A">
        <w:rPr>
          <w:rFonts w:ascii="Simplified Arabic" w:hAnsi="Simplified Arabic" w:cs="Simplified Arabic" w:hint="cs"/>
          <w:sz w:val="28"/>
          <w:szCs w:val="28"/>
          <w:rtl/>
          <w:lang w:bidi="ar-DZ"/>
        </w:rPr>
        <w:lastRenderedPageBreak/>
        <w:t>- رفع اسعار السلع التي تسبب اثر بيئي سيئ في الطبقة العليا</w:t>
      </w:r>
      <w:r w:rsidR="00DC2D9B" w:rsidRPr="00432F7A">
        <w:rPr>
          <w:rFonts w:ascii="Simplified Arabic" w:hAnsi="Simplified Arabic" w:cs="Simplified Arabic" w:hint="cs"/>
          <w:sz w:val="28"/>
          <w:szCs w:val="28"/>
          <w:rtl/>
          <w:lang w:bidi="ar-DZ"/>
        </w:rPr>
        <w:br/>
        <w:t>-</w:t>
      </w:r>
      <w:r w:rsidR="00DC2D9B" w:rsidRPr="00432F7A">
        <w:rPr>
          <w:rFonts w:ascii="Simplified Arabic" w:hAnsi="Simplified Arabic" w:cs="Simplified Arabic" w:hint="cs"/>
          <w:sz w:val="28"/>
          <w:szCs w:val="28"/>
          <w:lang w:bidi="ar-DZ"/>
        </w:rPr>
        <w:t xml:space="preserve"> </w:t>
      </w:r>
      <w:r w:rsidR="00DC2D9B" w:rsidRPr="00432F7A">
        <w:rPr>
          <w:rFonts w:ascii="Simplified Arabic" w:hAnsi="Simplified Arabic" w:cs="Simplified Arabic" w:hint="cs"/>
          <w:sz w:val="28"/>
          <w:szCs w:val="28"/>
          <w:rtl/>
          <w:lang w:bidi="ar-DZ"/>
        </w:rPr>
        <w:t>فرض الحكومات للرسوم والضرائب من اجل رفع الضرر البيئي</w:t>
      </w:r>
      <w:r w:rsidR="00DC2D9B" w:rsidRPr="00432F7A">
        <w:rPr>
          <w:rFonts w:ascii="Simplified Arabic" w:hAnsi="Simplified Arabic" w:cs="Simplified Arabic" w:hint="cs"/>
          <w:sz w:val="28"/>
          <w:szCs w:val="28"/>
          <w:lang w:bidi="ar-DZ"/>
        </w:rPr>
        <w:t>.</w:t>
      </w:r>
      <w:r w:rsidR="00DC2D9B" w:rsidRPr="00432F7A">
        <w:rPr>
          <w:rFonts w:ascii="Simplified Arabic" w:hAnsi="Simplified Arabic" w:cs="Simplified Arabic" w:hint="cs"/>
          <w:sz w:val="28"/>
          <w:szCs w:val="28"/>
          <w:rtl/>
          <w:lang w:bidi="ar-DZ"/>
        </w:rPr>
        <w:br/>
      </w:r>
      <w:r>
        <w:rPr>
          <w:rFonts w:ascii="Simplified Arabic" w:hAnsi="Simplified Arabic" w:cs="Simplified Arabic" w:hint="cs"/>
          <w:sz w:val="28"/>
          <w:szCs w:val="28"/>
          <w:rtl/>
          <w:lang w:bidi="ar-DZ"/>
        </w:rPr>
        <w:t>2-3</w:t>
      </w:r>
      <w:r w:rsidR="00DC2D9B" w:rsidRPr="00432F7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3</w:t>
      </w:r>
      <w:r w:rsidR="00DC2D9B" w:rsidRPr="00432F7A">
        <w:rPr>
          <w:rFonts w:ascii="Simplified Arabic" w:hAnsi="Simplified Arabic" w:cs="Simplified Arabic" w:hint="cs"/>
          <w:sz w:val="28"/>
          <w:szCs w:val="28"/>
          <w:rtl/>
          <w:lang w:bidi="ar-DZ"/>
        </w:rPr>
        <w:t xml:space="preserve"> يساهم السعر في المسؤولية الاجتماعية من خلال:</w:t>
      </w:r>
      <w:r w:rsidR="00DC2D9B" w:rsidRPr="00432F7A">
        <w:rPr>
          <w:rFonts w:ascii="Simplified Arabic" w:hAnsi="Simplified Arabic" w:cs="Simplified Arabic" w:hint="cs"/>
          <w:sz w:val="28"/>
          <w:szCs w:val="28"/>
          <w:rtl/>
          <w:lang w:bidi="ar-DZ"/>
        </w:rPr>
        <w:br/>
        <w:t>-</w:t>
      </w:r>
      <w:r w:rsidR="00DC2D9B" w:rsidRPr="00432F7A">
        <w:rPr>
          <w:rFonts w:ascii="Simplified Arabic" w:hAnsi="Simplified Arabic" w:cs="Simplified Arabic" w:hint="cs"/>
          <w:sz w:val="28"/>
          <w:szCs w:val="28"/>
          <w:lang w:bidi="ar-DZ"/>
        </w:rPr>
        <w:t xml:space="preserve"> </w:t>
      </w:r>
      <w:r w:rsidR="00DC2D9B" w:rsidRPr="00432F7A">
        <w:rPr>
          <w:rFonts w:ascii="Simplified Arabic" w:hAnsi="Simplified Arabic" w:cs="Simplified Arabic" w:hint="cs"/>
          <w:sz w:val="28"/>
          <w:szCs w:val="28"/>
          <w:rtl/>
          <w:lang w:bidi="ar-DZ"/>
        </w:rPr>
        <w:t>رفع الاستهلاك لبعض السلع والخدمات</w:t>
      </w:r>
      <w:r w:rsidR="00DC2D9B" w:rsidRPr="00432F7A">
        <w:rPr>
          <w:rFonts w:ascii="Simplified Arabic" w:hAnsi="Simplified Arabic" w:cs="Simplified Arabic" w:hint="cs"/>
          <w:sz w:val="28"/>
          <w:szCs w:val="28"/>
          <w:lang w:bidi="ar-DZ"/>
        </w:rPr>
        <w:t>.</w:t>
      </w:r>
      <w:r w:rsidR="00DC2D9B" w:rsidRPr="00432F7A">
        <w:rPr>
          <w:rFonts w:ascii="Simplified Arabic" w:hAnsi="Simplified Arabic" w:cs="Simplified Arabic" w:hint="cs"/>
          <w:sz w:val="28"/>
          <w:szCs w:val="28"/>
          <w:rtl/>
          <w:lang w:bidi="ar-DZ"/>
        </w:rPr>
        <w:br/>
        <w:t>- ترشيد الاستهلاك لبعض السلع والخدمات الاخرى</w:t>
      </w:r>
      <w:r w:rsidR="00DC2D9B" w:rsidRPr="00432F7A">
        <w:rPr>
          <w:rFonts w:ascii="Simplified Arabic" w:hAnsi="Simplified Arabic" w:cs="Simplified Arabic" w:hint="cs"/>
          <w:sz w:val="28"/>
          <w:szCs w:val="28"/>
          <w:lang w:bidi="ar-DZ"/>
        </w:rPr>
        <w:t>.</w:t>
      </w:r>
      <w:r w:rsidR="00DC2D9B" w:rsidRPr="00432F7A">
        <w:rPr>
          <w:rFonts w:ascii="Simplified Arabic" w:hAnsi="Simplified Arabic" w:cs="Simplified Arabic" w:hint="cs"/>
          <w:sz w:val="28"/>
          <w:szCs w:val="28"/>
          <w:rtl/>
          <w:lang w:bidi="ar-DZ"/>
        </w:rPr>
        <w:br/>
        <w:t>- اعلام الزبون بالسعر المعلن او الحقيقي.</w:t>
      </w:r>
      <w:r w:rsidR="00DC2D9B" w:rsidRPr="00432F7A">
        <w:rPr>
          <w:rFonts w:ascii="Simplified Arabic" w:hAnsi="Simplified Arabic" w:cs="Simplified Arabic" w:hint="cs"/>
          <w:sz w:val="28"/>
          <w:szCs w:val="28"/>
          <w:rtl/>
          <w:lang w:bidi="ar-DZ"/>
        </w:rPr>
        <w:br/>
      </w:r>
      <w:r>
        <w:rPr>
          <w:rFonts w:ascii="Simplified Arabic" w:hAnsi="Simplified Arabic" w:cs="Simplified Arabic" w:hint="cs"/>
          <w:sz w:val="28"/>
          <w:szCs w:val="28"/>
          <w:rtl/>
          <w:lang w:bidi="ar-DZ"/>
        </w:rPr>
        <w:t>2-3-4</w:t>
      </w:r>
      <w:r w:rsidR="00DC2D9B" w:rsidRPr="00432F7A">
        <w:rPr>
          <w:rFonts w:ascii="Simplified Arabic" w:hAnsi="Simplified Arabic" w:cs="Simplified Arabic" w:hint="cs"/>
          <w:sz w:val="28"/>
          <w:szCs w:val="28"/>
          <w:rtl/>
          <w:lang w:bidi="ar-DZ"/>
        </w:rPr>
        <w:t xml:space="preserve"> يساهم السعر في المسؤولية الاخلاقية من خلال</w:t>
      </w:r>
      <w:r w:rsidR="00DC2D9B" w:rsidRPr="00432F7A">
        <w:rPr>
          <w:rFonts w:ascii="Simplified Arabic" w:hAnsi="Simplified Arabic" w:cs="Simplified Arabic" w:hint="cs"/>
          <w:sz w:val="28"/>
          <w:szCs w:val="28"/>
          <w:lang w:bidi="ar-DZ"/>
        </w:rPr>
        <w:t xml:space="preserve"> :</w:t>
      </w:r>
      <w:r w:rsidR="00DC2D9B" w:rsidRPr="00432F7A">
        <w:rPr>
          <w:rFonts w:ascii="Simplified Arabic" w:hAnsi="Simplified Arabic" w:cs="Simplified Arabic" w:hint="cs"/>
          <w:sz w:val="28"/>
          <w:szCs w:val="28"/>
          <w:rtl/>
          <w:lang w:bidi="ar-DZ"/>
        </w:rPr>
        <w:br/>
        <w:t>- قيام بعض الشركات بتوفير حاجات الناس حتى في حالات الركود الاقتصادي</w:t>
      </w:r>
      <w:r w:rsidR="00DC2D9B" w:rsidRPr="00432F7A">
        <w:rPr>
          <w:rFonts w:ascii="Simplified Arabic" w:hAnsi="Simplified Arabic" w:cs="Simplified Arabic" w:hint="cs"/>
          <w:sz w:val="28"/>
          <w:szCs w:val="28"/>
          <w:lang w:bidi="ar-DZ"/>
        </w:rPr>
        <w:t>.</w:t>
      </w:r>
      <w:r w:rsidR="00DC2D9B" w:rsidRPr="00432F7A">
        <w:rPr>
          <w:rFonts w:ascii="Simplified Arabic" w:hAnsi="Simplified Arabic" w:cs="Simplified Arabic" w:hint="cs"/>
          <w:sz w:val="28"/>
          <w:szCs w:val="28"/>
          <w:rtl/>
          <w:lang w:bidi="ar-DZ"/>
        </w:rPr>
        <w:br/>
        <w:t>- قيام بعض الشركات بادقة انتاجها كما ونوعا والتضحية بقليل من هامش الربح</w:t>
      </w:r>
      <w:r w:rsidR="00DC2D9B" w:rsidRPr="00432F7A">
        <w:rPr>
          <w:rFonts w:ascii="Simplified Arabic" w:hAnsi="Simplified Arabic" w:cs="Simplified Arabic" w:hint="cs"/>
          <w:sz w:val="28"/>
          <w:szCs w:val="28"/>
          <w:lang w:bidi="ar-DZ"/>
        </w:rPr>
        <w:t xml:space="preserve"> </w:t>
      </w:r>
      <w:r w:rsidR="00DC2D9B" w:rsidRPr="00432F7A">
        <w:rPr>
          <w:rFonts w:ascii="Simplified Arabic" w:hAnsi="Simplified Arabic" w:cs="Simplified Arabic" w:hint="cs"/>
          <w:sz w:val="28"/>
          <w:szCs w:val="28"/>
          <w:rtl/>
          <w:lang w:bidi="ar-DZ"/>
        </w:rPr>
        <w:br/>
        <w:t>- قد تدفع الدولة بعض الامور ( دعم الاسعار )</w:t>
      </w:r>
      <w:r w:rsidR="00DC2D9B" w:rsidRPr="00432F7A">
        <w:rPr>
          <w:rFonts w:ascii="Simplified Arabic" w:hAnsi="Simplified Arabic" w:cs="Simplified Arabic" w:hint="cs"/>
          <w:sz w:val="28"/>
          <w:szCs w:val="28"/>
          <w:lang w:bidi="ar-DZ"/>
        </w:rPr>
        <w:t>.</w:t>
      </w:r>
      <w:r w:rsidR="00DC2D9B" w:rsidRPr="00432F7A">
        <w:rPr>
          <w:rFonts w:ascii="Simplified Arabic" w:hAnsi="Simplified Arabic" w:cs="Simplified Arabic" w:hint="cs"/>
          <w:sz w:val="28"/>
          <w:szCs w:val="28"/>
          <w:rtl/>
          <w:lang w:bidi="ar-DZ"/>
        </w:rPr>
        <w:br/>
      </w:r>
      <w:r w:rsidR="000D50E2">
        <w:rPr>
          <w:rFonts w:ascii="Simplified Arabic" w:hAnsi="Simplified Arabic" w:cs="Simplified Arabic" w:hint="cs"/>
          <w:sz w:val="28"/>
          <w:szCs w:val="28"/>
          <w:rtl/>
          <w:lang w:bidi="ar-DZ"/>
        </w:rPr>
        <w:t>2-3-5</w:t>
      </w:r>
      <w:r w:rsidR="00DC2D9B" w:rsidRPr="00432F7A">
        <w:rPr>
          <w:rFonts w:ascii="Simplified Arabic" w:hAnsi="Simplified Arabic" w:cs="Simplified Arabic" w:hint="cs"/>
          <w:sz w:val="28"/>
          <w:szCs w:val="28"/>
          <w:rtl/>
          <w:lang w:bidi="ar-DZ"/>
        </w:rPr>
        <w:t xml:space="preserve"> السعر يساهم في الاقتصاد القومي وذلك من خلال</w:t>
      </w:r>
      <w:r w:rsidR="00DC2D9B" w:rsidRPr="00432F7A">
        <w:rPr>
          <w:rFonts w:ascii="Simplified Arabic" w:hAnsi="Simplified Arabic" w:cs="Simplified Arabic" w:hint="cs"/>
          <w:sz w:val="28"/>
          <w:szCs w:val="28"/>
          <w:lang w:bidi="ar-DZ"/>
        </w:rPr>
        <w:t xml:space="preserve"> :</w:t>
      </w:r>
      <w:r w:rsidR="00DC2D9B" w:rsidRPr="00432F7A">
        <w:rPr>
          <w:rFonts w:ascii="Simplified Arabic" w:hAnsi="Simplified Arabic" w:cs="Simplified Arabic" w:hint="cs"/>
          <w:sz w:val="28"/>
          <w:szCs w:val="28"/>
          <w:rtl/>
          <w:lang w:bidi="ar-DZ"/>
        </w:rPr>
        <w:br/>
        <w:t>-انه العنصر المحدد لكلفة المنتج النهائي ( اسعار عناصر الانتاج المواد الاولية والاجور والفوائد وغيرها)</w:t>
      </w:r>
      <w:r w:rsidR="00DC2D9B" w:rsidRPr="00432F7A">
        <w:rPr>
          <w:rFonts w:ascii="Simplified Arabic" w:hAnsi="Simplified Arabic" w:cs="Simplified Arabic" w:hint="cs"/>
          <w:sz w:val="28"/>
          <w:szCs w:val="28"/>
          <w:lang w:bidi="ar-DZ"/>
        </w:rPr>
        <w:t>.</w:t>
      </w:r>
      <w:r w:rsidR="00DC2D9B" w:rsidRPr="00432F7A">
        <w:rPr>
          <w:rFonts w:ascii="Simplified Arabic" w:hAnsi="Simplified Arabic" w:cs="Simplified Arabic" w:hint="cs"/>
          <w:sz w:val="28"/>
          <w:szCs w:val="28"/>
          <w:rtl/>
          <w:lang w:bidi="ar-DZ"/>
        </w:rPr>
        <w:br/>
        <w:t>- انه يساهم في توزيع الموارد المحدودة على افراد المجتمع</w:t>
      </w:r>
      <w:r w:rsidR="00DC2D9B" w:rsidRPr="00432F7A">
        <w:rPr>
          <w:rFonts w:ascii="Simplified Arabic" w:hAnsi="Simplified Arabic" w:cs="Simplified Arabic" w:hint="cs"/>
          <w:sz w:val="28"/>
          <w:szCs w:val="28"/>
          <w:lang w:bidi="ar-DZ"/>
        </w:rPr>
        <w:t>.</w:t>
      </w:r>
      <w:r w:rsidR="00DC2D9B" w:rsidRPr="00432F7A">
        <w:rPr>
          <w:rFonts w:ascii="Simplified Arabic" w:hAnsi="Simplified Arabic" w:cs="Simplified Arabic" w:hint="cs"/>
          <w:sz w:val="28"/>
          <w:szCs w:val="28"/>
          <w:rtl/>
          <w:lang w:bidi="ar-DZ"/>
        </w:rPr>
        <w:br/>
        <w:t>- انه عنصر حاسم في الانتعاش او الانكماش الاقتصادي</w:t>
      </w:r>
      <w:r w:rsidR="00DC2D9B" w:rsidRPr="00432F7A">
        <w:rPr>
          <w:rFonts w:ascii="Simplified Arabic" w:hAnsi="Simplified Arabic" w:cs="Simplified Arabic" w:hint="cs"/>
          <w:sz w:val="28"/>
          <w:szCs w:val="28"/>
          <w:lang w:bidi="ar-DZ"/>
        </w:rPr>
        <w:t>.</w:t>
      </w:r>
      <w:r w:rsidR="00DC2D9B" w:rsidRPr="00432F7A">
        <w:rPr>
          <w:rFonts w:ascii="Simplified Arabic" w:hAnsi="Simplified Arabic" w:cs="Simplified Arabic" w:hint="cs"/>
          <w:sz w:val="28"/>
          <w:szCs w:val="28"/>
          <w:rtl/>
          <w:lang w:bidi="ar-DZ"/>
        </w:rPr>
        <w:br/>
        <w:t>- انه عنصر حاسم في مستويات التضخم والقدرات الشرائية والنمو الاقتصادي</w:t>
      </w:r>
      <w:r w:rsidR="00DC2D9B" w:rsidRPr="00432F7A">
        <w:rPr>
          <w:rFonts w:ascii="Simplified Arabic" w:hAnsi="Simplified Arabic" w:cs="Simplified Arabic" w:hint="cs"/>
          <w:sz w:val="28"/>
          <w:szCs w:val="28"/>
          <w:lang w:bidi="ar-DZ"/>
        </w:rPr>
        <w:t>.</w:t>
      </w:r>
      <w:r w:rsidR="00DC2D9B" w:rsidRPr="00C85EE8">
        <w:rPr>
          <w:rStyle w:val="Appelnotedebasdep"/>
          <w:rFonts w:ascii="Simplified Arabic" w:hAnsi="Simplified Arabic" w:cs="Simplified Arabic" w:hint="cs"/>
          <w:sz w:val="28"/>
          <w:szCs w:val="28"/>
          <w:lang w:bidi="ar-DZ"/>
        </w:rPr>
        <w:footnoteReference w:id="4"/>
      </w:r>
    </w:p>
    <w:p w14:paraId="13EAAA43" w14:textId="01EC9467" w:rsidR="00DC2D9B" w:rsidRPr="00670DBF" w:rsidRDefault="00DC2D9B" w:rsidP="00670DBF">
      <w:pPr>
        <w:tabs>
          <w:tab w:val="right" w:pos="9026"/>
        </w:tabs>
        <w:bidi/>
        <w:jc w:val="both"/>
        <w:outlineLvl w:val="0"/>
        <w:rPr>
          <w:rFonts w:ascii="Simplified Arabic" w:hAnsi="Simplified Arabic" w:cs="Simplified Arabic"/>
          <w:b/>
          <w:bCs/>
          <w:sz w:val="32"/>
          <w:szCs w:val="32"/>
          <w:u w:val="single"/>
          <w:rtl/>
          <w:lang w:bidi="ar-DZ"/>
        </w:rPr>
      </w:pPr>
      <w:bookmarkStart w:id="14" w:name="_Toc198673813"/>
      <w:r w:rsidRPr="00670DBF">
        <w:rPr>
          <w:rFonts w:ascii="Simplified Arabic" w:hAnsi="Simplified Arabic" w:cs="Simplified Arabic" w:hint="cs"/>
          <w:b/>
          <w:bCs/>
          <w:sz w:val="32"/>
          <w:szCs w:val="32"/>
          <w:u w:val="single"/>
          <w:rtl/>
          <w:lang w:bidi="ar-DZ"/>
        </w:rPr>
        <w:t>المطلب الثاني: مفهوم التسعير وأنواعه</w:t>
      </w:r>
      <w:bookmarkEnd w:id="14"/>
    </w:p>
    <w:p w14:paraId="3320CA33" w14:textId="18780158" w:rsidR="007A570C" w:rsidRDefault="00DC2D9B" w:rsidP="000D50E2">
      <w:pPr>
        <w:tabs>
          <w:tab w:val="right" w:pos="9026"/>
        </w:tabs>
        <w:bidi/>
        <w:jc w:val="left"/>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 يعرف التسعير على أنه قرار وضع الأسعار والذي يتخذ من خلال عملية إدارية متكاملة مع مراعاة جملة من أمور تدخل في مفهوم السعر، فالتسعير هو وضع أسعار عالية بما يكفي لتغطية التكاليف </w:t>
      </w:r>
      <w:r w:rsidR="000657E8" w:rsidRPr="00C85EE8">
        <w:rPr>
          <w:rFonts w:ascii="Simplified Arabic" w:hAnsi="Simplified Arabic" w:cs="Simplified Arabic" w:hint="cs"/>
          <w:sz w:val="28"/>
          <w:szCs w:val="28"/>
          <w:rtl/>
          <w:lang w:bidi="ar-DZ"/>
        </w:rPr>
        <w:t>والحصول</w:t>
      </w:r>
      <w:r w:rsidRPr="00C85EE8">
        <w:rPr>
          <w:rFonts w:ascii="Simplified Arabic" w:hAnsi="Simplified Arabic" w:cs="Simplified Arabic" w:hint="cs"/>
          <w:sz w:val="28"/>
          <w:szCs w:val="28"/>
          <w:rtl/>
          <w:lang w:bidi="ar-DZ"/>
        </w:rPr>
        <w:t xml:space="preserve"> على أرباح من جانب، ووضع أسعار رخيصة لجذب الزبائن من جانب </w:t>
      </w:r>
      <w:r w:rsidR="000657E8" w:rsidRPr="00C85EE8">
        <w:rPr>
          <w:rFonts w:ascii="Simplified Arabic" w:hAnsi="Simplified Arabic" w:cs="Simplified Arabic" w:hint="cs"/>
          <w:sz w:val="28"/>
          <w:szCs w:val="28"/>
          <w:rtl/>
          <w:lang w:bidi="ar-DZ"/>
        </w:rPr>
        <w:t>اَخر، كم</w:t>
      </w:r>
      <w:r w:rsidR="000657E8" w:rsidRPr="00C85EE8">
        <w:rPr>
          <w:rFonts w:ascii="Simplified Arabic" w:hAnsi="Simplified Arabic" w:cs="Simplified Arabic" w:hint="eastAsia"/>
          <w:sz w:val="28"/>
          <w:szCs w:val="28"/>
          <w:rtl/>
          <w:lang w:bidi="ar-DZ"/>
        </w:rPr>
        <w:t>ا</w:t>
      </w:r>
      <w:r w:rsidRPr="00C85EE8">
        <w:rPr>
          <w:rFonts w:ascii="Simplified Arabic" w:hAnsi="Simplified Arabic" w:cs="Simplified Arabic" w:hint="cs"/>
          <w:sz w:val="28"/>
          <w:szCs w:val="28"/>
          <w:rtl/>
          <w:lang w:bidi="ar-DZ"/>
        </w:rPr>
        <w:t xml:space="preserve"> أنه لا يمثل طريقة لتغطية </w:t>
      </w:r>
      <w:r w:rsidRPr="00C85EE8">
        <w:rPr>
          <w:rFonts w:ascii="Simplified Arabic" w:hAnsi="Simplified Arabic" w:cs="Simplified Arabic" w:hint="cs"/>
          <w:sz w:val="28"/>
          <w:szCs w:val="28"/>
          <w:rtl/>
          <w:lang w:bidi="ar-DZ"/>
        </w:rPr>
        <w:lastRenderedPageBreak/>
        <w:t>تكاليف</w:t>
      </w:r>
      <w:r w:rsidR="000D50E2">
        <w:rPr>
          <w:rFonts w:ascii="Simplified Arabic" w:hAnsi="Simplified Arabic" w:cs="Simplified Arabic" w:hint="cs"/>
          <w:sz w:val="28"/>
          <w:szCs w:val="28"/>
          <w:rtl/>
          <w:lang w:bidi="ar-DZ"/>
        </w:rPr>
        <w:t xml:space="preserve"> </w:t>
      </w:r>
      <w:r w:rsidRPr="00C85EE8">
        <w:rPr>
          <w:rFonts w:ascii="Simplified Arabic" w:hAnsi="Simplified Arabic" w:cs="Simplified Arabic" w:hint="cs"/>
          <w:sz w:val="28"/>
          <w:szCs w:val="28"/>
          <w:rtl/>
          <w:lang w:bidi="ar-DZ"/>
        </w:rPr>
        <w:t xml:space="preserve">التشغيل </w:t>
      </w:r>
      <w:r w:rsidR="000657E8" w:rsidRPr="00C85EE8">
        <w:rPr>
          <w:rFonts w:ascii="Simplified Arabic" w:hAnsi="Simplified Arabic" w:cs="Simplified Arabic" w:hint="cs"/>
          <w:sz w:val="28"/>
          <w:szCs w:val="28"/>
          <w:rtl/>
          <w:lang w:bidi="ar-DZ"/>
        </w:rPr>
        <w:t>وإحداث</w:t>
      </w:r>
      <w:r w:rsidRPr="00C85EE8">
        <w:rPr>
          <w:rFonts w:ascii="Simplified Arabic" w:hAnsi="Simplified Arabic" w:cs="Simplified Arabic" w:hint="cs"/>
          <w:sz w:val="28"/>
          <w:szCs w:val="28"/>
          <w:rtl/>
          <w:lang w:bidi="ar-DZ"/>
        </w:rPr>
        <w:t xml:space="preserve"> غطاء إيجابي </w:t>
      </w:r>
      <w:r w:rsidR="000657E8" w:rsidRPr="00C85EE8">
        <w:rPr>
          <w:rFonts w:ascii="Simplified Arabic" w:hAnsi="Simplified Arabic" w:cs="Simplified Arabic" w:hint="cs"/>
          <w:sz w:val="28"/>
          <w:szCs w:val="28"/>
          <w:rtl/>
          <w:lang w:bidi="ar-DZ"/>
        </w:rPr>
        <w:t>فحسب، ب</w:t>
      </w:r>
      <w:r w:rsidR="000657E8" w:rsidRPr="00C85EE8">
        <w:rPr>
          <w:rFonts w:ascii="Simplified Arabic" w:hAnsi="Simplified Arabic" w:cs="Simplified Arabic" w:hint="eastAsia"/>
          <w:sz w:val="28"/>
          <w:szCs w:val="28"/>
          <w:rtl/>
          <w:lang w:bidi="ar-DZ"/>
        </w:rPr>
        <w:t>ل</w:t>
      </w:r>
      <w:r w:rsidRPr="00C85EE8">
        <w:rPr>
          <w:rFonts w:ascii="Simplified Arabic" w:hAnsi="Simplified Arabic" w:cs="Simplified Arabic" w:hint="cs"/>
          <w:sz w:val="28"/>
          <w:szCs w:val="28"/>
          <w:rtl/>
          <w:lang w:bidi="ar-DZ"/>
        </w:rPr>
        <w:t xml:space="preserve"> انه </w:t>
      </w:r>
      <w:r w:rsidR="000657E8" w:rsidRPr="00C85EE8">
        <w:rPr>
          <w:rFonts w:ascii="Simplified Arabic" w:hAnsi="Simplified Arabic" w:cs="Simplified Arabic" w:hint="cs"/>
          <w:sz w:val="28"/>
          <w:szCs w:val="28"/>
          <w:rtl/>
          <w:lang w:bidi="ar-DZ"/>
        </w:rPr>
        <w:t>إستراتيجي</w:t>
      </w:r>
      <w:r w:rsidR="000657E8" w:rsidRPr="00C85EE8">
        <w:rPr>
          <w:rFonts w:ascii="Simplified Arabic" w:hAnsi="Simplified Arabic" w:cs="Simplified Arabic" w:hint="eastAsia"/>
          <w:sz w:val="28"/>
          <w:szCs w:val="28"/>
          <w:rtl/>
          <w:lang w:bidi="ar-DZ"/>
        </w:rPr>
        <w:t>ة</w:t>
      </w:r>
      <w:r w:rsidRPr="00C85EE8">
        <w:rPr>
          <w:rFonts w:ascii="Simplified Arabic" w:hAnsi="Simplified Arabic" w:cs="Simplified Arabic" w:hint="cs"/>
          <w:sz w:val="28"/>
          <w:szCs w:val="28"/>
          <w:rtl/>
          <w:lang w:bidi="ar-DZ"/>
        </w:rPr>
        <w:t xml:space="preserve"> تسويق كبيرة أيضا وعليه يجب أن يؤخذ كل البرنامج التسويقي بعين الإعتبار خلال عملية التسعير.</w:t>
      </w:r>
      <w:r w:rsidRPr="00C85EE8">
        <w:rPr>
          <w:rStyle w:val="Appelnotedebasdep"/>
          <w:rFonts w:ascii="Simplified Arabic" w:hAnsi="Simplified Arabic" w:cs="Simplified Arabic" w:hint="cs"/>
          <w:sz w:val="28"/>
          <w:szCs w:val="28"/>
          <w:rtl/>
          <w:lang w:bidi="ar-DZ"/>
        </w:rPr>
        <w:footnoteReference w:id="5"/>
      </w:r>
    </w:p>
    <w:p w14:paraId="0E7FE119" w14:textId="4E58D2CF" w:rsidR="00DC2D9B" w:rsidRPr="00670DBF" w:rsidRDefault="00DC2D9B" w:rsidP="007A570C">
      <w:pPr>
        <w:tabs>
          <w:tab w:val="right" w:pos="9026"/>
        </w:tabs>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 بشكل عام هناك عدة أنواع من الأسعار التي يمكن الأخد بها من قبل المؤسسات الاقتصادية وهي كما يلي:</w:t>
      </w:r>
      <w:r w:rsidR="00670DBF">
        <w:rPr>
          <w:rFonts w:ascii="Simplified Arabic" w:hAnsi="Simplified Arabic" w:cs="Simplified Arabic"/>
          <w:sz w:val="28"/>
          <w:szCs w:val="28"/>
          <w:lang w:bidi="ar-DZ"/>
        </w:rPr>
        <w:br/>
        <w:t xml:space="preserve"> -1 </w:t>
      </w:r>
      <w:r w:rsidRPr="00670DBF">
        <w:rPr>
          <w:rFonts w:ascii="Simplified Arabic" w:hAnsi="Simplified Arabic" w:cs="Simplified Arabic" w:hint="cs"/>
          <w:b/>
          <w:bCs/>
          <w:sz w:val="28"/>
          <w:szCs w:val="28"/>
          <w:rtl/>
          <w:lang w:bidi="ar-DZ"/>
        </w:rPr>
        <w:t>التسعير النفسي:</w:t>
      </w:r>
    </w:p>
    <w:p w14:paraId="5AEB2943" w14:textId="7F3B9D01" w:rsidR="00DC2D9B" w:rsidRPr="00C85EE8" w:rsidRDefault="00DC2D9B" w:rsidP="00DC2D9B">
      <w:pPr>
        <w:tabs>
          <w:tab w:val="right" w:pos="9026"/>
        </w:tabs>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 يقوم هذا النوع من التسعير على أساس تشجيع الأنماط الشرائية المرتكزة على شخصية الفرد </w:t>
      </w:r>
      <w:r w:rsidR="000657E8" w:rsidRPr="00C85EE8">
        <w:rPr>
          <w:rFonts w:ascii="Simplified Arabic" w:hAnsi="Simplified Arabic" w:cs="Simplified Arabic" w:hint="cs"/>
          <w:sz w:val="28"/>
          <w:szCs w:val="28"/>
          <w:rtl/>
          <w:lang w:bidi="ar-DZ"/>
        </w:rPr>
        <w:t>ونفسيته</w:t>
      </w:r>
      <w:r w:rsidRPr="00C85EE8">
        <w:rPr>
          <w:rFonts w:ascii="Simplified Arabic" w:hAnsi="Simplified Arabic" w:cs="Simplified Arabic" w:hint="cs"/>
          <w:sz w:val="28"/>
          <w:szCs w:val="28"/>
          <w:rtl/>
          <w:lang w:bidi="ar-DZ"/>
        </w:rPr>
        <w:t>.</w:t>
      </w:r>
      <w:r w:rsidRPr="00C85EE8">
        <w:rPr>
          <w:rFonts w:ascii="Simplified Arabic" w:hAnsi="Simplified Arabic" w:cs="Simplified Arabic" w:hint="cs"/>
          <w:sz w:val="28"/>
          <w:szCs w:val="28"/>
          <w:rtl/>
          <w:lang w:bidi="ar-DZ"/>
        </w:rPr>
        <w:br/>
        <w:t>2</w:t>
      </w:r>
      <w:r w:rsidRPr="00C85EE8">
        <w:rPr>
          <w:rFonts w:ascii="Simplified Arabic" w:hAnsi="Simplified Arabic" w:cs="Simplified Arabic" w:hint="cs"/>
          <w:b/>
          <w:bCs/>
          <w:sz w:val="28"/>
          <w:szCs w:val="28"/>
          <w:rtl/>
          <w:lang w:bidi="ar-DZ"/>
        </w:rPr>
        <w:t>- التسعير حسب التقاليد الجارية:</w:t>
      </w:r>
    </w:p>
    <w:p w14:paraId="722FB855" w14:textId="4214202D" w:rsidR="00DC2D9B" w:rsidRPr="00C85EE8" w:rsidRDefault="00DC2D9B" w:rsidP="00670DBF">
      <w:pPr>
        <w:tabs>
          <w:tab w:val="right" w:pos="9026"/>
        </w:tabs>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 </w:t>
      </w:r>
      <w:r w:rsidR="000657E8" w:rsidRPr="00C85EE8">
        <w:rPr>
          <w:rFonts w:ascii="Simplified Arabic" w:hAnsi="Simplified Arabic" w:cs="Simplified Arabic" w:hint="cs"/>
          <w:sz w:val="28"/>
          <w:szCs w:val="28"/>
          <w:rtl/>
          <w:lang w:bidi="ar-DZ"/>
        </w:rPr>
        <w:t>ويتم</w:t>
      </w:r>
      <w:r w:rsidRPr="00C85EE8">
        <w:rPr>
          <w:rFonts w:ascii="Simplified Arabic" w:hAnsi="Simplified Arabic" w:cs="Simplified Arabic" w:hint="cs"/>
          <w:sz w:val="28"/>
          <w:szCs w:val="28"/>
          <w:rtl/>
          <w:lang w:bidi="ar-DZ"/>
        </w:rPr>
        <w:t xml:space="preserve"> من خلال وضع سعر محدد </w:t>
      </w:r>
      <w:r w:rsidR="000657E8" w:rsidRPr="00C85EE8">
        <w:rPr>
          <w:rFonts w:ascii="Simplified Arabic" w:hAnsi="Simplified Arabic" w:cs="Simplified Arabic" w:hint="cs"/>
          <w:sz w:val="28"/>
          <w:szCs w:val="28"/>
          <w:rtl/>
          <w:lang w:bidi="ar-DZ"/>
        </w:rPr>
        <w:t>وثابت</w:t>
      </w:r>
      <w:r w:rsidRPr="00C85EE8">
        <w:rPr>
          <w:rFonts w:ascii="Simplified Arabic" w:hAnsi="Simplified Arabic" w:cs="Simplified Arabic" w:hint="cs"/>
          <w:sz w:val="28"/>
          <w:szCs w:val="28"/>
          <w:rtl/>
          <w:lang w:bidi="ar-DZ"/>
        </w:rPr>
        <w:t xml:space="preserve"> نسبيا قد يكون مرتفعا او منخفضا بشرط ألا يتغير هذا السعر بتغير الظروف المحيطة بعمل بتلك المؤسسة، حيث يهدف هذا التسعير الى تعميق المدركات الحسية </w:t>
      </w:r>
      <w:r w:rsidR="000657E8" w:rsidRPr="00C85EE8">
        <w:rPr>
          <w:rFonts w:ascii="Simplified Arabic" w:hAnsi="Simplified Arabic" w:cs="Simplified Arabic" w:hint="cs"/>
          <w:sz w:val="28"/>
          <w:szCs w:val="28"/>
          <w:rtl/>
          <w:lang w:bidi="ar-DZ"/>
        </w:rPr>
        <w:t>وحالات</w:t>
      </w:r>
      <w:r w:rsidRPr="00C85EE8">
        <w:rPr>
          <w:rFonts w:ascii="Simplified Arabic" w:hAnsi="Simplified Arabic" w:cs="Simplified Arabic" w:hint="cs"/>
          <w:sz w:val="28"/>
          <w:szCs w:val="28"/>
          <w:rtl/>
          <w:lang w:bidi="ar-DZ"/>
        </w:rPr>
        <w:t xml:space="preserve"> الانتماء </w:t>
      </w:r>
      <w:r w:rsidR="000657E8" w:rsidRPr="00C85EE8">
        <w:rPr>
          <w:rFonts w:ascii="Simplified Arabic" w:hAnsi="Simplified Arabic" w:cs="Simplified Arabic" w:hint="cs"/>
          <w:sz w:val="28"/>
          <w:szCs w:val="28"/>
          <w:rtl/>
          <w:lang w:bidi="ar-DZ"/>
        </w:rPr>
        <w:t>والمصداقية</w:t>
      </w:r>
      <w:r w:rsidRPr="00C85EE8">
        <w:rPr>
          <w:rFonts w:ascii="Simplified Arabic" w:hAnsi="Simplified Arabic" w:cs="Simplified Arabic" w:hint="cs"/>
          <w:sz w:val="28"/>
          <w:szCs w:val="28"/>
          <w:rtl/>
          <w:lang w:bidi="ar-DZ"/>
        </w:rPr>
        <w:t xml:space="preserve"> للسلعة أو الخدمة المقدمة من وجهة نظر المشترين </w:t>
      </w:r>
      <w:r w:rsidR="000657E8" w:rsidRPr="00C85EE8">
        <w:rPr>
          <w:rFonts w:ascii="Simplified Arabic" w:hAnsi="Simplified Arabic" w:cs="Simplified Arabic" w:hint="cs"/>
          <w:sz w:val="28"/>
          <w:szCs w:val="28"/>
          <w:rtl/>
          <w:lang w:bidi="ar-DZ"/>
        </w:rPr>
        <w:t>وعبر</w:t>
      </w:r>
      <w:r w:rsidRPr="00C85EE8">
        <w:rPr>
          <w:rFonts w:ascii="Simplified Arabic" w:hAnsi="Simplified Arabic" w:cs="Simplified Arabic" w:hint="cs"/>
          <w:sz w:val="28"/>
          <w:szCs w:val="28"/>
          <w:rtl/>
          <w:lang w:bidi="ar-DZ"/>
        </w:rPr>
        <w:t xml:space="preserve"> فترات زمنية طويلة.</w:t>
      </w:r>
      <w:r w:rsidRPr="00C85EE8">
        <w:rPr>
          <w:rFonts w:ascii="Simplified Arabic" w:hAnsi="Simplified Arabic" w:cs="Simplified Arabic" w:hint="cs"/>
          <w:sz w:val="28"/>
          <w:szCs w:val="28"/>
          <w:rtl/>
          <w:lang w:bidi="ar-DZ"/>
        </w:rPr>
        <w:br/>
        <w:t xml:space="preserve">3- </w:t>
      </w:r>
      <w:r w:rsidRPr="00C85EE8">
        <w:rPr>
          <w:rFonts w:ascii="Simplified Arabic" w:hAnsi="Simplified Arabic" w:cs="Simplified Arabic" w:hint="cs"/>
          <w:b/>
          <w:bCs/>
          <w:sz w:val="28"/>
          <w:szCs w:val="28"/>
          <w:rtl/>
          <w:lang w:bidi="ar-DZ"/>
        </w:rPr>
        <w:t>التسعير الرمزي:</w:t>
      </w:r>
    </w:p>
    <w:p w14:paraId="2BBF905D" w14:textId="54C96336" w:rsidR="00DC2D9B" w:rsidRPr="00C85EE8" w:rsidRDefault="00DC2D9B" w:rsidP="00DC2D9B">
      <w:pPr>
        <w:tabs>
          <w:tab w:val="right" w:pos="9026"/>
        </w:tabs>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 يهدف وضع السعر الرمزي لسلعة أو خدمة ما الى إحداث سمعة عالية عن جودتها </w:t>
      </w:r>
      <w:r w:rsidR="000657E8" w:rsidRPr="00C85EE8">
        <w:rPr>
          <w:rFonts w:ascii="Simplified Arabic" w:hAnsi="Simplified Arabic" w:cs="Simplified Arabic" w:hint="cs"/>
          <w:sz w:val="28"/>
          <w:szCs w:val="28"/>
          <w:rtl/>
          <w:lang w:bidi="ar-DZ"/>
        </w:rPr>
        <w:t>ومواصفاتها</w:t>
      </w:r>
      <w:r w:rsidRPr="00C85EE8">
        <w:rPr>
          <w:rFonts w:ascii="Simplified Arabic" w:hAnsi="Simplified Arabic" w:cs="Simplified Arabic" w:hint="cs"/>
          <w:sz w:val="28"/>
          <w:szCs w:val="28"/>
          <w:rtl/>
          <w:lang w:bidi="ar-DZ"/>
        </w:rPr>
        <w:t xml:space="preserve"> ومنافعها في أذهان المشترين </w:t>
      </w:r>
      <w:r w:rsidR="000657E8" w:rsidRPr="00C85EE8">
        <w:rPr>
          <w:rFonts w:ascii="Simplified Arabic" w:hAnsi="Simplified Arabic" w:cs="Simplified Arabic" w:hint="cs"/>
          <w:sz w:val="28"/>
          <w:szCs w:val="28"/>
          <w:rtl/>
          <w:lang w:bidi="ar-DZ"/>
        </w:rPr>
        <w:t>والمستهلكين</w:t>
      </w:r>
      <w:r w:rsidRPr="00C85EE8">
        <w:rPr>
          <w:rFonts w:ascii="Simplified Arabic" w:hAnsi="Simplified Arabic" w:cs="Simplified Arabic" w:hint="cs"/>
          <w:sz w:val="28"/>
          <w:szCs w:val="28"/>
          <w:rtl/>
          <w:lang w:bidi="ar-DZ"/>
        </w:rPr>
        <w:t xml:space="preserve"> في الأسواق المستهدفة.</w:t>
      </w:r>
    </w:p>
    <w:p w14:paraId="6F120072" w14:textId="77777777" w:rsidR="00DC2D9B" w:rsidRPr="00C85EE8" w:rsidRDefault="00DC2D9B" w:rsidP="00DC2D9B">
      <w:pPr>
        <w:tabs>
          <w:tab w:val="right" w:pos="9026"/>
        </w:tabs>
        <w:bidi/>
        <w:jc w:val="both"/>
        <w:rPr>
          <w:rFonts w:ascii="Simplified Arabic" w:hAnsi="Simplified Arabic" w:cs="Simplified Arabic"/>
          <w:b/>
          <w:bCs/>
          <w:sz w:val="28"/>
          <w:szCs w:val="28"/>
          <w:rtl/>
          <w:lang w:bidi="ar-DZ"/>
        </w:rPr>
      </w:pPr>
      <w:r w:rsidRPr="00C85EE8">
        <w:rPr>
          <w:rFonts w:ascii="Simplified Arabic" w:hAnsi="Simplified Arabic" w:cs="Simplified Arabic" w:hint="cs"/>
          <w:b/>
          <w:bCs/>
          <w:sz w:val="28"/>
          <w:szCs w:val="28"/>
          <w:rtl/>
          <w:lang w:bidi="ar-DZ"/>
        </w:rPr>
        <w:t>4- التسعير حسب الخطوط:</w:t>
      </w:r>
    </w:p>
    <w:p w14:paraId="20A80C41" w14:textId="51C62712" w:rsidR="00DC2D9B" w:rsidRPr="00C85EE8" w:rsidRDefault="00DC2D9B" w:rsidP="00DC2D9B">
      <w:pPr>
        <w:tabs>
          <w:tab w:val="right" w:pos="9026"/>
        </w:tabs>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 يرتكز هذا النوع من التسعير على أساس عدة مستويات من الأسعار لعدة أنواع من السلع </w:t>
      </w:r>
      <w:r w:rsidR="000657E8" w:rsidRPr="00C85EE8">
        <w:rPr>
          <w:rFonts w:ascii="Simplified Arabic" w:hAnsi="Simplified Arabic" w:cs="Simplified Arabic" w:hint="cs"/>
          <w:sz w:val="28"/>
          <w:szCs w:val="28"/>
          <w:rtl/>
          <w:lang w:bidi="ar-DZ"/>
        </w:rPr>
        <w:t>والخدمات</w:t>
      </w:r>
      <w:r w:rsidRPr="00C85EE8">
        <w:rPr>
          <w:rFonts w:ascii="Simplified Arabic" w:hAnsi="Simplified Arabic" w:cs="Simplified Arabic" w:hint="cs"/>
          <w:sz w:val="28"/>
          <w:szCs w:val="28"/>
          <w:rtl/>
          <w:lang w:bidi="ar-DZ"/>
        </w:rPr>
        <w:t xml:space="preserve">، تهدف هذه السياسة من التسعير الى محاولة إشباع الأذواق </w:t>
      </w:r>
      <w:r w:rsidR="000657E8" w:rsidRPr="00C85EE8">
        <w:rPr>
          <w:rFonts w:ascii="Simplified Arabic" w:hAnsi="Simplified Arabic" w:cs="Simplified Arabic" w:hint="cs"/>
          <w:sz w:val="28"/>
          <w:szCs w:val="28"/>
          <w:rtl/>
          <w:lang w:bidi="ar-DZ"/>
        </w:rPr>
        <w:t>والإمكان</w:t>
      </w:r>
      <w:r w:rsidR="000657E8">
        <w:rPr>
          <w:rFonts w:ascii="Simplified Arabic" w:hAnsi="Simplified Arabic" w:cs="Simplified Arabic" w:hint="cs"/>
          <w:sz w:val="28"/>
          <w:szCs w:val="28"/>
          <w:rtl/>
          <w:lang w:bidi="ar-DZ"/>
        </w:rPr>
        <w:t>ي</w:t>
      </w:r>
      <w:r w:rsidR="000657E8" w:rsidRPr="00C85EE8">
        <w:rPr>
          <w:rFonts w:ascii="Simplified Arabic" w:hAnsi="Simplified Arabic" w:cs="Simplified Arabic" w:hint="cs"/>
          <w:sz w:val="28"/>
          <w:szCs w:val="28"/>
          <w:rtl/>
          <w:lang w:bidi="ar-DZ"/>
        </w:rPr>
        <w:t>ات</w:t>
      </w:r>
      <w:r w:rsidRPr="00C85EE8">
        <w:rPr>
          <w:rFonts w:ascii="Simplified Arabic" w:hAnsi="Simplified Arabic" w:cs="Simplified Arabic" w:hint="cs"/>
          <w:sz w:val="28"/>
          <w:szCs w:val="28"/>
          <w:rtl/>
          <w:lang w:bidi="ar-DZ"/>
        </w:rPr>
        <w:t xml:space="preserve"> الشرائية لمختلف الشرائح الاقتصادية </w:t>
      </w:r>
      <w:r w:rsidR="00F56FC3" w:rsidRPr="00C85EE8">
        <w:rPr>
          <w:rFonts w:ascii="Simplified Arabic" w:hAnsi="Simplified Arabic" w:cs="Simplified Arabic" w:hint="cs"/>
          <w:sz w:val="28"/>
          <w:szCs w:val="28"/>
          <w:rtl/>
          <w:lang w:bidi="ar-DZ"/>
        </w:rPr>
        <w:t>والاجتماعية</w:t>
      </w:r>
      <w:r w:rsidRPr="00C85EE8">
        <w:rPr>
          <w:rFonts w:ascii="Simplified Arabic" w:hAnsi="Simplified Arabic" w:cs="Simplified Arabic" w:hint="cs"/>
          <w:sz w:val="28"/>
          <w:szCs w:val="28"/>
          <w:rtl/>
          <w:lang w:bidi="ar-DZ"/>
        </w:rPr>
        <w:t xml:space="preserve"> وحسب درجة المنافسة السائدة.</w:t>
      </w:r>
      <w:r w:rsidRPr="00C85EE8">
        <w:rPr>
          <w:rStyle w:val="Appelnotedebasdep"/>
          <w:rFonts w:ascii="Simplified Arabic" w:hAnsi="Simplified Arabic" w:cs="Simplified Arabic" w:hint="cs"/>
          <w:sz w:val="28"/>
          <w:szCs w:val="28"/>
          <w:rtl/>
          <w:lang w:bidi="ar-DZ"/>
        </w:rPr>
        <w:footnoteReference w:id="6"/>
      </w:r>
    </w:p>
    <w:p w14:paraId="69EAD062" w14:textId="77777777" w:rsidR="00DC2D9B" w:rsidRPr="00C85EE8" w:rsidRDefault="00DC2D9B" w:rsidP="00DC2D9B">
      <w:pPr>
        <w:tabs>
          <w:tab w:val="right" w:pos="9026"/>
        </w:tabs>
        <w:bidi/>
        <w:jc w:val="both"/>
        <w:rPr>
          <w:rFonts w:ascii="Simplified Arabic" w:hAnsi="Simplified Arabic" w:cs="Simplified Arabic"/>
          <w:b/>
          <w:bCs/>
          <w:sz w:val="28"/>
          <w:szCs w:val="28"/>
          <w:rtl/>
          <w:lang w:bidi="ar-DZ"/>
        </w:rPr>
      </w:pPr>
      <w:r w:rsidRPr="00C85EE8">
        <w:rPr>
          <w:rFonts w:ascii="Simplified Arabic" w:hAnsi="Simplified Arabic" w:cs="Simplified Arabic" w:hint="cs"/>
          <w:b/>
          <w:bCs/>
          <w:sz w:val="28"/>
          <w:szCs w:val="28"/>
          <w:rtl/>
          <w:lang w:bidi="ar-DZ"/>
        </w:rPr>
        <w:t>5- التسعير المهني:</w:t>
      </w:r>
    </w:p>
    <w:p w14:paraId="70493756" w14:textId="574D7162" w:rsidR="00DC2D9B" w:rsidRPr="00C85EE8" w:rsidRDefault="00DC2D9B" w:rsidP="00DC2D9B">
      <w:pPr>
        <w:tabs>
          <w:tab w:val="right" w:pos="9026"/>
        </w:tabs>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 يطبق هذا النوع من التسعير على أصحاب المهن مثل الأطباء </w:t>
      </w:r>
      <w:r w:rsidR="000657E8" w:rsidRPr="00C85EE8">
        <w:rPr>
          <w:rFonts w:ascii="Simplified Arabic" w:hAnsi="Simplified Arabic" w:cs="Simplified Arabic" w:hint="cs"/>
          <w:sz w:val="28"/>
          <w:szCs w:val="28"/>
          <w:rtl/>
          <w:lang w:bidi="ar-DZ"/>
        </w:rPr>
        <w:t>والمحاميين</w:t>
      </w:r>
      <w:r w:rsidRPr="00C85EE8">
        <w:rPr>
          <w:rFonts w:ascii="Simplified Arabic" w:hAnsi="Simplified Arabic" w:cs="Simplified Arabic" w:hint="cs"/>
          <w:sz w:val="28"/>
          <w:szCs w:val="28"/>
          <w:rtl/>
          <w:lang w:bidi="ar-DZ"/>
        </w:rPr>
        <w:t xml:space="preserve"> </w:t>
      </w:r>
      <w:r w:rsidR="000657E8" w:rsidRPr="00C85EE8">
        <w:rPr>
          <w:rFonts w:ascii="Simplified Arabic" w:hAnsi="Simplified Arabic" w:cs="Simplified Arabic" w:hint="cs"/>
          <w:sz w:val="28"/>
          <w:szCs w:val="28"/>
          <w:rtl/>
          <w:lang w:bidi="ar-DZ"/>
        </w:rPr>
        <w:t>والمهندسين</w:t>
      </w:r>
      <w:r w:rsidRPr="00C85EE8">
        <w:rPr>
          <w:rFonts w:ascii="Simplified Arabic" w:hAnsi="Simplified Arabic" w:cs="Simplified Arabic" w:hint="cs"/>
          <w:sz w:val="28"/>
          <w:szCs w:val="28"/>
          <w:rtl/>
          <w:lang w:bidi="ar-DZ"/>
        </w:rPr>
        <w:t xml:space="preserve"> </w:t>
      </w:r>
      <w:r w:rsidR="000657E8" w:rsidRPr="00C85EE8">
        <w:rPr>
          <w:rFonts w:ascii="Simplified Arabic" w:hAnsi="Simplified Arabic" w:cs="Simplified Arabic" w:hint="cs"/>
          <w:sz w:val="28"/>
          <w:szCs w:val="28"/>
          <w:rtl/>
          <w:lang w:bidi="ar-DZ"/>
        </w:rPr>
        <w:t>وغيرهم</w:t>
      </w:r>
      <w:r w:rsidRPr="00C85EE8">
        <w:rPr>
          <w:rFonts w:ascii="Simplified Arabic" w:hAnsi="Simplified Arabic" w:cs="Simplified Arabic" w:hint="cs"/>
          <w:sz w:val="28"/>
          <w:szCs w:val="28"/>
          <w:rtl/>
          <w:lang w:bidi="ar-DZ"/>
        </w:rPr>
        <w:t xml:space="preserve">، يدرك أصحاب هذه المهن المشار إليها انه يجب أن ترتبط أجورهم أو أسعار خدماتهم المقدمة بالوقت أو الجهد </w:t>
      </w:r>
      <w:r w:rsidR="00F56FC3" w:rsidRPr="00C85EE8">
        <w:rPr>
          <w:rFonts w:ascii="Simplified Arabic" w:hAnsi="Simplified Arabic" w:cs="Simplified Arabic" w:hint="cs"/>
          <w:sz w:val="28"/>
          <w:szCs w:val="28"/>
          <w:rtl/>
          <w:lang w:bidi="ar-DZ"/>
        </w:rPr>
        <w:t>والتكلفة</w:t>
      </w:r>
      <w:r w:rsidRPr="00C85EE8">
        <w:rPr>
          <w:rFonts w:ascii="Simplified Arabic" w:hAnsi="Simplified Arabic" w:cs="Simplified Arabic" w:hint="cs"/>
          <w:sz w:val="28"/>
          <w:szCs w:val="28"/>
          <w:rtl/>
          <w:lang w:bidi="ar-DZ"/>
        </w:rPr>
        <w:t xml:space="preserve"> التي </w:t>
      </w:r>
      <w:r w:rsidRPr="00C85EE8">
        <w:rPr>
          <w:rFonts w:ascii="Simplified Arabic" w:hAnsi="Simplified Arabic" w:cs="Simplified Arabic" w:hint="cs"/>
          <w:sz w:val="28"/>
          <w:szCs w:val="28"/>
          <w:rtl/>
          <w:lang w:bidi="ar-DZ"/>
        </w:rPr>
        <w:lastRenderedPageBreak/>
        <w:t xml:space="preserve">تبذل مع العميل أو المستفيد. </w:t>
      </w:r>
      <w:r w:rsidR="000657E8" w:rsidRPr="00C85EE8">
        <w:rPr>
          <w:rFonts w:ascii="Simplified Arabic" w:hAnsi="Simplified Arabic" w:cs="Simplified Arabic" w:hint="cs"/>
          <w:sz w:val="28"/>
          <w:szCs w:val="28"/>
          <w:rtl/>
          <w:lang w:bidi="ar-DZ"/>
        </w:rPr>
        <w:t>وبدلا</w:t>
      </w:r>
      <w:r w:rsidRPr="00C85EE8">
        <w:rPr>
          <w:rFonts w:ascii="Simplified Arabic" w:hAnsi="Simplified Arabic" w:cs="Simplified Arabic" w:hint="cs"/>
          <w:sz w:val="28"/>
          <w:szCs w:val="28"/>
          <w:rtl/>
          <w:lang w:bidi="ar-DZ"/>
        </w:rPr>
        <w:t xml:space="preserve"> من ذلك فانهم يرون فرض تسعيرة إجبارية بغض النظر عن الاعتبارات المصاحبة لأداء الخدمة.</w:t>
      </w:r>
    </w:p>
    <w:p w14:paraId="43DCC21F" w14:textId="77777777" w:rsidR="00DC2D9B" w:rsidRPr="00C85EE8" w:rsidRDefault="00DC2D9B" w:rsidP="00DC2D9B">
      <w:pPr>
        <w:tabs>
          <w:tab w:val="right" w:pos="9026"/>
        </w:tabs>
        <w:bidi/>
        <w:jc w:val="both"/>
        <w:rPr>
          <w:rFonts w:ascii="Simplified Arabic" w:hAnsi="Simplified Arabic" w:cs="Simplified Arabic"/>
          <w:b/>
          <w:bCs/>
          <w:sz w:val="28"/>
          <w:szCs w:val="28"/>
          <w:rtl/>
          <w:lang w:bidi="ar-DZ"/>
        </w:rPr>
      </w:pPr>
      <w:r w:rsidRPr="00C85EE8">
        <w:rPr>
          <w:rFonts w:ascii="Simplified Arabic" w:hAnsi="Simplified Arabic" w:cs="Simplified Arabic" w:hint="cs"/>
          <w:b/>
          <w:bCs/>
          <w:sz w:val="28"/>
          <w:szCs w:val="28"/>
          <w:rtl/>
          <w:lang w:bidi="ar-DZ"/>
        </w:rPr>
        <w:t xml:space="preserve">6- التسعير الترويجي: </w:t>
      </w:r>
    </w:p>
    <w:p w14:paraId="070FFE0D" w14:textId="5EDDC3D3" w:rsidR="00DC2D9B" w:rsidRPr="00C85EE8" w:rsidRDefault="00DC2D9B" w:rsidP="00DC2D9B">
      <w:pPr>
        <w:tabs>
          <w:tab w:val="right" w:pos="9026"/>
        </w:tabs>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علميا لا يمكن الفصل بين الترويج </w:t>
      </w:r>
      <w:r w:rsidR="000657E8" w:rsidRPr="00C85EE8">
        <w:rPr>
          <w:rFonts w:ascii="Simplified Arabic" w:hAnsi="Simplified Arabic" w:cs="Simplified Arabic" w:hint="cs"/>
          <w:sz w:val="28"/>
          <w:szCs w:val="28"/>
          <w:rtl/>
          <w:lang w:bidi="ar-DZ"/>
        </w:rPr>
        <w:t>وعملية</w:t>
      </w:r>
      <w:r w:rsidRPr="00C85EE8">
        <w:rPr>
          <w:rFonts w:ascii="Simplified Arabic" w:hAnsi="Simplified Arabic" w:cs="Simplified Arabic" w:hint="cs"/>
          <w:sz w:val="28"/>
          <w:szCs w:val="28"/>
          <w:rtl/>
          <w:lang w:bidi="ar-DZ"/>
        </w:rPr>
        <w:t xml:space="preserve"> التسعير لتداخل </w:t>
      </w:r>
      <w:r w:rsidR="000657E8" w:rsidRPr="00C85EE8">
        <w:rPr>
          <w:rFonts w:ascii="Simplified Arabic" w:hAnsi="Simplified Arabic" w:cs="Simplified Arabic" w:hint="cs"/>
          <w:sz w:val="28"/>
          <w:szCs w:val="28"/>
          <w:rtl/>
          <w:lang w:bidi="ar-DZ"/>
        </w:rPr>
        <w:t>وتكامل</w:t>
      </w:r>
      <w:r w:rsidRPr="00C85EE8">
        <w:rPr>
          <w:rFonts w:ascii="Simplified Arabic" w:hAnsi="Simplified Arabic" w:cs="Simplified Arabic" w:hint="cs"/>
          <w:sz w:val="28"/>
          <w:szCs w:val="28"/>
          <w:rtl/>
          <w:lang w:bidi="ar-DZ"/>
        </w:rPr>
        <w:t xml:space="preserve"> الأهداف التي يسعى كل منهما لتحقيقها. على سبيل المثال قد يتم تسعير بعض السلع أو الخدمات إما حسب التكلفة الفعلية لإنتاجها </w:t>
      </w:r>
      <w:r w:rsidR="000657E8" w:rsidRPr="00C85EE8">
        <w:rPr>
          <w:rFonts w:ascii="Simplified Arabic" w:hAnsi="Simplified Arabic" w:cs="Simplified Arabic" w:hint="cs"/>
          <w:sz w:val="28"/>
          <w:szCs w:val="28"/>
          <w:rtl/>
          <w:lang w:bidi="ar-DZ"/>
        </w:rPr>
        <w:t>وتسويقها</w:t>
      </w:r>
      <w:r w:rsidRPr="00C85EE8">
        <w:rPr>
          <w:rFonts w:ascii="Simplified Arabic" w:hAnsi="Simplified Arabic" w:cs="Simplified Arabic" w:hint="cs"/>
          <w:sz w:val="28"/>
          <w:szCs w:val="28"/>
          <w:rtl/>
          <w:lang w:bidi="ar-DZ"/>
        </w:rPr>
        <w:t xml:space="preserve"> أو أقل من تكلفتها الفعلية.</w:t>
      </w:r>
    </w:p>
    <w:p w14:paraId="0B91E396" w14:textId="4929040B" w:rsidR="00DC2D9B" w:rsidRPr="00C85EE8" w:rsidRDefault="00DC2D9B" w:rsidP="00DC2D9B">
      <w:pPr>
        <w:tabs>
          <w:tab w:val="right" w:pos="9026"/>
        </w:tabs>
        <w:bidi/>
        <w:jc w:val="both"/>
        <w:rPr>
          <w:rFonts w:ascii="Simplified Arabic" w:hAnsi="Simplified Arabic" w:cs="Simplified Arabic"/>
          <w:sz w:val="28"/>
          <w:szCs w:val="28"/>
          <w:lang w:bidi="ar-DZ"/>
        </w:rPr>
      </w:pPr>
      <w:r w:rsidRPr="00C85EE8">
        <w:rPr>
          <w:rFonts w:ascii="Simplified Arabic" w:hAnsi="Simplified Arabic" w:cs="Simplified Arabic" w:hint="cs"/>
          <w:sz w:val="28"/>
          <w:szCs w:val="28"/>
          <w:rtl/>
          <w:lang w:bidi="ar-DZ"/>
        </w:rPr>
        <w:t xml:space="preserve">عمليا المقصود من هذا الأسلوب في التسعير هو زيادة كل من حجم المبيعات في الأجل القصير بالإضافة الى محاولة كسب عملاء أو مشترين جدد </w:t>
      </w:r>
      <w:r w:rsidR="000657E8" w:rsidRPr="00C85EE8">
        <w:rPr>
          <w:rFonts w:ascii="Simplified Arabic" w:hAnsi="Simplified Arabic" w:cs="Simplified Arabic" w:hint="cs"/>
          <w:sz w:val="28"/>
          <w:szCs w:val="28"/>
          <w:rtl/>
          <w:lang w:bidi="ar-DZ"/>
        </w:rPr>
        <w:t>وتحفيزهم</w:t>
      </w:r>
      <w:r w:rsidRPr="00C85EE8">
        <w:rPr>
          <w:rFonts w:ascii="Simplified Arabic" w:hAnsi="Simplified Arabic" w:cs="Simplified Arabic" w:hint="cs"/>
          <w:sz w:val="28"/>
          <w:szCs w:val="28"/>
          <w:rtl/>
          <w:lang w:bidi="ar-DZ"/>
        </w:rPr>
        <w:t xml:space="preserve"> لشراء السلعة او الخدمة لفترة زمنية أطول.</w:t>
      </w:r>
      <w:r w:rsidRPr="00C85EE8">
        <w:rPr>
          <w:rStyle w:val="Appelnotedebasdep"/>
          <w:rFonts w:ascii="Simplified Arabic" w:hAnsi="Simplified Arabic" w:cs="Simplified Arabic" w:hint="cs"/>
          <w:sz w:val="28"/>
          <w:szCs w:val="28"/>
          <w:rtl/>
          <w:lang w:bidi="ar-DZ"/>
        </w:rPr>
        <w:footnoteReference w:id="7"/>
      </w:r>
    </w:p>
    <w:p w14:paraId="76D4A112" w14:textId="4DD48EFF" w:rsidR="00DC2D9B" w:rsidRPr="00670DBF" w:rsidRDefault="00DC2D9B" w:rsidP="006E6975">
      <w:pPr>
        <w:bidi/>
        <w:jc w:val="both"/>
        <w:outlineLvl w:val="0"/>
        <w:rPr>
          <w:rFonts w:ascii="Simplified Arabic" w:hAnsi="Simplified Arabic" w:cs="Simplified Arabic"/>
          <w:b/>
          <w:bCs/>
          <w:sz w:val="32"/>
          <w:szCs w:val="32"/>
          <w:u w:val="single"/>
          <w:rtl/>
          <w:lang w:bidi="ar-DZ"/>
        </w:rPr>
      </w:pPr>
      <w:bookmarkStart w:id="15" w:name="_Toc198673814"/>
      <w:r w:rsidRPr="00670DBF">
        <w:rPr>
          <w:rFonts w:ascii="Simplified Arabic" w:hAnsi="Simplified Arabic" w:cs="Simplified Arabic" w:hint="cs"/>
          <w:b/>
          <w:bCs/>
          <w:sz w:val="32"/>
          <w:szCs w:val="32"/>
          <w:u w:val="single"/>
          <w:rtl/>
          <w:lang w:bidi="ar-DZ"/>
        </w:rPr>
        <w:t xml:space="preserve">المطلب الثالث: العوامل الداخلية </w:t>
      </w:r>
      <w:r w:rsidR="000657E8" w:rsidRPr="00670DBF">
        <w:rPr>
          <w:rFonts w:ascii="Simplified Arabic" w:hAnsi="Simplified Arabic" w:cs="Simplified Arabic" w:hint="cs"/>
          <w:b/>
          <w:bCs/>
          <w:sz w:val="32"/>
          <w:szCs w:val="32"/>
          <w:u w:val="single"/>
          <w:rtl/>
          <w:lang w:bidi="ar-DZ"/>
        </w:rPr>
        <w:t>والخارجية</w:t>
      </w:r>
      <w:r w:rsidRPr="00670DBF">
        <w:rPr>
          <w:rFonts w:ascii="Simplified Arabic" w:hAnsi="Simplified Arabic" w:cs="Simplified Arabic" w:hint="cs"/>
          <w:b/>
          <w:bCs/>
          <w:sz w:val="32"/>
          <w:szCs w:val="32"/>
          <w:u w:val="single"/>
          <w:rtl/>
          <w:lang w:bidi="ar-DZ"/>
        </w:rPr>
        <w:t xml:space="preserve"> المؤثرة في قرارات التسعير</w:t>
      </w:r>
      <w:bookmarkEnd w:id="15"/>
    </w:p>
    <w:p w14:paraId="5634167D" w14:textId="2141474A"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قرارات التسعير كغيرها من القرارات التسويقية فهي تتأثر بعوامل كثيرة منها ما يتعلق بالمنشأة ذاتها </w:t>
      </w:r>
      <w:r w:rsidR="000657E8" w:rsidRPr="00C85EE8">
        <w:rPr>
          <w:rFonts w:ascii="Simplified Arabic" w:hAnsi="Simplified Arabic" w:cs="Simplified Arabic" w:hint="cs"/>
          <w:sz w:val="28"/>
          <w:szCs w:val="28"/>
          <w:rtl/>
          <w:lang w:bidi="ar-DZ"/>
        </w:rPr>
        <w:t>وأخرى</w:t>
      </w:r>
      <w:r w:rsidRPr="00C85EE8">
        <w:rPr>
          <w:rFonts w:ascii="Simplified Arabic" w:hAnsi="Simplified Arabic" w:cs="Simplified Arabic" w:hint="cs"/>
          <w:sz w:val="28"/>
          <w:szCs w:val="28"/>
          <w:rtl/>
          <w:lang w:bidi="ar-DZ"/>
        </w:rPr>
        <w:t xml:space="preserve"> ذات صلة بظروف خارج المنشأة وفي ضوء قوة هذه العوامل الخارجية منها </w:t>
      </w:r>
      <w:r w:rsidR="000657E8" w:rsidRPr="00C85EE8">
        <w:rPr>
          <w:rFonts w:ascii="Simplified Arabic" w:hAnsi="Simplified Arabic" w:cs="Simplified Arabic" w:hint="cs"/>
          <w:sz w:val="28"/>
          <w:szCs w:val="28"/>
          <w:rtl/>
          <w:lang w:bidi="ar-DZ"/>
        </w:rPr>
        <w:t>والداخلية</w:t>
      </w:r>
      <w:r w:rsidRPr="00C85EE8">
        <w:rPr>
          <w:rFonts w:ascii="Simplified Arabic" w:hAnsi="Simplified Arabic" w:cs="Simplified Arabic" w:hint="cs"/>
          <w:sz w:val="28"/>
          <w:szCs w:val="28"/>
          <w:rtl/>
          <w:lang w:bidi="ar-DZ"/>
        </w:rPr>
        <w:t xml:space="preserve"> في دعم </w:t>
      </w:r>
      <w:r w:rsidR="004C2266" w:rsidRPr="00C85EE8">
        <w:rPr>
          <w:rFonts w:ascii="Simplified Arabic" w:hAnsi="Simplified Arabic" w:cs="Simplified Arabic" w:hint="cs"/>
          <w:sz w:val="28"/>
          <w:szCs w:val="28"/>
          <w:rtl/>
          <w:lang w:bidi="ar-DZ"/>
        </w:rPr>
        <w:t>متخذ</w:t>
      </w:r>
      <w:r w:rsidRPr="00C85EE8">
        <w:rPr>
          <w:rFonts w:ascii="Simplified Arabic" w:hAnsi="Simplified Arabic" w:cs="Simplified Arabic" w:hint="cs"/>
          <w:sz w:val="28"/>
          <w:szCs w:val="28"/>
          <w:rtl/>
          <w:lang w:bidi="ar-DZ"/>
        </w:rPr>
        <w:t xml:space="preserve"> قرار التسعير أو الحد من قدرته في حرية تحديد السعر يتقرر مستوى السعر </w:t>
      </w:r>
      <w:r w:rsidR="004C2266" w:rsidRPr="00C85EE8">
        <w:rPr>
          <w:rFonts w:ascii="Simplified Arabic" w:hAnsi="Simplified Arabic" w:cs="Simplified Arabic" w:hint="cs"/>
          <w:sz w:val="28"/>
          <w:szCs w:val="28"/>
          <w:rtl/>
          <w:lang w:bidi="ar-DZ"/>
        </w:rPr>
        <w:t>والاستراتيجي</w:t>
      </w:r>
      <w:r w:rsidR="004C2266" w:rsidRPr="00C85EE8">
        <w:rPr>
          <w:rFonts w:ascii="Simplified Arabic" w:hAnsi="Simplified Arabic" w:cs="Simplified Arabic" w:hint="eastAsia"/>
          <w:sz w:val="28"/>
          <w:szCs w:val="28"/>
          <w:rtl/>
          <w:lang w:bidi="ar-DZ"/>
        </w:rPr>
        <w:t>ة</w:t>
      </w:r>
      <w:r w:rsidRPr="00C85EE8">
        <w:rPr>
          <w:rFonts w:ascii="Simplified Arabic" w:hAnsi="Simplified Arabic" w:cs="Simplified Arabic" w:hint="cs"/>
          <w:sz w:val="28"/>
          <w:szCs w:val="28"/>
          <w:rtl/>
          <w:lang w:bidi="ar-DZ"/>
        </w:rPr>
        <w:t xml:space="preserve"> السعرية التي تتوافق مع تلك العوامل.</w:t>
      </w:r>
    </w:p>
    <w:p w14:paraId="274FA96E" w14:textId="13C2FC1D"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1</w:t>
      </w:r>
      <w:r w:rsidRPr="00C85EE8">
        <w:rPr>
          <w:rFonts w:ascii="Simplified Arabic" w:hAnsi="Simplified Arabic" w:cs="Simplified Arabic" w:hint="cs"/>
          <w:b/>
          <w:bCs/>
          <w:sz w:val="28"/>
          <w:szCs w:val="28"/>
          <w:rtl/>
          <w:lang w:bidi="ar-DZ"/>
        </w:rPr>
        <w:t>. العوامل الداخلية:</w:t>
      </w:r>
      <w:r w:rsidRPr="00C85EE8">
        <w:rPr>
          <w:rFonts w:ascii="Simplified Arabic" w:hAnsi="Simplified Arabic" w:cs="Simplified Arabic" w:hint="cs"/>
          <w:sz w:val="28"/>
          <w:szCs w:val="28"/>
          <w:rtl/>
          <w:lang w:bidi="ar-DZ"/>
        </w:rPr>
        <w:t xml:space="preserve"> المقصود بها هي تلك العناصر ذات الصلة بالمنشأة ذاتها والتي تكون السيطرة عليها أكبر مما هو عليه في العوامل </w:t>
      </w:r>
      <w:r w:rsidR="004C2266" w:rsidRPr="00C85EE8">
        <w:rPr>
          <w:rFonts w:ascii="Simplified Arabic" w:hAnsi="Simplified Arabic" w:cs="Simplified Arabic" w:hint="cs"/>
          <w:sz w:val="28"/>
          <w:szCs w:val="28"/>
          <w:rtl/>
          <w:lang w:bidi="ar-DZ"/>
        </w:rPr>
        <w:t>الخارجية</w:t>
      </w:r>
      <w:r w:rsidR="004C2266" w:rsidRPr="00C85EE8">
        <w:rPr>
          <w:rFonts w:ascii="Simplified Arabic" w:hAnsi="Simplified Arabic" w:cs="Simplified Arabic" w:hint="eastAsia"/>
          <w:sz w:val="28"/>
          <w:szCs w:val="28"/>
          <w:rtl/>
          <w:lang w:bidi="ar-DZ"/>
        </w:rPr>
        <w:t>،</w:t>
      </w:r>
      <w:r w:rsidRPr="00C85EE8">
        <w:rPr>
          <w:rFonts w:ascii="Simplified Arabic" w:hAnsi="Simplified Arabic" w:cs="Simplified Arabic" w:hint="cs"/>
          <w:sz w:val="28"/>
          <w:szCs w:val="28"/>
          <w:rtl/>
          <w:lang w:bidi="ar-DZ"/>
        </w:rPr>
        <w:t xml:space="preserve"> </w:t>
      </w:r>
      <w:r w:rsidR="000657E8" w:rsidRPr="00C85EE8">
        <w:rPr>
          <w:rFonts w:ascii="Simplified Arabic" w:hAnsi="Simplified Arabic" w:cs="Simplified Arabic" w:hint="cs"/>
          <w:sz w:val="28"/>
          <w:szCs w:val="28"/>
          <w:rtl/>
          <w:lang w:bidi="ar-DZ"/>
        </w:rPr>
        <w:t>ولكن</w:t>
      </w:r>
      <w:r w:rsidRPr="00C85EE8">
        <w:rPr>
          <w:rFonts w:ascii="Simplified Arabic" w:hAnsi="Simplified Arabic" w:cs="Simplified Arabic" w:hint="cs"/>
          <w:sz w:val="28"/>
          <w:szCs w:val="28"/>
          <w:rtl/>
          <w:lang w:bidi="ar-DZ"/>
        </w:rPr>
        <w:t xml:space="preserve"> تبقى السيطرة نسبية في مجال تحكم المنشأة </w:t>
      </w:r>
      <w:r w:rsidR="000657E8" w:rsidRPr="00C85EE8">
        <w:rPr>
          <w:rFonts w:ascii="Simplified Arabic" w:hAnsi="Simplified Arabic" w:cs="Simplified Arabic" w:hint="cs"/>
          <w:sz w:val="28"/>
          <w:szCs w:val="28"/>
          <w:rtl/>
          <w:lang w:bidi="ar-DZ"/>
        </w:rPr>
        <w:t>بالسعر. وم</w:t>
      </w:r>
      <w:r w:rsidR="000657E8" w:rsidRPr="00C85EE8">
        <w:rPr>
          <w:rFonts w:ascii="Simplified Arabic" w:hAnsi="Simplified Arabic" w:cs="Simplified Arabic" w:hint="eastAsia"/>
          <w:sz w:val="28"/>
          <w:szCs w:val="28"/>
          <w:rtl/>
          <w:lang w:bidi="ar-DZ"/>
        </w:rPr>
        <w:t>ن</w:t>
      </w:r>
      <w:r w:rsidRPr="00C85EE8">
        <w:rPr>
          <w:rFonts w:ascii="Simplified Arabic" w:hAnsi="Simplified Arabic" w:cs="Simplified Arabic" w:hint="cs"/>
          <w:sz w:val="28"/>
          <w:szCs w:val="28"/>
          <w:rtl/>
          <w:lang w:bidi="ar-DZ"/>
        </w:rPr>
        <w:t xml:space="preserve"> أبرز تلك العوامل الداخلية:</w:t>
      </w:r>
    </w:p>
    <w:p w14:paraId="3623A9A4" w14:textId="77777777" w:rsidR="00DC2D9B" w:rsidRPr="00C85EE8" w:rsidRDefault="00DC2D9B" w:rsidP="00DC2D9B">
      <w:pPr>
        <w:pStyle w:val="Paragraphedeliste"/>
        <w:numPr>
          <w:ilvl w:val="0"/>
          <w:numId w:val="22"/>
        </w:numPr>
        <w:bidi/>
        <w:spacing w:after="160" w:line="259" w:lineRule="auto"/>
        <w:jc w:val="both"/>
        <w:rPr>
          <w:rFonts w:ascii="Simplified Arabic" w:hAnsi="Simplified Arabic" w:cs="Simplified Arabic"/>
          <w:b/>
          <w:bCs/>
          <w:sz w:val="28"/>
          <w:szCs w:val="28"/>
          <w:rtl/>
          <w:lang w:bidi="ar-DZ"/>
        </w:rPr>
      </w:pPr>
      <w:r w:rsidRPr="00C85EE8">
        <w:rPr>
          <w:rFonts w:ascii="Simplified Arabic" w:hAnsi="Simplified Arabic" w:cs="Simplified Arabic" w:hint="cs"/>
          <w:b/>
          <w:bCs/>
          <w:sz w:val="28"/>
          <w:szCs w:val="28"/>
          <w:rtl/>
          <w:lang w:bidi="ar-DZ"/>
        </w:rPr>
        <w:t>الأهداف:</w:t>
      </w:r>
    </w:p>
    <w:p w14:paraId="112FD9C3" w14:textId="767AA21E"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  قبل تحديد سعر المنتوج على مخطط السعر أن يعرف الذي تهدف إليه </w:t>
      </w:r>
      <w:r w:rsidR="004C2266" w:rsidRPr="00C85EE8">
        <w:rPr>
          <w:rFonts w:ascii="Simplified Arabic" w:hAnsi="Simplified Arabic" w:cs="Simplified Arabic" w:hint="cs"/>
          <w:sz w:val="28"/>
          <w:szCs w:val="28"/>
          <w:rtl/>
          <w:lang w:bidi="ar-DZ"/>
        </w:rPr>
        <w:t>استراتيجي</w:t>
      </w:r>
      <w:r w:rsidR="004C2266" w:rsidRPr="00C85EE8">
        <w:rPr>
          <w:rFonts w:ascii="Simplified Arabic" w:hAnsi="Simplified Arabic" w:cs="Simplified Arabic" w:hint="eastAsia"/>
          <w:sz w:val="28"/>
          <w:szCs w:val="28"/>
          <w:rtl/>
          <w:lang w:bidi="ar-DZ"/>
        </w:rPr>
        <w:t>ة</w:t>
      </w:r>
      <w:r w:rsidRPr="00C85EE8">
        <w:rPr>
          <w:rFonts w:ascii="Simplified Arabic" w:hAnsi="Simplified Arabic" w:cs="Simplified Arabic" w:hint="cs"/>
          <w:sz w:val="28"/>
          <w:szCs w:val="28"/>
          <w:rtl/>
          <w:lang w:bidi="ar-DZ"/>
        </w:rPr>
        <w:t xml:space="preserve"> المنشأة </w:t>
      </w:r>
      <w:r w:rsidR="000657E8" w:rsidRPr="00C85EE8">
        <w:rPr>
          <w:rFonts w:ascii="Simplified Arabic" w:hAnsi="Simplified Arabic" w:cs="Simplified Arabic" w:hint="cs"/>
          <w:sz w:val="28"/>
          <w:szCs w:val="28"/>
          <w:rtl/>
          <w:lang w:bidi="ar-DZ"/>
        </w:rPr>
        <w:t>والتسويق</w:t>
      </w:r>
      <w:r w:rsidRPr="00C85EE8">
        <w:rPr>
          <w:rFonts w:ascii="Simplified Arabic" w:hAnsi="Simplified Arabic" w:cs="Simplified Arabic" w:hint="cs"/>
          <w:sz w:val="28"/>
          <w:szCs w:val="28"/>
          <w:rtl/>
          <w:lang w:bidi="ar-DZ"/>
        </w:rPr>
        <w:t xml:space="preserve"> بشكل </w:t>
      </w:r>
      <w:r w:rsidR="004C2266" w:rsidRPr="00C85EE8">
        <w:rPr>
          <w:rFonts w:ascii="Simplified Arabic" w:hAnsi="Simplified Arabic" w:cs="Simplified Arabic" w:hint="cs"/>
          <w:sz w:val="28"/>
          <w:szCs w:val="28"/>
          <w:rtl/>
          <w:lang w:bidi="ar-DZ"/>
        </w:rPr>
        <w:t>خاص فهل</w:t>
      </w:r>
      <w:r w:rsidRPr="00C85EE8">
        <w:rPr>
          <w:rFonts w:ascii="Simplified Arabic" w:hAnsi="Simplified Arabic" w:cs="Simplified Arabic" w:hint="cs"/>
          <w:sz w:val="28"/>
          <w:szCs w:val="28"/>
          <w:rtl/>
          <w:lang w:bidi="ar-DZ"/>
        </w:rPr>
        <w:t xml:space="preserve"> الهدف هو تعزيز الربحية أم استرجاع أكبر نقد ممكن أم تهدف الى الإحلال </w:t>
      </w:r>
      <w:r w:rsidR="004C2266" w:rsidRPr="00C85EE8">
        <w:rPr>
          <w:rFonts w:ascii="Simplified Arabic" w:hAnsi="Simplified Arabic" w:cs="Simplified Arabic" w:hint="cs"/>
          <w:sz w:val="28"/>
          <w:szCs w:val="28"/>
          <w:rtl/>
          <w:lang w:bidi="ar-DZ"/>
        </w:rPr>
        <w:t>ومركزة</w:t>
      </w:r>
      <w:r w:rsidRPr="00C85EE8">
        <w:rPr>
          <w:rFonts w:ascii="Simplified Arabic" w:hAnsi="Simplified Arabic" w:cs="Simplified Arabic" w:hint="cs"/>
          <w:sz w:val="28"/>
          <w:szCs w:val="28"/>
          <w:rtl/>
          <w:lang w:bidi="ar-DZ"/>
        </w:rPr>
        <w:t xml:space="preserve"> المنتوج أو إنها </w:t>
      </w:r>
      <w:r w:rsidRPr="00C85EE8">
        <w:rPr>
          <w:rFonts w:ascii="Simplified Arabic" w:hAnsi="Simplified Arabic" w:cs="Simplified Arabic" w:hint="cs"/>
          <w:sz w:val="28"/>
          <w:szCs w:val="28"/>
          <w:rtl/>
          <w:lang w:bidi="ar-DZ"/>
        </w:rPr>
        <w:lastRenderedPageBreak/>
        <w:t xml:space="preserve">تهدف الى تثبيت أو توسيع الحصة السوقية </w:t>
      </w:r>
      <w:r w:rsidR="004C2266" w:rsidRPr="00C85EE8">
        <w:rPr>
          <w:rFonts w:ascii="Simplified Arabic" w:hAnsi="Simplified Arabic" w:cs="Simplified Arabic" w:hint="cs"/>
          <w:sz w:val="28"/>
          <w:szCs w:val="28"/>
          <w:rtl/>
          <w:lang w:bidi="ar-DZ"/>
        </w:rPr>
        <w:t>والمركز</w:t>
      </w:r>
      <w:r w:rsidRPr="00C85EE8">
        <w:rPr>
          <w:rFonts w:ascii="Simplified Arabic" w:hAnsi="Simplified Arabic" w:cs="Simplified Arabic" w:hint="cs"/>
          <w:sz w:val="28"/>
          <w:szCs w:val="28"/>
          <w:rtl/>
          <w:lang w:bidi="ar-DZ"/>
        </w:rPr>
        <w:t xml:space="preserve"> السوقي سواء كان ذلك في السوق الحالي أم في دخول سوق جديد ومن ثم يسعى المخطط بعد ذلك الى تحديد السعر الذي يحقق واحد أو أكثر من تلك الأهداف.</w:t>
      </w:r>
      <w:r w:rsidRPr="00C85EE8">
        <w:rPr>
          <w:rStyle w:val="Appelnotedebasdep"/>
          <w:rFonts w:ascii="Simplified Arabic" w:hAnsi="Simplified Arabic" w:cs="Simplified Arabic" w:hint="cs"/>
          <w:sz w:val="28"/>
          <w:szCs w:val="28"/>
          <w:rtl/>
          <w:lang w:bidi="ar-DZ"/>
        </w:rPr>
        <w:footnoteReference w:id="8"/>
      </w:r>
    </w:p>
    <w:p w14:paraId="73C1D7DE" w14:textId="3F168D66" w:rsidR="00DC2D9B" w:rsidRPr="00C85EE8" w:rsidRDefault="00DC2D9B" w:rsidP="00DC2D9B">
      <w:pPr>
        <w:pStyle w:val="Paragraphedeliste"/>
        <w:numPr>
          <w:ilvl w:val="0"/>
          <w:numId w:val="22"/>
        </w:numPr>
        <w:bidi/>
        <w:spacing w:after="160" w:line="259" w:lineRule="auto"/>
        <w:jc w:val="both"/>
        <w:rPr>
          <w:rFonts w:ascii="Simplified Arabic" w:hAnsi="Simplified Arabic" w:cs="Simplified Arabic"/>
          <w:sz w:val="28"/>
          <w:szCs w:val="28"/>
          <w:rtl/>
          <w:lang w:bidi="ar-DZ"/>
        </w:rPr>
      </w:pPr>
      <w:r w:rsidRPr="00C85EE8">
        <w:rPr>
          <w:rFonts w:ascii="Simplified Arabic" w:hAnsi="Simplified Arabic" w:cs="Simplified Arabic" w:hint="cs"/>
          <w:b/>
          <w:bCs/>
          <w:sz w:val="28"/>
          <w:szCs w:val="28"/>
          <w:rtl/>
          <w:lang w:bidi="ar-DZ"/>
        </w:rPr>
        <w:t>استرات</w:t>
      </w:r>
      <w:r w:rsidR="00347D88">
        <w:rPr>
          <w:rFonts w:ascii="Simplified Arabic" w:hAnsi="Simplified Arabic" w:cs="Simplified Arabic" w:hint="cs"/>
          <w:b/>
          <w:bCs/>
          <w:sz w:val="28"/>
          <w:szCs w:val="28"/>
          <w:rtl/>
          <w:lang w:bidi="ar-DZ"/>
        </w:rPr>
        <w:t>ي</w:t>
      </w:r>
      <w:r w:rsidRPr="00C85EE8">
        <w:rPr>
          <w:rFonts w:ascii="Simplified Arabic" w:hAnsi="Simplified Arabic" w:cs="Simplified Arabic" w:hint="cs"/>
          <w:b/>
          <w:bCs/>
          <w:sz w:val="28"/>
          <w:szCs w:val="28"/>
          <w:rtl/>
          <w:lang w:bidi="ar-DZ"/>
        </w:rPr>
        <w:t>جية المزيج التسويقي</w:t>
      </w:r>
      <w:r w:rsidRPr="00C85EE8">
        <w:rPr>
          <w:rFonts w:ascii="Simplified Arabic" w:hAnsi="Simplified Arabic" w:cs="Simplified Arabic" w:hint="cs"/>
          <w:sz w:val="28"/>
          <w:szCs w:val="28"/>
          <w:rtl/>
          <w:lang w:bidi="ar-DZ"/>
        </w:rPr>
        <w:t>:</w:t>
      </w:r>
    </w:p>
    <w:p w14:paraId="3DE7A3A3" w14:textId="3D9EBBE2" w:rsidR="00DC2D9B" w:rsidRPr="00C85EE8" w:rsidRDefault="00DC2D9B" w:rsidP="00670DBF">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   إن السعر هو العنصر الوحيد من عناصر المزيج التسويقي الذي يمكن ان تستخدمه المنظمات لتحقيق أهدافها التسويقية، وعلى هذا الأساس يتوجب ان يكون هناك تنسيق على مستوى عال </w:t>
      </w:r>
      <w:r w:rsidR="004C2266" w:rsidRPr="00C85EE8">
        <w:rPr>
          <w:rFonts w:ascii="Simplified Arabic" w:hAnsi="Simplified Arabic" w:cs="Simplified Arabic" w:hint="cs"/>
          <w:sz w:val="28"/>
          <w:szCs w:val="28"/>
          <w:rtl/>
          <w:lang w:bidi="ar-DZ"/>
        </w:rPr>
        <w:t>للسعر، م</w:t>
      </w:r>
      <w:r w:rsidR="004C2266" w:rsidRPr="00C85EE8">
        <w:rPr>
          <w:rFonts w:ascii="Simplified Arabic" w:hAnsi="Simplified Arabic" w:cs="Simplified Arabic" w:hint="eastAsia"/>
          <w:sz w:val="28"/>
          <w:szCs w:val="28"/>
          <w:rtl/>
          <w:lang w:bidi="ar-DZ"/>
        </w:rPr>
        <w:t>ع</w:t>
      </w:r>
      <w:r w:rsidRPr="00C85EE8">
        <w:rPr>
          <w:rFonts w:ascii="Simplified Arabic" w:hAnsi="Simplified Arabic" w:cs="Simplified Arabic" w:hint="cs"/>
          <w:sz w:val="28"/>
          <w:szCs w:val="28"/>
          <w:rtl/>
          <w:lang w:bidi="ar-DZ"/>
        </w:rPr>
        <w:t xml:space="preserve"> تصميم الخدمة أو المنتج </w:t>
      </w:r>
      <w:r w:rsidR="004C2266" w:rsidRPr="00C85EE8">
        <w:rPr>
          <w:rFonts w:ascii="Simplified Arabic" w:hAnsi="Simplified Arabic" w:cs="Simplified Arabic" w:hint="cs"/>
          <w:sz w:val="28"/>
          <w:szCs w:val="28"/>
          <w:rtl/>
          <w:lang w:bidi="ar-DZ"/>
        </w:rPr>
        <w:t>ومنافذ</w:t>
      </w:r>
      <w:r w:rsidRPr="00C85EE8">
        <w:rPr>
          <w:rFonts w:ascii="Simplified Arabic" w:hAnsi="Simplified Arabic" w:cs="Simplified Arabic" w:hint="cs"/>
          <w:sz w:val="28"/>
          <w:szCs w:val="28"/>
          <w:rtl/>
          <w:lang w:bidi="ar-DZ"/>
        </w:rPr>
        <w:t xml:space="preserve"> التوزيع، وقرارات الترويج لترسيخ البرنامج التسويقي بشكل متين وفعال.</w:t>
      </w:r>
      <w:r w:rsidRPr="00C85EE8">
        <w:rPr>
          <w:rFonts w:ascii="Simplified Arabic" w:hAnsi="Simplified Arabic" w:cs="Simplified Arabic" w:hint="cs"/>
          <w:sz w:val="28"/>
          <w:szCs w:val="28"/>
          <w:rtl/>
          <w:lang w:bidi="ar-DZ"/>
        </w:rPr>
        <w:br/>
        <w:t xml:space="preserve">غالبا ما تضع الشركة قراراتها السعرية أولا، اما القرارات الأخرى </w:t>
      </w:r>
      <w:r w:rsidR="004C2266" w:rsidRPr="00C85EE8">
        <w:rPr>
          <w:rFonts w:ascii="Simplified Arabic" w:hAnsi="Simplified Arabic" w:cs="Simplified Arabic" w:hint="cs"/>
          <w:sz w:val="28"/>
          <w:szCs w:val="28"/>
          <w:rtl/>
          <w:lang w:bidi="ar-DZ"/>
        </w:rPr>
        <w:t>الخاصة</w:t>
      </w:r>
      <w:r w:rsidR="004C2266">
        <w:rPr>
          <w:rFonts w:ascii="Simplified Arabic" w:hAnsi="Simplified Arabic" w:cs="Simplified Arabic" w:hint="cs"/>
          <w:sz w:val="28"/>
          <w:szCs w:val="28"/>
          <w:rtl/>
          <w:lang w:bidi="ar-DZ"/>
        </w:rPr>
        <w:t xml:space="preserve"> </w:t>
      </w:r>
      <w:r w:rsidRPr="00C85EE8">
        <w:rPr>
          <w:rFonts w:ascii="Simplified Arabic" w:hAnsi="Simplified Arabic" w:cs="Simplified Arabic" w:hint="cs"/>
          <w:sz w:val="28"/>
          <w:szCs w:val="28"/>
          <w:rtl/>
          <w:lang w:bidi="ar-DZ"/>
        </w:rPr>
        <w:t xml:space="preserve">بالمزيج التسويقي فإنها تكون مستندة على سعر الشركة المختار </w:t>
      </w:r>
      <w:r w:rsidR="00F56FC3" w:rsidRPr="00C85EE8">
        <w:rPr>
          <w:rFonts w:ascii="Simplified Arabic" w:hAnsi="Simplified Arabic" w:cs="Simplified Arabic" w:hint="cs"/>
          <w:sz w:val="28"/>
          <w:szCs w:val="28"/>
          <w:rtl/>
          <w:lang w:bidi="ar-DZ"/>
        </w:rPr>
        <w:t>والواجب</w:t>
      </w:r>
      <w:r w:rsidRPr="00C85EE8">
        <w:rPr>
          <w:rFonts w:ascii="Simplified Arabic" w:hAnsi="Simplified Arabic" w:cs="Simplified Arabic" w:hint="cs"/>
          <w:sz w:val="28"/>
          <w:szCs w:val="28"/>
          <w:rtl/>
          <w:lang w:bidi="ar-DZ"/>
        </w:rPr>
        <w:t xml:space="preserve"> تنفيذه </w:t>
      </w:r>
      <w:r w:rsidR="00F56FC3" w:rsidRPr="00C85EE8">
        <w:rPr>
          <w:rFonts w:ascii="Simplified Arabic" w:hAnsi="Simplified Arabic" w:cs="Simplified Arabic" w:hint="cs"/>
          <w:sz w:val="28"/>
          <w:szCs w:val="28"/>
          <w:rtl/>
          <w:lang w:bidi="ar-DZ"/>
        </w:rPr>
        <w:t>وبذلك</w:t>
      </w:r>
      <w:r w:rsidRPr="00C85EE8">
        <w:rPr>
          <w:rFonts w:ascii="Simplified Arabic" w:hAnsi="Simplified Arabic" w:cs="Simplified Arabic" w:hint="cs"/>
          <w:sz w:val="28"/>
          <w:szCs w:val="28"/>
          <w:rtl/>
          <w:lang w:bidi="ar-DZ"/>
        </w:rPr>
        <w:t xml:space="preserve"> فقد تكون رسخت نوعية منتجاتها الراقية في أذهان المستهلكين.</w:t>
      </w:r>
      <w:r w:rsidRPr="00C85EE8">
        <w:rPr>
          <w:rStyle w:val="Appelnotedebasdep"/>
          <w:rFonts w:ascii="Simplified Arabic" w:hAnsi="Simplified Arabic" w:cs="Simplified Arabic" w:hint="cs"/>
          <w:sz w:val="28"/>
          <w:szCs w:val="28"/>
          <w:rtl/>
          <w:lang w:bidi="ar-DZ"/>
        </w:rPr>
        <w:footnoteReference w:id="9"/>
      </w:r>
    </w:p>
    <w:p w14:paraId="7A7D7728" w14:textId="7324911B" w:rsidR="00DC2D9B" w:rsidRPr="00C85EE8" w:rsidRDefault="00670DBF" w:rsidP="00DC2D9B">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 xml:space="preserve">   </w:t>
      </w:r>
      <w:r w:rsidR="00DC2D9B" w:rsidRPr="00C85EE8">
        <w:rPr>
          <w:rFonts w:ascii="Simplified Arabic" w:hAnsi="Simplified Arabic" w:cs="Simplified Arabic" w:hint="cs"/>
          <w:b/>
          <w:bCs/>
          <w:sz w:val="28"/>
          <w:szCs w:val="28"/>
          <w:rtl/>
          <w:lang w:bidi="ar-DZ"/>
        </w:rPr>
        <w:t>ج. التكاليف:</w:t>
      </w:r>
    </w:p>
    <w:p w14:paraId="3A513CA8" w14:textId="045AAB12"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  إن تحديد التكاليف تعد الأرضية الصلبة للأسعار التي تحددها المنظمة لمنتجاتها أو لخدماتها، علما بأن السعر المحدد يتوجب أن يغطي تكاليف الانتاج </w:t>
      </w:r>
      <w:r w:rsidR="004C2266" w:rsidRPr="00C85EE8">
        <w:rPr>
          <w:rFonts w:ascii="Simplified Arabic" w:hAnsi="Simplified Arabic" w:cs="Simplified Arabic" w:hint="cs"/>
          <w:sz w:val="28"/>
          <w:szCs w:val="28"/>
          <w:rtl/>
          <w:lang w:bidi="ar-DZ"/>
        </w:rPr>
        <w:t>والتوزيع</w:t>
      </w:r>
      <w:r w:rsidRPr="00C85EE8">
        <w:rPr>
          <w:rFonts w:ascii="Simplified Arabic" w:hAnsi="Simplified Arabic" w:cs="Simplified Arabic" w:hint="cs"/>
          <w:sz w:val="28"/>
          <w:szCs w:val="28"/>
          <w:rtl/>
          <w:lang w:bidi="ar-DZ"/>
        </w:rPr>
        <w:t xml:space="preserve"> </w:t>
      </w:r>
      <w:r w:rsidR="004C2266" w:rsidRPr="00C85EE8">
        <w:rPr>
          <w:rFonts w:ascii="Simplified Arabic" w:hAnsi="Simplified Arabic" w:cs="Simplified Arabic" w:hint="cs"/>
          <w:sz w:val="28"/>
          <w:szCs w:val="28"/>
          <w:rtl/>
          <w:lang w:bidi="ar-DZ"/>
        </w:rPr>
        <w:t>والترويج</w:t>
      </w:r>
      <w:r w:rsidRPr="00C85EE8">
        <w:rPr>
          <w:rFonts w:ascii="Simplified Arabic" w:hAnsi="Simplified Arabic" w:cs="Simplified Arabic" w:hint="cs"/>
          <w:sz w:val="28"/>
          <w:szCs w:val="28"/>
          <w:rtl/>
          <w:lang w:bidi="ar-DZ"/>
        </w:rPr>
        <w:t xml:space="preserve"> </w:t>
      </w:r>
      <w:r w:rsidR="004C2266" w:rsidRPr="00C85EE8">
        <w:rPr>
          <w:rFonts w:ascii="Simplified Arabic" w:hAnsi="Simplified Arabic" w:cs="Simplified Arabic" w:hint="cs"/>
          <w:sz w:val="28"/>
          <w:szCs w:val="28"/>
          <w:rtl/>
          <w:lang w:bidi="ar-DZ"/>
        </w:rPr>
        <w:t>والسعر</w:t>
      </w:r>
      <w:r w:rsidRPr="00C85EE8">
        <w:rPr>
          <w:rFonts w:ascii="Simplified Arabic" w:hAnsi="Simplified Arabic" w:cs="Simplified Arabic" w:hint="cs"/>
          <w:sz w:val="28"/>
          <w:szCs w:val="28"/>
          <w:rtl/>
          <w:lang w:bidi="ar-DZ"/>
        </w:rPr>
        <w:t xml:space="preserve"> المطبق. اضافة إلى تغطية هذه التكاليف فإن المنظمة تأمل أن يحقق لها السعر المطبق عائدا معقولا على رأس المال المستثمر. نميز نوعين من تكاليف وهي:</w:t>
      </w:r>
    </w:p>
    <w:p w14:paraId="5990CE13" w14:textId="29893881" w:rsidR="00DC2D9B" w:rsidRPr="00C85EE8" w:rsidRDefault="00DC2D9B" w:rsidP="00DC2D9B">
      <w:pPr>
        <w:pStyle w:val="Paragraphedeliste"/>
        <w:numPr>
          <w:ilvl w:val="0"/>
          <w:numId w:val="23"/>
        </w:numPr>
        <w:bidi/>
        <w:spacing w:after="160" w:line="259" w:lineRule="auto"/>
        <w:jc w:val="both"/>
        <w:rPr>
          <w:rFonts w:ascii="Simplified Arabic" w:hAnsi="Simplified Arabic" w:cs="Simplified Arabic"/>
          <w:sz w:val="28"/>
          <w:szCs w:val="28"/>
          <w:lang w:bidi="ar-DZ"/>
        </w:rPr>
      </w:pPr>
      <w:r w:rsidRPr="00C85EE8">
        <w:rPr>
          <w:rFonts w:ascii="Simplified Arabic" w:hAnsi="Simplified Arabic" w:cs="Simplified Arabic" w:hint="cs"/>
          <w:sz w:val="28"/>
          <w:szCs w:val="28"/>
          <w:rtl/>
          <w:lang w:bidi="ar-DZ"/>
        </w:rPr>
        <w:t xml:space="preserve">تكاليف ثابتة: وهي التي لا تتغير باختلاف مستوى الانتاج </w:t>
      </w:r>
      <w:r w:rsidR="004C2266" w:rsidRPr="00C85EE8">
        <w:rPr>
          <w:rFonts w:ascii="Simplified Arabic" w:hAnsi="Simplified Arabic" w:cs="Simplified Arabic" w:hint="cs"/>
          <w:sz w:val="28"/>
          <w:szCs w:val="28"/>
          <w:rtl/>
          <w:lang w:bidi="ar-DZ"/>
        </w:rPr>
        <w:t>والمبيعات</w:t>
      </w:r>
      <w:r w:rsidRPr="00C85EE8">
        <w:rPr>
          <w:rFonts w:ascii="Simplified Arabic" w:hAnsi="Simplified Arabic" w:cs="Simplified Arabic" w:hint="cs"/>
          <w:sz w:val="28"/>
          <w:szCs w:val="28"/>
          <w:rtl/>
          <w:lang w:bidi="ar-DZ"/>
        </w:rPr>
        <w:t xml:space="preserve"> كتكلفة الايجار</w:t>
      </w:r>
    </w:p>
    <w:p w14:paraId="233E8EF6" w14:textId="7231E08B" w:rsidR="00DC2D9B" w:rsidRPr="00C85EE8" w:rsidRDefault="00DC2D9B" w:rsidP="00DC2D9B">
      <w:pPr>
        <w:pStyle w:val="Paragraphedeliste"/>
        <w:numPr>
          <w:ilvl w:val="0"/>
          <w:numId w:val="23"/>
        </w:numPr>
        <w:bidi/>
        <w:spacing w:after="160" w:line="259" w:lineRule="auto"/>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تكاليف متغيرة: وهي التي تتغير باختلاف مستوى الانتاج </w:t>
      </w:r>
      <w:r w:rsidR="004C2266" w:rsidRPr="00C85EE8">
        <w:rPr>
          <w:rFonts w:ascii="Simplified Arabic" w:hAnsi="Simplified Arabic" w:cs="Simplified Arabic" w:hint="cs"/>
          <w:sz w:val="28"/>
          <w:szCs w:val="28"/>
          <w:rtl/>
          <w:lang w:bidi="ar-DZ"/>
        </w:rPr>
        <w:t>والمبيعات</w:t>
      </w:r>
      <w:r w:rsidRPr="00C85EE8">
        <w:rPr>
          <w:rFonts w:ascii="Simplified Arabic" w:hAnsi="Simplified Arabic" w:cs="Simplified Arabic" w:hint="cs"/>
          <w:sz w:val="28"/>
          <w:szCs w:val="28"/>
          <w:rtl/>
          <w:lang w:bidi="ar-DZ"/>
        </w:rPr>
        <w:t xml:space="preserve"> مثل تكلفة المواد الأولية </w:t>
      </w:r>
      <w:r w:rsidR="004C2266" w:rsidRPr="00C85EE8">
        <w:rPr>
          <w:rFonts w:ascii="Simplified Arabic" w:hAnsi="Simplified Arabic" w:cs="Simplified Arabic" w:hint="cs"/>
          <w:sz w:val="28"/>
          <w:szCs w:val="28"/>
          <w:rtl/>
          <w:lang w:bidi="ar-DZ"/>
        </w:rPr>
        <w:t>والتكلفة</w:t>
      </w:r>
      <w:r w:rsidRPr="00C85EE8">
        <w:rPr>
          <w:rFonts w:ascii="Simplified Arabic" w:hAnsi="Simplified Arabic" w:cs="Simplified Arabic" w:hint="cs"/>
          <w:sz w:val="28"/>
          <w:szCs w:val="28"/>
          <w:rtl/>
          <w:lang w:bidi="ar-DZ"/>
        </w:rPr>
        <w:t xml:space="preserve"> الكلية هي مجموع تكاليف ثابتة </w:t>
      </w:r>
      <w:r w:rsidR="004C2266" w:rsidRPr="00C85EE8">
        <w:rPr>
          <w:rFonts w:ascii="Simplified Arabic" w:hAnsi="Simplified Arabic" w:cs="Simplified Arabic" w:hint="cs"/>
          <w:sz w:val="28"/>
          <w:szCs w:val="28"/>
          <w:rtl/>
          <w:lang w:bidi="ar-DZ"/>
        </w:rPr>
        <w:t>ومتغيرة</w:t>
      </w:r>
      <w:r w:rsidRPr="00C85EE8">
        <w:rPr>
          <w:rFonts w:ascii="Simplified Arabic" w:hAnsi="Simplified Arabic" w:cs="Simplified Arabic" w:hint="cs"/>
          <w:sz w:val="28"/>
          <w:szCs w:val="28"/>
          <w:rtl/>
          <w:lang w:bidi="ar-DZ"/>
        </w:rPr>
        <w:t>.</w:t>
      </w:r>
      <w:r w:rsidRPr="00C85EE8">
        <w:rPr>
          <w:rStyle w:val="Appelnotedebasdep"/>
          <w:rFonts w:ascii="Simplified Arabic" w:hAnsi="Simplified Arabic" w:cs="Simplified Arabic" w:hint="cs"/>
          <w:sz w:val="28"/>
          <w:szCs w:val="28"/>
          <w:rtl/>
          <w:lang w:bidi="ar-DZ"/>
        </w:rPr>
        <w:footnoteReference w:id="10"/>
      </w:r>
    </w:p>
    <w:p w14:paraId="31FF47F6" w14:textId="77777777" w:rsidR="00DC2D9B" w:rsidRPr="00670DBF" w:rsidRDefault="00DC2D9B" w:rsidP="00DC2D9B">
      <w:pPr>
        <w:bidi/>
        <w:jc w:val="both"/>
        <w:rPr>
          <w:rFonts w:ascii="Simplified Arabic" w:hAnsi="Simplified Arabic" w:cs="Simplified Arabic"/>
          <w:b/>
          <w:bCs/>
          <w:sz w:val="28"/>
          <w:szCs w:val="28"/>
          <w:rtl/>
          <w:lang w:bidi="ar-DZ"/>
        </w:rPr>
      </w:pPr>
      <w:r w:rsidRPr="00670DBF">
        <w:rPr>
          <w:rFonts w:ascii="Simplified Arabic" w:hAnsi="Simplified Arabic" w:cs="Simplified Arabic" w:hint="cs"/>
          <w:b/>
          <w:bCs/>
          <w:sz w:val="28"/>
          <w:szCs w:val="28"/>
          <w:rtl/>
          <w:lang w:bidi="ar-DZ"/>
        </w:rPr>
        <w:t>د. دورة حياة المنتوج:</w:t>
      </w:r>
    </w:p>
    <w:p w14:paraId="297884FB" w14:textId="7EA79861"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يتأثر سعر المنتوج بالمرحلة التي يمر بها في دورة حياته. ففي مرحلة التقديم يكون أمام المؤسسة ثلاث خيارات سعرية،</w:t>
      </w:r>
      <w:r w:rsidR="00347D88">
        <w:rPr>
          <w:rFonts w:ascii="Simplified Arabic" w:hAnsi="Simplified Arabic" w:cs="Simplified Arabic" w:hint="cs"/>
          <w:sz w:val="28"/>
          <w:szCs w:val="28"/>
          <w:rtl/>
          <w:lang w:bidi="ar-DZ"/>
        </w:rPr>
        <w:t xml:space="preserve"> </w:t>
      </w:r>
      <w:r w:rsidRPr="00C85EE8">
        <w:rPr>
          <w:rFonts w:ascii="Simplified Arabic" w:hAnsi="Simplified Arabic" w:cs="Simplified Arabic" w:hint="cs"/>
          <w:sz w:val="28"/>
          <w:szCs w:val="28"/>
          <w:rtl/>
          <w:lang w:bidi="ar-DZ"/>
        </w:rPr>
        <w:t>إما أن تسعر المنتوج بنفس مستوى الأسعار الجارية،</w:t>
      </w:r>
      <w:r w:rsidR="00347D88">
        <w:rPr>
          <w:rFonts w:ascii="Simplified Arabic" w:hAnsi="Simplified Arabic" w:cs="Simplified Arabic" w:hint="cs"/>
          <w:sz w:val="28"/>
          <w:szCs w:val="28"/>
          <w:rtl/>
          <w:lang w:bidi="ar-DZ"/>
        </w:rPr>
        <w:t xml:space="preserve"> </w:t>
      </w:r>
      <w:r w:rsidRPr="00C85EE8">
        <w:rPr>
          <w:rFonts w:ascii="Simplified Arabic" w:hAnsi="Simplified Arabic" w:cs="Simplified Arabic" w:hint="cs"/>
          <w:sz w:val="28"/>
          <w:szCs w:val="28"/>
          <w:rtl/>
          <w:lang w:bidi="ar-DZ"/>
        </w:rPr>
        <w:t>أو تقدمه للسوق بسعر</w:t>
      </w:r>
      <w:r w:rsidR="00347D88">
        <w:rPr>
          <w:rFonts w:ascii="Simplified Arabic" w:hAnsi="Simplified Arabic" w:cs="Simplified Arabic" w:hint="cs"/>
          <w:sz w:val="28"/>
          <w:szCs w:val="28"/>
          <w:rtl/>
          <w:lang w:bidi="ar-DZ"/>
        </w:rPr>
        <w:t xml:space="preserve"> </w:t>
      </w:r>
      <w:r w:rsidR="004C2266" w:rsidRPr="00C85EE8">
        <w:rPr>
          <w:rFonts w:ascii="Simplified Arabic" w:hAnsi="Simplified Arabic" w:cs="Simplified Arabic" w:hint="cs"/>
          <w:sz w:val="28"/>
          <w:szCs w:val="28"/>
          <w:rtl/>
          <w:lang w:bidi="ar-DZ"/>
        </w:rPr>
        <w:t>مرتفع</w:t>
      </w:r>
      <w:r w:rsidR="004C2266">
        <w:rPr>
          <w:rFonts w:ascii="Simplified Arabic" w:hAnsi="Simplified Arabic" w:cs="Simplified Arabic" w:hint="cs"/>
          <w:sz w:val="28"/>
          <w:szCs w:val="28"/>
          <w:rtl/>
          <w:lang w:bidi="ar-DZ"/>
        </w:rPr>
        <w:t>، وربما</w:t>
      </w:r>
      <w:r w:rsidRPr="00C85EE8">
        <w:rPr>
          <w:rFonts w:ascii="Simplified Arabic" w:hAnsi="Simplified Arabic" w:cs="Simplified Arabic" w:hint="cs"/>
          <w:sz w:val="28"/>
          <w:szCs w:val="28"/>
          <w:rtl/>
          <w:lang w:bidi="ar-DZ"/>
        </w:rPr>
        <w:t xml:space="preserve"> تقرر عرض </w:t>
      </w:r>
      <w:r w:rsidRPr="00C85EE8">
        <w:rPr>
          <w:rFonts w:ascii="Simplified Arabic" w:hAnsi="Simplified Arabic" w:cs="Simplified Arabic" w:hint="cs"/>
          <w:sz w:val="28"/>
          <w:szCs w:val="28"/>
          <w:rtl/>
          <w:lang w:bidi="ar-DZ"/>
        </w:rPr>
        <w:lastRenderedPageBreak/>
        <w:t xml:space="preserve">المنتوج لأول مرة في السوق بسعر منخفض مقارنة بأسعار المنتجات </w:t>
      </w:r>
      <w:r w:rsidR="004C2266" w:rsidRPr="00C85EE8">
        <w:rPr>
          <w:rFonts w:ascii="Simplified Arabic" w:hAnsi="Simplified Arabic" w:cs="Simplified Arabic" w:hint="cs"/>
          <w:sz w:val="28"/>
          <w:szCs w:val="28"/>
          <w:rtl/>
          <w:lang w:bidi="ar-DZ"/>
        </w:rPr>
        <w:t>المماثلة، واختيار</w:t>
      </w:r>
      <w:r w:rsidRPr="00C85EE8">
        <w:rPr>
          <w:rFonts w:ascii="Simplified Arabic" w:hAnsi="Simplified Arabic" w:cs="Simplified Arabic" w:hint="cs"/>
          <w:sz w:val="28"/>
          <w:szCs w:val="28"/>
          <w:rtl/>
          <w:lang w:bidi="ar-DZ"/>
        </w:rPr>
        <w:t xml:space="preserve"> أي من الخيارات المذكورة يخضع الى عوامل كثيرة من بينها أهداف المؤسسة في مرحلة التقديم </w:t>
      </w:r>
      <w:r w:rsidR="004C2266" w:rsidRPr="00C85EE8">
        <w:rPr>
          <w:rFonts w:ascii="Simplified Arabic" w:hAnsi="Simplified Arabic" w:cs="Simplified Arabic" w:hint="cs"/>
          <w:sz w:val="28"/>
          <w:szCs w:val="28"/>
          <w:rtl/>
          <w:lang w:bidi="ar-DZ"/>
        </w:rPr>
        <w:t>وخصائص</w:t>
      </w:r>
      <w:r w:rsidRPr="00C85EE8">
        <w:rPr>
          <w:rFonts w:ascii="Simplified Arabic" w:hAnsi="Simplified Arabic" w:cs="Simplified Arabic" w:hint="cs"/>
          <w:sz w:val="28"/>
          <w:szCs w:val="28"/>
          <w:rtl/>
          <w:lang w:bidi="ar-DZ"/>
        </w:rPr>
        <w:t xml:space="preserve"> المنتوج ذاته </w:t>
      </w:r>
      <w:r w:rsidR="00F56FC3" w:rsidRPr="00C85EE8">
        <w:rPr>
          <w:rFonts w:ascii="Simplified Arabic" w:hAnsi="Simplified Arabic" w:cs="Simplified Arabic" w:hint="cs"/>
          <w:sz w:val="28"/>
          <w:szCs w:val="28"/>
          <w:rtl/>
          <w:lang w:bidi="ar-DZ"/>
        </w:rPr>
        <w:t>وكذلك</w:t>
      </w:r>
      <w:r w:rsidRPr="00C85EE8">
        <w:rPr>
          <w:rFonts w:ascii="Simplified Arabic" w:hAnsi="Simplified Arabic" w:cs="Simplified Arabic" w:hint="cs"/>
          <w:sz w:val="28"/>
          <w:szCs w:val="28"/>
          <w:rtl/>
          <w:lang w:bidi="ar-DZ"/>
        </w:rPr>
        <w:t xml:space="preserve"> خصائص السوق</w:t>
      </w:r>
      <w:r w:rsidRPr="00C85EE8">
        <w:rPr>
          <w:rFonts w:ascii="Simplified Arabic" w:hAnsi="Simplified Arabic" w:cs="Simplified Arabic" w:hint="cs"/>
          <w:sz w:val="28"/>
          <w:szCs w:val="28"/>
          <w:lang w:bidi="ar-DZ"/>
        </w:rPr>
        <w:t>.</w:t>
      </w:r>
    </w:p>
    <w:p w14:paraId="0F925825" w14:textId="7CEAD8C0"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أما في مرحلة النمو فإن أسعار المنتوج عادة تميل الى الإنخفاض جراء ضغط المنافسين على مبيعات المنتوج </w:t>
      </w:r>
      <w:r w:rsidR="004C2266" w:rsidRPr="00C85EE8">
        <w:rPr>
          <w:rFonts w:ascii="Simplified Arabic" w:hAnsi="Simplified Arabic" w:cs="Simplified Arabic" w:hint="cs"/>
          <w:sz w:val="28"/>
          <w:szCs w:val="28"/>
          <w:rtl/>
          <w:lang w:bidi="ar-DZ"/>
        </w:rPr>
        <w:t>الجديد، حي</w:t>
      </w:r>
      <w:r w:rsidR="004C2266" w:rsidRPr="00C85EE8">
        <w:rPr>
          <w:rFonts w:ascii="Simplified Arabic" w:hAnsi="Simplified Arabic" w:cs="Simplified Arabic" w:hint="eastAsia"/>
          <w:sz w:val="28"/>
          <w:szCs w:val="28"/>
          <w:rtl/>
          <w:lang w:bidi="ar-DZ"/>
        </w:rPr>
        <w:t>ث</w:t>
      </w:r>
      <w:r w:rsidRPr="00C85EE8">
        <w:rPr>
          <w:rFonts w:ascii="Simplified Arabic" w:hAnsi="Simplified Arabic" w:cs="Simplified Arabic" w:hint="cs"/>
          <w:sz w:val="28"/>
          <w:szCs w:val="28"/>
          <w:rtl/>
          <w:lang w:bidi="ar-DZ"/>
        </w:rPr>
        <w:t xml:space="preserve"> يعتبر السعر أحد الأدوات التي تستخدمها المؤسسة للحد من هجوم المنافسين على المنتوج في السوق</w:t>
      </w:r>
      <w:r w:rsidRPr="00C85EE8">
        <w:rPr>
          <w:rFonts w:ascii="Simplified Arabic" w:hAnsi="Simplified Arabic" w:cs="Simplified Arabic" w:hint="cs"/>
          <w:sz w:val="28"/>
          <w:szCs w:val="28"/>
          <w:lang w:bidi="ar-DZ"/>
        </w:rPr>
        <w:t>.</w:t>
      </w:r>
    </w:p>
    <w:p w14:paraId="7C4C3770" w14:textId="4ABDA809"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عندما يدخل المنتوج في مرحلة النضج </w:t>
      </w:r>
      <w:r w:rsidR="004C2266" w:rsidRPr="00C85EE8">
        <w:rPr>
          <w:rFonts w:ascii="Simplified Arabic" w:hAnsi="Simplified Arabic" w:cs="Simplified Arabic" w:hint="cs"/>
          <w:sz w:val="28"/>
          <w:szCs w:val="28"/>
          <w:rtl/>
          <w:lang w:bidi="ar-DZ"/>
        </w:rPr>
        <w:t>والإشباع</w:t>
      </w:r>
      <w:r w:rsidRPr="00C85EE8">
        <w:rPr>
          <w:rFonts w:ascii="Simplified Arabic" w:hAnsi="Simplified Arabic" w:cs="Simplified Arabic" w:hint="cs"/>
          <w:sz w:val="28"/>
          <w:szCs w:val="28"/>
          <w:rtl/>
          <w:lang w:bidi="ar-DZ"/>
        </w:rPr>
        <w:t xml:space="preserve"> فإن المؤسسة تحاول تثبيت أسعار المنتوج أو تخفيضها بشكل طفيف من أجل المحافظة على حجم المبيعات والحصة </w:t>
      </w:r>
      <w:r w:rsidR="004C2266" w:rsidRPr="00C85EE8">
        <w:rPr>
          <w:rFonts w:ascii="Simplified Arabic" w:hAnsi="Simplified Arabic" w:cs="Simplified Arabic" w:hint="cs"/>
          <w:sz w:val="28"/>
          <w:szCs w:val="28"/>
          <w:rtl/>
          <w:lang w:bidi="ar-DZ"/>
        </w:rPr>
        <w:t>السوقية. عندم</w:t>
      </w:r>
      <w:r w:rsidR="004C2266" w:rsidRPr="00C85EE8">
        <w:rPr>
          <w:rFonts w:ascii="Simplified Arabic" w:hAnsi="Simplified Arabic" w:cs="Simplified Arabic" w:hint="eastAsia"/>
          <w:sz w:val="28"/>
          <w:szCs w:val="28"/>
          <w:rtl/>
          <w:lang w:bidi="ar-DZ"/>
        </w:rPr>
        <w:t>ا</w:t>
      </w:r>
      <w:r w:rsidRPr="00C85EE8">
        <w:rPr>
          <w:rFonts w:ascii="Simplified Arabic" w:hAnsi="Simplified Arabic" w:cs="Simplified Arabic" w:hint="cs"/>
          <w:sz w:val="28"/>
          <w:szCs w:val="28"/>
          <w:rtl/>
          <w:lang w:bidi="ar-DZ"/>
        </w:rPr>
        <w:t xml:space="preserve"> تشعر المؤسسة أن منتوجها قد دخل في مرحلة </w:t>
      </w:r>
      <w:r w:rsidR="004C2266" w:rsidRPr="00C85EE8">
        <w:rPr>
          <w:rFonts w:ascii="Simplified Arabic" w:hAnsi="Simplified Arabic" w:cs="Simplified Arabic" w:hint="cs"/>
          <w:sz w:val="28"/>
          <w:szCs w:val="28"/>
          <w:rtl/>
          <w:lang w:bidi="ar-DZ"/>
        </w:rPr>
        <w:t>الانحدار، فإنه</w:t>
      </w:r>
      <w:r w:rsidR="004C2266" w:rsidRPr="00C85EE8">
        <w:rPr>
          <w:rFonts w:ascii="Simplified Arabic" w:hAnsi="Simplified Arabic" w:cs="Simplified Arabic" w:hint="eastAsia"/>
          <w:sz w:val="28"/>
          <w:szCs w:val="28"/>
          <w:rtl/>
          <w:lang w:bidi="ar-DZ"/>
        </w:rPr>
        <w:t>ا</w:t>
      </w:r>
      <w:r w:rsidRPr="00C85EE8">
        <w:rPr>
          <w:rFonts w:ascii="Simplified Arabic" w:hAnsi="Simplified Arabic" w:cs="Simplified Arabic" w:hint="cs"/>
          <w:sz w:val="28"/>
          <w:szCs w:val="28"/>
          <w:rtl/>
          <w:lang w:bidi="ar-DZ"/>
        </w:rPr>
        <w:t xml:space="preserve"> ستسعى الى اعتماد </w:t>
      </w:r>
      <w:r w:rsidR="004C2266" w:rsidRPr="00C85EE8">
        <w:rPr>
          <w:rFonts w:ascii="Simplified Arabic" w:hAnsi="Simplified Arabic" w:cs="Simplified Arabic" w:hint="cs"/>
          <w:sz w:val="28"/>
          <w:szCs w:val="28"/>
          <w:rtl/>
          <w:lang w:bidi="ar-DZ"/>
        </w:rPr>
        <w:t>استراتيجي</w:t>
      </w:r>
      <w:r w:rsidR="004C2266" w:rsidRPr="00C85EE8">
        <w:rPr>
          <w:rFonts w:ascii="Simplified Arabic" w:hAnsi="Simplified Arabic" w:cs="Simplified Arabic" w:hint="eastAsia"/>
          <w:sz w:val="28"/>
          <w:szCs w:val="28"/>
          <w:rtl/>
          <w:lang w:bidi="ar-DZ"/>
        </w:rPr>
        <w:t>ة</w:t>
      </w:r>
      <w:r w:rsidRPr="00C85EE8">
        <w:rPr>
          <w:rFonts w:ascii="Simplified Arabic" w:hAnsi="Simplified Arabic" w:cs="Simplified Arabic" w:hint="cs"/>
          <w:sz w:val="28"/>
          <w:szCs w:val="28"/>
          <w:rtl/>
          <w:lang w:bidi="ar-DZ"/>
        </w:rPr>
        <w:t xml:space="preserve"> التصفية </w:t>
      </w:r>
      <w:r w:rsidR="004C2266" w:rsidRPr="00C85EE8">
        <w:rPr>
          <w:rFonts w:ascii="Simplified Arabic" w:hAnsi="Simplified Arabic" w:cs="Simplified Arabic" w:hint="cs"/>
          <w:sz w:val="28"/>
          <w:szCs w:val="28"/>
          <w:rtl/>
          <w:lang w:bidi="ar-DZ"/>
        </w:rPr>
        <w:t>وتخفيض</w:t>
      </w:r>
      <w:r w:rsidRPr="00C85EE8">
        <w:rPr>
          <w:rFonts w:ascii="Simplified Arabic" w:hAnsi="Simplified Arabic" w:cs="Simplified Arabic" w:hint="cs"/>
          <w:sz w:val="28"/>
          <w:szCs w:val="28"/>
          <w:rtl/>
          <w:lang w:bidi="ar-DZ"/>
        </w:rPr>
        <w:t xml:space="preserve"> سعره الى مستوى يساهم في نفاذ خزين المنتوج في المؤسسة كليا.</w:t>
      </w:r>
      <w:r w:rsidRPr="00C85EE8">
        <w:rPr>
          <w:rStyle w:val="Appelnotedebasdep"/>
          <w:rFonts w:ascii="Simplified Arabic" w:hAnsi="Simplified Arabic" w:cs="Simplified Arabic" w:hint="cs"/>
          <w:sz w:val="28"/>
          <w:szCs w:val="28"/>
          <w:rtl/>
          <w:lang w:bidi="ar-DZ"/>
        </w:rPr>
        <w:footnoteReference w:id="11"/>
      </w:r>
    </w:p>
    <w:p w14:paraId="12F7C624" w14:textId="5421E783" w:rsidR="00DC2D9B" w:rsidRPr="00C85EE8" w:rsidRDefault="00670DBF" w:rsidP="00DC2D9B">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 xml:space="preserve">    </w:t>
      </w:r>
      <w:r w:rsidR="00DC2D9B" w:rsidRPr="00C85EE8">
        <w:rPr>
          <w:rFonts w:ascii="Simplified Arabic" w:hAnsi="Simplified Arabic" w:cs="Simplified Arabic" w:hint="cs"/>
          <w:b/>
          <w:bCs/>
          <w:sz w:val="28"/>
          <w:szCs w:val="28"/>
          <w:rtl/>
          <w:lang w:bidi="ar-DZ"/>
        </w:rPr>
        <w:t>و. الاعتبارات التنظيمية:</w:t>
      </w:r>
    </w:p>
    <w:p w14:paraId="2D5BF77B" w14:textId="7E801693" w:rsidR="00DC2D9B" w:rsidRPr="00C85EE8" w:rsidRDefault="00DC2D9B" w:rsidP="000D50E2">
      <w:pPr>
        <w:bidi/>
        <w:jc w:val="left"/>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  إن اتخاذ قرار تحديد من يقوم بوضع السعر للمنتج او للخدمة المطروحة في السوق له مسؤولية كبيرة على إدارة </w:t>
      </w:r>
      <w:r w:rsidR="004C2266" w:rsidRPr="00C85EE8">
        <w:rPr>
          <w:rFonts w:ascii="Simplified Arabic" w:hAnsi="Simplified Arabic" w:cs="Simplified Arabic" w:hint="cs"/>
          <w:sz w:val="28"/>
          <w:szCs w:val="28"/>
          <w:rtl/>
          <w:lang w:bidi="ar-DZ"/>
        </w:rPr>
        <w:t>المنتجات. حي</w:t>
      </w:r>
      <w:r w:rsidR="004C2266" w:rsidRPr="00C85EE8">
        <w:rPr>
          <w:rFonts w:ascii="Simplified Arabic" w:hAnsi="Simplified Arabic" w:cs="Simplified Arabic" w:hint="eastAsia"/>
          <w:sz w:val="28"/>
          <w:szCs w:val="28"/>
          <w:rtl/>
          <w:lang w:bidi="ar-DZ"/>
        </w:rPr>
        <w:t>ث</w:t>
      </w:r>
      <w:r w:rsidRPr="00C85EE8">
        <w:rPr>
          <w:rFonts w:ascii="Simplified Arabic" w:hAnsi="Simplified Arabic" w:cs="Simplified Arabic" w:hint="cs"/>
          <w:sz w:val="28"/>
          <w:szCs w:val="28"/>
          <w:rtl/>
          <w:lang w:bidi="ar-DZ"/>
        </w:rPr>
        <w:t xml:space="preserve"> يلعب مندوب البيع في الأسواق الصناعية دورا هاما في تحديد الأسعار من خلال التفاوض مع المستهلكين لتحديد مستوى معين من السعر المسموح به، وغالبا ما يتم تحديد السياسات </w:t>
      </w:r>
      <w:r w:rsidR="004C2266" w:rsidRPr="00C85EE8">
        <w:rPr>
          <w:rFonts w:ascii="Simplified Arabic" w:hAnsi="Simplified Arabic" w:cs="Simplified Arabic" w:hint="cs"/>
          <w:sz w:val="28"/>
          <w:szCs w:val="28"/>
          <w:rtl/>
          <w:lang w:bidi="ar-DZ"/>
        </w:rPr>
        <w:t>والأهداف</w:t>
      </w:r>
      <w:r w:rsidRPr="00C85EE8">
        <w:rPr>
          <w:rFonts w:ascii="Simplified Arabic" w:hAnsi="Simplified Arabic" w:cs="Simplified Arabic" w:hint="cs"/>
          <w:sz w:val="28"/>
          <w:szCs w:val="28"/>
          <w:rtl/>
          <w:lang w:bidi="ar-DZ"/>
        </w:rPr>
        <w:t xml:space="preserve"> السعرية من قبل الإدارة </w:t>
      </w:r>
      <w:r w:rsidR="004C2266" w:rsidRPr="00C85EE8">
        <w:rPr>
          <w:rFonts w:ascii="Simplified Arabic" w:hAnsi="Simplified Arabic" w:cs="Simplified Arabic" w:hint="cs"/>
          <w:sz w:val="28"/>
          <w:szCs w:val="28"/>
          <w:rtl/>
          <w:lang w:bidi="ar-DZ"/>
        </w:rPr>
        <w:t>العليا، كم</w:t>
      </w:r>
      <w:r w:rsidR="004C2266" w:rsidRPr="00C85EE8">
        <w:rPr>
          <w:rFonts w:ascii="Simplified Arabic" w:hAnsi="Simplified Arabic" w:cs="Simplified Arabic" w:hint="eastAsia"/>
          <w:sz w:val="28"/>
          <w:szCs w:val="28"/>
          <w:rtl/>
          <w:lang w:bidi="ar-DZ"/>
        </w:rPr>
        <w:t>ا</w:t>
      </w:r>
      <w:r w:rsidRPr="00C85EE8">
        <w:rPr>
          <w:rFonts w:ascii="Simplified Arabic" w:hAnsi="Simplified Arabic" w:cs="Simplified Arabic" w:hint="cs"/>
          <w:sz w:val="28"/>
          <w:szCs w:val="28"/>
          <w:rtl/>
          <w:lang w:bidi="ar-DZ"/>
        </w:rPr>
        <w:t xml:space="preserve"> يتم المصادقة على مستويات الأسعار المقترحة من قبل الإدارة الدنيا أو مندوبي البيع في المنظمات. </w:t>
      </w:r>
      <w:r w:rsidRPr="00C85EE8">
        <w:rPr>
          <w:rStyle w:val="Appelnotedebasdep"/>
          <w:rFonts w:ascii="Simplified Arabic" w:hAnsi="Simplified Arabic" w:cs="Simplified Arabic" w:hint="cs"/>
          <w:sz w:val="28"/>
          <w:szCs w:val="28"/>
          <w:rtl/>
          <w:lang w:bidi="ar-DZ"/>
        </w:rPr>
        <w:footnoteReference w:id="12"/>
      </w:r>
      <w:r w:rsidRPr="00C85EE8">
        <w:rPr>
          <w:rFonts w:ascii="Simplified Arabic" w:hAnsi="Simplified Arabic" w:cs="Simplified Arabic" w:hint="cs"/>
          <w:sz w:val="28"/>
          <w:szCs w:val="28"/>
          <w:rtl/>
          <w:lang w:bidi="ar-DZ"/>
        </w:rPr>
        <w:br/>
        <w:t>2</w:t>
      </w:r>
      <w:r w:rsidRPr="00C85EE8">
        <w:rPr>
          <w:rFonts w:ascii="Simplified Arabic" w:hAnsi="Simplified Arabic" w:cs="Simplified Arabic" w:hint="cs"/>
          <w:b/>
          <w:bCs/>
          <w:sz w:val="28"/>
          <w:szCs w:val="28"/>
          <w:rtl/>
          <w:lang w:bidi="ar-DZ"/>
        </w:rPr>
        <w:t>. العوامل الخارجية:</w:t>
      </w:r>
      <w:r w:rsidRPr="00C85EE8">
        <w:rPr>
          <w:rFonts w:ascii="Simplified Arabic" w:hAnsi="Simplified Arabic" w:cs="Simplified Arabic" w:hint="cs"/>
          <w:sz w:val="28"/>
          <w:szCs w:val="28"/>
          <w:rtl/>
          <w:lang w:bidi="ar-DZ"/>
        </w:rPr>
        <w:t xml:space="preserve"> </w:t>
      </w:r>
    </w:p>
    <w:p w14:paraId="3C31FF07" w14:textId="2CE675FE" w:rsidR="00DC2D9B" w:rsidRPr="00C85EE8" w:rsidRDefault="00DC2D9B" w:rsidP="006E6975">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هناك مجموعة من العوامل الخارجية المؤثر</w:t>
      </w:r>
      <w:r w:rsidR="007A570C">
        <w:rPr>
          <w:rFonts w:ascii="Simplified Arabic" w:hAnsi="Simplified Arabic" w:cs="Simplified Arabic" w:hint="cs"/>
          <w:sz w:val="28"/>
          <w:szCs w:val="28"/>
          <w:rtl/>
          <w:lang w:bidi="ar-DZ"/>
        </w:rPr>
        <w:t xml:space="preserve">ة على قرارات التسعير في الشركة، </w:t>
      </w:r>
      <w:r w:rsidRPr="00C85EE8">
        <w:rPr>
          <w:rFonts w:ascii="Simplified Arabic" w:hAnsi="Simplified Arabic" w:cs="Simplified Arabic" w:hint="cs"/>
          <w:sz w:val="28"/>
          <w:szCs w:val="28"/>
          <w:rtl/>
          <w:lang w:bidi="ar-DZ"/>
        </w:rPr>
        <w:t>من بين أبرز تلك العوامل:</w:t>
      </w:r>
    </w:p>
    <w:p w14:paraId="6511851C" w14:textId="6EFAE1AB" w:rsidR="00DC2D9B" w:rsidRPr="00C85EE8" w:rsidRDefault="00DC2D9B" w:rsidP="00DC2D9B">
      <w:pPr>
        <w:bidi/>
        <w:jc w:val="both"/>
        <w:rPr>
          <w:rFonts w:ascii="Simplified Arabic" w:hAnsi="Simplified Arabic" w:cs="Simplified Arabic"/>
          <w:b/>
          <w:bCs/>
          <w:sz w:val="28"/>
          <w:szCs w:val="28"/>
          <w:rtl/>
          <w:lang w:bidi="ar-DZ"/>
        </w:rPr>
      </w:pPr>
      <w:r w:rsidRPr="00C85EE8">
        <w:rPr>
          <w:rFonts w:ascii="Simplified Arabic" w:hAnsi="Simplified Arabic" w:cs="Simplified Arabic" w:hint="cs"/>
          <w:b/>
          <w:bCs/>
          <w:sz w:val="28"/>
          <w:szCs w:val="28"/>
          <w:rtl/>
          <w:lang w:bidi="ar-DZ"/>
        </w:rPr>
        <w:t xml:space="preserve">أ. طبيعة السوق </w:t>
      </w:r>
      <w:r w:rsidR="004C2266" w:rsidRPr="00C85EE8">
        <w:rPr>
          <w:rFonts w:ascii="Simplified Arabic" w:hAnsi="Simplified Arabic" w:cs="Simplified Arabic" w:hint="cs"/>
          <w:b/>
          <w:bCs/>
          <w:sz w:val="28"/>
          <w:szCs w:val="28"/>
          <w:rtl/>
          <w:lang w:bidi="ar-DZ"/>
        </w:rPr>
        <w:t>والطلب</w:t>
      </w:r>
      <w:r w:rsidRPr="00C85EE8">
        <w:rPr>
          <w:rFonts w:ascii="Simplified Arabic" w:hAnsi="Simplified Arabic" w:cs="Simplified Arabic" w:hint="cs"/>
          <w:b/>
          <w:bCs/>
          <w:sz w:val="28"/>
          <w:szCs w:val="28"/>
          <w:rtl/>
          <w:lang w:bidi="ar-DZ"/>
        </w:rPr>
        <w:t>:</w:t>
      </w:r>
    </w:p>
    <w:p w14:paraId="20632DAA" w14:textId="5C365F74" w:rsidR="007A570C"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  </w:t>
      </w:r>
      <w:r w:rsidR="004C2266" w:rsidRPr="00C85EE8">
        <w:rPr>
          <w:rFonts w:ascii="Simplified Arabic" w:hAnsi="Simplified Arabic" w:cs="Simplified Arabic" w:hint="cs"/>
          <w:sz w:val="28"/>
          <w:szCs w:val="28"/>
          <w:rtl/>
          <w:lang w:bidi="ar-DZ"/>
        </w:rPr>
        <w:t>إذا</w:t>
      </w:r>
      <w:r w:rsidRPr="00C85EE8">
        <w:rPr>
          <w:rFonts w:ascii="Simplified Arabic" w:hAnsi="Simplified Arabic" w:cs="Simplified Arabic" w:hint="cs"/>
          <w:sz w:val="28"/>
          <w:szCs w:val="28"/>
          <w:rtl/>
          <w:lang w:bidi="ar-DZ"/>
        </w:rPr>
        <w:t xml:space="preserve"> كانت التكاليف تشكل الحد الأدنى للسعر فإن السوق </w:t>
      </w:r>
      <w:r w:rsidR="004C2266" w:rsidRPr="00C85EE8">
        <w:rPr>
          <w:rFonts w:ascii="Simplified Arabic" w:hAnsi="Simplified Arabic" w:cs="Simplified Arabic" w:hint="cs"/>
          <w:sz w:val="28"/>
          <w:szCs w:val="28"/>
          <w:rtl/>
          <w:lang w:bidi="ar-DZ"/>
        </w:rPr>
        <w:t>والطلب</w:t>
      </w:r>
      <w:r w:rsidRPr="00C85EE8">
        <w:rPr>
          <w:rFonts w:ascii="Simplified Arabic" w:hAnsi="Simplified Arabic" w:cs="Simplified Arabic" w:hint="cs"/>
          <w:sz w:val="28"/>
          <w:szCs w:val="28"/>
          <w:rtl/>
          <w:lang w:bidi="ar-DZ"/>
        </w:rPr>
        <w:t xml:space="preserve"> يحدد الحد الأعلى له، وعلى المشتري أن يوازن بين المنافع المتحققة </w:t>
      </w:r>
      <w:r w:rsidR="004C2266" w:rsidRPr="00C85EE8">
        <w:rPr>
          <w:rFonts w:ascii="Simplified Arabic" w:hAnsi="Simplified Arabic" w:cs="Simplified Arabic" w:hint="cs"/>
          <w:sz w:val="28"/>
          <w:szCs w:val="28"/>
          <w:rtl/>
          <w:lang w:bidi="ar-DZ"/>
        </w:rPr>
        <w:t>والسعر، وهذ</w:t>
      </w:r>
      <w:r w:rsidR="004C2266" w:rsidRPr="00C85EE8">
        <w:rPr>
          <w:rFonts w:ascii="Simplified Arabic" w:hAnsi="Simplified Arabic" w:cs="Simplified Arabic" w:hint="eastAsia"/>
          <w:sz w:val="28"/>
          <w:szCs w:val="28"/>
          <w:rtl/>
          <w:lang w:bidi="ar-DZ"/>
        </w:rPr>
        <w:t>ا</w:t>
      </w:r>
      <w:r w:rsidRPr="00C85EE8">
        <w:rPr>
          <w:rFonts w:ascii="Simplified Arabic" w:hAnsi="Simplified Arabic" w:cs="Simplified Arabic" w:hint="cs"/>
          <w:sz w:val="28"/>
          <w:szCs w:val="28"/>
          <w:rtl/>
          <w:lang w:bidi="ar-DZ"/>
        </w:rPr>
        <w:t xml:space="preserve"> يسمى القيمة النقدية مقابل قيمة المنفعة </w:t>
      </w:r>
      <w:r w:rsidR="004C2266" w:rsidRPr="00C85EE8">
        <w:rPr>
          <w:rFonts w:ascii="Simplified Arabic" w:hAnsi="Simplified Arabic" w:cs="Simplified Arabic" w:hint="cs"/>
          <w:sz w:val="28"/>
          <w:szCs w:val="28"/>
          <w:rtl/>
          <w:lang w:bidi="ar-DZ"/>
        </w:rPr>
        <w:t>المتحققة. وعل</w:t>
      </w:r>
      <w:r w:rsidR="004C2266" w:rsidRPr="00C85EE8">
        <w:rPr>
          <w:rFonts w:ascii="Simplified Arabic" w:hAnsi="Simplified Arabic" w:cs="Simplified Arabic" w:hint="eastAsia"/>
          <w:sz w:val="28"/>
          <w:szCs w:val="28"/>
          <w:rtl/>
          <w:lang w:bidi="ar-DZ"/>
        </w:rPr>
        <w:t>ى</w:t>
      </w:r>
      <w:r w:rsidRPr="00C85EE8">
        <w:rPr>
          <w:rFonts w:ascii="Simplified Arabic" w:hAnsi="Simplified Arabic" w:cs="Simplified Arabic" w:hint="cs"/>
          <w:sz w:val="28"/>
          <w:szCs w:val="28"/>
          <w:rtl/>
          <w:lang w:bidi="ar-DZ"/>
        </w:rPr>
        <w:t xml:space="preserve"> المسوقين </w:t>
      </w:r>
      <w:r w:rsidRPr="00C85EE8">
        <w:rPr>
          <w:rFonts w:ascii="Simplified Arabic" w:hAnsi="Simplified Arabic" w:cs="Simplified Arabic" w:hint="cs"/>
          <w:sz w:val="28"/>
          <w:szCs w:val="28"/>
          <w:rtl/>
          <w:lang w:bidi="ar-DZ"/>
        </w:rPr>
        <w:lastRenderedPageBreak/>
        <w:t xml:space="preserve">فهم العلاقة بين السعر </w:t>
      </w:r>
      <w:r w:rsidR="004C2266" w:rsidRPr="00C85EE8">
        <w:rPr>
          <w:rFonts w:ascii="Simplified Arabic" w:hAnsi="Simplified Arabic" w:cs="Simplified Arabic" w:hint="cs"/>
          <w:sz w:val="28"/>
          <w:szCs w:val="28"/>
          <w:rtl/>
          <w:lang w:bidi="ar-DZ"/>
        </w:rPr>
        <w:t>والطلب</w:t>
      </w:r>
      <w:r w:rsidRPr="00C85EE8">
        <w:rPr>
          <w:rFonts w:ascii="Simplified Arabic" w:hAnsi="Simplified Arabic" w:cs="Simplified Arabic" w:hint="cs"/>
          <w:sz w:val="28"/>
          <w:szCs w:val="28"/>
          <w:rtl/>
          <w:lang w:bidi="ar-DZ"/>
        </w:rPr>
        <w:t xml:space="preserve"> على المنتج، وقرارات السعر تحتاج الى فهم ردود فعل الزبائن نحو الأسعار </w:t>
      </w:r>
      <w:r w:rsidR="004C2266" w:rsidRPr="00C85EE8">
        <w:rPr>
          <w:rFonts w:ascii="Simplified Arabic" w:hAnsi="Simplified Arabic" w:cs="Simplified Arabic" w:hint="cs"/>
          <w:sz w:val="28"/>
          <w:szCs w:val="28"/>
          <w:rtl/>
          <w:lang w:bidi="ar-DZ"/>
        </w:rPr>
        <w:t>ومعرفة</w:t>
      </w:r>
      <w:r w:rsidRPr="00C85EE8">
        <w:rPr>
          <w:rFonts w:ascii="Simplified Arabic" w:hAnsi="Simplified Arabic" w:cs="Simplified Arabic" w:hint="cs"/>
          <w:sz w:val="28"/>
          <w:szCs w:val="28"/>
          <w:rtl/>
          <w:lang w:bidi="ar-DZ"/>
        </w:rPr>
        <w:t xml:space="preserve"> عوامل </w:t>
      </w:r>
      <w:r w:rsidR="004C2266" w:rsidRPr="00C85EE8">
        <w:rPr>
          <w:rFonts w:ascii="Simplified Arabic" w:hAnsi="Simplified Arabic" w:cs="Simplified Arabic" w:hint="cs"/>
          <w:sz w:val="28"/>
          <w:szCs w:val="28"/>
          <w:rtl/>
          <w:lang w:bidi="ar-DZ"/>
        </w:rPr>
        <w:t xml:space="preserve">السوق </w:t>
      </w:r>
      <w:r w:rsidR="004C2266" w:rsidRPr="00C85EE8">
        <w:rPr>
          <w:rFonts w:ascii="Simplified Arabic" w:hAnsi="Simplified Arabic" w:cs="Simplified Arabic"/>
          <w:sz w:val="28"/>
          <w:szCs w:val="28"/>
          <w:rtl/>
          <w:lang w:bidi="ar-DZ"/>
        </w:rPr>
        <w:t>(</w:t>
      </w:r>
      <w:r w:rsidRPr="00C85EE8">
        <w:rPr>
          <w:rFonts w:ascii="Simplified Arabic" w:hAnsi="Simplified Arabic" w:cs="Simplified Arabic" w:hint="cs"/>
          <w:sz w:val="28"/>
          <w:szCs w:val="28"/>
          <w:rtl/>
          <w:lang w:bidi="ar-DZ"/>
        </w:rPr>
        <w:t xml:space="preserve">المنافسة </w:t>
      </w:r>
      <w:r w:rsidR="004C2266" w:rsidRPr="00C85EE8">
        <w:rPr>
          <w:rFonts w:ascii="Simplified Arabic" w:hAnsi="Simplified Arabic" w:cs="Simplified Arabic" w:hint="cs"/>
          <w:sz w:val="28"/>
          <w:szCs w:val="28"/>
          <w:rtl/>
          <w:lang w:bidi="ar-DZ"/>
        </w:rPr>
        <w:t>والبيئة</w:t>
      </w:r>
      <w:r w:rsidRPr="00C85EE8">
        <w:rPr>
          <w:rFonts w:ascii="Simplified Arabic" w:hAnsi="Simplified Arabic" w:cs="Simplified Arabic" w:hint="cs"/>
          <w:sz w:val="28"/>
          <w:szCs w:val="28"/>
          <w:rtl/>
          <w:lang w:bidi="ar-DZ"/>
        </w:rPr>
        <w:t xml:space="preserve"> الاقتصادية). </w:t>
      </w:r>
      <w:r w:rsidRPr="00C85EE8">
        <w:rPr>
          <w:rStyle w:val="Appelnotedebasdep"/>
          <w:rFonts w:ascii="Simplified Arabic" w:hAnsi="Simplified Arabic" w:cs="Simplified Arabic" w:hint="cs"/>
          <w:sz w:val="28"/>
          <w:szCs w:val="28"/>
          <w:rtl/>
          <w:lang w:bidi="ar-DZ"/>
        </w:rPr>
        <w:footnoteReference w:id="13"/>
      </w:r>
    </w:p>
    <w:p w14:paraId="6C2C6DA5" w14:textId="6C7B8664" w:rsidR="00DC2D9B" w:rsidRPr="00C85EE8" w:rsidRDefault="00DC2D9B" w:rsidP="007A570C">
      <w:pPr>
        <w:bidi/>
        <w:jc w:val="both"/>
        <w:rPr>
          <w:rFonts w:ascii="Simplified Arabic" w:hAnsi="Simplified Arabic" w:cs="Simplified Arabic"/>
          <w:sz w:val="28"/>
          <w:szCs w:val="28"/>
          <w:rtl/>
          <w:lang w:bidi="ar-DZ"/>
        </w:rPr>
      </w:pPr>
      <w:r w:rsidRPr="00C85EE8">
        <w:rPr>
          <w:rFonts w:ascii="Simplified Arabic" w:hAnsi="Simplified Arabic" w:cs="Simplified Arabic" w:hint="cs"/>
          <w:b/>
          <w:bCs/>
          <w:sz w:val="28"/>
          <w:szCs w:val="28"/>
          <w:rtl/>
          <w:lang w:bidi="ar-DZ"/>
        </w:rPr>
        <w:t>ب. المنافسة:</w:t>
      </w:r>
      <w:r w:rsidRPr="00C85EE8">
        <w:rPr>
          <w:rFonts w:ascii="Simplified Arabic" w:hAnsi="Simplified Arabic" w:cs="Simplified Arabic" w:hint="cs"/>
          <w:sz w:val="28"/>
          <w:szCs w:val="28"/>
          <w:rtl/>
          <w:lang w:bidi="ar-DZ"/>
        </w:rPr>
        <w:t xml:space="preserve"> </w:t>
      </w:r>
    </w:p>
    <w:p w14:paraId="555D577E" w14:textId="668A4102" w:rsidR="007A570C"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  يتأثر سعر المنتوج باَلية </w:t>
      </w:r>
      <w:r w:rsidR="004C2266" w:rsidRPr="00C85EE8">
        <w:rPr>
          <w:rFonts w:ascii="Simplified Arabic" w:hAnsi="Simplified Arabic" w:cs="Simplified Arabic" w:hint="cs"/>
          <w:sz w:val="28"/>
          <w:szCs w:val="28"/>
          <w:rtl/>
          <w:lang w:bidi="ar-DZ"/>
        </w:rPr>
        <w:t>وشدة</w:t>
      </w:r>
      <w:r w:rsidRPr="00C85EE8">
        <w:rPr>
          <w:rFonts w:ascii="Simplified Arabic" w:hAnsi="Simplified Arabic" w:cs="Simplified Arabic" w:hint="cs"/>
          <w:sz w:val="28"/>
          <w:szCs w:val="28"/>
          <w:rtl/>
          <w:lang w:bidi="ar-DZ"/>
        </w:rPr>
        <w:t xml:space="preserve"> المنافسة السائدة في ذلك السوق </w:t>
      </w:r>
      <w:r w:rsidR="004C2266" w:rsidRPr="00C85EE8">
        <w:rPr>
          <w:rFonts w:ascii="Simplified Arabic" w:hAnsi="Simplified Arabic" w:cs="Simplified Arabic" w:hint="cs"/>
          <w:sz w:val="28"/>
          <w:szCs w:val="28"/>
          <w:rtl/>
          <w:lang w:bidi="ar-DZ"/>
        </w:rPr>
        <w:t>والإستراتيجيا</w:t>
      </w:r>
      <w:r w:rsidR="004C2266" w:rsidRPr="00C85EE8">
        <w:rPr>
          <w:rFonts w:ascii="Simplified Arabic" w:hAnsi="Simplified Arabic" w:cs="Simplified Arabic" w:hint="eastAsia"/>
          <w:sz w:val="28"/>
          <w:szCs w:val="28"/>
          <w:rtl/>
          <w:lang w:bidi="ar-DZ"/>
        </w:rPr>
        <w:t>ت</w:t>
      </w:r>
      <w:r w:rsidRPr="00C85EE8">
        <w:rPr>
          <w:rFonts w:ascii="Simplified Arabic" w:hAnsi="Simplified Arabic" w:cs="Simplified Arabic" w:hint="cs"/>
          <w:sz w:val="28"/>
          <w:szCs w:val="28"/>
          <w:rtl/>
          <w:lang w:bidi="ar-DZ"/>
        </w:rPr>
        <w:t xml:space="preserve"> السعرية التي يمارسها المنافسون. فقبل قيام المؤسسة بوضع السعر لمنتجاتها عليها ملاحظة حركات المنافسين </w:t>
      </w:r>
      <w:r w:rsidR="004C2266" w:rsidRPr="00C85EE8">
        <w:rPr>
          <w:rFonts w:ascii="Simplified Arabic" w:hAnsi="Simplified Arabic" w:cs="Simplified Arabic" w:hint="cs"/>
          <w:sz w:val="28"/>
          <w:szCs w:val="28"/>
          <w:rtl/>
          <w:lang w:bidi="ar-DZ"/>
        </w:rPr>
        <w:t>ودراسة</w:t>
      </w:r>
      <w:r w:rsidRPr="00C85EE8">
        <w:rPr>
          <w:rFonts w:ascii="Simplified Arabic" w:hAnsi="Simplified Arabic" w:cs="Simplified Arabic" w:hint="cs"/>
          <w:sz w:val="28"/>
          <w:szCs w:val="28"/>
          <w:rtl/>
          <w:lang w:bidi="ar-DZ"/>
        </w:rPr>
        <w:t xml:space="preserve"> هيكل الأسعار لكل منافس وما هي </w:t>
      </w:r>
      <w:r w:rsidR="004C2266" w:rsidRPr="00C85EE8">
        <w:rPr>
          <w:rFonts w:ascii="Simplified Arabic" w:hAnsi="Simplified Arabic" w:cs="Simplified Arabic" w:hint="cs"/>
          <w:sz w:val="28"/>
          <w:szCs w:val="28"/>
          <w:rtl/>
          <w:lang w:bidi="ar-DZ"/>
        </w:rPr>
        <w:t>الإستراتيجيا</w:t>
      </w:r>
      <w:r w:rsidR="004C2266" w:rsidRPr="00C85EE8">
        <w:rPr>
          <w:rFonts w:ascii="Simplified Arabic" w:hAnsi="Simplified Arabic" w:cs="Simplified Arabic" w:hint="eastAsia"/>
          <w:sz w:val="28"/>
          <w:szCs w:val="28"/>
          <w:rtl/>
          <w:lang w:bidi="ar-DZ"/>
        </w:rPr>
        <w:t>ت</w:t>
      </w:r>
      <w:r w:rsidRPr="00C85EE8">
        <w:rPr>
          <w:rFonts w:ascii="Simplified Arabic" w:hAnsi="Simplified Arabic" w:cs="Simplified Arabic" w:hint="cs"/>
          <w:sz w:val="28"/>
          <w:szCs w:val="28"/>
          <w:rtl/>
          <w:lang w:bidi="ar-DZ"/>
        </w:rPr>
        <w:t xml:space="preserve"> </w:t>
      </w:r>
      <w:r w:rsidR="004C2266" w:rsidRPr="00C85EE8">
        <w:rPr>
          <w:rFonts w:ascii="Simplified Arabic" w:hAnsi="Simplified Arabic" w:cs="Simplified Arabic" w:hint="cs"/>
          <w:sz w:val="28"/>
          <w:szCs w:val="28"/>
          <w:rtl/>
          <w:lang w:bidi="ar-DZ"/>
        </w:rPr>
        <w:t>والتكتيكات</w:t>
      </w:r>
      <w:r w:rsidRPr="00C85EE8">
        <w:rPr>
          <w:rFonts w:ascii="Simplified Arabic" w:hAnsi="Simplified Arabic" w:cs="Simplified Arabic" w:hint="cs"/>
          <w:sz w:val="28"/>
          <w:szCs w:val="28"/>
          <w:rtl/>
          <w:lang w:bidi="ar-DZ"/>
        </w:rPr>
        <w:t xml:space="preserve"> السعرية التي يقومون بها.</w:t>
      </w:r>
      <w:r w:rsidRPr="00C85EE8">
        <w:rPr>
          <w:rStyle w:val="Appelnotedebasdep"/>
          <w:rFonts w:ascii="Simplified Arabic" w:hAnsi="Simplified Arabic" w:cs="Simplified Arabic" w:hint="cs"/>
          <w:sz w:val="28"/>
          <w:szCs w:val="28"/>
          <w:rtl/>
          <w:lang w:bidi="ar-DZ"/>
        </w:rPr>
        <w:footnoteReference w:id="14"/>
      </w:r>
    </w:p>
    <w:p w14:paraId="7F77310C" w14:textId="7EF453DC" w:rsidR="00DC2D9B" w:rsidRPr="00C85EE8" w:rsidRDefault="00DC2D9B" w:rsidP="007A570C">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حيث نميز أربعة أنواع من اسواق المنافسة وهي:</w:t>
      </w:r>
    </w:p>
    <w:p w14:paraId="1AA19EF6" w14:textId="3230E968"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b/>
          <w:bCs/>
          <w:sz w:val="28"/>
          <w:szCs w:val="28"/>
          <w:rtl/>
          <w:lang w:bidi="ar-DZ"/>
        </w:rPr>
        <w:t>- سوق المنافسة التامة:</w:t>
      </w:r>
      <w:r w:rsidRPr="00C85EE8">
        <w:rPr>
          <w:rFonts w:ascii="Simplified Arabic" w:hAnsi="Simplified Arabic" w:cs="Simplified Arabic" w:hint="cs"/>
          <w:sz w:val="28"/>
          <w:szCs w:val="28"/>
          <w:rtl/>
          <w:lang w:bidi="ar-DZ"/>
        </w:rPr>
        <w:t xml:space="preserve"> يشتمل على عدد من المشترين </w:t>
      </w:r>
      <w:r w:rsidR="004C2266" w:rsidRPr="00C85EE8">
        <w:rPr>
          <w:rFonts w:ascii="Simplified Arabic" w:hAnsi="Simplified Arabic" w:cs="Simplified Arabic" w:hint="cs"/>
          <w:sz w:val="28"/>
          <w:szCs w:val="28"/>
          <w:rtl/>
          <w:lang w:bidi="ar-DZ"/>
        </w:rPr>
        <w:t>وعدد</w:t>
      </w:r>
      <w:r w:rsidRPr="00C85EE8">
        <w:rPr>
          <w:rFonts w:ascii="Simplified Arabic" w:hAnsi="Simplified Arabic" w:cs="Simplified Arabic" w:hint="cs"/>
          <w:sz w:val="28"/>
          <w:szCs w:val="28"/>
          <w:rtl/>
          <w:lang w:bidi="ar-DZ"/>
        </w:rPr>
        <w:t xml:space="preserve"> م</w:t>
      </w:r>
      <w:r w:rsidR="007A570C">
        <w:rPr>
          <w:rFonts w:ascii="Simplified Arabic" w:hAnsi="Simplified Arabic" w:cs="Simplified Arabic" w:hint="cs"/>
          <w:sz w:val="28"/>
          <w:szCs w:val="28"/>
          <w:rtl/>
          <w:lang w:bidi="ar-DZ"/>
        </w:rPr>
        <w:t>ن الباعة يتاجرون في منتج واحد و</w:t>
      </w:r>
      <w:r w:rsidRPr="00C85EE8">
        <w:rPr>
          <w:rFonts w:ascii="Simplified Arabic" w:hAnsi="Simplified Arabic" w:cs="Simplified Arabic" w:hint="cs"/>
          <w:sz w:val="28"/>
          <w:szCs w:val="28"/>
          <w:rtl/>
          <w:lang w:bidi="ar-DZ"/>
        </w:rPr>
        <w:t xml:space="preserve">السعر للمنتج هو سعر السوق </w:t>
      </w:r>
      <w:r w:rsidR="004C2266" w:rsidRPr="00C85EE8">
        <w:rPr>
          <w:rFonts w:ascii="Simplified Arabic" w:hAnsi="Simplified Arabic" w:cs="Simplified Arabic" w:hint="cs"/>
          <w:sz w:val="28"/>
          <w:szCs w:val="28"/>
          <w:rtl/>
          <w:lang w:bidi="ar-DZ"/>
        </w:rPr>
        <w:t>السائد، حي</w:t>
      </w:r>
      <w:r w:rsidR="004C2266" w:rsidRPr="00C85EE8">
        <w:rPr>
          <w:rFonts w:ascii="Simplified Arabic" w:hAnsi="Simplified Arabic" w:cs="Simplified Arabic" w:hint="eastAsia"/>
          <w:sz w:val="28"/>
          <w:szCs w:val="28"/>
          <w:rtl/>
          <w:lang w:bidi="ar-DZ"/>
        </w:rPr>
        <w:t>ث</w:t>
      </w:r>
      <w:r w:rsidRPr="00C85EE8">
        <w:rPr>
          <w:rFonts w:ascii="Simplified Arabic" w:hAnsi="Simplified Arabic" w:cs="Simplified Arabic" w:hint="cs"/>
          <w:sz w:val="28"/>
          <w:szCs w:val="28"/>
          <w:rtl/>
          <w:lang w:bidi="ar-DZ"/>
        </w:rPr>
        <w:t xml:space="preserve"> المسوقون لا يصرفون وقتا على إعداد الاستراتجيات التسويقية.</w:t>
      </w:r>
      <w:r w:rsidRPr="00C85EE8">
        <w:rPr>
          <w:rFonts w:ascii="Simplified Arabic" w:hAnsi="Simplified Arabic" w:cs="Simplified Arabic" w:hint="cs"/>
          <w:sz w:val="28"/>
          <w:szCs w:val="28"/>
          <w:rtl/>
          <w:lang w:bidi="ar-DZ"/>
        </w:rPr>
        <w:br/>
      </w:r>
      <w:r w:rsidRPr="00C85EE8">
        <w:rPr>
          <w:rFonts w:ascii="Simplified Arabic" w:hAnsi="Simplified Arabic" w:cs="Simplified Arabic" w:hint="cs"/>
          <w:b/>
          <w:bCs/>
          <w:sz w:val="28"/>
          <w:szCs w:val="28"/>
          <w:rtl/>
          <w:lang w:bidi="ar-DZ"/>
        </w:rPr>
        <w:t>- سوق المنافسة الإحتكارية:</w:t>
      </w:r>
      <w:r w:rsidRPr="00C85EE8">
        <w:rPr>
          <w:rFonts w:ascii="Simplified Arabic" w:hAnsi="Simplified Arabic" w:cs="Simplified Arabic" w:hint="cs"/>
          <w:sz w:val="28"/>
          <w:szCs w:val="28"/>
          <w:rtl/>
          <w:lang w:bidi="ar-DZ"/>
        </w:rPr>
        <w:t xml:space="preserve"> يتألف من عدد من المشترين </w:t>
      </w:r>
      <w:r w:rsidR="004C2266" w:rsidRPr="00C85EE8">
        <w:rPr>
          <w:rFonts w:ascii="Simplified Arabic" w:hAnsi="Simplified Arabic" w:cs="Simplified Arabic" w:hint="cs"/>
          <w:sz w:val="28"/>
          <w:szCs w:val="28"/>
          <w:rtl/>
          <w:lang w:bidi="ar-DZ"/>
        </w:rPr>
        <w:t>والبائعين</w:t>
      </w:r>
      <w:r w:rsidRPr="00C85EE8">
        <w:rPr>
          <w:rFonts w:ascii="Simplified Arabic" w:hAnsi="Simplified Arabic" w:cs="Simplified Arabic" w:hint="cs"/>
          <w:sz w:val="28"/>
          <w:szCs w:val="28"/>
          <w:rtl/>
          <w:lang w:bidi="ar-DZ"/>
        </w:rPr>
        <w:t xml:space="preserve"> يتاجرون في عدة منتجات مختلفة، أسعارهم فوق سعر </w:t>
      </w:r>
      <w:r w:rsidR="004C2266" w:rsidRPr="00C85EE8">
        <w:rPr>
          <w:rFonts w:ascii="Simplified Arabic" w:hAnsi="Simplified Arabic" w:cs="Simplified Arabic" w:hint="cs"/>
          <w:sz w:val="28"/>
          <w:szCs w:val="28"/>
          <w:rtl/>
          <w:lang w:bidi="ar-DZ"/>
        </w:rPr>
        <w:t xml:space="preserve">السوق، </w:t>
      </w:r>
      <w:r w:rsidR="00F56FC3" w:rsidRPr="00C85EE8">
        <w:rPr>
          <w:rFonts w:ascii="Simplified Arabic" w:hAnsi="Simplified Arabic" w:cs="Simplified Arabic" w:hint="cs"/>
          <w:sz w:val="28"/>
          <w:szCs w:val="28"/>
          <w:rtl/>
          <w:lang w:bidi="ar-DZ"/>
        </w:rPr>
        <w:t>والمنتجات</w:t>
      </w:r>
      <w:r w:rsidRPr="00C85EE8">
        <w:rPr>
          <w:rFonts w:ascii="Simplified Arabic" w:hAnsi="Simplified Arabic" w:cs="Simplified Arabic" w:hint="cs"/>
          <w:sz w:val="28"/>
          <w:szCs w:val="28"/>
          <w:rtl/>
          <w:lang w:bidi="ar-DZ"/>
        </w:rPr>
        <w:t xml:space="preserve"> مختلفة في النوعية </w:t>
      </w:r>
      <w:r w:rsidR="004C2266" w:rsidRPr="00C85EE8">
        <w:rPr>
          <w:rFonts w:ascii="Simplified Arabic" w:hAnsi="Simplified Arabic" w:cs="Simplified Arabic" w:hint="cs"/>
          <w:sz w:val="28"/>
          <w:szCs w:val="28"/>
          <w:rtl/>
          <w:lang w:bidi="ar-DZ"/>
        </w:rPr>
        <w:t>والسمات</w:t>
      </w:r>
      <w:r w:rsidRPr="00C85EE8">
        <w:rPr>
          <w:rFonts w:ascii="Simplified Arabic" w:hAnsi="Simplified Arabic" w:cs="Simplified Arabic" w:hint="cs"/>
          <w:sz w:val="28"/>
          <w:szCs w:val="28"/>
          <w:rtl/>
          <w:lang w:bidi="ar-DZ"/>
        </w:rPr>
        <w:t xml:space="preserve"> </w:t>
      </w:r>
      <w:r w:rsidR="004C2266" w:rsidRPr="00C85EE8">
        <w:rPr>
          <w:rFonts w:ascii="Simplified Arabic" w:hAnsi="Simplified Arabic" w:cs="Simplified Arabic" w:hint="cs"/>
          <w:sz w:val="28"/>
          <w:szCs w:val="28"/>
          <w:rtl/>
          <w:lang w:bidi="ar-DZ"/>
        </w:rPr>
        <w:t>والجودة</w:t>
      </w:r>
      <w:r w:rsidRPr="00C85EE8">
        <w:rPr>
          <w:rFonts w:ascii="Simplified Arabic" w:hAnsi="Simplified Arabic" w:cs="Simplified Arabic" w:hint="cs"/>
          <w:sz w:val="28"/>
          <w:szCs w:val="28"/>
          <w:rtl/>
          <w:lang w:bidi="ar-DZ"/>
        </w:rPr>
        <w:t xml:space="preserve"> </w:t>
      </w:r>
      <w:r w:rsidR="00F56FC3" w:rsidRPr="00C85EE8">
        <w:rPr>
          <w:rFonts w:ascii="Simplified Arabic" w:hAnsi="Simplified Arabic" w:cs="Simplified Arabic" w:hint="cs"/>
          <w:sz w:val="28"/>
          <w:szCs w:val="28"/>
          <w:rtl/>
          <w:lang w:bidi="ar-DZ"/>
        </w:rPr>
        <w:t>والجوهر</w:t>
      </w:r>
      <w:r w:rsidR="004C2266" w:rsidRPr="00C85EE8">
        <w:rPr>
          <w:rFonts w:ascii="Simplified Arabic" w:hAnsi="Simplified Arabic" w:cs="Simplified Arabic" w:hint="cs"/>
          <w:sz w:val="28"/>
          <w:szCs w:val="28"/>
          <w:rtl/>
          <w:lang w:bidi="ar-DZ"/>
        </w:rPr>
        <w:t xml:space="preserve">، </w:t>
      </w:r>
      <w:r w:rsidR="00F56FC3" w:rsidRPr="00C85EE8">
        <w:rPr>
          <w:rFonts w:ascii="Simplified Arabic" w:hAnsi="Simplified Arabic" w:cs="Simplified Arabic" w:hint="cs"/>
          <w:sz w:val="28"/>
          <w:szCs w:val="28"/>
          <w:rtl/>
          <w:lang w:bidi="ar-DZ"/>
        </w:rPr>
        <w:t>والبائعين</w:t>
      </w:r>
      <w:r w:rsidRPr="00C85EE8">
        <w:rPr>
          <w:rFonts w:ascii="Simplified Arabic" w:hAnsi="Simplified Arabic" w:cs="Simplified Arabic" w:hint="cs"/>
          <w:sz w:val="28"/>
          <w:szCs w:val="28"/>
          <w:rtl/>
          <w:lang w:bidi="ar-DZ"/>
        </w:rPr>
        <w:t xml:space="preserve"> في هذا السوق يطلب منهم إتباع إستراتجية التنويع وإبراز العلامة </w:t>
      </w:r>
      <w:r w:rsidR="004C2266" w:rsidRPr="00C85EE8">
        <w:rPr>
          <w:rFonts w:ascii="Simplified Arabic" w:hAnsi="Simplified Arabic" w:cs="Simplified Arabic" w:hint="cs"/>
          <w:sz w:val="28"/>
          <w:szCs w:val="28"/>
          <w:rtl/>
          <w:lang w:bidi="ar-DZ"/>
        </w:rPr>
        <w:t xml:space="preserve">التجارية، </w:t>
      </w:r>
      <w:r w:rsidR="00F56FC3" w:rsidRPr="00C85EE8">
        <w:rPr>
          <w:rFonts w:ascii="Simplified Arabic" w:hAnsi="Simplified Arabic" w:cs="Simplified Arabic" w:hint="cs"/>
          <w:sz w:val="28"/>
          <w:szCs w:val="28"/>
          <w:rtl/>
          <w:lang w:bidi="ar-DZ"/>
        </w:rPr>
        <w:t>وسياسة</w:t>
      </w:r>
      <w:r w:rsidRPr="00C85EE8">
        <w:rPr>
          <w:rFonts w:ascii="Simplified Arabic" w:hAnsi="Simplified Arabic" w:cs="Simplified Arabic" w:hint="cs"/>
          <w:sz w:val="28"/>
          <w:szCs w:val="28"/>
          <w:rtl/>
          <w:lang w:bidi="ar-DZ"/>
        </w:rPr>
        <w:t xml:space="preserve"> ترويج فعالة وإعطاء دور للبيع الشخصي.</w:t>
      </w:r>
    </w:p>
    <w:p w14:paraId="455BF1BF" w14:textId="1242E018"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b/>
          <w:bCs/>
          <w:sz w:val="28"/>
          <w:szCs w:val="28"/>
          <w:rtl/>
          <w:lang w:bidi="ar-DZ"/>
        </w:rPr>
        <w:t>- سوق المنافسة باحتكار</w:t>
      </w:r>
      <w:r w:rsidR="006E6975" w:rsidRPr="00C85EE8">
        <w:rPr>
          <w:rFonts w:ascii="Simplified Arabic" w:hAnsi="Simplified Arabic" w:cs="Simplified Arabic" w:hint="cs"/>
          <w:b/>
          <w:bCs/>
          <w:sz w:val="28"/>
          <w:szCs w:val="28"/>
          <w:rtl/>
          <w:lang w:bidi="ar-DZ"/>
        </w:rPr>
        <w:t xml:space="preserve"> </w:t>
      </w:r>
      <w:r w:rsidRPr="00C85EE8">
        <w:rPr>
          <w:rFonts w:ascii="Simplified Arabic" w:hAnsi="Simplified Arabic" w:cs="Simplified Arabic" w:hint="cs"/>
          <w:b/>
          <w:bCs/>
          <w:sz w:val="28"/>
          <w:szCs w:val="28"/>
          <w:rtl/>
          <w:lang w:bidi="ar-DZ"/>
        </w:rPr>
        <w:t>القلة:</w:t>
      </w:r>
      <w:r w:rsidRPr="00C85EE8">
        <w:rPr>
          <w:rFonts w:ascii="Simplified Arabic" w:hAnsi="Simplified Arabic" w:cs="Simplified Arabic" w:hint="cs"/>
          <w:sz w:val="28"/>
          <w:szCs w:val="28"/>
          <w:rtl/>
          <w:lang w:bidi="ar-DZ"/>
        </w:rPr>
        <w:t xml:space="preserve"> يتألف من عدد قليل من الباعة، يتحسسون من </w:t>
      </w:r>
      <w:r w:rsidR="004C2266" w:rsidRPr="00C85EE8">
        <w:rPr>
          <w:rFonts w:ascii="Simplified Arabic" w:hAnsi="Simplified Arabic" w:cs="Simplified Arabic" w:hint="cs"/>
          <w:sz w:val="28"/>
          <w:szCs w:val="28"/>
          <w:rtl/>
          <w:lang w:bidi="ar-DZ"/>
        </w:rPr>
        <w:t>بعضهم، ولك</w:t>
      </w:r>
      <w:r w:rsidR="004C2266" w:rsidRPr="00C85EE8">
        <w:rPr>
          <w:rFonts w:ascii="Simplified Arabic" w:hAnsi="Simplified Arabic" w:cs="Simplified Arabic" w:hint="eastAsia"/>
          <w:sz w:val="28"/>
          <w:szCs w:val="28"/>
          <w:rtl/>
          <w:lang w:bidi="ar-DZ"/>
        </w:rPr>
        <w:t>ل</w:t>
      </w:r>
      <w:r w:rsidRPr="00C85EE8">
        <w:rPr>
          <w:rFonts w:ascii="Simplified Arabic" w:hAnsi="Simplified Arabic" w:cs="Simplified Arabic" w:hint="cs"/>
          <w:sz w:val="28"/>
          <w:szCs w:val="28"/>
          <w:rtl/>
          <w:lang w:bidi="ar-DZ"/>
        </w:rPr>
        <w:t xml:space="preserve"> واحد منهم </w:t>
      </w:r>
      <w:r w:rsidR="004C2266" w:rsidRPr="00C85EE8">
        <w:rPr>
          <w:rFonts w:ascii="Simplified Arabic" w:hAnsi="Simplified Arabic" w:cs="Simplified Arabic" w:hint="cs"/>
          <w:sz w:val="28"/>
          <w:szCs w:val="28"/>
          <w:rtl/>
          <w:lang w:bidi="ar-DZ"/>
        </w:rPr>
        <w:t>إستراتيجي</w:t>
      </w:r>
      <w:r w:rsidR="004C2266" w:rsidRPr="00C85EE8">
        <w:rPr>
          <w:rFonts w:ascii="Simplified Arabic" w:hAnsi="Simplified Arabic" w:cs="Simplified Arabic" w:hint="eastAsia"/>
          <w:sz w:val="28"/>
          <w:szCs w:val="28"/>
          <w:rtl/>
          <w:lang w:bidi="ar-DZ"/>
        </w:rPr>
        <w:t>ة</w:t>
      </w:r>
      <w:r w:rsidRPr="00C85EE8">
        <w:rPr>
          <w:rFonts w:ascii="Simplified Arabic" w:hAnsi="Simplified Arabic" w:cs="Simplified Arabic" w:hint="cs"/>
          <w:sz w:val="28"/>
          <w:szCs w:val="28"/>
          <w:rtl/>
          <w:lang w:bidi="ar-DZ"/>
        </w:rPr>
        <w:t xml:space="preserve"> </w:t>
      </w:r>
      <w:r w:rsidR="004C2266" w:rsidRPr="00C85EE8">
        <w:rPr>
          <w:rFonts w:ascii="Simplified Arabic" w:hAnsi="Simplified Arabic" w:cs="Simplified Arabic" w:hint="cs"/>
          <w:sz w:val="28"/>
          <w:szCs w:val="28"/>
          <w:rtl/>
          <w:lang w:bidi="ar-DZ"/>
        </w:rPr>
        <w:t>سعرية ومن</w:t>
      </w:r>
      <w:r w:rsidRPr="00C85EE8">
        <w:rPr>
          <w:rFonts w:ascii="Simplified Arabic" w:hAnsi="Simplified Arabic" w:cs="Simplified Arabic" w:hint="cs"/>
          <w:sz w:val="28"/>
          <w:szCs w:val="28"/>
          <w:rtl/>
          <w:lang w:bidi="ar-DZ"/>
        </w:rPr>
        <w:t xml:space="preserve"> الصعب دخول باعة جدد وهناك احتراس شديد من استراتجيات السعر للمنافسين.</w:t>
      </w:r>
      <w:r w:rsidRPr="00C85EE8">
        <w:rPr>
          <w:rFonts w:ascii="Simplified Arabic" w:hAnsi="Simplified Arabic" w:cs="Simplified Arabic" w:hint="cs"/>
          <w:sz w:val="28"/>
          <w:szCs w:val="28"/>
          <w:rtl/>
          <w:lang w:bidi="ar-DZ"/>
        </w:rPr>
        <w:br/>
      </w:r>
      <w:r w:rsidRPr="00C85EE8">
        <w:rPr>
          <w:rFonts w:ascii="Simplified Arabic" w:hAnsi="Simplified Arabic" w:cs="Simplified Arabic" w:hint="cs"/>
          <w:b/>
          <w:bCs/>
          <w:sz w:val="28"/>
          <w:szCs w:val="28"/>
          <w:rtl/>
          <w:lang w:bidi="ar-DZ"/>
        </w:rPr>
        <w:t>- سوق المنافسة الاحتكارية التامة:</w:t>
      </w:r>
      <w:r w:rsidRPr="00C85EE8">
        <w:rPr>
          <w:rFonts w:ascii="Simplified Arabic" w:hAnsi="Simplified Arabic" w:cs="Simplified Arabic" w:hint="cs"/>
          <w:sz w:val="28"/>
          <w:szCs w:val="28"/>
          <w:rtl/>
          <w:lang w:bidi="ar-DZ"/>
        </w:rPr>
        <w:t xml:space="preserve"> وجود بائع واحد في السوق، أو شركة واحدة ذات قوى سوقية عالية </w:t>
      </w:r>
      <w:r w:rsidR="004C2266" w:rsidRPr="00C85EE8">
        <w:rPr>
          <w:rFonts w:ascii="Simplified Arabic" w:hAnsi="Simplified Arabic" w:cs="Simplified Arabic" w:hint="cs"/>
          <w:sz w:val="28"/>
          <w:szCs w:val="28"/>
          <w:rtl/>
          <w:lang w:bidi="ar-DZ"/>
        </w:rPr>
        <w:t>والأسعار</w:t>
      </w:r>
      <w:r w:rsidRPr="00C85EE8">
        <w:rPr>
          <w:rFonts w:ascii="Simplified Arabic" w:hAnsi="Simplified Arabic" w:cs="Simplified Arabic" w:hint="cs"/>
          <w:sz w:val="28"/>
          <w:szCs w:val="28"/>
          <w:rtl/>
          <w:lang w:bidi="ar-DZ"/>
        </w:rPr>
        <w:t xml:space="preserve"> مختلفة لكل حالة.</w:t>
      </w:r>
      <w:r w:rsidRPr="00C85EE8">
        <w:rPr>
          <w:rStyle w:val="Appelnotedebasdep"/>
          <w:rFonts w:ascii="Simplified Arabic" w:hAnsi="Simplified Arabic" w:cs="Simplified Arabic" w:hint="cs"/>
          <w:sz w:val="28"/>
          <w:szCs w:val="28"/>
          <w:rtl/>
          <w:lang w:bidi="ar-DZ"/>
        </w:rPr>
        <w:footnoteReference w:id="15"/>
      </w:r>
      <w:r w:rsidRPr="00C85EE8">
        <w:rPr>
          <w:rFonts w:ascii="Simplified Arabic" w:hAnsi="Simplified Arabic" w:cs="Simplified Arabic" w:hint="cs"/>
          <w:sz w:val="28"/>
          <w:szCs w:val="28"/>
          <w:rtl/>
          <w:lang w:bidi="ar-DZ"/>
        </w:rPr>
        <w:t xml:space="preserve"> </w:t>
      </w:r>
    </w:p>
    <w:p w14:paraId="735616EF" w14:textId="77777777" w:rsidR="00DC2D9B" w:rsidRPr="00C85EE8" w:rsidRDefault="00DC2D9B" w:rsidP="00DC2D9B">
      <w:pPr>
        <w:bidi/>
        <w:jc w:val="both"/>
        <w:rPr>
          <w:rFonts w:ascii="Simplified Arabic" w:hAnsi="Simplified Arabic" w:cs="Simplified Arabic"/>
          <w:b/>
          <w:bCs/>
          <w:sz w:val="28"/>
          <w:szCs w:val="28"/>
          <w:rtl/>
          <w:lang w:bidi="ar-DZ"/>
        </w:rPr>
      </w:pPr>
      <w:r w:rsidRPr="00C85EE8">
        <w:rPr>
          <w:rFonts w:ascii="Simplified Arabic" w:hAnsi="Simplified Arabic" w:cs="Simplified Arabic" w:hint="cs"/>
          <w:b/>
          <w:bCs/>
          <w:sz w:val="28"/>
          <w:szCs w:val="28"/>
          <w:rtl/>
          <w:lang w:bidi="ar-DZ"/>
        </w:rPr>
        <w:t xml:space="preserve">ج. الزبائن: </w:t>
      </w:r>
    </w:p>
    <w:p w14:paraId="48BAB3E7" w14:textId="4A774604"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 يعتبر الزبون الغاية </w:t>
      </w:r>
      <w:r w:rsidR="004C2266" w:rsidRPr="00C85EE8">
        <w:rPr>
          <w:rFonts w:ascii="Simplified Arabic" w:hAnsi="Simplified Arabic" w:cs="Simplified Arabic" w:hint="cs"/>
          <w:sz w:val="28"/>
          <w:szCs w:val="28"/>
          <w:rtl/>
          <w:lang w:bidi="ar-DZ"/>
        </w:rPr>
        <w:t>والوسيلة</w:t>
      </w:r>
      <w:r w:rsidRPr="00C85EE8">
        <w:rPr>
          <w:rFonts w:ascii="Simplified Arabic" w:hAnsi="Simplified Arabic" w:cs="Simplified Arabic" w:hint="cs"/>
          <w:sz w:val="28"/>
          <w:szCs w:val="28"/>
          <w:rtl/>
          <w:lang w:bidi="ar-DZ"/>
        </w:rPr>
        <w:t xml:space="preserve"> في تحقيق أهداف المؤسسة </w:t>
      </w:r>
      <w:r w:rsidR="004C2266" w:rsidRPr="00C85EE8">
        <w:rPr>
          <w:rFonts w:ascii="Simplified Arabic" w:hAnsi="Simplified Arabic" w:cs="Simplified Arabic" w:hint="cs"/>
          <w:sz w:val="28"/>
          <w:szCs w:val="28"/>
          <w:rtl/>
          <w:lang w:bidi="ar-DZ"/>
        </w:rPr>
        <w:t>وفي</w:t>
      </w:r>
      <w:r w:rsidRPr="00C85EE8">
        <w:rPr>
          <w:rFonts w:ascii="Simplified Arabic" w:hAnsi="Simplified Arabic" w:cs="Simplified Arabic" w:hint="cs"/>
          <w:sz w:val="28"/>
          <w:szCs w:val="28"/>
          <w:rtl/>
          <w:lang w:bidi="ar-DZ"/>
        </w:rPr>
        <w:t xml:space="preserve"> كل قراراتها التسويقية فهو يتربع على قمة هرم المؤسسة بالمنظور </w:t>
      </w:r>
      <w:r w:rsidR="004C2266" w:rsidRPr="00C85EE8">
        <w:rPr>
          <w:rFonts w:ascii="Simplified Arabic" w:hAnsi="Simplified Arabic" w:cs="Simplified Arabic" w:hint="cs"/>
          <w:sz w:val="28"/>
          <w:szCs w:val="28"/>
          <w:rtl/>
          <w:lang w:bidi="ar-DZ"/>
        </w:rPr>
        <w:t>التسويقي، لذل</w:t>
      </w:r>
      <w:r w:rsidR="004C2266" w:rsidRPr="00C85EE8">
        <w:rPr>
          <w:rFonts w:ascii="Simplified Arabic" w:hAnsi="Simplified Arabic" w:cs="Simplified Arabic" w:hint="eastAsia"/>
          <w:sz w:val="28"/>
          <w:szCs w:val="28"/>
          <w:rtl/>
          <w:lang w:bidi="ar-DZ"/>
        </w:rPr>
        <w:t>ك</w:t>
      </w:r>
      <w:r w:rsidRPr="00C85EE8">
        <w:rPr>
          <w:rFonts w:ascii="Simplified Arabic" w:hAnsi="Simplified Arabic" w:cs="Simplified Arabic" w:hint="cs"/>
          <w:sz w:val="28"/>
          <w:szCs w:val="28"/>
          <w:rtl/>
          <w:lang w:bidi="ar-DZ"/>
        </w:rPr>
        <w:t xml:space="preserve"> يعتبر الزبون عنصر حاسم في عملية التسعير ولا يمكن </w:t>
      </w:r>
      <w:r w:rsidR="004C2266" w:rsidRPr="00C85EE8">
        <w:rPr>
          <w:rFonts w:ascii="Simplified Arabic" w:hAnsi="Simplified Arabic" w:cs="Simplified Arabic" w:hint="cs"/>
          <w:sz w:val="28"/>
          <w:szCs w:val="28"/>
          <w:rtl/>
          <w:lang w:bidi="ar-DZ"/>
        </w:rPr>
        <w:t>إهماله. وعلي</w:t>
      </w:r>
      <w:r w:rsidR="004C2266" w:rsidRPr="00C85EE8">
        <w:rPr>
          <w:rFonts w:ascii="Simplified Arabic" w:hAnsi="Simplified Arabic" w:cs="Simplified Arabic" w:hint="eastAsia"/>
          <w:sz w:val="28"/>
          <w:szCs w:val="28"/>
          <w:rtl/>
          <w:lang w:bidi="ar-DZ"/>
        </w:rPr>
        <w:t>ه</w:t>
      </w:r>
      <w:r w:rsidRPr="00C85EE8">
        <w:rPr>
          <w:rFonts w:ascii="Simplified Arabic" w:hAnsi="Simplified Arabic" w:cs="Simplified Arabic" w:hint="cs"/>
          <w:sz w:val="28"/>
          <w:szCs w:val="28"/>
          <w:rtl/>
          <w:lang w:bidi="ar-DZ"/>
        </w:rPr>
        <w:t xml:space="preserve"> فإن </w:t>
      </w:r>
      <w:r w:rsidRPr="00C85EE8">
        <w:rPr>
          <w:rFonts w:ascii="Simplified Arabic" w:hAnsi="Simplified Arabic" w:cs="Simplified Arabic" w:hint="cs"/>
          <w:sz w:val="28"/>
          <w:szCs w:val="28"/>
          <w:rtl/>
          <w:lang w:bidi="ar-DZ"/>
        </w:rPr>
        <w:lastRenderedPageBreak/>
        <w:t xml:space="preserve">مخطط السعر عليه دراسة خصائص الزبائن الذين لهم علاقة بالمنتوج وأن يدرك متخذ قرار السعر سلوك المشتري وفقا لدرجة حساسية </w:t>
      </w:r>
      <w:r w:rsidR="00F56FC3" w:rsidRPr="00C85EE8">
        <w:rPr>
          <w:rFonts w:ascii="Simplified Arabic" w:hAnsi="Simplified Arabic" w:cs="Simplified Arabic" w:hint="cs"/>
          <w:sz w:val="28"/>
          <w:szCs w:val="28"/>
          <w:rtl/>
          <w:lang w:bidi="ar-DZ"/>
        </w:rPr>
        <w:t>وإدراك</w:t>
      </w:r>
      <w:r w:rsidRPr="00C85EE8">
        <w:rPr>
          <w:rFonts w:ascii="Simplified Arabic" w:hAnsi="Simplified Arabic" w:cs="Simplified Arabic" w:hint="cs"/>
          <w:sz w:val="28"/>
          <w:szCs w:val="28"/>
          <w:rtl/>
          <w:lang w:bidi="ar-DZ"/>
        </w:rPr>
        <w:t xml:space="preserve"> الزبون للسعر.</w:t>
      </w:r>
    </w:p>
    <w:p w14:paraId="3D94801B" w14:textId="77777777" w:rsidR="00DC2D9B" w:rsidRPr="00C85EE8" w:rsidRDefault="00DC2D9B" w:rsidP="00DC2D9B">
      <w:pPr>
        <w:bidi/>
        <w:jc w:val="both"/>
        <w:rPr>
          <w:rFonts w:ascii="Simplified Arabic" w:hAnsi="Simplified Arabic" w:cs="Simplified Arabic"/>
          <w:b/>
          <w:bCs/>
          <w:sz w:val="28"/>
          <w:szCs w:val="28"/>
          <w:rtl/>
          <w:lang w:bidi="ar-DZ"/>
        </w:rPr>
      </w:pPr>
      <w:r w:rsidRPr="00C85EE8">
        <w:rPr>
          <w:rFonts w:ascii="Simplified Arabic" w:hAnsi="Simplified Arabic" w:cs="Simplified Arabic" w:hint="cs"/>
          <w:b/>
          <w:bCs/>
          <w:sz w:val="28"/>
          <w:szCs w:val="28"/>
          <w:rtl/>
          <w:lang w:bidi="ar-DZ"/>
        </w:rPr>
        <w:t>هـ. الظروف الاقتصادية السائدة:</w:t>
      </w:r>
    </w:p>
    <w:p w14:paraId="4180D76A" w14:textId="2ED6A69E" w:rsidR="007A570C" w:rsidRDefault="00DC2D9B" w:rsidP="006E6975">
      <w:pPr>
        <w:bidi/>
        <w:jc w:val="both"/>
        <w:outlineLvl w:val="0"/>
        <w:rPr>
          <w:rFonts w:ascii="Simplified Arabic" w:hAnsi="Simplified Arabic" w:cs="Simplified Arabic"/>
          <w:sz w:val="28"/>
          <w:szCs w:val="28"/>
          <w:rtl/>
          <w:lang w:bidi="ar-DZ"/>
        </w:rPr>
      </w:pPr>
      <w:bookmarkStart w:id="16" w:name="_Toc198673815"/>
      <w:r w:rsidRPr="00C85EE8">
        <w:rPr>
          <w:rFonts w:ascii="Simplified Arabic" w:hAnsi="Simplified Arabic" w:cs="Simplified Arabic" w:hint="cs"/>
          <w:sz w:val="28"/>
          <w:szCs w:val="28"/>
          <w:rtl/>
          <w:lang w:bidi="ar-DZ"/>
        </w:rPr>
        <w:t xml:space="preserve">أن قرارات تسعير المنتجات يتأثر بالحالة الاقتصادية السائدة في </w:t>
      </w:r>
      <w:r w:rsidR="004C2266" w:rsidRPr="00C85EE8">
        <w:rPr>
          <w:rFonts w:ascii="Simplified Arabic" w:hAnsi="Simplified Arabic" w:cs="Simplified Arabic" w:hint="cs"/>
          <w:sz w:val="28"/>
          <w:szCs w:val="28"/>
          <w:rtl/>
          <w:lang w:bidi="ar-DZ"/>
        </w:rPr>
        <w:t>البلد، فالمؤسس</w:t>
      </w:r>
      <w:r w:rsidR="004C2266" w:rsidRPr="00C85EE8">
        <w:rPr>
          <w:rFonts w:ascii="Simplified Arabic" w:hAnsi="Simplified Arabic" w:cs="Simplified Arabic" w:hint="eastAsia"/>
          <w:sz w:val="28"/>
          <w:szCs w:val="28"/>
          <w:rtl/>
          <w:lang w:bidi="ar-DZ"/>
        </w:rPr>
        <w:t>ة</w:t>
      </w:r>
      <w:r w:rsidRPr="00C85EE8">
        <w:rPr>
          <w:rFonts w:ascii="Simplified Arabic" w:hAnsi="Simplified Arabic" w:cs="Simplified Arabic" w:hint="cs"/>
          <w:sz w:val="28"/>
          <w:szCs w:val="28"/>
          <w:rtl/>
          <w:lang w:bidi="ar-DZ"/>
        </w:rPr>
        <w:t xml:space="preserve"> تتأثر بالظروف الحاصلة </w:t>
      </w:r>
      <w:r w:rsidR="004C2266" w:rsidRPr="00C85EE8">
        <w:rPr>
          <w:rFonts w:ascii="Simplified Arabic" w:hAnsi="Simplified Arabic" w:cs="Simplified Arabic" w:hint="cs"/>
          <w:sz w:val="28"/>
          <w:szCs w:val="28"/>
          <w:rtl/>
          <w:lang w:bidi="ar-DZ"/>
        </w:rPr>
        <w:t>حولها، فعندم</w:t>
      </w:r>
      <w:r w:rsidR="004C2266" w:rsidRPr="00C85EE8">
        <w:rPr>
          <w:rFonts w:ascii="Simplified Arabic" w:hAnsi="Simplified Arabic" w:cs="Simplified Arabic" w:hint="eastAsia"/>
          <w:sz w:val="28"/>
          <w:szCs w:val="28"/>
          <w:rtl/>
          <w:lang w:bidi="ar-DZ"/>
        </w:rPr>
        <w:t>ا</w:t>
      </w:r>
      <w:r w:rsidRPr="00C85EE8">
        <w:rPr>
          <w:rFonts w:ascii="Simplified Arabic" w:hAnsi="Simplified Arabic" w:cs="Simplified Arabic" w:hint="cs"/>
          <w:sz w:val="28"/>
          <w:szCs w:val="28"/>
          <w:rtl/>
          <w:lang w:bidi="ar-DZ"/>
        </w:rPr>
        <w:t xml:space="preserve"> تكون المرحلة التي يمر بها الاقتصاد هي مرحلة الرفاهية فإن الطلب سيرتفع على مختلف أنواع السلع </w:t>
      </w:r>
      <w:r w:rsidR="004C2266" w:rsidRPr="00C85EE8">
        <w:rPr>
          <w:rFonts w:ascii="Simplified Arabic" w:hAnsi="Simplified Arabic" w:cs="Simplified Arabic" w:hint="cs"/>
          <w:sz w:val="28"/>
          <w:szCs w:val="28"/>
          <w:rtl/>
          <w:lang w:bidi="ar-DZ"/>
        </w:rPr>
        <w:t>والخدمات</w:t>
      </w:r>
      <w:r w:rsidRPr="00C85EE8">
        <w:rPr>
          <w:rFonts w:ascii="Simplified Arabic" w:hAnsi="Simplified Arabic" w:cs="Simplified Arabic" w:hint="cs"/>
          <w:sz w:val="28"/>
          <w:szCs w:val="28"/>
          <w:rtl/>
          <w:lang w:bidi="ar-DZ"/>
        </w:rPr>
        <w:t xml:space="preserve"> </w:t>
      </w:r>
      <w:r w:rsidR="004C2266" w:rsidRPr="00C85EE8">
        <w:rPr>
          <w:rFonts w:ascii="Simplified Arabic" w:hAnsi="Simplified Arabic" w:cs="Simplified Arabic" w:hint="cs"/>
          <w:sz w:val="28"/>
          <w:szCs w:val="28"/>
          <w:rtl/>
          <w:lang w:bidi="ar-DZ"/>
        </w:rPr>
        <w:t>وهذا</w:t>
      </w:r>
      <w:r w:rsidRPr="00C85EE8">
        <w:rPr>
          <w:rFonts w:ascii="Simplified Arabic" w:hAnsi="Simplified Arabic" w:cs="Simplified Arabic" w:hint="cs"/>
          <w:sz w:val="28"/>
          <w:szCs w:val="28"/>
          <w:rtl/>
          <w:lang w:bidi="ar-DZ"/>
        </w:rPr>
        <w:t xml:space="preserve"> ما يسمح للمؤسسة بحرية أكبر في اتخاذ قراراتها السعرية، في حالة الاقتصاد يمر بمرحلة الانكماش أو أقل انتعاشا فإن استراتجيات التسعير سوف تتأثر نتيجة لأكثر من عامل من العوامل والتي من بينها </w:t>
      </w:r>
      <w:r w:rsidR="004C2266" w:rsidRPr="00C85EE8">
        <w:rPr>
          <w:rFonts w:ascii="Simplified Arabic" w:hAnsi="Simplified Arabic" w:cs="Simplified Arabic" w:hint="cs"/>
          <w:sz w:val="28"/>
          <w:szCs w:val="28"/>
          <w:rtl/>
          <w:lang w:bidi="ar-DZ"/>
        </w:rPr>
        <w:t xml:space="preserve">التضخم، </w:t>
      </w:r>
      <w:r w:rsidR="00F56FC3" w:rsidRPr="00C85EE8">
        <w:rPr>
          <w:rFonts w:ascii="Simplified Arabic" w:hAnsi="Simplified Arabic" w:cs="Simplified Arabic" w:hint="cs"/>
          <w:sz w:val="28"/>
          <w:szCs w:val="28"/>
          <w:rtl/>
          <w:lang w:bidi="ar-DZ"/>
        </w:rPr>
        <w:t>الانكماش،</w:t>
      </w:r>
      <w:r w:rsidR="004C2266">
        <w:rPr>
          <w:rFonts w:ascii="Simplified Arabic" w:hAnsi="Simplified Arabic" w:cs="Simplified Arabic" w:hint="cs"/>
          <w:sz w:val="28"/>
          <w:szCs w:val="28"/>
          <w:rtl/>
          <w:lang w:bidi="ar-DZ"/>
        </w:rPr>
        <w:t xml:space="preserve"> </w:t>
      </w:r>
      <w:r w:rsidR="004C2266" w:rsidRPr="00C85EE8">
        <w:rPr>
          <w:rFonts w:ascii="Simplified Arabic" w:hAnsi="Simplified Arabic" w:cs="Simplified Arabic" w:hint="cs"/>
          <w:sz w:val="28"/>
          <w:szCs w:val="28"/>
          <w:rtl/>
          <w:lang w:bidi="ar-DZ"/>
        </w:rPr>
        <w:t>الكساد</w:t>
      </w:r>
      <w:r w:rsidRPr="00C85EE8">
        <w:rPr>
          <w:rFonts w:ascii="Simplified Arabic" w:hAnsi="Simplified Arabic" w:cs="Simplified Arabic" w:hint="cs"/>
          <w:sz w:val="28"/>
          <w:szCs w:val="28"/>
          <w:rtl/>
          <w:lang w:bidi="ar-DZ"/>
        </w:rPr>
        <w:t xml:space="preserve"> </w:t>
      </w:r>
      <w:r w:rsidR="004C2266" w:rsidRPr="00C85EE8">
        <w:rPr>
          <w:rFonts w:ascii="Simplified Arabic" w:hAnsi="Simplified Arabic" w:cs="Simplified Arabic" w:hint="cs"/>
          <w:sz w:val="28"/>
          <w:szCs w:val="28"/>
          <w:rtl/>
          <w:lang w:bidi="ar-DZ"/>
        </w:rPr>
        <w:t>التضخمي، العج</w:t>
      </w:r>
      <w:r w:rsidR="004C2266" w:rsidRPr="00C85EE8">
        <w:rPr>
          <w:rFonts w:ascii="Simplified Arabic" w:hAnsi="Simplified Arabic" w:cs="Simplified Arabic" w:hint="eastAsia"/>
          <w:sz w:val="28"/>
          <w:szCs w:val="28"/>
          <w:rtl/>
          <w:lang w:bidi="ar-DZ"/>
        </w:rPr>
        <w:t>ز</w:t>
      </w:r>
      <w:r w:rsidRPr="00C85EE8">
        <w:rPr>
          <w:rFonts w:ascii="Simplified Arabic" w:hAnsi="Simplified Arabic" w:cs="Simplified Arabic" w:hint="cs"/>
          <w:sz w:val="28"/>
          <w:szCs w:val="28"/>
          <w:rtl/>
          <w:lang w:bidi="ar-DZ"/>
        </w:rPr>
        <w:t xml:space="preserve"> </w:t>
      </w:r>
      <w:r w:rsidR="004C2266" w:rsidRPr="00C85EE8">
        <w:rPr>
          <w:rFonts w:ascii="Simplified Arabic" w:hAnsi="Simplified Arabic" w:cs="Simplified Arabic" w:hint="cs"/>
          <w:sz w:val="28"/>
          <w:szCs w:val="28"/>
          <w:rtl/>
          <w:lang w:bidi="ar-DZ"/>
        </w:rPr>
        <w:t>والقصور</w:t>
      </w:r>
      <w:r w:rsidRPr="00C85EE8">
        <w:rPr>
          <w:rFonts w:ascii="Simplified Arabic" w:hAnsi="Simplified Arabic" w:cs="Simplified Arabic" w:hint="cs"/>
          <w:sz w:val="28"/>
          <w:szCs w:val="28"/>
          <w:rtl/>
          <w:lang w:bidi="ar-DZ"/>
        </w:rPr>
        <w:t>....</w:t>
      </w:r>
      <w:r w:rsidRPr="00C85EE8">
        <w:rPr>
          <w:rStyle w:val="Appelnotedebasdep"/>
          <w:rFonts w:ascii="Simplified Arabic" w:hAnsi="Simplified Arabic" w:cs="Simplified Arabic" w:hint="cs"/>
          <w:sz w:val="28"/>
          <w:szCs w:val="28"/>
          <w:rtl/>
          <w:lang w:bidi="ar-DZ"/>
        </w:rPr>
        <w:footnoteReference w:id="16"/>
      </w:r>
    </w:p>
    <w:p w14:paraId="050367D3" w14:textId="48F53425" w:rsidR="00DC2D9B" w:rsidRPr="00C85EE8" w:rsidRDefault="00DC2D9B" w:rsidP="007A570C">
      <w:pPr>
        <w:bidi/>
        <w:jc w:val="both"/>
        <w:outlineLvl w:val="0"/>
        <w:rPr>
          <w:rFonts w:ascii="Simplified Arabic" w:hAnsi="Simplified Arabic" w:cs="Simplified Arabic"/>
          <w:b/>
          <w:bCs/>
          <w:sz w:val="28"/>
          <w:szCs w:val="28"/>
          <w:rtl/>
          <w:lang w:bidi="ar-DZ"/>
        </w:rPr>
      </w:pPr>
      <w:r w:rsidRPr="00670DBF">
        <w:rPr>
          <w:rFonts w:ascii="Simplified Arabic" w:hAnsi="Simplified Arabic" w:cs="Simplified Arabic" w:hint="cs"/>
          <w:b/>
          <w:bCs/>
          <w:sz w:val="36"/>
          <w:szCs w:val="36"/>
          <w:rtl/>
          <w:lang w:bidi="ar-DZ"/>
        </w:rPr>
        <w:t>المبحث الثاني: أليات تسعير المنتجات</w:t>
      </w:r>
      <w:bookmarkEnd w:id="16"/>
    </w:p>
    <w:p w14:paraId="6EB2BF39" w14:textId="6B12289C" w:rsidR="00DC2D9B" w:rsidRPr="00670DBF" w:rsidRDefault="00DC2D9B" w:rsidP="006E6975">
      <w:pPr>
        <w:bidi/>
        <w:jc w:val="both"/>
        <w:outlineLvl w:val="0"/>
        <w:rPr>
          <w:rFonts w:ascii="Simplified Arabic" w:hAnsi="Simplified Arabic" w:cs="Simplified Arabic"/>
          <w:b/>
          <w:bCs/>
          <w:sz w:val="32"/>
          <w:szCs w:val="32"/>
          <w:u w:val="single"/>
          <w:rtl/>
          <w:lang w:bidi="ar-DZ"/>
        </w:rPr>
      </w:pPr>
      <w:bookmarkStart w:id="17" w:name="_Toc198673816"/>
      <w:r w:rsidRPr="00670DBF">
        <w:rPr>
          <w:rFonts w:ascii="Simplified Arabic" w:hAnsi="Simplified Arabic" w:cs="Simplified Arabic" w:hint="cs"/>
          <w:b/>
          <w:bCs/>
          <w:sz w:val="32"/>
          <w:szCs w:val="32"/>
          <w:u w:val="single"/>
          <w:rtl/>
          <w:lang w:bidi="ar-DZ"/>
        </w:rPr>
        <w:t>المطلب الأول: طرق تسعير المنتجات</w:t>
      </w:r>
      <w:bookmarkEnd w:id="17"/>
    </w:p>
    <w:p w14:paraId="5A5EE90A" w14:textId="16647B58"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يعتمد إختيار طريقة التسعير للسلع أو الخدمات على مجموعة من الاجراءات </w:t>
      </w:r>
      <w:r w:rsidR="004C2266" w:rsidRPr="00C85EE8">
        <w:rPr>
          <w:rFonts w:ascii="Simplified Arabic" w:hAnsi="Simplified Arabic" w:cs="Simplified Arabic" w:hint="cs"/>
          <w:sz w:val="28"/>
          <w:szCs w:val="28"/>
          <w:rtl/>
          <w:lang w:bidi="ar-DZ"/>
        </w:rPr>
        <w:t>والسياسات</w:t>
      </w:r>
      <w:r w:rsidRPr="00C85EE8">
        <w:rPr>
          <w:rFonts w:ascii="Simplified Arabic" w:hAnsi="Simplified Arabic" w:cs="Simplified Arabic" w:hint="cs"/>
          <w:sz w:val="28"/>
          <w:szCs w:val="28"/>
          <w:rtl/>
          <w:lang w:bidi="ar-DZ"/>
        </w:rPr>
        <w:t xml:space="preserve"> الهادفة الى وضع السعر المقبول </w:t>
      </w:r>
      <w:r w:rsidR="004C2266" w:rsidRPr="00C85EE8">
        <w:rPr>
          <w:rFonts w:ascii="Simplified Arabic" w:hAnsi="Simplified Arabic" w:cs="Simplified Arabic" w:hint="cs"/>
          <w:sz w:val="28"/>
          <w:szCs w:val="28"/>
          <w:rtl/>
          <w:lang w:bidi="ar-DZ"/>
        </w:rPr>
        <w:t>والمناسب</w:t>
      </w:r>
      <w:r w:rsidRPr="00C85EE8">
        <w:rPr>
          <w:rFonts w:ascii="Simplified Arabic" w:hAnsi="Simplified Arabic" w:cs="Simplified Arabic" w:hint="cs"/>
          <w:sz w:val="28"/>
          <w:szCs w:val="28"/>
          <w:rtl/>
          <w:lang w:bidi="ar-DZ"/>
        </w:rPr>
        <w:t xml:space="preserve"> لكل من طرفي المعادلة التبادلية (البائع </w:t>
      </w:r>
      <w:r w:rsidR="004C2266" w:rsidRPr="00C85EE8">
        <w:rPr>
          <w:rFonts w:ascii="Simplified Arabic" w:hAnsi="Simplified Arabic" w:cs="Simplified Arabic" w:hint="cs"/>
          <w:sz w:val="28"/>
          <w:szCs w:val="28"/>
          <w:rtl/>
          <w:lang w:bidi="ar-DZ"/>
        </w:rPr>
        <w:t>والمشتري</w:t>
      </w:r>
      <w:r w:rsidRPr="00C85EE8">
        <w:rPr>
          <w:rFonts w:ascii="Simplified Arabic" w:hAnsi="Simplified Arabic" w:cs="Simplified Arabic" w:hint="cs"/>
          <w:sz w:val="28"/>
          <w:szCs w:val="28"/>
          <w:rtl/>
          <w:lang w:bidi="ar-DZ"/>
        </w:rPr>
        <w:t>). وبشكل عام توجد ثلاثة طرق لتسعير السلع أو الخدمات وهي كما يلي:</w:t>
      </w:r>
    </w:p>
    <w:p w14:paraId="061EFDE0" w14:textId="77777777" w:rsidR="00DC2D9B" w:rsidRPr="00C85EE8" w:rsidRDefault="00DC2D9B" w:rsidP="00DC2D9B">
      <w:pPr>
        <w:bidi/>
        <w:jc w:val="both"/>
        <w:rPr>
          <w:rFonts w:ascii="Simplified Arabic" w:hAnsi="Simplified Arabic" w:cs="Simplified Arabic"/>
          <w:b/>
          <w:bCs/>
          <w:sz w:val="28"/>
          <w:szCs w:val="28"/>
          <w:rtl/>
          <w:lang w:bidi="ar-DZ"/>
        </w:rPr>
      </w:pPr>
      <w:r w:rsidRPr="00C85EE8">
        <w:rPr>
          <w:rFonts w:ascii="Simplified Arabic" w:hAnsi="Simplified Arabic" w:cs="Simplified Arabic" w:hint="cs"/>
          <w:b/>
          <w:bCs/>
          <w:sz w:val="28"/>
          <w:szCs w:val="28"/>
          <w:rtl/>
          <w:lang w:bidi="ar-DZ"/>
        </w:rPr>
        <w:t>أولا: التسعير على أساس التكلفة:</w:t>
      </w:r>
    </w:p>
    <w:p w14:paraId="6DFE3AA9" w14:textId="559FDD6D"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 هي الأبسط </w:t>
      </w:r>
      <w:r w:rsidR="004C2266" w:rsidRPr="00C85EE8">
        <w:rPr>
          <w:rFonts w:ascii="Simplified Arabic" w:hAnsi="Simplified Arabic" w:cs="Simplified Arabic" w:hint="cs"/>
          <w:sz w:val="28"/>
          <w:szCs w:val="28"/>
          <w:rtl/>
          <w:lang w:bidi="ar-DZ"/>
        </w:rPr>
        <w:t>والأكثر</w:t>
      </w:r>
      <w:r w:rsidRPr="00C85EE8">
        <w:rPr>
          <w:rFonts w:ascii="Simplified Arabic" w:hAnsi="Simplified Arabic" w:cs="Simplified Arabic" w:hint="cs"/>
          <w:sz w:val="28"/>
          <w:szCs w:val="28"/>
          <w:rtl/>
          <w:lang w:bidi="ar-DZ"/>
        </w:rPr>
        <w:t xml:space="preserve"> شيوعا والأسهل تطبيقا، تحدد الشركات أسعارها على أساس إضافة بعض المبالغ أو النسب المئوية لتكاليف السلع التي يتم إنتاجها.</w:t>
      </w:r>
    </w:p>
    <w:p w14:paraId="4D1D5FC1" w14:textId="712AC6A5"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إن هذا الاسلوب لا يعني أن التسعير قد اهتم كثيرا بالجوانب الاقتصادية </w:t>
      </w:r>
      <w:r w:rsidR="004C2266" w:rsidRPr="00C85EE8">
        <w:rPr>
          <w:rFonts w:ascii="Simplified Arabic" w:hAnsi="Simplified Arabic" w:cs="Simplified Arabic" w:hint="cs"/>
          <w:sz w:val="28"/>
          <w:szCs w:val="28"/>
          <w:rtl/>
          <w:lang w:bidi="ar-DZ"/>
        </w:rPr>
        <w:t>والمرتبطة</w:t>
      </w:r>
      <w:r w:rsidRPr="00C85EE8">
        <w:rPr>
          <w:rFonts w:ascii="Simplified Arabic" w:hAnsi="Simplified Arabic" w:cs="Simplified Arabic" w:hint="cs"/>
          <w:sz w:val="28"/>
          <w:szCs w:val="28"/>
          <w:rtl/>
          <w:lang w:bidi="ar-DZ"/>
        </w:rPr>
        <w:t xml:space="preserve"> بالعرض أو الطلب، أهم ما يميز هذا الأسلوب سهولة تقدير السعر.</w:t>
      </w:r>
    </w:p>
    <w:p w14:paraId="7AEF3A6A" w14:textId="2ACE74F6" w:rsidR="00DC2D9B" w:rsidRPr="00C85EE8" w:rsidRDefault="00DC2D9B" w:rsidP="000D50E2">
      <w:pPr>
        <w:bidi/>
        <w:jc w:val="left"/>
        <w:rPr>
          <w:rFonts w:ascii="Simplified Arabic" w:hAnsi="Simplified Arabic" w:cs="Simplified Arabic"/>
          <w:b/>
          <w:bCs/>
          <w:sz w:val="28"/>
          <w:szCs w:val="28"/>
          <w:rtl/>
          <w:lang w:bidi="ar-DZ"/>
        </w:rPr>
      </w:pPr>
      <w:r w:rsidRPr="00C85EE8">
        <w:rPr>
          <w:rFonts w:ascii="Simplified Arabic" w:hAnsi="Simplified Arabic" w:cs="Simplified Arabic" w:hint="cs"/>
          <w:sz w:val="28"/>
          <w:szCs w:val="28"/>
          <w:rtl/>
          <w:lang w:bidi="ar-DZ"/>
        </w:rPr>
        <w:t xml:space="preserve">يمكن تنفيذ هذه الطريقة باحتساب التكلفة الكلية للسلعة التي يتم إنتاجها، ثم يقوم البائع بإضافة مبالغ أو نسب معينة الى التكاليف الكلية خاصة </w:t>
      </w:r>
      <w:r w:rsidR="004C2266" w:rsidRPr="00C85EE8">
        <w:rPr>
          <w:rFonts w:ascii="Simplified Arabic" w:hAnsi="Simplified Arabic" w:cs="Simplified Arabic" w:hint="cs"/>
          <w:sz w:val="28"/>
          <w:szCs w:val="28"/>
          <w:rtl/>
          <w:lang w:bidi="ar-DZ"/>
        </w:rPr>
        <w:t>إذا</w:t>
      </w:r>
      <w:r w:rsidRPr="00C85EE8">
        <w:rPr>
          <w:rFonts w:ascii="Simplified Arabic" w:hAnsi="Simplified Arabic" w:cs="Simplified Arabic" w:hint="cs"/>
          <w:sz w:val="28"/>
          <w:szCs w:val="28"/>
          <w:rtl/>
          <w:lang w:bidi="ar-DZ"/>
        </w:rPr>
        <w:t xml:space="preserve"> كانت تكاليف الإنتاج من النوع الذي لا يمكن التنبؤ بها بسهولة </w:t>
      </w:r>
      <w:r w:rsidRPr="00C85EE8">
        <w:rPr>
          <w:rFonts w:ascii="Simplified Arabic" w:hAnsi="Simplified Arabic" w:cs="Simplified Arabic" w:hint="cs"/>
          <w:sz w:val="28"/>
          <w:szCs w:val="28"/>
          <w:rtl/>
          <w:lang w:bidi="ar-DZ"/>
        </w:rPr>
        <w:lastRenderedPageBreak/>
        <w:t xml:space="preserve">لطول فترة الإنتاج من جهة والى تغيير الكثير من عناصرها نتيجة التضخم من جهة أخرى. </w:t>
      </w:r>
      <w:r w:rsidRPr="00C85EE8">
        <w:rPr>
          <w:rStyle w:val="Appelnotedebasdep"/>
          <w:rFonts w:ascii="Simplified Arabic" w:hAnsi="Simplified Arabic" w:cs="Simplified Arabic" w:hint="cs"/>
          <w:sz w:val="28"/>
          <w:szCs w:val="28"/>
          <w:rtl/>
          <w:lang w:bidi="ar-DZ"/>
        </w:rPr>
        <w:footnoteReference w:id="17"/>
      </w:r>
      <w:r w:rsidRPr="00C85EE8">
        <w:rPr>
          <w:rFonts w:ascii="Simplified Arabic" w:hAnsi="Simplified Arabic" w:cs="Simplified Arabic" w:hint="cs"/>
          <w:sz w:val="28"/>
          <w:szCs w:val="28"/>
          <w:rtl/>
          <w:lang w:bidi="ar-DZ"/>
        </w:rPr>
        <w:br/>
      </w:r>
      <w:r w:rsidRPr="00C85EE8">
        <w:rPr>
          <w:rFonts w:ascii="Simplified Arabic" w:hAnsi="Simplified Arabic" w:cs="Simplified Arabic" w:hint="cs"/>
          <w:b/>
          <w:bCs/>
          <w:sz w:val="28"/>
          <w:szCs w:val="28"/>
          <w:rtl/>
          <w:lang w:bidi="ar-DZ"/>
        </w:rPr>
        <w:t xml:space="preserve">ثانيا: التسعير على أساس السوق/ </w:t>
      </w:r>
      <w:r w:rsidR="004C2266" w:rsidRPr="00C85EE8">
        <w:rPr>
          <w:rFonts w:ascii="Simplified Arabic" w:hAnsi="Simplified Arabic" w:cs="Simplified Arabic" w:hint="cs"/>
          <w:b/>
          <w:bCs/>
          <w:sz w:val="28"/>
          <w:szCs w:val="28"/>
          <w:rtl/>
          <w:lang w:bidi="ar-DZ"/>
        </w:rPr>
        <w:t>الطلب:</w:t>
      </w:r>
    </w:p>
    <w:p w14:paraId="135F9DAF" w14:textId="6F4DC5F8" w:rsidR="00B8782C"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b/>
          <w:bCs/>
          <w:sz w:val="28"/>
          <w:szCs w:val="28"/>
          <w:rtl/>
          <w:lang w:bidi="ar-DZ"/>
        </w:rPr>
        <w:t xml:space="preserve"> </w:t>
      </w:r>
      <w:r w:rsidRPr="00C85EE8">
        <w:rPr>
          <w:rFonts w:ascii="Simplified Arabic" w:hAnsi="Simplified Arabic" w:cs="Simplified Arabic" w:hint="cs"/>
          <w:sz w:val="28"/>
          <w:szCs w:val="28"/>
          <w:rtl/>
          <w:lang w:bidi="ar-DZ"/>
        </w:rPr>
        <w:t xml:space="preserve">أحيانا يحدد البائعين أسعارا تتناسب مع مستويات الطلب السائدة على السلع أو الخدمات التي يتعاملون بها. فإذا ما كان الطلب عاليا على السلعة فان أسعارها ستكون عالية </w:t>
      </w:r>
      <w:r w:rsidR="004C2266" w:rsidRPr="00C85EE8">
        <w:rPr>
          <w:rFonts w:ascii="Simplified Arabic" w:hAnsi="Simplified Arabic" w:cs="Simplified Arabic" w:hint="cs"/>
          <w:sz w:val="28"/>
          <w:szCs w:val="28"/>
          <w:rtl/>
          <w:lang w:bidi="ar-DZ"/>
        </w:rPr>
        <w:t>والعكس</w:t>
      </w:r>
      <w:r w:rsidRPr="00C85EE8">
        <w:rPr>
          <w:rFonts w:ascii="Simplified Arabic" w:hAnsi="Simplified Arabic" w:cs="Simplified Arabic" w:hint="cs"/>
          <w:sz w:val="28"/>
          <w:szCs w:val="28"/>
          <w:rtl/>
          <w:lang w:bidi="ar-DZ"/>
        </w:rPr>
        <w:t xml:space="preserve"> صحيح. أهم ما يميز هذه الطريقة أنه على المسوقين أوالبائعين تقدير كميات المطلوبة من السلعة تحت عدة مستويات من الأسعار </w:t>
      </w:r>
      <w:r w:rsidR="00B8782C" w:rsidRPr="00C85EE8">
        <w:rPr>
          <w:rFonts w:ascii="Simplified Arabic" w:hAnsi="Simplified Arabic" w:cs="Simplified Arabic" w:hint="cs"/>
          <w:sz w:val="28"/>
          <w:szCs w:val="28"/>
          <w:rtl/>
          <w:lang w:bidi="ar-DZ"/>
        </w:rPr>
        <w:t>واختيار السعر</w:t>
      </w:r>
      <w:r w:rsidRPr="00C85EE8">
        <w:rPr>
          <w:rFonts w:ascii="Simplified Arabic" w:hAnsi="Simplified Arabic" w:cs="Simplified Arabic" w:hint="cs"/>
          <w:sz w:val="28"/>
          <w:szCs w:val="28"/>
          <w:rtl/>
          <w:lang w:bidi="ar-DZ"/>
        </w:rPr>
        <w:t xml:space="preserve"> الذي يحقق أقصى </w:t>
      </w:r>
      <w:r w:rsidR="00B8782C" w:rsidRPr="00C85EE8">
        <w:rPr>
          <w:rFonts w:ascii="Simplified Arabic" w:hAnsi="Simplified Arabic" w:cs="Simplified Arabic" w:hint="cs"/>
          <w:sz w:val="28"/>
          <w:szCs w:val="28"/>
          <w:rtl/>
          <w:lang w:bidi="ar-DZ"/>
        </w:rPr>
        <w:t>الإيرادات. تعتم</w:t>
      </w:r>
      <w:r w:rsidR="00B8782C" w:rsidRPr="00C85EE8">
        <w:rPr>
          <w:rFonts w:ascii="Simplified Arabic" w:hAnsi="Simplified Arabic" w:cs="Simplified Arabic" w:hint="eastAsia"/>
          <w:sz w:val="28"/>
          <w:szCs w:val="28"/>
          <w:rtl/>
          <w:lang w:bidi="ar-DZ"/>
        </w:rPr>
        <w:t>د</w:t>
      </w:r>
      <w:r w:rsidRPr="00C85EE8">
        <w:rPr>
          <w:rFonts w:ascii="Simplified Arabic" w:hAnsi="Simplified Arabic" w:cs="Simplified Arabic" w:hint="cs"/>
          <w:sz w:val="28"/>
          <w:szCs w:val="28"/>
          <w:rtl/>
          <w:lang w:bidi="ar-DZ"/>
        </w:rPr>
        <w:t xml:space="preserve"> فاعلية هذه الطريقة في التسعير على قدرة البائعين في الحصول على تقديرات دقيقة للطلب على السلعة موضع الاهتمام.</w:t>
      </w:r>
    </w:p>
    <w:p w14:paraId="46A0E367" w14:textId="7C3B6200" w:rsidR="00DC2D9B" w:rsidRPr="00C85EE8" w:rsidRDefault="00DC2D9B" w:rsidP="00B8782C">
      <w:pPr>
        <w:bidi/>
        <w:jc w:val="both"/>
        <w:rPr>
          <w:rFonts w:ascii="Simplified Arabic" w:hAnsi="Simplified Arabic" w:cs="Simplified Arabic"/>
          <w:b/>
          <w:bCs/>
          <w:sz w:val="28"/>
          <w:szCs w:val="28"/>
          <w:rtl/>
          <w:lang w:bidi="ar-DZ"/>
        </w:rPr>
      </w:pPr>
      <w:r w:rsidRPr="00C85EE8">
        <w:rPr>
          <w:rFonts w:ascii="Simplified Arabic" w:hAnsi="Simplified Arabic" w:cs="Simplified Arabic" w:hint="cs"/>
          <w:b/>
          <w:bCs/>
          <w:sz w:val="28"/>
          <w:szCs w:val="28"/>
          <w:rtl/>
          <w:lang w:bidi="ar-DZ"/>
        </w:rPr>
        <w:t>ثالثا: التسعير على أساس المنافسة:</w:t>
      </w:r>
    </w:p>
    <w:p w14:paraId="2540B9AA" w14:textId="3EFF225B"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بمقتضى هذه الطريقة يتم التسعير لدى الشركة المعنية بالنظر لأسعار المنافسين الرئيسين. لذلك لا يتم إعطاء اهتمام كبير للتكاليف الكلية التي تم إنفاقها على السلعة أو الخدمة. أهم ما يميز هذه الطريقة سهولة استخدامها لشراء السلعة من المتاجر التي تبيعها إذا ما أحسن اختيار </w:t>
      </w:r>
      <w:r w:rsidR="004C2266" w:rsidRPr="00C85EE8">
        <w:rPr>
          <w:rFonts w:ascii="Simplified Arabic" w:hAnsi="Simplified Arabic" w:cs="Simplified Arabic" w:hint="cs"/>
          <w:sz w:val="28"/>
          <w:szCs w:val="28"/>
          <w:rtl/>
          <w:lang w:bidi="ar-DZ"/>
        </w:rPr>
        <w:t>وتنفيذ</w:t>
      </w:r>
      <w:r w:rsidRPr="00C85EE8">
        <w:rPr>
          <w:rFonts w:ascii="Simplified Arabic" w:hAnsi="Simplified Arabic" w:cs="Simplified Arabic" w:hint="cs"/>
          <w:sz w:val="28"/>
          <w:szCs w:val="28"/>
          <w:rtl/>
          <w:lang w:bidi="ar-DZ"/>
        </w:rPr>
        <w:t xml:space="preserve"> أفضل المنبهات التسويقية داخل المتاجر التي تبيعها </w:t>
      </w:r>
      <w:r w:rsidR="004C2266" w:rsidRPr="00C85EE8">
        <w:rPr>
          <w:rFonts w:ascii="Simplified Arabic" w:hAnsi="Simplified Arabic" w:cs="Simplified Arabic" w:hint="cs"/>
          <w:sz w:val="28"/>
          <w:szCs w:val="28"/>
          <w:rtl/>
          <w:lang w:bidi="ar-DZ"/>
        </w:rPr>
        <w:t>والتي</w:t>
      </w:r>
      <w:r w:rsidRPr="00C85EE8">
        <w:rPr>
          <w:rFonts w:ascii="Simplified Arabic" w:hAnsi="Simplified Arabic" w:cs="Simplified Arabic" w:hint="cs"/>
          <w:sz w:val="28"/>
          <w:szCs w:val="28"/>
          <w:rtl/>
          <w:lang w:bidi="ar-DZ"/>
        </w:rPr>
        <w:t xml:space="preserve"> تركز على السعر كعامل رئيسي لمواجهة أسعار مختلف الماركات المنافسة المطروحة في الأسواق المستهدفة.</w:t>
      </w:r>
      <w:r w:rsidRPr="00C85EE8">
        <w:rPr>
          <w:rStyle w:val="Appelnotedebasdep"/>
          <w:rFonts w:ascii="Simplified Arabic" w:hAnsi="Simplified Arabic" w:cs="Simplified Arabic" w:hint="cs"/>
          <w:sz w:val="28"/>
          <w:szCs w:val="28"/>
          <w:rtl/>
          <w:lang w:bidi="ar-DZ"/>
        </w:rPr>
        <w:footnoteReference w:id="18"/>
      </w:r>
    </w:p>
    <w:p w14:paraId="3F1F8108" w14:textId="7182E45B" w:rsidR="00DC2D9B" w:rsidRPr="00C85EE8" w:rsidRDefault="00DC2D9B" w:rsidP="006E6975">
      <w:pPr>
        <w:bidi/>
        <w:jc w:val="both"/>
        <w:outlineLvl w:val="0"/>
        <w:rPr>
          <w:rFonts w:ascii="Simplified Arabic" w:hAnsi="Simplified Arabic" w:cs="Simplified Arabic"/>
          <w:b/>
          <w:bCs/>
          <w:sz w:val="28"/>
          <w:szCs w:val="28"/>
          <w:u w:val="single"/>
          <w:rtl/>
          <w:lang w:bidi="ar-DZ"/>
        </w:rPr>
      </w:pPr>
      <w:bookmarkStart w:id="18" w:name="_Toc198673817"/>
      <w:r w:rsidRPr="00670DBF">
        <w:rPr>
          <w:rFonts w:ascii="Simplified Arabic" w:hAnsi="Simplified Arabic" w:cs="Simplified Arabic" w:hint="cs"/>
          <w:b/>
          <w:bCs/>
          <w:sz w:val="32"/>
          <w:szCs w:val="32"/>
          <w:u w:val="single"/>
          <w:rtl/>
          <w:lang w:bidi="ar-DZ"/>
        </w:rPr>
        <w:t>المطلب الثاني: خطوات تسعير المنتجات</w:t>
      </w:r>
      <w:bookmarkEnd w:id="18"/>
    </w:p>
    <w:p w14:paraId="36A5D451" w14:textId="10887F6A"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  لا شك أنه تحديد سعر السلعة هو من القرارات الهامة التي تواجهها </w:t>
      </w:r>
      <w:r w:rsidR="004C2266" w:rsidRPr="00C85EE8">
        <w:rPr>
          <w:rFonts w:ascii="Simplified Arabic" w:hAnsi="Simplified Arabic" w:cs="Simplified Arabic" w:hint="cs"/>
          <w:sz w:val="28"/>
          <w:szCs w:val="28"/>
          <w:rtl/>
          <w:lang w:bidi="ar-DZ"/>
        </w:rPr>
        <w:t>المنشأة لما</w:t>
      </w:r>
      <w:r w:rsidRPr="00C85EE8">
        <w:rPr>
          <w:rFonts w:ascii="Simplified Arabic" w:hAnsi="Simplified Arabic" w:cs="Simplified Arabic" w:hint="cs"/>
          <w:sz w:val="28"/>
          <w:szCs w:val="28"/>
          <w:rtl/>
          <w:lang w:bidi="ar-DZ"/>
        </w:rPr>
        <w:t xml:space="preserve"> للسعر من أهمية في قرارات المستهلكين للشراء أو عدمه. إن تحديد سعر السلعة يأتي محصلة لسلسلة من الخطوات التي يمر بها قرار التسعير والتي من أهمها:</w:t>
      </w:r>
    </w:p>
    <w:p w14:paraId="12CEFB0D" w14:textId="60E622A7" w:rsidR="00DC2D9B" w:rsidRPr="00C85EE8" w:rsidRDefault="00DC2D9B" w:rsidP="006E6975">
      <w:pPr>
        <w:bidi/>
        <w:jc w:val="left"/>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 1- تحديد أهداف التسعير</w:t>
      </w:r>
      <w:r w:rsidRPr="00C85EE8">
        <w:rPr>
          <w:rFonts w:ascii="Simplified Arabic" w:hAnsi="Simplified Arabic" w:cs="Simplified Arabic" w:hint="cs"/>
          <w:sz w:val="28"/>
          <w:szCs w:val="28"/>
          <w:rtl/>
          <w:lang w:bidi="ar-DZ"/>
        </w:rPr>
        <w:br/>
        <w:t xml:space="preserve"> 2- دراسة الأسواق المستهدفة</w:t>
      </w:r>
      <w:r w:rsidRPr="00C85EE8">
        <w:rPr>
          <w:rFonts w:ascii="Simplified Arabic" w:hAnsi="Simplified Arabic" w:cs="Simplified Arabic" w:hint="cs"/>
          <w:sz w:val="28"/>
          <w:szCs w:val="28"/>
          <w:rtl/>
          <w:lang w:bidi="ar-DZ"/>
        </w:rPr>
        <w:br/>
        <w:t xml:space="preserve"> 3- تحليل الطلب </w:t>
      </w:r>
      <w:r w:rsidR="004C2266" w:rsidRPr="00C85EE8">
        <w:rPr>
          <w:rFonts w:ascii="Simplified Arabic" w:hAnsi="Simplified Arabic" w:cs="Simplified Arabic" w:hint="cs"/>
          <w:sz w:val="28"/>
          <w:szCs w:val="28"/>
          <w:rtl/>
          <w:lang w:bidi="ar-DZ"/>
        </w:rPr>
        <w:t>والتكلفة</w:t>
      </w:r>
      <w:r w:rsidRPr="00C85EE8">
        <w:rPr>
          <w:rFonts w:ascii="Simplified Arabic" w:hAnsi="Simplified Arabic" w:cs="Simplified Arabic" w:hint="cs"/>
          <w:sz w:val="28"/>
          <w:szCs w:val="28"/>
          <w:rtl/>
          <w:lang w:bidi="ar-DZ"/>
        </w:rPr>
        <w:t xml:space="preserve"> </w:t>
      </w:r>
      <w:r w:rsidR="004C2266" w:rsidRPr="00C85EE8">
        <w:rPr>
          <w:rFonts w:ascii="Simplified Arabic" w:hAnsi="Simplified Arabic" w:cs="Simplified Arabic" w:hint="cs"/>
          <w:sz w:val="28"/>
          <w:szCs w:val="28"/>
          <w:rtl/>
          <w:lang w:bidi="ar-DZ"/>
        </w:rPr>
        <w:t>والايراد</w:t>
      </w:r>
      <w:r w:rsidRPr="00C85EE8">
        <w:rPr>
          <w:rFonts w:ascii="Simplified Arabic" w:hAnsi="Simplified Arabic" w:cs="Simplified Arabic" w:hint="cs"/>
          <w:sz w:val="28"/>
          <w:szCs w:val="28"/>
          <w:rtl/>
          <w:lang w:bidi="ar-DZ"/>
        </w:rPr>
        <w:br/>
      </w:r>
      <w:r w:rsidRPr="00C85EE8">
        <w:rPr>
          <w:rFonts w:ascii="Simplified Arabic" w:hAnsi="Simplified Arabic" w:cs="Simplified Arabic" w:hint="cs"/>
          <w:sz w:val="28"/>
          <w:szCs w:val="28"/>
          <w:rtl/>
          <w:lang w:bidi="ar-DZ"/>
        </w:rPr>
        <w:lastRenderedPageBreak/>
        <w:t xml:space="preserve"> 4- تحليل أسعار المنافسين</w:t>
      </w:r>
      <w:r w:rsidRPr="00C85EE8">
        <w:rPr>
          <w:rFonts w:ascii="Simplified Arabic" w:hAnsi="Simplified Arabic" w:cs="Simplified Arabic" w:hint="cs"/>
          <w:sz w:val="28"/>
          <w:szCs w:val="28"/>
          <w:rtl/>
          <w:lang w:bidi="ar-DZ"/>
        </w:rPr>
        <w:br/>
        <w:t xml:space="preserve"> 5- </w:t>
      </w:r>
      <w:r w:rsidR="000D50E2" w:rsidRPr="00C85EE8">
        <w:rPr>
          <w:rFonts w:ascii="Simplified Arabic" w:hAnsi="Simplified Arabic" w:cs="Simplified Arabic" w:hint="cs"/>
          <w:sz w:val="28"/>
          <w:szCs w:val="28"/>
          <w:rtl/>
          <w:lang w:bidi="ar-DZ"/>
        </w:rPr>
        <w:t>اختيار</w:t>
      </w:r>
      <w:r w:rsidRPr="00C85EE8">
        <w:rPr>
          <w:rFonts w:ascii="Simplified Arabic" w:hAnsi="Simplified Arabic" w:cs="Simplified Arabic" w:hint="cs"/>
          <w:sz w:val="28"/>
          <w:szCs w:val="28"/>
          <w:rtl/>
          <w:lang w:bidi="ar-DZ"/>
        </w:rPr>
        <w:t xml:space="preserve"> سياسة التسعير</w:t>
      </w:r>
    </w:p>
    <w:p w14:paraId="2981CA1C" w14:textId="4ED01957" w:rsidR="00DC2D9B" w:rsidRPr="00C85EE8" w:rsidRDefault="00DC2D9B" w:rsidP="00B8782C">
      <w:pPr>
        <w:bidi/>
        <w:jc w:val="both"/>
        <w:rPr>
          <w:rFonts w:ascii="Simplified Arabic" w:hAnsi="Simplified Arabic" w:cs="Simplified Arabic"/>
          <w:b/>
          <w:bCs/>
          <w:sz w:val="28"/>
          <w:szCs w:val="28"/>
          <w:rtl/>
          <w:lang w:bidi="ar-DZ"/>
        </w:rPr>
      </w:pPr>
      <w:r w:rsidRPr="00C85EE8">
        <w:rPr>
          <w:rFonts w:ascii="Simplified Arabic" w:hAnsi="Simplified Arabic" w:cs="Simplified Arabic" w:hint="cs"/>
          <w:sz w:val="28"/>
          <w:szCs w:val="28"/>
          <w:rtl/>
          <w:lang w:bidi="ar-DZ"/>
        </w:rPr>
        <w:t xml:space="preserve"> </w:t>
      </w:r>
      <w:r w:rsidRPr="00C85EE8">
        <w:rPr>
          <w:rFonts w:ascii="Simplified Arabic" w:hAnsi="Simplified Arabic" w:cs="Simplified Arabic" w:hint="cs"/>
          <w:b/>
          <w:bCs/>
          <w:sz w:val="28"/>
          <w:szCs w:val="28"/>
          <w:rtl/>
          <w:lang w:bidi="ar-DZ"/>
        </w:rPr>
        <w:t>1. تحديد أهداف التسعير:</w:t>
      </w:r>
    </w:p>
    <w:p w14:paraId="73336A56" w14:textId="554D9052"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تشكل عملية وضع أهداف التسعير لهذه السلعة أو الخدمة المهمة الاساسية للمخططين الاستراتجيين. ذلك أن تحديد أهداف التسعير بوضوح تساعدهم لوضع الأطر النظرية </w:t>
      </w:r>
      <w:r w:rsidR="004C2266" w:rsidRPr="00C85EE8">
        <w:rPr>
          <w:rFonts w:ascii="Simplified Arabic" w:hAnsi="Simplified Arabic" w:cs="Simplified Arabic" w:hint="cs"/>
          <w:sz w:val="28"/>
          <w:szCs w:val="28"/>
          <w:rtl/>
          <w:lang w:bidi="ar-DZ"/>
        </w:rPr>
        <w:t>والسياسيات</w:t>
      </w:r>
      <w:r w:rsidRPr="00C85EE8">
        <w:rPr>
          <w:rFonts w:ascii="Simplified Arabic" w:hAnsi="Simplified Arabic" w:cs="Simplified Arabic" w:hint="cs"/>
          <w:sz w:val="28"/>
          <w:szCs w:val="28"/>
          <w:rtl/>
          <w:lang w:bidi="ar-DZ"/>
        </w:rPr>
        <w:t xml:space="preserve"> الواقعية الخاصة بالتسعير.</w:t>
      </w:r>
      <w:r w:rsidRPr="00C85EE8">
        <w:rPr>
          <w:rFonts w:ascii="Simplified Arabic" w:hAnsi="Simplified Arabic" w:cs="Simplified Arabic" w:hint="cs"/>
          <w:sz w:val="28"/>
          <w:szCs w:val="28"/>
          <w:rtl/>
          <w:lang w:bidi="ar-DZ"/>
        </w:rPr>
        <w:br/>
        <w:t xml:space="preserve">تقوم إدارات التسويق في المؤسسات بوضع </w:t>
      </w:r>
      <w:r w:rsidR="004C2266" w:rsidRPr="00C85EE8">
        <w:rPr>
          <w:rFonts w:ascii="Simplified Arabic" w:hAnsi="Simplified Arabic" w:cs="Simplified Arabic" w:hint="cs"/>
          <w:sz w:val="28"/>
          <w:szCs w:val="28"/>
          <w:rtl/>
          <w:lang w:bidi="ar-DZ"/>
        </w:rPr>
        <w:t>وتطوير</w:t>
      </w:r>
      <w:r w:rsidR="004C2266">
        <w:rPr>
          <w:rFonts w:ascii="Simplified Arabic" w:hAnsi="Simplified Arabic" w:cs="Simplified Arabic" w:hint="cs"/>
          <w:sz w:val="28"/>
          <w:szCs w:val="28"/>
          <w:rtl/>
          <w:lang w:bidi="ar-DZ"/>
        </w:rPr>
        <w:t xml:space="preserve"> </w:t>
      </w:r>
      <w:r w:rsidRPr="00C85EE8">
        <w:rPr>
          <w:rFonts w:ascii="Simplified Arabic" w:hAnsi="Simplified Arabic" w:cs="Simplified Arabic" w:hint="cs"/>
          <w:sz w:val="28"/>
          <w:szCs w:val="28"/>
          <w:rtl/>
          <w:lang w:bidi="ar-DZ"/>
        </w:rPr>
        <w:t xml:space="preserve">أهداف التسعير التي تتناسب </w:t>
      </w:r>
      <w:r w:rsidR="004C2266" w:rsidRPr="00C85EE8">
        <w:rPr>
          <w:rFonts w:ascii="Simplified Arabic" w:hAnsi="Simplified Arabic" w:cs="Simplified Arabic" w:hint="cs"/>
          <w:sz w:val="28"/>
          <w:szCs w:val="28"/>
          <w:rtl/>
          <w:lang w:bidi="ar-DZ"/>
        </w:rPr>
        <w:t>وتتوافق</w:t>
      </w:r>
      <w:r w:rsidRPr="00C85EE8">
        <w:rPr>
          <w:rFonts w:ascii="Simplified Arabic" w:hAnsi="Simplified Arabic" w:cs="Simplified Arabic" w:hint="cs"/>
          <w:sz w:val="28"/>
          <w:szCs w:val="28"/>
          <w:rtl/>
          <w:lang w:bidi="ar-DZ"/>
        </w:rPr>
        <w:t xml:space="preserve"> مع الأهداف العامة لتلك المؤسسات </w:t>
      </w:r>
      <w:r w:rsidR="004C2266" w:rsidRPr="00C85EE8">
        <w:rPr>
          <w:rFonts w:ascii="Simplified Arabic" w:hAnsi="Simplified Arabic" w:cs="Simplified Arabic" w:hint="cs"/>
          <w:sz w:val="28"/>
          <w:szCs w:val="28"/>
          <w:rtl/>
          <w:lang w:bidi="ar-DZ"/>
        </w:rPr>
        <w:t>والمنوي</w:t>
      </w:r>
      <w:r w:rsidRPr="00C85EE8">
        <w:rPr>
          <w:rFonts w:ascii="Simplified Arabic" w:hAnsi="Simplified Arabic" w:cs="Simplified Arabic" w:hint="cs"/>
          <w:sz w:val="28"/>
          <w:szCs w:val="28"/>
          <w:rtl/>
          <w:lang w:bidi="ar-DZ"/>
        </w:rPr>
        <w:t xml:space="preserve"> اتباعها خلال فترات زمنية معينة كما يلي:</w:t>
      </w:r>
    </w:p>
    <w:p w14:paraId="1683611A" w14:textId="091E1359" w:rsidR="00DC2D9B" w:rsidRPr="000D50E2" w:rsidRDefault="00DC2D9B" w:rsidP="000D50E2">
      <w:pPr>
        <w:pStyle w:val="Paragraphedeliste"/>
        <w:numPr>
          <w:ilvl w:val="0"/>
          <w:numId w:val="36"/>
        </w:numPr>
        <w:bidi/>
        <w:jc w:val="both"/>
        <w:rPr>
          <w:rFonts w:ascii="Simplified Arabic" w:hAnsi="Simplified Arabic" w:cs="Simplified Arabic"/>
          <w:b/>
          <w:bCs/>
          <w:sz w:val="28"/>
          <w:szCs w:val="28"/>
          <w:rtl/>
          <w:lang w:bidi="ar-DZ"/>
        </w:rPr>
      </w:pPr>
      <w:r w:rsidRPr="000D50E2">
        <w:rPr>
          <w:rFonts w:ascii="Simplified Arabic" w:hAnsi="Simplified Arabic" w:cs="Simplified Arabic" w:hint="cs"/>
          <w:b/>
          <w:bCs/>
          <w:sz w:val="28"/>
          <w:szCs w:val="28"/>
          <w:rtl/>
          <w:lang w:bidi="ar-DZ"/>
        </w:rPr>
        <w:t>البقاء:</w:t>
      </w:r>
    </w:p>
    <w:p w14:paraId="4930DFA9" w14:textId="7B71D7B0" w:rsidR="00DC2D9B" w:rsidRPr="00C85EE8" w:rsidRDefault="00DC2D9B" w:rsidP="00DC2D9B">
      <w:pPr>
        <w:bidi/>
        <w:jc w:val="both"/>
        <w:rPr>
          <w:rFonts w:ascii="Simplified Arabic" w:hAnsi="Simplified Arabic" w:cs="Simplified Arabic"/>
          <w:sz w:val="28"/>
          <w:szCs w:val="28"/>
          <w:lang w:bidi="ar-DZ"/>
        </w:rPr>
      </w:pPr>
      <w:r w:rsidRPr="00C85EE8">
        <w:rPr>
          <w:rFonts w:ascii="Simplified Arabic" w:hAnsi="Simplified Arabic" w:cs="Simplified Arabic" w:hint="cs"/>
          <w:sz w:val="28"/>
          <w:szCs w:val="28"/>
          <w:rtl/>
          <w:lang w:bidi="ar-DZ"/>
        </w:rPr>
        <w:t xml:space="preserve">يعتبر هدف البقاء أو الاستمرار الهدف العام الأول لكافة المؤسسات، ذلك أن المؤسسات تؤسس لتستمر ما دامت عوامل البقاء </w:t>
      </w:r>
      <w:r w:rsidR="004C2266" w:rsidRPr="00C85EE8">
        <w:rPr>
          <w:rFonts w:ascii="Simplified Arabic" w:hAnsi="Simplified Arabic" w:cs="Simplified Arabic" w:hint="cs"/>
          <w:sz w:val="28"/>
          <w:szCs w:val="28"/>
          <w:rtl/>
          <w:lang w:bidi="ar-DZ"/>
        </w:rPr>
        <w:t>والاستمرار</w:t>
      </w:r>
      <w:r w:rsidRPr="00C85EE8">
        <w:rPr>
          <w:rFonts w:ascii="Simplified Arabic" w:hAnsi="Simplified Arabic" w:cs="Simplified Arabic" w:hint="cs"/>
          <w:sz w:val="28"/>
          <w:szCs w:val="28"/>
          <w:rtl/>
          <w:lang w:bidi="ar-DZ"/>
        </w:rPr>
        <w:t xml:space="preserve"> مضمونة. كما أن هذا الهدف يساعد المؤسسات في إبقائها في العمل الأساسي لها، وبالرغم من أن بعض المؤسسات قد تتحمل بعض الخسائر في البداية من أجل ضمان استمرارها </w:t>
      </w:r>
      <w:r w:rsidR="004C2266" w:rsidRPr="00C85EE8">
        <w:rPr>
          <w:rFonts w:ascii="Simplified Arabic" w:hAnsi="Simplified Arabic" w:cs="Simplified Arabic" w:hint="cs"/>
          <w:sz w:val="28"/>
          <w:szCs w:val="28"/>
          <w:rtl/>
          <w:lang w:bidi="ar-DZ"/>
        </w:rPr>
        <w:t>لاحقا، إل</w:t>
      </w:r>
      <w:r w:rsidR="004C2266" w:rsidRPr="00C85EE8">
        <w:rPr>
          <w:rFonts w:ascii="Simplified Arabic" w:hAnsi="Simplified Arabic" w:cs="Simplified Arabic" w:hint="eastAsia"/>
          <w:sz w:val="28"/>
          <w:szCs w:val="28"/>
          <w:rtl/>
          <w:lang w:bidi="ar-DZ"/>
        </w:rPr>
        <w:t>ا</w:t>
      </w:r>
      <w:r w:rsidRPr="00C85EE8">
        <w:rPr>
          <w:rFonts w:ascii="Simplified Arabic" w:hAnsi="Simplified Arabic" w:cs="Simplified Arabic" w:hint="cs"/>
          <w:sz w:val="28"/>
          <w:szCs w:val="28"/>
          <w:rtl/>
          <w:lang w:bidi="ar-DZ"/>
        </w:rPr>
        <w:t xml:space="preserve"> انها تضع بعض الشروط الكفيلة لمنع أية خسائر في مراحل تأسيسها الأولى. أيضا تقوم المؤسسات المعنية على وضع تلك الأسعار المرنة </w:t>
      </w:r>
      <w:r w:rsidR="004C2266" w:rsidRPr="00C85EE8">
        <w:rPr>
          <w:rFonts w:ascii="Simplified Arabic" w:hAnsi="Simplified Arabic" w:cs="Simplified Arabic" w:hint="cs"/>
          <w:sz w:val="28"/>
          <w:szCs w:val="28"/>
          <w:rtl/>
          <w:lang w:bidi="ar-DZ"/>
        </w:rPr>
        <w:t>والتي</w:t>
      </w:r>
      <w:r w:rsidRPr="00C85EE8">
        <w:rPr>
          <w:rFonts w:ascii="Simplified Arabic" w:hAnsi="Simplified Arabic" w:cs="Simplified Arabic" w:hint="cs"/>
          <w:sz w:val="28"/>
          <w:szCs w:val="28"/>
          <w:rtl/>
          <w:lang w:bidi="ar-DZ"/>
        </w:rPr>
        <w:t xml:space="preserve"> يمكن تعديلها خاصة إذا استجدت أية ظروف طارئة </w:t>
      </w:r>
      <w:r w:rsidR="004C2266" w:rsidRPr="00C85EE8">
        <w:rPr>
          <w:rFonts w:ascii="Simplified Arabic" w:hAnsi="Simplified Arabic" w:cs="Simplified Arabic" w:hint="cs"/>
          <w:sz w:val="28"/>
          <w:szCs w:val="28"/>
          <w:rtl/>
          <w:lang w:bidi="ar-DZ"/>
        </w:rPr>
        <w:t>ومؤثرة</w:t>
      </w:r>
      <w:r w:rsidRPr="00C85EE8">
        <w:rPr>
          <w:rFonts w:ascii="Simplified Arabic" w:hAnsi="Simplified Arabic" w:cs="Simplified Arabic" w:hint="cs"/>
          <w:sz w:val="28"/>
          <w:szCs w:val="28"/>
          <w:rtl/>
          <w:lang w:bidi="ar-DZ"/>
        </w:rPr>
        <w:t xml:space="preserve"> على العمل في تلك </w:t>
      </w:r>
      <w:r w:rsidR="004C2266" w:rsidRPr="00C85EE8">
        <w:rPr>
          <w:rFonts w:ascii="Simplified Arabic" w:hAnsi="Simplified Arabic" w:cs="Simplified Arabic" w:hint="cs"/>
          <w:sz w:val="28"/>
          <w:szCs w:val="28"/>
          <w:rtl/>
          <w:lang w:bidi="ar-DZ"/>
        </w:rPr>
        <w:t>المؤسسات. بشك</w:t>
      </w:r>
      <w:r w:rsidR="004C2266" w:rsidRPr="00C85EE8">
        <w:rPr>
          <w:rFonts w:ascii="Simplified Arabic" w:hAnsi="Simplified Arabic" w:cs="Simplified Arabic" w:hint="eastAsia"/>
          <w:sz w:val="28"/>
          <w:szCs w:val="28"/>
          <w:rtl/>
          <w:lang w:bidi="ar-DZ"/>
        </w:rPr>
        <w:t>ل</w:t>
      </w:r>
      <w:r w:rsidRPr="00C85EE8">
        <w:rPr>
          <w:rFonts w:ascii="Simplified Arabic" w:hAnsi="Simplified Arabic" w:cs="Simplified Arabic" w:hint="cs"/>
          <w:sz w:val="28"/>
          <w:szCs w:val="28"/>
          <w:rtl/>
          <w:lang w:bidi="ar-DZ"/>
        </w:rPr>
        <w:t xml:space="preserve"> عام يعتبر هدف البقاء </w:t>
      </w:r>
      <w:r w:rsidR="004C2266" w:rsidRPr="00C85EE8">
        <w:rPr>
          <w:rFonts w:ascii="Simplified Arabic" w:hAnsi="Simplified Arabic" w:cs="Simplified Arabic" w:hint="cs"/>
          <w:sz w:val="28"/>
          <w:szCs w:val="28"/>
          <w:rtl/>
          <w:lang w:bidi="ar-DZ"/>
        </w:rPr>
        <w:t>والاستمرار</w:t>
      </w:r>
      <w:r w:rsidRPr="00C85EE8">
        <w:rPr>
          <w:rFonts w:ascii="Simplified Arabic" w:hAnsi="Simplified Arabic" w:cs="Simplified Arabic" w:hint="cs"/>
          <w:sz w:val="28"/>
          <w:szCs w:val="28"/>
          <w:rtl/>
          <w:lang w:bidi="ar-DZ"/>
        </w:rPr>
        <w:t xml:space="preserve"> الهدف الأساسي والأول </w:t>
      </w:r>
      <w:r w:rsidR="004C2266" w:rsidRPr="00C85EE8">
        <w:rPr>
          <w:rFonts w:ascii="Simplified Arabic" w:hAnsi="Simplified Arabic" w:cs="Simplified Arabic" w:hint="cs"/>
          <w:sz w:val="28"/>
          <w:szCs w:val="28"/>
          <w:rtl/>
          <w:lang w:bidi="ar-DZ"/>
        </w:rPr>
        <w:t>والذي</w:t>
      </w:r>
      <w:r w:rsidRPr="00C85EE8">
        <w:rPr>
          <w:rFonts w:ascii="Simplified Arabic" w:hAnsi="Simplified Arabic" w:cs="Simplified Arabic" w:hint="cs"/>
          <w:sz w:val="28"/>
          <w:szCs w:val="28"/>
          <w:rtl/>
          <w:lang w:bidi="ar-DZ"/>
        </w:rPr>
        <w:t xml:space="preserve"> تشتق منه باقي الأهداف الخاصة بالسعر. </w:t>
      </w:r>
      <w:r w:rsidRPr="00C85EE8">
        <w:rPr>
          <w:rStyle w:val="Appelnotedebasdep"/>
          <w:rFonts w:ascii="Simplified Arabic" w:hAnsi="Simplified Arabic" w:cs="Simplified Arabic" w:hint="cs"/>
          <w:sz w:val="28"/>
          <w:szCs w:val="28"/>
          <w:rtl/>
          <w:lang w:bidi="ar-DZ"/>
        </w:rPr>
        <w:footnoteReference w:id="19"/>
      </w:r>
    </w:p>
    <w:p w14:paraId="73013F97" w14:textId="76F5265A" w:rsidR="00DC2D9B" w:rsidRPr="000D50E2" w:rsidRDefault="00DC2D9B" w:rsidP="000D50E2">
      <w:pPr>
        <w:pStyle w:val="Paragraphedeliste"/>
        <w:numPr>
          <w:ilvl w:val="0"/>
          <w:numId w:val="22"/>
        </w:numPr>
        <w:bidi/>
        <w:spacing w:after="160" w:line="259" w:lineRule="auto"/>
        <w:jc w:val="both"/>
        <w:rPr>
          <w:rFonts w:ascii="Simplified Arabic" w:hAnsi="Simplified Arabic" w:cs="Simplified Arabic"/>
          <w:b/>
          <w:bCs/>
          <w:sz w:val="28"/>
          <w:szCs w:val="28"/>
          <w:rtl/>
          <w:lang w:bidi="ar-DZ"/>
        </w:rPr>
      </w:pPr>
      <w:r w:rsidRPr="000D50E2">
        <w:rPr>
          <w:rFonts w:ascii="Simplified Arabic" w:hAnsi="Simplified Arabic" w:cs="Simplified Arabic" w:hint="cs"/>
          <w:b/>
          <w:bCs/>
          <w:sz w:val="28"/>
          <w:szCs w:val="28"/>
          <w:rtl/>
          <w:lang w:bidi="ar-DZ"/>
        </w:rPr>
        <w:t>الربح:</w:t>
      </w:r>
    </w:p>
    <w:p w14:paraId="11F184F6" w14:textId="2D8575E8" w:rsidR="00DC2D9B" w:rsidRPr="00C85EE8" w:rsidRDefault="00DC2D9B" w:rsidP="000D50E2">
      <w:pPr>
        <w:bidi/>
        <w:jc w:val="left"/>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 كل المشروعات تتمنى أن تعظم أرباحها وهذا الهدف ليس عاجلا إلا إذا كان المشروع يرغب بالحصول على أقصى ربح ممكن من سلعة قبل سحبها من السوق، وفي الغالب فإن المشروعات في المراحل المبكرة تحاول تدعيم حصتها من </w:t>
      </w:r>
      <w:r w:rsidR="004C2266" w:rsidRPr="00C85EE8">
        <w:rPr>
          <w:rFonts w:ascii="Simplified Arabic" w:hAnsi="Simplified Arabic" w:cs="Simplified Arabic" w:hint="cs"/>
          <w:sz w:val="28"/>
          <w:szCs w:val="28"/>
          <w:rtl/>
          <w:lang w:bidi="ar-DZ"/>
        </w:rPr>
        <w:t>السوق، وهن</w:t>
      </w:r>
      <w:r w:rsidR="004C2266" w:rsidRPr="00C85EE8">
        <w:rPr>
          <w:rFonts w:ascii="Simplified Arabic" w:hAnsi="Simplified Arabic" w:cs="Simplified Arabic" w:hint="eastAsia"/>
          <w:sz w:val="28"/>
          <w:szCs w:val="28"/>
          <w:rtl/>
          <w:lang w:bidi="ar-DZ"/>
        </w:rPr>
        <w:t>ا</w:t>
      </w:r>
      <w:r w:rsidRPr="00C85EE8">
        <w:rPr>
          <w:rFonts w:ascii="Simplified Arabic" w:hAnsi="Simplified Arabic" w:cs="Simplified Arabic" w:hint="cs"/>
          <w:sz w:val="28"/>
          <w:szCs w:val="28"/>
          <w:rtl/>
          <w:lang w:bidi="ar-DZ"/>
        </w:rPr>
        <w:t xml:space="preserve"> قد يحدد المشروع سعرا بهامش ربح منخفض لاستقطاب المستهلكين المحتملين. </w:t>
      </w:r>
      <w:r w:rsidRPr="00C85EE8">
        <w:rPr>
          <w:rStyle w:val="Appelnotedebasdep"/>
          <w:rFonts w:ascii="Simplified Arabic" w:hAnsi="Simplified Arabic" w:cs="Simplified Arabic" w:hint="cs"/>
          <w:sz w:val="28"/>
          <w:szCs w:val="28"/>
          <w:rtl/>
          <w:lang w:bidi="ar-DZ"/>
        </w:rPr>
        <w:footnoteReference w:id="20"/>
      </w:r>
      <w:r w:rsidRPr="00C85EE8">
        <w:rPr>
          <w:rFonts w:ascii="Simplified Arabic" w:hAnsi="Simplified Arabic" w:cs="Simplified Arabic" w:hint="cs"/>
          <w:sz w:val="28"/>
          <w:szCs w:val="28"/>
          <w:rtl/>
          <w:lang w:bidi="ar-DZ"/>
        </w:rPr>
        <w:br/>
      </w:r>
      <w:r w:rsidRPr="00C85EE8">
        <w:rPr>
          <w:rFonts w:ascii="Simplified Arabic" w:hAnsi="Simplified Arabic" w:cs="Simplified Arabic" w:hint="cs"/>
          <w:b/>
          <w:bCs/>
          <w:sz w:val="28"/>
          <w:szCs w:val="28"/>
          <w:rtl/>
          <w:lang w:bidi="ar-DZ"/>
        </w:rPr>
        <w:t>ج. العائد على الاستثمار:</w:t>
      </w:r>
    </w:p>
    <w:p w14:paraId="798683A4" w14:textId="2FD8B512" w:rsidR="00DC2D9B" w:rsidRPr="00C85EE8" w:rsidRDefault="00DC2D9B" w:rsidP="00DC2D9B">
      <w:pPr>
        <w:bidi/>
        <w:ind w:left="360"/>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lastRenderedPageBreak/>
        <w:t xml:space="preserve">كل المؤسسات المعاصرة تسعى الى تحقيق نسبة عائد مربحة على الأموال التي يتم استثمارها حيث </w:t>
      </w:r>
      <w:r w:rsidR="004C2266" w:rsidRPr="00C85EE8">
        <w:rPr>
          <w:rFonts w:ascii="Simplified Arabic" w:hAnsi="Simplified Arabic" w:cs="Simplified Arabic" w:hint="cs"/>
          <w:sz w:val="28"/>
          <w:szCs w:val="28"/>
          <w:rtl/>
          <w:lang w:bidi="ar-DZ"/>
        </w:rPr>
        <w:t>إنها</w:t>
      </w:r>
      <w:r w:rsidRPr="00C85EE8">
        <w:rPr>
          <w:rFonts w:ascii="Simplified Arabic" w:hAnsi="Simplified Arabic" w:cs="Simplified Arabic" w:hint="cs"/>
          <w:sz w:val="28"/>
          <w:szCs w:val="28"/>
          <w:rtl/>
          <w:lang w:bidi="ar-DZ"/>
        </w:rPr>
        <w:t xml:space="preserve"> لا تستطيع تحديد المعدل المتوقع لاستثماراتها المالية خلال فترات زمنية محددة </w:t>
      </w:r>
      <w:r w:rsidR="004C2266" w:rsidRPr="00C85EE8">
        <w:rPr>
          <w:rFonts w:ascii="Simplified Arabic" w:hAnsi="Simplified Arabic" w:cs="Simplified Arabic" w:hint="cs"/>
          <w:sz w:val="28"/>
          <w:szCs w:val="28"/>
          <w:rtl/>
          <w:lang w:bidi="ar-DZ"/>
        </w:rPr>
        <w:t>وذلك</w:t>
      </w:r>
      <w:r w:rsidRPr="00C85EE8">
        <w:rPr>
          <w:rFonts w:ascii="Simplified Arabic" w:hAnsi="Simplified Arabic" w:cs="Simplified Arabic" w:hint="cs"/>
          <w:sz w:val="28"/>
          <w:szCs w:val="28"/>
          <w:rtl/>
          <w:lang w:bidi="ar-DZ"/>
        </w:rPr>
        <w:t xml:space="preserve"> بسبب تغير العوامل المرتبطة بالبيئة المحيطة بعمل هذه المؤسسات، </w:t>
      </w:r>
      <w:r w:rsidR="004C2266" w:rsidRPr="00C85EE8">
        <w:rPr>
          <w:rFonts w:ascii="Simplified Arabic" w:hAnsi="Simplified Arabic" w:cs="Simplified Arabic" w:hint="cs"/>
          <w:sz w:val="28"/>
          <w:szCs w:val="28"/>
          <w:rtl/>
          <w:lang w:bidi="ar-DZ"/>
        </w:rPr>
        <w:t>وضعف</w:t>
      </w:r>
      <w:r w:rsidRPr="00C85EE8">
        <w:rPr>
          <w:rFonts w:ascii="Simplified Arabic" w:hAnsi="Simplified Arabic" w:cs="Simplified Arabic" w:hint="cs"/>
          <w:sz w:val="28"/>
          <w:szCs w:val="28"/>
          <w:rtl/>
          <w:lang w:bidi="ar-DZ"/>
        </w:rPr>
        <w:t xml:space="preserve"> أو قلة خبرة القائمين على عملية التحليل المالي السليم في بعض الحالات.</w:t>
      </w:r>
    </w:p>
    <w:p w14:paraId="38752636" w14:textId="77777777" w:rsidR="00DC2D9B" w:rsidRPr="00C85EE8" w:rsidRDefault="00DC2D9B" w:rsidP="00DC2D9B">
      <w:pPr>
        <w:bidi/>
        <w:ind w:left="360"/>
        <w:jc w:val="both"/>
        <w:rPr>
          <w:rFonts w:ascii="Simplified Arabic" w:hAnsi="Simplified Arabic" w:cs="Simplified Arabic"/>
          <w:b/>
          <w:bCs/>
          <w:sz w:val="28"/>
          <w:szCs w:val="28"/>
          <w:rtl/>
          <w:lang w:bidi="ar-DZ"/>
        </w:rPr>
      </w:pPr>
      <w:r w:rsidRPr="00C85EE8">
        <w:rPr>
          <w:rFonts w:ascii="Simplified Arabic" w:hAnsi="Simplified Arabic" w:cs="Simplified Arabic" w:hint="cs"/>
          <w:b/>
          <w:bCs/>
          <w:sz w:val="28"/>
          <w:szCs w:val="28"/>
          <w:rtl/>
          <w:lang w:bidi="ar-DZ"/>
        </w:rPr>
        <w:t>د. الحصة السوقية:</w:t>
      </w:r>
    </w:p>
    <w:p w14:paraId="4CF15B01" w14:textId="104FC4ED" w:rsidR="00B8782C" w:rsidRDefault="00DC2D9B" w:rsidP="00DC2D9B">
      <w:pPr>
        <w:bidi/>
        <w:ind w:left="360"/>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 هي تلك العلاقة بين المبيعات المتحققة لسلعة أو</w:t>
      </w:r>
      <w:r w:rsidR="00E54104">
        <w:rPr>
          <w:rFonts w:ascii="Simplified Arabic" w:hAnsi="Simplified Arabic" w:cs="Simplified Arabic" w:hint="cs"/>
          <w:sz w:val="28"/>
          <w:szCs w:val="28"/>
          <w:rtl/>
          <w:lang w:bidi="ar-DZ"/>
        </w:rPr>
        <w:t xml:space="preserve"> </w:t>
      </w:r>
      <w:r w:rsidRPr="00C85EE8">
        <w:rPr>
          <w:rFonts w:ascii="Simplified Arabic" w:hAnsi="Simplified Arabic" w:cs="Simplified Arabic" w:hint="cs"/>
          <w:sz w:val="28"/>
          <w:szCs w:val="28"/>
          <w:rtl/>
          <w:lang w:bidi="ar-DZ"/>
        </w:rPr>
        <w:t>خدمة معينة منسوبا للمبيعات الكلية لكافة المؤسسات التي تبيع نفس السلعة أو الخدمة وتحت مسميات مختلفة.</w:t>
      </w:r>
    </w:p>
    <w:p w14:paraId="34B64987" w14:textId="347B84A8" w:rsidR="00B8782C" w:rsidRDefault="00DC2D9B" w:rsidP="00B8782C">
      <w:pPr>
        <w:bidi/>
        <w:ind w:left="360"/>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بناءا عليه تقوم المؤسسات بالسعي لتحقيق حصص سوقية محددة </w:t>
      </w:r>
      <w:r w:rsidR="004C2266" w:rsidRPr="00C85EE8">
        <w:rPr>
          <w:rFonts w:ascii="Simplified Arabic" w:hAnsi="Simplified Arabic" w:cs="Simplified Arabic" w:hint="cs"/>
          <w:sz w:val="28"/>
          <w:szCs w:val="28"/>
          <w:rtl/>
          <w:lang w:bidi="ar-DZ"/>
        </w:rPr>
        <w:t>وبنسب</w:t>
      </w:r>
      <w:r w:rsidRPr="00C85EE8">
        <w:rPr>
          <w:rFonts w:ascii="Simplified Arabic" w:hAnsi="Simplified Arabic" w:cs="Simplified Arabic" w:hint="cs"/>
          <w:sz w:val="28"/>
          <w:szCs w:val="28"/>
          <w:rtl/>
          <w:lang w:bidi="ar-DZ"/>
        </w:rPr>
        <w:t xml:space="preserve"> معينة كهدف لابد من تحقيقه من خلال ممارسة كافة الأنشطة التسويقية الموضوعة للمساعدة في الوصول الى الهدف.</w:t>
      </w:r>
    </w:p>
    <w:p w14:paraId="0147B45F" w14:textId="7D62796A" w:rsidR="00DC2D9B" w:rsidRPr="00C85EE8" w:rsidRDefault="004C2266" w:rsidP="00B8782C">
      <w:pPr>
        <w:bidi/>
        <w:ind w:left="360"/>
        <w:jc w:val="both"/>
        <w:rPr>
          <w:rFonts w:ascii="Simplified Arabic" w:hAnsi="Simplified Arabic" w:cs="Simplified Arabic"/>
          <w:sz w:val="28"/>
          <w:szCs w:val="28"/>
          <w:rtl/>
          <w:lang w:bidi="ar-DZ"/>
        </w:rPr>
      </w:pPr>
      <w:r w:rsidRPr="00C85EE8">
        <w:rPr>
          <w:rFonts w:ascii="Simplified Arabic" w:hAnsi="Simplified Arabic" w:cs="Simplified Arabic" w:hint="cs"/>
          <w:b/>
          <w:bCs/>
          <w:sz w:val="28"/>
          <w:szCs w:val="28"/>
          <w:rtl/>
          <w:lang w:bidi="ar-DZ"/>
        </w:rPr>
        <w:t>هـ.</w:t>
      </w:r>
      <w:r w:rsidR="00DC2D9B" w:rsidRPr="00C85EE8">
        <w:rPr>
          <w:rFonts w:ascii="Simplified Arabic" w:hAnsi="Simplified Arabic" w:cs="Simplified Arabic" w:hint="cs"/>
          <w:b/>
          <w:bCs/>
          <w:sz w:val="28"/>
          <w:szCs w:val="28"/>
          <w:rtl/>
          <w:lang w:bidi="ar-DZ"/>
        </w:rPr>
        <w:t xml:space="preserve"> التدفق النقدي:</w:t>
      </w:r>
    </w:p>
    <w:p w14:paraId="36DF5051" w14:textId="39C61FF6" w:rsidR="00DC2D9B" w:rsidRPr="00C85EE8" w:rsidRDefault="00DC2D9B" w:rsidP="00DC2D9B">
      <w:pPr>
        <w:bidi/>
        <w:ind w:left="360"/>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تسعى العديد من الإدارات داخل المؤسسة الى ضمان عملية التدفق النقدي منها إدارتي التسويق </w:t>
      </w:r>
      <w:r w:rsidR="004C2266" w:rsidRPr="00C85EE8">
        <w:rPr>
          <w:rFonts w:ascii="Simplified Arabic" w:hAnsi="Simplified Arabic" w:cs="Simplified Arabic" w:hint="cs"/>
          <w:sz w:val="28"/>
          <w:szCs w:val="28"/>
          <w:rtl/>
          <w:lang w:bidi="ar-DZ"/>
        </w:rPr>
        <w:t>والمالية</w:t>
      </w:r>
      <w:r w:rsidRPr="00C85EE8">
        <w:rPr>
          <w:rFonts w:ascii="Simplified Arabic" w:hAnsi="Simplified Arabic" w:cs="Simplified Arabic" w:hint="cs"/>
          <w:sz w:val="28"/>
          <w:szCs w:val="28"/>
          <w:rtl/>
          <w:lang w:bidi="ar-DZ"/>
        </w:rPr>
        <w:t xml:space="preserve"> </w:t>
      </w:r>
      <w:r w:rsidR="004C2266" w:rsidRPr="00C85EE8">
        <w:rPr>
          <w:rFonts w:ascii="Simplified Arabic" w:hAnsi="Simplified Arabic" w:cs="Simplified Arabic" w:hint="cs"/>
          <w:sz w:val="28"/>
          <w:szCs w:val="28"/>
          <w:rtl/>
          <w:lang w:bidi="ar-DZ"/>
        </w:rPr>
        <w:t>وذلك</w:t>
      </w:r>
      <w:r w:rsidRPr="00C85EE8">
        <w:rPr>
          <w:rFonts w:ascii="Simplified Arabic" w:hAnsi="Simplified Arabic" w:cs="Simplified Arabic" w:hint="cs"/>
          <w:sz w:val="28"/>
          <w:szCs w:val="28"/>
          <w:rtl/>
          <w:lang w:bidi="ar-DZ"/>
        </w:rPr>
        <w:t xml:space="preserve"> للوفاء </w:t>
      </w:r>
      <w:r w:rsidR="004C2266" w:rsidRPr="00C85EE8">
        <w:rPr>
          <w:rFonts w:ascii="Simplified Arabic" w:hAnsi="Simplified Arabic" w:cs="Simplified Arabic" w:hint="cs"/>
          <w:sz w:val="28"/>
          <w:szCs w:val="28"/>
          <w:rtl/>
          <w:lang w:bidi="ar-DZ"/>
        </w:rPr>
        <w:t>بالالتزاما</w:t>
      </w:r>
      <w:r w:rsidR="004C2266" w:rsidRPr="00C85EE8">
        <w:rPr>
          <w:rFonts w:ascii="Simplified Arabic" w:hAnsi="Simplified Arabic" w:cs="Simplified Arabic" w:hint="eastAsia"/>
          <w:sz w:val="28"/>
          <w:szCs w:val="28"/>
          <w:rtl/>
          <w:lang w:bidi="ar-DZ"/>
        </w:rPr>
        <w:t>ت</w:t>
      </w:r>
      <w:r w:rsidRPr="00C85EE8">
        <w:rPr>
          <w:rFonts w:ascii="Simplified Arabic" w:hAnsi="Simplified Arabic" w:cs="Simplified Arabic" w:hint="cs"/>
          <w:sz w:val="28"/>
          <w:szCs w:val="28"/>
          <w:rtl/>
          <w:lang w:bidi="ar-DZ"/>
        </w:rPr>
        <w:t xml:space="preserve"> التي تترتب على </w:t>
      </w:r>
      <w:r w:rsidR="004C2266" w:rsidRPr="00C85EE8">
        <w:rPr>
          <w:rFonts w:ascii="Simplified Arabic" w:hAnsi="Simplified Arabic" w:cs="Simplified Arabic" w:hint="cs"/>
          <w:sz w:val="28"/>
          <w:szCs w:val="28"/>
          <w:rtl/>
          <w:lang w:bidi="ar-DZ"/>
        </w:rPr>
        <w:t>المؤسسة. كم</w:t>
      </w:r>
      <w:r w:rsidR="004C2266" w:rsidRPr="00C85EE8">
        <w:rPr>
          <w:rFonts w:ascii="Simplified Arabic" w:hAnsi="Simplified Arabic" w:cs="Simplified Arabic" w:hint="eastAsia"/>
          <w:sz w:val="28"/>
          <w:szCs w:val="28"/>
          <w:rtl/>
          <w:lang w:bidi="ar-DZ"/>
        </w:rPr>
        <w:t>ا</w:t>
      </w:r>
      <w:r w:rsidRPr="00C85EE8">
        <w:rPr>
          <w:rFonts w:ascii="Simplified Arabic" w:hAnsi="Simplified Arabic" w:cs="Simplified Arabic" w:hint="cs"/>
          <w:sz w:val="28"/>
          <w:szCs w:val="28"/>
          <w:rtl/>
          <w:lang w:bidi="ar-DZ"/>
        </w:rPr>
        <w:t xml:space="preserve"> يعتبر تحقيق أهداف التدفق النقدي بمستويات محددة وسيلة فعالة للمؤسسات العاملة لاستعادة أكبر جزء ممكن من التكاليف التي يتم التعهد بدفعها للمتعاملين معها خلال الفترة الزمنية المتفق عليها. </w:t>
      </w:r>
      <w:r w:rsidRPr="00C85EE8">
        <w:rPr>
          <w:rStyle w:val="Appelnotedebasdep"/>
          <w:rFonts w:ascii="Simplified Arabic" w:hAnsi="Simplified Arabic" w:cs="Simplified Arabic" w:hint="cs"/>
          <w:sz w:val="28"/>
          <w:szCs w:val="28"/>
          <w:rtl/>
          <w:lang w:bidi="ar-DZ"/>
        </w:rPr>
        <w:footnoteReference w:id="21"/>
      </w:r>
    </w:p>
    <w:p w14:paraId="301908EC" w14:textId="77777777" w:rsidR="00DC2D9B" w:rsidRPr="00C85EE8" w:rsidRDefault="00DC2D9B" w:rsidP="00DC2D9B">
      <w:pPr>
        <w:bidi/>
        <w:ind w:left="360"/>
        <w:jc w:val="both"/>
        <w:rPr>
          <w:rFonts w:ascii="Simplified Arabic" w:hAnsi="Simplified Arabic" w:cs="Simplified Arabic"/>
          <w:sz w:val="28"/>
          <w:szCs w:val="28"/>
          <w:lang w:bidi="ar-DZ"/>
        </w:rPr>
      </w:pPr>
      <w:r w:rsidRPr="000D50E2">
        <w:rPr>
          <w:rFonts w:ascii="Simplified Arabic" w:hAnsi="Simplified Arabic" w:cs="Simplified Arabic" w:hint="cs"/>
          <w:b/>
          <w:bCs/>
          <w:sz w:val="28"/>
          <w:szCs w:val="28"/>
          <w:rtl/>
          <w:lang w:bidi="ar-DZ"/>
        </w:rPr>
        <w:t>2</w:t>
      </w:r>
      <w:r w:rsidRPr="00C85EE8">
        <w:rPr>
          <w:rFonts w:ascii="Simplified Arabic" w:hAnsi="Simplified Arabic" w:cs="Simplified Arabic" w:hint="cs"/>
          <w:b/>
          <w:bCs/>
          <w:sz w:val="28"/>
          <w:szCs w:val="28"/>
          <w:rtl/>
          <w:lang w:bidi="ar-DZ"/>
        </w:rPr>
        <w:t>. دراسة الأسواق المستهدفة:</w:t>
      </w:r>
    </w:p>
    <w:p w14:paraId="4B780E57" w14:textId="0DCEE6CE" w:rsidR="00DC2D9B" w:rsidRPr="00C85EE8" w:rsidRDefault="00DC2D9B" w:rsidP="00DC2D9B">
      <w:pPr>
        <w:bidi/>
        <w:jc w:val="both"/>
        <w:rPr>
          <w:rFonts w:ascii="Simplified Arabic" w:hAnsi="Simplified Arabic" w:cs="Simplified Arabic"/>
          <w:sz w:val="28"/>
          <w:szCs w:val="28"/>
          <w:lang w:bidi="ar-DZ"/>
        </w:rPr>
      </w:pPr>
      <w:r w:rsidRPr="00C85EE8">
        <w:rPr>
          <w:rFonts w:ascii="Simplified Arabic" w:hAnsi="Simplified Arabic" w:cs="Simplified Arabic" w:hint="cs"/>
          <w:sz w:val="28"/>
          <w:szCs w:val="28"/>
          <w:rtl/>
          <w:lang w:bidi="ar-DZ"/>
        </w:rPr>
        <w:t xml:space="preserve">من الأمور الأساسية التي تسبق وضع السعر النهائي لهذه السلعة أو الخدمة تلك المرتبطة بدراسة الخصائص الديموغرافية </w:t>
      </w:r>
      <w:r w:rsidR="004C2266" w:rsidRPr="00C85EE8">
        <w:rPr>
          <w:rFonts w:ascii="Simplified Arabic" w:hAnsi="Simplified Arabic" w:cs="Simplified Arabic" w:hint="cs"/>
          <w:sz w:val="28"/>
          <w:szCs w:val="28"/>
          <w:rtl/>
          <w:lang w:bidi="ar-DZ"/>
        </w:rPr>
        <w:t>والنفسية</w:t>
      </w:r>
      <w:r w:rsidRPr="00C85EE8">
        <w:rPr>
          <w:rFonts w:ascii="Simplified Arabic" w:hAnsi="Simplified Arabic" w:cs="Simplified Arabic" w:hint="cs"/>
          <w:sz w:val="28"/>
          <w:szCs w:val="28"/>
          <w:rtl/>
          <w:lang w:bidi="ar-DZ"/>
        </w:rPr>
        <w:t xml:space="preserve"> للمستهلكين الحاليين </w:t>
      </w:r>
      <w:r w:rsidR="004C2266" w:rsidRPr="00C85EE8">
        <w:rPr>
          <w:rFonts w:ascii="Simplified Arabic" w:hAnsi="Simplified Arabic" w:cs="Simplified Arabic" w:hint="cs"/>
          <w:sz w:val="28"/>
          <w:szCs w:val="28"/>
          <w:rtl/>
          <w:lang w:bidi="ar-DZ"/>
        </w:rPr>
        <w:t>والمحتملين</w:t>
      </w:r>
      <w:r w:rsidRPr="00C85EE8">
        <w:rPr>
          <w:rFonts w:ascii="Simplified Arabic" w:hAnsi="Simplified Arabic" w:cs="Simplified Arabic" w:hint="cs"/>
          <w:sz w:val="28"/>
          <w:szCs w:val="28"/>
          <w:rtl/>
          <w:lang w:bidi="ar-DZ"/>
        </w:rPr>
        <w:t xml:space="preserve"> </w:t>
      </w:r>
      <w:r w:rsidR="004C2266" w:rsidRPr="00C85EE8">
        <w:rPr>
          <w:rFonts w:ascii="Simplified Arabic" w:hAnsi="Simplified Arabic" w:cs="Simplified Arabic" w:hint="cs"/>
          <w:sz w:val="28"/>
          <w:szCs w:val="28"/>
          <w:rtl/>
          <w:lang w:bidi="ar-DZ"/>
        </w:rPr>
        <w:t>وغيرهم</w:t>
      </w:r>
      <w:r w:rsidRPr="00C85EE8">
        <w:rPr>
          <w:rFonts w:ascii="Simplified Arabic" w:hAnsi="Simplified Arabic" w:cs="Simplified Arabic" w:hint="cs"/>
          <w:sz w:val="28"/>
          <w:szCs w:val="28"/>
          <w:rtl/>
          <w:lang w:bidi="ar-DZ"/>
        </w:rPr>
        <w:t xml:space="preserve"> </w:t>
      </w:r>
      <w:r w:rsidR="004C2266" w:rsidRPr="00C85EE8">
        <w:rPr>
          <w:rFonts w:ascii="Simplified Arabic" w:hAnsi="Simplified Arabic" w:cs="Simplified Arabic" w:hint="cs"/>
          <w:sz w:val="28"/>
          <w:szCs w:val="28"/>
          <w:rtl/>
          <w:lang w:bidi="ar-DZ"/>
        </w:rPr>
        <w:t>وذلك</w:t>
      </w:r>
      <w:r w:rsidRPr="00C85EE8">
        <w:rPr>
          <w:rFonts w:ascii="Simplified Arabic" w:hAnsi="Simplified Arabic" w:cs="Simplified Arabic" w:hint="cs"/>
          <w:sz w:val="28"/>
          <w:szCs w:val="28"/>
          <w:rtl/>
          <w:lang w:bidi="ar-DZ"/>
        </w:rPr>
        <w:t xml:space="preserve"> بهدف تحديد العوامل الديموغرافية </w:t>
      </w:r>
      <w:r w:rsidR="004C2266" w:rsidRPr="00C85EE8">
        <w:rPr>
          <w:rFonts w:ascii="Simplified Arabic" w:hAnsi="Simplified Arabic" w:cs="Simplified Arabic" w:hint="cs"/>
          <w:sz w:val="28"/>
          <w:szCs w:val="28"/>
          <w:rtl/>
          <w:lang w:bidi="ar-DZ"/>
        </w:rPr>
        <w:t>والنفسية</w:t>
      </w:r>
      <w:r w:rsidRPr="00C85EE8">
        <w:rPr>
          <w:rFonts w:ascii="Simplified Arabic" w:hAnsi="Simplified Arabic" w:cs="Simplified Arabic" w:hint="cs"/>
          <w:sz w:val="28"/>
          <w:szCs w:val="28"/>
          <w:rtl/>
          <w:lang w:bidi="ar-DZ"/>
        </w:rPr>
        <w:t xml:space="preserve"> المؤثرة في عملية تحديد السعر النهائي </w:t>
      </w:r>
      <w:r w:rsidR="004C2266" w:rsidRPr="00C85EE8">
        <w:rPr>
          <w:rFonts w:ascii="Simplified Arabic" w:hAnsi="Simplified Arabic" w:cs="Simplified Arabic" w:hint="cs"/>
          <w:sz w:val="28"/>
          <w:szCs w:val="28"/>
          <w:rtl/>
          <w:lang w:bidi="ar-DZ"/>
        </w:rPr>
        <w:t>المقبول. كم</w:t>
      </w:r>
      <w:r w:rsidR="004C2266" w:rsidRPr="00C85EE8">
        <w:rPr>
          <w:rFonts w:ascii="Simplified Arabic" w:hAnsi="Simplified Arabic" w:cs="Simplified Arabic" w:hint="eastAsia"/>
          <w:sz w:val="28"/>
          <w:szCs w:val="28"/>
          <w:rtl/>
          <w:lang w:bidi="ar-DZ"/>
        </w:rPr>
        <w:t>ا</w:t>
      </w:r>
      <w:r w:rsidRPr="00C85EE8">
        <w:rPr>
          <w:rFonts w:ascii="Simplified Arabic" w:hAnsi="Simplified Arabic" w:cs="Simplified Arabic" w:hint="cs"/>
          <w:sz w:val="28"/>
          <w:szCs w:val="28"/>
          <w:rtl/>
          <w:lang w:bidi="ar-DZ"/>
        </w:rPr>
        <w:t xml:space="preserve"> تهدف هذه الدراسة الى التعرف على مشاعر واَراء </w:t>
      </w:r>
      <w:r w:rsidR="004C2266" w:rsidRPr="00C85EE8">
        <w:rPr>
          <w:rFonts w:ascii="Simplified Arabic" w:hAnsi="Simplified Arabic" w:cs="Simplified Arabic" w:hint="cs"/>
          <w:sz w:val="28"/>
          <w:szCs w:val="28"/>
          <w:rtl/>
          <w:lang w:bidi="ar-DZ"/>
        </w:rPr>
        <w:t>ومواقف</w:t>
      </w:r>
      <w:r w:rsidRPr="00C85EE8">
        <w:rPr>
          <w:rFonts w:ascii="Simplified Arabic" w:hAnsi="Simplified Arabic" w:cs="Simplified Arabic" w:hint="cs"/>
          <w:sz w:val="28"/>
          <w:szCs w:val="28"/>
          <w:rtl/>
          <w:lang w:bidi="ar-DZ"/>
        </w:rPr>
        <w:t xml:space="preserve"> المستهلكين حول الاسعار الحالية لكافة الماركات وبناءا عليها يتم وضع الأسعار. </w:t>
      </w:r>
      <w:r w:rsidRPr="00C85EE8">
        <w:rPr>
          <w:rStyle w:val="Appelnotedebasdep"/>
          <w:rFonts w:ascii="Simplified Arabic" w:hAnsi="Simplified Arabic" w:cs="Simplified Arabic" w:hint="cs"/>
          <w:sz w:val="28"/>
          <w:szCs w:val="28"/>
          <w:rtl/>
          <w:lang w:bidi="ar-DZ"/>
        </w:rPr>
        <w:footnoteReference w:id="22"/>
      </w:r>
    </w:p>
    <w:p w14:paraId="57CAF9D1" w14:textId="3039A7B5" w:rsidR="00DC2D9B" w:rsidRPr="00670DBF" w:rsidRDefault="00DC2D9B" w:rsidP="00670DBF">
      <w:pPr>
        <w:pStyle w:val="Paragraphedeliste"/>
        <w:numPr>
          <w:ilvl w:val="0"/>
          <w:numId w:val="32"/>
        </w:numPr>
        <w:bidi/>
        <w:spacing w:after="160" w:line="259" w:lineRule="auto"/>
        <w:jc w:val="both"/>
        <w:rPr>
          <w:rFonts w:ascii="Simplified Arabic" w:hAnsi="Simplified Arabic" w:cs="Simplified Arabic"/>
          <w:b/>
          <w:bCs/>
          <w:sz w:val="28"/>
          <w:szCs w:val="28"/>
          <w:rtl/>
          <w:lang w:bidi="ar-DZ"/>
        </w:rPr>
      </w:pPr>
      <w:r w:rsidRPr="00670DBF">
        <w:rPr>
          <w:rFonts w:ascii="Simplified Arabic" w:hAnsi="Simplified Arabic" w:cs="Simplified Arabic" w:hint="cs"/>
          <w:b/>
          <w:bCs/>
          <w:sz w:val="28"/>
          <w:szCs w:val="28"/>
          <w:rtl/>
          <w:lang w:bidi="ar-DZ"/>
        </w:rPr>
        <w:t xml:space="preserve">تحديد الطلب </w:t>
      </w:r>
      <w:r w:rsidR="004C2266" w:rsidRPr="00670DBF">
        <w:rPr>
          <w:rFonts w:ascii="Simplified Arabic" w:hAnsi="Simplified Arabic" w:cs="Simplified Arabic" w:hint="cs"/>
          <w:b/>
          <w:bCs/>
          <w:sz w:val="28"/>
          <w:szCs w:val="28"/>
          <w:rtl/>
          <w:lang w:bidi="ar-DZ"/>
        </w:rPr>
        <w:t>والتكلفة</w:t>
      </w:r>
      <w:r w:rsidRPr="00670DBF">
        <w:rPr>
          <w:rFonts w:ascii="Simplified Arabic" w:hAnsi="Simplified Arabic" w:cs="Simplified Arabic" w:hint="cs"/>
          <w:b/>
          <w:bCs/>
          <w:sz w:val="28"/>
          <w:szCs w:val="28"/>
          <w:rtl/>
          <w:lang w:bidi="ar-DZ"/>
        </w:rPr>
        <w:t xml:space="preserve"> </w:t>
      </w:r>
      <w:r w:rsidR="004C2266" w:rsidRPr="00670DBF">
        <w:rPr>
          <w:rFonts w:ascii="Simplified Arabic" w:hAnsi="Simplified Arabic" w:cs="Simplified Arabic" w:hint="cs"/>
          <w:b/>
          <w:bCs/>
          <w:sz w:val="28"/>
          <w:szCs w:val="28"/>
          <w:rtl/>
          <w:lang w:bidi="ar-DZ"/>
        </w:rPr>
        <w:t>والايراد</w:t>
      </w:r>
      <w:r w:rsidRPr="00670DBF">
        <w:rPr>
          <w:rFonts w:ascii="Simplified Arabic" w:hAnsi="Simplified Arabic" w:cs="Simplified Arabic" w:hint="cs"/>
          <w:b/>
          <w:bCs/>
          <w:sz w:val="28"/>
          <w:szCs w:val="28"/>
          <w:rtl/>
          <w:lang w:bidi="ar-DZ"/>
        </w:rPr>
        <w:t>:</w:t>
      </w:r>
    </w:p>
    <w:p w14:paraId="20DEBB71" w14:textId="77777777"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lastRenderedPageBreak/>
        <w:t xml:space="preserve">تمثل دراسة العلاقة بين الطلب والتكاليف والإيرادات أحد الأركان الأساسية التي تقوم عليها قرارات المؤسسة الاقتصادية، سواء فيما يتعلق بالتسعير أو الإنتاج أو السياسات التسويقية. إن تحديد الطلب المتوقع يساعد في تقدير حجم السوق، بينما تقدير التكاليف يتيح بناء سياسة تسعيرية واقعية، في حين يُمكّن تقدير الإيرادات من قياس الأداء المالي والتخطيط المستقبلي. </w:t>
      </w:r>
    </w:p>
    <w:p w14:paraId="1BC9A2D6" w14:textId="1D8A40B2" w:rsidR="00DC2D9B" w:rsidRPr="00C85EE8" w:rsidRDefault="000D50E2" w:rsidP="00DC2D9B">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3-1-</w:t>
      </w:r>
      <w:r w:rsidR="00DC2D9B" w:rsidRPr="00C85EE8">
        <w:rPr>
          <w:rFonts w:ascii="Simplified Arabic" w:hAnsi="Simplified Arabic" w:cs="Simplified Arabic" w:hint="cs"/>
          <w:b/>
          <w:bCs/>
          <w:sz w:val="28"/>
          <w:szCs w:val="28"/>
          <w:rtl/>
          <w:lang w:bidi="ar-DZ"/>
        </w:rPr>
        <w:t xml:space="preserve"> تحديد الطلب</w:t>
      </w:r>
    </w:p>
    <w:p w14:paraId="2178BBD8" w14:textId="77777777"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يُعد تحديد الطلب أول وأهم مراحل التخطيط التسويقي، إذ يساهم في معرفة الكمية التي يُمكن بيعها في السوق خلال فترة زمنية معينة، بناءً على احتياجات المستهلكين وقدرتهم الشرائية. ويعني طلب الكمية التي يكون المستهلك مستعدًا وقادرًا على شرائها من سلعة معينة، عند سعر معين، وفي فترة محددة.</w:t>
      </w:r>
      <w:r w:rsidRPr="00C85EE8">
        <w:rPr>
          <w:rStyle w:val="Appelnotedebasdep"/>
          <w:rFonts w:ascii="Simplified Arabic" w:hAnsi="Simplified Arabic" w:cs="Simplified Arabic" w:hint="cs"/>
          <w:sz w:val="28"/>
          <w:szCs w:val="28"/>
          <w:rtl/>
          <w:lang w:bidi="ar-DZ"/>
        </w:rPr>
        <w:footnoteReference w:id="23"/>
      </w:r>
    </w:p>
    <w:p w14:paraId="2FCB079D" w14:textId="65E3C34C" w:rsidR="00DC2D9B" w:rsidRPr="00C85EE8" w:rsidRDefault="000D50E2" w:rsidP="00DC2D9B">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3-2-</w:t>
      </w:r>
      <w:r w:rsidR="00DC2D9B" w:rsidRPr="00C85EE8">
        <w:rPr>
          <w:rFonts w:ascii="Simplified Arabic" w:hAnsi="Simplified Arabic" w:cs="Simplified Arabic" w:hint="cs"/>
          <w:b/>
          <w:bCs/>
          <w:sz w:val="28"/>
          <w:szCs w:val="28"/>
          <w:rtl/>
          <w:lang w:bidi="ar-DZ"/>
        </w:rPr>
        <w:t xml:space="preserve"> تقدير التكاليف</w:t>
      </w:r>
    </w:p>
    <w:p w14:paraId="1AEFEA14" w14:textId="565E328C"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التكلفة هي القيمة المالية التي تتحملها المؤسسة مقابل إنتاج وتوزيع المنتجات، وتُعد محددًا أساسيًا للسعر</w:t>
      </w:r>
      <w:r w:rsidR="004C2266">
        <w:rPr>
          <w:rFonts w:ascii="Simplified Arabic" w:hAnsi="Simplified Arabic" w:cs="Simplified Arabic" w:hint="cs"/>
          <w:sz w:val="28"/>
          <w:szCs w:val="28"/>
          <w:rtl/>
          <w:lang w:bidi="ar-DZ"/>
        </w:rPr>
        <w:t xml:space="preserve"> </w:t>
      </w:r>
      <w:r w:rsidR="00F56FC3" w:rsidRPr="00C85EE8">
        <w:rPr>
          <w:rFonts w:ascii="Simplified Arabic" w:hAnsi="Simplified Arabic" w:cs="Simplified Arabic" w:hint="cs"/>
          <w:sz w:val="28"/>
          <w:szCs w:val="28"/>
          <w:rtl/>
          <w:lang w:bidi="ar-DZ"/>
        </w:rPr>
        <w:t>و</w:t>
      </w:r>
      <w:r w:rsidR="00F56FC3">
        <w:rPr>
          <w:rFonts w:ascii="Simplified Arabic" w:hAnsi="Simplified Arabic" w:cs="Simplified Arabic" w:hint="cs"/>
          <w:sz w:val="28"/>
          <w:szCs w:val="28"/>
          <w:rtl/>
          <w:lang w:bidi="ar-DZ"/>
        </w:rPr>
        <w:t>ربحية</w:t>
      </w:r>
      <w:r w:rsidRPr="00C85EE8">
        <w:rPr>
          <w:rFonts w:ascii="Simplified Arabic" w:hAnsi="Simplified Arabic" w:cs="Simplified Arabic" w:hint="cs"/>
          <w:sz w:val="28"/>
          <w:szCs w:val="28"/>
          <w:rtl/>
          <w:lang w:bidi="ar-DZ"/>
        </w:rPr>
        <w:t xml:space="preserve"> </w:t>
      </w:r>
      <w:r w:rsidR="004C2266" w:rsidRPr="00C85EE8">
        <w:rPr>
          <w:rFonts w:ascii="Simplified Arabic" w:hAnsi="Simplified Arabic" w:cs="Simplified Arabic" w:hint="cs"/>
          <w:sz w:val="28"/>
          <w:szCs w:val="28"/>
          <w:rtl/>
          <w:lang w:bidi="ar-DZ"/>
        </w:rPr>
        <w:t>المشروع. وتنقس</w:t>
      </w:r>
      <w:r w:rsidR="004C2266" w:rsidRPr="00C85EE8">
        <w:rPr>
          <w:rFonts w:ascii="Simplified Arabic" w:hAnsi="Simplified Arabic" w:cs="Simplified Arabic" w:hint="eastAsia"/>
          <w:sz w:val="28"/>
          <w:szCs w:val="28"/>
          <w:rtl/>
          <w:lang w:bidi="ar-DZ"/>
        </w:rPr>
        <w:t>م</w:t>
      </w:r>
      <w:r w:rsidRPr="00C85EE8">
        <w:rPr>
          <w:rFonts w:ascii="Simplified Arabic" w:hAnsi="Simplified Arabic" w:cs="Simplified Arabic" w:hint="cs"/>
          <w:sz w:val="28"/>
          <w:szCs w:val="28"/>
          <w:rtl/>
          <w:lang w:bidi="ar-DZ"/>
        </w:rPr>
        <w:t xml:space="preserve"> التكاليف إلى ثابتة ومتغيرة، مباشرة وغير </w:t>
      </w:r>
      <w:r w:rsidR="004C2266" w:rsidRPr="00C85EE8">
        <w:rPr>
          <w:rFonts w:ascii="Simplified Arabic" w:hAnsi="Simplified Arabic" w:cs="Simplified Arabic" w:hint="cs"/>
          <w:sz w:val="28"/>
          <w:szCs w:val="28"/>
          <w:rtl/>
          <w:lang w:bidi="ar-DZ"/>
        </w:rPr>
        <w:t>مباشرة، وه</w:t>
      </w:r>
      <w:r w:rsidR="004C2266" w:rsidRPr="00C85EE8">
        <w:rPr>
          <w:rFonts w:ascii="Simplified Arabic" w:hAnsi="Simplified Arabic" w:cs="Simplified Arabic" w:hint="eastAsia"/>
          <w:sz w:val="28"/>
          <w:szCs w:val="28"/>
          <w:rtl/>
          <w:lang w:bidi="ar-DZ"/>
        </w:rPr>
        <w:t>ي</w:t>
      </w:r>
      <w:r w:rsidRPr="00C85EE8">
        <w:rPr>
          <w:rFonts w:ascii="Simplified Arabic" w:hAnsi="Simplified Arabic" w:cs="Simplified Arabic" w:hint="cs"/>
          <w:sz w:val="28"/>
          <w:szCs w:val="28"/>
          <w:rtl/>
          <w:lang w:bidi="ar-DZ"/>
        </w:rPr>
        <w:t xml:space="preserve"> تُستخدم لحساب تكلفة الوحدة ولتحليل نقطة التعادل</w:t>
      </w:r>
      <w:r w:rsidRPr="00C85EE8">
        <w:rPr>
          <w:rFonts w:ascii="Simplified Arabic" w:hAnsi="Simplified Arabic" w:cs="Simplified Arabic" w:hint="cs"/>
          <w:sz w:val="28"/>
          <w:szCs w:val="28"/>
          <w:lang w:bidi="ar-DZ"/>
        </w:rPr>
        <w:t xml:space="preserve"> </w:t>
      </w:r>
      <w:r w:rsidRPr="00C85EE8">
        <w:rPr>
          <w:rStyle w:val="Appelnotedebasdep"/>
          <w:rFonts w:ascii="Simplified Arabic" w:hAnsi="Simplified Arabic" w:cs="Simplified Arabic" w:hint="cs"/>
          <w:sz w:val="28"/>
          <w:szCs w:val="28"/>
          <w:lang w:bidi="ar-DZ"/>
        </w:rPr>
        <w:footnoteReference w:id="24"/>
      </w:r>
    </w:p>
    <w:p w14:paraId="00F3C528" w14:textId="06AD9A63" w:rsidR="00DC2D9B" w:rsidRPr="00C85EE8" w:rsidRDefault="000D50E2" w:rsidP="00DC2D9B">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3-3-</w:t>
      </w:r>
      <w:r w:rsidR="00DC2D9B" w:rsidRPr="00C85EE8">
        <w:rPr>
          <w:rFonts w:ascii="Simplified Arabic" w:hAnsi="Simplified Arabic" w:cs="Simplified Arabic" w:hint="cs"/>
          <w:b/>
          <w:bCs/>
          <w:sz w:val="28"/>
          <w:szCs w:val="28"/>
          <w:rtl/>
          <w:lang w:bidi="ar-DZ"/>
        </w:rPr>
        <w:t xml:space="preserve"> تقدير الإيرادات</w:t>
      </w:r>
    </w:p>
    <w:p w14:paraId="22DF3260" w14:textId="77777777"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الإيرادات هي حصيلة بيع المنتجات أو الخدمات، وهي المدخل الأساسي لحساب الربح والخسارة. ويتم تقديرها عبر المعادلة البسيطة</w:t>
      </w:r>
      <w:r w:rsidRPr="00C85EE8">
        <w:rPr>
          <w:rFonts w:ascii="Simplified Arabic" w:hAnsi="Simplified Arabic" w:cs="Simplified Arabic" w:hint="cs"/>
          <w:sz w:val="28"/>
          <w:szCs w:val="28"/>
          <w:lang w:bidi="ar-DZ"/>
        </w:rPr>
        <w:t xml:space="preserve">: </w:t>
      </w:r>
      <w:r w:rsidRPr="00C85EE8">
        <w:rPr>
          <w:rStyle w:val="Appelnotedebasdep"/>
          <w:rFonts w:ascii="Simplified Arabic" w:hAnsi="Simplified Arabic" w:cs="Simplified Arabic" w:hint="cs"/>
          <w:sz w:val="28"/>
          <w:szCs w:val="28"/>
          <w:lang w:bidi="ar-DZ"/>
        </w:rPr>
        <w:footnoteReference w:id="25"/>
      </w:r>
    </w:p>
    <w:p w14:paraId="679C521C" w14:textId="77777777" w:rsidR="00DC2D9B" w:rsidRPr="00C85EE8" w:rsidRDefault="00DC2D9B" w:rsidP="00DC2D9B">
      <w:pPr>
        <w:bidi/>
        <w:jc w:val="both"/>
        <w:rPr>
          <w:rFonts w:ascii="Simplified Arabic" w:hAnsi="Simplified Arabic" w:cs="Simplified Arabic"/>
          <w:sz w:val="28"/>
          <w:szCs w:val="28"/>
          <w:lang w:bidi="ar-DZ"/>
        </w:rPr>
      </w:pPr>
      <w:r w:rsidRPr="00C85EE8">
        <w:rPr>
          <w:rFonts w:ascii="Simplified Arabic" w:hAnsi="Simplified Arabic" w:cs="Simplified Arabic" w:hint="cs"/>
          <w:sz w:val="28"/>
          <w:szCs w:val="28"/>
          <w:lang w:bidi="ar-DZ"/>
        </w:rPr>
        <w:t xml:space="preserve"> </w:t>
      </w:r>
      <w:r w:rsidRPr="00C85EE8">
        <w:rPr>
          <w:rFonts w:ascii="Simplified Arabic" w:hAnsi="Simplified Arabic" w:cs="Simplified Arabic" w:hint="cs"/>
          <w:sz w:val="28"/>
          <w:szCs w:val="28"/>
          <w:rtl/>
          <w:lang w:bidi="ar-DZ"/>
        </w:rPr>
        <w:t xml:space="preserve">    </w:t>
      </w:r>
      <w:r w:rsidRPr="00C85EE8">
        <w:rPr>
          <w:rFonts w:ascii="Simplified Arabic" w:hAnsi="Simplified Arabic" w:cs="Simplified Arabic" w:hint="cs"/>
          <w:noProof/>
          <w:sz w:val="28"/>
          <w:szCs w:val="28"/>
          <w:rtl/>
          <w:lang w:val="en-US"/>
        </w:rPr>
        <w:drawing>
          <wp:inline distT="0" distB="0" distL="0" distR="0" wp14:anchorId="3C5CC612" wp14:editId="4E2785FE">
            <wp:extent cx="2390140" cy="542290"/>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90140" cy="542290"/>
                    </a:xfrm>
                    <a:prstGeom prst="rect">
                      <a:avLst/>
                    </a:prstGeom>
                    <a:noFill/>
                  </pic:spPr>
                </pic:pic>
              </a:graphicData>
            </a:graphic>
          </wp:inline>
        </w:drawing>
      </w:r>
    </w:p>
    <w:p w14:paraId="7306DB37" w14:textId="77777777" w:rsidR="00DC2D9B" w:rsidRPr="00C85EE8" w:rsidRDefault="00DC2D9B" w:rsidP="00670DBF">
      <w:pPr>
        <w:pStyle w:val="Paragraphedeliste"/>
        <w:numPr>
          <w:ilvl w:val="0"/>
          <w:numId w:val="32"/>
        </w:numPr>
        <w:bidi/>
        <w:spacing w:after="160" w:line="259" w:lineRule="auto"/>
        <w:jc w:val="both"/>
        <w:rPr>
          <w:rFonts w:ascii="Simplified Arabic" w:hAnsi="Simplified Arabic" w:cs="Simplified Arabic"/>
          <w:b/>
          <w:bCs/>
          <w:sz w:val="28"/>
          <w:szCs w:val="28"/>
          <w:rtl/>
          <w:lang w:bidi="ar-DZ"/>
        </w:rPr>
      </w:pPr>
      <w:r w:rsidRPr="00C85EE8">
        <w:rPr>
          <w:rFonts w:ascii="Simplified Arabic" w:hAnsi="Simplified Arabic" w:cs="Simplified Arabic" w:hint="cs"/>
          <w:b/>
          <w:bCs/>
          <w:sz w:val="28"/>
          <w:szCs w:val="28"/>
          <w:rtl/>
          <w:lang w:bidi="ar-DZ"/>
        </w:rPr>
        <w:lastRenderedPageBreak/>
        <w:t>تحليل أسعار المنافسين:</w:t>
      </w:r>
    </w:p>
    <w:p w14:paraId="61BD5F0B" w14:textId="6A8EAFA7" w:rsidR="00B8782C"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تحتم عملية أسعار المنافسين توفير قاعدة معلوماتية واسعة عن تكاليف </w:t>
      </w:r>
      <w:r w:rsidR="004C2266" w:rsidRPr="00C85EE8">
        <w:rPr>
          <w:rFonts w:ascii="Simplified Arabic" w:hAnsi="Simplified Arabic" w:cs="Simplified Arabic" w:hint="cs"/>
          <w:sz w:val="28"/>
          <w:szCs w:val="28"/>
          <w:rtl/>
          <w:lang w:bidi="ar-DZ"/>
        </w:rPr>
        <w:t>وإيرادات</w:t>
      </w:r>
      <w:r w:rsidRPr="00C85EE8">
        <w:rPr>
          <w:rFonts w:ascii="Simplified Arabic" w:hAnsi="Simplified Arabic" w:cs="Simplified Arabic" w:hint="cs"/>
          <w:sz w:val="28"/>
          <w:szCs w:val="28"/>
          <w:rtl/>
          <w:lang w:bidi="ar-DZ"/>
        </w:rPr>
        <w:t xml:space="preserve"> المنافسين الرئيسيين في </w:t>
      </w:r>
      <w:r w:rsidR="004C2266" w:rsidRPr="00C85EE8">
        <w:rPr>
          <w:rFonts w:ascii="Simplified Arabic" w:hAnsi="Simplified Arabic" w:cs="Simplified Arabic" w:hint="cs"/>
          <w:sz w:val="28"/>
          <w:szCs w:val="28"/>
          <w:rtl/>
          <w:lang w:bidi="ar-DZ"/>
        </w:rPr>
        <w:t>الصناعة. وبناء</w:t>
      </w:r>
      <w:r w:rsidRPr="00C85EE8">
        <w:rPr>
          <w:rFonts w:ascii="Simplified Arabic" w:hAnsi="Simplified Arabic" w:cs="Simplified Arabic" w:hint="cs"/>
          <w:sz w:val="28"/>
          <w:szCs w:val="28"/>
          <w:rtl/>
          <w:lang w:bidi="ar-DZ"/>
        </w:rPr>
        <w:t xml:space="preserve"> عليه تقوم الجهات المختصة بإدارات التسويق في المؤسسات الصناعية </w:t>
      </w:r>
      <w:r w:rsidR="004C2266" w:rsidRPr="00C85EE8">
        <w:rPr>
          <w:rFonts w:ascii="Simplified Arabic" w:hAnsi="Simplified Arabic" w:cs="Simplified Arabic" w:hint="cs"/>
          <w:sz w:val="28"/>
          <w:szCs w:val="28"/>
          <w:rtl/>
          <w:lang w:bidi="ar-DZ"/>
        </w:rPr>
        <w:t>والتسويقية</w:t>
      </w:r>
      <w:r w:rsidRPr="00C85EE8">
        <w:rPr>
          <w:rFonts w:ascii="Simplified Arabic" w:hAnsi="Simplified Arabic" w:cs="Simplified Arabic" w:hint="cs"/>
          <w:sz w:val="28"/>
          <w:szCs w:val="28"/>
          <w:rtl/>
          <w:lang w:bidi="ar-DZ"/>
        </w:rPr>
        <w:t xml:space="preserve"> بمهمة جمع هذه المعلومات ومن مختلف المصادر الداخلية </w:t>
      </w:r>
      <w:r w:rsidR="00F56FC3" w:rsidRPr="00C85EE8">
        <w:rPr>
          <w:rFonts w:ascii="Simplified Arabic" w:hAnsi="Simplified Arabic" w:cs="Simplified Arabic" w:hint="cs"/>
          <w:sz w:val="28"/>
          <w:szCs w:val="28"/>
          <w:rtl/>
          <w:lang w:bidi="ar-DZ"/>
        </w:rPr>
        <w:t>والخارجية</w:t>
      </w:r>
      <w:r w:rsidRPr="00C85EE8">
        <w:rPr>
          <w:rFonts w:ascii="Simplified Arabic" w:hAnsi="Simplified Arabic" w:cs="Simplified Arabic" w:hint="cs"/>
          <w:sz w:val="28"/>
          <w:szCs w:val="28"/>
          <w:rtl/>
          <w:lang w:bidi="ar-DZ"/>
        </w:rPr>
        <w:t xml:space="preserve"> </w:t>
      </w:r>
      <w:r w:rsidR="00F56FC3" w:rsidRPr="00C85EE8">
        <w:rPr>
          <w:rFonts w:ascii="Simplified Arabic" w:hAnsi="Simplified Arabic" w:cs="Simplified Arabic" w:hint="cs"/>
          <w:sz w:val="28"/>
          <w:szCs w:val="28"/>
          <w:rtl/>
          <w:lang w:bidi="ar-DZ"/>
        </w:rPr>
        <w:t>وتحليلها</w:t>
      </w:r>
      <w:r w:rsidRPr="00C85EE8">
        <w:rPr>
          <w:rFonts w:ascii="Simplified Arabic" w:hAnsi="Simplified Arabic" w:cs="Simplified Arabic" w:hint="cs"/>
          <w:sz w:val="28"/>
          <w:szCs w:val="28"/>
          <w:rtl/>
          <w:lang w:bidi="ar-DZ"/>
        </w:rPr>
        <w:t xml:space="preserve"> </w:t>
      </w:r>
      <w:r w:rsidR="00F56FC3" w:rsidRPr="00C85EE8">
        <w:rPr>
          <w:rFonts w:ascii="Simplified Arabic" w:hAnsi="Simplified Arabic" w:cs="Simplified Arabic" w:hint="cs"/>
          <w:sz w:val="28"/>
          <w:szCs w:val="28"/>
          <w:rtl/>
          <w:lang w:bidi="ar-DZ"/>
        </w:rPr>
        <w:t>وبيان</w:t>
      </w:r>
      <w:r w:rsidRPr="00C85EE8">
        <w:rPr>
          <w:rFonts w:ascii="Simplified Arabic" w:hAnsi="Simplified Arabic" w:cs="Simplified Arabic" w:hint="cs"/>
          <w:sz w:val="28"/>
          <w:szCs w:val="28"/>
          <w:rtl/>
          <w:lang w:bidi="ar-DZ"/>
        </w:rPr>
        <w:t xml:space="preserve"> نقاط القوة </w:t>
      </w:r>
      <w:r w:rsidR="00F56FC3" w:rsidRPr="00C85EE8">
        <w:rPr>
          <w:rFonts w:ascii="Simplified Arabic" w:hAnsi="Simplified Arabic" w:cs="Simplified Arabic" w:hint="cs"/>
          <w:sz w:val="28"/>
          <w:szCs w:val="28"/>
          <w:rtl/>
          <w:lang w:bidi="ar-DZ"/>
        </w:rPr>
        <w:t>والضعف</w:t>
      </w:r>
      <w:r w:rsidRPr="00C85EE8">
        <w:rPr>
          <w:rFonts w:ascii="Simplified Arabic" w:hAnsi="Simplified Arabic" w:cs="Simplified Arabic" w:hint="cs"/>
          <w:sz w:val="28"/>
          <w:szCs w:val="28"/>
          <w:rtl/>
          <w:lang w:bidi="ar-DZ"/>
        </w:rPr>
        <w:t xml:space="preserve"> فيها بالنسبة لكل منافس </w:t>
      </w:r>
      <w:r w:rsidR="00F56FC3" w:rsidRPr="00C85EE8">
        <w:rPr>
          <w:rFonts w:ascii="Simplified Arabic" w:hAnsi="Simplified Arabic" w:cs="Simplified Arabic" w:hint="cs"/>
          <w:sz w:val="28"/>
          <w:szCs w:val="28"/>
          <w:rtl/>
          <w:lang w:bidi="ar-DZ"/>
        </w:rPr>
        <w:t>رئيسي. وعل</w:t>
      </w:r>
      <w:r w:rsidR="00F56FC3" w:rsidRPr="00C85EE8">
        <w:rPr>
          <w:rFonts w:ascii="Simplified Arabic" w:hAnsi="Simplified Arabic" w:cs="Simplified Arabic" w:hint="eastAsia"/>
          <w:sz w:val="28"/>
          <w:szCs w:val="28"/>
          <w:rtl/>
          <w:lang w:bidi="ar-DZ"/>
        </w:rPr>
        <w:t>ى</w:t>
      </w:r>
      <w:r w:rsidRPr="00C85EE8">
        <w:rPr>
          <w:rFonts w:ascii="Simplified Arabic" w:hAnsi="Simplified Arabic" w:cs="Simplified Arabic" w:hint="cs"/>
          <w:sz w:val="28"/>
          <w:szCs w:val="28"/>
          <w:rtl/>
          <w:lang w:bidi="ar-DZ"/>
        </w:rPr>
        <w:t xml:space="preserve"> أساس المعلومات </w:t>
      </w:r>
      <w:r w:rsidR="00F56FC3" w:rsidRPr="00C85EE8">
        <w:rPr>
          <w:rFonts w:ascii="Simplified Arabic" w:hAnsi="Simplified Arabic" w:cs="Simplified Arabic" w:hint="cs"/>
          <w:sz w:val="28"/>
          <w:szCs w:val="28"/>
          <w:rtl/>
          <w:lang w:bidi="ar-DZ"/>
        </w:rPr>
        <w:t>والبيانات</w:t>
      </w:r>
      <w:r w:rsidRPr="00C85EE8">
        <w:rPr>
          <w:rFonts w:ascii="Simplified Arabic" w:hAnsi="Simplified Arabic" w:cs="Simplified Arabic" w:hint="cs"/>
          <w:sz w:val="28"/>
          <w:szCs w:val="28"/>
          <w:rtl/>
          <w:lang w:bidi="ar-DZ"/>
        </w:rPr>
        <w:t xml:space="preserve"> التي يتم جمعها </w:t>
      </w:r>
      <w:r w:rsidR="00F56FC3" w:rsidRPr="00C85EE8">
        <w:rPr>
          <w:rFonts w:ascii="Simplified Arabic" w:hAnsi="Simplified Arabic" w:cs="Simplified Arabic" w:hint="cs"/>
          <w:sz w:val="28"/>
          <w:szCs w:val="28"/>
          <w:rtl/>
          <w:lang w:bidi="ar-DZ"/>
        </w:rPr>
        <w:t>وتحليلها</w:t>
      </w:r>
      <w:r w:rsidRPr="00C85EE8">
        <w:rPr>
          <w:rFonts w:ascii="Simplified Arabic" w:hAnsi="Simplified Arabic" w:cs="Simplified Arabic" w:hint="cs"/>
          <w:sz w:val="28"/>
          <w:szCs w:val="28"/>
          <w:rtl/>
          <w:lang w:bidi="ar-DZ"/>
        </w:rPr>
        <w:t xml:space="preserve"> توضع الأسعار المقبولة من قبل المشترين.</w:t>
      </w:r>
    </w:p>
    <w:p w14:paraId="6914C9CF" w14:textId="2E9FCE51" w:rsidR="00DC2D9B" w:rsidRPr="00C85EE8" w:rsidRDefault="00DC2D9B" w:rsidP="00B8782C">
      <w:pPr>
        <w:bidi/>
        <w:jc w:val="both"/>
        <w:rPr>
          <w:rFonts w:ascii="Simplified Arabic" w:hAnsi="Simplified Arabic" w:cs="Simplified Arabic"/>
          <w:b/>
          <w:bCs/>
          <w:sz w:val="28"/>
          <w:szCs w:val="28"/>
          <w:rtl/>
          <w:lang w:bidi="ar-DZ"/>
        </w:rPr>
      </w:pPr>
      <w:r w:rsidRPr="00C85EE8">
        <w:rPr>
          <w:rFonts w:ascii="Simplified Arabic" w:hAnsi="Simplified Arabic" w:cs="Simplified Arabic" w:hint="cs"/>
          <w:b/>
          <w:bCs/>
          <w:sz w:val="28"/>
          <w:szCs w:val="28"/>
          <w:rtl/>
          <w:lang w:bidi="ar-DZ"/>
        </w:rPr>
        <w:t>5. اختيار سياسة التسعير:</w:t>
      </w:r>
    </w:p>
    <w:p w14:paraId="5D8EFBB7" w14:textId="417B7DF1"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تعتبر سياسة التسعير الدليل العلمي الذي يجب أن يوضح المناهج الشكلية </w:t>
      </w:r>
      <w:r w:rsidR="004C2266" w:rsidRPr="00C85EE8">
        <w:rPr>
          <w:rFonts w:ascii="Simplified Arabic" w:hAnsi="Simplified Arabic" w:cs="Simplified Arabic" w:hint="cs"/>
          <w:sz w:val="28"/>
          <w:szCs w:val="28"/>
          <w:rtl/>
          <w:lang w:bidi="ar-DZ"/>
        </w:rPr>
        <w:t>والمادية</w:t>
      </w:r>
      <w:r w:rsidRPr="00C85EE8">
        <w:rPr>
          <w:rFonts w:ascii="Simplified Arabic" w:hAnsi="Simplified Arabic" w:cs="Simplified Arabic" w:hint="cs"/>
          <w:sz w:val="28"/>
          <w:szCs w:val="28"/>
          <w:rtl/>
          <w:lang w:bidi="ar-DZ"/>
        </w:rPr>
        <w:t xml:space="preserve"> للسياسة السعرية التي </w:t>
      </w:r>
      <w:r w:rsidR="004C2266" w:rsidRPr="00C85EE8">
        <w:rPr>
          <w:rFonts w:ascii="Simplified Arabic" w:hAnsi="Simplified Arabic" w:cs="Simplified Arabic" w:hint="cs"/>
          <w:sz w:val="28"/>
          <w:szCs w:val="28"/>
          <w:rtl/>
          <w:lang w:bidi="ar-DZ"/>
        </w:rPr>
        <w:t>سيتم اتباعها</w:t>
      </w:r>
      <w:r w:rsidRPr="00C85EE8">
        <w:rPr>
          <w:rFonts w:ascii="Simplified Arabic" w:hAnsi="Simplified Arabic" w:cs="Simplified Arabic" w:hint="cs"/>
          <w:sz w:val="28"/>
          <w:szCs w:val="28"/>
          <w:rtl/>
          <w:lang w:bidi="ar-DZ"/>
        </w:rPr>
        <w:t xml:space="preserve"> من قبل هذه المؤسسة، بالإضافة الى الأهداف المنوي تحقيقها من قبل هذه السياسة. توجد عمليتين سياسيتين تسعيريتين كما يلي:</w:t>
      </w:r>
    </w:p>
    <w:p w14:paraId="515B7C70" w14:textId="16EABAEB" w:rsidR="00DC2D9B" w:rsidRPr="00C85EE8" w:rsidRDefault="00296189" w:rsidP="00DC2D9B">
      <w:pPr>
        <w:bidi/>
        <w:jc w:val="both"/>
        <w:rPr>
          <w:rFonts w:ascii="Simplified Arabic" w:hAnsi="Simplified Arabic" w:cs="Simplified Arabic"/>
          <w:b/>
          <w:bCs/>
          <w:sz w:val="28"/>
          <w:szCs w:val="28"/>
          <w:rtl/>
          <w:lang w:bidi="ar-DZ"/>
        </w:rPr>
      </w:pPr>
      <w:r w:rsidRPr="00296189">
        <w:rPr>
          <w:rFonts w:ascii="Simplified Arabic" w:hAnsi="Simplified Arabic" w:cs="Simplified Arabic" w:hint="cs"/>
          <w:b/>
          <w:bCs/>
          <w:sz w:val="28"/>
          <w:szCs w:val="28"/>
          <w:rtl/>
          <w:lang w:bidi="ar-DZ"/>
        </w:rPr>
        <w:t>5-</w:t>
      </w:r>
      <w:r>
        <w:rPr>
          <w:rFonts w:ascii="Simplified Arabic" w:hAnsi="Simplified Arabic" w:cs="Simplified Arabic" w:hint="cs"/>
          <w:sz w:val="28"/>
          <w:szCs w:val="28"/>
          <w:rtl/>
          <w:lang w:bidi="ar-DZ"/>
        </w:rPr>
        <w:t>1</w:t>
      </w:r>
      <w:r w:rsidR="00DC2D9B" w:rsidRPr="00C85EE8">
        <w:rPr>
          <w:rFonts w:ascii="Simplified Arabic" w:hAnsi="Simplified Arabic" w:cs="Simplified Arabic" w:hint="cs"/>
          <w:b/>
          <w:bCs/>
          <w:sz w:val="28"/>
          <w:szCs w:val="28"/>
          <w:rtl/>
          <w:lang w:bidi="ar-DZ"/>
        </w:rPr>
        <w:t>- سياسة السعر الكاشط:</w:t>
      </w:r>
    </w:p>
    <w:p w14:paraId="2CE50B09" w14:textId="77777777" w:rsidR="00B8782C"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ترتكز هذه السياسة على وضع أعلى الأسعار على السلع أو الخدمات الجديدة التي سيدفعها المبادرون أو المبتكرون من المشترين مقابل حصولهم على سلع أو خدمات جديدة.</w:t>
      </w:r>
    </w:p>
    <w:p w14:paraId="3DC1B02D" w14:textId="7D23CB69" w:rsidR="00DC2D9B" w:rsidRPr="00C85EE8" w:rsidRDefault="00296189" w:rsidP="00B8782C">
      <w:pPr>
        <w:bidi/>
        <w:jc w:val="both"/>
        <w:rPr>
          <w:rFonts w:ascii="Simplified Arabic" w:hAnsi="Simplified Arabic" w:cs="Simplified Arabic"/>
          <w:sz w:val="28"/>
          <w:szCs w:val="28"/>
          <w:rtl/>
          <w:lang w:bidi="ar-DZ"/>
        </w:rPr>
      </w:pPr>
      <w:r w:rsidRPr="00296189">
        <w:rPr>
          <w:rFonts w:ascii="Simplified Arabic" w:hAnsi="Simplified Arabic" w:cs="Simplified Arabic" w:hint="cs"/>
          <w:b/>
          <w:bCs/>
          <w:sz w:val="28"/>
          <w:szCs w:val="28"/>
          <w:rtl/>
          <w:lang w:bidi="ar-DZ"/>
        </w:rPr>
        <w:t>5-2</w:t>
      </w:r>
      <w:r w:rsidR="00DC2D9B" w:rsidRPr="00296189">
        <w:rPr>
          <w:rFonts w:ascii="Simplified Arabic" w:hAnsi="Simplified Arabic" w:cs="Simplified Arabic" w:hint="cs"/>
          <w:b/>
          <w:bCs/>
          <w:sz w:val="28"/>
          <w:szCs w:val="28"/>
          <w:rtl/>
          <w:lang w:bidi="ar-DZ"/>
        </w:rPr>
        <w:t>-</w:t>
      </w:r>
      <w:r w:rsidR="00DC2D9B" w:rsidRPr="00C85EE8">
        <w:rPr>
          <w:rFonts w:ascii="Simplified Arabic" w:hAnsi="Simplified Arabic" w:cs="Simplified Arabic" w:hint="cs"/>
          <w:b/>
          <w:bCs/>
          <w:sz w:val="28"/>
          <w:szCs w:val="28"/>
          <w:rtl/>
          <w:lang w:bidi="ar-DZ"/>
        </w:rPr>
        <w:t xml:space="preserve"> سياسة السعر الكاسح:</w:t>
      </w:r>
    </w:p>
    <w:p w14:paraId="4A907FDF" w14:textId="2E34612B" w:rsidR="00DC2D9B" w:rsidRPr="00670DBF" w:rsidRDefault="00DC2D9B" w:rsidP="00296189">
      <w:pPr>
        <w:bidi/>
        <w:jc w:val="left"/>
        <w:outlineLvl w:val="0"/>
        <w:rPr>
          <w:rFonts w:ascii="Simplified Arabic" w:hAnsi="Simplified Arabic" w:cs="Simplified Arabic"/>
          <w:b/>
          <w:bCs/>
          <w:sz w:val="32"/>
          <w:szCs w:val="32"/>
          <w:rtl/>
          <w:lang w:bidi="ar-DZ"/>
        </w:rPr>
      </w:pPr>
      <w:bookmarkStart w:id="19" w:name="_Toc198673818"/>
      <w:r w:rsidRPr="00296189">
        <w:rPr>
          <w:rFonts w:ascii="Simplified Arabic" w:hAnsi="Simplified Arabic" w:cs="Simplified Arabic" w:hint="cs"/>
          <w:sz w:val="28"/>
          <w:szCs w:val="28"/>
          <w:rtl/>
          <w:lang w:bidi="ar-DZ"/>
        </w:rPr>
        <w:t xml:space="preserve">يرتكز هذا النوع من سياسات التسعير على وضع أسعار منخفضة للسلع موضوع الاهتمام </w:t>
      </w:r>
      <w:r w:rsidR="004C2266" w:rsidRPr="00296189">
        <w:rPr>
          <w:rFonts w:ascii="Simplified Arabic" w:hAnsi="Simplified Arabic" w:cs="Simplified Arabic" w:hint="cs"/>
          <w:sz w:val="28"/>
          <w:szCs w:val="28"/>
          <w:rtl/>
          <w:lang w:bidi="ar-DZ"/>
        </w:rPr>
        <w:t>وذلك</w:t>
      </w:r>
      <w:r w:rsidRPr="00296189">
        <w:rPr>
          <w:rFonts w:ascii="Simplified Arabic" w:hAnsi="Simplified Arabic" w:cs="Simplified Arabic" w:hint="cs"/>
          <w:sz w:val="28"/>
          <w:szCs w:val="28"/>
          <w:rtl/>
          <w:lang w:bidi="ar-DZ"/>
        </w:rPr>
        <w:t xml:space="preserve"> من اجل اكتساح السوق بأقصى سرعة ممكنة. يتطلب نجاح هذه السياسة في التسعير إنتاج أو عرض </w:t>
      </w:r>
      <w:r w:rsidR="004C2266" w:rsidRPr="00296189">
        <w:rPr>
          <w:rFonts w:ascii="Simplified Arabic" w:hAnsi="Simplified Arabic" w:cs="Simplified Arabic" w:hint="cs"/>
          <w:sz w:val="28"/>
          <w:szCs w:val="28"/>
          <w:rtl/>
          <w:lang w:bidi="ar-DZ"/>
        </w:rPr>
        <w:t>أكبر</w:t>
      </w:r>
      <w:r w:rsidRPr="00296189">
        <w:rPr>
          <w:rFonts w:ascii="Simplified Arabic" w:hAnsi="Simplified Arabic" w:cs="Simplified Arabic" w:hint="cs"/>
          <w:sz w:val="28"/>
          <w:szCs w:val="28"/>
          <w:rtl/>
          <w:lang w:bidi="ar-DZ"/>
        </w:rPr>
        <w:t xml:space="preserve"> كمية ممكنة من الوحدات المنتجة مع تحقيق حصة سوقية كبيرة.</w:t>
      </w:r>
      <w:r w:rsidRPr="00296189">
        <w:rPr>
          <w:rStyle w:val="Appelnotedebasdep"/>
          <w:rFonts w:ascii="Simplified Arabic" w:hAnsi="Simplified Arabic" w:cs="Simplified Arabic" w:hint="cs"/>
          <w:sz w:val="28"/>
          <w:szCs w:val="28"/>
          <w:rtl/>
          <w:lang w:bidi="ar-DZ"/>
        </w:rPr>
        <w:footnoteReference w:id="26"/>
      </w:r>
      <w:r w:rsidR="00670DBF" w:rsidRPr="00670DBF">
        <w:rPr>
          <w:rFonts w:ascii="Simplified Arabic" w:hAnsi="Simplified Arabic" w:cs="Simplified Arabic"/>
          <w:b/>
          <w:bCs/>
          <w:sz w:val="32"/>
          <w:szCs w:val="32"/>
          <w:lang w:bidi="ar-DZ"/>
        </w:rPr>
        <w:br/>
      </w:r>
      <w:r w:rsidRPr="00670DBF">
        <w:rPr>
          <w:rFonts w:ascii="Simplified Arabic" w:hAnsi="Simplified Arabic" w:cs="Simplified Arabic" w:hint="cs"/>
          <w:b/>
          <w:bCs/>
          <w:sz w:val="32"/>
          <w:szCs w:val="32"/>
          <w:rtl/>
          <w:lang w:bidi="ar-DZ"/>
        </w:rPr>
        <w:t>المطلب الثالث: استراتجيات التسعير:</w:t>
      </w:r>
      <w:bookmarkEnd w:id="19"/>
    </w:p>
    <w:p w14:paraId="24865977" w14:textId="77777777"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تعتبر تحديد استراتيجية التسعير من أهم مراحل عملية وضع السعر، وتتأثر هذه العملية بكل من السلعة أو الخدمة المقدمة بالاضافة الى السوق المستهدف والأهداف التي تطمح المؤسسة الى تحقيقها.</w:t>
      </w:r>
    </w:p>
    <w:p w14:paraId="512300B2" w14:textId="167BEA5C" w:rsidR="00DC2D9B" w:rsidRPr="00296189" w:rsidRDefault="004C2266" w:rsidP="00296189">
      <w:pPr>
        <w:pStyle w:val="Paragraphedeliste"/>
        <w:numPr>
          <w:ilvl w:val="0"/>
          <w:numId w:val="38"/>
        </w:numPr>
        <w:bidi/>
        <w:jc w:val="both"/>
        <w:rPr>
          <w:rFonts w:ascii="Simplified Arabic" w:hAnsi="Simplified Arabic" w:cs="Simplified Arabic"/>
          <w:b/>
          <w:bCs/>
          <w:sz w:val="28"/>
          <w:szCs w:val="28"/>
          <w:u w:val="single"/>
          <w:rtl/>
          <w:lang w:bidi="ar-DZ"/>
        </w:rPr>
      </w:pPr>
      <w:r w:rsidRPr="00296189">
        <w:rPr>
          <w:rFonts w:ascii="Simplified Arabic" w:hAnsi="Simplified Arabic" w:cs="Simplified Arabic" w:hint="cs"/>
          <w:b/>
          <w:bCs/>
          <w:sz w:val="28"/>
          <w:szCs w:val="28"/>
          <w:u w:val="single"/>
          <w:rtl/>
          <w:lang w:bidi="ar-DZ"/>
        </w:rPr>
        <w:t>استراتيجيا</w:t>
      </w:r>
      <w:r w:rsidRPr="00296189">
        <w:rPr>
          <w:rFonts w:ascii="Simplified Arabic" w:hAnsi="Simplified Arabic" w:cs="Simplified Arabic" w:hint="eastAsia"/>
          <w:b/>
          <w:bCs/>
          <w:sz w:val="28"/>
          <w:szCs w:val="28"/>
          <w:u w:val="single"/>
          <w:rtl/>
          <w:lang w:bidi="ar-DZ"/>
        </w:rPr>
        <w:t>ت</w:t>
      </w:r>
      <w:r w:rsidR="00DC2D9B" w:rsidRPr="00296189">
        <w:rPr>
          <w:rFonts w:ascii="Simplified Arabic" w:hAnsi="Simplified Arabic" w:cs="Simplified Arabic" w:hint="cs"/>
          <w:b/>
          <w:bCs/>
          <w:sz w:val="28"/>
          <w:szCs w:val="28"/>
          <w:u w:val="single"/>
          <w:rtl/>
          <w:lang w:bidi="ar-DZ"/>
        </w:rPr>
        <w:t xml:space="preserve"> تسعير المنتجات </w:t>
      </w:r>
      <w:r w:rsidRPr="00296189">
        <w:rPr>
          <w:rFonts w:ascii="Simplified Arabic" w:hAnsi="Simplified Arabic" w:cs="Simplified Arabic" w:hint="cs"/>
          <w:b/>
          <w:bCs/>
          <w:sz w:val="28"/>
          <w:szCs w:val="28"/>
          <w:u w:val="single"/>
          <w:rtl/>
          <w:lang w:bidi="ar-DZ"/>
        </w:rPr>
        <w:t>الجديدة:</w:t>
      </w:r>
    </w:p>
    <w:p w14:paraId="46DE9E08" w14:textId="5B9009B7" w:rsidR="00DC2D9B" w:rsidRPr="00296189" w:rsidRDefault="00DC2D9B" w:rsidP="00296189">
      <w:pPr>
        <w:pStyle w:val="Paragraphedeliste"/>
        <w:numPr>
          <w:ilvl w:val="1"/>
          <w:numId w:val="39"/>
        </w:numPr>
        <w:bidi/>
        <w:jc w:val="both"/>
        <w:rPr>
          <w:rFonts w:ascii="Simplified Arabic" w:hAnsi="Simplified Arabic" w:cs="Simplified Arabic"/>
          <w:b/>
          <w:bCs/>
          <w:sz w:val="28"/>
          <w:szCs w:val="28"/>
          <w:rtl/>
          <w:lang w:bidi="ar-DZ"/>
        </w:rPr>
      </w:pPr>
      <w:r w:rsidRPr="00296189">
        <w:rPr>
          <w:rFonts w:ascii="Simplified Arabic" w:hAnsi="Simplified Arabic" w:cs="Simplified Arabic" w:hint="cs"/>
          <w:b/>
          <w:bCs/>
          <w:sz w:val="28"/>
          <w:szCs w:val="28"/>
          <w:rtl/>
          <w:lang w:bidi="ar-DZ"/>
        </w:rPr>
        <w:lastRenderedPageBreak/>
        <w:t>استراتيجية تسعيرة القشط:</w:t>
      </w:r>
    </w:p>
    <w:p w14:paraId="65616BED" w14:textId="2FDB6060"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أو ما يسمى </w:t>
      </w:r>
      <w:r w:rsidR="004C2266" w:rsidRPr="00C85EE8">
        <w:rPr>
          <w:rFonts w:ascii="Simplified Arabic" w:hAnsi="Simplified Arabic" w:cs="Simplified Arabic" w:hint="cs"/>
          <w:sz w:val="28"/>
          <w:szCs w:val="28"/>
          <w:rtl/>
          <w:lang w:bidi="ar-DZ"/>
        </w:rPr>
        <w:t>باستراتيجية فترة</w:t>
      </w:r>
      <w:r w:rsidRPr="00C85EE8">
        <w:rPr>
          <w:rFonts w:ascii="Simplified Arabic" w:hAnsi="Simplified Arabic" w:cs="Simplified Arabic" w:hint="cs"/>
          <w:sz w:val="28"/>
          <w:szCs w:val="28"/>
          <w:rtl/>
          <w:lang w:bidi="ar-DZ"/>
        </w:rPr>
        <w:t xml:space="preserve"> الاسترداد السريعة، يتم من خلالها تحديد سعر مرتفع للمنتج حيث يوجه هذا السعر للفئة الأولى في السوق التي يهمها الحصول على السلعة مهما كان السعر مرتفعا وعندما تقل فرص البيع يتم تخفيض السعر حتى يكون ملائما للفئة التي تليها في السوق وهكذا يتم التخفيض باستمرار لكسب فئات جديدة.</w:t>
      </w:r>
    </w:p>
    <w:p w14:paraId="657646D3" w14:textId="274FF2F3"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تهدف المؤسسة من خلال هذه السياسة الى استرداد رأسمالها المستثمر في الدول الاجنبية بأسرع وقت ممكن الأمر الذي يدفعها الى تحديد سعر منتجها بحيث يحقق معدلات عائد تساهم في سرعة استرداد أموال المؤسسة خلال الفترة المخططة </w:t>
      </w:r>
      <w:r w:rsidR="004C2266" w:rsidRPr="00C85EE8">
        <w:rPr>
          <w:rFonts w:ascii="Simplified Arabic" w:hAnsi="Simplified Arabic" w:cs="Simplified Arabic" w:hint="cs"/>
          <w:sz w:val="28"/>
          <w:szCs w:val="28"/>
          <w:rtl/>
          <w:lang w:bidi="ar-DZ"/>
        </w:rPr>
        <w:t>لذلك،</w:t>
      </w:r>
      <w:r w:rsidRPr="00C85EE8">
        <w:rPr>
          <w:rFonts w:ascii="Simplified Arabic" w:hAnsi="Simplified Arabic" w:cs="Simplified Arabic" w:hint="cs"/>
          <w:sz w:val="28"/>
          <w:szCs w:val="28"/>
          <w:rtl/>
          <w:lang w:bidi="ar-DZ"/>
        </w:rPr>
        <w:t xml:space="preserve"> ان اتباع السياسات التسعيرية المرتفعة في الاسواق الدولية تكون ذات جدوى في ظل الظروف التالية:</w:t>
      </w:r>
    </w:p>
    <w:p w14:paraId="058803CB" w14:textId="77777777"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-الهدف الاساسي لاتباع هذه السياسة هو الحصول على الارباح في المدى القصير.</w:t>
      </w:r>
    </w:p>
    <w:p w14:paraId="4E062EE1" w14:textId="77777777"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-المؤسسة تمتلك موارد مالية محددة وليس بامكانها التوسع في الاسواق الدولية.</w:t>
      </w:r>
    </w:p>
    <w:p w14:paraId="5E41470D" w14:textId="77777777" w:rsidR="00DC2D9B" w:rsidRPr="00C85EE8" w:rsidRDefault="00DC2D9B" w:rsidP="00DC2D9B">
      <w:pPr>
        <w:bidi/>
        <w:jc w:val="both"/>
        <w:rPr>
          <w:rFonts w:ascii="Simplified Arabic" w:hAnsi="Simplified Arabic" w:cs="Simplified Arabic"/>
          <w:sz w:val="28"/>
          <w:szCs w:val="28"/>
          <w:lang w:bidi="ar-DZ"/>
        </w:rPr>
      </w:pPr>
      <w:r w:rsidRPr="00C85EE8">
        <w:rPr>
          <w:rFonts w:ascii="Simplified Arabic" w:hAnsi="Simplified Arabic" w:cs="Simplified Arabic" w:hint="cs"/>
          <w:sz w:val="28"/>
          <w:szCs w:val="28"/>
          <w:rtl/>
          <w:lang w:bidi="ar-DZ"/>
        </w:rPr>
        <w:t xml:space="preserve">-عند ما يكون الطلب اقل حساسية للسعر وفي حالة عدم وجود طريقة لقياس الطلب المحتمل على المنتج. </w:t>
      </w:r>
    </w:p>
    <w:p w14:paraId="094FAB59" w14:textId="77777777"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-تجزئة السوق على اساس القدرة الشرائية للزبائن بحيث تركز المؤسسة على القطاعات السوقية ذات الدخل المرتفع.   </w:t>
      </w:r>
    </w:p>
    <w:p w14:paraId="506D1ED7" w14:textId="00763144"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w:t>
      </w:r>
      <w:r w:rsidR="004C2266" w:rsidRPr="00C85EE8">
        <w:rPr>
          <w:rFonts w:ascii="Simplified Arabic" w:hAnsi="Simplified Arabic" w:cs="Simplified Arabic" w:hint="cs"/>
          <w:sz w:val="28"/>
          <w:szCs w:val="28"/>
          <w:rtl/>
          <w:lang w:bidi="ar-DZ"/>
        </w:rPr>
        <w:t>في حالة</w:t>
      </w:r>
      <w:r w:rsidRPr="00C85EE8">
        <w:rPr>
          <w:rFonts w:ascii="Simplified Arabic" w:hAnsi="Simplified Arabic" w:cs="Simplified Arabic" w:hint="cs"/>
          <w:sz w:val="28"/>
          <w:szCs w:val="28"/>
          <w:rtl/>
          <w:lang w:bidi="ar-DZ"/>
        </w:rPr>
        <w:t xml:space="preserve"> جهل المستهلك بتكلفة إنتاج </w:t>
      </w:r>
      <w:r w:rsidR="004C2266" w:rsidRPr="00C85EE8">
        <w:rPr>
          <w:rFonts w:ascii="Simplified Arabic" w:hAnsi="Simplified Arabic" w:cs="Simplified Arabic" w:hint="cs"/>
          <w:sz w:val="28"/>
          <w:szCs w:val="28"/>
          <w:rtl/>
          <w:lang w:bidi="ar-DZ"/>
        </w:rPr>
        <w:t>وتسويق</w:t>
      </w:r>
      <w:r w:rsidRPr="00C85EE8">
        <w:rPr>
          <w:rFonts w:ascii="Simplified Arabic" w:hAnsi="Simplified Arabic" w:cs="Simplified Arabic" w:hint="cs"/>
          <w:sz w:val="28"/>
          <w:szCs w:val="28"/>
          <w:rtl/>
          <w:lang w:bidi="ar-DZ"/>
        </w:rPr>
        <w:t xml:space="preserve"> هذا النوع من المنتجات مع عدم وجود بدائل لها تسهل عملية المقارنة.</w:t>
      </w:r>
    </w:p>
    <w:p w14:paraId="05451013" w14:textId="77777777" w:rsidR="00DC2D9B" w:rsidRPr="00C85EE8" w:rsidRDefault="00DC2D9B" w:rsidP="00DC2D9B">
      <w:pPr>
        <w:bidi/>
        <w:jc w:val="both"/>
        <w:rPr>
          <w:rFonts w:ascii="Simplified Arabic" w:hAnsi="Simplified Arabic" w:cs="Simplified Arabic"/>
          <w:sz w:val="28"/>
          <w:szCs w:val="28"/>
          <w:lang w:bidi="ar-DZ"/>
        </w:rPr>
      </w:pPr>
      <w:r w:rsidRPr="00C85EE8">
        <w:rPr>
          <w:rFonts w:ascii="Simplified Arabic" w:hAnsi="Simplified Arabic" w:cs="Simplified Arabic" w:hint="cs"/>
          <w:sz w:val="28"/>
          <w:szCs w:val="28"/>
          <w:rtl/>
          <w:lang w:bidi="ar-DZ"/>
        </w:rPr>
        <w:t>-السلع فريدة في نوعها ومحمية قانونيا في الدول الاجنبية بحيث لا يتوقع منافسة مباشرة في هذه الاسواق.</w:t>
      </w:r>
      <w:r w:rsidRPr="00C85EE8">
        <w:rPr>
          <w:rFonts w:ascii="Simplified Arabic" w:hAnsi="Simplified Arabic" w:cs="Simplified Arabic" w:hint="cs"/>
          <w:sz w:val="28"/>
          <w:szCs w:val="28"/>
          <w:lang w:bidi="ar-DZ"/>
        </w:rPr>
        <w:t xml:space="preserve"> </w:t>
      </w:r>
    </w:p>
    <w:p w14:paraId="458666F1" w14:textId="77777777" w:rsidR="00DC2D9B" w:rsidRPr="00C85EE8" w:rsidRDefault="00DC2D9B" w:rsidP="00DC2D9B">
      <w:pPr>
        <w:bidi/>
        <w:jc w:val="both"/>
        <w:rPr>
          <w:rFonts w:ascii="Simplified Arabic" w:hAnsi="Simplified Arabic" w:cs="Simplified Arabic"/>
          <w:sz w:val="28"/>
          <w:szCs w:val="28"/>
          <w:lang w:bidi="ar-DZ"/>
        </w:rPr>
      </w:pPr>
      <w:r w:rsidRPr="00C85EE8">
        <w:rPr>
          <w:rFonts w:ascii="Simplified Arabic" w:hAnsi="Simplified Arabic" w:cs="Simplified Arabic" w:hint="cs"/>
          <w:sz w:val="28"/>
          <w:szCs w:val="28"/>
          <w:rtl/>
          <w:lang w:bidi="ar-DZ"/>
        </w:rPr>
        <w:t>-تعمل هذه السياسة السعرية كعامل مثبط للمنافسين المحتملين دخولهم سوق الصناعة في الاجل القصير.</w:t>
      </w:r>
      <w:r w:rsidRPr="00C85EE8">
        <w:rPr>
          <w:rFonts w:ascii="Simplified Arabic" w:hAnsi="Simplified Arabic" w:cs="Simplified Arabic" w:hint="cs"/>
          <w:sz w:val="28"/>
          <w:szCs w:val="28"/>
          <w:lang w:bidi="ar-DZ"/>
        </w:rPr>
        <w:t xml:space="preserve"> </w:t>
      </w:r>
    </w:p>
    <w:p w14:paraId="502814AD" w14:textId="77777777"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هذه الاستراتيجية تعمل للحماية بقوة ضد إمكانية الخطأ في وضع السعر.</w:t>
      </w:r>
      <w:r w:rsidRPr="00C85EE8">
        <w:rPr>
          <w:rStyle w:val="Appelnotedebasdep"/>
          <w:rFonts w:ascii="Simplified Arabic" w:hAnsi="Simplified Arabic" w:cs="Simplified Arabic" w:hint="cs"/>
          <w:sz w:val="28"/>
          <w:szCs w:val="28"/>
          <w:rtl/>
          <w:lang w:bidi="ar-DZ"/>
        </w:rPr>
        <w:footnoteReference w:id="27"/>
      </w:r>
    </w:p>
    <w:p w14:paraId="2CAE049E" w14:textId="33E36A36" w:rsidR="00DC2D9B" w:rsidRPr="00C85EE8" w:rsidRDefault="00296189" w:rsidP="00DC2D9B">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1-2</w:t>
      </w:r>
      <w:r w:rsidR="00DC2D9B" w:rsidRPr="00C85EE8">
        <w:rPr>
          <w:rFonts w:ascii="Simplified Arabic" w:hAnsi="Simplified Arabic" w:cs="Simplified Arabic" w:hint="cs"/>
          <w:b/>
          <w:bCs/>
          <w:sz w:val="28"/>
          <w:szCs w:val="28"/>
          <w:rtl/>
          <w:lang w:bidi="ar-DZ"/>
        </w:rPr>
        <w:t>- استراتيجية التسعير لاختراق السوق:</w:t>
      </w:r>
    </w:p>
    <w:p w14:paraId="2AF3FE16" w14:textId="064A227C"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lastRenderedPageBreak/>
        <w:t xml:space="preserve">تعتبر هذه الاستراتيجية واحدة من طرق تحقيق حصة سوقية عالية في سوق المنتوج الجديد من خلال </w:t>
      </w:r>
      <w:r w:rsidR="004C2266" w:rsidRPr="00C85EE8">
        <w:rPr>
          <w:rFonts w:ascii="Simplified Arabic" w:hAnsi="Simplified Arabic" w:cs="Simplified Arabic" w:hint="cs"/>
          <w:sz w:val="28"/>
          <w:szCs w:val="28"/>
          <w:rtl/>
          <w:lang w:bidi="ar-DZ"/>
        </w:rPr>
        <w:t>التسعير لمنخفض</w:t>
      </w:r>
      <w:r w:rsidRPr="00C85EE8">
        <w:rPr>
          <w:rFonts w:ascii="Simplified Arabic" w:hAnsi="Simplified Arabic" w:cs="Simplified Arabic" w:hint="cs"/>
          <w:sz w:val="28"/>
          <w:szCs w:val="28"/>
          <w:rtl/>
          <w:lang w:bidi="ar-DZ"/>
        </w:rPr>
        <w:t xml:space="preserve"> الذي يحرك الطلب على المنتوج.</w:t>
      </w:r>
    </w:p>
    <w:p w14:paraId="6D675FEA" w14:textId="20D09F22" w:rsidR="00DC2D9B" w:rsidRPr="00C85EE8" w:rsidRDefault="00DC2D9B" w:rsidP="00DC2D9B">
      <w:pPr>
        <w:bidi/>
        <w:jc w:val="both"/>
        <w:rPr>
          <w:rFonts w:ascii="Simplified Arabic" w:hAnsi="Simplified Arabic" w:cs="Simplified Arabic"/>
          <w:sz w:val="28"/>
          <w:szCs w:val="28"/>
          <w:lang w:bidi="ar-DZ"/>
        </w:rPr>
      </w:pPr>
      <w:r w:rsidRPr="00C85EE8">
        <w:rPr>
          <w:rFonts w:ascii="Simplified Arabic" w:hAnsi="Simplified Arabic" w:cs="Simplified Arabic" w:hint="cs"/>
          <w:sz w:val="28"/>
          <w:szCs w:val="28"/>
          <w:rtl/>
          <w:lang w:bidi="ar-DZ"/>
        </w:rPr>
        <w:t xml:space="preserve">وهناك عدد من العوامل والظروف التي </w:t>
      </w:r>
      <w:r w:rsidR="004C2266" w:rsidRPr="00C85EE8">
        <w:rPr>
          <w:rFonts w:ascii="Simplified Arabic" w:hAnsi="Simplified Arabic" w:cs="Simplified Arabic" w:hint="cs"/>
          <w:sz w:val="28"/>
          <w:szCs w:val="28"/>
          <w:rtl/>
          <w:lang w:bidi="ar-DZ"/>
        </w:rPr>
        <w:t>تشجع على</w:t>
      </w:r>
      <w:r w:rsidRPr="00C85EE8">
        <w:rPr>
          <w:rFonts w:ascii="Simplified Arabic" w:hAnsi="Simplified Arabic" w:cs="Simplified Arabic" w:hint="cs"/>
          <w:sz w:val="28"/>
          <w:szCs w:val="28"/>
          <w:rtl/>
          <w:lang w:bidi="ar-DZ"/>
        </w:rPr>
        <w:t xml:space="preserve"> استخدام هذا النوع من</w:t>
      </w:r>
    </w:p>
    <w:p w14:paraId="31D7909D" w14:textId="77777777"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استراتيجيات التسعير من بينها الحساسية العالية للسعر مما يجعل السعر عاملا مهما لدفع المزيد من الزبائن لدخول سوق المنتوج كما هو الحال في سوق أجهزة الحاسوب الذي يساعد تراجع اسعارها على دخول المزيد من الزبائن لشراء الاجهزة الحاسوبية.</w:t>
      </w:r>
    </w:p>
    <w:p w14:paraId="35D3B393" w14:textId="77777777" w:rsidR="00DC2D9B" w:rsidRPr="00C85EE8" w:rsidRDefault="00DC2D9B" w:rsidP="00DC2D9B">
      <w:pPr>
        <w:bidi/>
        <w:jc w:val="both"/>
        <w:rPr>
          <w:rFonts w:ascii="Simplified Arabic" w:hAnsi="Simplified Arabic" w:cs="Simplified Arabic"/>
          <w:sz w:val="28"/>
          <w:szCs w:val="28"/>
          <w:lang w:bidi="ar-DZ"/>
        </w:rPr>
      </w:pPr>
      <w:r w:rsidRPr="00C85EE8">
        <w:rPr>
          <w:rFonts w:ascii="Simplified Arabic" w:hAnsi="Simplified Arabic" w:cs="Simplified Arabic" w:hint="cs"/>
          <w:sz w:val="28"/>
          <w:szCs w:val="28"/>
          <w:rtl/>
          <w:lang w:bidi="ar-DZ"/>
        </w:rPr>
        <w:t>الخطر الذي يصاحب هذا النوع من استراتيجيات التسعير هو أن السعر المنخفض الذي يقدم به المنتوج للسوق أو تخفيض الاسعار للمنتجات القائمة قد يحفز الطلب بدرجة كبيرة، تفوق العرض وقدرة المنشاة في تغطية كامل الطلب الجديد مما يولد قصور في اشباع حاجات بعض الزبائن الراغبون بالشراء نتيجة شحة العرض له.</w:t>
      </w:r>
    </w:p>
    <w:p w14:paraId="159CCE65" w14:textId="022587F7"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إن استراتيجية أسعار الاختراق تبنى على افتراض هو، تحفيز عدد كبير جدا من الزبائن الجدد لدخول سوق </w:t>
      </w:r>
      <w:r w:rsidR="004C2266" w:rsidRPr="00C85EE8">
        <w:rPr>
          <w:rFonts w:ascii="Simplified Arabic" w:hAnsi="Simplified Arabic" w:cs="Simplified Arabic" w:hint="cs"/>
          <w:sz w:val="28"/>
          <w:szCs w:val="28"/>
          <w:rtl/>
          <w:lang w:bidi="ar-DZ"/>
        </w:rPr>
        <w:t>المنتوج وتوسيع</w:t>
      </w:r>
      <w:r w:rsidRPr="00C85EE8">
        <w:rPr>
          <w:rFonts w:ascii="Simplified Arabic" w:hAnsi="Simplified Arabic" w:cs="Simplified Arabic" w:hint="cs"/>
          <w:sz w:val="28"/>
          <w:szCs w:val="28"/>
          <w:rtl/>
          <w:lang w:bidi="ar-DZ"/>
        </w:rPr>
        <w:t xml:space="preserve"> حصته السوقية. </w:t>
      </w:r>
    </w:p>
    <w:p w14:paraId="3BA6B0D0" w14:textId="77795F11" w:rsidR="00DC2D9B" w:rsidRPr="00C85EE8" w:rsidRDefault="00DC2D9B" w:rsidP="00DC2D9B">
      <w:pPr>
        <w:bidi/>
        <w:jc w:val="both"/>
        <w:rPr>
          <w:rFonts w:ascii="Simplified Arabic" w:hAnsi="Simplified Arabic" w:cs="Simplified Arabic"/>
          <w:sz w:val="28"/>
          <w:szCs w:val="28"/>
          <w:lang w:bidi="ar-DZ"/>
        </w:rPr>
      </w:pPr>
      <w:r w:rsidRPr="00C85EE8">
        <w:rPr>
          <w:rFonts w:ascii="Simplified Arabic" w:hAnsi="Simplified Arabic" w:cs="Simplified Arabic" w:hint="cs"/>
          <w:sz w:val="28"/>
          <w:szCs w:val="28"/>
          <w:rtl/>
          <w:lang w:bidi="ar-DZ"/>
        </w:rPr>
        <w:t xml:space="preserve">ان النقطة </w:t>
      </w:r>
      <w:r w:rsidR="004C2266" w:rsidRPr="00C85EE8">
        <w:rPr>
          <w:rFonts w:ascii="Simplified Arabic" w:hAnsi="Simplified Arabic" w:cs="Simplified Arabic" w:hint="cs"/>
          <w:sz w:val="28"/>
          <w:szCs w:val="28"/>
          <w:rtl/>
          <w:lang w:bidi="ar-DZ"/>
        </w:rPr>
        <w:t>الأساسية في</w:t>
      </w:r>
      <w:r w:rsidRPr="00C85EE8">
        <w:rPr>
          <w:rFonts w:ascii="Simplified Arabic" w:hAnsi="Simplified Arabic" w:cs="Simplified Arabic" w:hint="cs"/>
          <w:sz w:val="28"/>
          <w:szCs w:val="28"/>
          <w:rtl/>
          <w:lang w:bidi="ar-DZ"/>
        </w:rPr>
        <w:t xml:space="preserve"> تطبيق هذه الاستراتيجية هي عدم قدرة الشركات المنافسة من المنافسة السعرية لمنتوج المنشاة، وهذا يعني أن يكون سعر المنتوج منخفضا لدرجة لا يقوى المنافسون على البيع بأقل منه أي أن تتميز المنشاة عن باقي الشركات المنافسة في مجال الأسعار.</w:t>
      </w:r>
    </w:p>
    <w:p w14:paraId="04D9F747" w14:textId="08AD115A" w:rsidR="00DC2D9B" w:rsidRPr="00C85EE8" w:rsidRDefault="00DC2D9B" w:rsidP="00DC2D9B">
      <w:pPr>
        <w:bidi/>
        <w:jc w:val="both"/>
        <w:rPr>
          <w:rFonts w:ascii="Simplified Arabic" w:hAnsi="Simplified Arabic" w:cs="Simplified Arabic"/>
          <w:sz w:val="28"/>
          <w:szCs w:val="28"/>
          <w:lang w:bidi="ar-DZ"/>
        </w:rPr>
      </w:pPr>
      <w:r w:rsidRPr="00C85EE8">
        <w:rPr>
          <w:rFonts w:ascii="Simplified Arabic" w:hAnsi="Simplified Arabic" w:cs="Simplified Arabic" w:hint="cs"/>
          <w:sz w:val="28"/>
          <w:szCs w:val="28"/>
          <w:rtl/>
          <w:lang w:bidi="ar-DZ"/>
        </w:rPr>
        <w:t xml:space="preserve">هذه الاستراتيجية تكون ملائمة عندما تقرر المنشأة الدفاع عن منتجاتها في السوق، والتي تحظى بحصة سوقية عالية وأن يكون المنتوج معروفا من قبل المشترين المحتملين. فإذا ما كان المنتوج بحاجة إلى تعريف أكثر فإن المراحل الاولى من حياته تحتاج إلى جهد ترويجي أيضا وليس السعر لوحده، ولذلك فإن المرحلة الاولى من دورة حياة المنتج  الذي لا يكون معروفا من قبل السوق قد لا تكون نافعة مثل هذه الاستراتيجية في البداية، لأنها تتطلب جهدا لإقناع المشترين أولا بمنافع المنتوج، فالسعر المنخفض لا يكفي وحده لأن نحقق الحصة السوقية الأكبر في المرحلة الأولى من حياة المنتوج، إضافة إلى حاجة المنشاة لطاقات إنتاجية تساعد في تغطية الطلب الذي قد يتولد جراء إتباع هذه الاستراتيجية، وشبكة توزيع واسعة يتجاوب معها الوسطاء من أجل خلق طلب بشكل سريع. وعموما فإن نجاح هذه الاستراتيجية يعتمد عنصر </w:t>
      </w:r>
      <w:r w:rsidR="004C2266" w:rsidRPr="00C85EE8">
        <w:rPr>
          <w:rFonts w:ascii="Simplified Arabic" w:hAnsi="Simplified Arabic" w:cs="Simplified Arabic" w:hint="cs"/>
          <w:sz w:val="28"/>
          <w:szCs w:val="28"/>
          <w:rtl/>
          <w:lang w:bidi="ar-DZ"/>
        </w:rPr>
        <w:t>المفاجأة للمنافسين</w:t>
      </w:r>
      <w:r w:rsidRPr="00C85EE8">
        <w:rPr>
          <w:rFonts w:ascii="Simplified Arabic" w:hAnsi="Simplified Arabic" w:cs="Simplified Arabic" w:hint="cs"/>
          <w:sz w:val="28"/>
          <w:szCs w:val="28"/>
          <w:rtl/>
          <w:lang w:bidi="ar-DZ"/>
        </w:rPr>
        <w:t xml:space="preserve"> وتحجيم قدرتهم في رد الفعل في مجال التسعير.</w:t>
      </w:r>
    </w:p>
    <w:p w14:paraId="38F01EDB" w14:textId="77777777" w:rsidR="00DC2D9B" w:rsidRPr="00C85EE8" w:rsidRDefault="00DC2D9B" w:rsidP="00DC2D9B">
      <w:pPr>
        <w:bidi/>
        <w:jc w:val="both"/>
        <w:rPr>
          <w:rFonts w:ascii="Simplified Arabic" w:hAnsi="Simplified Arabic" w:cs="Simplified Arabic"/>
          <w:sz w:val="28"/>
          <w:szCs w:val="28"/>
          <w:lang w:bidi="ar-DZ"/>
        </w:rPr>
      </w:pPr>
      <w:r w:rsidRPr="00C85EE8">
        <w:rPr>
          <w:rFonts w:ascii="Simplified Arabic" w:hAnsi="Simplified Arabic" w:cs="Simplified Arabic" w:hint="cs"/>
          <w:sz w:val="28"/>
          <w:szCs w:val="28"/>
          <w:rtl/>
          <w:lang w:bidi="ar-DZ"/>
        </w:rPr>
        <w:lastRenderedPageBreak/>
        <w:t xml:space="preserve">  تم استخدام هذه الاستراتيجية من طرف شركة سامسونج عندما قدمت للسوق الأمريكية مسجل فيديو في مطلع عام 1985بسعر يقل عن 50-75 دولار عن أسعار المسجلات الموجودة في السوق آنذاك والذي كان متوسط سعر بيع الجهاز الياباني في حينه بحدود 400 دولار، مما مكنها من الاستحواذ على حصة سوقية تقدر ب 25% من سوق أجهزة الفيديو في أمريكا أواخر1989.</w:t>
      </w:r>
      <w:r w:rsidRPr="00C85EE8">
        <w:rPr>
          <w:rStyle w:val="Appelnotedebasdep"/>
          <w:rFonts w:ascii="Simplified Arabic" w:hAnsi="Simplified Arabic" w:cs="Simplified Arabic" w:hint="cs"/>
          <w:sz w:val="28"/>
          <w:szCs w:val="28"/>
          <w:rtl/>
          <w:lang w:bidi="ar-DZ"/>
        </w:rPr>
        <w:footnoteReference w:id="28"/>
      </w:r>
    </w:p>
    <w:p w14:paraId="6EDC9D02" w14:textId="26EA3FC6" w:rsidR="00DC2D9B" w:rsidRPr="00C85EE8" w:rsidRDefault="00296189" w:rsidP="00DC2D9B">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00DC2D9B" w:rsidRPr="00C85EE8">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3-</w:t>
      </w:r>
      <w:r w:rsidR="00DC2D9B" w:rsidRPr="00C85EE8">
        <w:rPr>
          <w:rFonts w:ascii="Simplified Arabic" w:hAnsi="Simplified Arabic" w:cs="Simplified Arabic" w:hint="cs"/>
          <w:b/>
          <w:bCs/>
          <w:sz w:val="28"/>
          <w:szCs w:val="28"/>
          <w:rtl/>
          <w:lang w:bidi="ar-DZ"/>
        </w:rPr>
        <w:t>استراتيجية التسعير لاسترجاع النقد مبكرا:</w:t>
      </w:r>
    </w:p>
    <w:p w14:paraId="208053AF" w14:textId="6AF873C9"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ان بعض </w:t>
      </w:r>
      <w:r w:rsidR="004C2266" w:rsidRPr="00C85EE8">
        <w:rPr>
          <w:rFonts w:ascii="Simplified Arabic" w:hAnsi="Simplified Arabic" w:cs="Simplified Arabic" w:hint="cs"/>
          <w:sz w:val="28"/>
          <w:szCs w:val="28"/>
          <w:rtl/>
          <w:lang w:bidi="ar-DZ"/>
        </w:rPr>
        <w:t>المنشأة غير</w:t>
      </w:r>
      <w:r w:rsidRPr="00C85EE8">
        <w:rPr>
          <w:rFonts w:ascii="Simplified Arabic" w:hAnsi="Simplified Arabic" w:cs="Simplified Arabic" w:hint="cs"/>
          <w:sz w:val="28"/>
          <w:szCs w:val="28"/>
          <w:rtl/>
          <w:lang w:bidi="ar-DZ"/>
        </w:rPr>
        <w:t xml:space="preserve"> واثقة بأن سوق منتوجها سوف يستمر لفترات طويلة.  او أن وضعها ومركزها في مجال السيولة النقدية يتصف بالقصور بالأضافة الى أن البقاء لا يعد هدفا جوهريا بالنسبة لها. هذه الظروف تجعل المنشأة تفكر اعتماد استراتيجية تسعير تضمن لها استعادة أكبر كمية من النقد بأقصر وقت ممكن لأن </w:t>
      </w:r>
      <w:r w:rsidR="004C2266" w:rsidRPr="00C85EE8">
        <w:rPr>
          <w:rFonts w:ascii="Simplified Arabic" w:hAnsi="Simplified Arabic" w:cs="Simplified Arabic" w:hint="cs"/>
          <w:sz w:val="28"/>
          <w:szCs w:val="28"/>
          <w:rtl/>
          <w:lang w:bidi="ar-DZ"/>
        </w:rPr>
        <w:t>المستقبل بالنسبة</w:t>
      </w:r>
      <w:r w:rsidRPr="00C85EE8">
        <w:rPr>
          <w:rFonts w:ascii="Simplified Arabic" w:hAnsi="Simplified Arabic" w:cs="Simplified Arabic" w:hint="cs"/>
          <w:sz w:val="28"/>
          <w:szCs w:val="28"/>
          <w:rtl/>
          <w:lang w:bidi="ar-DZ"/>
        </w:rPr>
        <w:t xml:space="preserve"> لها غير مؤكد، </w:t>
      </w:r>
      <w:r w:rsidR="004C2266" w:rsidRPr="00C85EE8">
        <w:rPr>
          <w:rFonts w:ascii="Simplified Arabic" w:hAnsi="Simplified Arabic" w:cs="Simplified Arabic" w:hint="cs"/>
          <w:sz w:val="28"/>
          <w:szCs w:val="28"/>
          <w:rtl/>
          <w:lang w:bidi="ar-DZ"/>
        </w:rPr>
        <w:t>وأنه ليس</w:t>
      </w:r>
      <w:r w:rsidRPr="00C85EE8">
        <w:rPr>
          <w:rFonts w:ascii="Simplified Arabic" w:hAnsi="Simplified Arabic" w:cs="Simplified Arabic" w:hint="cs"/>
          <w:sz w:val="28"/>
          <w:szCs w:val="28"/>
          <w:rtl/>
          <w:lang w:bidi="ar-DZ"/>
        </w:rPr>
        <w:t xml:space="preserve"> من الحكمة الدفاع عن سوق لا يمكن ضمان بقاءه لفترات طويلة وهي بالتالي تسعر لتحديد أسعارها نقدا واسترداد أكبر كمية من النقد، وذلك من خلال استراتيجية تسعير هدفها المبيعات النقدية وبأسعار تشجيعية. </w:t>
      </w:r>
    </w:p>
    <w:p w14:paraId="76172116" w14:textId="1610F8F1"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وهي بذلك تجمع بين استراتيجية قشط السوق واسترداد أكبر كمية من النقد بفترة قصيرة، استراتيجية الاختراق من خلال البيع نقدا وبأسعار أقل ووفقا للظروف التي تسمح لهذا النوع من استراتيجيات التسعير وهذا النوع مرتبط بحجم السوق المحتمل إذا كان كبيرا أم محدودا اضافة الى حساسية الزبائن المحتملين للسعر ودرجة مرونة الطلب على </w:t>
      </w:r>
      <w:r w:rsidR="004C2266" w:rsidRPr="00C85EE8">
        <w:rPr>
          <w:rFonts w:ascii="Simplified Arabic" w:hAnsi="Simplified Arabic" w:cs="Simplified Arabic" w:hint="cs"/>
          <w:sz w:val="28"/>
          <w:szCs w:val="28"/>
          <w:rtl/>
          <w:lang w:bidi="ar-DZ"/>
        </w:rPr>
        <w:t>المنتوج، والطاقات</w:t>
      </w:r>
      <w:r w:rsidRPr="00C85EE8">
        <w:rPr>
          <w:rFonts w:ascii="Simplified Arabic" w:hAnsi="Simplified Arabic" w:cs="Simplified Arabic" w:hint="cs"/>
          <w:sz w:val="28"/>
          <w:szCs w:val="28"/>
          <w:rtl/>
          <w:lang w:bidi="ar-DZ"/>
        </w:rPr>
        <w:t xml:space="preserve"> الانتاجية المتاحة ومدى إمكانية ثبات أو تغير كلفة الوحدة الواحدة، أي أن هناك ظروف تحدد اتجاه المنشاة نحو استراتيجية التسعير لاسترداد النقد مبكرا. أي أن هناك ظروف تتصل بالسوق وظروف ترتبط بالإنتاج والتكاليف تساعد على اعتماد استراتيجية القشط أو اعتماد استراتيجية الاختراق.</w:t>
      </w:r>
    </w:p>
    <w:p w14:paraId="705D31E4" w14:textId="366E7508"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w:t>
      </w:r>
      <w:r w:rsidR="00296189">
        <w:rPr>
          <w:rFonts w:ascii="Simplified Arabic" w:hAnsi="Simplified Arabic" w:cs="Simplified Arabic" w:hint="cs"/>
          <w:sz w:val="28"/>
          <w:szCs w:val="28"/>
          <w:rtl/>
          <w:lang w:bidi="ar-DZ"/>
        </w:rPr>
        <w:t xml:space="preserve"> </w:t>
      </w:r>
      <w:r w:rsidRPr="00C85EE8">
        <w:rPr>
          <w:rFonts w:ascii="Simplified Arabic" w:hAnsi="Simplified Arabic" w:cs="Simplified Arabic" w:hint="cs"/>
          <w:sz w:val="28"/>
          <w:szCs w:val="28"/>
          <w:rtl/>
          <w:lang w:bidi="ar-DZ"/>
        </w:rPr>
        <w:t>في حالة الطلب يتصف بالمرونة ضعيفة وثبات كلفة الانتاج والتوزيع للوحدة الواحدة من المنتوج فهذا يعني أن المنشأة يمكنها تعظيم التدفق النقدي مباشرة من خلال استراتيجية السعر المرتفع.</w:t>
      </w:r>
    </w:p>
    <w:p w14:paraId="424FDD0E" w14:textId="468C7E76"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lastRenderedPageBreak/>
        <w:t>-</w:t>
      </w:r>
      <w:r w:rsidR="00296189">
        <w:rPr>
          <w:rFonts w:ascii="Simplified Arabic" w:hAnsi="Simplified Arabic" w:cs="Simplified Arabic" w:hint="cs"/>
          <w:sz w:val="28"/>
          <w:szCs w:val="28"/>
          <w:rtl/>
          <w:lang w:bidi="ar-DZ"/>
        </w:rPr>
        <w:t xml:space="preserve"> </w:t>
      </w:r>
      <w:r w:rsidRPr="00C85EE8">
        <w:rPr>
          <w:rFonts w:ascii="Simplified Arabic" w:hAnsi="Simplified Arabic" w:cs="Simplified Arabic" w:hint="cs"/>
          <w:sz w:val="28"/>
          <w:szCs w:val="28"/>
          <w:rtl/>
          <w:lang w:bidi="ar-DZ"/>
        </w:rPr>
        <w:t xml:space="preserve">في حالة الطلب ذو مرونة عالية، وكلفة الانتاج وتوزيع الوحدة الواحدة من المنتوج تتجه نحو الانخفاض فهذا يعني أن المنشأة بامكانها ضمان تدفق نقدي مباشر وسريع من خلال استراتيجية السعر </w:t>
      </w:r>
      <w:r w:rsidR="004C2266" w:rsidRPr="00C85EE8">
        <w:rPr>
          <w:rFonts w:ascii="Simplified Arabic" w:hAnsi="Simplified Arabic" w:cs="Simplified Arabic" w:hint="cs"/>
          <w:sz w:val="28"/>
          <w:szCs w:val="28"/>
          <w:rtl/>
          <w:lang w:bidi="ar-DZ"/>
        </w:rPr>
        <w:t>المخفض.</w:t>
      </w:r>
      <w:r w:rsidRPr="00C85EE8">
        <w:rPr>
          <w:rFonts w:ascii="Simplified Arabic" w:hAnsi="Simplified Arabic" w:cs="Simplified Arabic" w:hint="cs"/>
          <w:sz w:val="28"/>
          <w:szCs w:val="28"/>
          <w:rtl/>
          <w:lang w:bidi="ar-DZ"/>
        </w:rPr>
        <w:t xml:space="preserve"> </w:t>
      </w:r>
      <w:r w:rsidRPr="00C85EE8">
        <w:rPr>
          <w:rStyle w:val="Appelnotedebasdep"/>
          <w:rFonts w:ascii="Simplified Arabic" w:hAnsi="Simplified Arabic" w:cs="Simplified Arabic" w:hint="cs"/>
          <w:sz w:val="28"/>
          <w:szCs w:val="28"/>
          <w:rtl/>
          <w:lang w:bidi="ar-DZ"/>
        </w:rPr>
        <w:footnoteReference w:id="29"/>
      </w:r>
    </w:p>
    <w:p w14:paraId="0CE04B37" w14:textId="0669F08B" w:rsidR="00DC2D9B" w:rsidRPr="00C85EE8" w:rsidRDefault="00DC2D9B" w:rsidP="00DC2D9B">
      <w:pPr>
        <w:bidi/>
        <w:jc w:val="both"/>
        <w:rPr>
          <w:rFonts w:ascii="Simplified Arabic" w:hAnsi="Simplified Arabic" w:cs="Simplified Arabic"/>
          <w:b/>
          <w:bCs/>
          <w:sz w:val="28"/>
          <w:szCs w:val="28"/>
          <w:u w:val="single"/>
          <w:rtl/>
          <w:lang w:bidi="ar-DZ"/>
        </w:rPr>
      </w:pPr>
      <w:r w:rsidRPr="00C85EE8">
        <w:rPr>
          <w:rFonts w:ascii="Simplified Arabic" w:hAnsi="Simplified Arabic" w:cs="Simplified Arabic" w:hint="cs"/>
          <w:b/>
          <w:bCs/>
          <w:sz w:val="28"/>
          <w:szCs w:val="28"/>
          <w:rtl/>
          <w:lang w:bidi="ar-DZ"/>
        </w:rPr>
        <w:t xml:space="preserve"> </w:t>
      </w:r>
      <w:r w:rsidR="00296189">
        <w:rPr>
          <w:rFonts w:ascii="Simplified Arabic" w:hAnsi="Simplified Arabic" w:cs="Simplified Arabic" w:hint="cs"/>
          <w:b/>
          <w:bCs/>
          <w:sz w:val="28"/>
          <w:szCs w:val="28"/>
          <w:u w:val="single"/>
          <w:rtl/>
          <w:lang w:bidi="ar-DZ"/>
        </w:rPr>
        <w:t xml:space="preserve">2- </w:t>
      </w:r>
      <w:r w:rsidRPr="00C85EE8">
        <w:rPr>
          <w:rFonts w:ascii="Simplified Arabic" w:hAnsi="Simplified Arabic" w:cs="Simplified Arabic" w:hint="cs"/>
          <w:b/>
          <w:bCs/>
          <w:sz w:val="28"/>
          <w:szCs w:val="28"/>
          <w:u w:val="single"/>
          <w:rtl/>
          <w:lang w:bidi="ar-DZ"/>
        </w:rPr>
        <w:t>استراتيجية التمييز السعري حسب أجزاء السوق:</w:t>
      </w:r>
    </w:p>
    <w:p w14:paraId="13B22A64" w14:textId="498A859F" w:rsidR="00DC2D9B" w:rsidRPr="00C85EE8" w:rsidRDefault="00DC2D9B" w:rsidP="00DC2D9B">
      <w:pPr>
        <w:bidi/>
        <w:jc w:val="both"/>
        <w:rPr>
          <w:rFonts w:ascii="Simplified Arabic" w:hAnsi="Simplified Arabic" w:cs="Simplified Arabic"/>
          <w:sz w:val="28"/>
          <w:szCs w:val="28"/>
          <w:lang w:bidi="ar-DZ"/>
        </w:rPr>
      </w:pPr>
      <w:r w:rsidRPr="00C85EE8">
        <w:rPr>
          <w:rFonts w:ascii="Simplified Arabic" w:hAnsi="Simplified Arabic" w:cs="Simplified Arabic" w:hint="cs"/>
          <w:sz w:val="28"/>
          <w:szCs w:val="28"/>
          <w:rtl/>
          <w:lang w:bidi="ar-DZ"/>
        </w:rPr>
        <w:t xml:space="preserve">إن سوق أغلب المنتجات يتكون من عدة أجزاء، وكل جزء فيه يحتاج إلى مزيج تسويقي مختلف، والذي يعني وجود أكثر من مستوى سعري حسب ذلك الجزء من السوق. التسعير حسب أجزاء السوق قد يتبنى استراتيجية تسعير القشط للسوق أو أسعار الاختراق أو الربط بينهما من أجل التغطية المبكرة للنقد الذي أنفقته على المنتوج، من الضروري في هذه الحالة تحديد السعر الملائم لجزء السوق وللمنشأة في آن واحد آخذة بالاعتبار خصائص الزبائن وفئاتهم وكذلك الظروف التنافسية </w:t>
      </w:r>
      <w:r w:rsidR="004C2266" w:rsidRPr="00C85EE8">
        <w:rPr>
          <w:rFonts w:ascii="Simplified Arabic" w:hAnsi="Simplified Arabic" w:cs="Simplified Arabic" w:hint="cs"/>
          <w:sz w:val="28"/>
          <w:szCs w:val="28"/>
          <w:rtl/>
          <w:lang w:bidi="ar-DZ"/>
        </w:rPr>
        <w:t>السائدة.</w:t>
      </w:r>
      <w:r w:rsidRPr="00C85EE8">
        <w:rPr>
          <w:rStyle w:val="Appelnotedebasdep"/>
          <w:rFonts w:ascii="Simplified Arabic" w:hAnsi="Simplified Arabic" w:cs="Simplified Arabic" w:hint="cs"/>
          <w:sz w:val="28"/>
          <w:szCs w:val="28"/>
          <w:rtl/>
          <w:lang w:bidi="ar-DZ"/>
        </w:rPr>
        <w:footnoteReference w:id="30"/>
      </w:r>
    </w:p>
    <w:p w14:paraId="3510F4A7" w14:textId="77777777" w:rsidR="00DC2D9B" w:rsidRPr="00C85EE8" w:rsidRDefault="00DC2D9B" w:rsidP="00DC2D9B">
      <w:pPr>
        <w:bidi/>
        <w:jc w:val="both"/>
        <w:rPr>
          <w:rFonts w:ascii="Simplified Arabic" w:hAnsi="Simplified Arabic" w:cs="Simplified Arabic"/>
          <w:sz w:val="28"/>
          <w:szCs w:val="28"/>
          <w:lang w:bidi="ar-DZ"/>
        </w:rPr>
      </w:pPr>
      <w:r w:rsidRPr="00C85EE8">
        <w:rPr>
          <w:rFonts w:ascii="Simplified Arabic" w:hAnsi="Simplified Arabic" w:cs="Simplified Arabic" w:hint="cs"/>
          <w:sz w:val="28"/>
          <w:szCs w:val="28"/>
          <w:rtl/>
          <w:lang w:bidi="ar-DZ"/>
        </w:rPr>
        <w:t>ويقصد باستراتيجية التمييز السعري بيع نفس السلعة أو الخدمة بأسعار مختلفة مع عدم اختلاف التكاليف الحدية، ويمكن ملاحظة أكثر من وجه من أوجه استراتيجية التمييز السعري بين أجزاء السوق.</w:t>
      </w:r>
      <w:r w:rsidRPr="00C85EE8">
        <w:rPr>
          <w:rStyle w:val="Appelnotedebasdep"/>
          <w:rFonts w:ascii="Simplified Arabic" w:hAnsi="Simplified Arabic" w:cs="Simplified Arabic" w:hint="cs"/>
          <w:sz w:val="28"/>
          <w:szCs w:val="28"/>
          <w:rtl/>
          <w:lang w:bidi="ar-DZ"/>
        </w:rPr>
        <w:footnoteReference w:id="31"/>
      </w:r>
    </w:p>
    <w:p w14:paraId="66867897" w14:textId="7BADBFEB" w:rsidR="00DC2D9B" w:rsidRPr="00296189" w:rsidRDefault="00DC2D9B" w:rsidP="00296189">
      <w:pPr>
        <w:pStyle w:val="Paragraphedeliste"/>
        <w:numPr>
          <w:ilvl w:val="1"/>
          <w:numId w:val="41"/>
        </w:numPr>
        <w:bidi/>
        <w:spacing w:after="160" w:line="259" w:lineRule="auto"/>
        <w:jc w:val="both"/>
        <w:rPr>
          <w:rFonts w:ascii="Simplified Arabic" w:hAnsi="Simplified Arabic" w:cs="Simplified Arabic"/>
          <w:b/>
          <w:bCs/>
          <w:sz w:val="28"/>
          <w:szCs w:val="28"/>
          <w:rtl/>
          <w:lang w:bidi="ar-DZ"/>
        </w:rPr>
      </w:pPr>
      <w:r w:rsidRPr="00296189">
        <w:rPr>
          <w:rFonts w:ascii="Simplified Arabic" w:hAnsi="Simplified Arabic" w:cs="Simplified Arabic" w:hint="cs"/>
          <w:b/>
          <w:bCs/>
          <w:sz w:val="28"/>
          <w:szCs w:val="28"/>
          <w:rtl/>
          <w:lang w:bidi="ar-DZ"/>
        </w:rPr>
        <w:t xml:space="preserve">التمييز السعري على أساس </w:t>
      </w:r>
      <w:r w:rsidR="004C2266" w:rsidRPr="00296189">
        <w:rPr>
          <w:rFonts w:ascii="Simplified Arabic" w:hAnsi="Simplified Arabic" w:cs="Simplified Arabic" w:hint="cs"/>
          <w:b/>
          <w:bCs/>
          <w:sz w:val="28"/>
          <w:szCs w:val="28"/>
          <w:rtl/>
          <w:lang w:bidi="ar-DZ"/>
        </w:rPr>
        <w:t>العملاء:</w:t>
      </w:r>
      <w:r w:rsidRPr="00296189">
        <w:rPr>
          <w:rFonts w:ascii="Simplified Arabic" w:hAnsi="Simplified Arabic" w:cs="Simplified Arabic" w:hint="cs"/>
          <w:b/>
          <w:bCs/>
          <w:sz w:val="28"/>
          <w:szCs w:val="28"/>
          <w:rtl/>
          <w:lang w:bidi="ar-DZ"/>
        </w:rPr>
        <w:t xml:space="preserve"> </w:t>
      </w:r>
    </w:p>
    <w:p w14:paraId="4FCD3576" w14:textId="77777777" w:rsidR="00DC2D9B" w:rsidRPr="00C85EE8" w:rsidRDefault="00DC2D9B" w:rsidP="00DC2D9B">
      <w:pPr>
        <w:bidi/>
        <w:jc w:val="both"/>
        <w:rPr>
          <w:rFonts w:ascii="Simplified Arabic" w:hAnsi="Simplified Arabic" w:cs="Simplified Arabic"/>
          <w:sz w:val="28"/>
          <w:szCs w:val="28"/>
          <w:lang w:bidi="ar-DZ"/>
        </w:rPr>
      </w:pPr>
      <w:r w:rsidRPr="00C85EE8">
        <w:rPr>
          <w:rFonts w:ascii="Simplified Arabic" w:hAnsi="Simplified Arabic" w:cs="Simplified Arabic" w:hint="cs"/>
          <w:sz w:val="28"/>
          <w:szCs w:val="28"/>
          <w:rtl/>
          <w:lang w:bidi="ar-DZ"/>
        </w:rPr>
        <w:t>وهنا يقوم العملاء المختلفون بدفع أسعار مختلفة لنفس السلعة أو الخدمة، فالمتاحف مثلا قد تحدد أسعارا للطلبة أقل من أسعار الرواد الأخرين وهكذا.</w:t>
      </w:r>
    </w:p>
    <w:p w14:paraId="0E88CC55" w14:textId="59D3F932" w:rsidR="00DC2D9B" w:rsidRPr="00296189" w:rsidRDefault="00DC2D9B" w:rsidP="00296189">
      <w:pPr>
        <w:pStyle w:val="Paragraphedeliste"/>
        <w:numPr>
          <w:ilvl w:val="1"/>
          <w:numId w:val="41"/>
        </w:numPr>
        <w:bidi/>
        <w:spacing w:after="160" w:line="259" w:lineRule="auto"/>
        <w:jc w:val="both"/>
        <w:rPr>
          <w:rFonts w:ascii="Simplified Arabic" w:hAnsi="Simplified Arabic" w:cs="Simplified Arabic"/>
          <w:sz w:val="28"/>
          <w:szCs w:val="28"/>
          <w:rtl/>
          <w:lang w:bidi="ar-DZ"/>
        </w:rPr>
      </w:pPr>
      <w:r w:rsidRPr="00296189">
        <w:rPr>
          <w:rFonts w:ascii="Simplified Arabic" w:hAnsi="Simplified Arabic" w:cs="Simplified Arabic" w:hint="cs"/>
          <w:b/>
          <w:bCs/>
          <w:sz w:val="28"/>
          <w:szCs w:val="28"/>
          <w:rtl/>
          <w:lang w:bidi="ar-DZ"/>
        </w:rPr>
        <w:t xml:space="preserve">التمييز السعري على أساس </w:t>
      </w:r>
      <w:r w:rsidR="004C2266" w:rsidRPr="00296189">
        <w:rPr>
          <w:rFonts w:ascii="Simplified Arabic" w:hAnsi="Simplified Arabic" w:cs="Simplified Arabic" w:hint="cs"/>
          <w:b/>
          <w:bCs/>
          <w:sz w:val="28"/>
          <w:szCs w:val="28"/>
          <w:rtl/>
          <w:lang w:bidi="ar-DZ"/>
        </w:rPr>
        <w:t>المنتجات:</w:t>
      </w:r>
      <w:r w:rsidRPr="00296189">
        <w:rPr>
          <w:rFonts w:ascii="Simplified Arabic" w:hAnsi="Simplified Arabic" w:cs="Simplified Arabic" w:hint="cs"/>
          <w:sz w:val="28"/>
          <w:szCs w:val="28"/>
          <w:rtl/>
          <w:lang w:bidi="ar-DZ"/>
        </w:rPr>
        <w:t xml:space="preserve"> </w:t>
      </w:r>
    </w:p>
    <w:p w14:paraId="311391E7" w14:textId="35F6157B" w:rsidR="00DC2D9B" w:rsidRPr="00C85EE8" w:rsidRDefault="00DC2D9B" w:rsidP="00DC2D9B">
      <w:pPr>
        <w:bidi/>
        <w:jc w:val="both"/>
        <w:rPr>
          <w:rFonts w:ascii="Simplified Arabic" w:hAnsi="Simplified Arabic" w:cs="Simplified Arabic"/>
          <w:sz w:val="28"/>
          <w:szCs w:val="28"/>
          <w:rtl/>
          <w:lang w:bidi="ar-DZ"/>
        </w:rPr>
      </w:pPr>
      <w:r w:rsidRPr="00C85EE8">
        <w:rPr>
          <w:rFonts w:ascii="Simplified Arabic" w:hAnsi="Simplified Arabic" w:cs="Simplified Arabic" w:hint="cs"/>
          <w:sz w:val="28"/>
          <w:szCs w:val="28"/>
          <w:rtl/>
          <w:lang w:bidi="ar-DZ"/>
        </w:rPr>
        <w:t xml:space="preserve">هنا يتم وضع أسعار مختلفة لأصناف المنتج المختلفة، فسعر </w:t>
      </w:r>
      <w:r w:rsidR="004C2266" w:rsidRPr="00C85EE8">
        <w:rPr>
          <w:rFonts w:ascii="Simplified Arabic" w:hAnsi="Simplified Arabic" w:cs="Simplified Arabic" w:hint="cs"/>
          <w:sz w:val="28"/>
          <w:szCs w:val="28"/>
          <w:rtl/>
          <w:lang w:bidi="ar-DZ"/>
        </w:rPr>
        <w:t>التلفاز ذي</w:t>
      </w:r>
      <w:r w:rsidRPr="00C85EE8">
        <w:rPr>
          <w:rFonts w:ascii="Simplified Arabic" w:hAnsi="Simplified Arabic" w:cs="Simplified Arabic" w:hint="cs"/>
          <w:sz w:val="28"/>
          <w:szCs w:val="28"/>
          <w:rtl/>
          <w:lang w:bidi="ar-DZ"/>
        </w:rPr>
        <w:t xml:space="preserve"> </w:t>
      </w:r>
      <w:r w:rsidR="004C2266" w:rsidRPr="00C85EE8">
        <w:rPr>
          <w:rFonts w:ascii="Simplified Arabic" w:hAnsi="Simplified Arabic" w:cs="Simplified Arabic" w:hint="cs"/>
          <w:sz w:val="28"/>
          <w:szCs w:val="28"/>
          <w:rtl/>
          <w:lang w:bidi="ar-DZ"/>
        </w:rPr>
        <w:t>الإطار</w:t>
      </w:r>
      <w:r w:rsidRPr="00C85EE8">
        <w:rPr>
          <w:rFonts w:ascii="Simplified Arabic" w:hAnsi="Simplified Arabic" w:cs="Simplified Arabic" w:hint="cs"/>
          <w:sz w:val="28"/>
          <w:szCs w:val="28"/>
          <w:rtl/>
          <w:lang w:bidi="ar-DZ"/>
        </w:rPr>
        <w:t xml:space="preserve"> الخشبي يختلف عن سعر نفس التلفاز ذي </w:t>
      </w:r>
      <w:r w:rsidR="004C2266" w:rsidRPr="00C85EE8">
        <w:rPr>
          <w:rFonts w:ascii="Simplified Arabic" w:hAnsi="Simplified Arabic" w:cs="Simplified Arabic" w:hint="cs"/>
          <w:sz w:val="28"/>
          <w:szCs w:val="28"/>
          <w:rtl/>
          <w:lang w:bidi="ar-DZ"/>
        </w:rPr>
        <w:t>الإطار</w:t>
      </w:r>
      <w:r w:rsidRPr="00C85EE8">
        <w:rPr>
          <w:rFonts w:ascii="Simplified Arabic" w:hAnsi="Simplified Arabic" w:cs="Simplified Arabic" w:hint="cs"/>
          <w:sz w:val="28"/>
          <w:szCs w:val="28"/>
          <w:rtl/>
          <w:lang w:bidi="ar-DZ"/>
        </w:rPr>
        <w:t xml:space="preserve"> </w:t>
      </w:r>
      <w:r w:rsidR="004C2266" w:rsidRPr="00C85EE8">
        <w:rPr>
          <w:rFonts w:ascii="Simplified Arabic" w:hAnsi="Simplified Arabic" w:cs="Simplified Arabic" w:hint="cs"/>
          <w:sz w:val="28"/>
          <w:szCs w:val="28"/>
          <w:rtl/>
          <w:lang w:bidi="ar-DZ"/>
        </w:rPr>
        <w:t>المعدني.</w:t>
      </w:r>
      <w:r w:rsidRPr="00C85EE8">
        <w:rPr>
          <w:rFonts w:ascii="Simplified Arabic" w:hAnsi="Simplified Arabic" w:cs="Simplified Arabic" w:hint="cs"/>
          <w:sz w:val="28"/>
          <w:szCs w:val="28"/>
          <w:rtl/>
          <w:lang w:bidi="ar-DZ"/>
        </w:rPr>
        <w:t xml:space="preserve"> </w:t>
      </w:r>
    </w:p>
    <w:p w14:paraId="56D10729" w14:textId="4F0F02AB" w:rsidR="00DC2D9B" w:rsidRPr="00296189" w:rsidRDefault="00DC2D9B" w:rsidP="00296189">
      <w:pPr>
        <w:pStyle w:val="Paragraphedeliste"/>
        <w:numPr>
          <w:ilvl w:val="1"/>
          <w:numId w:val="41"/>
        </w:numPr>
        <w:bidi/>
        <w:jc w:val="both"/>
        <w:rPr>
          <w:rFonts w:ascii="Simplified Arabic" w:hAnsi="Simplified Arabic" w:cs="Simplified Arabic"/>
          <w:b/>
          <w:bCs/>
          <w:sz w:val="28"/>
          <w:szCs w:val="28"/>
          <w:rtl/>
          <w:lang w:bidi="ar-DZ"/>
        </w:rPr>
      </w:pPr>
      <w:r w:rsidRPr="00296189">
        <w:rPr>
          <w:rFonts w:ascii="Simplified Arabic" w:hAnsi="Simplified Arabic" w:cs="Simplified Arabic" w:hint="cs"/>
          <w:b/>
          <w:bCs/>
          <w:sz w:val="28"/>
          <w:szCs w:val="28"/>
          <w:rtl/>
          <w:lang w:bidi="ar-DZ"/>
        </w:rPr>
        <w:t xml:space="preserve">التمييز السعري على أساس </w:t>
      </w:r>
      <w:r w:rsidR="004C2266" w:rsidRPr="00296189">
        <w:rPr>
          <w:rFonts w:ascii="Simplified Arabic" w:hAnsi="Simplified Arabic" w:cs="Simplified Arabic" w:hint="cs"/>
          <w:b/>
          <w:bCs/>
          <w:sz w:val="28"/>
          <w:szCs w:val="28"/>
          <w:rtl/>
          <w:lang w:bidi="ar-DZ"/>
        </w:rPr>
        <w:t>المكان:</w:t>
      </w:r>
    </w:p>
    <w:p w14:paraId="2C0C8B3C" w14:textId="0DE63EE7" w:rsidR="00DC2D9B" w:rsidRPr="00670DBF" w:rsidRDefault="00DC2D9B" w:rsidP="00DC2D9B">
      <w:pPr>
        <w:bidi/>
        <w:jc w:val="both"/>
        <w:rPr>
          <w:rFonts w:ascii="Simplified Arabic" w:hAnsi="Simplified Arabic" w:cs="Simplified Arabic"/>
          <w:sz w:val="28"/>
          <w:szCs w:val="28"/>
          <w:lang w:bidi="ar-DZ"/>
        </w:rPr>
      </w:pPr>
      <w:r w:rsidRPr="00670DBF">
        <w:rPr>
          <w:rFonts w:ascii="Simplified Arabic" w:hAnsi="Simplified Arabic" w:cs="Simplified Arabic" w:hint="cs"/>
          <w:sz w:val="28"/>
          <w:szCs w:val="28"/>
          <w:rtl/>
          <w:lang w:bidi="ar-DZ"/>
        </w:rPr>
        <w:lastRenderedPageBreak/>
        <w:t>وهنا يتم تحديد أسعار مختلفة لأماكن المختلفة التي تباع فيها السلعة أو الخدمة وذلك على الرغم من عدم وجود اختلاف في التكلفة الحدية لأماكن المعروض بها السلع أو الخدمات، فعلى سبيل المثال تقوم المسارح بوضع أسعار مختلفة للمقاعد بسبب تفضيلات الجمهور لمواقع محددة.</w:t>
      </w:r>
    </w:p>
    <w:p w14:paraId="78464061" w14:textId="19A68172" w:rsidR="00DC2D9B" w:rsidRPr="00296189" w:rsidRDefault="00DC2D9B" w:rsidP="00296189">
      <w:pPr>
        <w:pStyle w:val="Paragraphedeliste"/>
        <w:numPr>
          <w:ilvl w:val="1"/>
          <w:numId w:val="41"/>
        </w:numPr>
        <w:bidi/>
        <w:jc w:val="both"/>
        <w:rPr>
          <w:rFonts w:ascii="Simplified Arabic" w:hAnsi="Simplified Arabic" w:cs="Simplified Arabic"/>
          <w:b/>
          <w:bCs/>
          <w:sz w:val="28"/>
          <w:szCs w:val="28"/>
          <w:rtl/>
          <w:lang w:bidi="ar-DZ"/>
        </w:rPr>
      </w:pPr>
      <w:r w:rsidRPr="00296189">
        <w:rPr>
          <w:rFonts w:ascii="Simplified Arabic" w:hAnsi="Simplified Arabic" w:cs="Simplified Arabic" w:hint="cs"/>
          <w:b/>
          <w:bCs/>
          <w:sz w:val="28"/>
          <w:szCs w:val="28"/>
          <w:rtl/>
          <w:lang w:bidi="ar-DZ"/>
        </w:rPr>
        <w:t xml:space="preserve">التمييز </w:t>
      </w:r>
      <w:r w:rsidRPr="00296189">
        <w:rPr>
          <w:rFonts w:ascii="Simplified Arabic" w:hAnsi="Simplified Arabic" w:cs="Simplified Arabic" w:hint="cs"/>
          <w:b/>
          <w:bCs/>
          <w:sz w:val="28"/>
          <w:szCs w:val="28"/>
          <w:rtl/>
        </w:rPr>
        <w:t>السعري</w:t>
      </w:r>
      <w:r w:rsidRPr="00296189">
        <w:rPr>
          <w:rFonts w:ascii="Simplified Arabic" w:hAnsi="Simplified Arabic" w:cs="Simplified Arabic" w:hint="cs"/>
          <w:b/>
          <w:bCs/>
          <w:sz w:val="28"/>
          <w:szCs w:val="28"/>
          <w:rtl/>
          <w:lang w:bidi="ar-DZ"/>
        </w:rPr>
        <w:t xml:space="preserve"> على أساس الزمان:</w:t>
      </w:r>
    </w:p>
    <w:p w14:paraId="3A20C34C" w14:textId="1C7B9C6B" w:rsidR="00DC2D9B" w:rsidRPr="00670DBF" w:rsidRDefault="00DC2D9B" w:rsidP="00DC2D9B">
      <w:pPr>
        <w:bidi/>
        <w:jc w:val="both"/>
        <w:rPr>
          <w:rFonts w:ascii="Simplified Arabic" w:hAnsi="Simplified Arabic" w:cs="Simplified Arabic"/>
          <w:sz w:val="28"/>
          <w:szCs w:val="28"/>
          <w:lang w:bidi="ar-DZ"/>
        </w:rPr>
      </w:pPr>
      <w:r w:rsidRPr="00670DBF">
        <w:rPr>
          <w:rFonts w:ascii="Simplified Arabic" w:hAnsi="Simplified Arabic" w:cs="Simplified Arabic" w:hint="cs"/>
          <w:sz w:val="28"/>
          <w:szCs w:val="28"/>
          <w:rtl/>
          <w:lang w:bidi="ar-DZ"/>
        </w:rPr>
        <w:t xml:space="preserve"> هنا تختلف الأسعار بحسب اختلاف المواسم، أو الأيام، بل حتى الساعات، فمثلا </w:t>
      </w:r>
      <w:r w:rsidR="004C2266" w:rsidRPr="00670DBF">
        <w:rPr>
          <w:rFonts w:ascii="Simplified Arabic" w:hAnsi="Simplified Arabic" w:cs="Simplified Arabic" w:hint="cs"/>
          <w:sz w:val="28"/>
          <w:szCs w:val="28"/>
          <w:rtl/>
          <w:lang w:bidi="ar-DZ"/>
        </w:rPr>
        <w:t>تقوم المنظمات</w:t>
      </w:r>
      <w:r w:rsidRPr="00670DBF">
        <w:rPr>
          <w:rFonts w:ascii="Simplified Arabic" w:hAnsi="Simplified Arabic" w:cs="Simplified Arabic" w:hint="cs"/>
          <w:sz w:val="28"/>
          <w:szCs w:val="28"/>
          <w:rtl/>
          <w:lang w:bidi="ar-DZ"/>
        </w:rPr>
        <w:t xml:space="preserve"> التي تقدم خدمات الاتصال بوضع أسعار مختلفة لنفس الخدمة أثناء أوقات مختلفة من اليوم.</w:t>
      </w:r>
      <w:r w:rsidRPr="00670DBF">
        <w:rPr>
          <w:rFonts w:ascii="Simplified Arabic" w:hAnsi="Simplified Arabic" w:cs="Simplified Arabic" w:hint="cs"/>
          <w:sz w:val="28"/>
          <w:szCs w:val="28"/>
          <w:lang w:bidi="ar-DZ"/>
        </w:rPr>
        <w:t xml:space="preserve"> </w:t>
      </w:r>
    </w:p>
    <w:p w14:paraId="15F11068" w14:textId="6AE56002" w:rsidR="00DC2D9B" w:rsidRPr="00670DBF" w:rsidRDefault="004C2266"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وعموما</w:t>
      </w:r>
      <w:r w:rsidR="00DC2D9B" w:rsidRPr="00670DBF">
        <w:rPr>
          <w:rFonts w:ascii="Simplified Arabic" w:hAnsi="Simplified Arabic" w:cs="Simplified Arabic" w:hint="cs"/>
          <w:sz w:val="28"/>
          <w:szCs w:val="28"/>
          <w:rtl/>
          <w:lang w:bidi="ar-DZ"/>
        </w:rPr>
        <w:t xml:space="preserve"> فإن تنفيذ </w:t>
      </w:r>
      <w:r w:rsidRPr="00670DBF">
        <w:rPr>
          <w:rFonts w:ascii="Simplified Arabic" w:hAnsi="Simplified Arabic" w:cs="Simplified Arabic" w:hint="cs"/>
          <w:sz w:val="28"/>
          <w:szCs w:val="28"/>
          <w:rtl/>
          <w:lang w:bidi="ar-DZ"/>
        </w:rPr>
        <w:t>استراتيجية التمييز</w:t>
      </w:r>
      <w:r w:rsidR="00DC2D9B" w:rsidRPr="00670DBF">
        <w:rPr>
          <w:rFonts w:ascii="Simplified Arabic" w:hAnsi="Simplified Arabic" w:cs="Simplified Arabic" w:hint="cs"/>
          <w:sz w:val="28"/>
          <w:szCs w:val="28"/>
          <w:rtl/>
          <w:lang w:bidi="ar-DZ"/>
        </w:rPr>
        <w:t xml:space="preserve"> السعري بين أجزاء السوق بشكل فعال يتطلب مجموعة من الشروط </w:t>
      </w:r>
    </w:p>
    <w:p w14:paraId="5C0F186E" w14:textId="0C0CFE23" w:rsidR="00DC2D9B" w:rsidRPr="00670DBF" w:rsidRDefault="00DC2D9B" w:rsidP="00DC2D9B">
      <w:pPr>
        <w:bidi/>
        <w:jc w:val="both"/>
        <w:rPr>
          <w:rFonts w:ascii="Simplified Arabic" w:hAnsi="Simplified Arabic" w:cs="Simplified Arabic"/>
          <w:sz w:val="28"/>
          <w:szCs w:val="28"/>
          <w:lang w:bidi="ar-DZ"/>
        </w:rPr>
      </w:pPr>
      <w:r w:rsidRPr="00670DBF">
        <w:rPr>
          <w:rFonts w:ascii="Simplified Arabic" w:hAnsi="Simplified Arabic" w:cs="Simplified Arabic" w:hint="cs"/>
          <w:sz w:val="28"/>
          <w:szCs w:val="28"/>
          <w:rtl/>
          <w:lang w:bidi="ar-DZ"/>
        </w:rPr>
        <w:t xml:space="preserve">- </w:t>
      </w:r>
      <w:r w:rsidR="004C2266" w:rsidRPr="00670DBF">
        <w:rPr>
          <w:rFonts w:ascii="Simplified Arabic" w:hAnsi="Simplified Arabic" w:cs="Simplified Arabic" w:hint="cs"/>
          <w:sz w:val="28"/>
          <w:szCs w:val="28"/>
          <w:rtl/>
          <w:lang w:bidi="ar-DZ"/>
        </w:rPr>
        <w:t xml:space="preserve">أن </w:t>
      </w:r>
      <w:r w:rsidR="00F56FC3" w:rsidRPr="00670DBF">
        <w:rPr>
          <w:rFonts w:ascii="Simplified Arabic" w:hAnsi="Simplified Arabic" w:cs="Simplified Arabic" w:hint="cs"/>
          <w:sz w:val="28"/>
          <w:szCs w:val="28"/>
          <w:rtl/>
          <w:lang w:bidi="ar-DZ"/>
        </w:rPr>
        <w:t>يتم تقسيم</w:t>
      </w:r>
      <w:r w:rsidRPr="00670DBF">
        <w:rPr>
          <w:rFonts w:ascii="Simplified Arabic" w:hAnsi="Simplified Arabic" w:cs="Simplified Arabic" w:hint="cs"/>
          <w:sz w:val="28"/>
          <w:szCs w:val="28"/>
          <w:rtl/>
          <w:lang w:bidi="ar-DZ"/>
        </w:rPr>
        <w:t xml:space="preserve"> السوق إلى قطاعات.</w:t>
      </w:r>
    </w:p>
    <w:p w14:paraId="4A292C12" w14:textId="65564F85"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 </w:t>
      </w:r>
      <w:r w:rsidR="004C2266" w:rsidRPr="00670DBF">
        <w:rPr>
          <w:rFonts w:ascii="Simplified Arabic" w:hAnsi="Simplified Arabic" w:cs="Simplified Arabic" w:hint="cs"/>
          <w:sz w:val="28"/>
          <w:szCs w:val="28"/>
          <w:rtl/>
          <w:lang w:bidi="ar-DZ"/>
        </w:rPr>
        <w:t>أن تبدي</w:t>
      </w:r>
      <w:r w:rsidRPr="00670DBF">
        <w:rPr>
          <w:rFonts w:ascii="Simplified Arabic" w:hAnsi="Simplified Arabic" w:cs="Simplified Arabic" w:hint="cs"/>
          <w:sz w:val="28"/>
          <w:szCs w:val="28"/>
          <w:rtl/>
          <w:lang w:bidi="ar-DZ"/>
        </w:rPr>
        <w:t xml:space="preserve"> هذه القطاعات درجات مختلفة من الطلب.</w:t>
      </w:r>
    </w:p>
    <w:p w14:paraId="288C8EE6" w14:textId="2CB0B30C"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-ألا يقدر </w:t>
      </w:r>
      <w:r w:rsidR="004C2266" w:rsidRPr="00670DBF">
        <w:rPr>
          <w:rFonts w:ascii="Simplified Arabic" w:hAnsi="Simplified Arabic" w:cs="Simplified Arabic" w:hint="cs"/>
          <w:sz w:val="28"/>
          <w:szCs w:val="28"/>
          <w:rtl/>
          <w:lang w:bidi="ar-DZ"/>
        </w:rPr>
        <w:t xml:space="preserve">الزبائن </w:t>
      </w:r>
      <w:r w:rsidR="00F56FC3" w:rsidRPr="00670DBF">
        <w:rPr>
          <w:rFonts w:ascii="Simplified Arabic" w:hAnsi="Simplified Arabic" w:cs="Simplified Arabic" w:hint="cs"/>
          <w:sz w:val="28"/>
          <w:szCs w:val="28"/>
          <w:rtl/>
          <w:lang w:bidi="ar-DZ"/>
        </w:rPr>
        <w:t>الموجدين في</w:t>
      </w:r>
      <w:r w:rsidRPr="00670DBF">
        <w:rPr>
          <w:rFonts w:ascii="Simplified Arabic" w:hAnsi="Simplified Arabic" w:cs="Simplified Arabic" w:hint="cs"/>
          <w:sz w:val="28"/>
          <w:szCs w:val="28"/>
          <w:rtl/>
          <w:lang w:bidi="ar-DZ"/>
        </w:rPr>
        <w:t xml:space="preserve"> القطاع السوقي الذين يدفعون أسعار أقل من إعادة بيع المنتوج في قطاعات سوقية أخرى أعلى سعرا. </w:t>
      </w:r>
    </w:p>
    <w:p w14:paraId="3352D7A9" w14:textId="77777777"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ألا يستطيع المنافسون البيع بأسعار أقل من أسعار المنشأة في القطاع السوقي الذي يدفع أسعار أعلى.</w:t>
      </w:r>
    </w:p>
    <w:p w14:paraId="0C283A86" w14:textId="468BB473" w:rsidR="00DC2D9B" w:rsidRPr="00670DBF" w:rsidRDefault="00DC2D9B" w:rsidP="00DC2D9B">
      <w:pPr>
        <w:bidi/>
        <w:jc w:val="both"/>
        <w:rPr>
          <w:rFonts w:ascii="Simplified Arabic" w:hAnsi="Simplified Arabic" w:cs="Simplified Arabic"/>
          <w:sz w:val="28"/>
          <w:szCs w:val="28"/>
          <w:lang w:bidi="ar-DZ"/>
        </w:rPr>
      </w:pPr>
      <w:r w:rsidRPr="00670DBF">
        <w:rPr>
          <w:rFonts w:ascii="Simplified Arabic" w:hAnsi="Simplified Arabic" w:cs="Simplified Arabic" w:hint="cs"/>
          <w:sz w:val="28"/>
          <w:szCs w:val="28"/>
          <w:lang w:bidi="ar-DZ"/>
        </w:rPr>
        <w:t xml:space="preserve"> </w:t>
      </w:r>
      <w:r w:rsidRPr="00670DBF">
        <w:rPr>
          <w:rFonts w:ascii="Simplified Arabic" w:hAnsi="Simplified Arabic" w:cs="Simplified Arabic" w:hint="cs"/>
          <w:sz w:val="28"/>
          <w:szCs w:val="28"/>
          <w:rtl/>
          <w:lang w:bidi="ar-DZ"/>
        </w:rPr>
        <w:t xml:space="preserve">- يجب </w:t>
      </w:r>
      <w:r w:rsidR="004C2266" w:rsidRPr="00670DBF">
        <w:rPr>
          <w:rFonts w:ascii="Simplified Arabic" w:hAnsi="Simplified Arabic" w:cs="Simplified Arabic" w:hint="cs"/>
          <w:sz w:val="28"/>
          <w:szCs w:val="28"/>
          <w:rtl/>
          <w:lang w:bidi="ar-DZ"/>
        </w:rPr>
        <w:t>ألا</w:t>
      </w:r>
      <w:r w:rsidRPr="00670DBF">
        <w:rPr>
          <w:rFonts w:ascii="Simplified Arabic" w:hAnsi="Simplified Arabic" w:cs="Simplified Arabic" w:hint="cs"/>
          <w:sz w:val="28"/>
          <w:szCs w:val="28"/>
          <w:rtl/>
          <w:lang w:bidi="ar-DZ"/>
        </w:rPr>
        <w:t xml:space="preserve"> تتجاوز تكلفة تقسيم السوق ومراقبته العوائد الناتجة من التمييز السعري.</w:t>
      </w:r>
    </w:p>
    <w:p w14:paraId="7E59EF22" w14:textId="77777777" w:rsidR="00DC2D9B" w:rsidRPr="00670DBF" w:rsidRDefault="00DC2D9B" w:rsidP="00DC2D9B">
      <w:pPr>
        <w:bidi/>
        <w:jc w:val="both"/>
        <w:rPr>
          <w:rFonts w:ascii="Simplified Arabic" w:hAnsi="Simplified Arabic" w:cs="Simplified Arabic"/>
          <w:sz w:val="28"/>
          <w:szCs w:val="28"/>
          <w:lang w:bidi="ar-DZ"/>
        </w:rPr>
      </w:pPr>
      <w:r w:rsidRPr="00670DBF">
        <w:rPr>
          <w:rFonts w:ascii="Simplified Arabic" w:hAnsi="Simplified Arabic" w:cs="Simplified Arabic" w:hint="cs"/>
          <w:sz w:val="28"/>
          <w:szCs w:val="28"/>
          <w:rtl/>
          <w:lang w:bidi="ar-DZ"/>
        </w:rPr>
        <w:t>- ألا يؤدي تنفيذ هذه الاستراتيجية إلى امتعاض واستياء الزبائن.</w:t>
      </w:r>
    </w:p>
    <w:p w14:paraId="5B37DDFE" w14:textId="77777777" w:rsidR="00DC2D9B" w:rsidRPr="00670DBF" w:rsidRDefault="00DC2D9B" w:rsidP="00DC2D9B">
      <w:pPr>
        <w:bidi/>
        <w:jc w:val="both"/>
        <w:rPr>
          <w:rFonts w:ascii="Simplified Arabic" w:hAnsi="Simplified Arabic" w:cs="Simplified Arabic"/>
          <w:sz w:val="28"/>
          <w:szCs w:val="28"/>
          <w:lang w:bidi="ar-DZ"/>
        </w:rPr>
      </w:pPr>
      <w:r w:rsidRPr="00670DBF">
        <w:rPr>
          <w:rFonts w:ascii="Simplified Arabic" w:hAnsi="Simplified Arabic" w:cs="Simplified Arabic" w:hint="cs"/>
          <w:sz w:val="28"/>
          <w:szCs w:val="28"/>
          <w:rtl/>
          <w:lang w:bidi="ar-DZ"/>
        </w:rPr>
        <w:t>- أن يكون شكل التمييز السعري خاضعا للمنطق.</w:t>
      </w:r>
      <w:r w:rsidRPr="00670DBF">
        <w:rPr>
          <w:rStyle w:val="Appelnotedebasdep"/>
          <w:rFonts w:ascii="Simplified Arabic" w:hAnsi="Simplified Arabic" w:cs="Simplified Arabic" w:hint="cs"/>
          <w:sz w:val="28"/>
          <w:szCs w:val="28"/>
          <w:rtl/>
          <w:lang w:bidi="ar-DZ"/>
        </w:rPr>
        <w:footnoteReference w:id="32"/>
      </w:r>
    </w:p>
    <w:p w14:paraId="094C2FD2" w14:textId="1525C20D" w:rsidR="00DC2D9B" w:rsidRPr="00670DBF" w:rsidRDefault="00296189" w:rsidP="00DC2D9B">
      <w:pPr>
        <w:bidi/>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 xml:space="preserve">3- </w:t>
      </w:r>
      <w:r w:rsidRPr="00670DBF">
        <w:rPr>
          <w:rFonts w:ascii="Simplified Arabic" w:hAnsi="Simplified Arabic" w:cs="Simplified Arabic" w:hint="cs"/>
          <w:b/>
          <w:bCs/>
          <w:sz w:val="28"/>
          <w:szCs w:val="28"/>
          <w:u w:val="single"/>
          <w:rtl/>
          <w:lang w:bidi="ar-DZ"/>
        </w:rPr>
        <w:t>استراتيجيات</w:t>
      </w:r>
      <w:r w:rsidR="00DC2D9B" w:rsidRPr="00670DBF">
        <w:rPr>
          <w:rFonts w:ascii="Simplified Arabic" w:hAnsi="Simplified Arabic" w:cs="Simplified Arabic" w:hint="cs"/>
          <w:b/>
          <w:bCs/>
          <w:sz w:val="28"/>
          <w:szCs w:val="28"/>
          <w:u w:val="single"/>
          <w:rtl/>
          <w:lang w:bidi="ar-DZ"/>
        </w:rPr>
        <w:t xml:space="preserve"> هادفة لتحقيق مركز تنافسي:</w:t>
      </w:r>
    </w:p>
    <w:p w14:paraId="4AD336E6" w14:textId="65C32FA9"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ق يكون الخيار الاستراتيجي للمنشأة هو تحسين المركز التنافسي ويأتي السعر لكي يساهم في ذلك، ويمكن ان </w:t>
      </w:r>
      <w:r w:rsidR="004C2266" w:rsidRPr="00670DBF">
        <w:rPr>
          <w:rFonts w:ascii="Simplified Arabic" w:hAnsi="Simplified Arabic" w:cs="Simplified Arabic" w:hint="cs"/>
          <w:sz w:val="28"/>
          <w:szCs w:val="28"/>
          <w:rtl/>
          <w:lang w:bidi="ar-DZ"/>
        </w:rPr>
        <w:t>يستخدم بهذا</w:t>
      </w:r>
      <w:r w:rsidRPr="00670DBF">
        <w:rPr>
          <w:rFonts w:ascii="Simplified Arabic" w:hAnsi="Simplified Arabic" w:cs="Simplified Arabic" w:hint="cs"/>
          <w:sz w:val="28"/>
          <w:szCs w:val="28"/>
          <w:rtl/>
          <w:lang w:bidi="ar-DZ"/>
        </w:rPr>
        <w:t xml:space="preserve"> الخصوص أكثر من نقطة انطلاق تعبر بها عن استراتيجيتها السعرية الهادفة للمركز التنافسي. </w:t>
      </w:r>
    </w:p>
    <w:p w14:paraId="23EDE475" w14:textId="3AEAB5D0" w:rsidR="00DC2D9B" w:rsidRPr="00670DBF" w:rsidRDefault="00296189" w:rsidP="00DC2D9B">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3-1</w:t>
      </w:r>
      <w:r w:rsidR="00DC2D9B" w:rsidRPr="00670DBF">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00DC2D9B" w:rsidRPr="00670DBF">
        <w:rPr>
          <w:rFonts w:ascii="Simplified Arabic" w:hAnsi="Simplified Arabic" w:cs="Simplified Arabic" w:hint="cs"/>
          <w:b/>
          <w:bCs/>
          <w:sz w:val="28"/>
          <w:szCs w:val="28"/>
          <w:rtl/>
          <w:lang w:bidi="ar-DZ"/>
        </w:rPr>
        <w:t>الايماءات السعرية:</w:t>
      </w:r>
    </w:p>
    <w:p w14:paraId="78621A3E" w14:textId="327F1F89" w:rsidR="00DC2D9B" w:rsidRPr="00670DBF" w:rsidRDefault="00DC2D9B" w:rsidP="00DC2D9B">
      <w:pPr>
        <w:bidi/>
        <w:jc w:val="both"/>
        <w:rPr>
          <w:rFonts w:ascii="Simplified Arabic" w:hAnsi="Simplified Arabic" w:cs="Simplified Arabic"/>
          <w:sz w:val="28"/>
          <w:szCs w:val="28"/>
          <w:lang w:bidi="ar-DZ"/>
        </w:rPr>
      </w:pPr>
      <w:r w:rsidRPr="00670DBF">
        <w:rPr>
          <w:rFonts w:ascii="Simplified Arabic" w:hAnsi="Simplified Arabic" w:cs="Simplified Arabic" w:hint="cs"/>
          <w:sz w:val="28"/>
          <w:szCs w:val="28"/>
          <w:rtl/>
          <w:lang w:bidi="ar-DZ"/>
        </w:rPr>
        <w:lastRenderedPageBreak/>
        <w:t xml:space="preserve">تستخدم المنشأة السعر </w:t>
      </w:r>
      <w:r w:rsidR="004C2266" w:rsidRPr="00670DBF">
        <w:rPr>
          <w:rFonts w:ascii="Simplified Arabic" w:hAnsi="Simplified Arabic" w:cs="Simplified Arabic" w:hint="cs"/>
          <w:sz w:val="28"/>
          <w:szCs w:val="28"/>
          <w:rtl/>
          <w:lang w:bidi="ar-DZ"/>
        </w:rPr>
        <w:t>كإشارة</w:t>
      </w:r>
      <w:r w:rsidRPr="00670DBF">
        <w:rPr>
          <w:rFonts w:ascii="Simplified Arabic" w:hAnsi="Simplified Arabic" w:cs="Simplified Arabic" w:hint="cs"/>
          <w:sz w:val="28"/>
          <w:szCs w:val="28"/>
          <w:rtl/>
          <w:lang w:bidi="ar-DZ"/>
        </w:rPr>
        <w:t xml:space="preserve"> لجودة </w:t>
      </w:r>
      <w:r w:rsidR="004C2266" w:rsidRPr="00670DBF">
        <w:rPr>
          <w:rFonts w:ascii="Simplified Arabic" w:hAnsi="Simplified Arabic" w:cs="Simplified Arabic" w:hint="cs"/>
          <w:sz w:val="28"/>
          <w:szCs w:val="28"/>
          <w:rtl/>
          <w:lang w:bidi="ar-DZ"/>
        </w:rPr>
        <w:t>المنتوج، وقد</w:t>
      </w:r>
      <w:r w:rsidRPr="00670DBF">
        <w:rPr>
          <w:rFonts w:ascii="Simplified Arabic" w:hAnsi="Simplified Arabic" w:cs="Simplified Arabic" w:hint="cs"/>
          <w:sz w:val="28"/>
          <w:szCs w:val="28"/>
          <w:rtl/>
          <w:lang w:bidi="ar-DZ"/>
        </w:rPr>
        <w:t xml:space="preserve"> يكون هذا اشارة كاذبة كأن تقدم </w:t>
      </w:r>
      <w:r w:rsidR="004C2266" w:rsidRPr="00670DBF">
        <w:rPr>
          <w:rFonts w:ascii="Simplified Arabic" w:hAnsi="Simplified Arabic" w:cs="Simplified Arabic" w:hint="cs"/>
          <w:sz w:val="28"/>
          <w:szCs w:val="28"/>
          <w:rtl/>
          <w:lang w:bidi="ar-DZ"/>
        </w:rPr>
        <w:t>منتوجا ذو</w:t>
      </w:r>
      <w:r w:rsidRPr="00670DBF">
        <w:rPr>
          <w:rFonts w:ascii="Simplified Arabic" w:hAnsi="Simplified Arabic" w:cs="Simplified Arabic" w:hint="cs"/>
          <w:sz w:val="28"/>
          <w:szCs w:val="28"/>
          <w:rtl/>
          <w:lang w:bidi="ar-DZ"/>
        </w:rPr>
        <w:t xml:space="preserve"> جودة منخفضة بأسعار عالية </w:t>
      </w:r>
      <w:r w:rsidR="004C2266" w:rsidRPr="00670DBF">
        <w:rPr>
          <w:rFonts w:ascii="Simplified Arabic" w:hAnsi="Simplified Arabic" w:cs="Simplified Arabic" w:hint="cs"/>
          <w:sz w:val="28"/>
          <w:szCs w:val="28"/>
          <w:rtl/>
          <w:lang w:bidi="ar-DZ"/>
        </w:rPr>
        <w:t>وهو</w:t>
      </w:r>
      <w:r w:rsidRPr="00670DBF">
        <w:rPr>
          <w:rFonts w:ascii="Simplified Arabic" w:hAnsi="Simplified Arabic" w:cs="Simplified Arabic" w:hint="cs"/>
          <w:sz w:val="28"/>
          <w:szCs w:val="28"/>
          <w:rtl/>
          <w:lang w:bidi="ar-DZ"/>
        </w:rPr>
        <w:t xml:space="preserve"> ما يسمى بالبريق الكاذب، أو </w:t>
      </w:r>
      <w:r w:rsidR="004C2266" w:rsidRPr="00670DBF">
        <w:rPr>
          <w:rFonts w:ascii="Simplified Arabic" w:hAnsi="Simplified Arabic" w:cs="Simplified Arabic" w:hint="cs"/>
          <w:sz w:val="28"/>
          <w:szCs w:val="28"/>
          <w:rtl/>
          <w:lang w:bidi="ar-DZ"/>
        </w:rPr>
        <w:t>يكون السعر</w:t>
      </w:r>
      <w:r w:rsidRPr="00670DBF">
        <w:rPr>
          <w:rFonts w:ascii="Simplified Arabic" w:hAnsi="Simplified Arabic" w:cs="Simplified Arabic" w:hint="cs"/>
          <w:sz w:val="28"/>
          <w:szCs w:val="28"/>
          <w:rtl/>
          <w:lang w:bidi="ar-DZ"/>
        </w:rPr>
        <w:t xml:space="preserve"> فعال إشارة للجودة العالية وهو ما يعرف بالقيمة المضافة </w:t>
      </w:r>
      <w:r w:rsidR="004C2266" w:rsidRPr="00670DBF">
        <w:rPr>
          <w:rFonts w:ascii="Simplified Arabic" w:hAnsi="Simplified Arabic" w:cs="Simplified Arabic" w:hint="cs"/>
          <w:sz w:val="28"/>
          <w:szCs w:val="28"/>
          <w:rtl/>
          <w:lang w:bidi="ar-DZ"/>
        </w:rPr>
        <w:t>ويشير</w:t>
      </w:r>
      <w:r w:rsidRPr="00670DBF">
        <w:rPr>
          <w:rFonts w:ascii="Simplified Arabic" w:hAnsi="Simplified Arabic" w:cs="Simplified Arabic" w:hint="cs"/>
          <w:sz w:val="28"/>
          <w:szCs w:val="28"/>
          <w:rtl/>
          <w:lang w:bidi="ar-DZ"/>
        </w:rPr>
        <w:t xml:space="preserve"> الخبراء إلى ذلك </w:t>
      </w:r>
      <w:r w:rsidR="004C2266" w:rsidRPr="00670DBF">
        <w:rPr>
          <w:rFonts w:ascii="Simplified Arabic" w:hAnsi="Simplified Arabic" w:cs="Simplified Arabic" w:hint="cs"/>
          <w:sz w:val="28"/>
          <w:szCs w:val="28"/>
          <w:rtl/>
          <w:lang w:bidi="ar-DZ"/>
        </w:rPr>
        <w:t>ويؤكدون</w:t>
      </w:r>
      <w:r w:rsidRPr="00670DBF">
        <w:rPr>
          <w:rFonts w:ascii="Simplified Arabic" w:hAnsi="Simplified Arabic" w:cs="Simplified Arabic" w:hint="cs"/>
          <w:sz w:val="28"/>
          <w:szCs w:val="28"/>
          <w:rtl/>
          <w:lang w:bidi="ar-DZ"/>
        </w:rPr>
        <w:t xml:space="preserve"> بأن استخدام السعر كإشارة للزبون يكون أكثر فاعلية </w:t>
      </w:r>
      <w:r w:rsidR="004C2266" w:rsidRPr="00670DBF">
        <w:rPr>
          <w:rFonts w:ascii="Simplified Arabic" w:hAnsi="Simplified Arabic" w:cs="Simplified Arabic" w:hint="cs"/>
          <w:sz w:val="28"/>
          <w:szCs w:val="28"/>
          <w:rtl/>
          <w:lang w:bidi="ar-DZ"/>
        </w:rPr>
        <w:t>عندما:</w:t>
      </w:r>
    </w:p>
    <w:p w14:paraId="6695B023" w14:textId="77777777"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 يهتم الزبون بمعلومات السعر أكثر من الجودة.  </w:t>
      </w:r>
    </w:p>
    <w:p w14:paraId="1793130C" w14:textId="073AF5F0" w:rsidR="00DC2D9B" w:rsidRPr="00670DBF" w:rsidRDefault="00DC2D9B" w:rsidP="00DC2D9B">
      <w:pPr>
        <w:bidi/>
        <w:jc w:val="both"/>
        <w:rPr>
          <w:rFonts w:ascii="Simplified Arabic" w:hAnsi="Simplified Arabic" w:cs="Simplified Arabic"/>
          <w:sz w:val="28"/>
          <w:szCs w:val="28"/>
          <w:lang w:bidi="ar-DZ"/>
        </w:rPr>
      </w:pPr>
      <w:r w:rsidRPr="00670DBF">
        <w:rPr>
          <w:rFonts w:ascii="Simplified Arabic" w:hAnsi="Simplified Arabic" w:cs="Simplified Arabic" w:hint="cs"/>
          <w:sz w:val="28"/>
          <w:szCs w:val="28"/>
          <w:rtl/>
          <w:lang w:bidi="ar-DZ"/>
        </w:rPr>
        <w:t xml:space="preserve">- الاهتمام الكبير للزبون بالجودة </w:t>
      </w:r>
      <w:r w:rsidR="004C2266" w:rsidRPr="00670DBF">
        <w:rPr>
          <w:rFonts w:ascii="Simplified Arabic" w:hAnsi="Simplified Arabic" w:cs="Simplified Arabic" w:hint="cs"/>
          <w:sz w:val="28"/>
          <w:szCs w:val="28"/>
          <w:rtl/>
          <w:lang w:bidi="ar-DZ"/>
        </w:rPr>
        <w:t>وتقليل</w:t>
      </w:r>
      <w:r w:rsidRPr="00670DBF">
        <w:rPr>
          <w:rFonts w:ascii="Simplified Arabic" w:hAnsi="Simplified Arabic" w:cs="Simplified Arabic" w:hint="cs"/>
          <w:sz w:val="28"/>
          <w:szCs w:val="28"/>
          <w:rtl/>
          <w:lang w:bidi="ar-DZ"/>
        </w:rPr>
        <w:t xml:space="preserve"> المخاطر.  </w:t>
      </w:r>
    </w:p>
    <w:p w14:paraId="004E6F28" w14:textId="77777777" w:rsidR="00DC2D9B" w:rsidRPr="00670DBF" w:rsidRDefault="00DC2D9B" w:rsidP="00DC2D9B">
      <w:pPr>
        <w:bidi/>
        <w:jc w:val="both"/>
        <w:rPr>
          <w:rFonts w:ascii="Simplified Arabic" w:hAnsi="Simplified Arabic" w:cs="Simplified Arabic"/>
          <w:sz w:val="28"/>
          <w:szCs w:val="28"/>
          <w:lang w:bidi="ar-DZ"/>
        </w:rPr>
      </w:pPr>
      <w:r w:rsidRPr="00670DBF">
        <w:rPr>
          <w:rFonts w:ascii="Simplified Arabic" w:hAnsi="Simplified Arabic" w:cs="Simplified Arabic" w:hint="cs"/>
          <w:sz w:val="28"/>
          <w:szCs w:val="28"/>
          <w:rtl/>
          <w:lang w:bidi="ar-DZ"/>
        </w:rPr>
        <w:t>- وجود عدد كبير من الزبائن ليسوا بنمط واحد.</w:t>
      </w:r>
    </w:p>
    <w:p w14:paraId="5C0B030F" w14:textId="6D803804" w:rsidR="00DC2D9B" w:rsidRPr="00670DBF" w:rsidRDefault="00296189" w:rsidP="00DC2D9B">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3-2</w:t>
      </w:r>
      <w:r w:rsidR="00DC2D9B" w:rsidRPr="00670DBF">
        <w:rPr>
          <w:rFonts w:ascii="Simplified Arabic" w:hAnsi="Simplified Arabic" w:cs="Simplified Arabic" w:hint="cs"/>
          <w:b/>
          <w:bCs/>
          <w:sz w:val="28"/>
          <w:szCs w:val="28"/>
          <w:rtl/>
          <w:lang w:bidi="ar-DZ"/>
        </w:rPr>
        <w:t>- تسعيرة الاختراق للمنتجات الجديدة:</w:t>
      </w:r>
    </w:p>
    <w:p w14:paraId="2D8132C4" w14:textId="77777777" w:rsidR="00DC2D9B" w:rsidRPr="00670DBF" w:rsidRDefault="00DC2D9B" w:rsidP="00DC2D9B">
      <w:pPr>
        <w:bidi/>
        <w:jc w:val="both"/>
        <w:rPr>
          <w:rFonts w:ascii="Simplified Arabic" w:hAnsi="Simplified Arabic" w:cs="Simplified Arabic"/>
          <w:sz w:val="28"/>
          <w:szCs w:val="28"/>
          <w:lang w:bidi="ar-DZ"/>
        </w:rPr>
      </w:pPr>
      <w:r w:rsidRPr="00670DBF">
        <w:rPr>
          <w:rFonts w:ascii="Simplified Arabic" w:hAnsi="Simplified Arabic" w:cs="Simplified Arabic" w:hint="cs"/>
          <w:sz w:val="28"/>
          <w:szCs w:val="28"/>
          <w:rtl/>
          <w:lang w:bidi="ar-DZ"/>
        </w:rPr>
        <w:t>من أجل تحقيق مركز الريادة والذي يعتبر مشجعا لأولئك الذين لديهم حساسية إيزاء السعر.</w:t>
      </w:r>
    </w:p>
    <w:p w14:paraId="508542AC" w14:textId="73AFD285" w:rsidR="00DC2D9B" w:rsidRPr="00A87AE9" w:rsidRDefault="00A87AE9" w:rsidP="00A87AE9">
      <w:pPr>
        <w:bidi/>
        <w:spacing w:after="160" w:line="259"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3-3- </w:t>
      </w:r>
      <w:r w:rsidR="00DC2D9B" w:rsidRPr="00A87AE9">
        <w:rPr>
          <w:rFonts w:ascii="Simplified Arabic" w:hAnsi="Simplified Arabic" w:cs="Simplified Arabic" w:hint="cs"/>
          <w:b/>
          <w:bCs/>
          <w:sz w:val="28"/>
          <w:szCs w:val="28"/>
          <w:rtl/>
          <w:lang w:bidi="ar-DZ"/>
        </w:rPr>
        <w:t xml:space="preserve">التسعير على أساس منحنى الخبرة: </w:t>
      </w:r>
      <w:r w:rsidR="00DC2D9B" w:rsidRPr="00A87AE9">
        <w:rPr>
          <w:rFonts w:ascii="Simplified Arabic" w:hAnsi="Simplified Arabic" w:cs="Simplified Arabic" w:hint="cs"/>
          <w:sz w:val="28"/>
          <w:szCs w:val="28"/>
          <w:rtl/>
          <w:lang w:bidi="ar-DZ"/>
        </w:rPr>
        <w:t>حيث السعر الأقل نتيجة الكلفة الأقل مما يعزز الريادة للمنشأة في سوق المنتوج ويعظم من مركزها السوقي.</w:t>
      </w:r>
    </w:p>
    <w:p w14:paraId="235BA68A" w14:textId="1A9D561D" w:rsidR="00DC2D9B" w:rsidRPr="00A87AE9" w:rsidRDefault="00DC2D9B" w:rsidP="00A87AE9">
      <w:pPr>
        <w:pStyle w:val="Paragraphedeliste"/>
        <w:numPr>
          <w:ilvl w:val="1"/>
          <w:numId w:val="42"/>
        </w:numPr>
        <w:bidi/>
        <w:spacing w:after="160" w:line="259" w:lineRule="auto"/>
        <w:jc w:val="both"/>
        <w:rPr>
          <w:rFonts w:ascii="Simplified Arabic" w:hAnsi="Simplified Arabic" w:cs="Simplified Arabic"/>
          <w:b/>
          <w:bCs/>
          <w:sz w:val="28"/>
          <w:szCs w:val="28"/>
          <w:rtl/>
          <w:lang w:bidi="ar-DZ"/>
        </w:rPr>
      </w:pPr>
      <w:r w:rsidRPr="00A87AE9">
        <w:rPr>
          <w:rFonts w:ascii="Simplified Arabic" w:hAnsi="Simplified Arabic" w:cs="Simplified Arabic" w:hint="cs"/>
          <w:b/>
          <w:bCs/>
          <w:sz w:val="28"/>
          <w:szCs w:val="28"/>
          <w:rtl/>
          <w:lang w:bidi="ar-DZ"/>
        </w:rPr>
        <w:t>التسعير الجغرافي</w:t>
      </w:r>
      <w:r w:rsidRPr="00A87AE9">
        <w:rPr>
          <w:rFonts w:ascii="Simplified Arabic" w:hAnsi="Simplified Arabic" w:cs="Simplified Arabic" w:hint="cs"/>
          <w:sz w:val="28"/>
          <w:szCs w:val="28"/>
          <w:rtl/>
          <w:lang w:bidi="ar-DZ"/>
        </w:rPr>
        <w:t xml:space="preserve">: </w:t>
      </w:r>
    </w:p>
    <w:p w14:paraId="0E10BEBF" w14:textId="77777777" w:rsidR="00DC2D9B" w:rsidRPr="00670DBF" w:rsidRDefault="00DC2D9B" w:rsidP="00DC2D9B">
      <w:pPr>
        <w:bidi/>
        <w:jc w:val="both"/>
        <w:rPr>
          <w:rFonts w:ascii="Simplified Arabic" w:hAnsi="Simplified Arabic" w:cs="Simplified Arabic"/>
          <w:sz w:val="28"/>
          <w:szCs w:val="28"/>
          <w:lang w:bidi="ar-DZ"/>
        </w:rPr>
      </w:pPr>
      <w:r w:rsidRPr="00670DBF">
        <w:rPr>
          <w:rFonts w:ascii="Simplified Arabic" w:hAnsi="Simplified Arabic" w:cs="Simplified Arabic" w:hint="cs"/>
          <w:sz w:val="28"/>
          <w:szCs w:val="28"/>
          <w:rtl/>
          <w:lang w:bidi="ar-DZ"/>
        </w:rPr>
        <w:t xml:space="preserve">أو التسعير الخاص عندما تكون المنشأة لها أسواق متعددة تتأثر بالبعد الجغرافي، من حيث التكاليف كالنقل والشحن وما شابه، ولكن هذا الاتجاه يتأثر بشدة المنافسة السائدة في المنطقة الجغرافية أو الاقليم الذي تعرض فيه السلعة. </w:t>
      </w:r>
    </w:p>
    <w:p w14:paraId="33726B39" w14:textId="689AA2CA" w:rsidR="00DC2D9B" w:rsidRPr="00670DBF" w:rsidRDefault="00DC2D9B" w:rsidP="00DC2D9B">
      <w:pPr>
        <w:bidi/>
        <w:jc w:val="both"/>
        <w:rPr>
          <w:rFonts w:ascii="Simplified Arabic" w:hAnsi="Simplified Arabic" w:cs="Simplified Arabic"/>
          <w:sz w:val="28"/>
          <w:szCs w:val="28"/>
          <w:lang w:bidi="ar-DZ"/>
        </w:rPr>
      </w:pPr>
      <w:r w:rsidRPr="00670DBF">
        <w:rPr>
          <w:rFonts w:ascii="Simplified Arabic" w:hAnsi="Simplified Arabic" w:cs="Simplified Arabic" w:hint="cs"/>
          <w:sz w:val="28"/>
          <w:szCs w:val="28"/>
          <w:rtl/>
          <w:lang w:bidi="ar-DZ"/>
        </w:rPr>
        <w:t xml:space="preserve">وأحيانا لا تفرق المنشأة في </w:t>
      </w:r>
      <w:r w:rsidR="004C2266" w:rsidRPr="00670DBF">
        <w:rPr>
          <w:rFonts w:ascii="Simplified Arabic" w:hAnsi="Simplified Arabic" w:cs="Simplified Arabic" w:hint="cs"/>
          <w:sz w:val="28"/>
          <w:szCs w:val="28"/>
          <w:rtl/>
          <w:lang w:bidi="ar-DZ"/>
        </w:rPr>
        <w:t>أسعارها</w:t>
      </w:r>
      <w:r w:rsidR="004C2266" w:rsidRPr="00670DBF">
        <w:rPr>
          <w:rFonts w:ascii="Simplified Arabic" w:hAnsi="Simplified Arabic" w:cs="Simplified Arabic" w:hint="eastAsia"/>
          <w:sz w:val="28"/>
          <w:szCs w:val="28"/>
          <w:rtl/>
          <w:lang w:bidi="ar-DZ"/>
        </w:rPr>
        <w:t>،</w:t>
      </w:r>
      <w:r w:rsidRPr="00670DBF">
        <w:rPr>
          <w:rFonts w:ascii="Simplified Arabic" w:hAnsi="Simplified Arabic" w:cs="Simplified Arabic" w:hint="cs"/>
          <w:sz w:val="28"/>
          <w:szCs w:val="28"/>
          <w:rtl/>
          <w:lang w:bidi="ar-DZ"/>
        </w:rPr>
        <w:t xml:space="preserve"> بل تقدم سعرا واحدا لكل المشترين بغض النظر عن البعد </w:t>
      </w:r>
      <w:r w:rsidR="004C2266" w:rsidRPr="00670DBF">
        <w:rPr>
          <w:rFonts w:ascii="Simplified Arabic" w:hAnsi="Simplified Arabic" w:cs="Simplified Arabic" w:hint="cs"/>
          <w:sz w:val="28"/>
          <w:szCs w:val="28"/>
          <w:rtl/>
          <w:lang w:bidi="ar-DZ"/>
        </w:rPr>
        <w:t>الجغرافي.</w:t>
      </w:r>
    </w:p>
    <w:p w14:paraId="47882846" w14:textId="59A677EE" w:rsidR="00DC2D9B" w:rsidRPr="00670DBF" w:rsidRDefault="00DC2D9B" w:rsidP="00DC2D9B">
      <w:pPr>
        <w:bidi/>
        <w:jc w:val="both"/>
        <w:rPr>
          <w:rFonts w:ascii="Simplified Arabic" w:hAnsi="Simplified Arabic" w:cs="Simplified Arabic"/>
          <w:sz w:val="28"/>
          <w:szCs w:val="28"/>
          <w:lang w:bidi="ar-DZ"/>
        </w:rPr>
      </w:pPr>
      <w:r w:rsidRPr="00670DBF">
        <w:rPr>
          <w:rFonts w:ascii="Simplified Arabic" w:hAnsi="Simplified Arabic" w:cs="Simplified Arabic" w:hint="cs"/>
          <w:sz w:val="28"/>
          <w:szCs w:val="28"/>
          <w:rtl/>
          <w:lang w:bidi="ar-DZ"/>
        </w:rPr>
        <w:t xml:space="preserve">وينبغي على المنظمة أن تحدد كيفية تسعير منتجاتها في حالة وجود المستهلكين في مناطق مختلفة في بلد ما. فهل </w:t>
      </w:r>
      <w:r w:rsidR="004C2266" w:rsidRPr="00670DBF">
        <w:rPr>
          <w:rFonts w:ascii="Simplified Arabic" w:hAnsi="Simplified Arabic" w:cs="Simplified Arabic" w:hint="cs"/>
          <w:sz w:val="28"/>
          <w:szCs w:val="28"/>
          <w:rtl/>
          <w:lang w:bidi="ar-DZ"/>
        </w:rPr>
        <w:t>تحدد الشركة</w:t>
      </w:r>
      <w:r w:rsidRPr="00670DBF">
        <w:rPr>
          <w:rFonts w:ascii="Simplified Arabic" w:hAnsi="Simplified Arabic" w:cs="Simplified Arabic" w:hint="cs"/>
          <w:sz w:val="28"/>
          <w:szCs w:val="28"/>
          <w:rtl/>
          <w:lang w:bidi="ar-DZ"/>
        </w:rPr>
        <w:t xml:space="preserve"> أسعارا عالية لمنتجاتها التي تباع في مناطق بعيدة وذلك لتغطية تكاليف النقل وبذلك تواجه الشركة مخاطر ضياع الفرص الطبيعية في تلك الأسواق </w:t>
      </w:r>
      <w:r w:rsidR="004C2266" w:rsidRPr="00670DBF">
        <w:rPr>
          <w:rFonts w:ascii="Simplified Arabic" w:hAnsi="Simplified Arabic" w:cs="Simplified Arabic" w:hint="cs"/>
          <w:sz w:val="28"/>
          <w:szCs w:val="28"/>
          <w:rtl/>
          <w:lang w:bidi="ar-DZ"/>
        </w:rPr>
        <w:t>البعيدة؟</w:t>
      </w:r>
      <w:r w:rsidRPr="00670DBF">
        <w:rPr>
          <w:rFonts w:ascii="Simplified Arabic" w:hAnsi="Simplified Arabic" w:cs="Simplified Arabic" w:hint="cs"/>
          <w:sz w:val="28"/>
          <w:szCs w:val="28"/>
          <w:rtl/>
          <w:lang w:bidi="ar-DZ"/>
        </w:rPr>
        <w:t xml:space="preserve"> أم تحدد الشركة أسعارا موحدة لكل المستهلكين بغض النظر عن </w:t>
      </w:r>
      <w:r w:rsidR="004C2266" w:rsidRPr="00670DBF">
        <w:rPr>
          <w:rFonts w:ascii="Simplified Arabic" w:hAnsi="Simplified Arabic" w:cs="Simplified Arabic" w:hint="cs"/>
          <w:sz w:val="28"/>
          <w:szCs w:val="28"/>
          <w:rtl/>
          <w:lang w:bidi="ar-DZ"/>
        </w:rPr>
        <w:t>الموقع؟</w:t>
      </w:r>
      <w:r w:rsidRPr="00670DBF">
        <w:rPr>
          <w:rStyle w:val="Appelnotedebasdep"/>
          <w:rFonts w:ascii="Simplified Arabic" w:hAnsi="Simplified Arabic" w:cs="Simplified Arabic" w:hint="cs"/>
          <w:sz w:val="28"/>
          <w:szCs w:val="28"/>
          <w:rtl/>
          <w:lang w:bidi="ar-DZ"/>
        </w:rPr>
        <w:footnoteReference w:id="33"/>
      </w:r>
    </w:p>
    <w:p w14:paraId="4D7DD29B" w14:textId="58710D81"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ويمكن تحديد أهم استراتيجيات التسعير </w:t>
      </w:r>
      <w:r w:rsidR="004C2266" w:rsidRPr="00670DBF">
        <w:rPr>
          <w:rFonts w:ascii="Simplified Arabic" w:hAnsi="Simplified Arabic" w:cs="Simplified Arabic" w:hint="cs"/>
          <w:sz w:val="28"/>
          <w:szCs w:val="28"/>
          <w:rtl/>
          <w:lang w:bidi="ar-DZ"/>
        </w:rPr>
        <w:t>الجغرافي:</w:t>
      </w:r>
    </w:p>
    <w:p w14:paraId="6F056197" w14:textId="41A2615C"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b/>
          <w:bCs/>
          <w:sz w:val="28"/>
          <w:szCs w:val="28"/>
          <w:rtl/>
          <w:lang w:bidi="ar-DZ"/>
        </w:rPr>
        <w:lastRenderedPageBreak/>
        <w:t xml:space="preserve">   أ-استراتيجية تحميل المشتري تكلفة النقل </w:t>
      </w:r>
      <w:r w:rsidR="004C2266" w:rsidRPr="00670DBF">
        <w:rPr>
          <w:rFonts w:ascii="Simplified Arabic" w:hAnsi="Simplified Arabic" w:cs="Simplified Arabic" w:hint="cs"/>
          <w:b/>
          <w:bCs/>
          <w:sz w:val="28"/>
          <w:szCs w:val="28"/>
          <w:rtl/>
          <w:lang w:bidi="ar-DZ"/>
        </w:rPr>
        <w:t>بالكامل:</w:t>
      </w:r>
    </w:p>
    <w:p w14:paraId="0272DA10" w14:textId="16E7B81D" w:rsidR="00B8782C" w:rsidRPr="00670DBF" w:rsidRDefault="00DC2D9B" w:rsidP="00A87AE9">
      <w:pPr>
        <w:bidi/>
        <w:jc w:val="both"/>
        <w:rPr>
          <w:rFonts w:ascii="Simplified Arabic" w:hAnsi="Simplified Arabic" w:cs="Simplified Arabic"/>
          <w:sz w:val="28"/>
          <w:szCs w:val="28"/>
          <w:lang w:bidi="ar-DZ"/>
        </w:rPr>
      </w:pPr>
      <w:r w:rsidRPr="00670DBF">
        <w:rPr>
          <w:rFonts w:ascii="Simplified Arabic" w:hAnsi="Simplified Arabic" w:cs="Simplified Arabic" w:hint="cs"/>
          <w:sz w:val="28"/>
          <w:szCs w:val="28"/>
          <w:rtl/>
          <w:lang w:bidi="ar-DZ"/>
        </w:rPr>
        <w:t>أي انه طبقا لهذه الاستراتيجية  يتحمل المشتري بالكامل تكلفة نقل المنتجات، ومن أهم مزايا هذه الطريقة ان الشركة لا تشغل نفسها  بتكلفة النقل حيث يتحملها المشتري، ولكن يعيبها أنها تؤدي إلى إضعاف المركز التنافسي  للشركة خاصة في  المناطق التي تبعد كثيرا من مواقع مصانع الشركة، وبالتالي فإن تطبيق هذه الاستراتيجية يتطلب أن تكون الأسواق قريبة من مواقع الانتاج وأن تكون درجة حدة المنافسة التي تواجهها منتجات الشركة تتمتع بمزايا تنافسية عالية تجذب المستهلك  لشرائها رغم أنه يتحمل تكاليف نقل أعلى أوقد يدفع سعرا أعلى بصفة عامة</w:t>
      </w:r>
      <w:r w:rsidR="00A87AE9">
        <w:rPr>
          <w:rFonts w:ascii="Simplified Arabic" w:hAnsi="Simplified Arabic" w:cs="Simplified Arabic" w:hint="cs"/>
          <w:sz w:val="28"/>
          <w:szCs w:val="28"/>
          <w:rtl/>
          <w:lang w:bidi="ar-DZ"/>
        </w:rPr>
        <w:t>.</w:t>
      </w:r>
    </w:p>
    <w:p w14:paraId="448E8DAE" w14:textId="32788BD9" w:rsidR="00DC2D9B" w:rsidRPr="00670DBF" w:rsidRDefault="00DC2D9B" w:rsidP="00DC2D9B">
      <w:pPr>
        <w:bidi/>
        <w:jc w:val="both"/>
        <w:rPr>
          <w:rFonts w:ascii="Simplified Arabic" w:hAnsi="Simplified Arabic" w:cs="Simplified Arabic"/>
          <w:b/>
          <w:bCs/>
          <w:sz w:val="28"/>
          <w:szCs w:val="28"/>
          <w:lang w:bidi="ar-DZ"/>
        </w:rPr>
      </w:pPr>
      <w:r w:rsidRPr="00670DBF">
        <w:rPr>
          <w:rFonts w:ascii="Simplified Arabic" w:hAnsi="Simplified Arabic" w:cs="Simplified Arabic" w:hint="cs"/>
          <w:sz w:val="28"/>
          <w:szCs w:val="28"/>
          <w:rtl/>
          <w:lang w:bidi="ar-DZ"/>
        </w:rPr>
        <w:t xml:space="preserve">    </w:t>
      </w:r>
      <w:r w:rsidRPr="00670DBF">
        <w:rPr>
          <w:rFonts w:ascii="Simplified Arabic" w:hAnsi="Simplified Arabic" w:cs="Simplified Arabic" w:hint="cs"/>
          <w:b/>
          <w:bCs/>
          <w:sz w:val="28"/>
          <w:szCs w:val="28"/>
          <w:rtl/>
          <w:lang w:bidi="ar-DZ"/>
        </w:rPr>
        <w:t xml:space="preserve">ب-استراتيجية أسعار التسليم </w:t>
      </w:r>
      <w:r w:rsidR="004C2266" w:rsidRPr="00670DBF">
        <w:rPr>
          <w:rFonts w:ascii="Simplified Arabic" w:hAnsi="Simplified Arabic" w:cs="Simplified Arabic" w:hint="cs"/>
          <w:b/>
          <w:bCs/>
          <w:sz w:val="28"/>
          <w:szCs w:val="28"/>
          <w:rtl/>
          <w:lang w:bidi="ar-DZ"/>
        </w:rPr>
        <w:t>الموحدة:</w:t>
      </w:r>
    </w:p>
    <w:p w14:paraId="2BDE2BAC" w14:textId="023BD5C0" w:rsidR="00DC2D9B" w:rsidRPr="00670DBF" w:rsidRDefault="00DC2D9B" w:rsidP="00DC2D9B">
      <w:pPr>
        <w:bidi/>
        <w:jc w:val="both"/>
        <w:rPr>
          <w:rFonts w:ascii="Simplified Arabic" w:hAnsi="Simplified Arabic" w:cs="Simplified Arabic"/>
          <w:sz w:val="28"/>
          <w:szCs w:val="28"/>
          <w:lang w:bidi="ar-DZ"/>
        </w:rPr>
      </w:pPr>
      <w:r w:rsidRPr="00670DBF">
        <w:rPr>
          <w:rFonts w:ascii="Simplified Arabic" w:hAnsi="Simplified Arabic" w:cs="Simplified Arabic" w:hint="cs"/>
          <w:sz w:val="28"/>
          <w:szCs w:val="28"/>
          <w:rtl/>
          <w:lang w:bidi="ar-DZ"/>
        </w:rPr>
        <w:t xml:space="preserve">هذه الاستراتيجية عكس الاستراتيجية السابقة، فالشركة هنا تضع سعرا موحدا لكل المستهلكين بصرف النظر </w:t>
      </w:r>
      <w:r w:rsidR="004C2266" w:rsidRPr="00670DBF">
        <w:rPr>
          <w:rFonts w:ascii="Simplified Arabic" w:hAnsi="Simplified Arabic" w:cs="Simplified Arabic" w:hint="cs"/>
          <w:sz w:val="28"/>
          <w:szCs w:val="28"/>
          <w:rtl/>
          <w:lang w:bidi="ar-DZ"/>
        </w:rPr>
        <w:t>عن مواقعهم</w:t>
      </w:r>
      <w:r w:rsidRPr="00670DBF">
        <w:rPr>
          <w:rFonts w:ascii="Simplified Arabic" w:hAnsi="Simplified Arabic" w:cs="Simplified Arabic" w:hint="cs"/>
          <w:sz w:val="28"/>
          <w:szCs w:val="28"/>
          <w:rtl/>
          <w:lang w:bidi="ar-DZ"/>
        </w:rPr>
        <w:t xml:space="preserve"> الجغرافية. </w:t>
      </w:r>
      <w:r w:rsidR="004C2266" w:rsidRPr="00670DBF">
        <w:rPr>
          <w:rFonts w:ascii="Simplified Arabic" w:hAnsi="Simplified Arabic" w:cs="Simplified Arabic" w:hint="cs"/>
          <w:sz w:val="28"/>
          <w:szCs w:val="28"/>
          <w:rtl/>
          <w:lang w:bidi="ar-DZ"/>
        </w:rPr>
        <w:t>وميزة</w:t>
      </w:r>
      <w:r w:rsidRPr="00670DBF">
        <w:rPr>
          <w:rFonts w:ascii="Simplified Arabic" w:hAnsi="Simplified Arabic" w:cs="Simplified Arabic" w:hint="cs"/>
          <w:sz w:val="28"/>
          <w:szCs w:val="28"/>
          <w:rtl/>
          <w:lang w:bidi="ar-DZ"/>
        </w:rPr>
        <w:t xml:space="preserve"> هذه الاستراتيجية أنها توسع نطاق سوق منتجات الشركة </w:t>
      </w:r>
      <w:r w:rsidR="004C2266" w:rsidRPr="00670DBF">
        <w:rPr>
          <w:rFonts w:ascii="Simplified Arabic" w:hAnsi="Simplified Arabic" w:cs="Simplified Arabic" w:hint="cs"/>
          <w:sz w:val="28"/>
          <w:szCs w:val="28"/>
          <w:rtl/>
          <w:lang w:bidi="ar-DZ"/>
        </w:rPr>
        <w:t>وتجعلها</w:t>
      </w:r>
      <w:r w:rsidRPr="00670DBF">
        <w:rPr>
          <w:rFonts w:ascii="Simplified Arabic" w:hAnsi="Simplified Arabic" w:cs="Simplified Arabic" w:hint="cs"/>
          <w:sz w:val="28"/>
          <w:szCs w:val="28"/>
          <w:rtl/>
          <w:lang w:bidi="ar-DZ"/>
        </w:rPr>
        <w:t xml:space="preserve"> قادرة على المنافسة في أي منطقة جغرافية من السوق، وكذلك فان هذه الاستراتيجية تمكن الشركة من ادارة أسعارها بسهولة، ولكن قد يعيب هذه الاستراتيجية شعور المستهلك القريب من مصانع الشركة بأنه يدفع أكثر من أجل النقل. وبالتالي فانه قد يتجه </w:t>
      </w:r>
      <w:r w:rsidR="004C2266" w:rsidRPr="00670DBF">
        <w:rPr>
          <w:rFonts w:ascii="Simplified Arabic" w:hAnsi="Simplified Arabic" w:cs="Simplified Arabic" w:hint="cs"/>
          <w:sz w:val="28"/>
          <w:szCs w:val="28"/>
          <w:rtl/>
          <w:lang w:bidi="ar-DZ"/>
        </w:rPr>
        <w:t>لشراء المنتجات</w:t>
      </w:r>
      <w:r w:rsidRPr="00670DBF">
        <w:rPr>
          <w:rFonts w:ascii="Simplified Arabic" w:hAnsi="Simplified Arabic" w:cs="Simplified Arabic" w:hint="cs"/>
          <w:sz w:val="28"/>
          <w:szCs w:val="28"/>
          <w:rtl/>
          <w:lang w:bidi="ar-DZ"/>
        </w:rPr>
        <w:t xml:space="preserve"> المنافسة في حالة وجودها بأسعار أقل، </w:t>
      </w:r>
      <w:r w:rsidR="004C2266" w:rsidRPr="00670DBF">
        <w:rPr>
          <w:rFonts w:ascii="Simplified Arabic" w:hAnsi="Simplified Arabic" w:cs="Simplified Arabic" w:hint="cs"/>
          <w:sz w:val="28"/>
          <w:szCs w:val="28"/>
          <w:rtl/>
          <w:lang w:bidi="ar-DZ"/>
        </w:rPr>
        <w:t>وبصفة</w:t>
      </w:r>
      <w:r w:rsidRPr="00670DBF">
        <w:rPr>
          <w:rFonts w:ascii="Simplified Arabic" w:hAnsi="Simplified Arabic" w:cs="Simplified Arabic" w:hint="cs"/>
          <w:sz w:val="28"/>
          <w:szCs w:val="28"/>
          <w:rtl/>
          <w:lang w:bidi="ar-DZ"/>
        </w:rPr>
        <w:t xml:space="preserve"> عامة فان هذه الاستراتيجية تستخدم في حالة انخفاض </w:t>
      </w:r>
      <w:r w:rsidR="004C2266" w:rsidRPr="00670DBF">
        <w:rPr>
          <w:rFonts w:ascii="Simplified Arabic" w:hAnsi="Simplified Arabic" w:cs="Simplified Arabic" w:hint="cs"/>
          <w:sz w:val="28"/>
          <w:szCs w:val="28"/>
          <w:rtl/>
          <w:lang w:bidi="ar-DZ"/>
        </w:rPr>
        <w:t>تكلفة النقل</w:t>
      </w:r>
      <w:r w:rsidRPr="00670DBF">
        <w:rPr>
          <w:rFonts w:ascii="Simplified Arabic" w:hAnsi="Simplified Arabic" w:cs="Simplified Arabic" w:hint="cs"/>
          <w:sz w:val="28"/>
          <w:szCs w:val="28"/>
          <w:rtl/>
          <w:lang w:bidi="ar-DZ"/>
        </w:rPr>
        <w:t xml:space="preserve"> بالنسبة لقيمة السلعة.</w:t>
      </w:r>
      <w:r w:rsidRPr="00670DBF">
        <w:rPr>
          <w:rStyle w:val="Appelnotedebasdep"/>
          <w:rFonts w:ascii="Simplified Arabic" w:hAnsi="Simplified Arabic" w:cs="Simplified Arabic" w:hint="cs"/>
          <w:sz w:val="28"/>
          <w:szCs w:val="28"/>
          <w:rtl/>
          <w:lang w:bidi="ar-DZ"/>
        </w:rPr>
        <w:footnoteReference w:id="34"/>
      </w:r>
    </w:p>
    <w:p w14:paraId="053E28B3" w14:textId="7BD0184A" w:rsidR="00DC2D9B" w:rsidRPr="00670DBF" w:rsidRDefault="00DC2D9B" w:rsidP="00DC2D9B">
      <w:pPr>
        <w:bidi/>
        <w:jc w:val="both"/>
        <w:rPr>
          <w:rFonts w:ascii="Simplified Arabic" w:hAnsi="Simplified Arabic" w:cs="Simplified Arabic"/>
          <w:b/>
          <w:bCs/>
          <w:sz w:val="28"/>
          <w:szCs w:val="28"/>
          <w:rtl/>
          <w:lang w:bidi="ar-DZ"/>
        </w:rPr>
      </w:pPr>
      <w:r w:rsidRPr="00670DBF">
        <w:rPr>
          <w:rFonts w:ascii="Simplified Arabic" w:hAnsi="Simplified Arabic" w:cs="Simplified Arabic" w:hint="cs"/>
          <w:sz w:val="28"/>
          <w:szCs w:val="28"/>
          <w:rtl/>
          <w:lang w:bidi="ar-DZ"/>
        </w:rPr>
        <w:t xml:space="preserve">    </w:t>
      </w:r>
      <w:r w:rsidRPr="00670DBF">
        <w:rPr>
          <w:rFonts w:ascii="Simplified Arabic" w:hAnsi="Simplified Arabic" w:cs="Simplified Arabic" w:hint="cs"/>
          <w:b/>
          <w:bCs/>
          <w:sz w:val="28"/>
          <w:szCs w:val="28"/>
          <w:rtl/>
          <w:lang w:bidi="ar-DZ"/>
        </w:rPr>
        <w:t xml:space="preserve">ج-استراتيجية سعر المنطقة </w:t>
      </w:r>
      <w:r w:rsidR="004C2266" w:rsidRPr="00670DBF">
        <w:rPr>
          <w:rFonts w:ascii="Simplified Arabic" w:hAnsi="Simplified Arabic" w:cs="Simplified Arabic" w:hint="cs"/>
          <w:b/>
          <w:bCs/>
          <w:sz w:val="28"/>
          <w:szCs w:val="28"/>
          <w:rtl/>
          <w:lang w:bidi="ar-DZ"/>
        </w:rPr>
        <w:t>الواحدة:</w:t>
      </w:r>
    </w:p>
    <w:p w14:paraId="3CAC0BE2" w14:textId="25D6014C" w:rsidR="00DC2D9B" w:rsidRPr="00670DBF" w:rsidRDefault="00DC2D9B" w:rsidP="00DC2D9B">
      <w:pPr>
        <w:bidi/>
        <w:jc w:val="both"/>
        <w:rPr>
          <w:rFonts w:ascii="Simplified Arabic" w:hAnsi="Simplified Arabic" w:cs="Simplified Arabic"/>
          <w:sz w:val="28"/>
          <w:szCs w:val="28"/>
          <w:lang w:bidi="ar-DZ"/>
        </w:rPr>
      </w:pPr>
      <w:r w:rsidRPr="00670DBF">
        <w:rPr>
          <w:rFonts w:ascii="Simplified Arabic" w:hAnsi="Simplified Arabic" w:cs="Simplified Arabic" w:hint="cs"/>
          <w:sz w:val="28"/>
          <w:szCs w:val="28"/>
          <w:rtl/>
          <w:lang w:bidi="ar-DZ"/>
        </w:rPr>
        <w:t xml:space="preserve"> في ظل هذه الاستراتيجية تقوم المنظمة بتقسيم السوق لعدة مناطق جغرافية، ويتم توحيد سعر البيع داخل </w:t>
      </w:r>
      <w:r w:rsidR="004C2266" w:rsidRPr="00670DBF">
        <w:rPr>
          <w:rFonts w:ascii="Simplified Arabic" w:hAnsi="Simplified Arabic" w:cs="Simplified Arabic" w:hint="cs"/>
          <w:sz w:val="28"/>
          <w:szCs w:val="28"/>
          <w:rtl/>
          <w:lang w:bidi="ar-DZ"/>
        </w:rPr>
        <w:t>كل منطقة</w:t>
      </w:r>
      <w:r w:rsidRPr="00670DBF">
        <w:rPr>
          <w:rFonts w:ascii="Simplified Arabic" w:hAnsi="Simplified Arabic" w:cs="Simplified Arabic" w:hint="cs"/>
          <w:sz w:val="28"/>
          <w:szCs w:val="28"/>
          <w:rtl/>
          <w:lang w:bidi="ar-DZ"/>
        </w:rPr>
        <w:t xml:space="preserve"> على حدة. عادة ما تستخدم هذه الاستراتيجية المنشآت التي يكون لديها طموح في بيع منتجاتها في مناطق معينة </w:t>
      </w:r>
      <w:r w:rsidR="004C2266" w:rsidRPr="00670DBF">
        <w:rPr>
          <w:rFonts w:ascii="Simplified Arabic" w:hAnsi="Simplified Arabic" w:cs="Simplified Arabic" w:hint="cs"/>
          <w:sz w:val="28"/>
          <w:szCs w:val="28"/>
          <w:rtl/>
          <w:lang w:bidi="ar-DZ"/>
        </w:rPr>
        <w:t xml:space="preserve">أو </w:t>
      </w:r>
      <w:r w:rsidR="00F56FC3" w:rsidRPr="00670DBF">
        <w:rPr>
          <w:rFonts w:ascii="Simplified Arabic" w:hAnsi="Simplified Arabic" w:cs="Simplified Arabic" w:hint="cs"/>
          <w:sz w:val="28"/>
          <w:szCs w:val="28"/>
          <w:rtl/>
          <w:lang w:bidi="ar-DZ"/>
        </w:rPr>
        <w:t>لمستهلكين معينين</w:t>
      </w:r>
      <w:r w:rsidRPr="00670DBF">
        <w:rPr>
          <w:rFonts w:ascii="Simplified Arabic" w:hAnsi="Simplified Arabic" w:cs="Simplified Arabic" w:hint="cs"/>
          <w:sz w:val="28"/>
          <w:szCs w:val="28"/>
          <w:rtl/>
          <w:lang w:bidi="ar-DZ"/>
        </w:rPr>
        <w:t xml:space="preserve">، وطبقا لهذه الاستراتيجية تتحمل المنشأة تكلفة النقل كاملة أو جزءا منها، وبصفة عامة فان </w:t>
      </w:r>
      <w:r w:rsidR="004C2266" w:rsidRPr="00670DBF">
        <w:rPr>
          <w:rFonts w:ascii="Simplified Arabic" w:hAnsi="Simplified Arabic" w:cs="Simplified Arabic" w:hint="cs"/>
          <w:sz w:val="28"/>
          <w:szCs w:val="28"/>
          <w:rtl/>
          <w:lang w:bidi="ar-DZ"/>
        </w:rPr>
        <w:t>هذه الاستراتيجية</w:t>
      </w:r>
      <w:r w:rsidRPr="00670DBF">
        <w:rPr>
          <w:rFonts w:ascii="Simplified Arabic" w:hAnsi="Simplified Arabic" w:cs="Simplified Arabic" w:hint="cs"/>
          <w:sz w:val="28"/>
          <w:szCs w:val="28"/>
          <w:rtl/>
          <w:lang w:bidi="ar-DZ"/>
        </w:rPr>
        <w:t xml:space="preserve"> عادة ما تستخدم لغزو الأسواق وللحصول على مركز تنافسي قوي في السوق.</w:t>
      </w:r>
    </w:p>
    <w:p w14:paraId="2F50A110" w14:textId="454222FB" w:rsidR="00DC2D9B" w:rsidRPr="00670DBF" w:rsidRDefault="00A87AE9" w:rsidP="00DC2D9B">
      <w:pPr>
        <w:bidi/>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4-</w:t>
      </w:r>
      <w:r w:rsidR="00DC2D9B" w:rsidRPr="00670DBF">
        <w:rPr>
          <w:rFonts w:ascii="Simplified Arabic" w:hAnsi="Simplified Arabic" w:cs="Simplified Arabic" w:hint="cs"/>
          <w:b/>
          <w:bCs/>
          <w:sz w:val="28"/>
          <w:szCs w:val="28"/>
          <w:u w:val="single"/>
          <w:rtl/>
          <w:lang w:bidi="ar-DZ"/>
        </w:rPr>
        <w:t xml:space="preserve"> استراتيجيات تسعير تشكيلة </w:t>
      </w:r>
      <w:r w:rsidR="004C2266" w:rsidRPr="00670DBF">
        <w:rPr>
          <w:rFonts w:ascii="Simplified Arabic" w:hAnsi="Simplified Arabic" w:cs="Simplified Arabic" w:hint="cs"/>
          <w:b/>
          <w:bCs/>
          <w:sz w:val="28"/>
          <w:szCs w:val="28"/>
          <w:u w:val="single"/>
          <w:rtl/>
          <w:lang w:bidi="ar-DZ"/>
        </w:rPr>
        <w:t>المنتوج:</w:t>
      </w:r>
    </w:p>
    <w:p w14:paraId="41B1D599" w14:textId="0C7AD069" w:rsidR="00B8782C"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lastRenderedPageBreak/>
        <w:t xml:space="preserve">تعتمد هذه الاستراتيجية السعرية على تشكيلة المنتوج وتأخذ أكثر من </w:t>
      </w:r>
      <w:r w:rsidR="004C2266" w:rsidRPr="00670DBF">
        <w:rPr>
          <w:rFonts w:ascii="Simplified Arabic" w:hAnsi="Simplified Arabic" w:cs="Simplified Arabic" w:hint="cs"/>
          <w:sz w:val="28"/>
          <w:szCs w:val="28"/>
          <w:rtl/>
          <w:lang w:bidi="ar-DZ"/>
        </w:rPr>
        <w:t>شكل:</w:t>
      </w:r>
      <w:r w:rsidRPr="00670DBF">
        <w:rPr>
          <w:rFonts w:ascii="Simplified Arabic" w:hAnsi="Simplified Arabic" w:cs="Simplified Arabic" w:hint="cs"/>
          <w:sz w:val="28"/>
          <w:szCs w:val="28"/>
          <w:rtl/>
          <w:lang w:bidi="ar-DZ"/>
        </w:rPr>
        <w:t xml:space="preserve"> </w:t>
      </w:r>
    </w:p>
    <w:p w14:paraId="433FB2FC" w14:textId="19523D4A" w:rsidR="00DC2D9B" w:rsidRPr="00670DBF" w:rsidRDefault="00A87AE9" w:rsidP="00B8782C">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4-1</w:t>
      </w:r>
      <w:r w:rsidR="004C2266" w:rsidRPr="00670DBF">
        <w:rPr>
          <w:rFonts w:ascii="Simplified Arabic" w:hAnsi="Simplified Arabic" w:cs="Simplified Arabic" w:hint="cs"/>
          <w:b/>
          <w:bCs/>
          <w:sz w:val="28"/>
          <w:szCs w:val="28"/>
          <w:rtl/>
          <w:lang w:bidi="ar-DZ"/>
        </w:rPr>
        <w:t>- تسعيرة</w:t>
      </w:r>
      <w:r w:rsidR="00DC2D9B" w:rsidRPr="00670DBF">
        <w:rPr>
          <w:rFonts w:ascii="Simplified Arabic" w:hAnsi="Simplified Arabic" w:cs="Simplified Arabic" w:hint="cs"/>
          <w:b/>
          <w:bCs/>
          <w:sz w:val="28"/>
          <w:szCs w:val="28"/>
          <w:rtl/>
          <w:lang w:bidi="ar-DZ"/>
        </w:rPr>
        <w:t xml:space="preserve"> التصور:</w:t>
      </w:r>
      <w:r w:rsidR="00DC2D9B" w:rsidRPr="00670DBF">
        <w:rPr>
          <w:rFonts w:ascii="Simplified Arabic" w:hAnsi="Simplified Arabic" w:cs="Simplified Arabic" w:hint="cs"/>
          <w:sz w:val="28"/>
          <w:szCs w:val="28"/>
          <w:rtl/>
          <w:lang w:bidi="ar-DZ"/>
        </w:rPr>
        <w:t xml:space="preserve"> </w:t>
      </w:r>
    </w:p>
    <w:p w14:paraId="7DC25505" w14:textId="28235674" w:rsidR="00DC2D9B" w:rsidRPr="00670DBF" w:rsidRDefault="00DC2D9B" w:rsidP="00DC2D9B">
      <w:pPr>
        <w:bidi/>
        <w:jc w:val="both"/>
        <w:rPr>
          <w:rFonts w:ascii="Simplified Arabic" w:hAnsi="Simplified Arabic" w:cs="Simplified Arabic"/>
          <w:sz w:val="28"/>
          <w:szCs w:val="28"/>
          <w:lang w:bidi="ar-DZ"/>
        </w:rPr>
      </w:pPr>
      <w:r w:rsidRPr="00670DBF">
        <w:rPr>
          <w:rFonts w:ascii="Simplified Arabic" w:hAnsi="Simplified Arabic" w:cs="Simplified Arabic" w:hint="cs"/>
          <w:sz w:val="28"/>
          <w:szCs w:val="28"/>
          <w:rtl/>
          <w:lang w:bidi="ar-DZ"/>
        </w:rPr>
        <w:t xml:space="preserve">قد تقدم المنشأة منتوجاتها بعدة أسماء وبأسعار منخفضة أو بأسعار عالية، </w:t>
      </w:r>
      <w:r w:rsidR="004C2266" w:rsidRPr="00670DBF">
        <w:rPr>
          <w:rFonts w:ascii="Simplified Arabic" w:hAnsi="Simplified Arabic" w:cs="Simplified Arabic" w:hint="cs"/>
          <w:sz w:val="28"/>
          <w:szCs w:val="28"/>
          <w:rtl/>
          <w:lang w:bidi="ar-DZ"/>
        </w:rPr>
        <w:t>وهي بذلك</w:t>
      </w:r>
      <w:r w:rsidRPr="00670DBF">
        <w:rPr>
          <w:rFonts w:ascii="Simplified Arabic" w:hAnsi="Simplified Arabic" w:cs="Simplified Arabic" w:hint="cs"/>
          <w:sz w:val="28"/>
          <w:szCs w:val="28"/>
          <w:rtl/>
          <w:lang w:bidi="ar-DZ"/>
        </w:rPr>
        <w:t xml:space="preserve"> تخلق صورة معينة لدى الزبون بمستوى ومواصفات المنتوج لدى الزبون، فالأسعار ذات عالمة معينة هي بمثابة تعبير عن جودة العلامة </w:t>
      </w:r>
      <w:r w:rsidR="004C2266" w:rsidRPr="00670DBF">
        <w:rPr>
          <w:rFonts w:ascii="Simplified Arabic" w:hAnsi="Simplified Arabic" w:cs="Simplified Arabic" w:hint="cs"/>
          <w:sz w:val="28"/>
          <w:szCs w:val="28"/>
          <w:rtl/>
          <w:lang w:bidi="ar-DZ"/>
        </w:rPr>
        <w:t>والمركز</w:t>
      </w:r>
      <w:r w:rsidRPr="00670DBF">
        <w:rPr>
          <w:rFonts w:ascii="Simplified Arabic" w:hAnsi="Simplified Arabic" w:cs="Simplified Arabic" w:hint="cs"/>
          <w:sz w:val="28"/>
          <w:szCs w:val="28"/>
          <w:rtl/>
          <w:lang w:bidi="ar-DZ"/>
        </w:rPr>
        <w:t xml:space="preserve"> المرموق لتلك العلامة </w:t>
      </w:r>
      <w:r w:rsidR="004C2266" w:rsidRPr="00670DBF">
        <w:rPr>
          <w:rFonts w:ascii="Simplified Arabic" w:hAnsi="Simplified Arabic" w:cs="Simplified Arabic" w:hint="cs"/>
          <w:sz w:val="28"/>
          <w:szCs w:val="28"/>
          <w:rtl/>
          <w:lang w:bidi="ar-DZ"/>
        </w:rPr>
        <w:t>وهذا</w:t>
      </w:r>
      <w:r w:rsidRPr="00670DBF">
        <w:rPr>
          <w:rFonts w:ascii="Simplified Arabic" w:hAnsi="Simplified Arabic" w:cs="Simplified Arabic" w:hint="cs"/>
          <w:sz w:val="28"/>
          <w:szCs w:val="28"/>
          <w:rtl/>
          <w:lang w:bidi="ar-DZ"/>
        </w:rPr>
        <w:t xml:space="preserve"> ما يحصل في تسعير بعض السلع مثل مستحضرات التجميل</w:t>
      </w:r>
    </w:p>
    <w:p w14:paraId="23449B1A" w14:textId="465718F4" w:rsidR="00DC2D9B" w:rsidRPr="00A87AE9" w:rsidRDefault="00DC2D9B" w:rsidP="00A87AE9">
      <w:pPr>
        <w:pStyle w:val="Paragraphedeliste"/>
        <w:numPr>
          <w:ilvl w:val="1"/>
          <w:numId w:val="43"/>
        </w:numPr>
        <w:bidi/>
        <w:spacing w:after="160" w:line="259" w:lineRule="auto"/>
        <w:jc w:val="both"/>
        <w:rPr>
          <w:rFonts w:ascii="Simplified Arabic" w:hAnsi="Simplified Arabic" w:cs="Simplified Arabic"/>
          <w:sz w:val="28"/>
          <w:szCs w:val="28"/>
          <w:lang w:bidi="ar-DZ"/>
        </w:rPr>
      </w:pPr>
      <w:r w:rsidRPr="00A87AE9">
        <w:rPr>
          <w:rFonts w:ascii="Simplified Arabic" w:hAnsi="Simplified Arabic" w:cs="Simplified Arabic" w:hint="cs"/>
          <w:b/>
          <w:bCs/>
          <w:sz w:val="28"/>
          <w:szCs w:val="28"/>
          <w:rtl/>
          <w:lang w:bidi="ar-DZ"/>
        </w:rPr>
        <w:t>الحزمة السعرية:</w:t>
      </w:r>
      <w:r w:rsidRPr="00A87AE9">
        <w:rPr>
          <w:rFonts w:ascii="Simplified Arabic" w:hAnsi="Simplified Arabic" w:cs="Simplified Arabic" w:hint="cs"/>
          <w:sz w:val="28"/>
          <w:szCs w:val="28"/>
          <w:rtl/>
          <w:lang w:bidi="ar-DZ"/>
        </w:rPr>
        <w:t xml:space="preserve"> </w:t>
      </w:r>
    </w:p>
    <w:p w14:paraId="19FEF8B5" w14:textId="31D11609" w:rsidR="00DC2D9B" w:rsidRPr="00670DBF" w:rsidRDefault="00DC2D9B" w:rsidP="00DC2D9B">
      <w:pPr>
        <w:bidi/>
        <w:jc w:val="both"/>
        <w:rPr>
          <w:rFonts w:ascii="Simplified Arabic" w:hAnsi="Simplified Arabic" w:cs="Simplified Arabic"/>
          <w:sz w:val="28"/>
          <w:szCs w:val="28"/>
          <w:lang w:bidi="ar-DZ"/>
        </w:rPr>
      </w:pPr>
      <w:r w:rsidRPr="00670DBF">
        <w:rPr>
          <w:rFonts w:ascii="Simplified Arabic" w:hAnsi="Simplified Arabic" w:cs="Simplified Arabic" w:hint="cs"/>
          <w:sz w:val="28"/>
          <w:szCs w:val="28"/>
          <w:rtl/>
          <w:lang w:bidi="ar-DZ"/>
        </w:rPr>
        <w:t xml:space="preserve">أو تسعير التشكيلة، وهو وجود أكثر من منتوج في نفس التشكيلة لا يكون أحدهما بديلا </w:t>
      </w:r>
      <w:r w:rsidR="004C2266" w:rsidRPr="00670DBF">
        <w:rPr>
          <w:rFonts w:ascii="Simplified Arabic" w:hAnsi="Simplified Arabic" w:cs="Simplified Arabic" w:hint="cs"/>
          <w:sz w:val="28"/>
          <w:szCs w:val="28"/>
          <w:rtl/>
          <w:lang w:bidi="ar-DZ"/>
        </w:rPr>
        <w:t>عن الاخر</w:t>
      </w:r>
      <w:r w:rsidRPr="00670DBF">
        <w:rPr>
          <w:rFonts w:ascii="Simplified Arabic" w:hAnsi="Simplified Arabic" w:cs="Simplified Arabic" w:hint="cs"/>
          <w:sz w:val="28"/>
          <w:szCs w:val="28"/>
          <w:rtl/>
          <w:lang w:bidi="ar-DZ"/>
        </w:rPr>
        <w:t xml:space="preserve"> أو أنها تباع بشكل متكامل بعضها مع البعض الاخر، أي يكمل بعضها البعض وبسعر خاص للتشكيلة كلها.</w:t>
      </w:r>
      <w:r w:rsidRPr="00670DBF">
        <w:rPr>
          <w:rStyle w:val="Appelnotedebasdep"/>
          <w:rFonts w:ascii="Simplified Arabic" w:hAnsi="Simplified Arabic" w:cs="Simplified Arabic" w:hint="cs"/>
          <w:sz w:val="28"/>
          <w:szCs w:val="28"/>
          <w:rtl/>
          <w:lang w:bidi="ar-DZ"/>
        </w:rPr>
        <w:footnoteReference w:id="35"/>
      </w:r>
    </w:p>
    <w:p w14:paraId="6597FD6F" w14:textId="6D50E691"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استراتيجية التشكيلة يمكن أن تكون صافية أو مختلطة أو الواسعة المختلطة. في استراتيجية التشكيلة الصافية </w:t>
      </w:r>
      <w:r w:rsidR="004C2266" w:rsidRPr="00670DBF">
        <w:rPr>
          <w:rFonts w:ascii="Simplified Arabic" w:hAnsi="Simplified Arabic" w:cs="Simplified Arabic" w:hint="cs"/>
          <w:sz w:val="28"/>
          <w:szCs w:val="28"/>
          <w:rtl/>
          <w:lang w:bidi="ar-DZ"/>
        </w:rPr>
        <w:t>يتم شراء</w:t>
      </w:r>
      <w:r w:rsidRPr="00670DBF">
        <w:rPr>
          <w:rFonts w:ascii="Simplified Arabic" w:hAnsi="Simplified Arabic" w:cs="Simplified Arabic" w:hint="cs"/>
          <w:sz w:val="28"/>
          <w:szCs w:val="28"/>
          <w:rtl/>
          <w:lang w:bidi="ar-DZ"/>
        </w:rPr>
        <w:t xml:space="preserve"> جميع المنتجات في التشكيلة وعدم امكانية شراء البعض منها، بينما في استراتيجية التشكيلة المختلطة بمقدور الزبون. </w:t>
      </w:r>
    </w:p>
    <w:p w14:paraId="12E288AF" w14:textId="2411EC17"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شراء كامل التشكيلة بسعر خاص أو انتقاء منتوج محدد منها ويشتريه بسعره الاعتيادي دون أية ميزة سعرية، وفي </w:t>
      </w:r>
      <w:r w:rsidR="004C2266" w:rsidRPr="00670DBF">
        <w:rPr>
          <w:rFonts w:ascii="Simplified Arabic" w:hAnsi="Simplified Arabic" w:cs="Simplified Arabic" w:hint="cs"/>
          <w:sz w:val="28"/>
          <w:szCs w:val="28"/>
          <w:rtl/>
          <w:lang w:bidi="ar-DZ"/>
        </w:rPr>
        <w:t>التشكيلة الواسعة</w:t>
      </w:r>
      <w:r w:rsidRPr="00670DBF">
        <w:rPr>
          <w:rFonts w:ascii="Simplified Arabic" w:hAnsi="Simplified Arabic" w:cs="Simplified Arabic" w:hint="cs"/>
          <w:sz w:val="28"/>
          <w:szCs w:val="28"/>
          <w:rtl/>
          <w:lang w:bidi="ar-DZ"/>
        </w:rPr>
        <w:t xml:space="preserve"> المختلطة هناك خيار إضافي للزبون بأن يشتري مجموعة معينة من التشكيلة الموسعة بمعدل سعري </w:t>
      </w:r>
      <w:r w:rsidR="004C2266" w:rsidRPr="00670DBF">
        <w:rPr>
          <w:rFonts w:ascii="Simplified Arabic" w:hAnsi="Simplified Arabic" w:cs="Simplified Arabic" w:hint="cs"/>
          <w:sz w:val="28"/>
          <w:szCs w:val="28"/>
          <w:rtl/>
          <w:lang w:bidi="ar-DZ"/>
        </w:rPr>
        <w:t>خاص استراتيجية</w:t>
      </w:r>
      <w:r w:rsidRPr="00670DBF">
        <w:rPr>
          <w:rFonts w:ascii="Simplified Arabic" w:hAnsi="Simplified Arabic" w:cs="Simplified Arabic" w:hint="cs"/>
          <w:sz w:val="28"/>
          <w:szCs w:val="28"/>
          <w:rtl/>
          <w:lang w:bidi="ar-DZ"/>
        </w:rPr>
        <w:t xml:space="preserve"> تسعير حزمة المنتجات يمكن أن تكون مربحة عندما تكون رغبات الزبائن متباينة في دفع أسعار لأجزاء منفصلة من تلك المجموعة وهي تغري أولئك الزبائن الذي لديهم معدل عالي في استخدامات المنتوج وأولئك الذين </w:t>
      </w:r>
      <w:r w:rsidR="00F56FC3" w:rsidRPr="00670DBF">
        <w:rPr>
          <w:rFonts w:ascii="Simplified Arabic" w:hAnsi="Simplified Arabic" w:cs="Simplified Arabic" w:hint="cs"/>
          <w:sz w:val="28"/>
          <w:szCs w:val="28"/>
          <w:rtl/>
          <w:lang w:bidi="ar-DZ"/>
        </w:rPr>
        <w:t>لديهم تحفظات</w:t>
      </w:r>
      <w:r w:rsidRPr="00670DBF">
        <w:rPr>
          <w:rFonts w:ascii="Simplified Arabic" w:hAnsi="Simplified Arabic" w:cs="Simplified Arabic" w:hint="cs"/>
          <w:sz w:val="28"/>
          <w:szCs w:val="28"/>
          <w:rtl/>
          <w:lang w:bidi="ar-DZ"/>
        </w:rPr>
        <w:t xml:space="preserve"> إزاء السعر بشكل أكبر من الأسعار المنفردة لكل جزء من </w:t>
      </w:r>
      <w:r w:rsidR="00F56FC3" w:rsidRPr="00670DBF">
        <w:rPr>
          <w:rFonts w:ascii="Simplified Arabic" w:hAnsi="Simplified Arabic" w:cs="Simplified Arabic" w:hint="cs"/>
          <w:sz w:val="28"/>
          <w:szCs w:val="28"/>
          <w:rtl/>
          <w:lang w:bidi="ar-DZ"/>
        </w:rPr>
        <w:t>التشكيلة.</w:t>
      </w:r>
    </w:p>
    <w:p w14:paraId="17A250A2" w14:textId="623A9867" w:rsidR="00DC2D9B" w:rsidRPr="00A87AE9" w:rsidRDefault="00DC2D9B" w:rsidP="00A87AE9">
      <w:pPr>
        <w:pStyle w:val="Paragraphedeliste"/>
        <w:numPr>
          <w:ilvl w:val="1"/>
          <w:numId w:val="43"/>
        </w:numPr>
        <w:bidi/>
        <w:spacing w:after="160" w:line="259" w:lineRule="auto"/>
        <w:jc w:val="both"/>
        <w:rPr>
          <w:rFonts w:ascii="Simplified Arabic" w:hAnsi="Simplified Arabic" w:cs="Simplified Arabic"/>
          <w:b/>
          <w:bCs/>
          <w:sz w:val="28"/>
          <w:szCs w:val="28"/>
          <w:lang w:bidi="ar-DZ"/>
        </w:rPr>
      </w:pPr>
      <w:r w:rsidRPr="00A87AE9">
        <w:rPr>
          <w:rFonts w:ascii="Simplified Arabic" w:hAnsi="Simplified Arabic" w:cs="Simplified Arabic" w:hint="cs"/>
          <w:b/>
          <w:bCs/>
          <w:sz w:val="28"/>
          <w:szCs w:val="28"/>
          <w:rtl/>
          <w:lang w:bidi="ar-DZ"/>
        </w:rPr>
        <w:t xml:space="preserve">العلاوة </w:t>
      </w:r>
      <w:r w:rsidR="004C2266" w:rsidRPr="00A87AE9">
        <w:rPr>
          <w:rFonts w:ascii="Simplified Arabic" w:hAnsi="Simplified Arabic" w:cs="Simplified Arabic" w:hint="cs"/>
          <w:b/>
          <w:bCs/>
          <w:sz w:val="28"/>
          <w:szCs w:val="28"/>
          <w:rtl/>
          <w:lang w:bidi="ar-DZ"/>
        </w:rPr>
        <w:t>السعرية:</w:t>
      </w:r>
    </w:p>
    <w:p w14:paraId="48FC0D06" w14:textId="4F439335"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هو التسعير العالي للمنتجات ضمن خط المنتوج وهي تمثل تحفيز ومكافأة تعبر عن الجودة التي يتمتع بها المنتوج مقارنة بالمنتجات ذات الأسعار </w:t>
      </w:r>
      <w:r w:rsidR="004C2266" w:rsidRPr="00670DBF">
        <w:rPr>
          <w:rFonts w:ascii="Simplified Arabic" w:hAnsi="Simplified Arabic" w:cs="Simplified Arabic" w:hint="cs"/>
          <w:sz w:val="28"/>
          <w:szCs w:val="28"/>
          <w:rtl/>
          <w:lang w:bidi="ar-DZ"/>
        </w:rPr>
        <w:t>المنخفضة،</w:t>
      </w:r>
      <w:r w:rsidRPr="00670DBF">
        <w:rPr>
          <w:rFonts w:ascii="Simplified Arabic" w:hAnsi="Simplified Arabic" w:cs="Simplified Arabic" w:hint="cs"/>
          <w:sz w:val="28"/>
          <w:szCs w:val="28"/>
          <w:rtl/>
          <w:lang w:bidi="ar-DZ"/>
        </w:rPr>
        <w:t xml:space="preserve"> وهذه الاستراتيجية تكون ملائمة عندما تتمتع المنشأة باقتصاديات المدى. </w:t>
      </w:r>
      <w:r w:rsidR="004C2266" w:rsidRPr="00670DBF">
        <w:rPr>
          <w:rFonts w:ascii="Simplified Arabic" w:hAnsi="Simplified Arabic" w:cs="Simplified Arabic" w:hint="cs"/>
          <w:sz w:val="28"/>
          <w:szCs w:val="28"/>
          <w:rtl/>
          <w:lang w:bidi="ar-DZ"/>
        </w:rPr>
        <w:t>وتعتبر</w:t>
      </w:r>
      <w:r w:rsidRPr="00670DBF">
        <w:rPr>
          <w:rFonts w:ascii="Simplified Arabic" w:hAnsi="Simplified Arabic" w:cs="Simplified Arabic" w:hint="cs"/>
          <w:sz w:val="28"/>
          <w:szCs w:val="28"/>
          <w:rtl/>
          <w:lang w:bidi="ar-DZ"/>
        </w:rPr>
        <w:t xml:space="preserve"> </w:t>
      </w:r>
      <w:r w:rsidR="004C2266" w:rsidRPr="00670DBF">
        <w:rPr>
          <w:rFonts w:ascii="Simplified Arabic" w:hAnsi="Simplified Arabic" w:cs="Simplified Arabic" w:hint="cs"/>
          <w:sz w:val="28"/>
          <w:szCs w:val="28"/>
          <w:rtl/>
          <w:lang w:bidi="ar-DZ"/>
        </w:rPr>
        <w:t>المنشأة العلاوة</w:t>
      </w:r>
      <w:r w:rsidRPr="00670DBF">
        <w:rPr>
          <w:rFonts w:ascii="Simplified Arabic" w:hAnsi="Simplified Arabic" w:cs="Simplified Arabic" w:hint="cs"/>
          <w:sz w:val="28"/>
          <w:szCs w:val="28"/>
          <w:rtl/>
          <w:lang w:bidi="ar-DZ"/>
        </w:rPr>
        <w:t xml:space="preserve"> السعرية بمثابة عامل تحفيز على الشراء</w:t>
      </w:r>
    </w:p>
    <w:p w14:paraId="088C8589" w14:textId="26F0DA16" w:rsidR="00DC2D9B" w:rsidRPr="00A87AE9" w:rsidRDefault="00DC2D9B" w:rsidP="00A87AE9">
      <w:pPr>
        <w:pStyle w:val="Paragraphedeliste"/>
        <w:numPr>
          <w:ilvl w:val="1"/>
          <w:numId w:val="43"/>
        </w:numPr>
        <w:bidi/>
        <w:spacing w:after="160" w:line="259" w:lineRule="auto"/>
        <w:jc w:val="both"/>
        <w:rPr>
          <w:rFonts w:ascii="Simplified Arabic" w:hAnsi="Simplified Arabic" w:cs="Simplified Arabic"/>
          <w:b/>
          <w:bCs/>
          <w:sz w:val="28"/>
          <w:szCs w:val="28"/>
          <w:rtl/>
          <w:lang w:bidi="ar-DZ"/>
        </w:rPr>
      </w:pPr>
      <w:r w:rsidRPr="00A87AE9">
        <w:rPr>
          <w:rFonts w:ascii="Simplified Arabic" w:hAnsi="Simplified Arabic" w:cs="Simplified Arabic" w:hint="cs"/>
          <w:b/>
          <w:bCs/>
          <w:sz w:val="28"/>
          <w:szCs w:val="28"/>
          <w:rtl/>
          <w:lang w:bidi="ar-DZ"/>
        </w:rPr>
        <w:lastRenderedPageBreak/>
        <w:t xml:space="preserve">التسعير </w:t>
      </w:r>
      <w:r w:rsidR="004C2266" w:rsidRPr="00A87AE9">
        <w:rPr>
          <w:rFonts w:ascii="Simplified Arabic" w:hAnsi="Simplified Arabic" w:cs="Simplified Arabic" w:hint="cs"/>
          <w:b/>
          <w:bCs/>
          <w:sz w:val="28"/>
          <w:szCs w:val="28"/>
          <w:rtl/>
          <w:lang w:bidi="ar-DZ"/>
        </w:rPr>
        <w:t>التكميلي:</w:t>
      </w:r>
    </w:p>
    <w:p w14:paraId="11EB90E5" w14:textId="1D4042A2" w:rsidR="00DC2D9B" w:rsidRPr="00670DBF" w:rsidRDefault="00DC2D9B" w:rsidP="00DC2D9B">
      <w:pPr>
        <w:bidi/>
        <w:jc w:val="both"/>
        <w:rPr>
          <w:rFonts w:ascii="Simplified Arabic" w:hAnsi="Simplified Arabic" w:cs="Simplified Arabic"/>
          <w:sz w:val="28"/>
          <w:szCs w:val="28"/>
          <w:lang w:bidi="ar-DZ"/>
        </w:rPr>
      </w:pPr>
      <w:r w:rsidRPr="00670DBF">
        <w:rPr>
          <w:rFonts w:ascii="Simplified Arabic" w:hAnsi="Simplified Arabic" w:cs="Simplified Arabic" w:hint="cs"/>
          <w:sz w:val="28"/>
          <w:szCs w:val="28"/>
          <w:rtl/>
          <w:lang w:bidi="ar-DZ"/>
        </w:rPr>
        <w:t xml:space="preserve">أو تسعير </w:t>
      </w:r>
      <w:r w:rsidR="004C2266" w:rsidRPr="00670DBF">
        <w:rPr>
          <w:rFonts w:ascii="Simplified Arabic" w:hAnsi="Simplified Arabic" w:cs="Simplified Arabic" w:hint="cs"/>
          <w:sz w:val="28"/>
          <w:szCs w:val="28"/>
          <w:rtl/>
          <w:lang w:bidi="ar-DZ"/>
        </w:rPr>
        <w:t>الأجزاء المتممة</w:t>
      </w:r>
      <w:r w:rsidRPr="00670DBF">
        <w:rPr>
          <w:rFonts w:ascii="Simplified Arabic" w:hAnsi="Simplified Arabic" w:cs="Simplified Arabic" w:hint="cs"/>
          <w:sz w:val="28"/>
          <w:szCs w:val="28"/>
          <w:rtl/>
          <w:lang w:bidi="ar-DZ"/>
        </w:rPr>
        <w:t xml:space="preserve">، تقوم بعض المنشآت بتسعير بعض المنتجات في التشكيلة بأسعار </w:t>
      </w:r>
      <w:r w:rsidR="004C2266" w:rsidRPr="00670DBF">
        <w:rPr>
          <w:rFonts w:ascii="Simplified Arabic" w:hAnsi="Simplified Arabic" w:cs="Simplified Arabic" w:hint="cs"/>
          <w:sz w:val="28"/>
          <w:szCs w:val="28"/>
          <w:rtl/>
          <w:lang w:bidi="ar-DZ"/>
        </w:rPr>
        <w:t>منخفضة</w:t>
      </w:r>
      <w:r w:rsidR="004C2266" w:rsidRPr="00670DBF">
        <w:rPr>
          <w:rFonts w:ascii="Simplified Arabic" w:hAnsi="Simplified Arabic" w:cs="Simplified Arabic" w:hint="eastAsia"/>
          <w:sz w:val="28"/>
          <w:szCs w:val="28"/>
          <w:rtl/>
          <w:lang w:bidi="ar-DZ"/>
        </w:rPr>
        <w:t>،</w:t>
      </w:r>
      <w:r w:rsidRPr="00670DBF">
        <w:rPr>
          <w:rFonts w:ascii="Simplified Arabic" w:hAnsi="Simplified Arabic" w:cs="Simplified Arabic" w:hint="cs"/>
          <w:sz w:val="28"/>
          <w:szCs w:val="28"/>
          <w:rtl/>
          <w:lang w:bidi="ar-DZ"/>
        </w:rPr>
        <w:t xml:space="preserve"> ولكنها </w:t>
      </w:r>
      <w:r w:rsidR="004C2266" w:rsidRPr="00670DBF">
        <w:rPr>
          <w:rFonts w:ascii="Simplified Arabic" w:hAnsi="Simplified Arabic" w:cs="Simplified Arabic" w:hint="cs"/>
          <w:sz w:val="28"/>
          <w:szCs w:val="28"/>
          <w:rtl/>
          <w:lang w:bidi="ar-DZ"/>
        </w:rPr>
        <w:t>تسعر الأجزاء</w:t>
      </w:r>
      <w:r w:rsidRPr="00670DBF">
        <w:rPr>
          <w:rFonts w:ascii="Simplified Arabic" w:hAnsi="Simplified Arabic" w:cs="Simplified Arabic" w:hint="cs"/>
          <w:sz w:val="28"/>
          <w:szCs w:val="28"/>
          <w:rtl/>
          <w:lang w:bidi="ar-DZ"/>
        </w:rPr>
        <w:t xml:space="preserve"> المكملة للمنتوج بأسعار عالية، مثال أجهزة </w:t>
      </w:r>
      <w:r w:rsidR="00F56FC3" w:rsidRPr="00670DBF">
        <w:rPr>
          <w:rFonts w:ascii="Simplified Arabic" w:hAnsi="Simplified Arabic" w:cs="Simplified Arabic" w:hint="cs"/>
          <w:sz w:val="28"/>
          <w:szCs w:val="28"/>
          <w:rtl/>
          <w:lang w:bidi="ar-DZ"/>
        </w:rPr>
        <w:t>الحاسوب</w:t>
      </w:r>
      <w:r w:rsidRPr="00670DBF">
        <w:rPr>
          <w:rFonts w:ascii="Simplified Arabic" w:hAnsi="Simplified Arabic" w:cs="Simplified Arabic" w:hint="cs"/>
          <w:sz w:val="28"/>
          <w:szCs w:val="28"/>
          <w:rtl/>
          <w:lang w:bidi="ar-DZ"/>
        </w:rPr>
        <w:t xml:space="preserve"> التي أسعارها منخفضة في حين تقوم بتسعير برمجيات </w:t>
      </w:r>
      <w:r w:rsidR="00F56FC3" w:rsidRPr="00670DBF">
        <w:rPr>
          <w:rFonts w:ascii="Simplified Arabic" w:hAnsi="Simplified Arabic" w:cs="Simplified Arabic" w:hint="cs"/>
          <w:sz w:val="28"/>
          <w:szCs w:val="28"/>
          <w:rtl/>
          <w:lang w:bidi="ar-DZ"/>
        </w:rPr>
        <w:t>تشغيل الحاسوب</w:t>
      </w:r>
      <w:r w:rsidRPr="00670DBF">
        <w:rPr>
          <w:rFonts w:ascii="Simplified Arabic" w:hAnsi="Simplified Arabic" w:cs="Simplified Arabic" w:hint="cs"/>
          <w:sz w:val="28"/>
          <w:szCs w:val="28"/>
          <w:rtl/>
          <w:lang w:bidi="ar-DZ"/>
        </w:rPr>
        <w:t xml:space="preserve"> والألعاب خاصة بأسعار عالية. مما يجعل أسعار المنتوج الأساسي والأجزاء المكملة كوحدة واحدة تعوض المنشأة عن السعر   الواطئ للمنتوج الأساسي من خلال السعر المالي للأجزاء المكملة له.</w:t>
      </w:r>
      <w:r w:rsidRPr="00670DBF">
        <w:rPr>
          <w:rStyle w:val="Appelnotedebasdep"/>
          <w:rFonts w:ascii="Simplified Arabic" w:hAnsi="Simplified Arabic" w:cs="Simplified Arabic" w:hint="cs"/>
          <w:sz w:val="28"/>
          <w:szCs w:val="28"/>
          <w:rtl/>
          <w:lang w:bidi="ar-DZ"/>
        </w:rPr>
        <w:footnoteReference w:id="36"/>
      </w:r>
    </w:p>
    <w:p w14:paraId="1522568B" w14:textId="2BBD8675" w:rsidR="006E6975" w:rsidRPr="004C09ED" w:rsidRDefault="006E6975" w:rsidP="006E6975">
      <w:pPr>
        <w:keepNext/>
        <w:keepLines/>
        <w:bidi/>
        <w:spacing w:after="0"/>
        <w:jc w:val="both"/>
        <w:outlineLvl w:val="0"/>
        <w:rPr>
          <w:rFonts w:ascii="Simplified Arabic" w:eastAsia="Times New Roman" w:hAnsi="Simplified Arabic" w:cs="Simplified Arabic"/>
          <w:b/>
          <w:bCs/>
          <w:color w:val="000000"/>
          <w:sz w:val="36"/>
          <w:szCs w:val="36"/>
          <w:rtl/>
          <w:lang w:bidi="ar-DZ"/>
        </w:rPr>
      </w:pPr>
      <w:bookmarkStart w:id="20" w:name="_Toc198673819"/>
      <w:r w:rsidRPr="004C09ED">
        <w:rPr>
          <w:rFonts w:ascii="Simplified Arabic" w:eastAsia="Times New Roman" w:hAnsi="Simplified Arabic" w:cs="Simplified Arabic" w:hint="cs"/>
          <w:b/>
          <w:bCs/>
          <w:color w:val="000000"/>
          <w:sz w:val="36"/>
          <w:szCs w:val="36"/>
          <w:rtl/>
          <w:lang w:bidi="ar-DZ"/>
        </w:rPr>
        <w:t>المبحث الثا</w:t>
      </w:r>
      <w:r w:rsidR="004C09ED" w:rsidRPr="004C09ED">
        <w:rPr>
          <w:rFonts w:ascii="Simplified Arabic" w:eastAsia="Times New Roman" w:hAnsi="Simplified Arabic" w:cs="Simplified Arabic" w:hint="cs"/>
          <w:b/>
          <w:bCs/>
          <w:color w:val="000000"/>
          <w:sz w:val="36"/>
          <w:szCs w:val="36"/>
          <w:rtl/>
          <w:lang w:bidi="ar-DZ"/>
        </w:rPr>
        <w:t>لث</w:t>
      </w:r>
      <w:r w:rsidRPr="004C09ED">
        <w:rPr>
          <w:rFonts w:ascii="Simplified Arabic" w:eastAsia="Times New Roman" w:hAnsi="Simplified Arabic" w:cs="Simplified Arabic" w:hint="cs"/>
          <w:b/>
          <w:bCs/>
          <w:color w:val="000000"/>
          <w:sz w:val="36"/>
          <w:szCs w:val="36"/>
          <w:rtl/>
          <w:lang w:bidi="ar-DZ"/>
        </w:rPr>
        <w:t>: الدراسات السابقة</w:t>
      </w:r>
      <w:bookmarkEnd w:id="20"/>
    </w:p>
    <w:p w14:paraId="615ED28F" w14:textId="77777777" w:rsidR="006E6975" w:rsidRPr="00670DBF" w:rsidRDefault="006E6975" w:rsidP="006E6975">
      <w:pPr>
        <w:bidi/>
        <w:ind w:hanging="2"/>
        <w:jc w:val="both"/>
        <w:rPr>
          <w:rFonts w:ascii="Simplified Arabic" w:eastAsia="Calibri" w:hAnsi="Simplified Arabic" w:cs="Simplified Arabic"/>
          <w:sz w:val="28"/>
          <w:szCs w:val="28"/>
          <w:rtl/>
          <w:lang w:bidi="ar-DZ"/>
        </w:rPr>
      </w:pPr>
      <w:r w:rsidRPr="00670DBF">
        <w:rPr>
          <w:rFonts w:ascii="Simplified Arabic" w:eastAsia="Calibri" w:hAnsi="Simplified Arabic" w:cs="Simplified Arabic" w:hint="cs"/>
          <w:sz w:val="28"/>
          <w:szCs w:val="28"/>
          <w:rtl/>
          <w:lang w:bidi="ar-DZ"/>
        </w:rPr>
        <w:t>لقد تم الاطلاع على العديد من الدراسات الجامعية السابقة، والتي لها علاقة ولو جزئيا بموضوع البحث سواء في الجانب النظري أو الجانب التطبيقي، فالملاحظة أن هناك ندرة في الدراسات التي تناولت الموضوع بشكل عام، وعليه سيتم تقديم بعض الدراسات السابقة والتي تذكر منها ما يلي:</w:t>
      </w:r>
    </w:p>
    <w:p w14:paraId="0DC09D68" w14:textId="66FA7B09" w:rsidR="006E6975" w:rsidRPr="004C09ED" w:rsidRDefault="006E6975" w:rsidP="006E6975">
      <w:pPr>
        <w:keepNext/>
        <w:keepLines/>
        <w:bidi/>
        <w:spacing w:after="0"/>
        <w:jc w:val="both"/>
        <w:outlineLvl w:val="0"/>
        <w:rPr>
          <w:rFonts w:ascii="Simplified Arabic" w:eastAsia="Times New Roman" w:hAnsi="Simplified Arabic" w:cs="Simplified Arabic"/>
          <w:b/>
          <w:bCs/>
          <w:color w:val="000000"/>
          <w:sz w:val="32"/>
          <w:szCs w:val="32"/>
          <w:rtl/>
          <w:lang w:bidi="ar-DZ"/>
        </w:rPr>
      </w:pPr>
      <w:bookmarkStart w:id="21" w:name="_Toc198673820"/>
      <w:r w:rsidRPr="004C09ED">
        <w:rPr>
          <w:rFonts w:ascii="Simplified Arabic" w:eastAsia="Times New Roman" w:hAnsi="Simplified Arabic" w:cs="Simplified Arabic" w:hint="cs"/>
          <w:b/>
          <w:bCs/>
          <w:color w:val="000000"/>
          <w:sz w:val="32"/>
          <w:szCs w:val="32"/>
          <w:rtl/>
          <w:lang w:bidi="ar-DZ"/>
        </w:rPr>
        <w:t>المطلب الأول: عرض الدراسات السابقة</w:t>
      </w:r>
      <w:bookmarkEnd w:id="21"/>
    </w:p>
    <w:p w14:paraId="31635003" w14:textId="40D32B7D" w:rsidR="006E6975" w:rsidRPr="004C09ED" w:rsidRDefault="004C09ED" w:rsidP="004C09ED">
      <w:pPr>
        <w:bidi/>
        <w:spacing w:before="100" w:beforeAutospacing="1" w:after="100" w:afterAutospacing="1" w:line="240" w:lineRule="auto"/>
        <w:jc w:val="left"/>
        <w:rPr>
          <w:rFonts w:ascii="Simplified Arabic" w:eastAsia="Times New Roman" w:hAnsi="Simplified Arabic" w:cs="Simplified Arabic"/>
          <w:sz w:val="28"/>
          <w:szCs w:val="28"/>
          <w:lang w:eastAsia="fr-FR"/>
        </w:rPr>
      </w:pPr>
      <w:r w:rsidRPr="004C09ED">
        <w:rPr>
          <w:rFonts w:ascii="Simplified Arabic" w:eastAsia="Times New Roman" w:hAnsi="Simplified Arabic" w:cs="Simplified Arabic" w:hint="cs"/>
          <w:b/>
          <w:bCs/>
          <w:sz w:val="32"/>
          <w:szCs w:val="32"/>
          <w:rtl/>
          <w:lang w:eastAsia="fr-FR"/>
        </w:rPr>
        <w:t>أولا: الدراسات المحلية:</w:t>
      </w:r>
      <w:r w:rsidRPr="004C09ED">
        <w:rPr>
          <w:rFonts w:ascii="Simplified Arabic" w:eastAsia="Times New Roman" w:hAnsi="Simplified Arabic" w:cs="Simplified Arabic"/>
          <w:sz w:val="28"/>
          <w:szCs w:val="28"/>
          <w:lang w:eastAsia="fr-FR"/>
        </w:rPr>
        <w:br/>
      </w:r>
      <w:r w:rsidR="006E6975" w:rsidRPr="00E14525">
        <w:rPr>
          <w:rFonts w:ascii="Simplified Arabic" w:eastAsia="Times New Roman" w:hAnsi="Simplified Arabic" w:cs="Simplified Arabic" w:hint="cs"/>
          <w:sz w:val="28"/>
          <w:szCs w:val="28"/>
          <w:rtl/>
          <w:lang w:eastAsia="fr-FR"/>
        </w:rPr>
        <w:t xml:space="preserve">من بين الدراسات التي تناولت موضوع </w:t>
      </w:r>
      <w:r w:rsidR="00E14525" w:rsidRPr="00E14525">
        <w:rPr>
          <w:rFonts w:ascii="Simplified Arabic" w:eastAsia="Times New Roman" w:hAnsi="Simplified Arabic" w:cs="Simplified Arabic" w:hint="cs"/>
          <w:b/>
          <w:bCs/>
          <w:sz w:val="28"/>
          <w:szCs w:val="28"/>
          <w:rtl/>
          <w:lang w:eastAsia="fr-FR"/>
        </w:rPr>
        <w:t>أليات</w:t>
      </w:r>
      <w:r w:rsidR="00E14525">
        <w:rPr>
          <w:rFonts w:ascii="Simplified Arabic" w:eastAsia="Times New Roman" w:hAnsi="Simplified Arabic" w:cs="Simplified Arabic" w:hint="cs"/>
          <w:sz w:val="28"/>
          <w:szCs w:val="28"/>
          <w:rtl/>
          <w:lang w:eastAsia="fr-FR"/>
        </w:rPr>
        <w:t xml:space="preserve"> </w:t>
      </w:r>
      <w:r w:rsidR="006E6975" w:rsidRPr="00E14525">
        <w:rPr>
          <w:rFonts w:ascii="Simplified Arabic" w:eastAsia="Times New Roman" w:hAnsi="Simplified Arabic" w:cs="Simplified Arabic" w:hint="cs"/>
          <w:b/>
          <w:bCs/>
          <w:sz w:val="28"/>
          <w:szCs w:val="28"/>
          <w:rtl/>
          <w:lang w:eastAsia="fr-FR"/>
        </w:rPr>
        <w:t xml:space="preserve">تسعير </w:t>
      </w:r>
      <w:r w:rsidR="004C2266" w:rsidRPr="00E14525">
        <w:rPr>
          <w:rFonts w:ascii="Simplified Arabic" w:eastAsia="Times New Roman" w:hAnsi="Simplified Arabic" w:cs="Simplified Arabic" w:hint="cs"/>
          <w:b/>
          <w:bCs/>
          <w:sz w:val="28"/>
          <w:szCs w:val="28"/>
          <w:rtl/>
          <w:lang w:eastAsia="fr-FR"/>
        </w:rPr>
        <w:t>المنتجات،</w:t>
      </w:r>
      <w:r w:rsidR="006E6975" w:rsidRPr="00E14525">
        <w:rPr>
          <w:rFonts w:ascii="Simplified Arabic" w:eastAsia="Times New Roman" w:hAnsi="Simplified Arabic" w:cs="Simplified Arabic" w:hint="cs"/>
          <w:sz w:val="28"/>
          <w:szCs w:val="28"/>
          <w:rtl/>
          <w:lang w:eastAsia="fr-FR"/>
        </w:rPr>
        <w:t xml:space="preserve"> نجد دراسة الباحث </w:t>
      </w:r>
      <w:r w:rsidR="006E6975" w:rsidRPr="00E14525">
        <w:rPr>
          <w:rFonts w:ascii="Simplified Arabic" w:eastAsia="Times New Roman" w:hAnsi="Simplified Arabic" w:cs="Simplified Arabic" w:hint="cs"/>
          <w:b/>
          <w:bCs/>
          <w:sz w:val="28"/>
          <w:szCs w:val="28"/>
          <w:rtl/>
          <w:lang w:eastAsia="fr-FR"/>
        </w:rPr>
        <w:t>قويدر بورقبة (2017</w:t>
      </w:r>
      <w:r w:rsidRPr="00E14525">
        <w:rPr>
          <w:rFonts w:ascii="Simplified Arabic" w:eastAsia="Times New Roman" w:hAnsi="Simplified Arabic" w:cs="Simplified Arabic" w:hint="cs"/>
          <w:b/>
          <w:bCs/>
          <w:sz w:val="28"/>
          <w:szCs w:val="28"/>
          <w:rtl/>
          <w:lang w:eastAsia="fr-FR"/>
        </w:rPr>
        <w:t>)</w:t>
      </w:r>
      <w:r>
        <w:rPr>
          <w:rFonts w:ascii="Simplified Arabic" w:eastAsia="Times New Roman" w:hAnsi="Simplified Arabic" w:cs="Simplified Arabic" w:hint="cs"/>
          <w:b/>
          <w:bCs/>
          <w:sz w:val="28"/>
          <w:szCs w:val="28"/>
          <w:rtl/>
          <w:lang w:eastAsia="fr-FR"/>
        </w:rPr>
        <w:t xml:space="preserve"> </w:t>
      </w:r>
      <w:r w:rsidR="006E6975" w:rsidRPr="004C09ED">
        <w:rPr>
          <w:rFonts w:ascii="Simplified Arabic" w:eastAsia="Times New Roman" w:hAnsi="Simplified Arabic" w:cs="Simplified Arabic" w:hint="cs"/>
          <w:sz w:val="28"/>
          <w:szCs w:val="28"/>
          <w:rtl/>
          <w:lang w:eastAsia="fr-FR"/>
        </w:rPr>
        <w:t>التي جاءت بعن</w:t>
      </w:r>
      <w:r>
        <w:rPr>
          <w:rFonts w:ascii="Simplified Arabic" w:eastAsia="Times New Roman" w:hAnsi="Simplified Arabic" w:cs="Simplified Arabic" w:hint="cs"/>
          <w:sz w:val="28"/>
          <w:szCs w:val="28"/>
          <w:rtl/>
          <w:lang w:eastAsia="fr-FR"/>
        </w:rPr>
        <w:t xml:space="preserve">وان </w:t>
      </w:r>
      <w:r w:rsidR="006E6975" w:rsidRPr="004C09ED">
        <w:rPr>
          <w:rFonts w:ascii="Simplified Arabic" w:eastAsia="Times New Roman" w:hAnsi="Simplified Arabic" w:cs="Simplified Arabic" w:hint="cs"/>
          <w:i/>
          <w:iCs/>
          <w:sz w:val="28"/>
          <w:szCs w:val="28"/>
          <w:lang w:eastAsia="fr-FR"/>
        </w:rPr>
        <w:t>"</w:t>
      </w:r>
      <w:r w:rsidR="006E6975" w:rsidRPr="004C09ED">
        <w:rPr>
          <w:rFonts w:ascii="Simplified Arabic" w:eastAsia="Times New Roman" w:hAnsi="Simplified Arabic" w:cs="Simplified Arabic" w:hint="cs"/>
          <w:i/>
          <w:iCs/>
          <w:sz w:val="28"/>
          <w:szCs w:val="28"/>
          <w:rtl/>
          <w:lang w:eastAsia="fr-FR"/>
        </w:rPr>
        <w:t>سياسات تسعير المنتج في المؤسسة الاقتصادية – دراسة حالة بمؤسسة اقتصادية في ولاية الجلفة</w:t>
      </w:r>
      <w:r w:rsidR="006E6975" w:rsidRPr="004C09ED">
        <w:rPr>
          <w:rFonts w:ascii="Simplified Arabic" w:eastAsia="Times New Roman" w:hAnsi="Simplified Arabic" w:cs="Simplified Arabic" w:hint="cs"/>
          <w:i/>
          <w:iCs/>
          <w:sz w:val="28"/>
          <w:szCs w:val="28"/>
          <w:lang w:eastAsia="fr-FR"/>
        </w:rPr>
        <w:t>"</w:t>
      </w:r>
      <w:r w:rsidR="006E6975" w:rsidRPr="004C09ED">
        <w:rPr>
          <w:rFonts w:ascii="Simplified Arabic" w:eastAsia="Times New Roman" w:hAnsi="Simplified Arabic" w:cs="Simplified Arabic" w:hint="cs"/>
          <w:sz w:val="28"/>
          <w:szCs w:val="28"/>
          <w:lang w:eastAsia="fr-FR"/>
        </w:rPr>
        <w:t xml:space="preserve">. </w:t>
      </w:r>
      <w:r w:rsidR="006E6975" w:rsidRPr="004C09ED">
        <w:rPr>
          <w:rFonts w:ascii="Simplified Arabic" w:eastAsia="Times New Roman" w:hAnsi="Simplified Arabic" w:cs="Simplified Arabic" w:hint="cs"/>
          <w:sz w:val="28"/>
          <w:szCs w:val="28"/>
          <w:rtl/>
          <w:lang w:eastAsia="fr-FR"/>
        </w:rPr>
        <w:t>اعتمدت هذه الدراسة على منهج وصفي تحليلي، وهدفت إلى الكشف عن الكيفية التي تعتمدها المؤسسات الاقتصادية في تسعير منتجاتها وفقًا للظروف السوقية والداخلية. وقد توصل الباحث إلى أن عملية التسعير لا تزال تعاني من العشوائية في بعض المؤسسات، نتيجة غياب أدوات محاسبية دقيقة مثل التكاليف المستهدفة والتحليل الربحي. وتُعد هذه الدراسة من الأعمال الأكاديمية القيمة ضمن مذكرات الماجستير بجامعة زيان عاشور بالجلفة</w:t>
      </w:r>
      <w:r w:rsidR="006E6975" w:rsidRPr="004C09ED">
        <w:rPr>
          <w:rFonts w:ascii="Simplified Arabic" w:eastAsia="Times New Roman" w:hAnsi="Simplified Arabic" w:cs="Simplified Arabic" w:hint="cs"/>
          <w:sz w:val="28"/>
          <w:szCs w:val="28"/>
          <w:lang w:eastAsia="fr-FR"/>
        </w:rPr>
        <w:t>.</w:t>
      </w:r>
    </w:p>
    <w:p w14:paraId="4A014387" w14:textId="7743079E" w:rsidR="006E6975" w:rsidRPr="00670DBF" w:rsidRDefault="006E6975" w:rsidP="006E6975">
      <w:pPr>
        <w:bidi/>
        <w:spacing w:before="100" w:beforeAutospacing="1" w:after="100" w:afterAutospacing="1" w:line="240" w:lineRule="auto"/>
        <w:jc w:val="left"/>
        <w:rPr>
          <w:rFonts w:ascii="Simplified Arabic" w:eastAsia="Times New Roman" w:hAnsi="Simplified Arabic" w:cs="Simplified Arabic"/>
          <w:sz w:val="28"/>
          <w:szCs w:val="28"/>
          <w:lang w:eastAsia="fr-FR"/>
        </w:rPr>
      </w:pPr>
      <w:r w:rsidRPr="00670DBF">
        <w:rPr>
          <w:rFonts w:ascii="Simplified Arabic" w:eastAsia="Times New Roman" w:hAnsi="Simplified Arabic" w:cs="Simplified Arabic" w:hint="cs"/>
          <w:sz w:val="28"/>
          <w:szCs w:val="28"/>
          <w:rtl/>
          <w:lang w:eastAsia="fr-FR"/>
        </w:rPr>
        <w:t xml:space="preserve">كما نجد دراسة </w:t>
      </w:r>
      <w:r w:rsidRPr="00670DBF">
        <w:rPr>
          <w:rFonts w:ascii="Simplified Arabic" w:eastAsia="Times New Roman" w:hAnsi="Simplified Arabic" w:cs="Simplified Arabic" w:hint="cs"/>
          <w:b/>
          <w:bCs/>
          <w:sz w:val="28"/>
          <w:szCs w:val="28"/>
          <w:rtl/>
          <w:lang w:eastAsia="fr-FR"/>
        </w:rPr>
        <w:t>محمودي أحمد وضويفي حمزة (2022</w:t>
      </w:r>
      <w:r w:rsidR="004C09ED">
        <w:rPr>
          <w:rFonts w:ascii="Simplified Arabic" w:eastAsia="Times New Roman" w:hAnsi="Simplified Arabic" w:cs="Simplified Arabic" w:hint="cs"/>
          <w:b/>
          <w:bCs/>
          <w:sz w:val="28"/>
          <w:szCs w:val="28"/>
          <w:rtl/>
          <w:lang w:eastAsia="fr-FR"/>
        </w:rPr>
        <w:t>)</w:t>
      </w:r>
      <w:r w:rsidR="00347D88">
        <w:rPr>
          <w:rFonts w:ascii="Simplified Arabic" w:eastAsia="Times New Roman" w:hAnsi="Simplified Arabic" w:cs="Simplified Arabic" w:hint="cs"/>
          <w:b/>
          <w:bCs/>
          <w:sz w:val="28"/>
          <w:szCs w:val="28"/>
          <w:rtl/>
          <w:lang w:eastAsia="fr-FR"/>
        </w:rPr>
        <w:t xml:space="preserve"> مقال علمي</w:t>
      </w:r>
      <w:r w:rsidRPr="00670DBF">
        <w:rPr>
          <w:rFonts w:ascii="Simplified Arabic" w:eastAsia="Times New Roman" w:hAnsi="Simplified Arabic" w:cs="Simplified Arabic" w:hint="cs"/>
          <w:sz w:val="28"/>
          <w:szCs w:val="28"/>
          <w:lang w:eastAsia="fr-FR"/>
        </w:rPr>
        <w:t xml:space="preserve"> </w:t>
      </w:r>
      <w:r w:rsidR="00347D88">
        <w:rPr>
          <w:rFonts w:ascii="Simplified Arabic" w:eastAsia="Times New Roman" w:hAnsi="Simplified Arabic" w:cs="Simplified Arabic" w:hint="cs"/>
          <w:sz w:val="28"/>
          <w:szCs w:val="28"/>
          <w:rtl/>
          <w:lang w:eastAsia="fr-FR"/>
        </w:rPr>
        <w:t>منشور</w:t>
      </w:r>
      <w:r w:rsidRPr="00670DBF">
        <w:rPr>
          <w:rFonts w:ascii="Simplified Arabic" w:eastAsia="Times New Roman" w:hAnsi="Simplified Arabic" w:cs="Simplified Arabic" w:hint="cs"/>
          <w:sz w:val="28"/>
          <w:szCs w:val="28"/>
          <w:rtl/>
          <w:lang w:eastAsia="fr-FR"/>
        </w:rPr>
        <w:t xml:space="preserve"> في </w:t>
      </w:r>
      <w:r w:rsidRPr="00670DBF">
        <w:rPr>
          <w:rFonts w:ascii="Simplified Arabic" w:eastAsia="Times New Roman" w:hAnsi="Simplified Arabic" w:cs="Simplified Arabic" w:hint="cs"/>
          <w:i/>
          <w:iCs/>
          <w:sz w:val="28"/>
          <w:szCs w:val="28"/>
          <w:rtl/>
          <w:lang w:eastAsia="fr-FR"/>
        </w:rPr>
        <w:t>مجلة البحوث والدراسات التجارية</w:t>
      </w:r>
      <w:r w:rsidRPr="00670DBF">
        <w:rPr>
          <w:rFonts w:ascii="Simplified Arabic" w:eastAsia="Times New Roman" w:hAnsi="Simplified Arabic" w:cs="Simplified Arabic" w:hint="cs"/>
          <w:sz w:val="28"/>
          <w:szCs w:val="28"/>
          <w:rtl/>
          <w:lang w:eastAsia="fr-FR"/>
        </w:rPr>
        <w:t xml:space="preserve">، والتي بحثت في </w:t>
      </w:r>
      <w:r w:rsidRPr="00670DBF">
        <w:rPr>
          <w:rFonts w:ascii="Simplified Arabic" w:eastAsia="Times New Roman" w:hAnsi="Simplified Arabic" w:cs="Simplified Arabic" w:hint="cs"/>
          <w:i/>
          <w:iCs/>
          <w:sz w:val="28"/>
          <w:szCs w:val="28"/>
          <w:lang w:eastAsia="fr-FR"/>
        </w:rPr>
        <w:t>"</w:t>
      </w:r>
      <w:r w:rsidRPr="00670DBF">
        <w:rPr>
          <w:rFonts w:ascii="Simplified Arabic" w:eastAsia="Times New Roman" w:hAnsi="Simplified Arabic" w:cs="Simplified Arabic" w:hint="cs"/>
          <w:i/>
          <w:iCs/>
          <w:sz w:val="28"/>
          <w:szCs w:val="28"/>
          <w:rtl/>
          <w:lang w:eastAsia="fr-FR"/>
        </w:rPr>
        <w:t>أثر سياسة تسعير المنتجات الخدمية على ولاء العميل في الجزائر</w:t>
      </w:r>
      <w:r w:rsidRPr="00670DBF">
        <w:rPr>
          <w:rFonts w:ascii="Simplified Arabic" w:eastAsia="Times New Roman" w:hAnsi="Simplified Arabic" w:cs="Simplified Arabic" w:hint="cs"/>
          <w:i/>
          <w:iCs/>
          <w:sz w:val="28"/>
          <w:szCs w:val="28"/>
          <w:lang w:eastAsia="fr-FR"/>
        </w:rPr>
        <w:t>"</w:t>
      </w:r>
      <w:r w:rsidRPr="00670DBF">
        <w:rPr>
          <w:rFonts w:ascii="Simplified Arabic" w:eastAsia="Times New Roman" w:hAnsi="Simplified Arabic" w:cs="Simplified Arabic" w:hint="cs"/>
          <w:sz w:val="28"/>
          <w:szCs w:val="28"/>
          <w:lang w:eastAsia="fr-FR"/>
        </w:rPr>
        <w:t xml:space="preserve">. </w:t>
      </w:r>
      <w:r w:rsidRPr="00670DBF">
        <w:rPr>
          <w:rFonts w:ascii="Simplified Arabic" w:eastAsia="Times New Roman" w:hAnsi="Simplified Arabic" w:cs="Simplified Arabic" w:hint="cs"/>
          <w:sz w:val="28"/>
          <w:szCs w:val="28"/>
          <w:rtl/>
          <w:lang w:eastAsia="fr-FR"/>
        </w:rPr>
        <w:t xml:space="preserve">ركزت هذه الدراسة الميدانية على قطاع الخدمات، وسعت إلى تحليل العلاقة بين عدالة الأسعار المدركة من طرف الزبون، ومستوى ولائه للمؤسسة. وأظهرت النتائج أن التسعير المناسب يُعتبر عاملاً حاسمًا في بناء علاقات </w:t>
      </w:r>
      <w:r w:rsidRPr="00670DBF">
        <w:rPr>
          <w:rFonts w:ascii="Simplified Arabic" w:eastAsia="Times New Roman" w:hAnsi="Simplified Arabic" w:cs="Simplified Arabic" w:hint="cs"/>
          <w:sz w:val="28"/>
          <w:szCs w:val="28"/>
          <w:rtl/>
          <w:lang w:eastAsia="fr-FR"/>
        </w:rPr>
        <w:lastRenderedPageBreak/>
        <w:t>طويلة الأمد مع العملاء، لا سيما في ظل المنافسة المتزايدة. وقد اعتمدت الدراسة على أداة الاستبيان والتحليل الإحصائي لدعم فرضياتها</w:t>
      </w:r>
      <w:r w:rsidRPr="00670DBF">
        <w:rPr>
          <w:rFonts w:ascii="Simplified Arabic" w:eastAsia="Times New Roman" w:hAnsi="Simplified Arabic" w:cs="Simplified Arabic" w:hint="cs"/>
          <w:sz w:val="28"/>
          <w:szCs w:val="28"/>
          <w:lang w:eastAsia="fr-FR"/>
        </w:rPr>
        <w:t>.</w:t>
      </w:r>
    </w:p>
    <w:p w14:paraId="2D8873FA" w14:textId="79C81EE0" w:rsidR="006E6975" w:rsidRPr="00670DBF" w:rsidRDefault="006E6975" w:rsidP="006E6975">
      <w:pPr>
        <w:bidi/>
        <w:spacing w:before="100" w:beforeAutospacing="1" w:after="100" w:afterAutospacing="1" w:line="240" w:lineRule="auto"/>
        <w:jc w:val="left"/>
        <w:rPr>
          <w:rFonts w:ascii="Simplified Arabic" w:eastAsia="Times New Roman" w:hAnsi="Simplified Arabic" w:cs="Simplified Arabic"/>
          <w:sz w:val="28"/>
          <w:szCs w:val="28"/>
          <w:lang w:eastAsia="fr-FR"/>
        </w:rPr>
      </w:pPr>
      <w:r w:rsidRPr="00670DBF">
        <w:rPr>
          <w:rFonts w:ascii="Simplified Arabic" w:eastAsia="Times New Roman" w:hAnsi="Simplified Arabic" w:cs="Simplified Arabic" w:hint="cs"/>
          <w:sz w:val="28"/>
          <w:szCs w:val="28"/>
          <w:rtl/>
          <w:lang w:eastAsia="fr-FR"/>
        </w:rPr>
        <w:t xml:space="preserve">في السياق نفسه، جاءت مذكرة الماجستير التي أعدتها </w:t>
      </w:r>
      <w:r w:rsidRPr="00670DBF">
        <w:rPr>
          <w:rFonts w:ascii="Simplified Arabic" w:eastAsia="Times New Roman" w:hAnsi="Simplified Arabic" w:cs="Simplified Arabic" w:hint="cs"/>
          <w:b/>
          <w:bCs/>
          <w:sz w:val="28"/>
          <w:szCs w:val="28"/>
          <w:rtl/>
          <w:lang w:eastAsia="fr-FR"/>
        </w:rPr>
        <w:t>رزقي نور الهدى (2020</w:t>
      </w:r>
      <w:r w:rsidR="004C09ED">
        <w:rPr>
          <w:rFonts w:ascii="Simplified Arabic" w:eastAsia="Times New Roman" w:hAnsi="Simplified Arabic" w:cs="Simplified Arabic" w:hint="cs"/>
          <w:b/>
          <w:bCs/>
          <w:sz w:val="28"/>
          <w:szCs w:val="28"/>
          <w:rtl/>
          <w:lang w:eastAsia="fr-FR"/>
        </w:rPr>
        <w:t>)</w:t>
      </w:r>
      <w:r w:rsidRPr="00670DBF">
        <w:rPr>
          <w:rFonts w:ascii="Simplified Arabic" w:eastAsia="Times New Roman" w:hAnsi="Simplified Arabic" w:cs="Simplified Arabic" w:hint="cs"/>
          <w:sz w:val="28"/>
          <w:szCs w:val="28"/>
          <w:lang w:eastAsia="fr-FR"/>
        </w:rPr>
        <w:t xml:space="preserve"> </w:t>
      </w:r>
      <w:r w:rsidRPr="00670DBF">
        <w:rPr>
          <w:rFonts w:ascii="Simplified Arabic" w:eastAsia="Times New Roman" w:hAnsi="Simplified Arabic" w:cs="Simplified Arabic" w:hint="cs"/>
          <w:sz w:val="28"/>
          <w:szCs w:val="28"/>
          <w:rtl/>
          <w:lang w:eastAsia="fr-FR"/>
        </w:rPr>
        <w:t>تحت عنوان</w:t>
      </w:r>
      <w:r w:rsidRPr="00670DBF">
        <w:rPr>
          <w:rFonts w:ascii="Simplified Arabic" w:eastAsia="Times New Roman" w:hAnsi="Simplified Arabic" w:cs="Simplified Arabic" w:hint="cs"/>
          <w:sz w:val="28"/>
          <w:szCs w:val="28"/>
          <w:lang w:eastAsia="fr-FR"/>
        </w:rPr>
        <w:t xml:space="preserve">: </w:t>
      </w:r>
      <w:r w:rsidRPr="00670DBF">
        <w:rPr>
          <w:rFonts w:ascii="Simplified Arabic" w:eastAsia="Times New Roman" w:hAnsi="Simplified Arabic" w:cs="Simplified Arabic" w:hint="cs"/>
          <w:i/>
          <w:iCs/>
          <w:sz w:val="28"/>
          <w:szCs w:val="28"/>
          <w:lang w:eastAsia="fr-FR"/>
        </w:rPr>
        <w:t>"</w:t>
      </w:r>
      <w:r w:rsidRPr="00670DBF">
        <w:rPr>
          <w:rFonts w:ascii="Simplified Arabic" w:eastAsia="Times New Roman" w:hAnsi="Simplified Arabic" w:cs="Simplified Arabic" w:hint="cs"/>
          <w:i/>
          <w:iCs/>
          <w:sz w:val="28"/>
          <w:szCs w:val="28"/>
          <w:rtl/>
          <w:lang w:eastAsia="fr-FR"/>
        </w:rPr>
        <w:t>آلية التسعير ضمن المزيج التسويقي وأثره على أداء المستشفيات – دراسة حالة مستشفيات ولاية سوق أهراس</w:t>
      </w:r>
      <w:r w:rsidRPr="00670DBF">
        <w:rPr>
          <w:rFonts w:ascii="Simplified Arabic" w:eastAsia="Times New Roman" w:hAnsi="Simplified Arabic" w:cs="Simplified Arabic" w:hint="cs"/>
          <w:i/>
          <w:iCs/>
          <w:sz w:val="28"/>
          <w:szCs w:val="28"/>
          <w:lang w:eastAsia="fr-FR"/>
        </w:rPr>
        <w:t>"</w:t>
      </w:r>
      <w:r w:rsidRPr="00670DBF">
        <w:rPr>
          <w:rFonts w:ascii="Simplified Arabic" w:eastAsia="Times New Roman" w:hAnsi="Simplified Arabic" w:cs="Simplified Arabic" w:hint="cs"/>
          <w:sz w:val="28"/>
          <w:szCs w:val="28"/>
          <w:lang w:eastAsia="fr-FR"/>
        </w:rPr>
        <w:t xml:space="preserve">. </w:t>
      </w:r>
      <w:r w:rsidRPr="00670DBF">
        <w:rPr>
          <w:rFonts w:ascii="Simplified Arabic" w:eastAsia="Times New Roman" w:hAnsi="Simplified Arabic" w:cs="Simplified Arabic" w:hint="cs"/>
          <w:sz w:val="28"/>
          <w:szCs w:val="28"/>
          <w:rtl/>
          <w:lang w:eastAsia="fr-FR"/>
        </w:rPr>
        <w:t>تناولت الدراسة الخصوصية التي تميز المؤسسات الصحية في مجال التسعير، وأشارت إلى أن تسعير الخدمات الصحية يخضع لضوابط اقتصادية واجتماعية، ويتأثر بعوامل الجودة والإقبال وحجم التكلفة. وقد أكدت الدراسة أن تحسين آليات التسعير من شأنه أن يرفع من مستوى الأداء الداخلي ويعزز الثقة لدى المرضى</w:t>
      </w:r>
      <w:r w:rsidRPr="00670DBF">
        <w:rPr>
          <w:rFonts w:ascii="Simplified Arabic" w:eastAsia="Times New Roman" w:hAnsi="Simplified Arabic" w:cs="Simplified Arabic" w:hint="cs"/>
          <w:sz w:val="28"/>
          <w:szCs w:val="28"/>
          <w:lang w:eastAsia="fr-FR"/>
        </w:rPr>
        <w:t>.</w:t>
      </w:r>
    </w:p>
    <w:p w14:paraId="767D1692" w14:textId="618842DD" w:rsidR="004C09ED" w:rsidRPr="004C09ED" w:rsidRDefault="006E6975" w:rsidP="004C09ED">
      <w:pPr>
        <w:bidi/>
        <w:spacing w:before="100" w:beforeAutospacing="1" w:after="100" w:afterAutospacing="1" w:line="240" w:lineRule="auto"/>
        <w:jc w:val="left"/>
        <w:rPr>
          <w:rFonts w:ascii="Simplified Arabic" w:eastAsia="Times New Roman" w:hAnsi="Simplified Arabic" w:cs="Simplified Arabic"/>
          <w:b/>
          <w:bCs/>
          <w:sz w:val="32"/>
          <w:szCs w:val="32"/>
          <w:lang w:eastAsia="fr-FR"/>
        </w:rPr>
      </w:pPr>
      <w:r w:rsidRPr="00670DBF">
        <w:rPr>
          <w:rFonts w:ascii="Simplified Arabic" w:eastAsia="Times New Roman" w:hAnsi="Simplified Arabic" w:cs="Simplified Arabic" w:hint="cs"/>
          <w:sz w:val="28"/>
          <w:szCs w:val="28"/>
          <w:rtl/>
          <w:lang w:eastAsia="fr-FR"/>
        </w:rPr>
        <w:t xml:space="preserve">أما مذكرة </w:t>
      </w:r>
      <w:r w:rsidR="00347D88">
        <w:rPr>
          <w:rFonts w:ascii="Simplified Arabic" w:eastAsia="Times New Roman" w:hAnsi="Simplified Arabic" w:cs="Simplified Arabic" w:hint="cs"/>
          <w:sz w:val="28"/>
          <w:szCs w:val="28"/>
          <w:rtl/>
          <w:lang w:eastAsia="fr-FR"/>
        </w:rPr>
        <w:t>ماستر لـ</w:t>
      </w:r>
      <w:r w:rsidRPr="00670DBF">
        <w:rPr>
          <w:rFonts w:ascii="Simplified Arabic" w:eastAsia="Times New Roman" w:hAnsi="Simplified Arabic" w:cs="Simplified Arabic" w:hint="cs"/>
          <w:b/>
          <w:bCs/>
          <w:sz w:val="28"/>
          <w:szCs w:val="28"/>
          <w:rtl/>
          <w:lang w:eastAsia="fr-FR"/>
        </w:rPr>
        <w:t>هناء بن سعيد (2015</w:t>
      </w:r>
      <w:r w:rsidR="004C09ED">
        <w:rPr>
          <w:rFonts w:ascii="Simplified Arabic" w:eastAsia="Times New Roman" w:hAnsi="Simplified Arabic" w:cs="Simplified Arabic" w:hint="cs"/>
          <w:b/>
          <w:bCs/>
          <w:sz w:val="28"/>
          <w:szCs w:val="28"/>
          <w:rtl/>
          <w:lang w:eastAsia="fr-FR"/>
        </w:rPr>
        <w:t>)</w:t>
      </w:r>
      <w:r w:rsidRPr="00670DBF">
        <w:rPr>
          <w:rFonts w:ascii="Simplified Arabic" w:eastAsia="Times New Roman" w:hAnsi="Simplified Arabic" w:cs="Simplified Arabic" w:hint="cs"/>
          <w:sz w:val="28"/>
          <w:szCs w:val="28"/>
          <w:lang w:eastAsia="fr-FR"/>
        </w:rPr>
        <w:t xml:space="preserve"> </w:t>
      </w:r>
      <w:r w:rsidRPr="00670DBF">
        <w:rPr>
          <w:rFonts w:ascii="Simplified Arabic" w:eastAsia="Times New Roman" w:hAnsi="Simplified Arabic" w:cs="Simplified Arabic" w:hint="cs"/>
          <w:sz w:val="28"/>
          <w:szCs w:val="28"/>
          <w:rtl/>
          <w:lang w:eastAsia="fr-FR"/>
        </w:rPr>
        <w:t>من جامعة بسكرة، فقد عالجت موضوعًا محاسبيًا اقتصاديًا بعنوان</w:t>
      </w:r>
      <w:r w:rsidRPr="00670DBF">
        <w:rPr>
          <w:rFonts w:ascii="Simplified Arabic" w:eastAsia="Times New Roman" w:hAnsi="Simplified Arabic" w:cs="Simplified Arabic" w:hint="cs"/>
          <w:sz w:val="28"/>
          <w:szCs w:val="28"/>
          <w:lang w:eastAsia="fr-FR"/>
        </w:rPr>
        <w:t xml:space="preserve">: </w:t>
      </w:r>
      <w:r w:rsidRPr="00670DBF">
        <w:rPr>
          <w:rFonts w:ascii="Simplified Arabic" w:eastAsia="Times New Roman" w:hAnsi="Simplified Arabic" w:cs="Simplified Arabic" w:hint="cs"/>
          <w:i/>
          <w:iCs/>
          <w:sz w:val="28"/>
          <w:szCs w:val="28"/>
          <w:lang w:eastAsia="fr-FR"/>
        </w:rPr>
        <w:t>"</w:t>
      </w:r>
      <w:r w:rsidRPr="00670DBF">
        <w:rPr>
          <w:rFonts w:ascii="Simplified Arabic" w:eastAsia="Times New Roman" w:hAnsi="Simplified Arabic" w:cs="Simplified Arabic" w:hint="cs"/>
          <w:i/>
          <w:iCs/>
          <w:sz w:val="28"/>
          <w:szCs w:val="28"/>
          <w:rtl/>
          <w:lang w:eastAsia="fr-FR"/>
        </w:rPr>
        <w:t>دور أسلوب التكلفة المستهدفة في تحديد سعر المنتوج – دراسة حالة بمؤسسة في ولاية بسكرة</w:t>
      </w:r>
      <w:r w:rsidRPr="00670DBF">
        <w:rPr>
          <w:rFonts w:ascii="Simplified Arabic" w:eastAsia="Times New Roman" w:hAnsi="Simplified Arabic" w:cs="Simplified Arabic" w:hint="cs"/>
          <w:i/>
          <w:iCs/>
          <w:sz w:val="28"/>
          <w:szCs w:val="28"/>
          <w:lang w:eastAsia="fr-FR"/>
        </w:rPr>
        <w:t>"</w:t>
      </w:r>
      <w:r w:rsidRPr="00670DBF">
        <w:rPr>
          <w:rFonts w:ascii="Simplified Arabic" w:eastAsia="Times New Roman" w:hAnsi="Simplified Arabic" w:cs="Simplified Arabic" w:hint="cs"/>
          <w:sz w:val="28"/>
          <w:szCs w:val="28"/>
          <w:lang w:eastAsia="fr-FR"/>
        </w:rPr>
        <w:t xml:space="preserve">. </w:t>
      </w:r>
      <w:r w:rsidRPr="00670DBF">
        <w:rPr>
          <w:rFonts w:ascii="Simplified Arabic" w:eastAsia="Times New Roman" w:hAnsi="Simplified Arabic" w:cs="Simplified Arabic" w:hint="cs"/>
          <w:sz w:val="28"/>
          <w:szCs w:val="28"/>
          <w:rtl/>
          <w:lang w:eastAsia="fr-FR"/>
        </w:rPr>
        <w:t>هدفت الدراسة إلى إبراز أهمية استخدام الأساليب الحديثة في تحديد الأسعار، وأظهرت أن اعتماد المؤسسة على منهجية "التكلفة المستهدفة" يساعدها على ضبط التكاليف بما يتماشى مع السعر المتوقع في السوق، مما يساهم في الحفاظ</w:t>
      </w:r>
      <w:r w:rsidR="004C09ED">
        <w:rPr>
          <w:rFonts w:ascii="Simplified Arabic" w:eastAsia="Times New Roman" w:hAnsi="Simplified Arabic" w:cs="Simplified Arabic" w:hint="cs"/>
          <w:sz w:val="28"/>
          <w:szCs w:val="28"/>
          <w:rtl/>
          <w:lang w:eastAsia="fr-FR"/>
        </w:rPr>
        <w:t xml:space="preserve"> </w:t>
      </w:r>
      <w:r w:rsidRPr="00670DBF">
        <w:rPr>
          <w:rFonts w:ascii="Simplified Arabic" w:eastAsia="Times New Roman" w:hAnsi="Simplified Arabic" w:cs="Simplified Arabic" w:hint="cs"/>
          <w:sz w:val="28"/>
          <w:szCs w:val="28"/>
          <w:rtl/>
          <w:lang w:eastAsia="fr-FR"/>
        </w:rPr>
        <w:t>على القدرة التنافسية وتحقيق هوامش ربح مستدامة</w:t>
      </w:r>
      <w:r w:rsidRPr="00670DBF">
        <w:rPr>
          <w:rFonts w:ascii="Simplified Arabic" w:eastAsia="Times New Roman" w:hAnsi="Simplified Arabic" w:cs="Simplified Arabic" w:hint="cs"/>
          <w:sz w:val="28"/>
          <w:szCs w:val="28"/>
          <w:lang w:eastAsia="fr-FR"/>
        </w:rPr>
        <w:t>.</w:t>
      </w:r>
      <w:r w:rsidR="004C09ED">
        <w:rPr>
          <w:rFonts w:ascii="Simplified Arabic" w:eastAsia="Times New Roman" w:hAnsi="Simplified Arabic" w:cs="Simplified Arabic"/>
          <w:sz w:val="28"/>
          <w:szCs w:val="28"/>
          <w:rtl/>
          <w:lang w:eastAsia="fr-FR"/>
        </w:rPr>
        <w:br/>
      </w:r>
      <w:r w:rsidR="004C09ED" w:rsidRPr="004C09ED">
        <w:rPr>
          <w:rFonts w:ascii="Simplified Arabic" w:eastAsia="Times New Roman" w:hAnsi="Simplified Arabic" w:cs="Simplified Arabic" w:hint="cs"/>
          <w:b/>
          <w:bCs/>
          <w:sz w:val="32"/>
          <w:szCs w:val="32"/>
          <w:rtl/>
          <w:lang w:eastAsia="fr-FR"/>
        </w:rPr>
        <w:t>ثانيا: الدراسات الأجنبية:</w:t>
      </w:r>
    </w:p>
    <w:p w14:paraId="3AE9C783" w14:textId="0672FE59" w:rsidR="006E6975" w:rsidRPr="00670DBF" w:rsidRDefault="006E6975" w:rsidP="006E6975">
      <w:pPr>
        <w:bidi/>
        <w:spacing w:before="100" w:beforeAutospacing="1" w:after="100" w:afterAutospacing="1" w:line="240" w:lineRule="auto"/>
        <w:jc w:val="left"/>
        <w:rPr>
          <w:rFonts w:ascii="Simplified Arabic" w:eastAsia="Times New Roman" w:hAnsi="Simplified Arabic" w:cs="Simplified Arabic"/>
          <w:sz w:val="28"/>
          <w:szCs w:val="28"/>
          <w:lang w:eastAsia="fr-FR"/>
        </w:rPr>
      </w:pPr>
      <w:r w:rsidRPr="00670DBF">
        <w:rPr>
          <w:rFonts w:ascii="Simplified Arabic" w:eastAsia="Times New Roman" w:hAnsi="Simplified Arabic" w:cs="Simplified Arabic" w:hint="cs"/>
          <w:sz w:val="28"/>
          <w:szCs w:val="28"/>
          <w:rtl/>
          <w:lang w:eastAsia="fr-FR"/>
        </w:rPr>
        <w:t xml:space="preserve">من جهة أخرى، نجد الدراسة التطبيقية التي أعدها </w:t>
      </w:r>
      <w:r w:rsidRPr="00670DBF">
        <w:rPr>
          <w:rFonts w:ascii="Simplified Arabic" w:eastAsia="Times New Roman" w:hAnsi="Simplified Arabic" w:cs="Simplified Arabic" w:hint="cs"/>
          <w:b/>
          <w:bCs/>
          <w:sz w:val="28"/>
          <w:szCs w:val="28"/>
          <w:rtl/>
          <w:lang w:eastAsia="fr-FR"/>
        </w:rPr>
        <w:t>هشام عبيد آدم عوض الكريم وحسين بشير حسن محمد (2022</w:t>
      </w:r>
      <w:r w:rsidR="004C09ED">
        <w:rPr>
          <w:rFonts w:ascii="Simplified Arabic" w:eastAsia="Times New Roman" w:hAnsi="Simplified Arabic" w:cs="Simplified Arabic" w:hint="cs"/>
          <w:b/>
          <w:bCs/>
          <w:sz w:val="28"/>
          <w:szCs w:val="28"/>
          <w:rtl/>
          <w:lang w:eastAsia="fr-FR"/>
        </w:rPr>
        <w:t>)</w:t>
      </w:r>
      <w:r w:rsidRPr="00670DBF">
        <w:rPr>
          <w:rFonts w:ascii="Simplified Arabic" w:eastAsia="Times New Roman" w:hAnsi="Simplified Arabic" w:cs="Simplified Arabic" w:hint="cs"/>
          <w:sz w:val="28"/>
          <w:szCs w:val="28"/>
          <w:lang w:eastAsia="fr-FR"/>
        </w:rPr>
        <w:t xml:space="preserve"> </w:t>
      </w:r>
      <w:r w:rsidRPr="00670DBF">
        <w:rPr>
          <w:rFonts w:ascii="Simplified Arabic" w:eastAsia="Times New Roman" w:hAnsi="Simplified Arabic" w:cs="Simplified Arabic" w:hint="cs"/>
          <w:sz w:val="28"/>
          <w:szCs w:val="28"/>
          <w:rtl/>
          <w:lang w:eastAsia="fr-FR"/>
        </w:rPr>
        <w:t xml:space="preserve">في السودان، والتي نُشرت في </w:t>
      </w:r>
      <w:r w:rsidRPr="00670DBF">
        <w:rPr>
          <w:rFonts w:ascii="Simplified Arabic" w:eastAsia="Times New Roman" w:hAnsi="Simplified Arabic" w:cs="Simplified Arabic" w:hint="cs"/>
          <w:i/>
          <w:iCs/>
          <w:sz w:val="28"/>
          <w:szCs w:val="28"/>
          <w:rtl/>
          <w:lang w:eastAsia="fr-FR"/>
        </w:rPr>
        <w:t>مجلة العلوم الاقتصادية والتنموية</w:t>
      </w:r>
      <w:r w:rsidRPr="00670DBF">
        <w:rPr>
          <w:rFonts w:ascii="Simplified Arabic" w:eastAsia="Times New Roman" w:hAnsi="Simplified Arabic" w:cs="Simplified Arabic" w:hint="cs"/>
          <w:sz w:val="28"/>
          <w:szCs w:val="28"/>
          <w:rtl/>
          <w:lang w:eastAsia="fr-FR"/>
        </w:rPr>
        <w:t xml:space="preserve"> بجامعة السودان للعلوم والتكنولوجيا، وجاءت بعنوان</w:t>
      </w:r>
      <w:r w:rsidRPr="00670DBF">
        <w:rPr>
          <w:rFonts w:ascii="Simplified Arabic" w:eastAsia="Times New Roman" w:hAnsi="Simplified Arabic" w:cs="Simplified Arabic" w:hint="cs"/>
          <w:sz w:val="28"/>
          <w:szCs w:val="28"/>
          <w:lang w:eastAsia="fr-FR"/>
        </w:rPr>
        <w:t xml:space="preserve">: </w:t>
      </w:r>
      <w:r w:rsidRPr="00670DBF">
        <w:rPr>
          <w:rFonts w:ascii="Simplified Arabic" w:eastAsia="Times New Roman" w:hAnsi="Simplified Arabic" w:cs="Simplified Arabic" w:hint="cs"/>
          <w:i/>
          <w:iCs/>
          <w:sz w:val="28"/>
          <w:szCs w:val="28"/>
          <w:lang w:eastAsia="fr-FR"/>
        </w:rPr>
        <w:t>"</w:t>
      </w:r>
      <w:r w:rsidRPr="00670DBF">
        <w:rPr>
          <w:rFonts w:ascii="Simplified Arabic" w:eastAsia="Times New Roman" w:hAnsi="Simplified Arabic" w:cs="Simplified Arabic" w:hint="cs"/>
          <w:i/>
          <w:iCs/>
          <w:sz w:val="28"/>
          <w:szCs w:val="28"/>
          <w:rtl/>
          <w:lang w:eastAsia="fr-FR"/>
        </w:rPr>
        <w:t>أثر التسعير في المزيج التسويقي على زيادة القدرة التنافسية للمنشآت الصناعية في السودان</w:t>
      </w:r>
      <w:r w:rsidRPr="00670DBF">
        <w:rPr>
          <w:rFonts w:ascii="Simplified Arabic" w:eastAsia="Times New Roman" w:hAnsi="Simplified Arabic" w:cs="Simplified Arabic" w:hint="cs"/>
          <w:i/>
          <w:iCs/>
          <w:sz w:val="28"/>
          <w:szCs w:val="28"/>
          <w:lang w:eastAsia="fr-FR"/>
        </w:rPr>
        <w:t>"</w:t>
      </w:r>
      <w:r w:rsidRPr="00670DBF">
        <w:rPr>
          <w:rFonts w:ascii="Simplified Arabic" w:eastAsia="Times New Roman" w:hAnsi="Simplified Arabic" w:cs="Simplified Arabic" w:hint="cs"/>
          <w:sz w:val="28"/>
          <w:szCs w:val="28"/>
          <w:lang w:eastAsia="fr-FR"/>
        </w:rPr>
        <w:t xml:space="preserve">. </w:t>
      </w:r>
      <w:r w:rsidRPr="00670DBF">
        <w:rPr>
          <w:rFonts w:ascii="Simplified Arabic" w:eastAsia="Times New Roman" w:hAnsi="Simplified Arabic" w:cs="Simplified Arabic" w:hint="cs"/>
          <w:sz w:val="28"/>
          <w:szCs w:val="28"/>
          <w:rtl/>
          <w:lang w:eastAsia="fr-FR"/>
        </w:rPr>
        <w:t>اعتمدت الدراسة على استبيانات ميدانية في القطاع الصناعي، وتوصلت إلى أن اعتماد منهجية علمية في التسعير يشكل ميزة تنافسية، خاصة في الأسواق ذات الطلب المتقلب، كما أوصت بضرورة تدريب المسيرين على أدوات التسعير الإستراتيجي وربطه بجودة المنتج والابتكار</w:t>
      </w:r>
      <w:r w:rsidRPr="00670DBF">
        <w:rPr>
          <w:rFonts w:ascii="Simplified Arabic" w:eastAsia="Times New Roman" w:hAnsi="Simplified Arabic" w:cs="Simplified Arabic" w:hint="cs"/>
          <w:sz w:val="28"/>
          <w:szCs w:val="28"/>
          <w:lang w:eastAsia="fr-FR"/>
        </w:rPr>
        <w:t>.</w:t>
      </w:r>
    </w:p>
    <w:p w14:paraId="3597BCEA" w14:textId="4B87468A" w:rsidR="006E6975" w:rsidRPr="00670DBF" w:rsidRDefault="006E6975" w:rsidP="006E6975">
      <w:pPr>
        <w:bidi/>
        <w:spacing w:before="100" w:beforeAutospacing="1" w:after="100" w:afterAutospacing="1" w:line="240" w:lineRule="auto"/>
        <w:jc w:val="left"/>
        <w:rPr>
          <w:rFonts w:ascii="Simplified Arabic" w:eastAsia="Times New Roman" w:hAnsi="Simplified Arabic" w:cs="Simplified Arabic"/>
          <w:sz w:val="28"/>
          <w:szCs w:val="28"/>
          <w:rtl/>
          <w:lang w:eastAsia="fr-FR"/>
        </w:rPr>
      </w:pPr>
      <w:r w:rsidRPr="00670DBF">
        <w:rPr>
          <w:rFonts w:ascii="Simplified Arabic" w:eastAsia="Times New Roman" w:hAnsi="Simplified Arabic" w:cs="Simplified Arabic" w:hint="cs"/>
          <w:sz w:val="28"/>
          <w:szCs w:val="28"/>
          <w:rtl/>
          <w:lang w:eastAsia="fr-FR"/>
        </w:rPr>
        <w:t xml:space="preserve">وأخيرًا، تسلط الدراسة العراقية التي أعدها </w:t>
      </w:r>
      <w:r w:rsidRPr="00670DBF">
        <w:rPr>
          <w:rFonts w:ascii="Simplified Arabic" w:eastAsia="Times New Roman" w:hAnsi="Simplified Arabic" w:cs="Simplified Arabic" w:hint="cs"/>
          <w:b/>
          <w:bCs/>
          <w:sz w:val="28"/>
          <w:szCs w:val="28"/>
          <w:rtl/>
          <w:lang w:eastAsia="fr-FR"/>
        </w:rPr>
        <w:t>هوار وحيد محمد سليم، وأحمد يحيى عبد الله، وحسين أمين حسين (2021</w:t>
      </w:r>
      <w:r w:rsidR="004C09ED">
        <w:rPr>
          <w:rFonts w:ascii="Simplified Arabic" w:eastAsia="Times New Roman" w:hAnsi="Simplified Arabic" w:cs="Simplified Arabic" w:hint="cs"/>
          <w:b/>
          <w:bCs/>
          <w:sz w:val="28"/>
          <w:szCs w:val="28"/>
          <w:rtl/>
          <w:lang w:eastAsia="fr-FR"/>
        </w:rPr>
        <w:t xml:space="preserve">) </w:t>
      </w:r>
      <w:r w:rsidRPr="00670DBF">
        <w:rPr>
          <w:rFonts w:ascii="Simplified Arabic" w:eastAsia="Times New Roman" w:hAnsi="Simplified Arabic" w:cs="Simplified Arabic" w:hint="cs"/>
          <w:sz w:val="28"/>
          <w:szCs w:val="28"/>
          <w:rtl/>
          <w:lang w:eastAsia="fr-FR"/>
        </w:rPr>
        <w:t xml:space="preserve">الضوء على </w:t>
      </w:r>
      <w:r w:rsidRPr="00670DBF">
        <w:rPr>
          <w:rFonts w:ascii="Simplified Arabic" w:eastAsia="Times New Roman" w:hAnsi="Simplified Arabic" w:cs="Simplified Arabic" w:hint="cs"/>
          <w:i/>
          <w:iCs/>
          <w:sz w:val="28"/>
          <w:szCs w:val="28"/>
          <w:lang w:eastAsia="fr-FR"/>
        </w:rPr>
        <w:t>"</w:t>
      </w:r>
      <w:r w:rsidRPr="00670DBF">
        <w:rPr>
          <w:rFonts w:ascii="Simplified Arabic" w:eastAsia="Times New Roman" w:hAnsi="Simplified Arabic" w:cs="Simplified Arabic" w:hint="cs"/>
          <w:i/>
          <w:iCs/>
          <w:sz w:val="28"/>
          <w:szCs w:val="28"/>
          <w:rtl/>
          <w:lang w:eastAsia="fr-FR"/>
        </w:rPr>
        <w:t>قرار التسعير كأحد أهم القرارات الإدارية في المؤسسات الصناعية</w:t>
      </w:r>
      <w:r w:rsidRPr="00670DBF">
        <w:rPr>
          <w:rFonts w:ascii="Simplified Arabic" w:eastAsia="Times New Roman" w:hAnsi="Simplified Arabic" w:cs="Simplified Arabic" w:hint="cs"/>
          <w:i/>
          <w:iCs/>
          <w:sz w:val="28"/>
          <w:szCs w:val="28"/>
          <w:lang w:eastAsia="fr-FR"/>
        </w:rPr>
        <w:t>"</w:t>
      </w:r>
      <w:r w:rsidRPr="00670DBF">
        <w:rPr>
          <w:rFonts w:ascii="Simplified Arabic" w:eastAsia="Times New Roman" w:hAnsi="Simplified Arabic" w:cs="Simplified Arabic" w:hint="cs"/>
          <w:sz w:val="28"/>
          <w:szCs w:val="28"/>
          <w:lang w:eastAsia="fr-FR"/>
        </w:rPr>
        <w:t xml:space="preserve">. </w:t>
      </w:r>
      <w:r w:rsidRPr="00670DBF">
        <w:rPr>
          <w:rFonts w:ascii="Simplified Arabic" w:eastAsia="Times New Roman" w:hAnsi="Simplified Arabic" w:cs="Simplified Arabic" w:hint="cs"/>
          <w:sz w:val="28"/>
          <w:szCs w:val="28"/>
          <w:rtl/>
          <w:lang w:eastAsia="fr-FR"/>
        </w:rPr>
        <w:t xml:space="preserve">نُشرت هذه الدراسة في </w:t>
      </w:r>
      <w:r w:rsidRPr="00670DBF">
        <w:rPr>
          <w:rFonts w:ascii="Simplified Arabic" w:eastAsia="Times New Roman" w:hAnsi="Simplified Arabic" w:cs="Simplified Arabic" w:hint="cs"/>
          <w:i/>
          <w:iCs/>
          <w:sz w:val="28"/>
          <w:szCs w:val="28"/>
          <w:rtl/>
          <w:lang w:eastAsia="fr-FR"/>
        </w:rPr>
        <w:t>مجلة الغري للعلوم الاقتصادية والإدارية</w:t>
      </w:r>
      <w:r w:rsidRPr="00670DBF">
        <w:rPr>
          <w:rFonts w:ascii="Simplified Arabic" w:eastAsia="Times New Roman" w:hAnsi="Simplified Arabic" w:cs="Simplified Arabic" w:hint="cs"/>
          <w:sz w:val="28"/>
          <w:szCs w:val="28"/>
          <w:rtl/>
          <w:lang w:eastAsia="fr-FR"/>
        </w:rPr>
        <w:t xml:space="preserve"> بجامعة الكوفة، واعتمدت على دراسة تحليلية لواقع التسعير في مؤسسات عراقية صناعية. وقد خلُصت إلى أن قرار التسعير يتأثر بعدة اعتبارات تتعلق بالسوق، والتكاليف، والمنافسة، وأنه ينبغي أن يُبنى على معلومات دقيقة وتحليلات سوقية معمّقة</w:t>
      </w:r>
      <w:r w:rsidRPr="00670DBF">
        <w:rPr>
          <w:rFonts w:ascii="Simplified Arabic" w:eastAsia="Times New Roman" w:hAnsi="Simplified Arabic" w:cs="Simplified Arabic" w:hint="cs"/>
          <w:sz w:val="28"/>
          <w:szCs w:val="28"/>
          <w:lang w:eastAsia="fr-FR"/>
        </w:rPr>
        <w:t>.</w:t>
      </w:r>
    </w:p>
    <w:p w14:paraId="19372C0F" w14:textId="59F17FF8" w:rsidR="006E6975" w:rsidRPr="004C09ED" w:rsidRDefault="006E6975" w:rsidP="006E6975">
      <w:pPr>
        <w:bidi/>
        <w:jc w:val="both"/>
        <w:outlineLvl w:val="0"/>
        <w:rPr>
          <w:rFonts w:ascii="Simplified Arabic" w:eastAsia="Calibri" w:hAnsi="Simplified Arabic" w:cs="Simplified Arabic"/>
          <w:b/>
          <w:bCs/>
          <w:sz w:val="32"/>
          <w:szCs w:val="32"/>
          <w:rtl/>
        </w:rPr>
      </w:pPr>
      <w:bookmarkStart w:id="22" w:name="_Toc198673821"/>
      <w:r w:rsidRPr="004C09ED">
        <w:rPr>
          <w:rFonts w:ascii="Simplified Arabic" w:eastAsia="Calibri" w:hAnsi="Simplified Arabic" w:cs="Simplified Arabic" w:hint="cs"/>
          <w:b/>
          <w:bCs/>
          <w:sz w:val="32"/>
          <w:szCs w:val="32"/>
          <w:rtl/>
        </w:rPr>
        <w:t>المطلب ال</w:t>
      </w:r>
      <w:r w:rsidR="004C09ED" w:rsidRPr="004C09ED">
        <w:rPr>
          <w:rFonts w:ascii="Simplified Arabic" w:eastAsia="Calibri" w:hAnsi="Simplified Arabic" w:cs="Simplified Arabic" w:hint="cs"/>
          <w:b/>
          <w:bCs/>
          <w:sz w:val="32"/>
          <w:szCs w:val="32"/>
          <w:rtl/>
        </w:rPr>
        <w:t>ثاني</w:t>
      </w:r>
      <w:r w:rsidRPr="004C09ED">
        <w:rPr>
          <w:rFonts w:ascii="Simplified Arabic" w:eastAsia="Calibri" w:hAnsi="Simplified Arabic" w:cs="Simplified Arabic" w:hint="cs"/>
          <w:b/>
          <w:bCs/>
          <w:sz w:val="32"/>
          <w:szCs w:val="32"/>
          <w:rtl/>
        </w:rPr>
        <w:t>: أوجه التشابه وأوجه الاختلاف</w:t>
      </w:r>
      <w:bookmarkEnd w:id="22"/>
    </w:p>
    <w:p w14:paraId="74A20720" w14:textId="77777777" w:rsidR="006E6975" w:rsidRPr="00670DBF" w:rsidRDefault="006E6975" w:rsidP="006E6975">
      <w:pPr>
        <w:bidi/>
        <w:jc w:val="both"/>
        <w:rPr>
          <w:rFonts w:ascii="Simplified Arabic" w:hAnsi="Simplified Arabic" w:cs="Simplified Arabic"/>
          <w:sz w:val="28"/>
          <w:szCs w:val="28"/>
          <w:rtl/>
        </w:rPr>
      </w:pPr>
      <w:r w:rsidRPr="00670DBF">
        <w:rPr>
          <w:rFonts w:ascii="Simplified Arabic" w:eastAsia="Calibri" w:hAnsi="Simplified Arabic" w:cs="Simplified Arabic" w:hint="cs"/>
          <w:sz w:val="28"/>
          <w:szCs w:val="28"/>
          <w:rtl/>
        </w:rPr>
        <w:lastRenderedPageBreak/>
        <w:t>سنقوم بتطرق في هذا المطلب لتحديد موقع الدراسة الحالية من خلال عرض أوجه التشابه وأوجه الاختلاف بينها وبين الدراسات السابقة العربية منها والأجنبية وسنقوم بتلخيصه في جدول التالي</w:t>
      </w:r>
      <w:r w:rsidRPr="00670DBF">
        <w:rPr>
          <w:rFonts w:ascii="Simplified Arabic" w:eastAsia="Calibri" w:hAnsi="Simplified Arabic" w:cs="Simplified Arabic" w:hint="cs"/>
          <w:sz w:val="28"/>
          <w:szCs w:val="28"/>
          <w:rtl/>
          <w:lang w:bidi="ar-DZ"/>
        </w:rPr>
        <w:t>:</w:t>
      </w:r>
    </w:p>
    <w:p w14:paraId="06F84200" w14:textId="0F34157C" w:rsidR="006E6975" w:rsidRPr="00670DBF" w:rsidRDefault="006E6975" w:rsidP="006E6975">
      <w:pPr>
        <w:bidi/>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 xml:space="preserve">الجدول رقم </w:t>
      </w:r>
      <w:r w:rsidR="004C2266" w:rsidRPr="00670DBF">
        <w:rPr>
          <w:rFonts w:ascii="Simplified Arabic" w:hAnsi="Simplified Arabic" w:cs="Simplified Arabic" w:hint="cs"/>
          <w:sz w:val="28"/>
          <w:szCs w:val="28"/>
          <w:rtl/>
        </w:rPr>
        <w:t>1: المقارن</w:t>
      </w:r>
      <w:r w:rsidR="004C2266" w:rsidRPr="00670DBF">
        <w:rPr>
          <w:rFonts w:ascii="Simplified Arabic" w:hAnsi="Simplified Arabic" w:cs="Simplified Arabic" w:hint="eastAsia"/>
          <w:sz w:val="28"/>
          <w:szCs w:val="28"/>
          <w:rtl/>
        </w:rPr>
        <w:t>ة</w:t>
      </w:r>
      <w:r w:rsidRPr="00670DBF">
        <w:rPr>
          <w:rFonts w:ascii="Simplified Arabic" w:hAnsi="Simplified Arabic" w:cs="Simplified Arabic" w:hint="cs"/>
          <w:sz w:val="28"/>
          <w:szCs w:val="28"/>
          <w:rtl/>
        </w:rPr>
        <w:t xml:space="preserve"> بين الدراسات</w:t>
      </w:r>
    </w:p>
    <w:tbl>
      <w:tblPr>
        <w:tblStyle w:val="Grilledutableau"/>
        <w:bidiVisual/>
        <w:tblW w:w="0" w:type="auto"/>
        <w:tblLook w:val="04A0" w:firstRow="1" w:lastRow="0" w:firstColumn="1" w:lastColumn="0" w:noHBand="0" w:noVBand="1"/>
      </w:tblPr>
      <w:tblGrid>
        <w:gridCol w:w="2303"/>
        <w:gridCol w:w="2303"/>
        <w:gridCol w:w="2303"/>
        <w:gridCol w:w="2303"/>
      </w:tblGrid>
      <w:tr w:rsidR="006E6975" w:rsidRPr="00670DBF" w14:paraId="70B436A5" w14:textId="77777777" w:rsidTr="0068765E">
        <w:tc>
          <w:tcPr>
            <w:tcW w:w="2303" w:type="dxa"/>
          </w:tcPr>
          <w:p w14:paraId="7D08B8B6" w14:textId="77777777" w:rsidR="006E6975" w:rsidRPr="00670DBF" w:rsidRDefault="006E6975" w:rsidP="0068765E">
            <w:pPr>
              <w:bidi/>
              <w:spacing w:line="276" w:lineRule="auto"/>
              <w:jc w:val="both"/>
              <w:rPr>
                <w:rFonts w:ascii="Simplified Arabic" w:hAnsi="Simplified Arabic" w:cs="Simplified Arabic"/>
                <w:b/>
                <w:bCs/>
                <w:sz w:val="28"/>
                <w:szCs w:val="28"/>
                <w:rtl/>
              </w:rPr>
            </w:pPr>
            <w:r w:rsidRPr="00670DBF">
              <w:rPr>
                <w:rFonts w:ascii="Simplified Arabic" w:hAnsi="Simplified Arabic" w:cs="Simplified Arabic" w:hint="cs"/>
                <w:b/>
                <w:bCs/>
                <w:sz w:val="28"/>
                <w:szCs w:val="28"/>
                <w:rtl/>
              </w:rPr>
              <w:t xml:space="preserve">الرقم </w:t>
            </w:r>
          </w:p>
        </w:tc>
        <w:tc>
          <w:tcPr>
            <w:tcW w:w="2303" w:type="dxa"/>
          </w:tcPr>
          <w:p w14:paraId="52A31F98" w14:textId="77777777" w:rsidR="006E6975" w:rsidRPr="00670DBF" w:rsidRDefault="006E6975" w:rsidP="0068765E">
            <w:pPr>
              <w:bidi/>
              <w:spacing w:line="276" w:lineRule="auto"/>
              <w:jc w:val="both"/>
              <w:rPr>
                <w:rFonts w:ascii="Simplified Arabic" w:hAnsi="Simplified Arabic" w:cs="Simplified Arabic"/>
                <w:b/>
                <w:bCs/>
                <w:sz w:val="28"/>
                <w:szCs w:val="28"/>
                <w:rtl/>
              </w:rPr>
            </w:pPr>
            <w:r w:rsidRPr="00670DBF">
              <w:rPr>
                <w:rFonts w:ascii="Simplified Arabic" w:hAnsi="Simplified Arabic" w:cs="Simplified Arabic" w:hint="cs"/>
                <w:b/>
                <w:bCs/>
                <w:sz w:val="28"/>
                <w:szCs w:val="28"/>
                <w:rtl/>
              </w:rPr>
              <w:t>الدراسة</w:t>
            </w:r>
          </w:p>
        </w:tc>
        <w:tc>
          <w:tcPr>
            <w:tcW w:w="2303" w:type="dxa"/>
          </w:tcPr>
          <w:p w14:paraId="56FFDF43" w14:textId="77777777" w:rsidR="006E6975" w:rsidRPr="00670DBF" w:rsidRDefault="006E6975" w:rsidP="0068765E">
            <w:pPr>
              <w:bidi/>
              <w:spacing w:line="276" w:lineRule="auto"/>
              <w:jc w:val="both"/>
              <w:rPr>
                <w:rFonts w:ascii="Simplified Arabic" w:hAnsi="Simplified Arabic" w:cs="Simplified Arabic"/>
                <w:b/>
                <w:bCs/>
                <w:sz w:val="28"/>
                <w:szCs w:val="28"/>
                <w:rtl/>
              </w:rPr>
            </w:pPr>
            <w:r w:rsidRPr="00670DBF">
              <w:rPr>
                <w:rFonts w:ascii="Simplified Arabic" w:hAnsi="Simplified Arabic" w:cs="Simplified Arabic" w:hint="cs"/>
                <w:b/>
                <w:bCs/>
                <w:sz w:val="28"/>
                <w:szCs w:val="28"/>
                <w:rtl/>
              </w:rPr>
              <w:t>أوجه التشابه</w:t>
            </w:r>
          </w:p>
        </w:tc>
        <w:tc>
          <w:tcPr>
            <w:tcW w:w="2303" w:type="dxa"/>
          </w:tcPr>
          <w:p w14:paraId="3124ED66" w14:textId="77777777" w:rsidR="006E6975" w:rsidRPr="00670DBF" w:rsidRDefault="006E6975" w:rsidP="0068765E">
            <w:pPr>
              <w:bidi/>
              <w:spacing w:line="276" w:lineRule="auto"/>
              <w:jc w:val="both"/>
              <w:rPr>
                <w:rFonts w:ascii="Simplified Arabic" w:hAnsi="Simplified Arabic" w:cs="Simplified Arabic"/>
                <w:b/>
                <w:bCs/>
                <w:sz w:val="28"/>
                <w:szCs w:val="28"/>
                <w:rtl/>
              </w:rPr>
            </w:pPr>
            <w:r w:rsidRPr="00670DBF">
              <w:rPr>
                <w:rFonts w:ascii="Simplified Arabic" w:hAnsi="Simplified Arabic" w:cs="Simplified Arabic" w:hint="cs"/>
                <w:b/>
                <w:bCs/>
                <w:sz w:val="28"/>
                <w:szCs w:val="28"/>
                <w:rtl/>
              </w:rPr>
              <w:t>أوجه الاختلاف</w:t>
            </w:r>
          </w:p>
        </w:tc>
      </w:tr>
      <w:tr w:rsidR="006E6975" w:rsidRPr="00670DBF" w14:paraId="106366CD" w14:textId="77777777" w:rsidTr="0068765E">
        <w:tc>
          <w:tcPr>
            <w:tcW w:w="2303" w:type="dxa"/>
          </w:tcPr>
          <w:p w14:paraId="4CA15AEA" w14:textId="77777777"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1</w:t>
            </w:r>
          </w:p>
        </w:tc>
        <w:tc>
          <w:tcPr>
            <w:tcW w:w="2303" w:type="dxa"/>
          </w:tcPr>
          <w:p w14:paraId="6529B054" w14:textId="0A96D756"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 xml:space="preserve">دراسة قويدر </w:t>
            </w:r>
            <w:r w:rsidR="004C2266" w:rsidRPr="00670DBF">
              <w:rPr>
                <w:rFonts w:ascii="Simplified Arabic" w:hAnsi="Simplified Arabic" w:cs="Simplified Arabic" w:hint="cs"/>
                <w:sz w:val="28"/>
                <w:szCs w:val="28"/>
                <w:rtl/>
              </w:rPr>
              <w:t>بورقيب</w:t>
            </w:r>
            <w:r w:rsidR="004C2266" w:rsidRPr="00670DBF">
              <w:rPr>
                <w:rFonts w:ascii="Simplified Arabic" w:hAnsi="Simplified Arabic" w:cs="Simplified Arabic" w:hint="eastAsia"/>
                <w:sz w:val="28"/>
                <w:szCs w:val="28"/>
                <w:rtl/>
              </w:rPr>
              <w:t>ة</w:t>
            </w:r>
            <w:r w:rsidR="004C2266" w:rsidRPr="00670DBF">
              <w:rPr>
                <w:rFonts w:ascii="Simplified Arabic" w:hAnsi="Simplified Arabic" w:cs="Simplified Arabic" w:hint="cs"/>
                <w:sz w:val="28"/>
                <w:szCs w:val="28"/>
                <w:rtl/>
              </w:rPr>
              <w:t>: سياسات</w:t>
            </w:r>
            <w:r w:rsidRPr="00670DBF">
              <w:rPr>
                <w:rFonts w:ascii="Simplified Arabic" w:hAnsi="Simplified Arabic" w:cs="Simplified Arabic" w:hint="cs"/>
                <w:sz w:val="28"/>
                <w:szCs w:val="28"/>
                <w:rtl/>
              </w:rPr>
              <w:t xml:space="preserve"> تسعير المنتج في المؤسسة الاقتصادية في الجلفة </w:t>
            </w:r>
          </w:p>
          <w:p w14:paraId="0B5E60E2" w14:textId="77777777" w:rsidR="006E6975" w:rsidRPr="00670DBF" w:rsidRDefault="006E6975" w:rsidP="0068765E">
            <w:pPr>
              <w:bidi/>
              <w:spacing w:line="276" w:lineRule="auto"/>
              <w:jc w:val="both"/>
              <w:rPr>
                <w:rFonts w:ascii="Simplified Arabic" w:hAnsi="Simplified Arabic" w:cs="Simplified Arabic"/>
                <w:sz w:val="28"/>
                <w:szCs w:val="28"/>
                <w:rtl/>
              </w:rPr>
            </w:pPr>
          </w:p>
        </w:tc>
        <w:tc>
          <w:tcPr>
            <w:tcW w:w="2303" w:type="dxa"/>
          </w:tcPr>
          <w:p w14:paraId="3EB773D3" w14:textId="77777777"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 xml:space="preserve">هدف الى تسليط الضوء على التعسير كاحد اهم أدوات المزيج التسويقي </w:t>
            </w:r>
          </w:p>
        </w:tc>
        <w:tc>
          <w:tcPr>
            <w:tcW w:w="2303" w:type="dxa"/>
          </w:tcPr>
          <w:p w14:paraId="1EE3488F" w14:textId="77777777"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تخص الدراسة الحالية التسويق في المؤسسات الإنتاجية اما المؤسسة أخرى تخص اختيار الشرائي للمستهلك</w:t>
            </w:r>
          </w:p>
        </w:tc>
      </w:tr>
      <w:tr w:rsidR="006E6975" w:rsidRPr="00670DBF" w14:paraId="6A95006F" w14:textId="77777777" w:rsidTr="0068765E">
        <w:tc>
          <w:tcPr>
            <w:tcW w:w="2303" w:type="dxa"/>
          </w:tcPr>
          <w:p w14:paraId="506B7993" w14:textId="77777777"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2</w:t>
            </w:r>
          </w:p>
        </w:tc>
        <w:tc>
          <w:tcPr>
            <w:tcW w:w="2303" w:type="dxa"/>
          </w:tcPr>
          <w:p w14:paraId="4623D199" w14:textId="4DAB549B"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 xml:space="preserve">دراسة محمودي احمد </w:t>
            </w:r>
            <w:r w:rsidR="004C2266" w:rsidRPr="00670DBF">
              <w:rPr>
                <w:rFonts w:ascii="Simplified Arabic" w:hAnsi="Simplified Arabic" w:cs="Simplified Arabic" w:hint="cs"/>
                <w:sz w:val="28"/>
                <w:szCs w:val="28"/>
                <w:rtl/>
              </w:rPr>
              <w:t>وضيوفي</w:t>
            </w:r>
            <w:r w:rsidRPr="00670DBF">
              <w:rPr>
                <w:rFonts w:ascii="Simplified Arabic" w:hAnsi="Simplified Arabic" w:cs="Simplified Arabic" w:hint="cs"/>
                <w:sz w:val="28"/>
                <w:szCs w:val="28"/>
                <w:rtl/>
              </w:rPr>
              <w:t xml:space="preserve"> </w:t>
            </w:r>
            <w:r w:rsidR="004C2266" w:rsidRPr="00670DBF">
              <w:rPr>
                <w:rFonts w:ascii="Simplified Arabic" w:hAnsi="Simplified Arabic" w:cs="Simplified Arabic" w:hint="cs"/>
                <w:sz w:val="28"/>
                <w:szCs w:val="28"/>
                <w:rtl/>
              </w:rPr>
              <w:t>حمزة:</w:t>
            </w:r>
            <w:r w:rsidRPr="00670DBF">
              <w:rPr>
                <w:rFonts w:ascii="Simplified Arabic" w:hAnsi="Simplified Arabic" w:cs="Simplified Arabic" w:hint="cs"/>
                <w:sz w:val="28"/>
                <w:szCs w:val="28"/>
                <w:rtl/>
              </w:rPr>
              <w:t xml:space="preserve"> </w:t>
            </w:r>
            <w:r w:rsidR="004C2266" w:rsidRPr="00670DBF">
              <w:rPr>
                <w:rFonts w:ascii="Simplified Arabic" w:hAnsi="Simplified Arabic" w:cs="Simplified Arabic" w:hint="cs"/>
                <w:sz w:val="28"/>
                <w:szCs w:val="28"/>
                <w:rtl/>
              </w:rPr>
              <w:t>إثر</w:t>
            </w:r>
            <w:r w:rsidRPr="00670DBF">
              <w:rPr>
                <w:rFonts w:ascii="Simplified Arabic" w:hAnsi="Simplified Arabic" w:cs="Simplified Arabic" w:hint="cs"/>
                <w:sz w:val="28"/>
                <w:szCs w:val="28"/>
                <w:rtl/>
              </w:rPr>
              <w:t xml:space="preserve"> سياسة تسعير المنتجات الخدمة على ولاء العميل </w:t>
            </w:r>
            <w:r w:rsidR="004C2266" w:rsidRPr="00670DBF">
              <w:rPr>
                <w:rFonts w:ascii="Simplified Arabic" w:hAnsi="Simplified Arabic" w:cs="Simplified Arabic" w:hint="cs"/>
                <w:sz w:val="28"/>
                <w:szCs w:val="28"/>
                <w:rtl/>
              </w:rPr>
              <w:t>في الجزائر</w:t>
            </w:r>
          </w:p>
        </w:tc>
        <w:tc>
          <w:tcPr>
            <w:tcW w:w="2303" w:type="dxa"/>
          </w:tcPr>
          <w:p w14:paraId="672CA236" w14:textId="77777777"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 xml:space="preserve">هدف الى تسليط الضوء على التعسير كاحد اهم أدوات المزيج التسويقي </w:t>
            </w:r>
          </w:p>
          <w:p w14:paraId="3657E455" w14:textId="77777777"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 xml:space="preserve">دراسة حالة </w:t>
            </w:r>
          </w:p>
        </w:tc>
        <w:tc>
          <w:tcPr>
            <w:tcW w:w="2303" w:type="dxa"/>
          </w:tcPr>
          <w:p w14:paraId="64DF6E3D" w14:textId="77777777"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 xml:space="preserve">تخص الدراسة الحالية التسويق في مجال الإنتاج ام الدراسة أخرى خصت في سياسية التسعير في المنظمات </w:t>
            </w:r>
          </w:p>
        </w:tc>
      </w:tr>
      <w:tr w:rsidR="006E6975" w:rsidRPr="00670DBF" w14:paraId="2507A55E" w14:textId="77777777" w:rsidTr="0068765E">
        <w:tc>
          <w:tcPr>
            <w:tcW w:w="2303" w:type="dxa"/>
          </w:tcPr>
          <w:p w14:paraId="713EA033" w14:textId="77777777"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3</w:t>
            </w:r>
          </w:p>
        </w:tc>
        <w:tc>
          <w:tcPr>
            <w:tcW w:w="2303" w:type="dxa"/>
          </w:tcPr>
          <w:p w14:paraId="0A94CABA" w14:textId="471E6F3C"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دراسة رزقي نور الهدى</w:t>
            </w:r>
            <w:r w:rsidR="004C2266" w:rsidRPr="00670DBF">
              <w:rPr>
                <w:rFonts w:ascii="Simplified Arabic" w:hAnsi="Simplified Arabic" w:cs="Simplified Arabic" w:hint="cs"/>
                <w:sz w:val="28"/>
                <w:szCs w:val="28"/>
                <w:rtl/>
              </w:rPr>
              <w:t>2020: الي</w:t>
            </w:r>
            <w:r w:rsidR="004C2266" w:rsidRPr="00670DBF">
              <w:rPr>
                <w:rFonts w:ascii="Simplified Arabic" w:hAnsi="Simplified Arabic" w:cs="Simplified Arabic" w:hint="eastAsia"/>
                <w:sz w:val="28"/>
                <w:szCs w:val="28"/>
                <w:rtl/>
              </w:rPr>
              <w:t>ة</w:t>
            </w:r>
            <w:r w:rsidRPr="00670DBF">
              <w:rPr>
                <w:rFonts w:ascii="Simplified Arabic" w:hAnsi="Simplified Arabic" w:cs="Simplified Arabic" w:hint="cs"/>
                <w:sz w:val="28"/>
                <w:szCs w:val="28"/>
                <w:rtl/>
              </w:rPr>
              <w:t xml:space="preserve"> التسعير ضمن المزيج التسويقي </w:t>
            </w:r>
            <w:r w:rsidR="004C2266" w:rsidRPr="00670DBF">
              <w:rPr>
                <w:rFonts w:ascii="Simplified Arabic" w:hAnsi="Simplified Arabic" w:cs="Simplified Arabic" w:hint="cs"/>
                <w:sz w:val="28"/>
                <w:szCs w:val="28"/>
                <w:rtl/>
              </w:rPr>
              <w:t>وأثره</w:t>
            </w:r>
            <w:r w:rsidRPr="00670DBF">
              <w:rPr>
                <w:rFonts w:ascii="Simplified Arabic" w:hAnsi="Simplified Arabic" w:cs="Simplified Arabic" w:hint="cs"/>
                <w:sz w:val="28"/>
                <w:szCs w:val="28"/>
                <w:rtl/>
              </w:rPr>
              <w:t xml:space="preserve"> على أداء المستشفيات في سوق اهراس</w:t>
            </w:r>
          </w:p>
        </w:tc>
        <w:tc>
          <w:tcPr>
            <w:tcW w:w="2303" w:type="dxa"/>
          </w:tcPr>
          <w:p w14:paraId="09320157" w14:textId="15CCB42A"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 xml:space="preserve">الية التسعير ضمن المزيج التسويقي </w:t>
            </w:r>
            <w:r w:rsidR="004C2266" w:rsidRPr="00670DBF">
              <w:rPr>
                <w:rFonts w:ascii="Simplified Arabic" w:hAnsi="Simplified Arabic" w:cs="Simplified Arabic" w:hint="cs"/>
                <w:sz w:val="28"/>
                <w:szCs w:val="28"/>
                <w:rtl/>
              </w:rPr>
              <w:t>وأثره</w:t>
            </w:r>
            <w:r w:rsidRPr="00670DBF">
              <w:rPr>
                <w:rFonts w:ascii="Simplified Arabic" w:hAnsi="Simplified Arabic" w:cs="Simplified Arabic" w:hint="cs"/>
                <w:sz w:val="28"/>
                <w:szCs w:val="28"/>
                <w:rtl/>
              </w:rPr>
              <w:t xml:space="preserve"> على أداء المؤسسات</w:t>
            </w:r>
          </w:p>
        </w:tc>
        <w:tc>
          <w:tcPr>
            <w:tcW w:w="2303" w:type="dxa"/>
          </w:tcPr>
          <w:p w14:paraId="5E6A09D2" w14:textId="77777777"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هدفت الدراسة الى التسعير في المؤسسة الإنتاجية اما أخرى التسعير في المستشفيات</w:t>
            </w:r>
          </w:p>
        </w:tc>
      </w:tr>
      <w:tr w:rsidR="006E6975" w:rsidRPr="00670DBF" w14:paraId="1DE737D1" w14:textId="77777777" w:rsidTr="0068765E">
        <w:tc>
          <w:tcPr>
            <w:tcW w:w="2303" w:type="dxa"/>
          </w:tcPr>
          <w:p w14:paraId="315FC617" w14:textId="77777777"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4</w:t>
            </w:r>
          </w:p>
        </w:tc>
        <w:tc>
          <w:tcPr>
            <w:tcW w:w="2303" w:type="dxa"/>
          </w:tcPr>
          <w:p w14:paraId="423F2A03" w14:textId="77777777"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 xml:space="preserve">دراسة هناء بن سعيد 2014_2015: دور أسلوب التكلفة المستهدفة </w:t>
            </w:r>
            <w:r w:rsidRPr="00670DBF">
              <w:rPr>
                <w:rFonts w:ascii="Simplified Arabic" w:hAnsi="Simplified Arabic" w:cs="Simplified Arabic" w:hint="cs"/>
                <w:sz w:val="28"/>
                <w:szCs w:val="28"/>
                <w:rtl/>
              </w:rPr>
              <w:lastRenderedPageBreak/>
              <w:t>في تحديد سعر المنتوج في بسكرة</w:t>
            </w:r>
          </w:p>
        </w:tc>
        <w:tc>
          <w:tcPr>
            <w:tcW w:w="2303" w:type="dxa"/>
          </w:tcPr>
          <w:p w14:paraId="0C3B7DC6" w14:textId="77777777"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lastRenderedPageBreak/>
              <w:t xml:space="preserve">أسلوب تكلفة المستهدفة في تحديد سعر المنتوج واهم أدوات المزيج التسويقي </w:t>
            </w:r>
          </w:p>
        </w:tc>
        <w:tc>
          <w:tcPr>
            <w:tcW w:w="2303" w:type="dxa"/>
          </w:tcPr>
          <w:p w14:paraId="6154CFBF" w14:textId="77777777"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 xml:space="preserve">هدفت الى دراسة أدوات المزيج التسويقي اما أخرى هدفت الي تحديد </w:t>
            </w:r>
            <w:r w:rsidRPr="00670DBF">
              <w:rPr>
                <w:rFonts w:ascii="Simplified Arabic" w:hAnsi="Simplified Arabic" w:cs="Simplified Arabic" w:hint="cs"/>
                <w:sz w:val="28"/>
                <w:szCs w:val="28"/>
                <w:rtl/>
              </w:rPr>
              <w:lastRenderedPageBreak/>
              <w:t xml:space="preserve">دور التكلفة المستهدفة باستعمال </w:t>
            </w:r>
          </w:p>
          <w:p w14:paraId="0DB2C2C8" w14:textId="77777777"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الدراسة تطبيقية بينما اخرى دراسة تحليلية وصفية</w:t>
            </w:r>
          </w:p>
        </w:tc>
      </w:tr>
      <w:tr w:rsidR="006E6975" w:rsidRPr="00670DBF" w14:paraId="17BCE867" w14:textId="77777777" w:rsidTr="0068765E">
        <w:tc>
          <w:tcPr>
            <w:tcW w:w="2303" w:type="dxa"/>
          </w:tcPr>
          <w:p w14:paraId="4A551981" w14:textId="77777777"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lastRenderedPageBreak/>
              <w:t>5</w:t>
            </w:r>
          </w:p>
        </w:tc>
        <w:tc>
          <w:tcPr>
            <w:tcW w:w="2303" w:type="dxa"/>
          </w:tcPr>
          <w:p w14:paraId="3DC035C4" w14:textId="126C38B2"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 xml:space="preserve">دراسة هشام عبيد ادم عوض الكريم </w:t>
            </w:r>
            <w:r w:rsidR="004C2266" w:rsidRPr="00670DBF">
              <w:rPr>
                <w:rFonts w:ascii="Simplified Arabic" w:hAnsi="Simplified Arabic" w:cs="Simplified Arabic" w:hint="cs"/>
                <w:sz w:val="28"/>
                <w:szCs w:val="28"/>
                <w:rtl/>
              </w:rPr>
              <w:t>وحسين</w:t>
            </w:r>
            <w:r w:rsidRPr="00670DBF">
              <w:rPr>
                <w:rFonts w:ascii="Simplified Arabic" w:hAnsi="Simplified Arabic" w:cs="Simplified Arabic" w:hint="cs"/>
                <w:sz w:val="28"/>
                <w:szCs w:val="28"/>
                <w:rtl/>
              </w:rPr>
              <w:t xml:space="preserve"> بشير حسن محمد2022: </w:t>
            </w:r>
            <w:r w:rsidR="004C2266" w:rsidRPr="00670DBF">
              <w:rPr>
                <w:rFonts w:ascii="Simplified Arabic" w:hAnsi="Simplified Arabic" w:cs="Simplified Arabic" w:hint="cs"/>
                <w:sz w:val="28"/>
                <w:szCs w:val="28"/>
                <w:rtl/>
              </w:rPr>
              <w:t>أثر</w:t>
            </w:r>
            <w:r w:rsidRPr="00670DBF">
              <w:rPr>
                <w:rFonts w:ascii="Simplified Arabic" w:hAnsi="Simplified Arabic" w:cs="Simplified Arabic" w:hint="cs"/>
                <w:sz w:val="28"/>
                <w:szCs w:val="28"/>
                <w:rtl/>
              </w:rPr>
              <w:t xml:space="preserve"> التسعير في المزيج التسويقي على زيادة القدرة التنافسية للمنشات الصناعية في السودان</w:t>
            </w:r>
          </w:p>
        </w:tc>
        <w:tc>
          <w:tcPr>
            <w:tcW w:w="2303" w:type="dxa"/>
          </w:tcPr>
          <w:p w14:paraId="11DB7A1F" w14:textId="77777777"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التسعير في المزيج التسويقي على زيادة قدرة التنافسية واهم أدوات المزيج التوسيقي</w:t>
            </w:r>
          </w:p>
        </w:tc>
        <w:tc>
          <w:tcPr>
            <w:tcW w:w="2303" w:type="dxa"/>
          </w:tcPr>
          <w:p w14:paraId="2BE8A98A" w14:textId="77777777"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تهدف الدراسة التسويقي في المؤسسة الإنتاجية اما المؤسسة أخرى في المؤسسة الصناعية</w:t>
            </w:r>
          </w:p>
        </w:tc>
      </w:tr>
      <w:tr w:rsidR="006E6975" w:rsidRPr="00670DBF" w14:paraId="1F2A423C" w14:textId="77777777" w:rsidTr="0068765E">
        <w:trPr>
          <w:trHeight w:val="1466"/>
        </w:trPr>
        <w:tc>
          <w:tcPr>
            <w:tcW w:w="2303" w:type="dxa"/>
          </w:tcPr>
          <w:p w14:paraId="452C8605" w14:textId="77777777"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6</w:t>
            </w:r>
          </w:p>
        </w:tc>
        <w:tc>
          <w:tcPr>
            <w:tcW w:w="2303" w:type="dxa"/>
          </w:tcPr>
          <w:p w14:paraId="581E360C" w14:textId="77777777"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 xml:space="preserve">دراسة هوار وحيد محمد سليم عمر واحمد يحي عبد الله وحسين امين حسين في العراق تهدف الى قرار التسعير من اهم القرارات الإدارية التي تتخدها المؤسسة نتيجة دراسة معمقة </w:t>
            </w:r>
          </w:p>
        </w:tc>
        <w:tc>
          <w:tcPr>
            <w:tcW w:w="2303" w:type="dxa"/>
          </w:tcPr>
          <w:p w14:paraId="1A0C4819" w14:textId="77777777"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 xml:space="preserve">تهدف دراسة الى قرار التسعير في المزيج التسويقي على زيادة القدرة التنافسية التي تتخدها المؤسسة </w:t>
            </w:r>
          </w:p>
        </w:tc>
        <w:tc>
          <w:tcPr>
            <w:tcW w:w="2303" w:type="dxa"/>
          </w:tcPr>
          <w:p w14:paraId="6436A379" w14:textId="77777777" w:rsidR="006E6975" w:rsidRPr="00670DBF" w:rsidRDefault="006E6975" w:rsidP="0068765E">
            <w:pPr>
              <w:bidi/>
              <w:spacing w:line="276" w:lineRule="auto"/>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 xml:space="preserve">تختلف الدراسة الحالية الى قرار التسعير في المزيج التسويقي اما الدراسة أخرى تهدف الى قرارات التسعير من اهم القرارات الإدارية التي تتخدها المؤسسة </w:t>
            </w:r>
          </w:p>
        </w:tc>
      </w:tr>
    </w:tbl>
    <w:p w14:paraId="333BB324" w14:textId="77777777" w:rsidR="006E6975" w:rsidRPr="00670DBF" w:rsidRDefault="006E6975" w:rsidP="006E6975">
      <w:pPr>
        <w:bidi/>
        <w:jc w:val="both"/>
        <w:rPr>
          <w:rFonts w:ascii="Simplified Arabic" w:eastAsia="Calibri" w:hAnsi="Simplified Arabic" w:cs="Simplified Arabic"/>
          <w:b/>
          <w:bCs/>
          <w:sz w:val="28"/>
          <w:szCs w:val="28"/>
          <w:rtl/>
        </w:rPr>
      </w:pPr>
    </w:p>
    <w:p w14:paraId="14544086" w14:textId="77777777" w:rsidR="006E6975" w:rsidRPr="00670DBF" w:rsidRDefault="006E6975" w:rsidP="006E6975">
      <w:pPr>
        <w:bidi/>
        <w:jc w:val="both"/>
        <w:rPr>
          <w:rFonts w:ascii="Simplified Arabic" w:eastAsia="Calibri" w:hAnsi="Simplified Arabic" w:cs="Simplified Arabic"/>
          <w:b/>
          <w:bCs/>
          <w:sz w:val="28"/>
          <w:szCs w:val="28"/>
          <w:rtl/>
        </w:rPr>
      </w:pPr>
      <w:r w:rsidRPr="00670DBF">
        <w:rPr>
          <w:rFonts w:ascii="Simplified Arabic" w:eastAsia="Calibri" w:hAnsi="Simplified Arabic" w:cs="Simplified Arabic" w:hint="cs"/>
          <w:b/>
          <w:bCs/>
          <w:sz w:val="28"/>
          <w:szCs w:val="28"/>
          <w:rtl/>
        </w:rPr>
        <w:t>أولا: التعليق على الجدول: أوجه الاتفاق والاختلاف بين الدراسات السابقة</w:t>
      </w:r>
    </w:p>
    <w:p w14:paraId="7F3C235A" w14:textId="789644B7" w:rsidR="006E6975" w:rsidRPr="00670DBF" w:rsidRDefault="006E6975" w:rsidP="006E6975">
      <w:pPr>
        <w:bidi/>
        <w:jc w:val="both"/>
        <w:rPr>
          <w:rFonts w:ascii="Simplified Arabic" w:eastAsia="Calibri" w:hAnsi="Simplified Arabic" w:cs="Simplified Arabic"/>
          <w:sz w:val="28"/>
          <w:szCs w:val="28"/>
          <w:rtl/>
        </w:rPr>
      </w:pPr>
      <w:r w:rsidRPr="00670DBF">
        <w:rPr>
          <w:rFonts w:ascii="Simplified Arabic" w:eastAsia="Calibri" w:hAnsi="Simplified Arabic" w:cs="Simplified Arabic" w:hint="cs"/>
          <w:sz w:val="28"/>
          <w:szCs w:val="28"/>
          <w:rtl/>
        </w:rPr>
        <w:t xml:space="preserve">اتفقت الدراسات السابقة على هدف مشترك وهو باستثناء دراسة " اليات تحديد أسعار المنتجات في المؤسسات الإنتاجية " التي هدف الى تسليط الضوء على التسعير كاحد اهم أدوات المزيج التسويقي في </w:t>
      </w:r>
      <w:r w:rsidR="004C2266" w:rsidRPr="00670DBF">
        <w:rPr>
          <w:rFonts w:ascii="Simplified Arabic" w:eastAsia="Calibri" w:hAnsi="Simplified Arabic" w:cs="Simplified Arabic" w:hint="cs"/>
          <w:sz w:val="28"/>
          <w:szCs w:val="28"/>
          <w:rtl/>
        </w:rPr>
        <w:t>المؤسسات.</w:t>
      </w:r>
    </w:p>
    <w:p w14:paraId="41252942" w14:textId="537DC65A" w:rsidR="006E6975" w:rsidRPr="00670DBF" w:rsidRDefault="006E6975" w:rsidP="006E6975">
      <w:pPr>
        <w:bidi/>
        <w:jc w:val="both"/>
        <w:rPr>
          <w:rFonts w:ascii="Simplified Arabic" w:hAnsi="Simplified Arabic" w:cs="Simplified Arabic"/>
          <w:sz w:val="28"/>
          <w:szCs w:val="28"/>
          <w:rtl/>
        </w:rPr>
      </w:pPr>
      <w:r w:rsidRPr="00670DBF">
        <w:rPr>
          <w:rFonts w:ascii="Simplified Arabic" w:eastAsia="Calibri" w:hAnsi="Simplified Arabic" w:cs="Simplified Arabic" w:hint="cs"/>
          <w:sz w:val="28"/>
          <w:szCs w:val="28"/>
          <w:rtl/>
        </w:rPr>
        <w:lastRenderedPageBreak/>
        <w:t xml:space="preserve">اتفقت الدراسات السابقة في عينتها من حيث تطبيق الدراسة على عينة من المؤسسات المختلفة باستثناء " اليات تحديد أسعار المنتجات في المؤسسات ودراسة </w:t>
      </w:r>
      <w:r w:rsidRPr="00670DBF">
        <w:rPr>
          <w:rFonts w:ascii="Simplified Arabic" w:hAnsi="Simplified Arabic" w:cs="Simplified Arabic" w:hint="cs"/>
          <w:sz w:val="28"/>
          <w:szCs w:val="28"/>
          <w:rtl/>
        </w:rPr>
        <w:t xml:space="preserve">هوار وحيد محمد سليم عمر واحمد يحي عبد الله وحسين امين حسين في العراق تهدف الى قرار التسعير من اهم القرارات الإدارية التي تتخدها المؤسسة نتيجة دراسة معمقة التي تم تطبيقاها في المؤسسات </w:t>
      </w:r>
      <w:r w:rsidR="004C2266" w:rsidRPr="00670DBF">
        <w:rPr>
          <w:rFonts w:ascii="Simplified Arabic" w:hAnsi="Simplified Arabic" w:cs="Simplified Arabic" w:hint="cs"/>
          <w:sz w:val="28"/>
          <w:szCs w:val="28"/>
          <w:rtl/>
        </w:rPr>
        <w:t>الإنتاجية.</w:t>
      </w:r>
    </w:p>
    <w:p w14:paraId="49ACA2AA" w14:textId="77777777" w:rsidR="006E6975" w:rsidRPr="00670DBF" w:rsidRDefault="006E6975" w:rsidP="006E6975">
      <w:pPr>
        <w:bidi/>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استخدمت الدراسة السابقة دراسة تطبيقية لجمع البيانات باستثناء دراسة هناء بن سعيد 2014_2015: دور أسلوب التكلفة المستهدفة في تحديد سعر المنتوج حيث استعملت التحليل الوصفي.</w:t>
      </w:r>
    </w:p>
    <w:p w14:paraId="7EE93DDA" w14:textId="77777777" w:rsidR="006E6975" w:rsidRPr="00670DBF" w:rsidRDefault="006E6975" w:rsidP="006E6975">
      <w:pPr>
        <w:bidi/>
        <w:jc w:val="both"/>
        <w:rPr>
          <w:rFonts w:ascii="Simplified Arabic" w:hAnsi="Simplified Arabic" w:cs="Simplified Arabic"/>
          <w:sz w:val="28"/>
          <w:szCs w:val="28"/>
          <w:rtl/>
        </w:rPr>
      </w:pPr>
      <w:r w:rsidRPr="00670DBF">
        <w:rPr>
          <w:rFonts w:ascii="Simplified Arabic" w:hAnsi="Simplified Arabic" w:cs="Simplified Arabic" w:hint="cs"/>
          <w:sz w:val="28"/>
          <w:szCs w:val="28"/>
          <w:rtl/>
        </w:rPr>
        <w:t>اختلفت الدراسة الحالية "اليات تحديد أسعار المنتجات في المؤسسات الإنتاجية" عن بقية الدراسات من حيت نوع المؤسسة ومكان الدراسة وحتى أداة المستعلمة في الدراسة بينما الدراسة الحالية استعملت الدراسة التطبيقية بينما دراسات أخرى استعملت اداءة استبيان والتحليل الوصفي المقابلة.</w:t>
      </w:r>
    </w:p>
    <w:p w14:paraId="54F6DC30" w14:textId="653FF49D" w:rsidR="006E6975" w:rsidRPr="004C09ED" w:rsidRDefault="006E6975" w:rsidP="006E6975">
      <w:pPr>
        <w:tabs>
          <w:tab w:val="left" w:pos="7267"/>
        </w:tabs>
        <w:bidi/>
        <w:jc w:val="both"/>
        <w:outlineLvl w:val="0"/>
        <w:rPr>
          <w:rFonts w:ascii="Simplified Arabic" w:eastAsia="Calibri" w:hAnsi="Simplified Arabic" w:cs="Simplified Arabic"/>
          <w:b/>
          <w:bCs/>
          <w:sz w:val="32"/>
          <w:szCs w:val="32"/>
          <w:rtl/>
        </w:rPr>
      </w:pPr>
      <w:bookmarkStart w:id="23" w:name="_Toc198673822"/>
      <w:r w:rsidRPr="004C09ED">
        <w:rPr>
          <w:rFonts w:ascii="Simplified Arabic" w:eastAsia="Calibri" w:hAnsi="Simplified Arabic" w:cs="Simplified Arabic" w:hint="cs"/>
          <w:b/>
          <w:bCs/>
          <w:sz w:val="32"/>
          <w:szCs w:val="32"/>
          <w:rtl/>
        </w:rPr>
        <w:t>المطلب الثا</w:t>
      </w:r>
      <w:r w:rsidR="004C09ED" w:rsidRPr="004C09ED">
        <w:rPr>
          <w:rFonts w:ascii="Simplified Arabic" w:eastAsia="Calibri" w:hAnsi="Simplified Arabic" w:cs="Simplified Arabic" w:hint="cs"/>
          <w:b/>
          <w:bCs/>
          <w:sz w:val="32"/>
          <w:szCs w:val="32"/>
          <w:rtl/>
        </w:rPr>
        <w:t>لث</w:t>
      </w:r>
      <w:r w:rsidRPr="004C09ED">
        <w:rPr>
          <w:rFonts w:ascii="Simplified Arabic" w:eastAsia="Calibri" w:hAnsi="Simplified Arabic" w:cs="Simplified Arabic" w:hint="cs"/>
          <w:b/>
          <w:bCs/>
          <w:sz w:val="32"/>
          <w:szCs w:val="32"/>
          <w:rtl/>
        </w:rPr>
        <w:t>: مجال الإستفادة من الدراسات السابقة</w:t>
      </w:r>
      <w:r w:rsidRPr="004C09ED">
        <w:rPr>
          <w:rFonts w:ascii="Simplified Arabic" w:eastAsia="Calibri" w:hAnsi="Simplified Arabic" w:cs="Simplified Arabic" w:hint="cs"/>
          <w:b/>
          <w:bCs/>
          <w:sz w:val="32"/>
          <w:szCs w:val="32"/>
        </w:rPr>
        <w:t>:</w:t>
      </w:r>
      <w:bookmarkEnd w:id="23"/>
    </w:p>
    <w:p w14:paraId="1D6A115B" w14:textId="0053A2B6" w:rsidR="006E6975" w:rsidRPr="00670DBF" w:rsidRDefault="006E6975" w:rsidP="006E6975">
      <w:pPr>
        <w:tabs>
          <w:tab w:val="left" w:pos="7267"/>
        </w:tabs>
        <w:bidi/>
        <w:ind w:hanging="2"/>
        <w:jc w:val="both"/>
        <w:rPr>
          <w:rFonts w:ascii="Simplified Arabic" w:eastAsia="Calibri" w:hAnsi="Simplified Arabic" w:cs="Simplified Arabic"/>
          <w:sz w:val="28"/>
          <w:szCs w:val="28"/>
          <w:rtl/>
        </w:rPr>
      </w:pPr>
      <w:r w:rsidRPr="00670DBF">
        <w:rPr>
          <w:rFonts w:ascii="Simplified Arabic" w:eastAsia="Calibri" w:hAnsi="Simplified Arabic" w:cs="Simplified Arabic" w:hint="cs"/>
          <w:sz w:val="28"/>
          <w:szCs w:val="28"/>
          <w:rtl/>
        </w:rPr>
        <w:t xml:space="preserve">الأدبيات النظرية وتطوير فرضيات الدراسة كانت نقطة انطلاق أساسية لهذا البحث. تم ضبط متغيرات الدراسة حيث اعتبرت اليات تحديد أسعار المنتجات في المؤسسة </w:t>
      </w:r>
      <w:r w:rsidR="004C2266" w:rsidRPr="00670DBF">
        <w:rPr>
          <w:rFonts w:ascii="Simplified Arabic" w:eastAsia="Calibri" w:hAnsi="Simplified Arabic" w:cs="Simplified Arabic" w:hint="cs"/>
          <w:sz w:val="28"/>
          <w:szCs w:val="28"/>
          <w:rtl/>
        </w:rPr>
        <w:t>الإنتاجية.</w:t>
      </w:r>
    </w:p>
    <w:p w14:paraId="09288377" w14:textId="17E09C3E" w:rsidR="006E6975" w:rsidRPr="00670DBF" w:rsidRDefault="006E6975" w:rsidP="006E6975">
      <w:pPr>
        <w:tabs>
          <w:tab w:val="left" w:pos="7267"/>
        </w:tabs>
        <w:bidi/>
        <w:ind w:hanging="2"/>
        <w:jc w:val="both"/>
        <w:rPr>
          <w:rFonts w:ascii="Simplified Arabic" w:eastAsia="Calibri" w:hAnsi="Simplified Arabic" w:cs="Simplified Arabic"/>
          <w:sz w:val="28"/>
          <w:szCs w:val="28"/>
          <w:rtl/>
        </w:rPr>
      </w:pPr>
      <w:r w:rsidRPr="00670DBF">
        <w:rPr>
          <w:rFonts w:ascii="Simplified Arabic" w:eastAsia="Calibri" w:hAnsi="Simplified Arabic" w:cs="Simplified Arabic" w:hint="cs"/>
          <w:sz w:val="28"/>
          <w:szCs w:val="28"/>
          <w:rtl/>
        </w:rPr>
        <w:t xml:space="preserve">كانت الدراسة سابقة حجر الزاوية للدراسة </w:t>
      </w:r>
      <w:r w:rsidR="004C2266" w:rsidRPr="00670DBF">
        <w:rPr>
          <w:rFonts w:ascii="Simplified Arabic" w:eastAsia="Calibri" w:hAnsi="Simplified Arabic" w:cs="Simplified Arabic" w:hint="cs"/>
          <w:sz w:val="28"/>
          <w:szCs w:val="28"/>
          <w:rtl/>
        </w:rPr>
        <w:t>الحالية،</w:t>
      </w:r>
      <w:r w:rsidRPr="00670DBF">
        <w:rPr>
          <w:rFonts w:ascii="Simplified Arabic" w:eastAsia="Calibri" w:hAnsi="Simplified Arabic" w:cs="Simplified Arabic" w:hint="cs"/>
          <w:sz w:val="28"/>
          <w:szCs w:val="28"/>
          <w:rtl/>
        </w:rPr>
        <w:t xml:space="preserve"> حيث استفيد من تحليل عينات تلك الدراسات لتوجيه البحث </w:t>
      </w:r>
      <w:r w:rsidR="004C2266" w:rsidRPr="00670DBF">
        <w:rPr>
          <w:rFonts w:ascii="Simplified Arabic" w:eastAsia="Calibri" w:hAnsi="Simplified Arabic" w:cs="Simplified Arabic" w:hint="cs"/>
          <w:sz w:val="28"/>
          <w:szCs w:val="28"/>
          <w:rtl/>
        </w:rPr>
        <w:t>الحالي.</w:t>
      </w:r>
      <w:r w:rsidRPr="00670DBF">
        <w:rPr>
          <w:rFonts w:ascii="Simplified Arabic" w:eastAsia="Calibri" w:hAnsi="Simplified Arabic" w:cs="Simplified Arabic" w:hint="cs"/>
          <w:sz w:val="28"/>
          <w:szCs w:val="28"/>
          <w:rtl/>
        </w:rPr>
        <w:t xml:space="preserve"> كما ساهم الاطلاع على المناهج المتنوعة المستخدمة سابقا في اعداد منهجية دقيقة وملائمة لهذه الدراسة.</w:t>
      </w:r>
    </w:p>
    <w:p w14:paraId="72481091" w14:textId="5610A525" w:rsidR="006E6975" w:rsidRPr="00670DBF" w:rsidRDefault="006E6975" w:rsidP="006E6975">
      <w:pPr>
        <w:tabs>
          <w:tab w:val="left" w:pos="7267"/>
        </w:tabs>
        <w:bidi/>
        <w:ind w:hanging="2"/>
        <w:jc w:val="both"/>
        <w:rPr>
          <w:rFonts w:ascii="Simplified Arabic" w:eastAsia="Calibri" w:hAnsi="Simplified Arabic" w:cs="Simplified Arabic"/>
          <w:sz w:val="28"/>
          <w:szCs w:val="28"/>
          <w:rtl/>
        </w:rPr>
      </w:pPr>
      <w:r w:rsidRPr="00670DBF">
        <w:rPr>
          <w:rFonts w:ascii="Simplified Arabic" w:eastAsia="Calibri" w:hAnsi="Simplified Arabic" w:cs="Simplified Arabic" w:hint="cs"/>
          <w:sz w:val="28"/>
          <w:szCs w:val="28"/>
          <w:rtl/>
        </w:rPr>
        <w:t xml:space="preserve">بالإضافة </w:t>
      </w:r>
      <w:r w:rsidR="004C2266" w:rsidRPr="00670DBF">
        <w:rPr>
          <w:rFonts w:ascii="Simplified Arabic" w:eastAsia="Calibri" w:hAnsi="Simplified Arabic" w:cs="Simplified Arabic" w:hint="cs"/>
          <w:sz w:val="28"/>
          <w:szCs w:val="28"/>
          <w:rtl/>
        </w:rPr>
        <w:t>الى،</w:t>
      </w:r>
      <w:r w:rsidRPr="00670DBF">
        <w:rPr>
          <w:rFonts w:ascii="Simplified Arabic" w:eastAsia="Calibri" w:hAnsi="Simplified Arabic" w:cs="Simplified Arabic" w:hint="cs"/>
          <w:sz w:val="28"/>
          <w:szCs w:val="28"/>
          <w:rtl/>
        </w:rPr>
        <w:t xml:space="preserve"> ذلك لعبت الدراسات السابقة دورا مهما في تصميم أدوات </w:t>
      </w:r>
      <w:r w:rsidR="004C2266" w:rsidRPr="00670DBF">
        <w:rPr>
          <w:rFonts w:ascii="Simplified Arabic" w:eastAsia="Calibri" w:hAnsi="Simplified Arabic" w:cs="Simplified Arabic" w:hint="cs"/>
          <w:sz w:val="28"/>
          <w:szCs w:val="28"/>
          <w:rtl/>
        </w:rPr>
        <w:t>البحث وقد</w:t>
      </w:r>
      <w:r w:rsidRPr="00670DBF">
        <w:rPr>
          <w:rFonts w:ascii="Simplified Arabic" w:eastAsia="Calibri" w:hAnsi="Simplified Arabic" w:cs="Simplified Arabic" w:hint="cs"/>
          <w:sz w:val="28"/>
          <w:szCs w:val="28"/>
          <w:rtl/>
        </w:rPr>
        <w:t xml:space="preserve"> اتاحت لنا النتائج التي توصلت اليها الدراسات السابقة للباحثين انطلاق من قاعدة معرفية راسخة نحو دراستهم </w:t>
      </w:r>
      <w:r w:rsidR="004C2266" w:rsidRPr="00670DBF">
        <w:rPr>
          <w:rFonts w:ascii="Simplified Arabic" w:eastAsia="Calibri" w:hAnsi="Simplified Arabic" w:cs="Simplified Arabic" w:hint="cs"/>
          <w:sz w:val="28"/>
          <w:szCs w:val="28"/>
          <w:rtl/>
        </w:rPr>
        <w:t>الحالية،</w:t>
      </w:r>
      <w:r w:rsidRPr="00670DBF">
        <w:rPr>
          <w:rFonts w:ascii="Simplified Arabic" w:eastAsia="Calibri" w:hAnsi="Simplified Arabic" w:cs="Simplified Arabic" w:hint="cs"/>
          <w:sz w:val="28"/>
          <w:szCs w:val="28"/>
          <w:rtl/>
        </w:rPr>
        <w:t xml:space="preserve"> مما عزز من قوة النتائج والتوصيات المقدمة.</w:t>
      </w:r>
    </w:p>
    <w:p w14:paraId="51B08E8C" w14:textId="77777777" w:rsidR="006E6975" w:rsidRPr="00670DBF" w:rsidRDefault="006E6975" w:rsidP="006E6975">
      <w:pPr>
        <w:tabs>
          <w:tab w:val="left" w:pos="7267"/>
        </w:tabs>
        <w:bidi/>
        <w:ind w:hanging="2"/>
        <w:jc w:val="both"/>
        <w:rPr>
          <w:rFonts w:ascii="Simplified Arabic" w:eastAsia="Calibri" w:hAnsi="Simplified Arabic" w:cs="Simplified Arabic"/>
          <w:b/>
          <w:bCs/>
          <w:sz w:val="28"/>
          <w:szCs w:val="28"/>
          <w:rtl/>
        </w:rPr>
      </w:pPr>
      <w:r w:rsidRPr="00670DBF">
        <w:rPr>
          <w:rFonts w:ascii="Simplified Arabic" w:eastAsia="Calibri" w:hAnsi="Simplified Arabic" w:cs="Simplified Arabic" w:hint="cs"/>
          <w:b/>
          <w:bCs/>
          <w:sz w:val="28"/>
          <w:szCs w:val="28"/>
          <w:rtl/>
        </w:rPr>
        <w:t>ما يميز الدراسة الحالية عن الدراسات السابقة يتمثل في الاتي</w:t>
      </w:r>
      <w:r w:rsidRPr="00670DBF">
        <w:rPr>
          <w:rFonts w:ascii="Simplified Arabic" w:eastAsia="Calibri" w:hAnsi="Simplified Arabic" w:cs="Simplified Arabic" w:hint="cs"/>
          <w:b/>
          <w:bCs/>
          <w:sz w:val="28"/>
          <w:szCs w:val="28"/>
        </w:rPr>
        <w:t>:</w:t>
      </w:r>
    </w:p>
    <w:p w14:paraId="7D598512" w14:textId="70B96863" w:rsidR="006E6975" w:rsidRPr="00670DBF" w:rsidRDefault="006E6975" w:rsidP="006E6975">
      <w:pPr>
        <w:tabs>
          <w:tab w:val="left" w:pos="7267"/>
        </w:tabs>
        <w:bidi/>
        <w:ind w:hanging="2"/>
        <w:jc w:val="both"/>
        <w:rPr>
          <w:rFonts w:ascii="Simplified Arabic" w:eastAsia="Calibri" w:hAnsi="Simplified Arabic" w:cs="Simplified Arabic"/>
          <w:sz w:val="28"/>
          <w:szCs w:val="28"/>
          <w:rtl/>
        </w:rPr>
      </w:pPr>
      <w:r w:rsidRPr="00670DBF">
        <w:rPr>
          <w:rFonts w:ascii="Simplified Arabic" w:eastAsia="Calibri" w:hAnsi="Simplified Arabic" w:cs="Simplified Arabic" w:hint="cs"/>
          <w:sz w:val="28"/>
          <w:szCs w:val="28"/>
          <w:rtl/>
        </w:rPr>
        <w:t xml:space="preserve">تتركز الدراسة على مؤسسة محددة وهي مؤسسة الإنتاجية ملبنة الصافي العلواني بولاية </w:t>
      </w:r>
      <w:r w:rsidR="004C2266" w:rsidRPr="00670DBF">
        <w:rPr>
          <w:rFonts w:ascii="Simplified Arabic" w:eastAsia="Calibri" w:hAnsi="Simplified Arabic" w:cs="Simplified Arabic" w:hint="cs"/>
          <w:sz w:val="28"/>
          <w:szCs w:val="28"/>
          <w:rtl/>
        </w:rPr>
        <w:t>غرداية مما</w:t>
      </w:r>
      <w:r w:rsidRPr="00670DBF">
        <w:rPr>
          <w:rFonts w:ascii="Simplified Arabic" w:eastAsia="Calibri" w:hAnsi="Simplified Arabic" w:cs="Simplified Arabic" w:hint="cs"/>
          <w:sz w:val="28"/>
          <w:szCs w:val="28"/>
          <w:rtl/>
        </w:rPr>
        <w:t xml:space="preserve"> سمح بفهم </w:t>
      </w:r>
      <w:r w:rsidR="004C2266" w:rsidRPr="00670DBF">
        <w:rPr>
          <w:rFonts w:ascii="Simplified Arabic" w:eastAsia="Calibri" w:hAnsi="Simplified Arabic" w:cs="Simplified Arabic" w:hint="cs"/>
          <w:sz w:val="28"/>
          <w:szCs w:val="28"/>
          <w:rtl/>
        </w:rPr>
        <w:t>أعمق</w:t>
      </w:r>
      <w:r w:rsidRPr="00670DBF">
        <w:rPr>
          <w:rFonts w:ascii="Simplified Arabic" w:eastAsia="Calibri" w:hAnsi="Simplified Arabic" w:cs="Simplified Arabic" w:hint="cs"/>
          <w:sz w:val="28"/>
          <w:szCs w:val="28"/>
          <w:rtl/>
        </w:rPr>
        <w:t xml:space="preserve"> تفصيلا لتحديد اليات أسعار المنتج وفي هذا السياق هذه المؤسسة </w:t>
      </w:r>
      <w:r w:rsidR="00F56FC3" w:rsidRPr="00670DBF">
        <w:rPr>
          <w:rFonts w:ascii="Simplified Arabic" w:eastAsia="Calibri" w:hAnsi="Simplified Arabic" w:cs="Simplified Arabic" w:hint="cs"/>
          <w:sz w:val="28"/>
          <w:szCs w:val="28"/>
          <w:rtl/>
        </w:rPr>
        <w:t>بالذات،</w:t>
      </w:r>
      <w:r w:rsidRPr="00670DBF">
        <w:rPr>
          <w:rFonts w:ascii="Simplified Arabic" w:eastAsia="Calibri" w:hAnsi="Simplified Arabic" w:cs="Simplified Arabic" w:hint="cs"/>
          <w:sz w:val="28"/>
          <w:szCs w:val="28"/>
          <w:rtl/>
        </w:rPr>
        <w:t xml:space="preserve"> هذا يمنح خصوصية وقيمة عملية </w:t>
      </w:r>
      <w:r w:rsidR="00F56FC3" w:rsidRPr="00670DBF">
        <w:rPr>
          <w:rFonts w:ascii="Simplified Arabic" w:eastAsia="Calibri" w:hAnsi="Simplified Arabic" w:cs="Simplified Arabic" w:hint="cs"/>
          <w:sz w:val="28"/>
          <w:szCs w:val="28"/>
          <w:rtl/>
        </w:rPr>
        <w:t>أكبر</w:t>
      </w:r>
      <w:r w:rsidRPr="00670DBF">
        <w:rPr>
          <w:rFonts w:ascii="Simplified Arabic" w:eastAsia="Calibri" w:hAnsi="Simplified Arabic" w:cs="Simplified Arabic" w:hint="cs"/>
          <w:sz w:val="28"/>
          <w:szCs w:val="28"/>
          <w:rtl/>
        </w:rPr>
        <w:t xml:space="preserve"> للمؤسسة </w:t>
      </w:r>
      <w:r w:rsidR="00F56FC3" w:rsidRPr="00670DBF">
        <w:rPr>
          <w:rFonts w:ascii="Simplified Arabic" w:eastAsia="Calibri" w:hAnsi="Simplified Arabic" w:cs="Simplified Arabic" w:hint="cs"/>
          <w:sz w:val="28"/>
          <w:szCs w:val="28"/>
          <w:rtl/>
        </w:rPr>
        <w:t>المعينة.</w:t>
      </w:r>
    </w:p>
    <w:p w14:paraId="6E52F92D" w14:textId="3BC8E42A" w:rsidR="006E6975" w:rsidRPr="00670DBF" w:rsidRDefault="006E6975" w:rsidP="006E6975">
      <w:pPr>
        <w:tabs>
          <w:tab w:val="left" w:pos="7267"/>
        </w:tabs>
        <w:bidi/>
        <w:ind w:hanging="2"/>
        <w:jc w:val="both"/>
        <w:rPr>
          <w:rFonts w:ascii="Simplified Arabic" w:eastAsia="Calibri" w:hAnsi="Simplified Arabic" w:cs="Simplified Arabic"/>
          <w:sz w:val="28"/>
          <w:szCs w:val="28"/>
          <w:rtl/>
        </w:rPr>
      </w:pPr>
      <w:r w:rsidRPr="00670DBF">
        <w:rPr>
          <w:rFonts w:ascii="Simplified Arabic" w:eastAsia="Calibri" w:hAnsi="Simplified Arabic" w:cs="Simplified Arabic" w:hint="cs"/>
          <w:sz w:val="28"/>
          <w:szCs w:val="28"/>
          <w:rtl/>
        </w:rPr>
        <w:lastRenderedPageBreak/>
        <w:t xml:space="preserve">كون الدراسة مستخدمة في عام 2025 يعطيها فرصة للاستفادة من حيث </w:t>
      </w:r>
      <w:r w:rsidR="004C2266" w:rsidRPr="00670DBF">
        <w:rPr>
          <w:rFonts w:ascii="Simplified Arabic" w:eastAsia="Calibri" w:hAnsi="Simplified Arabic" w:cs="Simplified Arabic" w:hint="cs"/>
          <w:sz w:val="28"/>
          <w:szCs w:val="28"/>
          <w:rtl/>
        </w:rPr>
        <w:t>أحدث</w:t>
      </w:r>
      <w:r w:rsidRPr="00670DBF">
        <w:rPr>
          <w:rFonts w:ascii="Simplified Arabic" w:eastAsia="Calibri" w:hAnsi="Simplified Arabic" w:cs="Simplified Arabic" w:hint="cs"/>
          <w:sz w:val="28"/>
          <w:szCs w:val="28"/>
          <w:rtl/>
        </w:rPr>
        <w:t xml:space="preserve"> التطورات في تحديد أسعار وتطبيقها في سياق المؤسسة.</w:t>
      </w:r>
    </w:p>
    <w:p w14:paraId="002E1416" w14:textId="54705EFC"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br/>
      </w:r>
      <w:r w:rsidR="00A87AE9">
        <w:rPr>
          <w:rFonts w:ascii="Simplified Arabic" w:hAnsi="Simplified Arabic" w:cs="Simplified Arabic"/>
          <w:sz w:val="28"/>
          <w:szCs w:val="28"/>
          <w:rtl/>
          <w:lang w:bidi="ar-DZ"/>
        </w:rPr>
        <w:br/>
      </w:r>
      <w:r w:rsidR="00A87AE9">
        <w:rPr>
          <w:rFonts w:ascii="Simplified Arabic" w:hAnsi="Simplified Arabic" w:cs="Simplified Arabic"/>
          <w:sz w:val="28"/>
          <w:szCs w:val="28"/>
          <w:rtl/>
          <w:lang w:bidi="ar-DZ"/>
        </w:rPr>
        <w:br/>
      </w:r>
      <w:r w:rsidR="00A87AE9">
        <w:rPr>
          <w:rFonts w:ascii="Simplified Arabic" w:hAnsi="Simplified Arabic" w:cs="Simplified Arabic"/>
          <w:sz w:val="28"/>
          <w:szCs w:val="28"/>
          <w:rtl/>
          <w:lang w:bidi="ar-DZ"/>
        </w:rPr>
        <w:br/>
      </w:r>
      <w:r w:rsidR="00A87AE9">
        <w:rPr>
          <w:rFonts w:ascii="Simplified Arabic" w:hAnsi="Simplified Arabic" w:cs="Simplified Arabic"/>
          <w:sz w:val="28"/>
          <w:szCs w:val="28"/>
          <w:rtl/>
          <w:lang w:bidi="ar-DZ"/>
        </w:rPr>
        <w:br/>
      </w:r>
      <w:r w:rsidR="00A87AE9">
        <w:rPr>
          <w:rFonts w:ascii="Simplified Arabic" w:hAnsi="Simplified Arabic" w:cs="Simplified Arabic"/>
          <w:sz w:val="28"/>
          <w:szCs w:val="28"/>
          <w:rtl/>
          <w:lang w:bidi="ar-DZ"/>
        </w:rPr>
        <w:br/>
      </w:r>
      <w:r w:rsidR="00A87AE9">
        <w:rPr>
          <w:rFonts w:ascii="Simplified Arabic" w:hAnsi="Simplified Arabic" w:cs="Simplified Arabic"/>
          <w:sz w:val="28"/>
          <w:szCs w:val="28"/>
          <w:rtl/>
          <w:lang w:bidi="ar-DZ"/>
        </w:rPr>
        <w:br/>
      </w:r>
      <w:r w:rsidR="00A87AE9">
        <w:rPr>
          <w:rFonts w:ascii="Simplified Arabic" w:hAnsi="Simplified Arabic" w:cs="Simplified Arabic"/>
          <w:sz w:val="28"/>
          <w:szCs w:val="28"/>
          <w:rtl/>
          <w:lang w:bidi="ar-DZ"/>
        </w:rPr>
        <w:br/>
      </w:r>
      <w:r w:rsidR="00A87AE9">
        <w:rPr>
          <w:rFonts w:ascii="Simplified Arabic" w:hAnsi="Simplified Arabic" w:cs="Simplified Arabic"/>
          <w:sz w:val="28"/>
          <w:szCs w:val="28"/>
          <w:rtl/>
          <w:lang w:bidi="ar-DZ"/>
        </w:rPr>
        <w:br/>
      </w:r>
      <w:r w:rsidR="00A87AE9">
        <w:rPr>
          <w:rFonts w:ascii="Simplified Arabic" w:hAnsi="Simplified Arabic" w:cs="Simplified Arabic"/>
          <w:sz w:val="28"/>
          <w:szCs w:val="28"/>
          <w:rtl/>
          <w:lang w:bidi="ar-DZ"/>
        </w:rPr>
        <w:br/>
      </w:r>
      <w:r w:rsidR="00A87AE9">
        <w:rPr>
          <w:rFonts w:ascii="Simplified Arabic" w:hAnsi="Simplified Arabic" w:cs="Simplified Arabic"/>
          <w:sz w:val="28"/>
          <w:szCs w:val="28"/>
          <w:rtl/>
          <w:lang w:bidi="ar-DZ"/>
        </w:rPr>
        <w:br/>
      </w:r>
      <w:r w:rsidR="00A87AE9">
        <w:rPr>
          <w:rFonts w:ascii="Simplified Arabic" w:hAnsi="Simplified Arabic" w:cs="Simplified Arabic"/>
          <w:sz w:val="28"/>
          <w:szCs w:val="28"/>
          <w:rtl/>
          <w:lang w:bidi="ar-DZ"/>
        </w:rPr>
        <w:br/>
      </w:r>
      <w:r w:rsidR="00A87AE9">
        <w:rPr>
          <w:rFonts w:ascii="Simplified Arabic" w:hAnsi="Simplified Arabic" w:cs="Simplified Arabic"/>
          <w:sz w:val="28"/>
          <w:szCs w:val="28"/>
          <w:rtl/>
          <w:lang w:bidi="ar-DZ"/>
        </w:rPr>
        <w:br/>
      </w:r>
      <w:r w:rsidR="00A87AE9">
        <w:rPr>
          <w:rFonts w:ascii="Simplified Arabic" w:hAnsi="Simplified Arabic" w:cs="Simplified Arabic"/>
          <w:sz w:val="28"/>
          <w:szCs w:val="28"/>
          <w:rtl/>
          <w:lang w:bidi="ar-DZ"/>
        </w:rPr>
        <w:br/>
      </w:r>
      <w:r w:rsidR="00A87AE9">
        <w:rPr>
          <w:rFonts w:ascii="Simplified Arabic" w:hAnsi="Simplified Arabic" w:cs="Simplified Arabic"/>
          <w:sz w:val="28"/>
          <w:szCs w:val="28"/>
          <w:rtl/>
          <w:lang w:bidi="ar-DZ"/>
        </w:rPr>
        <w:br/>
      </w:r>
      <w:r w:rsidR="00A87AE9">
        <w:rPr>
          <w:rFonts w:ascii="Simplified Arabic" w:hAnsi="Simplified Arabic" w:cs="Simplified Arabic"/>
          <w:sz w:val="28"/>
          <w:szCs w:val="28"/>
          <w:rtl/>
          <w:lang w:bidi="ar-DZ"/>
        </w:rPr>
        <w:br/>
      </w:r>
      <w:r w:rsidR="00A87AE9">
        <w:rPr>
          <w:rFonts w:ascii="Simplified Arabic" w:hAnsi="Simplified Arabic" w:cs="Simplified Arabic"/>
          <w:sz w:val="28"/>
          <w:szCs w:val="28"/>
          <w:rtl/>
          <w:lang w:bidi="ar-DZ"/>
        </w:rPr>
        <w:br/>
      </w:r>
      <w:r w:rsidR="00A87AE9">
        <w:rPr>
          <w:rFonts w:ascii="Simplified Arabic" w:hAnsi="Simplified Arabic" w:cs="Simplified Arabic"/>
          <w:sz w:val="28"/>
          <w:szCs w:val="28"/>
          <w:rtl/>
          <w:lang w:bidi="ar-DZ"/>
        </w:rPr>
        <w:br/>
      </w:r>
    </w:p>
    <w:p w14:paraId="02C5304A" w14:textId="53FC39A4" w:rsidR="00DC2D9B" w:rsidRPr="00670DBF" w:rsidRDefault="004E03D8" w:rsidP="00DC2D9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br/>
      </w:r>
      <w:r>
        <w:rPr>
          <w:rFonts w:ascii="Simplified Arabic" w:hAnsi="Simplified Arabic" w:cs="Simplified Arabic"/>
          <w:sz w:val="28"/>
          <w:szCs w:val="28"/>
          <w:rtl/>
          <w:lang w:bidi="ar-DZ"/>
        </w:rPr>
        <w:br/>
      </w:r>
    </w:p>
    <w:p w14:paraId="61DA455F" w14:textId="77777777" w:rsidR="00DC2D9B" w:rsidRPr="00670DBF" w:rsidRDefault="00DC2D9B" w:rsidP="00DC2D9B">
      <w:pPr>
        <w:bidi/>
        <w:jc w:val="both"/>
        <w:rPr>
          <w:rFonts w:ascii="Simplified Arabic" w:hAnsi="Simplified Arabic" w:cs="Simplified Arabic"/>
          <w:sz w:val="28"/>
          <w:szCs w:val="28"/>
          <w:rtl/>
          <w:lang w:bidi="ar-DZ"/>
        </w:rPr>
      </w:pPr>
    </w:p>
    <w:p w14:paraId="668AA0B6" w14:textId="06A51952" w:rsidR="00DC2D9B" w:rsidRPr="004C09ED" w:rsidRDefault="00DC2D9B" w:rsidP="00347D88">
      <w:pPr>
        <w:bidi/>
        <w:jc w:val="both"/>
        <w:outlineLvl w:val="0"/>
        <w:rPr>
          <w:rFonts w:ascii="Simplified Arabic" w:hAnsi="Simplified Arabic" w:cs="Simplified Arabic"/>
          <w:b/>
          <w:bCs/>
          <w:sz w:val="32"/>
          <w:szCs w:val="32"/>
          <w:rtl/>
          <w:lang w:bidi="ar-DZ"/>
        </w:rPr>
      </w:pPr>
      <w:bookmarkStart w:id="24" w:name="_Toc198673823"/>
      <w:r w:rsidRPr="004C09ED">
        <w:rPr>
          <w:rFonts w:ascii="Simplified Arabic" w:hAnsi="Simplified Arabic" w:cs="Simplified Arabic" w:hint="cs"/>
          <w:b/>
          <w:bCs/>
          <w:sz w:val="32"/>
          <w:szCs w:val="32"/>
          <w:rtl/>
          <w:lang w:bidi="ar-DZ"/>
        </w:rPr>
        <w:t>خلاصة الفصل:</w:t>
      </w:r>
      <w:bookmarkEnd w:id="24"/>
    </w:p>
    <w:p w14:paraId="6F4456A9" w14:textId="255E4815" w:rsidR="00DC2D9B" w:rsidRPr="00670DBF" w:rsidRDefault="00DC2D9B" w:rsidP="00347D88">
      <w:pPr>
        <w:tabs>
          <w:tab w:val="left" w:pos="1408"/>
        </w:tabs>
        <w:bidi/>
        <w:ind w:hanging="2"/>
        <w:jc w:val="both"/>
        <w:rPr>
          <w:rFonts w:ascii="Simplified Arabic" w:hAnsi="Simplified Arabic" w:cs="Simplified Arabic"/>
          <w:sz w:val="32"/>
          <w:szCs w:val="32"/>
          <w:rtl/>
          <w:lang w:bidi="ar-DZ"/>
        </w:rPr>
      </w:pPr>
      <w:r w:rsidRPr="00670DBF">
        <w:rPr>
          <w:rFonts w:ascii="Simplified Arabic" w:hAnsi="Simplified Arabic" w:cs="Simplified Arabic" w:hint="cs"/>
          <w:sz w:val="28"/>
          <w:szCs w:val="28"/>
          <w:rtl/>
          <w:lang w:bidi="ar-DZ"/>
        </w:rPr>
        <w:t xml:space="preserve">يُعتبر التسعير من القرارات الجوهرية في المؤسسات الإنتاجية، نظراً لدوره المحوري في تحقيق الإيرادات وتعزيز القدرة التنافسية.  يعالج هذا الفصل </w:t>
      </w:r>
      <w:r w:rsidR="004C2266" w:rsidRPr="00670DBF">
        <w:rPr>
          <w:rFonts w:ascii="Simplified Arabic" w:hAnsi="Simplified Arabic" w:cs="Simplified Arabic" w:hint="cs"/>
          <w:sz w:val="28"/>
          <w:szCs w:val="28"/>
          <w:rtl/>
          <w:lang w:bidi="ar-DZ"/>
        </w:rPr>
        <w:t>الإطار</w:t>
      </w:r>
      <w:r w:rsidRPr="00670DBF">
        <w:rPr>
          <w:rFonts w:ascii="Simplified Arabic" w:hAnsi="Simplified Arabic" w:cs="Simplified Arabic" w:hint="cs"/>
          <w:sz w:val="28"/>
          <w:szCs w:val="28"/>
          <w:rtl/>
          <w:lang w:bidi="ar-DZ"/>
        </w:rPr>
        <w:t xml:space="preserve"> النظري للتسعير حيث يستعرض بدايةً مفهوم السعر من مختلف الزوايا، مبرزًا دوره الحاسم في التأثير على القرارات الشرائية للأفراد، وعلى أداء المؤسسات الاقتصادية. وقد تم تناول أنواع وأساليب التسعير، مثل التسعير بناءً على التكلفة، أو الطلب، أو أسعار المنافسين، مع التركيز على الخطوات العملية لوضع السعر، بدءًا بتحديد أهداف التسعير، مرورًا بدراسة السوق، وانتهاءً بتحليل المنافسين واختيار السياسة التسعيرية الأنسب. كما تُوظف استراتيجيات متنوعة كاستراتيجية القشط السعري التي تعتمد على التسعير المرتفع في المراحل الأولى من طرح المنتج، واستراتيجية الاختراق السعري التي تهدف إلى كسب حصة سوقية من خلال تخفيض الأسعار. وتتأثر قرارات التسعير بعدة عوامل داخلية مثل أهداف المؤسسة والتكاليف ودورة حياة المنتج، إلى جانب عوامل خارجية كالطلب والمنافسة والظروف الاقتصادية السائدة. ومن هذا المنطلق، يمثل التسعير أداة استراتيجية دقيقة تتطلب توازناً بين تحقيق الربحية وجذب العملاء والمحافظة على الحصة السوقية.</w:t>
      </w:r>
    </w:p>
    <w:p w14:paraId="2BBD7B7F" w14:textId="77777777" w:rsidR="00976303" w:rsidRPr="00670DBF" w:rsidRDefault="00976303" w:rsidP="005B06C4">
      <w:pPr>
        <w:bidi/>
        <w:spacing w:line="360" w:lineRule="auto"/>
        <w:ind w:hanging="2"/>
        <w:contextualSpacing/>
        <w:jc w:val="both"/>
        <w:rPr>
          <w:rFonts w:ascii="Simplified Arabic" w:eastAsia="Book Antiqua" w:hAnsi="Simplified Arabic" w:cs="Simplified Arabic"/>
          <w:sz w:val="32"/>
          <w:szCs w:val="32"/>
          <w:rtl/>
          <w:lang w:val="en-US" w:bidi="ar-DZ"/>
        </w:rPr>
      </w:pPr>
    </w:p>
    <w:p w14:paraId="1F377268" w14:textId="77777777" w:rsidR="00976303" w:rsidRPr="00670DBF" w:rsidRDefault="00976303" w:rsidP="005B06C4">
      <w:pPr>
        <w:bidi/>
        <w:contextualSpacing/>
        <w:jc w:val="both"/>
        <w:rPr>
          <w:rFonts w:ascii="Simplified Arabic" w:eastAsia="Book Antiqua" w:hAnsi="Simplified Arabic" w:cs="Simplified Arabic"/>
          <w:sz w:val="32"/>
          <w:szCs w:val="32"/>
          <w:rtl/>
          <w:lang w:bidi="ar-DZ"/>
        </w:rPr>
      </w:pPr>
    </w:p>
    <w:p w14:paraId="2D2CCD42" w14:textId="77777777" w:rsidR="00976303" w:rsidRPr="00670DBF" w:rsidRDefault="00976303" w:rsidP="005B06C4">
      <w:pPr>
        <w:bidi/>
        <w:contextualSpacing/>
        <w:jc w:val="both"/>
        <w:rPr>
          <w:rFonts w:ascii="Simplified Arabic" w:eastAsia="Book Antiqua" w:hAnsi="Simplified Arabic" w:cs="Simplified Arabic"/>
          <w:sz w:val="32"/>
          <w:szCs w:val="32"/>
          <w:rtl/>
          <w:lang w:bidi="ar-DZ"/>
        </w:rPr>
      </w:pPr>
    </w:p>
    <w:p w14:paraId="2ACB2FC6" w14:textId="77777777" w:rsidR="00803B09" w:rsidRPr="00670DBF" w:rsidRDefault="00803B09" w:rsidP="00803B09">
      <w:pPr>
        <w:tabs>
          <w:tab w:val="left" w:pos="1408"/>
          <w:tab w:val="left" w:pos="5681"/>
        </w:tabs>
        <w:bidi/>
        <w:jc w:val="both"/>
        <w:rPr>
          <w:rFonts w:ascii="Simplified Arabic" w:hAnsi="Simplified Arabic" w:cs="Simplified Arabic"/>
          <w:sz w:val="32"/>
          <w:szCs w:val="32"/>
          <w:rtl/>
          <w:lang w:bidi="ar-DZ"/>
        </w:rPr>
        <w:sectPr w:rsidR="00803B09" w:rsidRPr="00670DBF" w:rsidSect="00247F34">
          <w:headerReference w:type="default" r:id="rId35"/>
          <w:footerReference w:type="default" r:id="rId36"/>
          <w:footnotePr>
            <w:numRestart w:val="eachPage"/>
          </w:footnotePr>
          <w:pgSz w:w="11906" w:h="16838"/>
          <w:pgMar w:top="1134" w:right="1701" w:bottom="1701" w:left="851" w:header="720" w:footer="720" w:gutter="0"/>
          <w:pgNumType w:start="2"/>
          <w:cols w:space="720"/>
          <w:docGrid w:linePitch="299"/>
        </w:sectPr>
      </w:pPr>
    </w:p>
    <w:p w14:paraId="4FF48DC1" w14:textId="2C65A190" w:rsidR="00395A34" w:rsidRPr="00670DBF" w:rsidRDefault="00AD1006" w:rsidP="006B468F">
      <w:pPr>
        <w:bidi/>
        <w:jc w:val="both"/>
        <w:rPr>
          <w:rFonts w:ascii="Simplified Arabic" w:hAnsi="Simplified Arabic" w:cs="Simplified Arabic"/>
          <w:sz w:val="32"/>
          <w:szCs w:val="32"/>
          <w:rtl/>
          <w:lang w:bidi="ar-DZ"/>
        </w:rPr>
        <w:sectPr w:rsidR="00395A34" w:rsidRPr="00670DBF" w:rsidSect="00EC3C87">
          <w:headerReference w:type="default" r:id="rId37"/>
          <w:footerReference w:type="default" r:id="rId38"/>
          <w:footnotePr>
            <w:numRestart w:val="eachPage"/>
          </w:footnotePr>
          <w:pgSz w:w="11906" w:h="16838"/>
          <w:pgMar w:top="1702" w:right="1701" w:bottom="1134" w:left="1134" w:header="720" w:footer="720" w:gutter="0"/>
          <w:cols w:space="720"/>
          <w:docGrid w:linePitch="299"/>
        </w:sectPr>
      </w:pPr>
      <w:r>
        <w:rPr>
          <w:rFonts w:ascii="Simplified Arabic" w:hAnsi="Simplified Arabic" w:cs="Simplified Arabic"/>
          <w:noProof/>
          <w:sz w:val="32"/>
          <w:szCs w:val="32"/>
          <w:rtl/>
          <w:lang w:val="en-US"/>
        </w:rPr>
        <w:lastRenderedPageBreak/>
        <mc:AlternateContent>
          <mc:Choice Requires="wps">
            <w:drawing>
              <wp:anchor distT="0" distB="0" distL="114300" distR="114300" simplePos="0" relativeHeight="251627008" behindDoc="0" locked="0" layoutInCell="1" allowOverlap="1" wp14:anchorId="5D4C38DD" wp14:editId="0F46DBA9">
                <wp:simplePos x="0" y="0"/>
                <wp:positionH relativeFrom="margin">
                  <wp:posOffset>196850</wp:posOffset>
                </wp:positionH>
                <wp:positionV relativeFrom="margin">
                  <wp:posOffset>2068830</wp:posOffset>
                </wp:positionV>
                <wp:extent cx="5718175" cy="4107180"/>
                <wp:effectExtent l="0" t="0" r="0" b="7620"/>
                <wp:wrapSquare wrapText="bothSides"/>
                <wp:docPr id="49"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175" cy="4107180"/>
                        </a:xfrm>
                        <a:prstGeom prst="flowChartAlternateProcess">
                          <a:avLst/>
                        </a:prstGeom>
                        <a:solidFill>
                          <a:srgbClr val="FFFFFF"/>
                        </a:solidFill>
                        <a:ln w="9525">
                          <a:solidFill>
                            <a:schemeClr val="tx1">
                              <a:lumMod val="100000"/>
                              <a:lumOff val="0"/>
                            </a:schemeClr>
                          </a:solidFill>
                          <a:miter lim="800000"/>
                          <a:headEnd/>
                          <a:tailEnd/>
                        </a:ln>
                      </wps:spPr>
                      <wps:txbx>
                        <w:txbxContent>
                          <w:p w14:paraId="0B52AF4F" w14:textId="77777777" w:rsidR="00247F34" w:rsidRPr="00532B62" w:rsidRDefault="00247F34" w:rsidP="006E6975">
                            <w:pPr>
                              <w:bidi/>
                              <w:spacing w:line="240" w:lineRule="auto"/>
                              <w:jc w:val="center"/>
                              <w:outlineLvl w:val="0"/>
                              <w:rPr>
                                <w:rFonts w:ascii="Simplified Arabic" w:hAnsi="Simplified Arabic" w:cs="Simplified Arabic"/>
                                <w:sz w:val="96"/>
                                <w:szCs w:val="96"/>
                                <w:rtl/>
                              </w:rPr>
                            </w:pPr>
                            <w:bookmarkStart w:id="25" w:name="_Toc198563644"/>
                            <w:bookmarkStart w:id="26" w:name="_Toc198673785"/>
                            <w:bookmarkStart w:id="27" w:name="_Toc198673824"/>
                            <w:r w:rsidRPr="00532B62">
                              <w:rPr>
                                <w:rFonts w:ascii="Simplified Arabic" w:hAnsi="Simplified Arabic" w:cs="Simplified Arabic"/>
                                <w:b/>
                                <w:bCs/>
                                <w:sz w:val="96"/>
                                <w:szCs w:val="96"/>
                                <w:rtl/>
                                <w:lang w:bidi="ar-DZ"/>
                              </w:rPr>
                              <w:t>الفصل الثاني</w:t>
                            </w:r>
                            <w:bookmarkEnd w:id="25"/>
                            <w:bookmarkEnd w:id="26"/>
                            <w:bookmarkEnd w:id="27"/>
                          </w:p>
                          <w:p w14:paraId="7E1C29FC" w14:textId="77777777" w:rsidR="00247F34" w:rsidRPr="00532B62" w:rsidRDefault="00247F34" w:rsidP="006E6975">
                            <w:pPr>
                              <w:bidi/>
                              <w:spacing w:line="240" w:lineRule="auto"/>
                              <w:jc w:val="center"/>
                              <w:outlineLvl w:val="0"/>
                              <w:rPr>
                                <w:rFonts w:ascii="Simplified Arabic" w:hAnsi="Simplified Arabic" w:cs="Simplified Arabic"/>
                                <w:sz w:val="96"/>
                                <w:szCs w:val="96"/>
                                <w:rtl/>
                              </w:rPr>
                            </w:pPr>
                            <w:bookmarkStart w:id="28" w:name="_Toc198563645"/>
                            <w:bookmarkStart w:id="29" w:name="_Toc198673786"/>
                            <w:bookmarkStart w:id="30" w:name="_Toc198673825"/>
                            <w:r w:rsidRPr="00532B62">
                              <w:rPr>
                                <w:rFonts w:ascii="Simplified Arabic" w:hAnsi="Simplified Arabic" w:cs="Simplified Arabic"/>
                                <w:sz w:val="96"/>
                                <w:szCs w:val="96"/>
                                <w:rtl/>
                              </w:rPr>
                              <w:t>الدراسة الميدانية</w:t>
                            </w:r>
                            <w:bookmarkEnd w:id="28"/>
                            <w:bookmarkEnd w:id="29"/>
                            <w:bookmarkEnd w:id="30"/>
                          </w:p>
                          <w:p w14:paraId="1983A2E8" w14:textId="77777777" w:rsidR="00247F34" w:rsidRPr="00532B62" w:rsidRDefault="00247F34" w:rsidP="00EC65C9">
                            <w:pPr>
                              <w:bidi/>
                              <w:spacing w:line="240" w:lineRule="auto"/>
                              <w:jc w:val="center"/>
                              <w:rPr>
                                <w:rFonts w:ascii="Simplified Arabic" w:hAnsi="Simplified Arabic" w:cs="Simplified Arabic"/>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4C38DD" id="AutoShape 354" o:spid="_x0000_s1034" type="#_x0000_t176" style="position:absolute;left:0;text-align:left;margin-left:15.5pt;margin-top:162.9pt;width:450.25pt;height:323.4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" strokecolor="black [3213]">
                <v:textbox>
                  <w:txbxContent>
                    <w:p w14:paraId="0B52AF4F" w14:textId="77777777" w:rsidR="00247F34" w:rsidRPr="00532B62" w:rsidRDefault="00247F34" w:rsidP="006E6975">
                      <w:pPr>
                        <w:bidi/>
                        <w:spacing w:line="240" w:lineRule="auto"/>
                        <w:jc w:val="center"/>
                        <w:outlineLvl w:val="0"/>
                        <w:rPr>
                          <w:rFonts w:ascii="Simplified Arabic" w:hAnsi="Simplified Arabic" w:cs="Simplified Arabic"/>
                          <w:sz w:val="96"/>
                          <w:szCs w:val="96"/>
                          <w:rtl/>
                        </w:rPr>
                      </w:pPr>
                      <w:bookmarkStart w:id="40" w:name="_Toc198563644"/>
                      <w:bookmarkStart w:id="41" w:name="_Toc198673785"/>
                      <w:bookmarkStart w:id="42" w:name="_Toc198673824"/>
                      <w:r w:rsidRPr="00532B62">
                        <w:rPr>
                          <w:rFonts w:ascii="Simplified Arabic" w:hAnsi="Simplified Arabic" w:cs="Simplified Arabic"/>
                          <w:b/>
                          <w:bCs/>
                          <w:sz w:val="96"/>
                          <w:szCs w:val="96"/>
                          <w:rtl/>
                          <w:lang w:bidi="ar-DZ"/>
                        </w:rPr>
                        <w:t>الفصل الثاني</w:t>
                      </w:r>
                      <w:bookmarkEnd w:id="40"/>
                      <w:bookmarkEnd w:id="41"/>
                      <w:bookmarkEnd w:id="42"/>
                    </w:p>
                    <w:p w14:paraId="7E1C29FC" w14:textId="77777777" w:rsidR="00247F34" w:rsidRPr="00532B62" w:rsidRDefault="00247F34" w:rsidP="006E6975">
                      <w:pPr>
                        <w:bidi/>
                        <w:spacing w:line="240" w:lineRule="auto"/>
                        <w:jc w:val="center"/>
                        <w:outlineLvl w:val="0"/>
                        <w:rPr>
                          <w:rFonts w:ascii="Simplified Arabic" w:hAnsi="Simplified Arabic" w:cs="Simplified Arabic"/>
                          <w:sz w:val="96"/>
                          <w:szCs w:val="96"/>
                          <w:rtl/>
                        </w:rPr>
                      </w:pPr>
                      <w:bookmarkStart w:id="43" w:name="_Toc198563645"/>
                      <w:bookmarkStart w:id="44" w:name="_Toc198673786"/>
                      <w:bookmarkStart w:id="45" w:name="_Toc198673825"/>
                      <w:r w:rsidRPr="00532B62">
                        <w:rPr>
                          <w:rFonts w:ascii="Simplified Arabic" w:hAnsi="Simplified Arabic" w:cs="Simplified Arabic"/>
                          <w:sz w:val="96"/>
                          <w:szCs w:val="96"/>
                          <w:rtl/>
                        </w:rPr>
                        <w:t>الدراسة الميدانية</w:t>
                      </w:r>
                      <w:bookmarkEnd w:id="43"/>
                      <w:bookmarkEnd w:id="44"/>
                      <w:bookmarkEnd w:id="45"/>
                    </w:p>
                    <w:p w14:paraId="1983A2E8" w14:textId="77777777" w:rsidR="00247F34" w:rsidRPr="00532B62" w:rsidRDefault="00247F34" w:rsidP="00EC65C9">
                      <w:pPr>
                        <w:bidi/>
                        <w:spacing w:line="240" w:lineRule="auto"/>
                        <w:jc w:val="center"/>
                        <w:rPr>
                          <w:rFonts w:ascii="Simplified Arabic" w:hAnsi="Simplified Arabic" w:cs="Simplified Arabic"/>
                          <w:sz w:val="96"/>
                          <w:szCs w:val="96"/>
                        </w:rPr>
                      </w:pPr>
                    </w:p>
                  </w:txbxContent>
                </v:textbox>
                <w10:wrap type="square" anchorx="margin" anchory="margin"/>
              </v:shape>
            </w:pict>
          </mc:Fallback>
        </mc:AlternateContent>
      </w:r>
    </w:p>
    <w:p w14:paraId="73EF023F" w14:textId="3FB3A70D" w:rsidR="00561593" w:rsidRPr="00670DBF" w:rsidRDefault="0085758D" w:rsidP="006E6975">
      <w:pPr>
        <w:bidi/>
        <w:spacing w:line="360" w:lineRule="auto"/>
        <w:jc w:val="both"/>
        <w:outlineLvl w:val="0"/>
        <w:rPr>
          <w:rFonts w:ascii="Simplified Arabic" w:hAnsi="Simplified Arabic" w:cs="Simplified Arabic"/>
          <w:b/>
          <w:bCs/>
          <w:sz w:val="32"/>
          <w:szCs w:val="32"/>
          <w:rtl/>
        </w:rPr>
      </w:pPr>
      <w:bookmarkStart w:id="31" w:name="_Toc198673826"/>
      <w:r w:rsidRPr="00670DBF">
        <w:rPr>
          <w:rFonts w:ascii="Simplified Arabic" w:hAnsi="Simplified Arabic" w:cs="Simplified Arabic" w:hint="cs"/>
          <w:b/>
          <w:bCs/>
          <w:sz w:val="32"/>
          <w:szCs w:val="32"/>
          <w:rtl/>
        </w:rPr>
        <w:lastRenderedPageBreak/>
        <w:t>تمهيد</w:t>
      </w:r>
      <w:bookmarkEnd w:id="31"/>
    </w:p>
    <w:p w14:paraId="333622A0" w14:textId="77777777"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تُعدّ اَلية تسعير المنتجات من أبرز التحديات التي تواجه المؤسسات الانتاجية، نظرًا للظروف المتغيرة باستمرار في البيئة التسويقية، والتي تفرض على المؤسسات التكيّف واتخاذ قرارات مدروسة. لذا، يصبح من الضروري أن تقوم المؤسسة بعملية تخطيط دقيقة، تتضمن تحديد واختيار الية تسعيرية تتناسب مع طبيعة نشاطها وأهدافها. وبما أن موضوع دراستنا يتعلق بأنشطة المؤسسات الإنتاجية، سنسلّط الضوء على "مؤسسة علواني" كنموذج، من أجل تحليل الاَليات التسعيرية التي تعتمدها في تحديد أسعار منتجاتها.</w:t>
      </w:r>
      <w:r w:rsidRPr="00670DBF">
        <w:rPr>
          <w:rFonts w:ascii="Simplified Arabic" w:hAnsi="Simplified Arabic" w:cs="Simplified Arabic" w:hint="cs"/>
          <w:sz w:val="28"/>
          <w:szCs w:val="28"/>
          <w:rtl/>
          <w:lang w:bidi="ar-DZ"/>
        </w:rPr>
        <w:br/>
        <w:t>وعليه قسمنا دراستنا في هذا الفصل الى:</w:t>
      </w:r>
    </w:p>
    <w:p w14:paraId="3EDB11CB" w14:textId="77777777" w:rsidR="00DC2D9B" w:rsidRPr="00670DBF" w:rsidRDefault="00DC2D9B" w:rsidP="00DC2D9B">
      <w:pPr>
        <w:bidi/>
        <w:spacing w:after="0"/>
        <w:jc w:val="both"/>
        <w:rPr>
          <w:rFonts w:ascii="Simplified Arabic" w:hAnsi="Simplified Arabic" w:cs="Simplified Arabic"/>
          <w:b/>
          <w:bCs/>
          <w:sz w:val="28"/>
          <w:szCs w:val="28"/>
          <w:rtl/>
          <w:lang w:bidi="ar-DZ"/>
        </w:rPr>
      </w:pPr>
      <w:r w:rsidRPr="00670DBF">
        <w:rPr>
          <w:rFonts w:ascii="Simplified Arabic" w:hAnsi="Simplified Arabic" w:cs="Simplified Arabic" w:hint="cs"/>
          <w:b/>
          <w:bCs/>
          <w:sz w:val="28"/>
          <w:szCs w:val="28"/>
          <w:rtl/>
          <w:lang w:bidi="ar-DZ"/>
        </w:rPr>
        <w:t xml:space="preserve"> المبحث الأول: تقديم عام حول ملبنة الصافي العلواني</w:t>
      </w:r>
    </w:p>
    <w:p w14:paraId="75465F07" w14:textId="77777777" w:rsidR="00DC2D9B" w:rsidRPr="00670DBF" w:rsidRDefault="00DC2D9B" w:rsidP="00DC2D9B">
      <w:pPr>
        <w:bidi/>
        <w:spacing w:after="0"/>
        <w:jc w:val="both"/>
        <w:rPr>
          <w:rFonts w:ascii="Simplified Arabic" w:hAnsi="Simplified Arabic" w:cs="Simplified Arabic"/>
          <w:b/>
          <w:bCs/>
          <w:sz w:val="28"/>
          <w:szCs w:val="28"/>
          <w:rtl/>
          <w:lang w:bidi="ar-DZ"/>
        </w:rPr>
      </w:pPr>
      <w:r w:rsidRPr="00670DBF">
        <w:rPr>
          <w:rFonts w:ascii="Simplified Arabic" w:hAnsi="Simplified Arabic" w:cs="Simplified Arabic" w:hint="cs"/>
          <w:b/>
          <w:bCs/>
          <w:sz w:val="28"/>
          <w:szCs w:val="28"/>
          <w:rtl/>
          <w:lang w:bidi="ar-DZ"/>
        </w:rPr>
        <w:t xml:space="preserve"> المبحث الثاني: الهيكل التنظيمي لملبنة الصافي العلواني</w:t>
      </w:r>
    </w:p>
    <w:p w14:paraId="27B877EB" w14:textId="77777777" w:rsidR="00DC2D9B" w:rsidRPr="00670DBF" w:rsidRDefault="00DC2D9B" w:rsidP="00DC2D9B">
      <w:pPr>
        <w:bidi/>
        <w:spacing w:after="0"/>
        <w:jc w:val="both"/>
        <w:rPr>
          <w:rFonts w:ascii="Simplified Arabic" w:hAnsi="Simplified Arabic" w:cs="Simplified Arabic"/>
          <w:b/>
          <w:bCs/>
          <w:sz w:val="28"/>
          <w:szCs w:val="28"/>
          <w:rtl/>
          <w:lang w:bidi="ar-DZ"/>
        </w:rPr>
      </w:pPr>
      <w:r w:rsidRPr="00670DBF">
        <w:rPr>
          <w:rFonts w:ascii="Simplified Arabic" w:hAnsi="Simplified Arabic" w:cs="Simplified Arabic" w:hint="cs"/>
          <w:b/>
          <w:bCs/>
          <w:sz w:val="28"/>
          <w:szCs w:val="28"/>
          <w:rtl/>
          <w:lang w:bidi="ar-DZ"/>
        </w:rPr>
        <w:t xml:space="preserve"> المبحث الثالث: اَليات تسعير المنتجات في ملبنة الصافي العلواني</w:t>
      </w:r>
    </w:p>
    <w:p w14:paraId="10FD0BBF" w14:textId="63FA6583" w:rsidR="00DC2D9B" w:rsidRPr="00670DBF" w:rsidRDefault="00DC2D9B" w:rsidP="004C09ED">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br/>
      </w:r>
      <w:r w:rsidRPr="00670DBF">
        <w:rPr>
          <w:rFonts w:ascii="Simplified Arabic" w:hAnsi="Simplified Arabic" w:cs="Simplified Arabic" w:hint="cs"/>
          <w:sz w:val="28"/>
          <w:szCs w:val="28"/>
          <w:rtl/>
          <w:lang w:bidi="ar-DZ"/>
        </w:rPr>
        <w:br/>
      </w:r>
      <w:r w:rsidRPr="00670DBF">
        <w:rPr>
          <w:rFonts w:ascii="Simplified Arabic" w:hAnsi="Simplified Arabic" w:cs="Simplified Arabic" w:hint="cs"/>
          <w:sz w:val="28"/>
          <w:szCs w:val="28"/>
          <w:rtl/>
          <w:lang w:bidi="ar-DZ"/>
        </w:rPr>
        <w:br/>
      </w:r>
      <w:r w:rsidRPr="00670DBF">
        <w:rPr>
          <w:rFonts w:ascii="Simplified Arabic" w:hAnsi="Simplified Arabic" w:cs="Simplified Arabic" w:hint="cs"/>
          <w:sz w:val="28"/>
          <w:szCs w:val="28"/>
          <w:rtl/>
          <w:lang w:bidi="ar-DZ"/>
        </w:rPr>
        <w:br/>
      </w:r>
      <w:r w:rsidRPr="00670DBF">
        <w:rPr>
          <w:rFonts w:ascii="Simplified Arabic" w:hAnsi="Simplified Arabic" w:cs="Simplified Arabic" w:hint="cs"/>
          <w:sz w:val="28"/>
          <w:szCs w:val="28"/>
          <w:rtl/>
          <w:lang w:bidi="ar-DZ"/>
        </w:rPr>
        <w:br/>
      </w:r>
      <w:r w:rsidRPr="00670DBF">
        <w:rPr>
          <w:rFonts w:ascii="Simplified Arabic" w:hAnsi="Simplified Arabic" w:cs="Simplified Arabic" w:hint="cs"/>
          <w:sz w:val="28"/>
          <w:szCs w:val="28"/>
          <w:rtl/>
          <w:lang w:bidi="ar-DZ"/>
        </w:rPr>
        <w:br/>
      </w:r>
      <w:r w:rsidRPr="00670DBF">
        <w:rPr>
          <w:rFonts w:ascii="Simplified Arabic" w:hAnsi="Simplified Arabic" w:cs="Simplified Arabic" w:hint="cs"/>
          <w:sz w:val="28"/>
          <w:szCs w:val="28"/>
          <w:rtl/>
          <w:lang w:bidi="ar-DZ"/>
        </w:rPr>
        <w:br/>
      </w:r>
      <w:r w:rsidRPr="00670DBF">
        <w:rPr>
          <w:rFonts w:ascii="Simplified Arabic" w:hAnsi="Simplified Arabic" w:cs="Simplified Arabic" w:hint="cs"/>
          <w:sz w:val="28"/>
          <w:szCs w:val="28"/>
          <w:rtl/>
          <w:lang w:bidi="ar-DZ"/>
        </w:rPr>
        <w:br/>
      </w:r>
      <w:r w:rsidRPr="00670DBF">
        <w:rPr>
          <w:rFonts w:ascii="Simplified Arabic" w:hAnsi="Simplified Arabic" w:cs="Simplified Arabic" w:hint="cs"/>
          <w:sz w:val="28"/>
          <w:szCs w:val="28"/>
          <w:rtl/>
          <w:lang w:bidi="ar-DZ"/>
        </w:rPr>
        <w:br/>
      </w:r>
      <w:r w:rsidRPr="00670DBF">
        <w:rPr>
          <w:rFonts w:ascii="Simplified Arabic" w:hAnsi="Simplified Arabic" w:cs="Simplified Arabic" w:hint="cs"/>
          <w:sz w:val="28"/>
          <w:szCs w:val="28"/>
          <w:rtl/>
          <w:lang w:bidi="ar-DZ"/>
        </w:rPr>
        <w:br/>
      </w:r>
      <w:r w:rsidRPr="00670DBF">
        <w:rPr>
          <w:rFonts w:ascii="Simplified Arabic" w:hAnsi="Simplified Arabic" w:cs="Simplified Arabic" w:hint="cs"/>
          <w:sz w:val="28"/>
          <w:szCs w:val="28"/>
          <w:rtl/>
          <w:lang w:bidi="ar-DZ"/>
        </w:rPr>
        <w:br/>
      </w:r>
      <w:r w:rsidRPr="00670DBF">
        <w:rPr>
          <w:rFonts w:ascii="Simplified Arabic" w:hAnsi="Simplified Arabic" w:cs="Simplified Arabic" w:hint="cs"/>
          <w:sz w:val="28"/>
          <w:szCs w:val="28"/>
          <w:rtl/>
          <w:lang w:bidi="ar-DZ"/>
        </w:rPr>
        <w:br/>
      </w:r>
      <w:r w:rsidRPr="00670DBF">
        <w:rPr>
          <w:rFonts w:ascii="Simplified Arabic" w:hAnsi="Simplified Arabic" w:cs="Simplified Arabic" w:hint="cs"/>
          <w:sz w:val="28"/>
          <w:szCs w:val="28"/>
          <w:rtl/>
          <w:lang w:bidi="ar-DZ"/>
        </w:rPr>
        <w:br/>
      </w:r>
      <w:r w:rsidR="004C09ED">
        <w:rPr>
          <w:rFonts w:ascii="Simplified Arabic" w:hAnsi="Simplified Arabic" w:cs="Simplified Arabic"/>
          <w:sz w:val="28"/>
          <w:szCs w:val="28"/>
          <w:rtl/>
          <w:lang w:bidi="ar-DZ"/>
        </w:rPr>
        <w:lastRenderedPageBreak/>
        <w:br/>
      </w:r>
      <w:r w:rsidRPr="004C09ED">
        <w:rPr>
          <w:rFonts w:ascii="Simplified Arabic" w:hAnsi="Simplified Arabic" w:cs="Simplified Arabic" w:hint="cs"/>
          <w:b/>
          <w:bCs/>
          <w:sz w:val="36"/>
          <w:szCs w:val="36"/>
          <w:rtl/>
          <w:lang w:bidi="ar-DZ"/>
        </w:rPr>
        <w:t>المبحث الأول: تقديم عام حول الملبنة</w:t>
      </w:r>
    </w:p>
    <w:p w14:paraId="56B84B7E" w14:textId="77777777"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   تُعد ملبنة الصافي مؤسسة إنتاجية وتسويقية رائدة من الدرجة الأولى في ولاية غرداية، حيث تقوم بإنتاج مادة الحليب ومشتقاته. جاء التفكير في إنشاء هذه الملبنة استجابةً لحاجة ملحة بالمنطقة، إذ كان المواطن يعاني من ندرة الحليب وصعوبة توفيره. ومن هذا المنطلق، تأسست الملبنة بهدف تزويد السوق المحلية بهذه المادة الأساسية، والعمل على تحقيق الاكتفاء الذاتي للولاية، ما يساهم بشكل كبير في دعم الأمن الغذائي وتحسين مستوى معيشة السكان</w:t>
      </w:r>
      <w:r w:rsidRPr="00670DBF">
        <w:rPr>
          <w:rFonts w:ascii="Simplified Arabic" w:hAnsi="Simplified Arabic" w:cs="Simplified Arabic" w:hint="cs"/>
          <w:sz w:val="28"/>
          <w:szCs w:val="28"/>
          <w:lang w:bidi="ar-DZ"/>
        </w:rPr>
        <w:t>.</w:t>
      </w:r>
    </w:p>
    <w:p w14:paraId="773507F2" w14:textId="77777777"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 </w:t>
      </w:r>
      <w:r w:rsidRPr="00670DBF">
        <w:rPr>
          <w:rFonts w:ascii="Simplified Arabic" w:hAnsi="Simplified Arabic" w:cs="Simplified Arabic" w:hint="cs"/>
          <w:b/>
          <w:bCs/>
          <w:sz w:val="28"/>
          <w:szCs w:val="28"/>
          <w:rtl/>
          <w:lang w:bidi="ar-DZ"/>
        </w:rPr>
        <w:t>تاريخ التأسيس:</w:t>
      </w:r>
      <w:r w:rsidRPr="00670DBF">
        <w:rPr>
          <w:rFonts w:ascii="Simplified Arabic" w:hAnsi="Simplified Arabic" w:cs="Simplified Arabic" w:hint="cs"/>
          <w:sz w:val="28"/>
          <w:szCs w:val="28"/>
          <w:rtl/>
          <w:lang w:bidi="ar-DZ"/>
        </w:rPr>
        <w:t xml:space="preserve"> نشأت ملبنة الصافي سنة 2003، ومنذ ذلك الحين عرفت المؤسسة تطورًا مستمرًا في قدراتها الإنتاجية واللوجستية، مما عزز مكانتها ضمن النسيج الاقتصادي للولاية</w:t>
      </w:r>
      <w:r w:rsidRPr="00670DBF">
        <w:rPr>
          <w:rFonts w:ascii="Simplified Arabic" w:hAnsi="Simplified Arabic" w:cs="Simplified Arabic" w:hint="cs"/>
          <w:sz w:val="28"/>
          <w:szCs w:val="28"/>
          <w:lang w:bidi="ar-DZ"/>
        </w:rPr>
        <w:t>.</w:t>
      </w:r>
    </w:p>
    <w:p w14:paraId="487ED3B0" w14:textId="77777777"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الموقع والمساحة: تقع الملبنة بحي بلغنم القرطي لولاية غرداية. وتمتد المنشأة على مساحة تقدر بحوالي 4000 متر مربع</w:t>
      </w:r>
      <w:r w:rsidRPr="00670DBF">
        <w:rPr>
          <w:rFonts w:ascii="Simplified Arabic" w:hAnsi="Simplified Arabic" w:cs="Simplified Arabic" w:hint="cs"/>
          <w:sz w:val="28"/>
          <w:szCs w:val="28"/>
          <w:lang w:bidi="ar-DZ"/>
        </w:rPr>
        <w:t>.</w:t>
      </w:r>
    </w:p>
    <w:p w14:paraId="448BDBAE" w14:textId="77777777"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b/>
          <w:bCs/>
          <w:sz w:val="28"/>
          <w:szCs w:val="28"/>
          <w:rtl/>
          <w:lang w:bidi="ar-DZ"/>
        </w:rPr>
        <w:t>- الاعتماد والمطابقة الصحية</w:t>
      </w:r>
      <w:r w:rsidRPr="00670DBF">
        <w:rPr>
          <w:rFonts w:ascii="Simplified Arabic" w:hAnsi="Simplified Arabic" w:cs="Simplified Arabic" w:hint="cs"/>
          <w:b/>
          <w:bCs/>
          <w:sz w:val="28"/>
          <w:szCs w:val="28"/>
          <w:lang w:bidi="ar-DZ"/>
        </w:rPr>
        <w:t>:</w:t>
      </w:r>
      <w:r w:rsidRPr="00670DBF">
        <w:rPr>
          <w:rFonts w:ascii="Simplified Arabic" w:hAnsi="Simplified Arabic" w:cs="Simplified Arabic" w:hint="cs"/>
          <w:sz w:val="28"/>
          <w:szCs w:val="28"/>
          <w:rtl/>
          <w:lang w:bidi="ar-DZ"/>
        </w:rPr>
        <w:t xml:space="preserve"> حصلت الملبنة على اعتماد صحي رسمي تحت رقم: 47/08/05، مما يعكس التزامها الصارم بمعايير الجودة والسلامة الغذائية</w:t>
      </w:r>
      <w:r w:rsidRPr="00670DBF">
        <w:rPr>
          <w:rFonts w:ascii="Simplified Arabic" w:hAnsi="Simplified Arabic" w:cs="Simplified Arabic" w:hint="cs"/>
          <w:sz w:val="28"/>
          <w:szCs w:val="28"/>
          <w:lang w:bidi="ar-DZ"/>
        </w:rPr>
        <w:t>.</w:t>
      </w:r>
    </w:p>
    <w:p w14:paraId="44778CC2" w14:textId="77777777"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b/>
          <w:bCs/>
          <w:sz w:val="28"/>
          <w:szCs w:val="28"/>
          <w:rtl/>
          <w:lang w:bidi="ar-DZ"/>
        </w:rPr>
        <w:t>- الطاقم البشري</w:t>
      </w:r>
      <w:r w:rsidRPr="00670DBF">
        <w:rPr>
          <w:rFonts w:ascii="Simplified Arabic" w:hAnsi="Simplified Arabic" w:cs="Simplified Arabic" w:hint="cs"/>
          <w:b/>
          <w:bCs/>
          <w:sz w:val="28"/>
          <w:szCs w:val="28"/>
          <w:lang w:bidi="ar-DZ"/>
        </w:rPr>
        <w:t>:</w:t>
      </w:r>
      <w:r w:rsidRPr="00670DBF">
        <w:rPr>
          <w:rFonts w:ascii="Simplified Arabic" w:hAnsi="Simplified Arabic" w:cs="Simplified Arabic" w:hint="cs"/>
          <w:sz w:val="28"/>
          <w:szCs w:val="28"/>
          <w:rtl/>
          <w:lang w:bidi="ar-DZ"/>
        </w:rPr>
        <w:t xml:space="preserve"> تعتمد الملبنة على فريق عمل متكامل يضم حوالي 50 موظفًا دائم، بالإضافة إلى 9 إطارات، موزعين كما يلي</w:t>
      </w:r>
      <w:r w:rsidRPr="00670DBF">
        <w:rPr>
          <w:rFonts w:ascii="Simplified Arabic" w:hAnsi="Simplified Arabic" w:cs="Simplified Arabic" w:hint="cs"/>
          <w:sz w:val="28"/>
          <w:szCs w:val="28"/>
          <w:lang w:bidi="ar-DZ"/>
        </w:rPr>
        <w:t>:</w:t>
      </w:r>
    </w:p>
    <w:p w14:paraId="395FD38E" w14:textId="7983FD6F"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  3- فنيين 3- </w:t>
      </w:r>
      <w:r w:rsidR="004C2266" w:rsidRPr="00670DBF">
        <w:rPr>
          <w:rFonts w:ascii="Simplified Arabic" w:hAnsi="Simplified Arabic" w:cs="Simplified Arabic" w:hint="cs"/>
          <w:sz w:val="28"/>
          <w:szCs w:val="28"/>
          <w:rtl/>
          <w:lang w:bidi="ar-DZ"/>
        </w:rPr>
        <w:t>كيميائيين 3</w:t>
      </w:r>
      <w:r w:rsidRPr="00670DBF">
        <w:rPr>
          <w:rFonts w:ascii="Simplified Arabic" w:hAnsi="Simplified Arabic" w:cs="Simplified Arabic" w:hint="cs"/>
          <w:sz w:val="28"/>
          <w:szCs w:val="28"/>
          <w:rtl/>
          <w:lang w:bidi="ar-DZ"/>
        </w:rPr>
        <w:t>- إداريين</w:t>
      </w:r>
    </w:p>
    <w:p w14:paraId="3F9DAD12" w14:textId="026B3E06" w:rsidR="00DC2D9B" w:rsidRPr="00670DBF" w:rsidRDefault="00DC2D9B" w:rsidP="004C09ED">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 </w:t>
      </w:r>
      <w:r w:rsidRPr="004C09ED">
        <w:rPr>
          <w:rFonts w:ascii="Simplified Arabic" w:hAnsi="Simplified Arabic" w:cs="Simplified Arabic" w:hint="cs"/>
          <w:b/>
          <w:bCs/>
          <w:sz w:val="28"/>
          <w:szCs w:val="28"/>
          <w:rtl/>
          <w:lang w:bidi="ar-DZ"/>
        </w:rPr>
        <w:t>رقم الهاتف:</w:t>
      </w:r>
      <w:r w:rsidR="004C09ED">
        <w:rPr>
          <w:rFonts w:ascii="Simplified Arabic" w:hAnsi="Simplified Arabic" w:cs="Simplified Arabic" w:hint="cs"/>
          <w:sz w:val="28"/>
          <w:szCs w:val="28"/>
          <w:rtl/>
          <w:lang w:bidi="ar-DZ"/>
        </w:rPr>
        <w:t xml:space="preserve"> </w:t>
      </w:r>
      <w:r w:rsidRPr="00670DBF">
        <w:rPr>
          <w:rFonts w:ascii="Simplified Arabic" w:hAnsi="Simplified Arabic" w:cs="Simplified Arabic" w:hint="cs"/>
          <w:sz w:val="28"/>
          <w:szCs w:val="28"/>
          <w:rtl/>
          <w:lang w:bidi="ar-DZ"/>
        </w:rPr>
        <w:t xml:space="preserve">الثابت: </w:t>
      </w:r>
      <w:r w:rsidR="004C2266" w:rsidRPr="00670DBF">
        <w:rPr>
          <w:rFonts w:ascii="Simplified Arabic" w:hAnsi="Simplified Arabic" w:cs="Simplified Arabic" w:hint="cs"/>
          <w:sz w:val="28"/>
          <w:szCs w:val="28"/>
          <w:rtl/>
          <w:lang w:bidi="ar-DZ"/>
        </w:rPr>
        <w:t xml:space="preserve">029.23.51.54 </w:t>
      </w:r>
      <w:r w:rsidR="00F56FC3" w:rsidRPr="00670DBF">
        <w:rPr>
          <w:rFonts w:ascii="Simplified Arabic" w:hAnsi="Simplified Arabic" w:cs="Simplified Arabic" w:hint="cs"/>
          <w:sz w:val="28"/>
          <w:szCs w:val="28"/>
          <w:rtl/>
          <w:lang w:bidi="ar-DZ"/>
        </w:rPr>
        <w:t>- المحمول</w:t>
      </w:r>
      <w:r w:rsidRPr="00670DBF">
        <w:rPr>
          <w:rFonts w:ascii="Simplified Arabic" w:hAnsi="Simplified Arabic" w:cs="Simplified Arabic" w:hint="cs"/>
          <w:sz w:val="28"/>
          <w:szCs w:val="28"/>
          <w:rtl/>
          <w:lang w:bidi="ar-DZ"/>
        </w:rPr>
        <w:t>: 06.61.61.61.71</w:t>
      </w:r>
    </w:p>
    <w:p w14:paraId="1F056B99" w14:textId="0D5894BC"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 </w:t>
      </w:r>
      <w:r w:rsidRPr="004C09ED">
        <w:rPr>
          <w:rFonts w:ascii="Simplified Arabic" w:hAnsi="Simplified Arabic" w:cs="Simplified Arabic" w:hint="cs"/>
          <w:b/>
          <w:bCs/>
          <w:sz w:val="28"/>
          <w:szCs w:val="28"/>
          <w:rtl/>
          <w:lang w:bidi="ar-DZ"/>
        </w:rPr>
        <w:t>الإمكانيات اللوجستية</w:t>
      </w:r>
      <w:r w:rsidRPr="00670DBF">
        <w:rPr>
          <w:rFonts w:ascii="Simplified Arabic" w:hAnsi="Simplified Arabic" w:cs="Simplified Arabic" w:hint="cs"/>
          <w:sz w:val="28"/>
          <w:szCs w:val="28"/>
          <w:lang w:bidi="ar-DZ"/>
        </w:rPr>
        <w:t>:</w:t>
      </w:r>
      <w:r w:rsidRPr="00670DBF">
        <w:rPr>
          <w:rFonts w:ascii="Simplified Arabic" w:hAnsi="Simplified Arabic" w:cs="Simplified Arabic" w:hint="cs"/>
          <w:sz w:val="28"/>
          <w:szCs w:val="28"/>
          <w:rtl/>
          <w:lang w:bidi="ar-DZ"/>
        </w:rPr>
        <w:t xml:space="preserve"> تمتلك </w:t>
      </w:r>
      <w:r w:rsidR="004C2266" w:rsidRPr="00670DBF">
        <w:rPr>
          <w:rFonts w:ascii="Simplified Arabic" w:hAnsi="Simplified Arabic" w:cs="Simplified Arabic" w:hint="cs"/>
          <w:sz w:val="28"/>
          <w:szCs w:val="28"/>
          <w:rtl/>
          <w:lang w:bidi="ar-DZ"/>
        </w:rPr>
        <w:t>الملبنة 3</w:t>
      </w:r>
      <w:r w:rsidRPr="00670DBF">
        <w:rPr>
          <w:rFonts w:ascii="Simplified Arabic" w:hAnsi="Simplified Arabic" w:cs="Simplified Arabic" w:hint="cs"/>
          <w:sz w:val="28"/>
          <w:szCs w:val="28"/>
          <w:rtl/>
          <w:lang w:bidi="ar-DZ"/>
        </w:rPr>
        <w:t xml:space="preserve"> شاحنات مجهزة بخزانات ذات سعة 3000 لتر، تُخصص لنقل الحليب من المزارع إلى مقر الملبنة. كما تملك 8 شاحنات مبردة لنقل وتوزيع مختلف المنتجات إلى تجار الجملة والتجزئة، مما يضمن الحفاظ على جودة المنتجات ووصولها طازجة إلى المستهلكين</w:t>
      </w:r>
      <w:r w:rsidRPr="00670DBF">
        <w:rPr>
          <w:rFonts w:ascii="Simplified Arabic" w:hAnsi="Simplified Arabic" w:cs="Simplified Arabic" w:hint="cs"/>
          <w:sz w:val="28"/>
          <w:szCs w:val="28"/>
          <w:lang w:bidi="ar-DZ"/>
        </w:rPr>
        <w:t>.</w:t>
      </w:r>
    </w:p>
    <w:p w14:paraId="2DFDA12D" w14:textId="769C7D27" w:rsidR="00DC2D9B" w:rsidRPr="00670DBF" w:rsidRDefault="00DC2D9B" w:rsidP="004C09ED">
      <w:pPr>
        <w:bidi/>
        <w:jc w:val="left"/>
        <w:outlineLvl w:val="0"/>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   </w:t>
      </w:r>
      <w:bookmarkStart w:id="32" w:name="_Toc198673827"/>
      <w:r w:rsidRPr="00670DBF">
        <w:rPr>
          <w:rFonts w:ascii="Simplified Arabic" w:hAnsi="Simplified Arabic" w:cs="Simplified Arabic" w:hint="cs"/>
          <w:sz w:val="28"/>
          <w:szCs w:val="28"/>
          <w:rtl/>
          <w:lang w:bidi="ar-DZ"/>
        </w:rPr>
        <w:t xml:space="preserve">بفضل التزامها بالجودة والابتكار، تواصل ملبنة الصافي العلواني بلعب دور حيوي في تعزيز الإنتاج المحلي وتلبية احتياجات سكان ولاية غرداية، ساعية إلى توسيع نشاطاتها وتطوير منتجاتها لتكون علامة </w:t>
      </w:r>
      <w:r w:rsidRPr="00670DBF">
        <w:rPr>
          <w:rFonts w:ascii="Simplified Arabic" w:hAnsi="Simplified Arabic" w:cs="Simplified Arabic" w:hint="cs"/>
          <w:sz w:val="28"/>
          <w:szCs w:val="28"/>
          <w:rtl/>
          <w:lang w:bidi="ar-DZ"/>
        </w:rPr>
        <w:lastRenderedPageBreak/>
        <w:t>بارزة على المستوى الوطني مستقبلاً</w:t>
      </w:r>
      <w:r w:rsidRPr="00670DBF">
        <w:rPr>
          <w:rFonts w:ascii="Simplified Arabic" w:hAnsi="Simplified Arabic" w:cs="Simplified Arabic" w:hint="cs"/>
          <w:sz w:val="28"/>
          <w:szCs w:val="28"/>
          <w:lang w:bidi="ar-DZ"/>
        </w:rPr>
        <w:t>.</w:t>
      </w:r>
      <w:r w:rsidRPr="00670DBF">
        <w:rPr>
          <w:rFonts w:ascii="Simplified Arabic" w:hAnsi="Simplified Arabic" w:cs="Simplified Arabic" w:hint="cs"/>
          <w:sz w:val="28"/>
          <w:szCs w:val="28"/>
          <w:rtl/>
          <w:lang w:bidi="ar-DZ"/>
        </w:rPr>
        <w:t xml:space="preserve"> </w:t>
      </w:r>
      <w:r w:rsidRPr="00670DBF">
        <w:rPr>
          <w:rFonts w:ascii="Simplified Arabic" w:hAnsi="Simplified Arabic" w:cs="Simplified Arabic" w:hint="cs"/>
          <w:sz w:val="28"/>
          <w:szCs w:val="28"/>
          <w:rtl/>
          <w:lang w:bidi="ar-DZ"/>
        </w:rPr>
        <w:br/>
      </w:r>
      <w:r w:rsidRPr="00670DBF">
        <w:rPr>
          <w:rFonts w:ascii="Simplified Arabic" w:hAnsi="Simplified Arabic" w:cs="Simplified Arabic" w:hint="cs"/>
          <w:sz w:val="28"/>
          <w:szCs w:val="28"/>
          <w:rtl/>
          <w:lang w:bidi="ar-DZ"/>
        </w:rPr>
        <w:br/>
      </w:r>
      <w:r w:rsidRPr="004C09ED">
        <w:rPr>
          <w:rFonts w:ascii="Simplified Arabic" w:hAnsi="Simplified Arabic" w:cs="Simplified Arabic" w:hint="cs"/>
          <w:b/>
          <w:bCs/>
          <w:sz w:val="32"/>
          <w:szCs w:val="32"/>
          <w:rtl/>
          <w:lang w:bidi="ar-DZ"/>
        </w:rPr>
        <w:t>المطلب الأول: عموميات حول المؤسسة:</w:t>
      </w:r>
      <w:bookmarkEnd w:id="32"/>
    </w:p>
    <w:p w14:paraId="761D17F5" w14:textId="77777777" w:rsidR="00DC2D9B" w:rsidRPr="00670DBF" w:rsidRDefault="00DC2D9B" w:rsidP="00DC2D9B">
      <w:pPr>
        <w:bidi/>
        <w:jc w:val="both"/>
        <w:rPr>
          <w:rFonts w:ascii="Simplified Arabic" w:hAnsi="Simplified Arabic" w:cs="Simplified Arabic"/>
          <w:b/>
          <w:bCs/>
          <w:sz w:val="28"/>
          <w:szCs w:val="28"/>
          <w:rtl/>
          <w:lang w:bidi="ar-DZ"/>
        </w:rPr>
      </w:pPr>
      <w:r w:rsidRPr="00670DBF">
        <w:rPr>
          <w:rFonts w:ascii="Simplified Arabic" w:hAnsi="Simplified Arabic" w:cs="Simplified Arabic" w:hint="cs"/>
          <w:b/>
          <w:bCs/>
          <w:sz w:val="28"/>
          <w:szCs w:val="28"/>
          <w:rtl/>
          <w:lang w:bidi="ar-DZ"/>
        </w:rPr>
        <w:t>الفرع الأول: الإنتاج على مستوى ملبنة العلواني</w:t>
      </w:r>
    </w:p>
    <w:p w14:paraId="552CFF53" w14:textId="77777777" w:rsidR="00DC2D9B" w:rsidRPr="00670DBF" w:rsidRDefault="00DC2D9B" w:rsidP="006E6975">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الجدول (</w:t>
      </w:r>
      <w:r w:rsidR="006E6975" w:rsidRPr="00670DBF">
        <w:rPr>
          <w:rFonts w:ascii="Simplified Arabic" w:hAnsi="Simplified Arabic" w:cs="Simplified Arabic" w:hint="cs"/>
          <w:sz w:val="28"/>
          <w:szCs w:val="28"/>
          <w:rtl/>
          <w:lang w:bidi="ar-DZ"/>
        </w:rPr>
        <w:t>02</w:t>
      </w:r>
      <w:r w:rsidRPr="00670DBF">
        <w:rPr>
          <w:rFonts w:ascii="Simplified Arabic" w:hAnsi="Simplified Arabic" w:cs="Simplified Arabic" w:hint="cs"/>
          <w:sz w:val="28"/>
          <w:szCs w:val="28"/>
          <w:rtl/>
          <w:lang w:bidi="ar-DZ"/>
        </w:rPr>
        <w:t>): كمية المنتجات التي يتم تصنيعها يوميا.</w:t>
      </w:r>
    </w:p>
    <w:tbl>
      <w:tblPr>
        <w:tblStyle w:val="Grilledutableau"/>
        <w:bidiVisual/>
        <w:tblW w:w="9192" w:type="dxa"/>
        <w:tblLook w:val="04A0" w:firstRow="1" w:lastRow="0" w:firstColumn="1" w:lastColumn="0" w:noHBand="0" w:noVBand="1"/>
      </w:tblPr>
      <w:tblGrid>
        <w:gridCol w:w="5292"/>
        <w:gridCol w:w="3900"/>
      </w:tblGrid>
      <w:tr w:rsidR="00DC2D9B" w:rsidRPr="00670DBF" w14:paraId="631E756D" w14:textId="77777777" w:rsidTr="0068765E">
        <w:trPr>
          <w:trHeight w:val="653"/>
        </w:trPr>
        <w:tc>
          <w:tcPr>
            <w:tcW w:w="5292" w:type="dxa"/>
          </w:tcPr>
          <w:p w14:paraId="3A4BED97" w14:textId="77777777" w:rsidR="00DC2D9B" w:rsidRPr="00670DBF" w:rsidRDefault="00DC2D9B" w:rsidP="0068765E">
            <w:pPr>
              <w:bidi/>
              <w:spacing w:before="240"/>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المنتج </w:t>
            </w:r>
          </w:p>
        </w:tc>
        <w:tc>
          <w:tcPr>
            <w:tcW w:w="3900" w:type="dxa"/>
          </w:tcPr>
          <w:p w14:paraId="0DE69CEA" w14:textId="77777777" w:rsidR="00DC2D9B" w:rsidRPr="00670DBF" w:rsidRDefault="00DC2D9B" w:rsidP="0068765E">
            <w:pPr>
              <w:bidi/>
              <w:spacing w:before="240"/>
              <w:jc w:val="center"/>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الكمية</w:t>
            </w:r>
          </w:p>
        </w:tc>
      </w:tr>
      <w:tr w:rsidR="00DC2D9B" w:rsidRPr="00670DBF" w14:paraId="6D86FB67" w14:textId="77777777" w:rsidTr="0068765E">
        <w:trPr>
          <w:trHeight w:val="692"/>
        </w:trPr>
        <w:tc>
          <w:tcPr>
            <w:tcW w:w="5292" w:type="dxa"/>
          </w:tcPr>
          <w:p w14:paraId="228BCE2F" w14:textId="77777777" w:rsidR="00DC2D9B" w:rsidRPr="00670DBF" w:rsidRDefault="00DC2D9B" w:rsidP="0068765E">
            <w:pPr>
              <w:bidi/>
              <w:spacing w:before="240"/>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حليب طبيعي مبستر كامل الدسم </w:t>
            </w:r>
          </w:p>
        </w:tc>
        <w:tc>
          <w:tcPr>
            <w:tcW w:w="3900" w:type="dxa"/>
          </w:tcPr>
          <w:p w14:paraId="6871B704" w14:textId="77777777" w:rsidR="00DC2D9B" w:rsidRPr="00670DBF" w:rsidRDefault="00DC2D9B" w:rsidP="0068765E">
            <w:pPr>
              <w:bidi/>
              <w:spacing w:before="240"/>
              <w:jc w:val="center"/>
              <w:rPr>
                <w:rFonts w:ascii="Simplified Arabic" w:hAnsi="Simplified Arabic" w:cs="Simplified Arabic"/>
                <w:sz w:val="28"/>
                <w:szCs w:val="28"/>
                <w:rtl/>
                <w:lang w:bidi="ar-DZ"/>
              </w:rPr>
            </w:pPr>
            <w:r w:rsidRPr="00670DBF">
              <w:rPr>
                <w:rFonts w:ascii="Simplified Arabic" w:hAnsi="Simplified Arabic" w:cs="Simplified Arabic" w:hint="cs"/>
                <w:sz w:val="28"/>
                <w:szCs w:val="28"/>
                <w:lang w:bidi="ar-DZ"/>
              </w:rPr>
              <w:t>18000L/Jour</w:t>
            </w:r>
          </w:p>
        </w:tc>
      </w:tr>
      <w:tr w:rsidR="00DC2D9B" w:rsidRPr="00670DBF" w14:paraId="10F92E7F" w14:textId="77777777" w:rsidTr="0068765E">
        <w:trPr>
          <w:trHeight w:val="663"/>
        </w:trPr>
        <w:tc>
          <w:tcPr>
            <w:tcW w:w="5292" w:type="dxa"/>
          </w:tcPr>
          <w:p w14:paraId="6E678E49" w14:textId="77777777" w:rsidR="00DC2D9B" w:rsidRPr="00670DBF" w:rsidRDefault="00DC2D9B" w:rsidP="0068765E">
            <w:pPr>
              <w:bidi/>
              <w:spacing w:before="240"/>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حليب طبيعي مبستر منزوع الدسم جزئيا</w:t>
            </w:r>
          </w:p>
        </w:tc>
        <w:tc>
          <w:tcPr>
            <w:tcW w:w="3900" w:type="dxa"/>
          </w:tcPr>
          <w:p w14:paraId="15CA67B4" w14:textId="77777777" w:rsidR="00DC2D9B" w:rsidRPr="00670DBF" w:rsidRDefault="00DC2D9B" w:rsidP="0068765E">
            <w:pPr>
              <w:spacing w:before="240"/>
              <w:jc w:val="center"/>
              <w:rPr>
                <w:rFonts w:ascii="Simplified Arabic" w:hAnsi="Simplified Arabic" w:cs="Simplified Arabic"/>
                <w:sz w:val="28"/>
                <w:szCs w:val="28"/>
                <w:rtl/>
                <w:lang w:bidi="ar-DZ"/>
              </w:rPr>
            </w:pPr>
            <w:r w:rsidRPr="00670DBF">
              <w:rPr>
                <w:rFonts w:ascii="Simplified Arabic" w:hAnsi="Simplified Arabic" w:cs="Simplified Arabic" w:hint="cs"/>
                <w:sz w:val="28"/>
                <w:szCs w:val="28"/>
                <w:lang w:bidi="ar-DZ"/>
              </w:rPr>
              <w:t>4000L/Jour</w:t>
            </w:r>
          </w:p>
        </w:tc>
      </w:tr>
      <w:tr w:rsidR="00DC2D9B" w:rsidRPr="00670DBF" w14:paraId="3DB0C02C" w14:textId="77777777" w:rsidTr="0068765E">
        <w:trPr>
          <w:trHeight w:val="663"/>
        </w:trPr>
        <w:tc>
          <w:tcPr>
            <w:tcW w:w="5292" w:type="dxa"/>
          </w:tcPr>
          <w:p w14:paraId="42798A44" w14:textId="77777777" w:rsidR="00DC2D9B" w:rsidRPr="00670DBF" w:rsidRDefault="00DC2D9B" w:rsidP="0068765E">
            <w:pPr>
              <w:bidi/>
              <w:spacing w:before="240"/>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حليب طبيعي (الماعز) مبستر كامل الدسم</w:t>
            </w:r>
          </w:p>
        </w:tc>
        <w:tc>
          <w:tcPr>
            <w:tcW w:w="3900" w:type="dxa"/>
          </w:tcPr>
          <w:p w14:paraId="4BBA1B29" w14:textId="77777777" w:rsidR="00DC2D9B" w:rsidRPr="00670DBF" w:rsidRDefault="00DC2D9B" w:rsidP="0068765E">
            <w:pPr>
              <w:spacing w:before="240"/>
              <w:jc w:val="center"/>
              <w:rPr>
                <w:rFonts w:ascii="Simplified Arabic" w:hAnsi="Simplified Arabic" w:cs="Simplified Arabic"/>
                <w:sz w:val="28"/>
                <w:szCs w:val="28"/>
                <w:rtl/>
                <w:lang w:bidi="ar-DZ"/>
              </w:rPr>
            </w:pPr>
            <w:r w:rsidRPr="00670DBF">
              <w:rPr>
                <w:rFonts w:ascii="Simplified Arabic" w:hAnsi="Simplified Arabic" w:cs="Simplified Arabic" w:hint="cs"/>
                <w:sz w:val="28"/>
                <w:szCs w:val="28"/>
                <w:lang w:bidi="ar-DZ"/>
              </w:rPr>
              <w:t>3000L/Jour</w:t>
            </w:r>
          </w:p>
        </w:tc>
      </w:tr>
      <w:tr w:rsidR="00DC2D9B" w:rsidRPr="00670DBF" w14:paraId="385B6B92" w14:textId="77777777" w:rsidTr="0068765E">
        <w:trPr>
          <w:trHeight w:val="692"/>
        </w:trPr>
        <w:tc>
          <w:tcPr>
            <w:tcW w:w="5292" w:type="dxa"/>
          </w:tcPr>
          <w:p w14:paraId="40C92E61" w14:textId="77777777" w:rsidR="00DC2D9B" w:rsidRPr="00670DBF" w:rsidRDefault="00DC2D9B" w:rsidP="0068765E">
            <w:pPr>
              <w:bidi/>
              <w:spacing w:before="240"/>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حليب مبستر معاد تكوينه</w:t>
            </w:r>
          </w:p>
        </w:tc>
        <w:tc>
          <w:tcPr>
            <w:tcW w:w="3900" w:type="dxa"/>
          </w:tcPr>
          <w:p w14:paraId="01050347" w14:textId="77777777" w:rsidR="00DC2D9B" w:rsidRPr="00670DBF" w:rsidRDefault="00DC2D9B" w:rsidP="0068765E">
            <w:pPr>
              <w:spacing w:before="240"/>
              <w:jc w:val="center"/>
              <w:rPr>
                <w:rFonts w:ascii="Simplified Arabic" w:hAnsi="Simplified Arabic" w:cs="Simplified Arabic"/>
                <w:sz w:val="28"/>
                <w:szCs w:val="28"/>
                <w:rtl/>
                <w:lang w:bidi="ar-DZ"/>
              </w:rPr>
            </w:pPr>
            <w:r w:rsidRPr="00670DBF">
              <w:rPr>
                <w:rFonts w:ascii="Simplified Arabic" w:hAnsi="Simplified Arabic" w:cs="Simplified Arabic" w:hint="cs"/>
                <w:sz w:val="28"/>
                <w:szCs w:val="28"/>
                <w:lang w:bidi="ar-DZ"/>
              </w:rPr>
              <w:t>30000L/Jour</w:t>
            </w:r>
          </w:p>
        </w:tc>
      </w:tr>
      <w:tr w:rsidR="00DC2D9B" w:rsidRPr="00670DBF" w14:paraId="07F7CFDD" w14:textId="77777777" w:rsidTr="0068765E">
        <w:trPr>
          <w:trHeight w:val="663"/>
        </w:trPr>
        <w:tc>
          <w:tcPr>
            <w:tcW w:w="5292" w:type="dxa"/>
          </w:tcPr>
          <w:p w14:paraId="263AA366" w14:textId="77777777" w:rsidR="00DC2D9B" w:rsidRPr="00670DBF" w:rsidRDefault="00DC2D9B" w:rsidP="0068765E">
            <w:pPr>
              <w:bidi/>
              <w:spacing w:before="240"/>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رايب طبيعي مبستر معبأ</w:t>
            </w:r>
          </w:p>
        </w:tc>
        <w:tc>
          <w:tcPr>
            <w:tcW w:w="3900" w:type="dxa"/>
          </w:tcPr>
          <w:p w14:paraId="329B3973" w14:textId="77777777" w:rsidR="00DC2D9B" w:rsidRPr="00670DBF" w:rsidRDefault="00DC2D9B" w:rsidP="0068765E">
            <w:pPr>
              <w:spacing w:before="240"/>
              <w:jc w:val="center"/>
              <w:rPr>
                <w:rFonts w:ascii="Simplified Arabic" w:hAnsi="Simplified Arabic" w:cs="Simplified Arabic"/>
                <w:sz w:val="28"/>
                <w:szCs w:val="28"/>
                <w:rtl/>
                <w:lang w:bidi="ar-DZ"/>
              </w:rPr>
            </w:pPr>
            <w:r w:rsidRPr="00670DBF">
              <w:rPr>
                <w:rFonts w:ascii="Simplified Arabic" w:hAnsi="Simplified Arabic" w:cs="Simplified Arabic" w:hint="cs"/>
                <w:sz w:val="28"/>
                <w:szCs w:val="28"/>
                <w:lang w:bidi="ar-DZ"/>
              </w:rPr>
              <w:t>6000L/Jour</w:t>
            </w:r>
          </w:p>
        </w:tc>
      </w:tr>
      <w:tr w:rsidR="00DC2D9B" w:rsidRPr="00670DBF" w14:paraId="63678EE1" w14:textId="77777777" w:rsidTr="0068765E">
        <w:trPr>
          <w:trHeight w:val="663"/>
        </w:trPr>
        <w:tc>
          <w:tcPr>
            <w:tcW w:w="5292" w:type="dxa"/>
          </w:tcPr>
          <w:p w14:paraId="48EE1804" w14:textId="77777777" w:rsidR="00DC2D9B" w:rsidRPr="00670DBF" w:rsidRDefault="00DC2D9B" w:rsidP="0068765E">
            <w:pPr>
              <w:bidi/>
              <w:spacing w:before="240"/>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لبن طبيعي مبستر ومكيف</w:t>
            </w:r>
          </w:p>
        </w:tc>
        <w:tc>
          <w:tcPr>
            <w:tcW w:w="3900" w:type="dxa"/>
          </w:tcPr>
          <w:p w14:paraId="711C3D46" w14:textId="77777777" w:rsidR="00DC2D9B" w:rsidRPr="00670DBF" w:rsidRDefault="00DC2D9B" w:rsidP="0068765E">
            <w:pPr>
              <w:spacing w:before="240"/>
              <w:jc w:val="center"/>
              <w:rPr>
                <w:rFonts w:ascii="Simplified Arabic" w:hAnsi="Simplified Arabic" w:cs="Simplified Arabic"/>
                <w:sz w:val="28"/>
                <w:szCs w:val="28"/>
                <w:rtl/>
                <w:lang w:bidi="ar-DZ"/>
              </w:rPr>
            </w:pPr>
            <w:r w:rsidRPr="00670DBF">
              <w:rPr>
                <w:rFonts w:ascii="Simplified Arabic" w:hAnsi="Simplified Arabic" w:cs="Simplified Arabic" w:hint="cs"/>
                <w:sz w:val="28"/>
                <w:szCs w:val="28"/>
                <w:lang w:bidi="ar-DZ"/>
              </w:rPr>
              <w:t>6000L/Jour</w:t>
            </w:r>
          </w:p>
        </w:tc>
      </w:tr>
      <w:tr w:rsidR="00DC2D9B" w:rsidRPr="00670DBF" w14:paraId="77F59044" w14:textId="77777777" w:rsidTr="0068765E">
        <w:trPr>
          <w:trHeight w:val="692"/>
        </w:trPr>
        <w:tc>
          <w:tcPr>
            <w:tcW w:w="5292" w:type="dxa"/>
          </w:tcPr>
          <w:p w14:paraId="16E12FAC" w14:textId="77777777" w:rsidR="00DC2D9B" w:rsidRPr="00670DBF" w:rsidRDefault="00DC2D9B" w:rsidP="0068765E">
            <w:pPr>
              <w:bidi/>
              <w:spacing w:before="240"/>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زبدة المزرعة الطبيعية المبسترة</w:t>
            </w:r>
          </w:p>
        </w:tc>
        <w:tc>
          <w:tcPr>
            <w:tcW w:w="3900" w:type="dxa"/>
          </w:tcPr>
          <w:p w14:paraId="57EE9C78" w14:textId="77777777" w:rsidR="00DC2D9B" w:rsidRPr="00670DBF" w:rsidRDefault="00DC2D9B" w:rsidP="0068765E">
            <w:pPr>
              <w:spacing w:before="240"/>
              <w:jc w:val="center"/>
              <w:rPr>
                <w:rFonts w:ascii="Simplified Arabic" w:hAnsi="Simplified Arabic" w:cs="Simplified Arabic"/>
                <w:sz w:val="28"/>
                <w:szCs w:val="28"/>
                <w:rtl/>
                <w:lang w:bidi="ar-DZ"/>
              </w:rPr>
            </w:pPr>
            <w:r w:rsidRPr="00670DBF">
              <w:rPr>
                <w:rFonts w:ascii="Simplified Arabic" w:hAnsi="Simplified Arabic" w:cs="Simplified Arabic" w:hint="cs"/>
                <w:sz w:val="28"/>
                <w:szCs w:val="28"/>
                <w:lang w:bidi="ar-DZ"/>
              </w:rPr>
              <w:t>500Kg/Jour</w:t>
            </w:r>
          </w:p>
        </w:tc>
      </w:tr>
      <w:tr w:rsidR="00DC2D9B" w:rsidRPr="00670DBF" w14:paraId="6A9A82EA" w14:textId="77777777" w:rsidTr="0068765E">
        <w:trPr>
          <w:trHeight w:val="663"/>
        </w:trPr>
        <w:tc>
          <w:tcPr>
            <w:tcW w:w="5292" w:type="dxa"/>
          </w:tcPr>
          <w:p w14:paraId="22AC7764" w14:textId="77777777" w:rsidR="00DC2D9B" w:rsidRPr="00670DBF" w:rsidRDefault="00DC2D9B" w:rsidP="0068765E">
            <w:pPr>
              <w:bidi/>
              <w:spacing w:before="240"/>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زبدة بيضاء طبيعية</w:t>
            </w:r>
          </w:p>
        </w:tc>
        <w:tc>
          <w:tcPr>
            <w:tcW w:w="3900" w:type="dxa"/>
          </w:tcPr>
          <w:p w14:paraId="4D6D0661" w14:textId="77777777" w:rsidR="00DC2D9B" w:rsidRPr="00670DBF" w:rsidRDefault="00DC2D9B" w:rsidP="0068765E">
            <w:pPr>
              <w:spacing w:before="240"/>
              <w:jc w:val="center"/>
              <w:rPr>
                <w:rFonts w:ascii="Simplified Arabic" w:hAnsi="Simplified Arabic" w:cs="Simplified Arabic"/>
                <w:sz w:val="28"/>
                <w:szCs w:val="28"/>
                <w:rtl/>
                <w:lang w:bidi="ar-DZ"/>
              </w:rPr>
            </w:pPr>
            <w:r w:rsidRPr="00670DBF">
              <w:rPr>
                <w:rFonts w:ascii="Simplified Arabic" w:hAnsi="Simplified Arabic" w:cs="Simplified Arabic" w:hint="cs"/>
                <w:sz w:val="28"/>
                <w:szCs w:val="28"/>
                <w:lang w:bidi="ar-DZ"/>
              </w:rPr>
              <w:t>100Kg/Jour</w:t>
            </w:r>
          </w:p>
        </w:tc>
      </w:tr>
      <w:tr w:rsidR="00DC2D9B" w:rsidRPr="00670DBF" w14:paraId="40AE7AAB" w14:textId="77777777" w:rsidTr="0068765E">
        <w:trPr>
          <w:trHeight w:val="663"/>
        </w:trPr>
        <w:tc>
          <w:tcPr>
            <w:tcW w:w="5292" w:type="dxa"/>
          </w:tcPr>
          <w:p w14:paraId="449D3661" w14:textId="77777777" w:rsidR="00DC2D9B" w:rsidRPr="00670DBF" w:rsidRDefault="00DC2D9B" w:rsidP="0068765E">
            <w:pPr>
              <w:bidi/>
              <w:spacing w:before="240"/>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الجبن الأبيض (كمارية)</w:t>
            </w:r>
          </w:p>
        </w:tc>
        <w:tc>
          <w:tcPr>
            <w:tcW w:w="3900" w:type="dxa"/>
          </w:tcPr>
          <w:p w14:paraId="5E3C0C3D" w14:textId="77777777" w:rsidR="00DC2D9B" w:rsidRPr="00670DBF" w:rsidRDefault="00DC2D9B" w:rsidP="0068765E">
            <w:pPr>
              <w:spacing w:before="240"/>
              <w:jc w:val="center"/>
              <w:rPr>
                <w:rFonts w:ascii="Simplified Arabic" w:hAnsi="Simplified Arabic" w:cs="Simplified Arabic"/>
                <w:sz w:val="28"/>
                <w:szCs w:val="28"/>
                <w:rtl/>
                <w:lang w:bidi="ar-DZ"/>
              </w:rPr>
            </w:pPr>
            <w:r w:rsidRPr="00670DBF">
              <w:rPr>
                <w:rFonts w:ascii="Simplified Arabic" w:hAnsi="Simplified Arabic" w:cs="Simplified Arabic" w:hint="cs"/>
                <w:sz w:val="28"/>
                <w:szCs w:val="28"/>
                <w:lang w:bidi="ar-DZ"/>
              </w:rPr>
              <w:t>120Kg/Jour</w:t>
            </w:r>
          </w:p>
        </w:tc>
      </w:tr>
      <w:tr w:rsidR="00DC2D9B" w:rsidRPr="00670DBF" w14:paraId="1BDD9603" w14:textId="77777777" w:rsidTr="0068765E">
        <w:trPr>
          <w:trHeight w:val="692"/>
        </w:trPr>
        <w:tc>
          <w:tcPr>
            <w:tcW w:w="5292" w:type="dxa"/>
          </w:tcPr>
          <w:p w14:paraId="00A4CB4A" w14:textId="77777777" w:rsidR="00DC2D9B" w:rsidRPr="00670DBF" w:rsidRDefault="00DC2D9B" w:rsidP="0068765E">
            <w:pPr>
              <w:bidi/>
              <w:spacing w:before="240"/>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دهان المزرعة</w:t>
            </w:r>
          </w:p>
        </w:tc>
        <w:tc>
          <w:tcPr>
            <w:tcW w:w="3900" w:type="dxa"/>
          </w:tcPr>
          <w:p w14:paraId="4D178F34" w14:textId="77777777" w:rsidR="00DC2D9B" w:rsidRPr="00670DBF" w:rsidRDefault="00DC2D9B" w:rsidP="0068765E">
            <w:pPr>
              <w:spacing w:before="240"/>
              <w:jc w:val="center"/>
              <w:rPr>
                <w:rFonts w:ascii="Simplified Arabic" w:hAnsi="Simplified Arabic" w:cs="Simplified Arabic"/>
                <w:sz w:val="28"/>
                <w:szCs w:val="28"/>
                <w:rtl/>
                <w:lang w:bidi="ar-DZ"/>
              </w:rPr>
            </w:pPr>
            <w:r w:rsidRPr="00670DBF">
              <w:rPr>
                <w:rFonts w:ascii="Simplified Arabic" w:hAnsi="Simplified Arabic" w:cs="Simplified Arabic" w:hint="cs"/>
                <w:sz w:val="28"/>
                <w:szCs w:val="28"/>
                <w:lang w:bidi="ar-DZ"/>
              </w:rPr>
              <w:t>100Kg/Jour</w:t>
            </w:r>
          </w:p>
        </w:tc>
      </w:tr>
      <w:tr w:rsidR="00DC2D9B" w:rsidRPr="00670DBF" w14:paraId="6F665EDC" w14:textId="77777777" w:rsidTr="0068765E">
        <w:trPr>
          <w:trHeight w:val="663"/>
        </w:trPr>
        <w:tc>
          <w:tcPr>
            <w:tcW w:w="5292" w:type="dxa"/>
          </w:tcPr>
          <w:p w14:paraId="1ED0A10C" w14:textId="77777777" w:rsidR="00DC2D9B" w:rsidRPr="00670DBF" w:rsidRDefault="00DC2D9B" w:rsidP="0068765E">
            <w:pPr>
              <w:bidi/>
              <w:spacing w:before="240"/>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كرام فراش</w:t>
            </w:r>
          </w:p>
        </w:tc>
        <w:tc>
          <w:tcPr>
            <w:tcW w:w="3900" w:type="dxa"/>
          </w:tcPr>
          <w:p w14:paraId="44BF066D" w14:textId="77777777" w:rsidR="00DC2D9B" w:rsidRPr="00670DBF" w:rsidRDefault="00DC2D9B" w:rsidP="0068765E">
            <w:pPr>
              <w:spacing w:before="240"/>
              <w:jc w:val="center"/>
              <w:rPr>
                <w:rFonts w:ascii="Simplified Arabic" w:hAnsi="Simplified Arabic" w:cs="Simplified Arabic"/>
                <w:sz w:val="28"/>
                <w:szCs w:val="28"/>
                <w:rtl/>
                <w:lang w:bidi="ar-DZ"/>
              </w:rPr>
            </w:pPr>
            <w:r w:rsidRPr="00670DBF">
              <w:rPr>
                <w:rFonts w:ascii="Simplified Arabic" w:hAnsi="Simplified Arabic" w:cs="Simplified Arabic" w:hint="cs"/>
                <w:sz w:val="28"/>
                <w:szCs w:val="28"/>
                <w:lang w:bidi="ar-DZ"/>
              </w:rPr>
              <w:t>120 Kg/Jour</w:t>
            </w:r>
          </w:p>
        </w:tc>
      </w:tr>
      <w:tr w:rsidR="00DC2D9B" w:rsidRPr="00670DBF" w14:paraId="7E296282" w14:textId="77777777" w:rsidTr="0068765E">
        <w:trPr>
          <w:trHeight w:val="663"/>
        </w:trPr>
        <w:tc>
          <w:tcPr>
            <w:tcW w:w="5292" w:type="dxa"/>
          </w:tcPr>
          <w:p w14:paraId="455200E7" w14:textId="77777777" w:rsidR="00DC2D9B" w:rsidRPr="00670DBF" w:rsidRDefault="00DC2D9B" w:rsidP="0068765E">
            <w:pPr>
              <w:bidi/>
              <w:spacing w:before="240"/>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الياوورت المعبأ </w:t>
            </w:r>
          </w:p>
        </w:tc>
        <w:tc>
          <w:tcPr>
            <w:tcW w:w="3900" w:type="dxa"/>
          </w:tcPr>
          <w:p w14:paraId="75F975CE" w14:textId="77777777" w:rsidR="00DC2D9B" w:rsidRPr="00670DBF" w:rsidRDefault="00DC2D9B" w:rsidP="0068765E">
            <w:pPr>
              <w:spacing w:before="240"/>
              <w:jc w:val="center"/>
              <w:rPr>
                <w:rFonts w:ascii="Simplified Arabic" w:hAnsi="Simplified Arabic" w:cs="Simplified Arabic"/>
                <w:sz w:val="28"/>
                <w:szCs w:val="28"/>
                <w:rtl/>
                <w:lang w:bidi="ar-DZ"/>
              </w:rPr>
            </w:pPr>
            <w:r w:rsidRPr="00670DBF">
              <w:rPr>
                <w:rFonts w:ascii="Simplified Arabic" w:hAnsi="Simplified Arabic" w:cs="Simplified Arabic" w:hint="cs"/>
                <w:sz w:val="28"/>
                <w:szCs w:val="28"/>
                <w:lang w:bidi="ar-DZ"/>
              </w:rPr>
              <w:t>1200 pot/Jour</w:t>
            </w:r>
          </w:p>
        </w:tc>
      </w:tr>
      <w:tr w:rsidR="00DC2D9B" w:rsidRPr="00670DBF" w14:paraId="2D1B225C" w14:textId="77777777" w:rsidTr="0068765E">
        <w:trPr>
          <w:trHeight w:val="663"/>
        </w:trPr>
        <w:tc>
          <w:tcPr>
            <w:tcW w:w="5292" w:type="dxa"/>
          </w:tcPr>
          <w:p w14:paraId="14B50D0A" w14:textId="77777777" w:rsidR="00DC2D9B" w:rsidRPr="00670DBF" w:rsidRDefault="00DC2D9B" w:rsidP="0068765E">
            <w:pPr>
              <w:bidi/>
              <w:spacing w:before="240"/>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حليب الجمل</w:t>
            </w:r>
          </w:p>
        </w:tc>
        <w:tc>
          <w:tcPr>
            <w:tcW w:w="3900" w:type="dxa"/>
          </w:tcPr>
          <w:p w14:paraId="00C1FD32" w14:textId="77777777" w:rsidR="00DC2D9B" w:rsidRPr="00670DBF" w:rsidRDefault="00DC2D9B" w:rsidP="0068765E">
            <w:pPr>
              <w:spacing w:before="240"/>
              <w:jc w:val="center"/>
              <w:rPr>
                <w:rFonts w:ascii="Simplified Arabic" w:hAnsi="Simplified Arabic" w:cs="Simplified Arabic"/>
                <w:sz w:val="28"/>
                <w:szCs w:val="28"/>
                <w:rtl/>
                <w:lang w:bidi="ar-DZ"/>
              </w:rPr>
            </w:pPr>
            <w:r w:rsidRPr="00670DBF">
              <w:rPr>
                <w:rFonts w:ascii="Simplified Arabic" w:hAnsi="Simplified Arabic" w:cs="Simplified Arabic" w:hint="cs"/>
                <w:sz w:val="28"/>
                <w:szCs w:val="28"/>
                <w:lang w:bidi="ar-DZ"/>
              </w:rPr>
              <w:t>200L/Jour</w:t>
            </w:r>
          </w:p>
        </w:tc>
      </w:tr>
      <w:tr w:rsidR="00DC2D9B" w:rsidRPr="00670DBF" w14:paraId="5F1E61D6" w14:textId="77777777" w:rsidTr="0068765E">
        <w:trPr>
          <w:trHeight w:val="692"/>
        </w:trPr>
        <w:tc>
          <w:tcPr>
            <w:tcW w:w="5292" w:type="dxa"/>
          </w:tcPr>
          <w:p w14:paraId="0501E9EF" w14:textId="77777777" w:rsidR="00DC2D9B" w:rsidRPr="00670DBF" w:rsidRDefault="00DC2D9B" w:rsidP="0068765E">
            <w:pPr>
              <w:bidi/>
              <w:spacing w:before="240"/>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lastRenderedPageBreak/>
              <w:t>جبن الماعز</w:t>
            </w:r>
          </w:p>
        </w:tc>
        <w:tc>
          <w:tcPr>
            <w:tcW w:w="3900" w:type="dxa"/>
          </w:tcPr>
          <w:p w14:paraId="357831E1" w14:textId="77777777" w:rsidR="00DC2D9B" w:rsidRPr="00670DBF" w:rsidRDefault="00DC2D9B" w:rsidP="0068765E">
            <w:pPr>
              <w:spacing w:before="240"/>
              <w:jc w:val="center"/>
              <w:rPr>
                <w:rFonts w:ascii="Simplified Arabic" w:hAnsi="Simplified Arabic" w:cs="Simplified Arabic"/>
                <w:sz w:val="28"/>
                <w:szCs w:val="28"/>
                <w:rtl/>
                <w:lang w:bidi="ar-DZ"/>
              </w:rPr>
            </w:pPr>
            <w:r w:rsidRPr="00670DBF">
              <w:rPr>
                <w:rFonts w:ascii="Simplified Arabic" w:hAnsi="Simplified Arabic" w:cs="Simplified Arabic" w:hint="cs"/>
                <w:sz w:val="28"/>
                <w:szCs w:val="28"/>
                <w:lang w:bidi="ar-DZ"/>
              </w:rPr>
              <w:t>200L/Jour</w:t>
            </w:r>
          </w:p>
        </w:tc>
      </w:tr>
      <w:tr w:rsidR="00DC2D9B" w:rsidRPr="00670DBF" w14:paraId="563F8A41" w14:textId="77777777" w:rsidTr="0068765E">
        <w:trPr>
          <w:trHeight w:val="663"/>
        </w:trPr>
        <w:tc>
          <w:tcPr>
            <w:tcW w:w="5292" w:type="dxa"/>
          </w:tcPr>
          <w:p w14:paraId="2B9C2FDA" w14:textId="77777777" w:rsidR="00DC2D9B" w:rsidRPr="00670DBF" w:rsidRDefault="00DC2D9B" w:rsidP="0068765E">
            <w:pPr>
              <w:bidi/>
              <w:spacing w:before="240"/>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كامومبار </w:t>
            </w:r>
          </w:p>
        </w:tc>
        <w:tc>
          <w:tcPr>
            <w:tcW w:w="3900" w:type="dxa"/>
          </w:tcPr>
          <w:p w14:paraId="21E48142" w14:textId="77777777" w:rsidR="00DC2D9B" w:rsidRPr="00670DBF" w:rsidRDefault="00DC2D9B" w:rsidP="0068765E">
            <w:pPr>
              <w:spacing w:before="240"/>
              <w:jc w:val="center"/>
              <w:rPr>
                <w:rFonts w:ascii="Simplified Arabic" w:hAnsi="Simplified Arabic" w:cs="Simplified Arabic"/>
                <w:sz w:val="28"/>
                <w:szCs w:val="28"/>
                <w:lang w:bidi="ar-DZ"/>
              </w:rPr>
            </w:pPr>
            <w:r w:rsidRPr="00670DBF">
              <w:rPr>
                <w:rFonts w:ascii="Simplified Arabic" w:hAnsi="Simplified Arabic" w:cs="Simplified Arabic" w:hint="cs"/>
                <w:sz w:val="28"/>
                <w:szCs w:val="28"/>
                <w:rtl/>
                <w:lang w:bidi="ar-DZ"/>
              </w:rPr>
              <w:t>200</w:t>
            </w:r>
            <w:r w:rsidRPr="00670DBF">
              <w:rPr>
                <w:rFonts w:ascii="Simplified Arabic" w:hAnsi="Simplified Arabic" w:cs="Simplified Arabic" w:hint="cs"/>
                <w:sz w:val="28"/>
                <w:szCs w:val="28"/>
                <w:lang w:bidi="ar-DZ"/>
              </w:rPr>
              <w:t>L/Jour</w:t>
            </w:r>
          </w:p>
        </w:tc>
      </w:tr>
    </w:tbl>
    <w:p w14:paraId="5EA7D22D" w14:textId="36BB3D96"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المصدر: وثائق المؤسسة سنة 2025</w:t>
      </w:r>
      <w:r w:rsidR="004C09ED">
        <w:rPr>
          <w:rFonts w:ascii="Simplified Arabic" w:hAnsi="Simplified Arabic" w:cs="Simplified Arabic" w:hint="cs"/>
          <w:sz w:val="28"/>
          <w:szCs w:val="28"/>
          <w:rtl/>
          <w:lang w:bidi="ar-DZ"/>
        </w:rPr>
        <w:t xml:space="preserve"> (الملحق رقم 1)</w:t>
      </w:r>
    </w:p>
    <w:p w14:paraId="6736FE22" w14:textId="77777777" w:rsidR="00DC2D9B" w:rsidRPr="00670DBF" w:rsidRDefault="00DC2D9B" w:rsidP="006E6975">
      <w:pPr>
        <w:bidi/>
        <w:jc w:val="both"/>
        <w:rPr>
          <w:rFonts w:ascii="Simplified Arabic" w:hAnsi="Simplified Arabic" w:cs="Simplified Arabic"/>
          <w:sz w:val="28"/>
          <w:szCs w:val="28"/>
          <w:lang w:bidi="ar-DZ"/>
        </w:rPr>
      </w:pPr>
      <w:r w:rsidRPr="00670DBF">
        <w:rPr>
          <w:rFonts w:ascii="Simplified Arabic" w:hAnsi="Simplified Arabic" w:cs="Simplified Arabic" w:hint="cs"/>
          <w:sz w:val="28"/>
          <w:szCs w:val="28"/>
          <w:rtl/>
          <w:lang w:bidi="ar-DZ"/>
        </w:rPr>
        <w:t>الجدول (</w:t>
      </w:r>
      <w:r w:rsidR="006E6975" w:rsidRPr="00670DBF">
        <w:rPr>
          <w:rFonts w:ascii="Simplified Arabic" w:hAnsi="Simplified Arabic" w:cs="Simplified Arabic" w:hint="cs"/>
          <w:sz w:val="28"/>
          <w:szCs w:val="28"/>
          <w:rtl/>
          <w:lang w:bidi="ar-DZ"/>
        </w:rPr>
        <w:t>03</w:t>
      </w:r>
      <w:r w:rsidRPr="00670DBF">
        <w:rPr>
          <w:rFonts w:ascii="Simplified Arabic" w:hAnsi="Simplified Arabic" w:cs="Simplified Arabic" w:hint="cs"/>
          <w:sz w:val="28"/>
          <w:szCs w:val="28"/>
          <w:rtl/>
          <w:lang w:bidi="ar-DZ"/>
        </w:rPr>
        <w:t xml:space="preserve">): الكميات المجمعة والسعة المعبئة يوميا </w:t>
      </w:r>
    </w:p>
    <w:tbl>
      <w:tblPr>
        <w:tblStyle w:val="Grilledutableau"/>
        <w:bidiVisual/>
        <w:tblW w:w="9198" w:type="dxa"/>
        <w:tblLook w:val="04A0" w:firstRow="1" w:lastRow="0" w:firstColumn="1" w:lastColumn="0" w:noHBand="0" w:noVBand="1"/>
      </w:tblPr>
      <w:tblGrid>
        <w:gridCol w:w="5434"/>
        <w:gridCol w:w="3764"/>
      </w:tblGrid>
      <w:tr w:rsidR="00DC2D9B" w:rsidRPr="00670DBF" w14:paraId="36B6022C" w14:textId="77777777" w:rsidTr="0068765E">
        <w:trPr>
          <w:trHeight w:val="700"/>
        </w:trPr>
        <w:tc>
          <w:tcPr>
            <w:tcW w:w="5434" w:type="dxa"/>
          </w:tcPr>
          <w:p w14:paraId="43C04CDF" w14:textId="77777777" w:rsidR="00DC2D9B" w:rsidRPr="00670DBF" w:rsidRDefault="00DC2D9B" w:rsidP="0068765E">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المتغير</w:t>
            </w:r>
          </w:p>
        </w:tc>
        <w:tc>
          <w:tcPr>
            <w:tcW w:w="3764" w:type="dxa"/>
          </w:tcPr>
          <w:p w14:paraId="4351DDC7" w14:textId="77777777" w:rsidR="00DC2D9B" w:rsidRPr="00670DBF" w:rsidRDefault="00DC2D9B" w:rsidP="0068765E">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الكمية</w:t>
            </w:r>
          </w:p>
        </w:tc>
      </w:tr>
      <w:tr w:rsidR="00DC2D9B" w:rsidRPr="00670DBF" w14:paraId="7022189E" w14:textId="77777777" w:rsidTr="0068765E">
        <w:trPr>
          <w:trHeight w:val="729"/>
        </w:trPr>
        <w:tc>
          <w:tcPr>
            <w:tcW w:w="5434" w:type="dxa"/>
          </w:tcPr>
          <w:p w14:paraId="7F7E1484" w14:textId="77777777" w:rsidR="00DC2D9B" w:rsidRPr="00670DBF" w:rsidRDefault="00DC2D9B" w:rsidP="0068765E">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سعة التعبئة اليومية</w:t>
            </w:r>
          </w:p>
        </w:tc>
        <w:tc>
          <w:tcPr>
            <w:tcW w:w="3764" w:type="dxa"/>
          </w:tcPr>
          <w:p w14:paraId="22E6178C" w14:textId="77777777" w:rsidR="00DC2D9B" w:rsidRPr="00670DBF" w:rsidRDefault="00DC2D9B" w:rsidP="0068765E">
            <w:pPr>
              <w:bidi/>
              <w:jc w:val="both"/>
              <w:rPr>
                <w:rFonts w:ascii="Simplified Arabic" w:hAnsi="Simplified Arabic" w:cs="Simplified Arabic"/>
                <w:sz w:val="28"/>
                <w:szCs w:val="28"/>
                <w:lang w:bidi="ar-DZ"/>
              </w:rPr>
            </w:pPr>
            <w:r w:rsidRPr="00670DBF">
              <w:rPr>
                <w:rFonts w:ascii="Simplified Arabic" w:hAnsi="Simplified Arabic" w:cs="Simplified Arabic" w:hint="cs"/>
                <w:sz w:val="28"/>
                <w:szCs w:val="28"/>
                <w:lang w:bidi="ar-DZ"/>
              </w:rPr>
              <w:t>120000L/Jour</w:t>
            </w:r>
          </w:p>
        </w:tc>
      </w:tr>
      <w:tr w:rsidR="00DC2D9B" w:rsidRPr="00670DBF" w14:paraId="78DA4362" w14:textId="77777777" w:rsidTr="0068765E">
        <w:trPr>
          <w:trHeight w:val="700"/>
        </w:trPr>
        <w:tc>
          <w:tcPr>
            <w:tcW w:w="5434" w:type="dxa"/>
          </w:tcPr>
          <w:p w14:paraId="67175F88" w14:textId="77777777" w:rsidR="00DC2D9B" w:rsidRPr="00670DBF" w:rsidRDefault="00DC2D9B" w:rsidP="0068765E">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تم تحقيق متوسط التكييف</w:t>
            </w:r>
          </w:p>
        </w:tc>
        <w:tc>
          <w:tcPr>
            <w:tcW w:w="3764" w:type="dxa"/>
          </w:tcPr>
          <w:p w14:paraId="06B8C13F" w14:textId="77777777" w:rsidR="00DC2D9B" w:rsidRPr="00670DBF" w:rsidRDefault="00DC2D9B" w:rsidP="0068765E">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lang w:bidi="ar-DZ"/>
              </w:rPr>
              <w:t>60000L/Jour</w:t>
            </w:r>
          </w:p>
        </w:tc>
      </w:tr>
      <w:tr w:rsidR="00DC2D9B" w:rsidRPr="00670DBF" w14:paraId="4A377FC3" w14:textId="77777777" w:rsidTr="0068765E">
        <w:trPr>
          <w:trHeight w:val="700"/>
        </w:trPr>
        <w:tc>
          <w:tcPr>
            <w:tcW w:w="5434" w:type="dxa"/>
          </w:tcPr>
          <w:p w14:paraId="6857FAF7" w14:textId="77777777" w:rsidR="00DC2D9B" w:rsidRPr="00670DBF" w:rsidRDefault="00DC2D9B" w:rsidP="0068765E">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الكمية الاجمالية للحليب المجمعة</w:t>
            </w:r>
          </w:p>
        </w:tc>
        <w:tc>
          <w:tcPr>
            <w:tcW w:w="3764" w:type="dxa"/>
          </w:tcPr>
          <w:p w14:paraId="1243B305" w14:textId="77777777" w:rsidR="00DC2D9B" w:rsidRPr="00670DBF" w:rsidRDefault="00DC2D9B" w:rsidP="0068765E">
            <w:pPr>
              <w:tabs>
                <w:tab w:val="left" w:pos="1216"/>
              </w:tabs>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lang w:bidi="ar-DZ"/>
              </w:rPr>
              <w:t>18000L/jour</w:t>
            </w:r>
          </w:p>
        </w:tc>
      </w:tr>
      <w:tr w:rsidR="00DC2D9B" w:rsidRPr="00670DBF" w14:paraId="616115DD" w14:textId="77777777" w:rsidTr="0068765E">
        <w:trPr>
          <w:trHeight w:val="729"/>
        </w:trPr>
        <w:tc>
          <w:tcPr>
            <w:tcW w:w="5434" w:type="dxa"/>
          </w:tcPr>
          <w:p w14:paraId="4E2D377A" w14:textId="77777777" w:rsidR="00DC2D9B" w:rsidRPr="00670DBF" w:rsidRDefault="00DC2D9B" w:rsidP="0068765E">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كمية الحليب المجمعة من حليب الماعز</w:t>
            </w:r>
          </w:p>
        </w:tc>
        <w:tc>
          <w:tcPr>
            <w:tcW w:w="3764" w:type="dxa"/>
          </w:tcPr>
          <w:p w14:paraId="37B622C8" w14:textId="77777777" w:rsidR="00DC2D9B" w:rsidRPr="00670DBF" w:rsidRDefault="00DC2D9B" w:rsidP="0068765E">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lang w:bidi="ar-DZ"/>
              </w:rPr>
              <w:t>3000L/Jour</w:t>
            </w:r>
          </w:p>
        </w:tc>
      </w:tr>
      <w:tr w:rsidR="00DC2D9B" w:rsidRPr="00670DBF" w14:paraId="647CB4D8" w14:textId="77777777" w:rsidTr="0068765E">
        <w:trPr>
          <w:trHeight w:val="700"/>
        </w:trPr>
        <w:tc>
          <w:tcPr>
            <w:tcW w:w="5434" w:type="dxa"/>
          </w:tcPr>
          <w:p w14:paraId="6490BCDD" w14:textId="77777777" w:rsidR="00DC2D9B" w:rsidRPr="00670DBF" w:rsidRDefault="00DC2D9B" w:rsidP="0068765E">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كمية الحليب المجمعة من حليب البقر</w:t>
            </w:r>
          </w:p>
        </w:tc>
        <w:tc>
          <w:tcPr>
            <w:tcW w:w="3764" w:type="dxa"/>
          </w:tcPr>
          <w:p w14:paraId="1FAA549C" w14:textId="77777777" w:rsidR="00DC2D9B" w:rsidRPr="00670DBF" w:rsidRDefault="00DC2D9B" w:rsidP="0068765E">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lang w:bidi="ar-DZ"/>
              </w:rPr>
              <w:t>15000L/Jour</w:t>
            </w:r>
          </w:p>
        </w:tc>
      </w:tr>
    </w:tbl>
    <w:p w14:paraId="1F32A9F2" w14:textId="3490E8A5"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المصدر: وثائق المؤسسة سنة 2025</w:t>
      </w:r>
      <w:r w:rsidR="004C09ED">
        <w:rPr>
          <w:rFonts w:ascii="Simplified Arabic" w:hAnsi="Simplified Arabic" w:cs="Simplified Arabic" w:hint="cs"/>
          <w:sz w:val="28"/>
          <w:szCs w:val="28"/>
          <w:rtl/>
          <w:lang w:bidi="ar-DZ"/>
        </w:rPr>
        <w:t xml:space="preserve"> (الملحق رقم 1)</w:t>
      </w:r>
    </w:p>
    <w:p w14:paraId="75AE7CD5" w14:textId="574F44B1" w:rsidR="00DC2D9B" w:rsidRPr="00670DBF" w:rsidRDefault="00DC2D9B" w:rsidP="006E6975">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الجدول (</w:t>
      </w:r>
      <w:r w:rsidR="006E6975" w:rsidRPr="00670DBF">
        <w:rPr>
          <w:rFonts w:ascii="Simplified Arabic" w:hAnsi="Simplified Arabic" w:cs="Simplified Arabic" w:hint="cs"/>
          <w:sz w:val="28"/>
          <w:szCs w:val="28"/>
          <w:rtl/>
          <w:lang w:bidi="ar-DZ"/>
        </w:rPr>
        <w:t>04</w:t>
      </w:r>
      <w:r w:rsidRPr="00670DBF">
        <w:rPr>
          <w:rFonts w:ascii="Simplified Arabic" w:hAnsi="Simplified Arabic" w:cs="Simplified Arabic" w:hint="cs"/>
          <w:sz w:val="28"/>
          <w:szCs w:val="28"/>
          <w:rtl/>
          <w:lang w:bidi="ar-DZ"/>
        </w:rPr>
        <w:t xml:space="preserve">): عدد العمال </w:t>
      </w:r>
      <w:r w:rsidR="004C2266" w:rsidRPr="00670DBF">
        <w:rPr>
          <w:rFonts w:ascii="Simplified Arabic" w:hAnsi="Simplified Arabic" w:cs="Simplified Arabic" w:hint="cs"/>
          <w:sz w:val="28"/>
          <w:szCs w:val="28"/>
          <w:rtl/>
          <w:lang w:bidi="ar-DZ"/>
        </w:rPr>
        <w:t>والانتاج</w:t>
      </w:r>
      <w:r w:rsidRPr="00670DBF">
        <w:rPr>
          <w:rFonts w:ascii="Simplified Arabic" w:hAnsi="Simplified Arabic" w:cs="Simplified Arabic" w:hint="cs"/>
          <w:sz w:val="28"/>
          <w:szCs w:val="28"/>
          <w:rtl/>
          <w:lang w:bidi="ar-DZ"/>
        </w:rPr>
        <w:t xml:space="preserve"> المادي خلال الفترة الزمنية من 2013 الى 2021</w:t>
      </w:r>
    </w:p>
    <w:tbl>
      <w:tblPr>
        <w:tblStyle w:val="Grilledutableau"/>
        <w:bidiVisual/>
        <w:tblW w:w="10504" w:type="dxa"/>
        <w:tblInd w:w="-748" w:type="dxa"/>
        <w:tblLook w:val="04A0" w:firstRow="1" w:lastRow="0" w:firstColumn="1" w:lastColumn="0" w:noHBand="0" w:noVBand="1"/>
      </w:tblPr>
      <w:tblGrid>
        <w:gridCol w:w="791"/>
        <w:gridCol w:w="1100"/>
        <w:gridCol w:w="1100"/>
        <w:gridCol w:w="1100"/>
        <w:gridCol w:w="1100"/>
        <w:gridCol w:w="1100"/>
        <w:gridCol w:w="1100"/>
        <w:gridCol w:w="1100"/>
        <w:gridCol w:w="1100"/>
        <w:gridCol w:w="1100"/>
      </w:tblGrid>
      <w:tr w:rsidR="00DC2D9B" w:rsidRPr="004C09ED" w14:paraId="58E9F0A8" w14:textId="77777777" w:rsidTr="0068765E">
        <w:trPr>
          <w:trHeight w:val="644"/>
        </w:trPr>
        <w:tc>
          <w:tcPr>
            <w:tcW w:w="1174" w:type="dxa"/>
          </w:tcPr>
          <w:p w14:paraId="41F7E201"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السنوات</w:t>
            </w:r>
          </w:p>
        </w:tc>
        <w:tc>
          <w:tcPr>
            <w:tcW w:w="1038" w:type="dxa"/>
          </w:tcPr>
          <w:p w14:paraId="5DA6061F"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2013</w:t>
            </w:r>
          </w:p>
        </w:tc>
        <w:tc>
          <w:tcPr>
            <w:tcW w:w="1038" w:type="dxa"/>
          </w:tcPr>
          <w:p w14:paraId="4545B139"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2014</w:t>
            </w:r>
          </w:p>
        </w:tc>
        <w:tc>
          <w:tcPr>
            <w:tcW w:w="1038" w:type="dxa"/>
          </w:tcPr>
          <w:p w14:paraId="1DACA902"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2015</w:t>
            </w:r>
          </w:p>
        </w:tc>
        <w:tc>
          <w:tcPr>
            <w:tcW w:w="1038" w:type="dxa"/>
          </w:tcPr>
          <w:p w14:paraId="03DC6847"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2016</w:t>
            </w:r>
          </w:p>
        </w:tc>
        <w:tc>
          <w:tcPr>
            <w:tcW w:w="1038" w:type="dxa"/>
          </w:tcPr>
          <w:p w14:paraId="39992843"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2017</w:t>
            </w:r>
          </w:p>
        </w:tc>
        <w:tc>
          <w:tcPr>
            <w:tcW w:w="1038" w:type="dxa"/>
          </w:tcPr>
          <w:p w14:paraId="43AA5C38"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2018</w:t>
            </w:r>
          </w:p>
        </w:tc>
        <w:tc>
          <w:tcPr>
            <w:tcW w:w="1038" w:type="dxa"/>
          </w:tcPr>
          <w:p w14:paraId="79A0ADED"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2019</w:t>
            </w:r>
          </w:p>
        </w:tc>
        <w:tc>
          <w:tcPr>
            <w:tcW w:w="1038" w:type="dxa"/>
          </w:tcPr>
          <w:p w14:paraId="243D5848"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2020</w:t>
            </w:r>
          </w:p>
        </w:tc>
        <w:tc>
          <w:tcPr>
            <w:tcW w:w="1026" w:type="dxa"/>
          </w:tcPr>
          <w:p w14:paraId="60708D4F"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2021</w:t>
            </w:r>
          </w:p>
        </w:tc>
      </w:tr>
      <w:tr w:rsidR="00DC2D9B" w:rsidRPr="004C09ED" w14:paraId="615C9FBE" w14:textId="77777777" w:rsidTr="0068765E">
        <w:trPr>
          <w:trHeight w:val="891"/>
        </w:trPr>
        <w:tc>
          <w:tcPr>
            <w:tcW w:w="1174" w:type="dxa"/>
          </w:tcPr>
          <w:p w14:paraId="21C23885" w14:textId="77777777" w:rsidR="00DC2D9B" w:rsidRPr="004C09ED" w:rsidRDefault="00DC2D9B" w:rsidP="0068765E">
            <w:pPr>
              <w:bidi/>
              <w:jc w:val="both"/>
              <w:rPr>
                <w:rFonts w:ascii="Simplified Arabic" w:hAnsi="Simplified Arabic" w:cs="Simplified Arabic"/>
                <w:sz w:val="24"/>
                <w:szCs w:val="24"/>
                <w:lang w:bidi="ar-DZ"/>
              </w:rPr>
            </w:pPr>
            <w:r w:rsidRPr="004C09ED">
              <w:rPr>
                <w:rFonts w:ascii="Simplified Arabic" w:hAnsi="Simplified Arabic" w:cs="Simplified Arabic" w:hint="cs"/>
                <w:sz w:val="24"/>
                <w:szCs w:val="24"/>
                <w:rtl/>
                <w:lang w:bidi="ar-DZ"/>
              </w:rPr>
              <w:t>الانتاج المادي</w:t>
            </w:r>
            <w:r w:rsidRPr="004C09ED">
              <w:rPr>
                <w:rFonts w:ascii="Simplified Arabic" w:hAnsi="Simplified Arabic" w:cs="Simplified Arabic" w:hint="cs"/>
                <w:sz w:val="24"/>
                <w:szCs w:val="24"/>
                <w:rtl/>
                <w:lang w:bidi="ar-DZ"/>
              </w:rPr>
              <w:br/>
              <w:t>(لتر/ سنويا)</w:t>
            </w:r>
          </w:p>
        </w:tc>
        <w:tc>
          <w:tcPr>
            <w:tcW w:w="1038" w:type="dxa"/>
          </w:tcPr>
          <w:p w14:paraId="32FF17D7"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9299176</w:t>
            </w:r>
          </w:p>
        </w:tc>
        <w:tc>
          <w:tcPr>
            <w:tcW w:w="1038" w:type="dxa"/>
          </w:tcPr>
          <w:p w14:paraId="7F425E8E"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6534060</w:t>
            </w:r>
          </w:p>
        </w:tc>
        <w:tc>
          <w:tcPr>
            <w:tcW w:w="1038" w:type="dxa"/>
          </w:tcPr>
          <w:p w14:paraId="30326A6B"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5410781</w:t>
            </w:r>
          </w:p>
        </w:tc>
        <w:tc>
          <w:tcPr>
            <w:tcW w:w="1038" w:type="dxa"/>
          </w:tcPr>
          <w:p w14:paraId="19295607"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5108171</w:t>
            </w:r>
          </w:p>
        </w:tc>
        <w:tc>
          <w:tcPr>
            <w:tcW w:w="1038" w:type="dxa"/>
          </w:tcPr>
          <w:p w14:paraId="61D60523"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5636302</w:t>
            </w:r>
          </w:p>
        </w:tc>
        <w:tc>
          <w:tcPr>
            <w:tcW w:w="1038" w:type="dxa"/>
          </w:tcPr>
          <w:p w14:paraId="6A8FEB33"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6378108</w:t>
            </w:r>
          </w:p>
        </w:tc>
        <w:tc>
          <w:tcPr>
            <w:tcW w:w="1038" w:type="dxa"/>
          </w:tcPr>
          <w:p w14:paraId="2E3EFB6A"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6353193</w:t>
            </w:r>
          </w:p>
        </w:tc>
        <w:tc>
          <w:tcPr>
            <w:tcW w:w="1038" w:type="dxa"/>
          </w:tcPr>
          <w:p w14:paraId="413FDCF6"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6993336</w:t>
            </w:r>
          </w:p>
        </w:tc>
        <w:tc>
          <w:tcPr>
            <w:tcW w:w="1026" w:type="dxa"/>
          </w:tcPr>
          <w:p w14:paraId="4A0C9FD6"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8203524</w:t>
            </w:r>
          </w:p>
        </w:tc>
      </w:tr>
      <w:tr w:rsidR="00DC2D9B" w:rsidRPr="004C09ED" w14:paraId="6DC8FD00" w14:textId="77777777" w:rsidTr="0068765E">
        <w:trPr>
          <w:trHeight w:val="644"/>
        </w:trPr>
        <w:tc>
          <w:tcPr>
            <w:tcW w:w="1174" w:type="dxa"/>
          </w:tcPr>
          <w:p w14:paraId="39693568"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عدد العمال</w:t>
            </w:r>
          </w:p>
        </w:tc>
        <w:tc>
          <w:tcPr>
            <w:tcW w:w="1038" w:type="dxa"/>
          </w:tcPr>
          <w:p w14:paraId="1432BA84"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55</w:t>
            </w:r>
          </w:p>
        </w:tc>
        <w:tc>
          <w:tcPr>
            <w:tcW w:w="1038" w:type="dxa"/>
          </w:tcPr>
          <w:p w14:paraId="792A045C"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45</w:t>
            </w:r>
          </w:p>
        </w:tc>
        <w:tc>
          <w:tcPr>
            <w:tcW w:w="1038" w:type="dxa"/>
          </w:tcPr>
          <w:p w14:paraId="5BF63648"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48</w:t>
            </w:r>
          </w:p>
        </w:tc>
        <w:tc>
          <w:tcPr>
            <w:tcW w:w="1038" w:type="dxa"/>
          </w:tcPr>
          <w:p w14:paraId="0F8D418D"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38</w:t>
            </w:r>
          </w:p>
        </w:tc>
        <w:tc>
          <w:tcPr>
            <w:tcW w:w="1038" w:type="dxa"/>
          </w:tcPr>
          <w:p w14:paraId="39186616"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42</w:t>
            </w:r>
          </w:p>
        </w:tc>
        <w:tc>
          <w:tcPr>
            <w:tcW w:w="1038" w:type="dxa"/>
          </w:tcPr>
          <w:p w14:paraId="781125BE"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45</w:t>
            </w:r>
          </w:p>
        </w:tc>
        <w:tc>
          <w:tcPr>
            <w:tcW w:w="1038" w:type="dxa"/>
          </w:tcPr>
          <w:p w14:paraId="44E1DC5D"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45</w:t>
            </w:r>
          </w:p>
        </w:tc>
        <w:tc>
          <w:tcPr>
            <w:tcW w:w="1038" w:type="dxa"/>
          </w:tcPr>
          <w:p w14:paraId="27CFBCD2"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48</w:t>
            </w:r>
          </w:p>
        </w:tc>
        <w:tc>
          <w:tcPr>
            <w:tcW w:w="1026" w:type="dxa"/>
          </w:tcPr>
          <w:p w14:paraId="678B8061" w14:textId="77777777" w:rsidR="00DC2D9B" w:rsidRPr="004C09ED" w:rsidRDefault="00DC2D9B" w:rsidP="0068765E">
            <w:pPr>
              <w:bidi/>
              <w:jc w:val="both"/>
              <w:rPr>
                <w:rFonts w:ascii="Simplified Arabic" w:hAnsi="Simplified Arabic" w:cs="Simplified Arabic"/>
                <w:sz w:val="24"/>
                <w:szCs w:val="24"/>
                <w:rtl/>
                <w:lang w:bidi="ar-DZ"/>
              </w:rPr>
            </w:pPr>
            <w:r w:rsidRPr="004C09ED">
              <w:rPr>
                <w:rFonts w:ascii="Simplified Arabic" w:hAnsi="Simplified Arabic" w:cs="Simplified Arabic" w:hint="cs"/>
                <w:sz w:val="24"/>
                <w:szCs w:val="24"/>
                <w:rtl/>
                <w:lang w:bidi="ar-DZ"/>
              </w:rPr>
              <w:t>55</w:t>
            </w:r>
          </w:p>
        </w:tc>
      </w:tr>
    </w:tbl>
    <w:p w14:paraId="21241B5A" w14:textId="77777777" w:rsidR="00B8782C" w:rsidRDefault="00DC2D9B" w:rsidP="00B8782C">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المصدر: وثائق المؤسسة </w:t>
      </w:r>
      <w:r w:rsidR="004C09ED">
        <w:rPr>
          <w:rFonts w:ascii="Simplified Arabic" w:hAnsi="Simplified Arabic" w:cs="Simplified Arabic" w:hint="cs"/>
          <w:sz w:val="28"/>
          <w:szCs w:val="28"/>
          <w:rtl/>
          <w:lang w:bidi="ar-DZ"/>
        </w:rPr>
        <w:t>سنة 2025 (الملحق رقم 1)</w:t>
      </w:r>
    </w:p>
    <w:p w14:paraId="6577995C" w14:textId="13AC3669" w:rsidR="00B8782C" w:rsidRDefault="00B8782C" w:rsidP="00B8782C">
      <w:pPr>
        <w:bidi/>
        <w:jc w:val="both"/>
        <w:rPr>
          <w:rFonts w:ascii="Simplified Arabic" w:hAnsi="Simplified Arabic" w:cs="Simplified Arabic"/>
          <w:sz w:val="28"/>
          <w:szCs w:val="28"/>
          <w:rtl/>
          <w:lang w:bidi="ar-DZ"/>
        </w:rPr>
      </w:pPr>
    </w:p>
    <w:p w14:paraId="50B0249F" w14:textId="77777777" w:rsidR="00B8782C" w:rsidRDefault="00B8782C" w:rsidP="00B8782C">
      <w:pPr>
        <w:bidi/>
        <w:jc w:val="both"/>
        <w:rPr>
          <w:rFonts w:ascii="Simplified Arabic" w:hAnsi="Simplified Arabic" w:cs="Simplified Arabic"/>
          <w:sz w:val="28"/>
          <w:szCs w:val="28"/>
          <w:rtl/>
          <w:lang w:bidi="ar-DZ"/>
        </w:rPr>
      </w:pPr>
    </w:p>
    <w:p w14:paraId="334BB9BF" w14:textId="20F62AFA" w:rsidR="00DC2D9B" w:rsidRPr="00B8782C" w:rsidRDefault="00DC2D9B" w:rsidP="00B8782C">
      <w:pPr>
        <w:bidi/>
        <w:jc w:val="both"/>
        <w:rPr>
          <w:rFonts w:ascii="Simplified Arabic" w:hAnsi="Simplified Arabic" w:cs="Simplified Arabic"/>
          <w:sz w:val="28"/>
          <w:szCs w:val="28"/>
          <w:rtl/>
          <w:lang w:bidi="ar-DZ"/>
        </w:rPr>
      </w:pPr>
      <w:bookmarkStart w:id="33" w:name="_Toc198673828"/>
      <w:r w:rsidRPr="00670DBF">
        <w:rPr>
          <w:rFonts w:ascii="Simplified Arabic" w:hAnsi="Simplified Arabic" w:cs="Simplified Arabic" w:hint="cs"/>
          <w:b/>
          <w:bCs/>
          <w:sz w:val="28"/>
          <w:szCs w:val="28"/>
          <w:rtl/>
          <w:lang w:bidi="ar-DZ"/>
        </w:rPr>
        <w:lastRenderedPageBreak/>
        <w:t>المطلب الثاني: شبكة التوزيع في ملبنة العلواني</w:t>
      </w:r>
      <w:bookmarkEnd w:id="33"/>
    </w:p>
    <w:p w14:paraId="5695D3B3" w14:textId="2A42B6A5" w:rsidR="00DC2D9B" w:rsidRPr="00670DBF" w:rsidRDefault="00DC2D9B" w:rsidP="004C09ED">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حرصت ملبنة الصافي العلواني منذ تأسيسها على بناء شبكة توزيع قوية ومتكاملة، تضمن إيصال منتجاتها إلى مختلف ولايات الجنوب الجزائري. تنشط الملبنة حاليًا في توزيع إنتاجها إلى ولايات: غرداية، ورقلة، تمنراست، الجزائر، الأغواط، أدرار، وتيميمون. ويُعد تركيز الملبنة على ولايات الجنوب خيارًا استراتيجيًا مدروسًا، نظرًا لخصوصية هذه المناطق التي تعاني في كثير من الأحيان من صعوبات في الإمداد بالمواد الغذائية الطازجة، وعلى رأسها الحليب</w:t>
      </w:r>
      <w:r w:rsidRPr="00670DBF">
        <w:rPr>
          <w:rFonts w:ascii="Simplified Arabic" w:hAnsi="Simplified Arabic" w:cs="Simplified Arabic" w:hint="cs"/>
          <w:sz w:val="28"/>
          <w:szCs w:val="28"/>
          <w:lang w:bidi="ar-DZ"/>
        </w:rPr>
        <w:t>.</w:t>
      </w:r>
    </w:p>
    <w:p w14:paraId="4CE74C39" w14:textId="77777777"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بفضل أسطول النقل المتخصص الذي يضم شاحنات مبردة وشاحنات مزودة بخزانات حديثة، تضمن الملبنة المحافظة على جودة المنتجات وسلامتها طوال مسار النقل، مما عزز ثقة الزبائن فيها، سواءً على مستوى المستهلكين أو التجار. هذا التوسع في التوزيع لم يقتصر على تغطية احتياجات السوق فحسب، بل ساهم أيضًا في تعزيز التنمية المحلية وتحسين وفرة المنتجات الأساسية في المناطق الجنوبية. وتسعى ملبنة الصافي إلى مواصلة الاستثمار في تحسين شبكة توزيعها، عبر فتح نقاط توزيع إضافية، وزيادة عدد الشاحنات، بهدف تلبية الطلب المتزايد وتعزيز حضورها كفاعل اقتصادي أساسي في الجنوب الجزائري</w:t>
      </w:r>
      <w:r w:rsidRPr="00670DBF">
        <w:rPr>
          <w:rFonts w:ascii="Simplified Arabic" w:hAnsi="Simplified Arabic" w:cs="Simplified Arabic" w:hint="cs"/>
          <w:sz w:val="28"/>
          <w:szCs w:val="28"/>
          <w:lang w:bidi="ar-DZ"/>
        </w:rPr>
        <w:t>.</w:t>
      </w:r>
    </w:p>
    <w:p w14:paraId="60640A83" w14:textId="7075CC30" w:rsidR="00DC2D9B" w:rsidRPr="00670DBF" w:rsidRDefault="00DC2D9B" w:rsidP="006E6975">
      <w:pPr>
        <w:bidi/>
        <w:jc w:val="left"/>
        <w:outlineLvl w:val="0"/>
        <w:rPr>
          <w:rFonts w:ascii="Simplified Arabic" w:hAnsi="Simplified Arabic" w:cs="Simplified Arabic"/>
          <w:b/>
          <w:bCs/>
          <w:sz w:val="28"/>
          <w:szCs w:val="28"/>
          <w:rtl/>
          <w:lang w:bidi="ar-DZ"/>
        </w:rPr>
      </w:pPr>
      <w:bookmarkStart w:id="34" w:name="_Toc198673829"/>
      <w:r w:rsidRPr="00670DBF">
        <w:rPr>
          <w:rFonts w:ascii="Simplified Arabic" w:hAnsi="Simplified Arabic" w:cs="Simplified Arabic" w:hint="cs"/>
          <w:b/>
          <w:bCs/>
          <w:noProof/>
          <w:sz w:val="28"/>
          <w:szCs w:val="28"/>
          <w:rtl/>
          <w:lang w:val="en-US"/>
        </w:rPr>
        <w:drawing>
          <wp:anchor distT="0" distB="0" distL="114300" distR="114300" simplePos="0" relativeHeight="251662336" behindDoc="1" locked="0" layoutInCell="1" allowOverlap="1" wp14:anchorId="502E5D16" wp14:editId="1DB5F6ED">
            <wp:simplePos x="0" y="0"/>
            <wp:positionH relativeFrom="margin">
              <wp:align>center</wp:align>
            </wp:positionH>
            <wp:positionV relativeFrom="paragraph">
              <wp:posOffset>1030856</wp:posOffset>
            </wp:positionV>
            <wp:extent cx="6981825" cy="2232660"/>
            <wp:effectExtent l="0" t="0" r="9525" b="0"/>
            <wp:wrapTight wrapText="bothSides">
              <wp:wrapPolygon edited="0">
                <wp:start x="0" y="0"/>
                <wp:lineTo x="0" y="21379"/>
                <wp:lineTo x="21571" y="21379"/>
                <wp:lineTo x="21571" y="0"/>
                <wp:lineTo x="0" y="0"/>
              </wp:wrapPolygon>
            </wp:wrapTight>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981825" cy="2232660"/>
                    </a:xfrm>
                    <a:prstGeom prst="rect">
                      <a:avLst/>
                    </a:prstGeom>
                  </pic:spPr>
                </pic:pic>
              </a:graphicData>
            </a:graphic>
          </wp:anchor>
        </w:drawing>
      </w:r>
      <w:r w:rsidRPr="00670DBF">
        <w:rPr>
          <w:rFonts w:ascii="Simplified Arabic" w:hAnsi="Simplified Arabic" w:cs="Simplified Arabic" w:hint="cs"/>
          <w:b/>
          <w:bCs/>
          <w:sz w:val="28"/>
          <w:szCs w:val="28"/>
          <w:rtl/>
          <w:lang w:bidi="ar-DZ"/>
        </w:rPr>
        <w:t xml:space="preserve">المطلب </w:t>
      </w:r>
      <w:r w:rsidR="004C2266" w:rsidRPr="00670DBF">
        <w:rPr>
          <w:rFonts w:ascii="Simplified Arabic" w:hAnsi="Simplified Arabic" w:cs="Simplified Arabic" w:hint="cs"/>
          <w:b/>
          <w:bCs/>
          <w:sz w:val="28"/>
          <w:szCs w:val="28"/>
          <w:rtl/>
          <w:lang w:bidi="ar-DZ"/>
        </w:rPr>
        <w:t>الثالث:</w:t>
      </w:r>
      <w:r w:rsidRPr="00670DBF">
        <w:rPr>
          <w:rFonts w:ascii="Simplified Arabic" w:hAnsi="Simplified Arabic" w:cs="Simplified Arabic" w:hint="cs"/>
          <w:b/>
          <w:bCs/>
          <w:sz w:val="28"/>
          <w:szCs w:val="28"/>
          <w:rtl/>
          <w:lang w:bidi="ar-DZ"/>
        </w:rPr>
        <w:t xml:space="preserve"> دعم الإنتاج</w:t>
      </w:r>
      <w:r w:rsidRPr="00670DBF">
        <w:rPr>
          <w:rFonts w:ascii="Simplified Arabic" w:hAnsi="Simplified Arabic" w:cs="Simplified Arabic" w:hint="cs"/>
          <w:sz w:val="28"/>
          <w:szCs w:val="28"/>
          <w:rtl/>
          <w:lang w:bidi="ar-DZ"/>
        </w:rPr>
        <w:br/>
        <w:t xml:space="preserve">الشكل (01): يوضح دعم السلطات الجزائرية لكل من المربي </w:t>
      </w:r>
      <w:r w:rsidR="004C2266" w:rsidRPr="00670DBF">
        <w:rPr>
          <w:rFonts w:ascii="Simplified Arabic" w:hAnsi="Simplified Arabic" w:cs="Simplified Arabic" w:hint="cs"/>
          <w:sz w:val="28"/>
          <w:szCs w:val="28"/>
          <w:rtl/>
          <w:lang w:bidi="ar-DZ"/>
        </w:rPr>
        <w:t>والمجتمع</w:t>
      </w:r>
      <w:r w:rsidRPr="00670DBF">
        <w:rPr>
          <w:rFonts w:ascii="Simplified Arabic" w:hAnsi="Simplified Arabic" w:cs="Simplified Arabic" w:hint="cs"/>
          <w:sz w:val="28"/>
          <w:szCs w:val="28"/>
          <w:rtl/>
          <w:lang w:bidi="ar-DZ"/>
        </w:rPr>
        <w:t xml:space="preserve"> </w:t>
      </w:r>
      <w:bookmarkEnd w:id="34"/>
      <w:r w:rsidR="004C2266" w:rsidRPr="00670DBF">
        <w:rPr>
          <w:rFonts w:ascii="Simplified Arabic" w:hAnsi="Simplified Arabic" w:cs="Simplified Arabic" w:hint="cs"/>
          <w:sz w:val="28"/>
          <w:szCs w:val="28"/>
          <w:rtl/>
          <w:lang w:bidi="ar-DZ"/>
        </w:rPr>
        <w:t>والملبنة</w:t>
      </w:r>
      <w:r w:rsidR="004C09ED">
        <w:rPr>
          <w:rFonts w:ascii="Simplified Arabic" w:hAnsi="Simplified Arabic" w:cs="Simplified Arabic" w:hint="cs"/>
          <w:sz w:val="28"/>
          <w:szCs w:val="28"/>
          <w:rtl/>
          <w:lang w:bidi="ar-DZ"/>
        </w:rPr>
        <w:t xml:space="preserve"> </w:t>
      </w:r>
    </w:p>
    <w:p w14:paraId="78F41B54" w14:textId="77777777"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المصدر: وثائق المؤسسة سنة 2025</w:t>
      </w:r>
    </w:p>
    <w:p w14:paraId="47C95A41" w14:textId="699AEC9E" w:rsidR="00DC2D9B" w:rsidRPr="00670DBF" w:rsidRDefault="00DC2D9B" w:rsidP="006E6975">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lastRenderedPageBreak/>
        <w:t xml:space="preserve">التعليق: نلاحظ من الشكل أن الملبنة تأخد دعما قليل مقابل ما </w:t>
      </w:r>
      <w:r w:rsidR="004C2266" w:rsidRPr="00670DBF">
        <w:rPr>
          <w:rFonts w:ascii="Simplified Arabic" w:hAnsi="Simplified Arabic" w:cs="Simplified Arabic" w:hint="cs"/>
          <w:sz w:val="28"/>
          <w:szCs w:val="28"/>
          <w:rtl/>
          <w:lang w:bidi="ar-DZ"/>
        </w:rPr>
        <w:t>تنتجه، حي</w:t>
      </w:r>
      <w:r w:rsidR="004C2266" w:rsidRPr="00670DBF">
        <w:rPr>
          <w:rFonts w:ascii="Simplified Arabic" w:hAnsi="Simplified Arabic" w:cs="Simplified Arabic" w:hint="eastAsia"/>
          <w:sz w:val="28"/>
          <w:szCs w:val="28"/>
          <w:rtl/>
          <w:lang w:bidi="ar-DZ"/>
        </w:rPr>
        <w:t>ث</w:t>
      </w:r>
      <w:r w:rsidRPr="00670DBF">
        <w:rPr>
          <w:rFonts w:ascii="Simplified Arabic" w:hAnsi="Simplified Arabic" w:cs="Simplified Arabic" w:hint="cs"/>
          <w:sz w:val="28"/>
          <w:szCs w:val="28"/>
          <w:rtl/>
          <w:lang w:bidi="ar-DZ"/>
        </w:rPr>
        <w:t xml:space="preserve"> تهدف هذه الإجراءات إلى تحفيز الإنتاج المحلي، تخفيف تكاليف المربين، وضمان استقرار سلسلة توريد الحليب.</w:t>
      </w:r>
    </w:p>
    <w:p w14:paraId="12984975" w14:textId="399F2C9D" w:rsidR="00DC2D9B" w:rsidRPr="004C666A" w:rsidRDefault="00DC2D9B" w:rsidP="006E6975">
      <w:pPr>
        <w:bidi/>
        <w:jc w:val="both"/>
        <w:outlineLvl w:val="0"/>
        <w:rPr>
          <w:rFonts w:ascii="Simplified Arabic" w:hAnsi="Simplified Arabic" w:cs="Simplified Arabic"/>
          <w:b/>
          <w:bCs/>
          <w:sz w:val="36"/>
          <w:szCs w:val="36"/>
          <w:rtl/>
          <w:lang w:bidi="ar-DZ"/>
        </w:rPr>
      </w:pPr>
      <w:bookmarkStart w:id="35" w:name="_Toc198673830"/>
      <w:r w:rsidRPr="004C666A">
        <w:rPr>
          <w:rFonts w:ascii="Simplified Arabic" w:hAnsi="Simplified Arabic" w:cs="Simplified Arabic" w:hint="cs"/>
          <w:b/>
          <w:bCs/>
          <w:sz w:val="36"/>
          <w:szCs w:val="36"/>
          <w:rtl/>
          <w:lang w:bidi="ar-DZ"/>
        </w:rPr>
        <w:t>المبحث الثاني: الهيكل التنظيمي لملبنة الصافي العلواني</w:t>
      </w:r>
      <w:bookmarkEnd w:id="35"/>
    </w:p>
    <w:p w14:paraId="7746B8CF" w14:textId="62818286" w:rsidR="00DC2D9B" w:rsidRPr="00670DBF" w:rsidRDefault="00DC2D9B" w:rsidP="00DC2D9B">
      <w:pPr>
        <w:bidi/>
        <w:jc w:val="both"/>
        <w:rPr>
          <w:rFonts w:ascii="Simplified Arabic" w:hAnsi="Simplified Arabic" w:cs="Simplified Arabic"/>
          <w:b/>
          <w:bCs/>
          <w:sz w:val="28"/>
          <w:szCs w:val="28"/>
          <w:rtl/>
          <w:lang w:bidi="ar-DZ"/>
        </w:rPr>
      </w:pPr>
      <w:r w:rsidRPr="00670DBF">
        <w:rPr>
          <w:rFonts w:ascii="Simplified Arabic" w:hAnsi="Simplified Arabic" w:cs="Simplified Arabic" w:hint="cs"/>
          <w:sz w:val="28"/>
          <w:szCs w:val="28"/>
          <w:rtl/>
          <w:lang w:bidi="ar-DZ"/>
        </w:rPr>
        <w:t xml:space="preserve">- مدير العام: وهو الشخص المسؤول عن المصالح التي تكون تابعة للمؤسسة يقوم باتخاذ </w:t>
      </w:r>
      <w:r w:rsidR="004C2266" w:rsidRPr="00670DBF">
        <w:rPr>
          <w:rFonts w:ascii="Simplified Arabic" w:hAnsi="Simplified Arabic" w:cs="Simplified Arabic" w:hint="cs"/>
          <w:sz w:val="28"/>
          <w:szCs w:val="28"/>
          <w:rtl/>
          <w:lang w:bidi="ar-DZ"/>
        </w:rPr>
        <w:t>القرارات، ل</w:t>
      </w:r>
      <w:r w:rsidR="004C2266" w:rsidRPr="00670DBF">
        <w:rPr>
          <w:rFonts w:ascii="Simplified Arabic" w:hAnsi="Simplified Arabic" w:cs="Simplified Arabic" w:hint="eastAsia"/>
          <w:sz w:val="28"/>
          <w:szCs w:val="28"/>
          <w:rtl/>
          <w:lang w:bidi="ar-DZ"/>
        </w:rPr>
        <w:t>ه</w:t>
      </w:r>
      <w:r w:rsidRPr="00670DBF">
        <w:rPr>
          <w:rFonts w:ascii="Simplified Arabic" w:hAnsi="Simplified Arabic" w:cs="Simplified Arabic" w:hint="cs"/>
          <w:sz w:val="28"/>
          <w:szCs w:val="28"/>
          <w:rtl/>
          <w:lang w:bidi="ar-DZ"/>
        </w:rPr>
        <w:t xml:space="preserve"> صلاحيات واسعة داخل المؤسسة.</w:t>
      </w:r>
    </w:p>
    <w:p w14:paraId="6F2CDCF3" w14:textId="641F6893"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نائب مدير العام: وهو الشخص الذي يكون مساعدا للمدير العام يمتلك صلاحيات أقل من المدير العام ليست لديه سلطة اتخاذ القرار ويلجأ له المدير مرات عديدة للاستشارة قبل اتخاذ القرار.</w:t>
      </w:r>
      <w:r w:rsidRPr="00670DBF">
        <w:rPr>
          <w:rFonts w:ascii="Simplified Arabic" w:hAnsi="Simplified Arabic" w:cs="Simplified Arabic" w:hint="cs"/>
          <w:sz w:val="28"/>
          <w:szCs w:val="28"/>
          <w:rtl/>
          <w:lang w:bidi="ar-DZ"/>
        </w:rPr>
        <w:br/>
        <w:t xml:space="preserve">- المدير: هو الشخص الذي يعمل على قرارات المدير العام والنائب </w:t>
      </w:r>
      <w:r w:rsidR="004C2266" w:rsidRPr="00670DBF">
        <w:rPr>
          <w:rFonts w:ascii="Simplified Arabic" w:hAnsi="Simplified Arabic" w:cs="Simplified Arabic" w:hint="cs"/>
          <w:sz w:val="28"/>
          <w:szCs w:val="28"/>
          <w:rtl/>
          <w:lang w:bidi="ar-DZ"/>
        </w:rPr>
        <w:t>ويعمل</w:t>
      </w:r>
      <w:r w:rsidRPr="00670DBF">
        <w:rPr>
          <w:rFonts w:ascii="Simplified Arabic" w:hAnsi="Simplified Arabic" w:cs="Simplified Arabic" w:hint="cs"/>
          <w:sz w:val="28"/>
          <w:szCs w:val="28"/>
          <w:rtl/>
          <w:lang w:bidi="ar-DZ"/>
        </w:rPr>
        <w:t xml:space="preserve"> على تقديم الأوامر للعمال.</w:t>
      </w:r>
      <w:r w:rsidRPr="00670DBF">
        <w:rPr>
          <w:rFonts w:ascii="Simplified Arabic" w:hAnsi="Simplified Arabic" w:cs="Simplified Arabic" w:hint="cs"/>
          <w:sz w:val="28"/>
          <w:szCs w:val="28"/>
          <w:rtl/>
          <w:lang w:bidi="ar-DZ"/>
        </w:rPr>
        <w:br/>
        <w:t xml:space="preserve">- مصلحة الإنتاج: هو الشخص المسؤول عن التنظيم </w:t>
      </w:r>
      <w:r w:rsidR="004C2266" w:rsidRPr="00670DBF">
        <w:rPr>
          <w:rFonts w:ascii="Simplified Arabic" w:hAnsi="Simplified Arabic" w:cs="Simplified Arabic" w:hint="cs"/>
          <w:sz w:val="28"/>
          <w:szCs w:val="28"/>
          <w:rtl/>
          <w:lang w:bidi="ar-DZ"/>
        </w:rPr>
        <w:t>والإشراف</w:t>
      </w:r>
      <w:r w:rsidRPr="00670DBF">
        <w:rPr>
          <w:rFonts w:ascii="Simplified Arabic" w:hAnsi="Simplified Arabic" w:cs="Simplified Arabic" w:hint="cs"/>
          <w:sz w:val="28"/>
          <w:szCs w:val="28"/>
          <w:rtl/>
          <w:lang w:bidi="ar-DZ"/>
        </w:rPr>
        <w:t xml:space="preserve"> على تصنيع المنتجات وكذلك هو المسؤول عن سير العمل داخل خطوط الإنتاج المختلفة.</w:t>
      </w:r>
    </w:p>
    <w:p w14:paraId="27254AF1" w14:textId="073F1C0F"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 مصلحة المالية: هو الشخص المسؤول عن إعداد الدفاتر </w:t>
      </w:r>
      <w:r w:rsidR="004C2266" w:rsidRPr="00670DBF">
        <w:rPr>
          <w:rFonts w:ascii="Simplified Arabic" w:hAnsi="Simplified Arabic" w:cs="Simplified Arabic" w:hint="cs"/>
          <w:sz w:val="28"/>
          <w:szCs w:val="28"/>
          <w:rtl/>
          <w:lang w:bidi="ar-DZ"/>
        </w:rPr>
        <w:t>والحسابات</w:t>
      </w:r>
      <w:r w:rsidRPr="00670DBF">
        <w:rPr>
          <w:rFonts w:ascii="Simplified Arabic" w:hAnsi="Simplified Arabic" w:cs="Simplified Arabic" w:hint="cs"/>
          <w:sz w:val="28"/>
          <w:szCs w:val="28"/>
          <w:rtl/>
          <w:lang w:bidi="ar-DZ"/>
        </w:rPr>
        <w:t xml:space="preserve"> المالية.</w:t>
      </w:r>
      <w:r w:rsidRPr="00670DBF">
        <w:rPr>
          <w:rFonts w:ascii="Simplified Arabic" w:hAnsi="Simplified Arabic" w:cs="Simplified Arabic" w:hint="cs"/>
          <w:sz w:val="28"/>
          <w:szCs w:val="28"/>
          <w:rtl/>
          <w:lang w:bidi="ar-DZ"/>
        </w:rPr>
        <w:br/>
        <w:t>- مصلحة جمع الحليب: هو الشخص المسؤول عن إستيراد الحليب من مربي الأبقار في المزارع الفلاحية.</w:t>
      </w:r>
      <w:r w:rsidRPr="00670DBF">
        <w:rPr>
          <w:rFonts w:ascii="Simplified Arabic" w:hAnsi="Simplified Arabic" w:cs="Simplified Arabic" w:hint="cs"/>
          <w:sz w:val="28"/>
          <w:szCs w:val="28"/>
          <w:rtl/>
          <w:lang w:bidi="ar-DZ"/>
        </w:rPr>
        <w:br/>
        <w:t xml:space="preserve">- مصلحة البيع: هو الشخص المسؤول عن إدارة بيع المنتوجات </w:t>
      </w:r>
      <w:r w:rsidR="004C2266" w:rsidRPr="00670DBF">
        <w:rPr>
          <w:rFonts w:ascii="Simplified Arabic" w:hAnsi="Simplified Arabic" w:cs="Simplified Arabic" w:hint="cs"/>
          <w:sz w:val="28"/>
          <w:szCs w:val="28"/>
          <w:rtl/>
          <w:lang w:bidi="ar-DZ"/>
        </w:rPr>
        <w:t>ودراسة</w:t>
      </w:r>
      <w:r w:rsidRPr="00670DBF">
        <w:rPr>
          <w:rFonts w:ascii="Simplified Arabic" w:hAnsi="Simplified Arabic" w:cs="Simplified Arabic" w:hint="cs"/>
          <w:sz w:val="28"/>
          <w:szCs w:val="28"/>
          <w:rtl/>
          <w:lang w:bidi="ar-DZ"/>
        </w:rPr>
        <w:t xml:space="preserve"> متطلبات السوق ومتابعة طلبات الزبائن </w:t>
      </w:r>
      <w:r w:rsidR="004C2266" w:rsidRPr="00670DBF">
        <w:rPr>
          <w:rFonts w:ascii="Simplified Arabic" w:hAnsi="Simplified Arabic" w:cs="Simplified Arabic" w:hint="cs"/>
          <w:sz w:val="28"/>
          <w:szCs w:val="28"/>
          <w:rtl/>
          <w:lang w:bidi="ar-DZ"/>
        </w:rPr>
        <w:t>والعمل</w:t>
      </w:r>
      <w:r w:rsidRPr="00670DBF">
        <w:rPr>
          <w:rFonts w:ascii="Simplified Arabic" w:hAnsi="Simplified Arabic" w:cs="Simplified Arabic" w:hint="cs"/>
          <w:sz w:val="28"/>
          <w:szCs w:val="28"/>
          <w:rtl/>
          <w:lang w:bidi="ar-DZ"/>
        </w:rPr>
        <w:t xml:space="preserve"> عليها.</w:t>
      </w:r>
    </w:p>
    <w:p w14:paraId="5CB8D258" w14:textId="01949293"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 مصلحة الإدارة العامة: هو الشخص المسؤول عن تسيير العمال </w:t>
      </w:r>
      <w:r w:rsidR="004C2266" w:rsidRPr="00670DBF">
        <w:rPr>
          <w:rFonts w:ascii="Simplified Arabic" w:hAnsi="Simplified Arabic" w:cs="Simplified Arabic" w:hint="cs"/>
          <w:sz w:val="28"/>
          <w:szCs w:val="28"/>
          <w:rtl/>
          <w:lang w:bidi="ar-DZ"/>
        </w:rPr>
        <w:t>ومتابعة</w:t>
      </w:r>
      <w:r w:rsidRPr="00670DBF">
        <w:rPr>
          <w:rFonts w:ascii="Simplified Arabic" w:hAnsi="Simplified Arabic" w:cs="Simplified Arabic" w:hint="cs"/>
          <w:sz w:val="28"/>
          <w:szCs w:val="28"/>
          <w:rtl/>
          <w:lang w:bidi="ar-DZ"/>
        </w:rPr>
        <w:t xml:space="preserve"> أمور الإدارة.</w:t>
      </w:r>
    </w:p>
    <w:p w14:paraId="396A6F28" w14:textId="0C36C251"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 مصلحة مراقبة </w:t>
      </w:r>
      <w:r w:rsidR="004C2266" w:rsidRPr="00670DBF">
        <w:rPr>
          <w:rFonts w:ascii="Simplified Arabic" w:hAnsi="Simplified Arabic" w:cs="Simplified Arabic" w:hint="cs"/>
          <w:sz w:val="28"/>
          <w:szCs w:val="28"/>
          <w:rtl/>
          <w:lang w:bidi="ar-DZ"/>
        </w:rPr>
        <w:t>الجودة:</w:t>
      </w:r>
      <w:r w:rsidRPr="00670DBF">
        <w:rPr>
          <w:rFonts w:ascii="Simplified Arabic" w:hAnsi="Simplified Arabic" w:cs="Simplified Arabic" w:hint="cs"/>
          <w:sz w:val="28"/>
          <w:szCs w:val="28"/>
          <w:rtl/>
          <w:lang w:bidi="ar-DZ"/>
        </w:rPr>
        <w:t xml:space="preserve"> هم الأشخاص المعنيين بمراقبة جودة المنتجات </w:t>
      </w:r>
      <w:r w:rsidR="004C2266" w:rsidRPr="00670DBF">
        <w:rPr>
          <w:rFonts w:ascii="Simplified Arabic" w:hAnsi="Simplified Arabic" w:cs="Simplified Arabic" w:hint="cs"/>
          <w:sz w:val="28"/>
          <w:szCs w:val="28"/>
          <w:rtl/>
          <w:lang w:bidi="ar-DZ"/>
        </w:rPr>
        <w:t>وتحليلها</w:t>
      </w:r>
      <w:r w:rsidRPr="00670DBF">
        <w:rPr>
          <w:rFonts w:ascii="Simplified Arabic" w:hAnsi="Simplified Arabic" w:cs="Simplified Arabic" w:hint="cs"/>
          <w:sz w:val="28"/>
          <w:szCs w:val="28"/>
          <w:rtl/>
          <w:lang w:bidi="ar-DZ"/>
        </w:rPr>
        <w:t xml:space="preserve"> في المخابر المخصصة لإنتاج سلعة تفي بمتطلبات المستهلك.</w:t>
      </w:r>
    </w:p>
    <w:p w14:paraId="6E617246" w14:textId="641AAC22" w:rsidR="004C666A" w:rsidRDefault="00DC2D9B" w:rsidP="004C666A">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 مصلحة الصيانة: هم الأشخاص المعنيين بمراقبة الأجهزة </w:t>
      </w:r>
      <w:r w:rsidR="004C2266" w:rsidRPr="00670DBF">
        <w:rPr>
          <w:rFonts w:ascii="Simplified Arabic" w:hAnsi="Simplified Arabic" w:cs="Simplified Arabic" w:hint="cs"/>
          <w:sz w:val="28"/>
          <w:szCs w:val="28"/>
          <w:rtl/>
          <w:lang w:bidi="ar-DZ"/>
        </w:rPr>
        <w:t>وتصليحها</w:t>
      </w:r>
      <w:r w:rsidRPr="00670DBF">
        <w:rPr>
          <w:rFonts w:ascii="Simplified Arabic" w:hAnsi="Simplified Arabic" w:cs="Simplified Arabic" w:hint="cs"/>
          <w:sz w:val="28"/>
          <w:szCs w:val="28"/>
          <w:rtl/>
          <w:lang w:bidi="ar-DZ"/>
        </w:rPr>
        <w:t xml:space="preserve"> داخل المصنع.</w:t>
      </w:r>
      <w:r w:rsidRPr="00670DBF">
        <w:rPr>
          <w:rFonts w:ascii="Simplified Arabic" w:hAnsi="Simplified Arabic" w:cs="Simplified Arabic" w:hint="cs"/>
          <w:sz w:val="28"/>
          <w:szCs w:val="28"/>
          <w:rtl/>
          <w:lang w:bidi="ar-DZ"/>
        </w:rPr>
        <w:br/>
      </w:r>
      <w:r w:rsidRPr="00670DBF">
        <w:rPr>
          <w:rFonts w:ascii="Simplified Arabic" w:hAnsi="Simplified Arabic" w:cs="Simplified Arabic" w:hint="cs"/>
          <w:sz w:val="28"/>
          <w:szCs w:val="28"/>
          <w:rtl/>
          <w:lang w:bidi="ar-DZ"/>
        </w:rPr>
        <w:br/>
      </w:r>
      <w:r w:rsidRPr="00670DBF">
        <w:rPr>
          <w:rFonts w:ascii="Simplified Arabic" w:hAnsi="Simplified Arabic" w:cs="Simplified Arabic" w:hint="cs"/>
          <w:sz w:val="28"/>
          <w:szCs w:val="28"/>
          <w:rtl/>
          <w:lang w:bidi="ar-DZ"/>
        </w:rPr>
        <w:br/>
      </w:r>
    </w:p>
    <w:p w14:paraId="3706277E" w14:textId="456E5929" w:rsidR="00DC2D9B" w:rsidRPr="00670DBF" w:rsidRDefault="00DC2D9B" w:rsidP="004C666A">
      <w:pPr>
        <w:bidi/>
        <w:jc w:val="both"/>
        <w:rPr>
          <w:rFonts w:ascii="Simplified Arabic" w:hAnsi="Simplified Arabic" w:cs="Simplified Arabic"/>
          <w:sz w:val="28"/>
          <w:szCs w:val="28"/>
          <w:rtl/>
          <w:lang w:bidi="ar-DZ"/>
        </w:rPr>
      </w:pPr>
      <w:r w:rsidRPr="004C666A">
        <w:rPr>
          <w:rFonts w:ascii="Simplified Arabic" w:hAnsi="Simplified Arabic" w:cs="Simplified Arabic"/>
          <w:sz w:val="28"/>
          <w:szCs w:val="28"/>
          <w:rtl/>
          <w:lang w:bidi="ar-DZ"/>
        </w:rPr>
        <w:br w:type="page"/>
      </w:r>
      <w:r w:rsidR="004C666A">
        <w:rPr>
          <w:rFonts w:ascii="Simplified Arabic" w:hAnsi="Simplified Arabic" w:cs="Simplified Arabic"/>
          <w:sz w:val="28"/>
          <w:szCs w:val="28"/>
          <w:rtl/>
          <w:lang w:bidi="ar-DZ"/>
        </w:rPr>
        <w:lastRenderedPageBreak/>
        <w:br/>
      </w:r>
      <w:r w:rsidRPr="00670DBF">
        <w:rPr>
          <w:rFonts w:ascii="Simplified Arabic" w:hAnsi="Simplified Arabic" w:cs="Simplified Arabic" w:hint="cs"/>
          <w:sz w:val="28"/>
          <w:szCs w:val="28"/>
          <w:rtl/>
          <w:lang w:bidi="ar-DZ"/>
        </w:rPr>
        <w:t>الشكل 1: الهيكل التنظيمي لملبنة الصافي العلواني</w:t>
      </w:r>
    </w:p>
    <w:p w14:paraId="0225F0A8" w14:textId="255E41FF" w:rsidR="006E6975" w:rsidRPr="00670DBF" w:rsidRDefault="006E6975" w:rsidP="006E6975">
      <w:pPr>
        <w:bidi/>
        <w:jc w:val="both"/>
        <w:rPr>
          <w:rFonts w:ascii="Simplified Arabic" w:hAnsi="Simplified Arabic" w:cs="Simplified Arabic"/>
          <w:sz w:val="28"/>
          <w:szCs w:val="28"/>
          <w:rtl/>
          <w:lang w:bidi="ar-DZ"/>
        </w:rPr>
      </w:pPr>
      <w:r w:rsidRPr="00670DBF">
        <w:rPr>
          <w:rFonts w:ascii="Simplified Arabic" w:hAnsi="Simplified Arabic" w:cs="Simplified Arabic" w:hint="cs"/>
          <w:noProof/>
          <w:sz w:val="28"/>
          <w:szCs w:val="28"/>
          <w:rtl/>
          <w:lang w:val="en-US"/>
        </w:rPr>
        <w:drawing>
          <wp:anchor distT="0" distB="0" distL="114300" distR="114300" simplePos="0" relativeHeight="251663360" behindDoc="1" locked="0" layoutInCell="1" allowOverlap="1" wp14:anchorId="68CEA515" wp14:editId="5A9FFF4D">
            <wp:simplePos x="0" y="0"/>
            <wp:positionH relativeFrom="margin">
              <wp:posOffset>80244</wp:posOffset>
            </wp:positionH>
            <wp:positionV relativeFrom="paragraph">
              <wp:posOffset>507431</wp:posOffset>
            </wp:positionV>
            <wp:extent cx="6060674" cy="6521116"/>
            <wp:effectExtent l="19050" t="0" r="0"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060674" cy="6521116"/>
                    </a:xfrm>
                    <a:prstGeom prst="rect">
                      <a:avLst/>
                    </a:prstGeom>
                  </pic:spPr>
                </pic:pic>
              </a:graphicData>
            </a:graphic>
          </wp:anchor>
        </w:drawing>
      </w:r>
      <w:r w:rsidR="00DC2D9B" w:rsidRPr="00670DBF">
        <w:rPr>
          <w:rFonts w:ascii="Simplified Arabic" w:hAnsi="Simplified Arabic" w:cs="Simplified Arabic" w:hint="cs"/>
          <w:sz w:val="28"/>
          <w:szCs w:val="28"/>
          <w:rtl/>
          <w:lang w:bidi="ar-DZ"/>
        </w:rPr>
        <w:br w:type="page"/>
      </w:r>
    </w:p>
    <w:p w14:paraId="59D6F47E" w14:textId="715FB626" w:rsidR="00DC2D9B" w:rsidRPr="004C666A" w:rsidRDefault="00DC2D9B" w:rsidP="006E6975">
      <w:pPr>
        <w:tabs>
          <w:tab w:val="left" w:pos="4454"/>
          <w:tab w:val="right" w:pos="9026"/>
        </w:tabs>
        <w:bidi/>
        <w:jc w:val="both"/>
        <w:outlineLvl w:val="0"/>
        <w:rPr>
          <w:rFonts w:ascii="Simplified Arabic" w:hAnsi="Simplified Arabic" w:cs="Simplified Arabic"/>
          <w:b/>
          <w:bCs/>
          <w:sz w:val="36"/>
          <w:szCs w:val="36"/>
          <w:rtl/>
          <w:lang w:bidi="ar-DZ"/>
        </w:rPr>
      </w:pPr>
      <w:bookmarkStart w:id="36" w:name="_Toc198673831"/>
      <w:r w:rsidRPr="004C666A">
        <w:rPr>
          <w:rFonts w:ascii="Simplified Arabic" w:hAnsi="Simplified Arabic" w:cs="Simplified Arabic" w:hint="cs"/>
          <w:b/>
          <w:bCs/>
          <w:sz w:val="36"/>
          <w:szCs w:val="36"/>
          <w:rtl/>
          <w:lang w:bidi="ar-DZ"/>
        </w:rPr>
        <w:lastRenderedPageBreak/>
        <w:t>المبحث الثالث: اَليات تسعير المنتجات في ملبنة صافي العلواني</w:t>
      </w:r>
      <w:bookmarkEnd w:id="36"/>
    </w:p>
    <w:p w14:paraId="266E76D5" w14:textId="736B04CE" w:rsidR="00DC2D9B" w:rsidRPr="00670DBF" w:rsidRDefault="00DC2D9B" w:rsidP="006E6975">
      <w:pPr>
        <w:tabs>
          <w:tab w:val="left" w:pos="4454"/>
          <w:tab w:val="right" w:pos="9026"/>
        </w:tabs>
        <w:bidi/>
        <w:jc w:val="both"/>
        <w:outlineLvl w:val="0"/>
        <w:rPr>
          <w:rFonts w:ascii="Simplified Arabic" w:hAnsi="Simplified Arabic" w:cs="Simplified Arabic"/>
          <w:sz w:val="28"/>
          <w:szCs w:val="28"/>
          <w:rtl/>
          <w:lang w:bidi="ar-DZ"/>
        </w:rPr>
      </w:pPr>
      <w:bookmarkStart w:id="37" w:name="_Toc198673832"/>
      <w:r w:rsidRPr="00670DBF">
        <w:rPr>
          <w:rFonts w:ascii="Simplified Arabic" w:hAnsi="Simplified Arabic" w:cs="Simplified Arabic" w:hint="cs"/>
          <w:sz w:val="28"/>
          <w:szCs w:val="28"/>
          <w:rtl/>
          <w:lang w:bidi="ar-DZ"/>
        </w:rPr>
        <w:t xml:space="preserve">تُعد آليات التسعير من بين أبرز الأدوات التي تعتمد عليها المؤسسات الانتاجية لضمان التوازن بين تحقيق الربحية والحفاظ على القدرة التنافسية. وفي إطار دراستنا لواقع التسويق في ملبنة الصافي العلواني، قمنا بتحليل آليات التسعير المطبقة على المنتجات: الحليب، الياوورت، </w:t>
      </w:r>
      <w:r w:rsidR="004C2266" w:rsidRPr="00670DBF">
        <w:rPr>
          <w:rFonts w:ascii="Simplified Arabic" w:hAnsi="Simplified Arabic" w:cs="Simplified Arabic" w:hint="cs"/>
          <w:sz w:val="28"/>
          <w:szCs w:val="28"/>
          <w:rtl/>
          <w:lang w:bidi="ar-DZ"/>
        </w:rPr>
        <w:t>كمارية،</w:t>
      </w:r>
      <w:r w:rsidRPr="00670DBF">
        <w:rPr>
          <w:rFonts w:ascii="Simplified Arabic" w:hAnsi="Simplified Arabic" w:cs="Simplified Arabic" w:hint="cs"/>
          <w:sz w:val="28"/>
          <w:szCs w:val="28"/>
          <w:rtl/>
          <w:lang w:bidi="ar-DZ"/>
        </w:rPr>
        <w:t xml:space="preserve"> جبن </w:t>
      </w:r>
      <w:r w:rsidR="004C2266" w:rsidRPr="00670DBF">
        <w:rPr>
          <w:rFonts w:ascii="Simplified Arabic" w:hAnsi="Simplified Arabic" w:cs="Simplified Arabic" w:hint="cs"/>
          <w:sz w:val="28"/>
          <w:szCs w:val="28"/>
          <w:rtl/>
          <w:lang w:bidi="ar-DZ"/>
        </w:rPr>
        <w:t>الكومومبار،</w:t>
      </w:r>
      <w:r w:rsidRPr="00670DBF">
        <w:rPr>
          <w:rFonts w:ascii="Simplified Arabic" w:hAnsi="Simplified Arabic" w:cs="Simplified Arabic" w:hint="cs"/>
          <w:sz w:val="28"/>
          <w:szCs w:val="28"/>
          <w:rtl/>
          <w:lang w:bidi="ar-DZ"/>
        </w:rPr>
        <w:t xml:space="preserve"> حيث يُلاحظ أن لكل منتج خصوصيته من حيث طريقة التسعير المعتمدة، بما يعكس طبيعة تكاليفه، الفئة المستهدفة، ومستوى الطلب عليه في السوق. وفيما يلي نستعرض تفاصيل هذه الآليات وفقًا لكل منتج على حدة.</w:t>
      </w:r>
      <w:r w:rsidRPr="00670DBF">
        <w:rPr>
          <w:rFonts w:ascii="Simplified Arabic" w:hAnsi="Simplified Arabic" w:cs="Simplified Arabic" w:hint="cs"/>
          <w:sz w:val="28"/>
          <w:szCs w:val="28"/>
          <w:rtl/>
          <w:lang w:bidi="ar-DZ"/>
        </w:rPr>
        <w:br/>
      </w:r>
      <w:r w:rsidRPr="004C666A">
        <w:rPr>
          <w:rFonts w:ascii="Simplified Arabic" w:hAnsi="Simplified Arabic" w:cs="Simplified Arabic" w:hint="cs"/>
          <w:b/>
          <w:bCs/>
          <w:sz w:val="32"/>
          <w:szCs w:val="32"/>
          <w:rtl/>
          <w:lang w:bidi="ar-DZ"/>
        </w:rPr>
        <w:t>المطلب الأول: تسعير الحليب</w:t>
      </w:r>
      <w:bookmarkEnd w:id="37"/>
      <w:r w:rsidRPr="004C666A">
        <w:rPr>
          <w:rFonts w:ascii="Simplified Arabic" w:hAnsi="Simplified Arabic" w:cs="Simplified Arabic" w:hint="cs"/>
          <w:sz w:val="32"/>
          <w:szCs w:val="32"/>
          <w:rtl/>
          <w:lang w:bidi="ar-DZ"/>
        </w:rPr>
        <w:t xml:space="preserve"> </w:t>
      </w:r>
    </w:p>
    <w:p w14:paraId="7D07F5FC" w14:textId="4C7E3ECE" w:rsidR="00B8782C" w:rsidRPr="003160F0" w:rsidRDefault="00DC2D9B" w:rsidP="003160F0">
      <w:pPr>
        <w:tabs>
          <w:tab w:val="left" w:pos="4454"/>
          <w:tab w:val="right" w:pos="9026"/>
        </w:tabs>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تعتمد ملبنة الصافي العلواني، كباقي الملبنات في ولاية غرداية على اَلية التسعير بناءا على سعر السوق، وفق آلية منظمة تهدف إلى ضمان استقرار الأسعار وتحقيق التوازن بين المنتجين والمستهلكين. يتم تحديد سعر بيع الحليب من خلال اجتماع دوري يضم جميع مالكي الملبنات بالولاية، في إطار جمعية مهنية تُعرف باسم جمعية غرداية لمهنيي الحليب</w:t>
      </w:r>
      <w:r w:rsidRPr="00670DBF">
        <w:rPr>
          <w:rFonts w:ascii="Simplified Arabic" w:hAnsi="Simplified Arabic" w:cs="Simplified Arabic" w:hint="cs"/>
          <w:sz w:val="28"/>
          <w:szCs w:val="28"/>
          <w:lang w:bidi="ar-DZ"/>
        </w:rPr>
        <w:t xml:space="preserve"> (Association Ghardaïa des Interprofessionnels du Lait - AGIL).</w:t>
      </w:r>
      <w:r w:rsidRPr="00670DBF">
        <w:rPr>
          <w:rFonts w:ascii="Simplified Arabic" w:hAnsi="Simplified Arabic" w:cs="Simplified Arabic" w:hint="cs"/>
          <w:sz w:val="28"/>
          <w:szCs w:val="28"/>
          <w:rtl/>
          <w:lang w:bidi="ar-DZ"/>
        </w:rPr>
        <w:br/>
        <w:t>في هذه الاجتماعات، يتم الاتفاق على سعر مرجعي موحد يتم الالتزام به عبر مختلف الفاعلين لضمان الشفافية</w:t>
      </w:r>
      <w:r w:rsidRPr="00670DBF">
        <w:rPr>
          <w:rFonts w:ascii="Simplified Arabic" w:hAnsi="Simplified Arabic" w:cs="Simplified Arabic" w:hint="cs"/>
          <w:sz w:val="28"/>
          <w:szCs w:val="28"/>
          <w:lang w:bidi="ar-DZ"/>
        </w:rPr>
        <w:t xml:space="preserve"> </w:t>
      </w:r>
      <w:r w:rsidRPr="00670DBF">
        <w:rPr>
          <w:rFonts w:ascii="Simplified Arabic" w:hAnsi="Simplified Arabic" w:cs="Simplified Arabic" w:hint="cs"/>
          <w:sz w:val="28"/>
          <w:szCs w:val="28"/>
          <w:rtl/>
          <w:lang w:bidi="ar-DZ"/>
        </w:rPr>
        <w:t>وعدم</w:t>
      </w:r>
      <w:r w:rsidRPr="00670DBF">
        <w:rPr>
          <w:rFonts w:ascii="Simplified Arabic" w:hAnsi="Simplified Arabic" w:cs="Simplified Arabic" w:hint="cs"/>
          <w:sz w:val="28"/>
          <w:szCs w:val="28"/>
          <w:lang w:bidi="ar-DZ"/>
        </w:rPr>
        <w:t xml:space="preserve"> </w:t>
      </w:r>
      <w:r w:rsidRPr="00670DBF">
        <w:rPr>
          <w:rFonts w:ascii="Simplified Arabic" w:hAnsi="Simplified Arabic" w:cs="Simplified Arabic" w:hint="cs"/>
          <w:sz w:val="28"/>
          <w:szCs w:val="28"/>
          <w:rtl/>
          <w:lang w:bidi="ar-DZ"/>
        </w:rPr>
        <w:t>خلق تباين في الأسعارفي المحلات.</w:t>
      </w:r>
      <w:r w:rsidRPr="00670DBF">
        <w:rPr>
          <w:rFonts w:ascii="Simplified Arabic" w:hAnsi="Simplified Arabic" w:cs="Simplified Arabic" w:hint="cs"/>
          <w:sz w:val="28"/>
          <w:szCs w:val="28"/>
          <w:lang w:bidi="ar-DZ"/>
        </w:rPr>
        <w:t xml:space="preserve"> </w:t>
      </w:r>
      <w:r w:rsidRPr="00670DBF">
        <w:rPr>
          <w:rFonts w:ascii="Simplified Arabic" w:hAnsi="Simplified Arabic" w:cs="Simplified Arabic" w:hint="cs"/>
          <w:sz w:val="28"/>
          <w:szCs w:val="28"/>
          <w:rtl/>
          <w:lang w:bidi="ar-DZ"/>
        </w:rPr>
        <w:t>يشترى الحليب الخام من المربين بسعر محدد قدره 70 دينار جزائري للتر</w:t>
      </w:r>
      <w:r w:rsidRPr="00670DBF">
        <w:rPr>
          <w:rFonts w:ascii="Simplified Arabic" w:hAnsi="Simplified Arabic" w:cs="Simplified Arabic" w:hint="cs"/>
          <w:sz w:val="28"/>
          <w:szCs w:val="28"/>
          <w:lang w:bidi="ar-DZ"/>
        </w:rPr>
        <w:t xml:space="preserve"> </w:t>
      </w:r>
      <w:r w:rsidRPr="00670DBF">
        <w:rPr>
          <w:rFonts w:ascii="Simplified Arabic" w:hAnsi="Simplified Arabic" w:cs="Simplified Arabic" w:hint="cs"/>
          <w:sz w:val="28"/>
          <w:szCs w:val="28"/>
          <w:rtl/>
          <w:lang w:bidi="ar-DZ"/>
        </w:rPr>
        <w:t xml:space="preserve">الواحد بعد ذلك، يتم احتساب التكاليف الثابتة الإضافية المرتبطة بعملية الإنتاج، مثل تكلفة العبوات </w:t>
      </w:r>
      <w:r w:rsidR="004C2266" w:rsidRPr="00670DBF">
        <w:rPr>
          <w:rFonts w:ascii="Simplified Arabic" w:hAnsi="Simplified Arabic" w:cs="Simplified Arabic" w:hint="cs"/>
          <w:sz w:val="28"/>
          <w:szCs w:val="28"/>
          <w:rtl/>
          <w:lang w:bidi="ar-DZ"/>
        </w:rPr>
        <w:t>والتغليف</w:t>
      </w:r>
      <w:r w:rsidR="004C2266" w:rsidRPr="00670DBF">
        <w:rPr>
          <w:rFonts w:ascii="Simplified Arabic" w:hAnsi="Simplified Arabic" w:cs="Simplified Arabic" w:hint="eastAsia"/>
          <w:sz w:val="28"/>
          <w:szCs w:val="28"/>
          <w:rtl/>
          <w:lang w:bidi="ar-DZ"/>
        </w:rPr>
        <w:t>،</w:t>
      </w:r>
      <w:r w:rsidRPr="00670DBF">
        <w:rPr>
          <w:rFonts w:ascii="Simplified Arabic" w:hAnsi="Simplified Arabic" w:cs="Simplified Arabic" w:hint="cs"/>
          <w:sz w:val="28"/>
          <w:szCs w:val="28"/>
          <w:rtl/>
          <w:lang w:bidi="ar-DZ"/>
        </w:rPr>
        <w:t xml:space="preserve"> </w:t>
      </w:r>
      <w:r w:rsidR="00F56FC3" w:rsidRPr="00670DBF">
        <w:rPr>
          <w:rFonts w:ascii="Simplified Arabic" w:hAnsi="Simplified Arabic" w:cs="Simplified Arabic" w:hint="cs"/>
          <w:sz w:val="28"/>
          <w:szCs w:val="28"/>
          <w:rtl/>
          <w:lang w:bidi="ar-DZ"/>
        </w:rPr>
        <w:t>والنقل</w:t>
      </w:r>
      <w:r w:rsidR="00F56FC3" w:rsidRPr="00670DBF">
        <w:rPr>
          <w:rFonts w:ascii="Simplified Arabic" w:hAnsi="Simplified Arabic" w:cs="Simplified Arabic" w:hint="eastAsia"/>
          <w:sz w:val="28"/>
          <w:szCs w:val="28"/>
          <w:rtl/>
          <w:lang w:bidi="ar-DZ"/>
        </w:rPr>
        <w:t>،</w:t>
      </w:r>
      <w:r w:rsidRPr="00670DBF">
        <w:rPr>
          <w:rFonts w:ascii="Simplified Arabic" w:hAnsi="Simplified Arabic" w:cs="Simplified Arabic" w:hint="cs"/>
          <w:sz w:val="28"/>
          <w:szCs w:val="28"/>
          <w:rtl/>
          <w:lang w:bidi="ar-DZ"/>
        </w:rPr>
        <w:t xml:space="preserve"> </w:t>
      </w:r>
      <w:r w:rsidR="00F56FC3" w:rsidRPr="00670DBF">
        <w:rPr>
          <w:rFonts w:ascii="Simplified Arabic" w:hAnsi="Simplified Arabic" w:cs="Simplified Arabic" w:hint="cs"/>
          <w:sz w:val="28"/>
          <w:szCs w:val="28"/>
          <w:rtl/>
          <w:lang w:bidi="ar-DZ"/>
        </w:rPr>
        <w:t>والتبريد</w:t>
      </w:r>
      <w:r w:rsidR="00F56FC3" w:rsidRPr="00670DBF">
        <w:rPr>
          <w:rFonts w:ascii="Simplified Arabic" w:hAnsi="Simplified Arabic" w:cs="Simplified Arabic" w:hint="eastAsia"/>
          <w:sz w:val="28"/>
          <w:szCs w:val="28"/>
          <w:rtl/>
          <w:lang w:bidi="ar-DZ"/>
        </w:rPr>
        <w:t>،</w:t>
      </w:r>
      <w:r w:rsidRPr="00670DBF">
        <w:rPr>
          <w:rFonts w:ascii="Simplified Arabic" w:hAnsi="Simplified Arabic" w:cs="Simplified Arabic" w:hint="cs"/>
          <w:sz w:val="28"/>
          <w:szCs w:val="28"/>
          <w:rtl/>
          <w:lang w:bidi="ar-DZ"/>
        </w:rPr>
        <w:t xml:space="preserve"> وغيرها. ويتم بناءً عليه إضافة هامش ربح مقدر ب 15 دج للتر، مما يجعل السعر الذي يُباع به الحليب للمستهلك الصناعي (مثل أصحاب المصانع أو شركات التصنيع الغذائي) يصل إلى 85 دينارًا </w:t>
      </w:r>
      <w:r w:rsidR="004C2266" w:rsidRPr="00670DBF">
        <w:rPr>
          <w:rFonts w:ascii="Simplified Arabic" w:hAnsi="Simplified Arabic" w:cs="Simplified Arabic" w:hint="cs"/>
          <w:sz w:val="28"/>
          <w:szCs w:val="28"/>
          <w:rtl/>
          <w:lang w:bidi="ar-DZ"/>
        </w:rPr>
        <w:t>للتر. أم</w:t>
      </w:r>
      <w:r w:rsidR="004C2266" w:rsidRPr="00670DBF">
        <w:rPr>
          <w:rFonts w:ascii="Simplified Arabic" w:hAnsi="Simplified Arabic" w:cs="Simplified Arabic" w:hint="eastAsia"/>
          <w:sz w:val="28"/>
          <w:szCs w:val="28"/>
          <w:rtl/>
          <w:lang w:bidi="ar-DZ"/>
        </w:rPr>
        <w:t>ا</w:t>
      </w:r>
      <w:r w:rsidRPr="00670DBF">
        <w:rPr>
          <w:rFonts w:ascii="Simplified Arabic" w:hAnsi="Simplified Arabic" w:cs="Simplified Arabic" w:hint="cs"/>
          <w:sz w:val="28"/>
          <w:szCs w:val="28"/>
          <w:rtl/>
          <w:lang w:bidi="ar-DZ"/>
        </w:rPr>
        <w:t xml:space="preserve"> في مرحلة البيع بالتجزئة، فإن السعر النهائي المطبق على المستهلك في المحلات التجارية يُحدد بـ 90 دينارًا للتر. ويُعتمد هذا السعر بشكل موحد في كافة نقاط البيع بالولاية، استنادًا إلى التوصيات والاتفاقيات المعتمدة من طرف الجمعية، وذلك بهدف ضمان استقرار السوق </w:t>
      </w:r>
      <w:r w:rsidR="004C2266" w:rsidRPr="00670DBF">
        <w:rPr>
          <w:rFonts w:ascii="Simplified Arabic" w:hAnsi="Simplified Arabic" w:cs="Simplified Arabic" w:hint="cs"/>
          <w:sz w:val="28"/>
          <w:szCs w:val="28"/>
          <w:rtl/>
          <w:lang w:bidi="ar-DZ"/>
        </w:rPr>
        <w:t>وتسهيل</w:t>
      </w:r>
      <w:r w:rsidRPr="00670DBF">
        <w:rPr>
          <w:rFonts w:ascii="Simplified Arabic" w:hAnsi="Simplified Arabic" w:cs="Simplified Arabic" w:hint="cs"/>
          <w:sz w:val="28"/>
          <w:szCs w:val="28"/>
          <w:rtl/>
          <w:lang w:bidi="ar-DZ"/>
        </w:rPr>
        <w:t xml:space="preserve"> حصول المستهلك النهائي على منتج بجودة عالية وسعر عادل</w:t>
      </w:r>
      <w:r w:rsidRPr="00670DBF">
        <w:rPr>
          <w:rFonts w:ascii="Simplified Arabic" w:hAnsi="Simplified Arabic" w:cs="Simplified Arabic" w:hint="cs"/>
          <w:sz w:val="28"/>
          <w:szCs w:val="28"/>
          <w:lang w:bidi="ar-DZ"/>
        </w:rPr>
        <w:t>.</w:t>
      </w:r>
      <w:bookmarkStart w:id="38" w:name="_Toc198673833"/>
    </w:p>
    <w:p w14:paraId="61B1E10F" w14:textId="03F8DB76" w:rsidR="00DC2D9B" w:rsidRPr="004C666A" w:rsidRDefault="00DC2D9B" w:rsidP="00B8782C">
      <w:pPr>
        <w:tabs>
          <w:tab w:val="left" w:pos="4454"/>
          <w:tab w:val="right" w:pos="9026"/>
        </w:tabs>
        <w:bidi/>
        <w:jc w:val="both"/>
        <w:outlineLvl w:val="0"/>
        <w:rPr>
          <w:rFonts w:ascii="Simplified Arabic" w:hAnsi="Simplified Arabic" w:cs="Simplified Arabic"/>
          <w:b/>
          <w:bCs/>
          <w:sz w:val="32"/>
          <w:szCs w:val="32"/>
          <w:rtl/>
          <w:lang w:bidi="ar-DZ"/>
        </w:rPr>
      </w:pPr>
      <w:r w:rsidRPr="004C666A">
        <w:rPr>
          <w:rFonts w:ascii="Simplified Arabic" w:hAnsi="Simplified Arabic" w:cs="Simplified Arabic" w:hint="cs"/>
          <w:b/>
          <w:bCs/>
          <w:sz w:val="32"/>
          <w:szCs w:val="32"/>
          <w:rtl/>
          <w:lang w:bidi="ar-DZ"/>
        </w:rPr>
        <w:t>المطلب الثاني: تسعير الياوورت</w:t>
      </w:r>
      <w:bookmarkEnd w:id="38"/>
    </w:p>
    <w:p w14:paraId="0013EEDE" w14:textId="6CCF6A97" w:rsidR="00DC2D9B" w:rsidRPr="00670DBF" w:rsidRDefault="00DC2D9B" w:rsidP="006E6975">
      <w:pPr>
        <w:tabs>
          <w:tab w:val="left" w:pos="4454"/>
          <w:tab w:val="right" w:pos="9026"/>
        </w:tabs>
        <w:bidi/>
        <w:jc w:val="left"/>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lastRenderedPageBreak/>
        <w:t xml:space="preserve">تعتمد ملبنة الصافي العلواني في تسعير منتجات الياغورت على طريقة التكلفة </w:t>
      </w:r>
      <w:r w:rsidR="004C2266" w:rsidRPr="00670DBF">
        <w:rPr>
          <w:rFonts w:ascii="Simplified Arabic" w:hAnsi="Simplified Arabic" w:cs="Simplified Arabic" w:hint="cs"/>
          <w:sz w:val="28"/>
          <w:szCs w:val="28"/>
          <w:rtl/>
          <w:lang w:bidi="ar-DZ"/>
        </w:rPr>
        <w:t>وذلك</w:t>
      </w:r>
      <w:r w:rsidRPr="00670DBF">
        <w:rPr>
          <w:rFonts w:ascii="Simplified Arabic" w:hAnsi="Simplified Arabic" w:cs="Simplified Arabic" w:hint="cs"/>
          <w:sz w:val="28"/>
          <w:szCs w:val="28"/>
          <w:rtl/>
          <w:lang w:bidi="ar-DZ"/>
        </w:rPr>
        <w:t xml:space="preserve"> بزيادة هامش ربح محدد، كما يأخذ بعين الاعتبار جميع العوامل المتعلقة بتكلفة الإنتاج والقيمة المضافة للمنتج. ويشمل هذا النظام التسعيري دراسة دقيقة لكافة التكاليف المباشرة وغير المباشرة التي تدخل في عملية التصنيع</w:t>
      </w:r>
      <w:r w:rsidRPr="00670DBF">
        <w:rPr>
          <w:rFonts w:ascii="Simplified Arabic" w:hAnsi="Simplified Arabic" w:cs="Simplified Arabic" w:hint="cs"/>
          <w:sz w:val="28"/>
          <w:szCs w:val="28"/>
          <w:lang w:bidi="ar-DZ"/>
        </w:rPr>
        <w:t>.</w:t>
      </w:r>
    </w:p>
    <w:p w14:paraId="17BF7C23" w14:textId="77777777" w:rsidR="00DC2D9B" w:rsidRPr="00670DBF" w:rsidRDefault="00DC2D9B" w:rsidP="006E6975">
      <w:pPr>
        <w:tabs>
          <w:tab w:val="left" w:pos="4454"/>
          <w:tab w:val="right" w:pos="9026"/>
        </w:tabs>
        <w:bidi/>
        <w:jc w:val="left"/>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بداية، يتم احتساب تكلفة المواد الأولية الأساسية التي تدخل في إنتاج الياغورت، مثل</w:t>
      </w:r>
      <w:r w:rsidRPr="00670DBF">
        <w:rPr>
          <w:rFonts w:ascii="Simplified Arabic" w:hAnsi="Simplified Arabic" w:cs="Simplified Arabic" w:hint="cs"/>
          <w:sz w:val="28"/>
          <w:szCs w:val="28"/>
          <w:lang w:bidi="ar-DZ"/>
        </w:rPr>
        <w:t>:</w:t>
      </w:r>
      <w:r w:rsidRPr="00670DBF">
        <w:rPr>
          <w:rFonts w:ascii="Simplified Arabic" w:hAnsi="Simplified Arabic" w:cs="Simplified Arabic" w:hint="cs"/>
          <w:sz w:val="28"/>
          <w:szCs w:val="28"/>
          <w:rtl/>
          <w:lang w:bidi="ar-DZ"/>
        </w:rPr>
        <w:br/>
        <w:t>- الحليب الخام</w:t>
      </w:r>
      <w:r w:rsidRPr="00670DBF">
        <w:rPr>
          <w:rFonts w:ascii="Simplified Arabic" w:hAnsi="Simplified Arabic" w:cs="Simplified Arabic" w:hint="cs"/>
          <w:sz w:val="28"/>
          <w:szCs w:val="28"/>
          <w:lang w:bidi="ar-DZ"/>
        </w:rPr>
        <w:t>.</w:t>
      </w:r>
      <w:r w:rsidRPr="00670DBF">
        <w:rPr>
          <w:rFonts w:ascii="Simplified Arabic" w:hAnsi="Simplified Arabic" w:cs="Simplified Arabic" w:hint="cs"/>
          <w:sz w:val="28"/>
          <w:szCs w:val="28"/>
          <w:rtl/>
          <w:lang w:bidi="ar-DZ"/>
        </w:rPr>
        <w:br/>
        <w:t>- الخمائر اللبنية.</w:t>
      </w:r>
      <w:r w:rsidRPr="00670DBF">
        <w:rPr>
          <w:rFonts w:ascii="Simplified Arabic" w:hAnsi="Simplified Arabic" w:cs="Simplified Arabic" w:hint="cs"/>
          <w:sz w:val="28"/>
          <w:szCs w:val="28"/>
          <w:rtl/>
          <w:lang w:bidi="ar-DZ"/>
        </w:rPr>
        <w:br/>
        <w:t>- السكر</w:t>
      </w:r>
      <w:r w:rsidRPr="00670DBF">
        <w:rPr>
          <w:rFonts w:ascii="Simplified Arabic" w:hAnsi="Simplified Arabic" w:cs="Simplified Arabic" w:hint="cs"/>
          <w:sz w:val="28"/>
          <w:szCs w:val="28"/>
          <w:lang w:bidi="ar-DZ"/>
        </w:rPr>
        <w:t>.</w:t>
      </w:r>
      <w:r w:rsidRPr="00670DBF">
        <w:rPr>
          <w:rFonts w:ascii="Simplified Arabic" w:hAnsi="Simplified Arabic" w:cs="Simplified Arabic" w:hint="cs"/>
          <w:sz w:val="28"/>
          <w:szCs w:val="28"/>
          <w:rtl/>
          <w:lang w:bidi="ar-DZ"/>
        </w:rPr>
        <w:br/>
        <w:t>- العبوات البلاستيكية أو الورقية.</w:t>
      </w:r>
      <w:r w:rsidRPr="00670DBF">
        <w:rPr>
          <w:rFonts w:ascii="Simplified Arabic" w:hAnsi="Simplified Arabic" w:cs="Simplified Arabic" w:hint="cs"/>
          <w:sz w:val="28"/>
          <w:szCs w:val="28"/>
          <w:rtl/>
          <w:lang w:bidi="ar-DZ"/>
        </w:rPr>
        <w:br/>
        <w:t>-</w:t>
      </w:r>
      <w:r w:rsidRPr="00670DBF">
        <w:rPr>
          <w:rFonts w:ascii="Simplified Arabic" w:hAnsi="Simplified Arabic" w:cs="Simplified Arabic" w:hint="cs"/>
          <w:sz w:val="28"/>
          <w:szCs w:val="28"/>
          <w:lang w:bidi="ar-DZ"/>
        </w:rPr>
        <w:t xml:space="preserve"> </w:t>
      </w:r>
      <w:r w:rsidRPr="00670DBF">
        <w:rPr>
          <w:rFonts w:ascii="Simplified Arabic" w:hAnsi="Simplified Arabic" w:cs="Simplified Arabic" w:hint="cs"/>
          <w:sz w:val="28"/>
          <w:szCs w:val="28"/>
          <w:rtl/>
          <w:lang w:bidi="ar-DZ"/>
        </w:rPr>
        <w:t>الإضافات الخاصة مثل الفواكه الطبيعية أو النكهات الطبيعية والاصطناعية</w:t>
      </w:r>
      <w:r w:rsidRPr="00670DBF">
        <w:rPr>
          <w:rFonts w:ascii="Simplified Arabic" w:hAnsi="Simplified Arabic" w:cs="Simplified Arabic" w:hint="cs"/>
          <w:sz w:val="28"/>
          <w:szCs w:val="28"/>
          <w:lang w:bidi="ar-DZ"/>
        </w:rPr>
        <w:t>.</w:t>
      </w:r>
      <w:r w:rsidRPr="00670DBF">
        <w:rPr>
          <w:rFonts w:ascii="Simplified Arabic" w:hAnsi="Simplified Arabic" w:cs="Simplified Arabic" w:hint="cs"/>
          <w:sz w:val="28"/>
          <w:szCs w:val="28"/>
          <w:rtl/>
          <w:lang w:bidi="ar-DZ"/>
        </w:rPr>
        <w:br/>
        <w:t>كما يتم احتساب التكاليف الثابتة المرتبطة بالإنتاج، مثل</w:t>
      </w:r>
      <w:r w:rsidRPr="00670DBF">
        <w:rPr>
          <w:rFonts w:ascii="Simplified Arabic" w:hAnsi="Simplified Arabic" w:cs="Simplified Arabic" w:hint="cs"/>
          <w:sz w:val="28"/>
          <w:szCs w:val="28"/>
          <w:lang w:bidi="ar-DZ"/>
        </w:rPr>
        <w:t>:</w:t>
      </w:r>
      <w:r w:rsidRPr="00670DBF">
        <w:rPr>
          <w:rFonts w:ascii="Simplified Arabic" w:hAnsi="Simplified Arabic" w:cs="Simplified Arabic" w:hint="cs"/>
          <w:sz w:val="28"/>
          <w:szCs w:val="28"/>
          <w:rtl/>
          <w:lang w:bidi="ar-DZ"/>
        </w:rPr>
        <w:br/>
        <w:t>-</w:t>
      </w:r>
      <w:r w:rsidRPr="00670DBF">
        <w:rPr>
          <w:rFonts w:ascii="Simplified Arabic" w:hAnsi="Simplified Arabic" w:cs="Simplified Arabic" w:hint="cs"/>
          <w:sz w:val="28"/>
          <w:szCs w:val="28"/>
          <w:lang w:bidi="ar-DZ"/>
        </w:rPr>
        <w:t xml:space="preserve">  </w:t>
      </w:r>
      <w:r w:rsidRPr="00670DBF">
        <w:rPr>
          <w:rFonts w:ascii="Simplified Arabic" w:hAnsi="Simplified Arabic" w:cs="Simplified Arabic" w:hint="cs"/>
          <w:sz w:val="28"/>
          <w:szCs w:val="28"/>
          <w:rtl/>
          <w:lang w:bidi="ar-DZ"/>
        </w:rPr>
        <w:t>استهلاك الكهرباء</w:t>
      </w:r>
      <w:r w:rsidRPr="00670DBF">
        <w:rPr>
          <w:rFonts w:ascii="Simplified Arabic" w:hAnsi="Simplified Arabic" w:cs="Simplified Arabic" w:hint="cs"/>
          <w:sz w:val="28"/>
          <w:szCs w:val="28"/>
          <w:lang w:bidi="ar-DZ"/>
        </w:rPr>
        <w:t>.</w:t>
      </w:r>
      <w:r w:rsidRPr="00670DBF">
        <w:rPr>
          <w:rFonts w:ascii="Simplified Arabic" w:hAnsi="Simplified Arabic" w:cs="Simplified Arabic" w:hint="cs"/>
          <w:sz w:val="28"/>
          <w:szCs w:val="28"/>
          <w:rtl/>
          <w:lang w:bidi="ar-DZ"/>
        </w:rPr>
        <w:br/>
        <w:t>- أجور العمال</w:t>
      </w:r>
      <w:r w:rsidRPr="00670DBF">
        <w:rPr>
          <w:rFonts w:ascii="Simplified Arabic" w:hAnsi="Simplified Arabic" w:cs="Simplified Arabic" w:hint="cs"/>
          <w:sz w:val="28"/>
          <w:szCs w:val="28"/>
          <w:lang w:bidi="ar-DZ"/>
        </w:rPr>
        <w:t>.</w:t>
      </w:r>
      <w:r w:rsidRPr="00670DBF">
        <w:rPr>
          <w:rFonts w:ascii="Simplified Arabic" w:hAnsi="Simplified Arabic" w:cs="Simplified Arabic" w:hint="cs"/>
          <w:sz w:val="28"/>
          <w:szCs w:val="28"/>
          <w:rtl/>
          <w:lang w:bidi="ar-DZ"/>
        </w:rPr>
        <w:br/>
        <w:t>-</w:t>
      </w:r>
      <w:r w:rsidRPr="00670DBF">
        <w:rPr>
          <w:rFonts w:ascii="Simplified Arabic" w:hAnsi="Simplified Arabic" w:cs="Simplified Arabic" w:hint="cs"/>
          <w:sz w:val="28"/>
          <w:szCs w:val="28"/>
          <w:lang w:bidi="ar-DZ"/>
        </w:rPr>
        <w:t xml:space="preserve">  </w:t>
      </w:r>
      <w:r w:rsidRPr="00670DBF">
        <w:rPr>
          <w:rFonts w:ascii="Simplified Arabic" w:hAnsi="Simplified Arabic" w:cs="Simplified Arabic" w:hint="cs"/>
          <w:sz w:val="28"/>
          <w:szCs w:val="28"/>
          <w:rtl/>
          <w:lang w:bidi="ar-DZ"/>
        </w:rPr>
        <w:t>تكاليف النقل والتوزيع</w:t>
      </w:r>
      <w:r w:rsidRPr="00670DBF">
        <w:rPr>
          <w:rFonts w:ascii="Simplified Arabic" w:hAnsi="Simplified Arabic" w:cs="Simplified Arabic" w:hint="cs"/>
          <w:sz w:val="28"/>
          <w:szCs w:val="28"/>
          <w:lang w:bidi="ar-DZ"/>
        </w:rPr>
        <w:t>.</w:t>
      </w:r>
      <w:r w:rsidRPr="00670DBF">
        <w:rPr>
          <w:rFonts w:ascii="Simplified Arabic" w:hAnsi="Simplified Arabic" w:cs="Simplified Arabic" w:hint="cs"/>
          <w:sz w:val="28"/>
          <w:szCs w:val="28"/>
          <w:rtl/>
          <w:lang w:bidi="ar-DZ"/>
        </w:rPr>
        <w:br/>
        <w:t xml:space="preserve">- </w:t>
      </w:r>
      <w:r w:rsidRPr="00670DBF">
        <w:rPr>
          <w:rFonts w:ascii="Simplified Arabic" w:hAnsi="Simplified Arabic" w:cs="Simplified Arabic" w:hint="cs"/>
          <w:sz w:val="28"/>
          <w:szCs w:val="28"/>
          <w:lang w:bidi="ar-DZ"/>
        </w:rPr>
        <w:t xml:space="preserve"> </w:t>
      </w:r>
      <w:r w:rsidRPr="00670DBF">
        <w:rPr>
          <w:rFonts w:ascii="Simplified Arabic" w:hAnsi="Simplified Arabic" w:cs="Simplified Arabic" w:hint="cs"/>
          <w:sz w:val="28"/>
          <w:szCs w:val="28"/>
          <w:rtl/>
          <w:lang w:bidi="ar-DZ"/>
        </w:rPr>
        <w:t>تكاليف الصيانة والتشغيل</w:t>
      </w:r>
      <w:r w:rsidRPr="00670DBF">
        <w:rPr>
          <w:rFonts w:ascii="Simplified Arabic" w:hAnsi="Simplified Arabic" w:cs="Simplified Arabic" w:hint="cs"/>
          <w:sz w:val="28"/>
          <w:szCs w:val="28"/>
          <w:lang w:bidi="ar-DZ"/>
        </w:rPr>
        <w:t>.</w:t>
      </w:r>
      <w:r w:rsidRPr="00670DBF">
        <w:rPr>
          <w:rFonts w:ascii="Simplified Arabic" w:hAnsi="Simplified Arabic" w:cs="Simplified Arabic" w:hint="cs"/>
          <w:sz w:val="28"/>
          <w:szCs w:val="28"/>
          <w:rtl/>
          <w:lang w:bidi="ar-DZ"/>
        </w:rPr>
        <w:br/>
        <w:t>بناءً على مجموع هذه التكاليف، يتم تحديد سعر المنتج مع إضافة هامش ربح مناسب يضمن تحقيق الاستدامة المالية للملبنة، مع الحفاظ على القدرة التنافسية في السوق</w:t>
      </w:r>
      <w:r w:rsidRPr="00670DBF">
        <w:rPr>
          <w:rFonts w:ascii="Simplified Arabic" w:hAnsi="Simplified Arabic" w:cs="Simplified Arabic" w:hint="cs"/>
          <w:sz w:val="28"/>
          <w:szCs w:val="28"/>
          <w:lang w:bidi="ar-DZ"/>
        </w:rPr>
        <w:t>.</w:t>
      </w:r>
      <w:r w:rsidRPr="00670DBF">
        <w:rPr>
          <w:rFonts w:ascii="Simplified Arabic" w:hAnsi="Simplified Arabic" w:cs="Simplified Arabic" w:hint="cs"/>
          <w:sz w:val="28"/>
          <w:szCs w:val="28"/>
          <w:rtl/>
          <w:lang w:bidi="ar-DZ"/>
        </w:rPr>
        <w:br/>
        <w:t>من جهة أخرى، تُراعى بعض العوامل النوعية في تحديد السعر النهائي، منها</w:t>
      </w:r>
      <w:r w:rsidRPr="00670DBF">
        <w:rPr>
          <w:rFonts w:ascii="Simplified Arabic" w:hAnsi="Simplified Arabic" w:cs="Simplified Arabic" w:hint="cs"/>
          <w:sz w:val="28"/>
          <w:szCs w:val="28"/>
          <w:lang w:bidi="ar-DZ"/>
        </w:rPr>
        <w:t>:</w:t>
      </w:r>
      <w:r w:rsidRPr="00670DBF">
        <w:rPr>
          <w:rFonts w:ascii="Simplified Arabic" w:hAnsi="Simplified Arabic" w:cs="Simplified Arabic" w:hint="cs"/>
          <w:sz w:val="28"/>
          <w:szCs w:val="28"/>
          <w:rtl/>
          <w:lang w:bidi="ar-DZ"/>
        </w:rPr>
        <w:br/>
        <w:t>- النكهات والمكونات الخاصة: المنتجات التي تحتوي على فواكه طبيعية، أو يتم تصنيعها بطريقة عضوية</w:t>
      </w:r>
      <w:r w:rsidRPr="00670DBF">
        <w:rPr>
          <w:rFonts w:ascii="Simplified Arabic" w:hAnsi="Simplified Arabic" w:cs="Simplified Arabic" w:hint="cs"/>
          <w:sz w:val="28"/>
          <w:szCs w:val="28"/>
          <w:lang w:bidi="ar-DZ"/>
        </w:rPr>
        <w:t xml:space="preserve"> (Bio)</w:t>
      </w:r>
      <w:r w:rsidRPr="00670DBF">
        <w:rPr>
          <w:rFonts w:ascii="Simplified Arabic" w:hAnsi="Simplified Arabic" w:cs="Simplified Arabic" w:hint="cs"/>
          <w:sz w:val="28"/>
          <w:szCs w:val="28"/>
          <w:rtl/>
          <w:lang w:bidi="ar-DZ"/>
        </w:rPr>
        <w:t>، يتم تسعيرها بسعر أعلى نظرًا لتكلفتها الأعلى وجودتها المميزة</w:t>
      </w:r>
      <w:r w:rsidRPr="00670DBF">
        <w:rPr>
          <w:rFonts w:ascii="Simplified Arabic" w:hAnsi="Simplified Arabic" w:cs="Simplified Arabic" w:hint="cs"/>
          <w:sz w:val="28"/>
          <w:szCs w:val="28"/>
          <w:lang w:bidi="ar-DZ"/>
        </w:rPr>
        <w:t>.</w:t>
      </w:r>
      <w:r w:rsidRPr="00670DBF">
        <w:rPr>
          <w:rFonts w:ascii="Simplified Arabic" w:hAnsi="Simplified Arabic" w:cs="Simplified Arabic" w:hint="cs"/>
          <w:sz w:val="28"/>
          <w:szCs w:val="28"/>
          <w:rtl/>
          <w:lang w:bidi="ar-DZ"/>
        </w:rPr>
        <w:br/>
        <w:t>- تصميم العبوة: العبوات الصغيرة أو ذات التصاميم الجذابة والمبتكرة غالبًا ما تُسعر بسعر أعلى، لأنها تضيف قيمة تسويقية إضافية للمنتج</w:t>
      </w:r>
      <w:r w:rsidRPr="00670DBF">
        <w:rPr>
          <w:rFonts w:ascii="Simplified Arabic" w:hAnsi="Simplified Arabic" w:cs="Simplified Arabic" w:hint="cs"/>
          <w:sz w:val="28"/>
          <w:szCs w:val="28"/>
          <w:lang w:bidi="ar-DZ"/>
        </w:rPr>
        <w:t>.</w:t>
      </w:r>
      <w:r w:rsidRPr="00670DBF">
        <w:rPr>
          <w:rFonts w:ascii="Simplified Arabic" w:hAnsi="Simplified Arabic" w:cs="Simplified Arabic" w:hint="cs"/>
          <w:sz w:val="28"/>
          <w:szCs w:val="28"/>
          <w:rtl/>
          <w:lang w:bidi="ar-DZ"/>
        </w:rPr>
        <w:br/>
        <w:t>- العوامل الموسمية: يرتفع الطلب على بعض أنواع الياغورت خلال فترات معينة من السنة، مثل شهر رمضان الكريم أو فصل الصيف الحار، مما قد يدفع إلى تعديل استراتيجيات الأسعار أو إطلاق عروض ترويجية تتناسب مع طبيعة الموسم والطلب المتزايد</w:t>
      </w:r>
      <w:r w:rsidRPr="00670DBF">
        <w:rPr>
          <w:rFonts w:ascii="Simplified Arabic" w:hAnsi="Simplified Arabic" w:cs="Simplified Arabic" w:hint="cs"/>
          <w:sz w:val="28"/>
          <w:szCs w:val="28"/>
          <w:lang w:bidi="ar-DZ"/>
        </w:rPr>
        <w:t>.</w:t>
      </w:r>
      <w:r w:rsidRPr="00670DBF">
        <w:rPr>
          <w:rFonts w:ascii="Simplified Arabic" w:hAnsi="Simplified Arabic" w:cs="Simplified Arabic" w:hint="cs"/>
          <w:sz w:val="28"/>
          <w:szCs w:val="28"/>
          <w:rtl/>
          <w:lang w:bidi="ar-DZ"/>
        </w:rPr>
        <w:br/>
        <w:t xml:space="preserve">تبيع الملبنة ياوورت القارورات بسعر 140دج للمستهلك الصناعي و ذلك باحتساب كل التكاليف واضافة </w:t>
      </w:r>
      <w:r w:rsidRPr="00670DBF">
        <w:rPr>
          <w:rFonts w:ascii="Simplified Arabic" w:hAnsi="Simplified Arabic" w:cs="Simplified Arabic" w:hint="cs"/>
          <w:sz w:val="28"/>
          <w:szCs w:val="28"/>
          <w:rtl/>
          <w:lang w:bidi="ar-DZ"/>
        </w:rPr>
        <w:lastRenderedPageBreak/>
        <w:t>هامش ربح، و تباع الى المستهلك النهائي بسعر 150دج. أما العلب الصغيرة فتباع بسعر 15دج.</w:t>
      </w:r>
      <w:r w:rsidRPr="00670DBF">
        <w:rPr>
          <w:rFonts w:ascii="Simplified Arabic" w:hAnsi="Simplified Arabic" w:cs="Simplified Arabic" w:hint="cs"/>
          <w:sz w:val="28"/>
          <w:szCs w:val="28"/>
          <w:rtl/>
          <w:lang w:bidi="ar-DZ"/>
        </w:rPr>
        <w:br/>
        <w:t>من خلال هذه المنهجية الدقيقة في التسعير، تسعى ملبنة الصافي العلواني إلى تقديم منتجات عالية الجودة بأسعار عادلة، مع ضمان تحقيق التوازن بين رضا المستهلك واستمرارية الأداء الاقتصادي للمؤسسة.</w:t>
      </w:r>
    </w:p>
    <w:p w14:paraId="280A1B1E" w14:textId="0E472ACF" w:rsidR="00DC2D9B" w:rsidRPr="004C666A" w:rsidRDefault="00DC2D9B" w:rsidP="006E6975">
      <w:pPr>
        <w:bidi/>
        <w:jc w:val="both"/>
        <w:outlineLvl w:val="0"/>
        <w:rPr>
          <w:rFonts w:ascii="Simplified Arabic" w:hAnsi="Simplified Arabic" w:cs="Simplified Arabic"/>
          <w:b/>
          <w:bCs/>
          <w:sz w:val="32"/>
          <w:szCs w:val="32"/>
          <w:rtl/>
          <w:lang w:bidi="ar-DZ"/>
        </w:rPr>
      </w:pPr>
      <w:bookmarkStart w:id="39" w:name="_Toc198673834"/>
      <w:r w:rsidRPr="004C666A">
        <w:rPr>
          <w:rFonts w:ascii="Simplified Arabic" w:hAnsi="Simplified Arabic" w:cs="Simplified Arabic" w:hint="cs"/>
          <w:b/>
          <w:bCs/>
          <w:sz w:val="32"/>
          <w:szCs w:val="32"/>
          <w:rtl/>
          <w:lang w:bidi="ar-DZ"/>
        </w:rPr>
        <w:t>المطلب الثالث: تسعير جبن الكومومبار</w:t>
      </w:r>
      <w:bookmarkEnd w:id="39"/>
    </w:p>
    <w:p w14:paraId="26BF0B36" w14:textId="77777777"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يُعد جبن الكومومبار من المنتجات الفاخرة التي تسوقها ملبنة الصافي العلواني ضمن فئة المنتجات الراقية، حيث يتميز بجودته العالية وطابعه الحرفي المميز، مما يجعله خيارًا مفضلًا للاستهلاك في المناسبات الخاصة والمطاعم الراقية. لهذا الغرض، تعتمد الملبنة في تسعير هذا المنتج على طريقة تسعير تسمى تسعير البريميوم، التي ترتكز على تقديم منتج بجودة ممتازة وقيمة مدركة عالية لدى المستهلك</w:t>
      </w:r>
      <w:r w:rsidRPr="00670DBF">
        <w:rPr>
          <w:rFonts w:ascii="Simplified Arabic" w:hAnsi="Simplified Arabic" w:cs="Simplified Arabic" w:hint="cs"/>
          <w:sz w:val="28"/>
          <w:szCs w:val="28"/>
          <w:lang w:bidi="ar-DZ"/>
        </w:rPr>
        <w:t>.</w:t>
      </w:r>
      <w:r w:rsidRPr="00670DBF">
        <w:rPr>
          <w:rFonts w:ascii="Simplified Arabic" w:hAnsi="Simplified Arabic" w:cs="Simplified Arabic" w:hint="cs"/>
          <w:sz w:val="28"/>
          <w:szCs w:val="28"/>
          <w:rtl/>
          <w:lang w:bidi="ar-DZ"/>
        </w:rPr>
        <w:br/>
        <w:t>يُسوق جبن الكومومبار بنوعين مختلفين حسب مصدر الحليب</w:t>
      </w:r>
      <w:r w:rsidRPr="00670DBF">
        <w:rPr>
          <w:rFonts w:ascii="Simplified Arabic" w:hAnsi="Simplified Arabic" w:cs="Simplified Arabic" w:hint="cs"/>
          <w:sz w:val="28"/>
          <w:szCs w:val="28"/>
          <w:lang w:bidi="ar-DZ"/>
        </w:rPr>
        <w:t>:</w:t>
      </w:r>
    </w:p>
    <w:p w14:paraId="5F2C80CB" w14:textId="10747833" w:rsidR="00F87236" w:rsidRDefault="00DC2D9B" w:rsidP="004C666A">
      <w:pPr>
        <w:bidi/>
        <w:jc w:val="both"/>
        <w:rPr>
          <w:rFonts w:ascii="Simplified Arabic" w:hAnsi="Simplified Arabic" w:cs="Simplified Arabic"/>
          <w:sz w:val="28"/>
          <w:szCs w:val="28"/>
          <w:lang w:bidi="ar-DZ"/>
        </w:rPr>
      </w:pPr>
      <w:r w:rsidRPr="00670DBF">
        <w:rPr>
          <w:rFonts w:ascii="Simplified Arabic" w:hAnsi="Simplified Arabic" w:cs="Simplified Arabic" w:hint="cs"/>
          <w:sz w:val="28"/>
          <w:szCs w:val="28"/>
          <w:rtl/>
          <w:lang w:bidi="ar-DZ"/>
        </w:rPr>
        <w:t xml:space="preserve">- </w:t>
      </w:r>
      <w:r w:rsidRPr="00670DBF">
        <w:rPr>
          <w:rFonts w:ascii="Simplified Arabic" w:hAnsi="Simplified Arabic" w:cs="Simplified Arabic" w:hint="cs"/>
          <w:sz w:val="28"/>
          <w:szCs w:val="28"/>
          <w:lang w:bidi="ar-DZ"/>
        </w:rPr>
        <w:t xml:space="preserve"> </w:t>
      </w:r>
      <w:r w:rsidRPr="00670DBF">
        <w:rPr>
          <w:rFonts w:ascii="Simplified Arabic" w:hAnsi="Simplified Arabic" w:cs="Simplified Arabic" w:hint="cs"/>
          <w:sz w:val="28"/>
          <w:szCs w:val="28"/>
          <w:rtl/>
          <w:lang w:bidi="ar-DZ"/>
        </w:rPr>
        <w:t xml:space="preserve">كومومبار بحليب الماعز: يتميز بنكهات طبيعية قوية وقيمة غذائية عالية. يُباع إلى المستهلك الصناعي بسعر 280 </w:t>
      </w:r>
      <w:r w:rsidR="004C2266" w:rsidRPr="00670DBF">
        <w:rPr>
          <w:rFonts w:ascii="Simplified Arabic" w:hAnsi="Simplified Arabic" w:cs="Simplified Arabic" w:hint="cs"/>
          <w:sz w:val="28"/>
          <w:szCs w:val="28"/>
          <w:rtl/>
          <w:lang w:bidi="ar-DZ"/>
        </w:rPr>
        <w:t>دينارًا،</w:t>
      </w:r>
      <w:r w:rsidRPr="00670DBF">
        <w:rPr>
          <w:rFonts w:ascii="Simplified Arabic" w:hAnsi="Simplified Arabic" w:cs="Simplified Arabic" w:hint="cs"/>
          <w:sz w:val="28"/>
          <w:szCs w:val="28"/>
          <w:rtl/>
          <w:lang w:bidi="ar-DZ"/>
        </w:rPr>
        <w:t xml:space="preserve"> بينما يُباع إلى المستهلك النهائي في المحلات التجارية بسعر 300 دينارًا.</w:t>
      </w:r>
      <w:r w:rsidRPr="00670DBF">
        <w:rPr>
          <w:rFonts w:ascii="Simplified Arabic" w:hAnsi="Simplified Arabic" w:cs="Simplified Arabic" w:hint="cs"/>
          <w:sz w:val="28"/>
          <w:szCs w:val="28"/>
          <w:rtl/>
          <w:lang w:bidi="ar-DZ"/>
        </w:rPr>
        <w:br/>
        <w:t>-</w:t>
      </w:r>
      <w:r w:rsidR="004C2266" w:rsidRPr="00670DBF">
        <w:rPr>
          <w:rFonts w:ascii="Simplified Arabic" w:hAnsi="Simplified Arabic" w:cs="Simplified Arabic"/>
          <w:sz w:val="28"/>
          <w:szCs w:val="28"/>
          <w:lang w:bidi="ar-DZ"/>
        </w:rPr>
        <w:t xml:space="preserve">- </w:t>
      </w:r>
      <w:r w:rsidR="004C2266" w:rsidRPr="00670DBF">
        <w:rPr>
          <w:rFonts w:ascii="Simplified Arabic" w:hAnsi="Simplified Arabic" w:cs="Simplified Arabic"/>
          <w:sz w:val="28"/>
          <w:szCs w:val="28"/>
          <w:rtl/>
          <w:lang w:bidi="ar-DZ"/>
        </w:rPr>
        <w:t>كومومبار</w:t>
      </w:r>
      <w:r w:rsidR="004C2266">
        <w:rPr>
          <w:rFonts w:ascii="Simplified Arabic" w:hAnsi="Simplified Arabic" w:cs="Simplified Arabic" w:hint="cs"/>
          <w:sz w:val="28"/>
          <w:szCs w:val="28"/>
          <w:rtl/>
          <w:lang w:bidi="ar-DZ"/>
        </w:rPr>
        <w:t xml:space="preserve"> </w:t>
      </w:r>
      <w:r w:rsidRPr="00670DBF">
        <w:rPr>
          <w:rFonts w:ascii="Simplified Arabic" w:hAnsi="Simplified Arabic" w:cs="Simplified Arabic" w:hint="cs"/>
          <w:sz w:val="28"/>
          <w:szCs w:val="28"/>
          <w:rtl/>
          <w:lang w:bidi="ar-DZ"/>
        </w:rPr>
        <w:t xml:space="preserve">بحليب البقر: يتمتع بقوام أكثر دسامة ونكهة أكثر نعومة، ويُباع إلى المستهلك الصناعي بسعر 320 </w:t>
      </w:r>
      <w:r w:rsidR="004C2266" w:rsidRPr="00670DBF">
        <w:rPr>
          <w:rFonts w:ascii="Simplified Arabic" w:hAnsi="Simplified Arabic" w:cs="Simplified Arabic" w:hint="cs"/>
          <w:sz w:val="28"/>
          <w:szCs w:val="28"/>
          <w:rtl/>
          <w:lang w:bidi="ar-DZ"/>
        </w:rPr>
        <w:t>دينارًا،</w:t>
      </w:r>
      <w:r w:rsidRPr="00670DBF">
        <w:rPr>
          <w:rFonts w:ascii="Simplified Arabic" w:hAnsi="Simplified Arabic" w:cs="Simplified Arabic" w:hint="cs"/>
          <w:sz w:val="28"/>
          <w:szCs w:val="28"/>
          <w:rtl/>
          <w:lang w:bidi="ar-DZ"/>
        </w:rPr>
        <w:t xml:space="preserve"> ويصل سعره لدى المستهلك النهائي إلى 350 دينارًا</w:t>
      </w:r>
      <w:r w:rsidRPr="00670DBF">
        <w:rPr>
          <w:rFonts w:ascii="Simplified Arabic" w:hAnsi="Simplified Arabic" w:cs="Simplified Arabic" w:hint="cs"/>
          <w:sz w:val="28"/>
          <w:szCs w:val="28"/>
          <w:lang w:bidi="ar-DZ"/>
        </w:rPr>
        <w:t>.</w:t>
      </w:r>
    </w:p>
    <w:p w14:paraId="3609936E" w14:textId="7577F8D9" w:rsidR="00DC2D9B" w:rsidRPr="00670DBF" w:rsidRDefault="00DC2D9B" w:rsidP="00F87236">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في تحديد أسعار هذا الجبن، يتم الأخذ بعين الاعتبار كافة التكاليف المرتبطة بعملية الإنتاج، والتي تشمل</w:t>
      </w:r>
      <w:r w:rsidRPr="00670DBF">
        <w:rPr>
          <w:rFonts w:ascii="Simplified Arabic" w:hAnsi="Simplified Arabic" w:cs="Simplified Arabic" w:hint="cs"/>
          <w:sz w:val="28"/>
          <w:szCs w:val="28"/>
          <w:lang w:bidi="ar-DZ"/>
        </w:rPr>
        <w:t>:</w:t>
      </w:r>
      <w:r w:rsidRPr="00670DBF">
        <w:rPr>
          <w:rFonts w:ascii="Simplified Arabic" w:hAnsi="Simplified Arabic" w:cs="Simplified Arabic" w:hint="cs"/>
          <w:sz w:val="28"/>
          <w:szCs w:val="28"/>
          <w:rtl/>
          <w:lang w:bidi="ar-DZ"/>
        </w:rPr>
        <w:br/>
      </w:r>
      <w:r w:rsidR="004C2266" w:rsidRPr="00670DBF">
        <w:rPr>
          <w:rFonts w:ascii="Simplified Arabic" w:hAnsi="Simplified Arabic" w:cs="Simplified Arabic" w:hint="cs"/>
          <w:sz w:val="28"/>
          <w:szCs w:val="28"/>
          <w:rtl/>
          <w:lang w:bidi="ar-DZ"/>
        </w:rPr>
        <w:t>-</w:t>
      </w:r>
      <w:r w:rsidR="004C2266" w:rsidRPr="00670DBF">
        <w:rPr>
          <w:rFonts w:ascii="Simplified Arabic" w:hAnsi="Simplified Arabic" w:cs="Simplified Arabic"/>
          <w:sz w:val="28"/>
          <w:szCs w:val="28"/>
          <w:lang w:bidi="ar-DZ"/>
        </w:rPr>
        <w:t xml:space="preserve"> </w:t>
      </w:r>
      <w:r w:rsidR="004C2266" w:rsidRPr="00670DBF">
        <w:rPr>
          <w:rFonts w:ascii="Simplified Arabic" w:hAnsi="Simplified Arabic" w:cs="Simplified Arabic"/>
          <w:sz w:val="28"/>
          <w:szCs w:val="28"/>
          <w:rtl/>
          <w:lang w:bidi="ar-DZ"/>
        </w:rPr>
        <w:t>تكلفة</w:t>
      </w:r>
      <w:r w:rsidRPr="00670DBF">
        <w:rPr>
          <w:rFonts w:ascii="Simplified Arabic" w:hAnsi="Simplified Arabic" w:cs="Simplified Arabic" w:hint="cs"/>
          <w:sz w:val="28"/>
          <w:szCs w:val="28"/>
          <w:rtl/>
          <w:lang w:bidi="ar-DZ"/>
        </w:rPr>
        <w:t xml:space="preserve"> الحليب (سواء حليب الماعز أو حليب البقر)</w:t>
      </w:r>
      <w:r w:rsidRPr="00670DBF">
        <w:rPr>
          <w:rFonts w:ascii="Simplified Arabic" w:hAnsi="Simplified Arabic" w:cs="Simplified Arabic" w:hint="cs"/>
          <w:sz w:val="28"/>
          <w:szCs w:val="28"/>
          <w:lang w:bidi="ar-DZ"/>
        </w:rPr>
        <w:t>.</w:t>
      </w:r>
    </w:p>
    <w:p w14:paraId="2869C69E" w14:textId="77777777"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w:t>
      </w:r>
      <w:r w:rsidRPr="00670DBF">
        <w:rPr>
          <w:rFonts w:ascii="Simplified Arabic" w:hAnsi="Simplified Arabic" w:cs="Simplified Arabic" w:hint="cs"/>
          <w:sz w:val="28"/>
          <w:szCs w:val="28"/>
          <w:lang w:bidi="ar-DZ"/>
        </w:rPr>
        <w:t xml:space="preserve">  </w:t>
      </w:r>
      <w:r w:rsidRPr="00670DBF">
        <w:rPr>
          <w:rFonts w:ascii="Simplified Arabic" w:hAnsi="Simplified Arabic" w:cs="Simplified Arabic" w:hint="cs"/>
          <w:sz w:val="28"/>
          <w:szCs w:val="28"/>
          <w:rtl/>
          <w:lang w:bidi="ar-DZ"/>
        </w:rPr>
        <w:t>تكاليف المجبنة وعمليات التصنيع الدقيقة</w:t>
      </w:r>
      <w:r w:rsidRPr="00670DBF">
        <w:rPr>
          <w:rFonts w:ascii="Simplified Arabic" w:hAnsi="Simplified Arabic" w:cs="Simplified Arabic" w:hint="cs"/>
          <w:sz w:val="28"/>
          <w:szCs w:val="28"/>
          <w:lang w:bidi="ar-DZ"/>
        </w:rPr>
        <w:t>.</w:t>
      </w:r>
    </w:p>
    <w:p w14:paraId="7CF56533" w14:textId="77777777"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w:t>
      </w:r>
      <w:r w:rsidRPr="00670DBF">
        <w:rPr>
          <w:rFonts w:ascii="Simplified Arabic" w:hAnsi="Simplified Arabic" w:cs="Simplified Arabic" w:hint="cs"/>
          <w:sz w:val="28"/>
          <w:szCs w:val="28"/>
          <w:lang w:bidi="ar-DZ"/>
        </w:rPr>
        <w:t xml:space="preserve">  </w:t>
      </w:r>
      <w:r w:rsidRPr="00670DBF">
        <w:rPr>
          <w:rFonts w:ascii="Simplified Arabic" w:hAnsi="Simplified Arabic" w:cs="Simplified Arabic" w:hint="cs"/>
          <w:sz w:val="28"/>
          <w:szCs w:val="28"/>
          <w:rtl/>
          <w:lang w:bidi="ar-DZ"/>
        </w:rPr>
        <w:t>الوقت والجهد المبذول في صب الحليب في القوالب الخاصة ومعالجته</w:t>
      </w:r>
      <w:r w:rsidRPr="00670DBF">
        <w:rPr>
          <w:rFonts w:ascii="Simplified Arabic" w:hAnsi="Simplified Arabic" w:cs="Simplified Arabic" w:hint="cs"/>
          <w:sz w:val="28"/>
          <w:szCs w:val="28"/>
          <w:lang w:bidi="ar-DZ"/>
        </w:rPr>
        <w:t>.</w:t>
      </w:r>
    </w:p>
    <w:p w14:paraId="6D385281" w14:textId="77777777"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 </w:t>
      </w:r>
      <w:r w:rsidRPr="00670DBF">
        <w:rPr>
          <w:rFonts w:ascii="Simplified Arabic" w:hAnsi="Simplified Arabic" w:cs="Simplified Arabic" w:hint="cs"/>
          <w:sz w:val="28"/>
          <w:szCs w:val="28"/>
          <w:lang w:bidi="ar-DZ"/>
        </w:rPr>
        <w:t xml:space="preserve"> </w:t>
      </w:r>
      <w:r w:rsidRPr="00670DBF">
        <w:rPr>
          <w:rFonts w:ascii="Simplified Arabic" w:hAnsi="Simplified Arabic" w:cs="Simplified Arabic" w:hint="cs"/>
          <w:sz w:val="28"/>
          <w:szCs w:val="28"/>
          <w:rtl/>
          <w:lang w:bidi="ar-DZ"/>
        </w:rPr>
        <w:t>مدة الراحة والتخمير التي تصل إلى حوالي 12 يومًا، لضمان الحصول على منتج متكامل النضج والنكهة</w:t>
      </w:r>
      <w:r w:rsidRPr="00670DBF">
        <w:rPr>
          <w:rFonts w:ascii="Simplified Arabic" w:hAnsi="Simplified Arabic" w:cs="Simplified Arabic" w:hint="cs"/>
          <w:sz w:val="28"/>
          <w:szCs w:val="28"/>
          <w:lang w:bidi="ar-DZ"/>
        </w:rPr>
        <w:t>.</w:t>
      </w:r>
    </w:p>
    <w:p w14:paraId="24C21E2B" w14:textId="77777777"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 </w:t>
      </w:r>
      <w:r w:rsidRPr="00670DBF">
        <w:rPr>
          <w:rFonts w:ascii="Simplified Arabic" w:hAnsi="Simplified Arabic" w:cs="Simplified Arabic" w:hint="cs"/>
          <w:sz w:val="28"/>
          <w:szCs w:val="28"/>
          <w:lang w:bidi="ar-DZ"/>
        </w:rPr>
        <w:t xml:space="preserve"> </w:t>
      </w:r>
      <w:r w:rsidRPr="00670DBF">
        <w:rPr>
          <w:rFonts w:ascii="Simplified Arabic" w:hAnsi="Simplified Arabic" w:cs="Simplified Arabic" w:hint="cs"/>
          <w:sz w:val="28"/>
          <w:szCs w:val="28"/>
          <w:rtl/>
          <w:lang w:bidi="ar-DZ"/>
        </w:rPr>
        <w:t>التكاليف الثابتة مثل الكهرباء، أجور العمال، والنقل</w:t>
      </w:r>
      <w:r w:rsidRPr="00670DBF">
        <w:rPr>
          <w:rFonts w:ascii="Simplified Arabic" w:hAnsi="Simplified Arabic" w:cs="Simplified Arabic" w:hint="cs"/>
          <w:sz w:val="28"/>
          <w:szCs w:val="28"/>
          <w:lang w:bidi="ar-DZ"/>
        </w:rPr>
        <w:t>.</w:t>
      </w:r>
    </w:p>
    <w:p w14:paraId="460C2279" w14:textId="77777777"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ويتم تحديد السعر بطريقة مدروسة تجعل السعر يبدو مقبولًا مقارنة بالقيمة العالية التي يدركها المستهلك، خاصة أن هذا الجبن يُستهلك غالبًا في سياقات راقية تتطلب جودة مميزة</w:t>
      </w:r>
      <w:r w:rsidRPr="00670DBF">
        <w:rPr>
          <w:rFonts w:ascii="Simplified Arabic" w:hAnsi="Simplified Arabic" w:cs="Simplified Arabic" w:hint="cs"/>
          <w:sz w:val="28"/>
          <w:szCs w:val="28"/>
          <w:lang w:bidi="ar-DZ"/>
        </w:rPr>
        <w:t>.</w:t>
      </w:r>
      <w:r w:rsidRPr="00670DBF">
        <w:rPr>
          <w:rFonts w:ascii="Simplified Arabic" w:hAnsi="Simplified Arabic" w:cs="Simplified Arabic" w:hint="cs"/>
          <w:sz w:val="28"/>
          <w:szCs w:val="28"/>
          <w:rtl/>
          <w:lang w:bidi="ar-DZ"/>
        </w:rPr>
        <w:t xml:space="preserve"> من خلال هذه السياسة، تسعى ملبنة </w:t>
      </w:r>
      <w:r w:rsidRPr="00670DBF">
        <w:rPr>
          <w:rFonts w:ascii="Simplified Arabic" w:hAnsi="Simplified Arabic" w:cs="Simplified Arabic" w:hint="cs"/>
          <w:sz w:val="28"/>
          <w:szCs w:val="28"/>
          <w:rtl/>
          <w:lang w:bidi="ar-DZ"/>
        </w:rPr>
        <w:lastRenderedPageBreak/>
        <w:t>الصافي العلواني إلى تعزيز صورتها كمنتج رائد للأجبان الفاخرة، وتلبية احتياجات شريحة من الزبائن الباحثين عن الجودة والتميز.</w:t>
      </w:r>
    </w:p>
    <w:p w14:paraId="5A936767" w14:textId="00246568" w:rsidR="00DC2D9B" w:rsidRPr="004C666A" w:rsidRDefault="00DC2D9B" w:rsidP="006E6975">
      <w:pPr>
        <w:bidi/>
        <w:jc w:val="both"/>
        <w:outlineLvl w:val="0"/>
        <w:rPr>
          <w:rFonts w:ascii="Simplified Arabic" w:hAnsi="Simplified Arabic" w:cs="Simplified Arabic"/>
          <w:b/>
          <w:bCs/>
          <w:sz w:val="32"/>
          <w:szCs w:val="32"/>
          <w:rtl/>
          <w:lang w:bidi="ar-DZ"/>
        </w:rPr>
      </w:pPr>
      <w:bookmarkStart w:id="40" w:name="_Toc198673835"/>
      <w:r w:rsidRPr="004C666A">
        <w:rPr>
          <w:rFonts w:ascii="Simplified Arabic" w:hAnsi="Simplified Arabic" w:cs="Simplified Arabic" w:hint="cs"/>
          <w:b/>
          <w:bCs/>
          <w:sz w:val="32"/>
          <w:szCs w:val="32"/>
          <w:rtl/>
          <w:lang w:bidi="ar-DZ"/>
        </w:rPr>
        <w:t>المطلب الرابع: التحديات التي تواجهها الملبنة:</w:t>
      </w:r>
      <w:bookmarkEnd w:id="40"/>
    </w:p>
    <w:p w14:paraId="63F2C663" w14:textId="77777777"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رغم اعتماد الملبنة على منهجية دقيقة ومدروسة في تسعير المنتجات ، إلا أن هذه العملية تواجه عدة تحديات مرتبطة بعوامل داخلية وخارجية تؤثر على استقرار الأسعار والربحية.والتي يمكننا ذكرها كما يلي:</w:t>
      </w:r>
      <w:r w:rsidRPr="00670DBF">
        <w:rPr>
          <w:rFonts w:ascii="Simplified Arabic" w:hAnsi="Simplified Arabic" w:cs="Simplified Arabic" w:hint="cs"/>
          <w:sz w:val="28"/>
          <w:szCs w:val="28"/>
          <w:rtl/>
          <w:lang w:bidi="ar-DZ"/>
        </w:rPr>
        <w:br/>
      </w:r>
      <w:r w:rsidRPr="00670DBF">
        <w:rPr>
          <w:rFonts w:ascii="Simplified Arabic" w:hAnsi="Simplified Arabic" w:cs="Simplified Arabic" w:hint="cs"/>
          <w:b/>
          <w:bCs/>
          <w:sz w:val="28"/>
          <w:szCs w:val="28"/>
          <w:rtl/>
          <w:lang w:bidi="ar-DZ"/>
        </w:rPr>
        <w:t>- تقلب أسعار المواد الأولية:</w:t>
      </w:r>
      <w:r w:rsidRPr="00670DBF">
        <w:rPr>
          <w:rFonts w:ascii="Simplified Arabic" w:hAnsi="Simplified Arabic" w:cs="Simplified Arabic" w:hint="cs"/>
          <w:sz w:val="28"/>
          <w:szCs w:val="28"/>
          <w:rtl/>
          <w:lang w:bidi="ar-DZ"/>
        </w:rPr>
        <w:t xml:space="preserve"> تشهد أسعار النكهات،المجبنة، الخمائر اللبنية ، والفواكه الطبيعية تذبذبًا مستمرًا كونها تستورد من الخارج و عدم استقرارها بسبب توقيف الاستيراد، مما يؤثر مباشرة على تكلفة الإنتاج ويجعل من الصعب الحفاظ على ثبات الأسعار على المدى الطويل،حيث تتعامل الملبنة مع هذه الزيادات في الأسعار إما بزيادة قليلة في اسعارمنتجاتها أو تخفيض في هامش ربحها وذلك مع مراعاة أسعار السوق.</w:t>
      </w:r>
    </w:p>
    <w:p w14:paraId="73B1BA59" w14:textId="6C7F408F"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مما يميز ملبنة الصافي عن غيرها أنها تتعامل مع أكبر منتجين </w:t>
      </w:r>
      <w:r w:rsidR="004C2266" w:rsidRPr="00670DBF">
        <w:rPr>
          <w:rFonts w:ascii="Simplified Arabic" w:hAnsi="Simplified Arabic" w:cs="Simplified Arabic" w:hint="cs"/>
          <w:sz w:val="28"/>
          <w:szCs w:val="28"/>
          <w:rtl/>
          <w:lang w:bidi="ar-DZ"/>
        </w:rPr>
        <w:t>ومستوردين</w:t>
      </w:r>
      <w:r w:rsidRPr="00670DBF">
        <w:rPr>
          <w:rFonts w:ascii="Simplified Arabic" w:hAnsi="Simplified Arabic" w:cs="Simplified Arabic" w:hint="cs"/>
          <w:sz w:val="28"/>
          <w:szCs w:val="28"/>
          <w:rtl/>
          <w:lang w:bidi="ar-DZ"/>
        </w:rPr>
        <w:t xml:space="preserve"> للمواد الاولية </w:t>
      </w:r>
      <w:r w:rsidR="004C2266" w:rsidRPr="00670DBF">
        <w:rPr>
          <w:rFonts w:ascii="Simplified Arabic" w:hAnsi="Simplified Arabic" w:cs="Simplified Arabic" w:hint="cs"/>
          <w:sz w:val="28"/>
          <w:szCs w:val="28"/>
          <w:rtl/>
          <w:lang w:bidi="ar-DZ"/>
        </w:rPr>
        <w:t>وذلك</w:t>
      </w:r>
      <w:r w:rsidRPr="00670DBF">
        <w:rPr>
          <w:rFonts w:ascii="Simplified Arabic" w:hAnsi="Simplified Arabic" w:cs="Simplified Arabic" w:hint="cs"/>
          <w:sz w:val="28"/>
          <w:szCs w:val="28"/>
          <w:rtl/>
          <w:lang w:bidi="ar-DZ"/>
        </w:rPr>
        <w:t xml:space="preserve"> بحمايتهم للملبنة من هذا التذبذب </w:t>
      </w:r>
      <w:r w:rsidR="004C2266" w:rsidRPr="00670DBF">
        <w:rPr>
          <w:rFonts w:ascii="Simplified Arabic" w:hAnsi="Simplified Arabic" w:cs="Simplified Arabic" w:hint="cs"/>
          <w:sz w:val="28"/>
          <w:szCs w:val="28"/>
          <w:rtl/>
          <w:lang w:bidi="ar-DZ"/>
        </w:rPr>
        <w:t>وذلك</w:t>
      </w:r>
      <w:r w:rsidRPr="00670DBF">
        <w:rPr>
          <w:rFonts w:ascii="Simplified Arabic" w:hAnsi="Simplified Arabic" w:cs="Simplified Arabic" w:hint="cs"/>
          <w:sz w:val="28"/>
          <w:szCs w:val="28"/>
          <w:rtl/>
          <w:lang w:bidi="ar-DZ"/>
        </w:rPr>
        <w:t xml:space="preserve"> بتوفير كميات من المادة الأولية كافية لـ 4 أشهر يتم استهلاكها، في حين توفر لها كميات لـ 4 أشهر القادمة.</w:t>
      </w:r>
    </w:p>
    <w:p w14:paraId="0446E83D" w14:textId="3F2BAC78"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b/>
          <w:bCs/>
          <w:sz w:val="28"/>
          <w:szCs w:val="28"/>
          <w:rtl/>
          <w:lang w:bidi="ar-DZ"/>
        </w:rPr>
        <w:t xml:space="preserve">- العرض </w:t>
      </w:r>
      <w:r w:rsidR="004C2266" w:rsidRPr="00670DBF">
        <w:rPr>
          <w:rFonts w:ascii="Simplified Arabic" w:hAnsi="Simplified Arabic" w:cs="Simplified Arabic" w:hint="cs"/>
          <w:b/>
          <w:bCs/>
          <w:sz w:val="28"/>
          <w:szCs w:val="28"/>
          <w:rtl/>
          <w:lang w:bidi="ar-DZ"/>
        </w:rPr>
        <w:t>والطلب</w:t>
      </w:r>
      <w:r w:rsidRPr="00670DBF">
        <w:rPr>
          <w:rFonts w:ascii="Simplified Arabic" w:hAnsi="Simplified Arabic" w:cs="Simplified Arabic" w:hint="cs"/>
          <w:b/>
          <w:bCs/>
          <w:sz w:val="28"/>
          <w:szCs w:val="28"/>
          <w:rtl/>
          <w:lang w:bidi="ar-DZ"/>
        </w:rPr>
        <w:t>:</w:t>
      </w:r>
      <w:r w:rsidRPr="00670DBF">
        <w:rPr>
          <w:rFonts w:ascii="Simplified Arabic" w:hAnsi="Simplified Arabic" w:cs="Simplified Arabic" w:hint="cs"/>
          <w:sz w:val="28"/>
          <w:szCs w:val="28"/>
          <w:rtl/>
          <w:lang w:bidi="ar-DZ"/>
        </w:rPr>
        <w:t xml:space="preserve"> رغم ارتفاع الطلب الموسمي خلال رمضان وفصل الصيف، إلا أن الطلب ينخفض في فترات أخرى من السنة خاصة بعد رمضان، مما قد يخلق تحديات في توزيع التكاليف الثابتة بشكل مربح خلال الأشهر ذات المبيعات </w:t>
      </w:r>
      <w:r w:rsidR="004C2266" w:rsidRPr="00670DBF">
        <w:rPr>
          <w:rFonts w:ascii="Simplified Arabic" w:hAnsi="Simplified Arabic" w:cs="Simplified Arabic" w:hint="cs"/>
          <w:sz w:val="28"/>
          <w:szCs w:val="28"/>
          <w:rtl/>
          <w:lang w:bidi="ar-DZ"/>
        </w:rPr>
        <w:t>المنخفضة. لتفاد</w:t>
      </w:r>
      <w:r w:rsidR="004C2266" w:rsidRPr="00670DBF">
        <w:rPr>
          <w:rFonts w:ascii="Simplified Arabic" w:hAnsi="Simplified Arabic" w:cs="Simplified Arabic" w:hint="eastAsia"/>
          <w:sz w:val="28"/>
          <w:szCs w:val="28"/>
          <w:rtl/>
          <w:lang w:bidi="ar-DZ"/>
        </w:rPr>
        <w:t>ي</w:t>
      </w:r>
      <w:r w:rsidRPr="00670DBF">
        <w:rPr>
          <w:rFonts w:ascii="Simplified Arabic" w:hAnsi="Simplified Arabic" w:cs="Simplified Arabic" w:hint="cs"/>
          <w:sz w:val="28"/>
          <w:szCs w:val="28"/>
          <w:rtl/>
          <w:lang w:bidi="ar-DZ"/>
        </w:rPr>
        <w:t xml:space="preserve"> الركود تقوم الملبنة بتقديم تخفيضات </w:t>
      </w:r>
      <w:r w:rsidR="004C2266" w:rsidRPr="00670DBF">
        <w:rPr>
          <w:rFonts w:ascii="Simplified Arabic" w:hAnsi="Simplified Arabic" w:cs="Simplified Arabic" w:hint="cs"/>
          <w:sz w:val="28"/>
          <w:szCs w:val="28"/>
          <w:rtl/>
          <w:lang w:bidi="ar-DZ"/>
        </w:rPr>
        <w:t>وعروض</w:t>
      </w:r>
      <w:r w:rsidRPr="00670DBF">
        <w:rPr>
          <w:rFonts w:ascii="Simplified Arabic" w:hAnsi="Simplified Arabic" w:cs="Simplified Arabic" w:hint="cs"/>
          <w:sz w:val="28"/>
          <w:szCs w:val="28"/>
          <w:rtl/>
          <w:lang w:bidi="ar-DZ"/>
        </w:rPr>
        <w:t xml:space="preserve"> لأنها مادة سريعة التلف مثل: </w:t>
      </w:r>
    </w:p>
    <w:p w14:paraId="2F482209" w14:textId="77777777"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عند شراء 5 صناديق من ياوورت يقدم لهم صندوق مجاني.</w:t>
      </w:r>
    </w:p>
    <w:p w14:paraId="7D4E7DBF" w14:textId="77777777"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أو عند شراء كميات معتبرة من المنتجات تقدم لهم تخفيض بنسبة معينة.</w:t>
      </w:r>
    </w:p>
    <w:p w14:paraId="473AF75B" w14:textId="77777777"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أو البحث عن عملاء خارج الولاية.</w:t>
      </w:r>
    </w:p>
    <w:p w14:paraId="3C303859" w14:textId="6F28BC0A" w:rsidR="00DC2D9B" w:rsidRPr="00670DBF" w:rsidRDefault="00DC2D9B" w:rsidP="006E6975">
      <w:pPr>
        <w:bidi/>
        <w:jc w:val="both"/>
        <w:outlineLvl w:val="0"/>
        <w:rPr>
          <w:rFonts w:ascii="Simplified Arabic" w:hAnsi="Simplified Arabic" w:cs="Simplified Arabic"/>
          <w:sz w:val="28"/>
          <w:szCs w:val="28"/>
          <w:rtl/>
          <w:lang w:bidi="ar-DZ"/>
        </w:rPr>
      </w:pPr>
      <w:bookmarkStart w:id="41" w:name="_Toc198561967"/>
      <w:bookmarkStart w:id="42" w:name="_Toc198673836"/>
      <w:r w:rsidRPr="00670DBF">
        <w:rPr>
          <w:rFonts w:ascii="Simplified Arabic" w:hAnsi="Simplified Arabic" w:cs="Simplified Arabic" w:hint="cs"/>
          <w:b/>
          <w:bCs/>
          <w:sz w:val="28"/>
          <w:szCs w:val="28"/>
          <w:rtl/>
          <w:lang w:bidi="ar-DZ"/>
        </w:rPr>
        <w:t>- صعوبة الوصول إلى بعض الأسواق</w:t>
      </w:r>
      <w:r w:rsidRPr="00670DBF">
        <w:rPr>
          <w:rFonts w:ascii="Simplified Arabic" w:hAnsi="Simplified Arabic" w:cs="Simplified Arabic" w:hint="cs"/>
          <w:b/>
          <w:bCs/>
          <w:sz w:val="28"/>
          <w:szCs w:val="28"/>
          <w:lang w:bidi="ar-DZ"/>
        </w:rPr>
        <w:t>:</w:t>
      </w:r>
      <w:r w:rsidRPr="00670DBF">
        <w:rPr>
          <w:rFonts w:ascii="Simplified Arabic" w:hAnsi="Simplified Arabic" w:cs="Simplified Arabic" w:hint="cs"/>
          <w:sz w:val="28"/>
          <w:szCs w:val="28"/>
          <w:rtl/>
          <w:lang w:bidi="ar-DZ"/>
        </w:rPr>
        <w:t xml:space="preserve"> بسبب طبيعة المناطق الجنوبية (مسافات طويلة، طرق وعرة)، تواجه الملبنة تحديات لوجستية في إيصال منتجاتها طازجة وضمن شروط السلامة الغذائية المثلى.</w:t>
      </w:r>
      <w:r w:rsidRPr="00670DBF">
        <w:rPr>
          <w:rFonts w:ascii="Simplified Arabic" w:hAnsi="Simplified Arabic" w:cs="Simplified Arabic" w:hint="cs"/>
          <w:sz w:val="28"/>
          <w:szCs w:val="28"/>
          <w:rtl/>
          <w:lang w:bidi="ar-DZ"/>
        </w:rPr>
        <w:br/>
      </w:r>
      <w:r w:rsidRPr="00670DBF">
        <w:rPr>
          <w:rFonts w:ascii="Simplified Arabic" w:hAnsi="Simplified Arabic" w:cs="Simplified Arabic" w:hint="cs"/>
          <w:b/>
          <w:bCs/>
          <w:sz w:val="28"/>
          <w:szCs w:val="28"/>
          <w:rtl/>
          <w:lang w:bidi="ar-DZ"/>
        </w:rPr>
        <w:t>- تغيرات في سلوك المستهلك:و</w:t>
      </w:r>
      <w:r w:rsidRPr="00670DBF">
        <w:rPr>
          <w:rFonts w:ascii="Simplified Arabic" w:hAnsi="Simplified Arabic" w:cs="Simplified Arabic" w:hint="cs"/>
          <w:sz w:val="28"/>
          <w:szCs w:val="28"/>
          <w:rtl/>
          <w:lang w:bidi="ar-DZ"/>
        </w:rPr>
        <w:t xml:space="preserve"> ذلك بتراجع نسبة استهلاك الحليب الطبيعي للبقر أو الماعز نتيجة انتاج </w:t>
      </w:r>
      <w:r w:rsidRPr="00670DBF">
        <w:rPr>
          <w:rFonts w:ascii="Simplified Arabic" w:hAnsi="Simplified Arabic" w:cs="Simplified Arabic" w:hint="cs"/>
          <w:sz w:val="28"/>
          <w:szCs w:val="28"/>
          <w:rtl/>
          <w:lang w:bidi="ar-DZ"/>
        </w:rPr>
        <w:lastRenderedPageBreak/>
        <w:t>كميات كبيرة من الحليب المدعم حوالي 20000 لتر يوميا لان المؤسسة ملزمة على هذا الانتاج، كل شهر تأخد كمية معتبرة من حليب المسحوق من الدولة ملزمة على انتاجه و توزيعه خلال الشهر.فهذا التراجع يعود كذلك الى القدرة الشرائية للمواطن و الفارق الكبيربين سعر الحليب المعاد تكوينه و الحليب الطبيعي.</w:t>
      </w:r>
      <w:r w:rsidRPr="00670DBF">
        <w:rPr>
          <w:rFonts w:ascii="Simplified Arabic" w:hAnsi="Simplified Arabic" w:cs="Simplified Arabic" w:hint="cs"/>
          <w:sz w:val="28"/>
          <w:szCs w:val="28"/>
          <w:rtl/>
          <w:lang w:bidi="ar-DZ"/>
        </w:rPr>
        <w:br/>
      </w:r>
      <w:r w:rsidRPr="004C666A">
        <w:rPr>
          <w:rFonts w:ascii="Simplified Arabic" w:hAnsi="Simplified Arabic" w:cs="Simplified Arabic" w:hint="cs"/>
          <w:b/>
          <w:bCs/>
          <w:sz w:val="32"/>
          <w:szCs w:val="32"/>
          <w:rtl/>
          <w:lang w:bidi="ar-DZ"/>
        </w:rPr>
        <w:t>المطلب الخامس: المنافسة في سوق الألبان المحلي</w:t>
      </w:r>
      <w:bookmarkEnd w:id="41"/>
      <w:bookmarkEnd w:id="42"/>
    </w:p>
    <w:p w14:paraId="20EE8374" w14:textId="77777777"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ترى الملبنة أن المنافسة داخل سوق الألبان المحلي تُعد عاملًا إيجابيًا ومحفزًا مهمًا لتحسين نوعية الإنتاج وتطوير الأداء العام للمؤسسة. فوجود ملبنات أخرى داخل الولاية يشجع على الابتكار المستمر، رفع معايير الجودة، والاستجابة السريعة لتغيرات أذواق المستهلكين</w:t>
      </w:r>
      <w:r w:rsidRPr="00670DBF">
        <w:rPr>
          <w:rFonts w:ascii="Simplified Arabic" w:hAnsi="Simplified Arabic" w:cs="Simplified Arabic" w:hint="cs"/>
          <w:sz w:val="28"/>
          <w:szCs w:val="28"/>
          <w:lang w:bidi="ar-DZ"/>
        </w:rPr>
        <w:t>.</w:t>
      </w:r>
    </w:p>
    <w:p w14:paraId="05703B44" w14:textId="77777777" w:rsidR="00E55522" w:rsidRDefault="00DC2D9B" w:rsidP="00DC2D9B">
      <w:pPr>
        <w:bidi/>
        <w:jc w:val="both"/>
        <w:rPr>
          <w:rFonts w:ascii="Simplified Arabic" w:hAnsi="Simplified Arabic" w:cs="Simplified Arabic"/>
          <w:sz w:val="28"/>
          <w:szCs w:val="28"/>
          <w:lang w:bidi="ar-DZ"/>
        </w:rPr>
      </w:pPr>
      <w:r w:rsidRPr="00670DBF">
        <w:rPr>
          <w:rFonts w:ascii="Simplified Arabic" w:hAnsi="Simplified Arabic" w:cs="Simplified Arabic" w:hint="cs"/>
          <w:sz w:val="28"/>
          <w:szCs w:val="28"/>
          <w:rtl/>
          <w:lang w:bidi="ar-DZ"/>
        </w:rPr>
        <w:t>ورغم هذا المناخ التنافسي، تحتل ملبنة الصافي العلواني المرتبة الأولى محليًا بفضل تفوقها في عدة جوانب رئيسية، أهمها شبكة التوزيع الواسعة. فبينما تقتصر معظم الملبنات المحلية (التي يصل عددها إلى حوالي 11 ملبنة) على توزيع منتجاتها داخل حدود بلدياتها فقط، تتميز ملبنة الصافي العلواني بقدرتها على توزيع منتجاتها إلى جميع بلديات الولاية، وعددها 11 بلدية. هذا الانتشار الواسع مكنها من بناء حضور قوي وانتشار للعلامة التجارية، مما منحها حصة سوقية أكبر مقارنة بالمنافسين</w:t>
      </w:r>
      <w:r w:rsidRPr="00670DBF">
        <w:rPr>
          <w:rFonts w:ascii="Simplified Arabic" w:hAnsi="Simplified Arabic" w:cs="Simplified Arabic" w:hint="cs"/>
          <w:sz w:val="28"/>
          <w:szCs w:val="28"/>
          <w:lang w:bidi="ar-DZ"/>
        </w:rPr>
        <w:t>.</w:t>
      </w:r>
    </w:p>
    <w:p w14:paraId="7935B9CD" w14:textId="32CF8213" w:rsidR="00DC2D9B" w:rsidRPr="00670DBF" w:rsidRDefault="00DC2D9B" w:rsidP="00E55522">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تستفيد الملبنة من هذه الريادة في التوزيع لتعزيز ولاء الزبائن، وضمان توفر منتجاتها في جميع نقاط البيع، مما يساهم في تثبيت موقعها كخيار أول للمستهلك المحلي سواءً فيما يتعلق بالحليب، الياغورت أو الجبن. كما أن هذه الشبكة القوية تساعدها على استباق المنافسة، بتلبية الطلب المتزايد في مناطق مختلفة وتقديم منتجات بجودة موثوقة وأسعار مدروسة.</w:t>
      </w:r>
    </w:p>
    <w:p w14:paraId="1D25E450" w14:textId="77777777" w:rsidR="00DC2D9B"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br/>
      </w:r>
      <w:r w:rsidRPr="00670DBF">
        <w:rPr>
          <w:rFonts w:ascii="Simplified Arabic" w:hAnsi="Simplified Arabic" w:cs="Simplified Arabic" w:hint="cs"/>
          <w:sz w:val="28"/>
          <w:szCs w:val="28"/>
          <w:rtl/>
          <w:lang w:bidi="ar-DZ"/>
        </w:rPr>
        <w:br/>
      </w:r>
    </w:p>
    <w:p w14:paraId="369B62A7" w14:textId="77777777" w:rsidR="00E025A0" w:rsidRDefault="00E025A0" w:rsidP="00E025A0">
      <w:pPr>
        <w:bidi/>
        <w:jc w:val="both"/>
        <w:rPr>
          <w:rFonts w:ascii="Simplified Arabic" w:hAnsi="Simplified Arabic" w:cs="Simplified Arabic"/>
          <w:sz w:val="28"/>
          <w:szCs w:val="28"/>
          <w:rtl/>
          <w:lang w:bidi="ar-DZ"/>
        </w:rPr>
      </w:pPr>
    </w:p>
    <w:p w14:paraId="02246ED3" w14:textId="77777777" w:rsidR="00E025A0" w:rsidRPr="00670DBF" w:rsidRDefault="00E025A0" w:rsidP="00E025A0">
      <w:pPr>
        <w:bidi/>
        <w:jc w:val="both"/>
        <w:rPr>
          <w:rFonts w:ascii="Simplified Arabic" w:hAnsi="Simplified Arabic" w:cs="Simplified Arabic"/>
          <w:sz w:val="28"/>
          <w:szCs w:val="28"/>
          <w:rtl/>
          <w:lang w:bidi="ar-DZ"/>
        </w:rPr>
      </w:pPr>
    </w:p>
    <w:p w14:paraId="51B487D6" w14:textId="77777777" w:rsidR="00DC2D9B" w:rsidRPr="00670DBF" w:rsidRDefault="00DC2D9B" w:rsidP="00DC2D9B">
      <w:pPr>
        <w:bidi/>
        <w:jc w:val="both"/>
        <w:rPr>
          <w:rFonts w:ascii="Simplified Arabic" w:hAnsi="Simplified Arabic" w:cs="Simplified Arabic"/>
          <w:sz w:val="28"/>
          <w:szCs w:val="28"/>
          <w:rtl/>
          <w:lang w:bidi="ar-DZ"/>
        </w:rPr>
      </w:pPr>
    </w:p>
    <w:p w14:paraId="4B7AB26A" w14:textId="77777777" w:rsidR="00DC2D9B" w:rsidRPr="004C666A" w:rsidRDefault="00DC2D9B" w:rsidP="006E6975">
      <w:pPr>
        <w:bidi/>
        <w:jc w:val="both"/>
        <w:outlineLvl w:val="0"/>
        <w:rPr>
          <w:rFonts w:ascii="Simplified Arabic" w:hAnsi="Simplified Arabic" w:cs="Simplified Arabic"/>
          <w:b/>
          <w:bCs/>
          <w:sz w:val="32"/>
          <w:szCs w:val="32"/>
          <w:rtl/>
          <w:lang w:bidi="ar-DZ"/>
        </w:rPr>
      </w:pPr>
      <w:bookmarkStart w:id="43" w:name="_Toc198673837"/>
      <w:r w:rsidRPr="004C666A">
        <w:rPr>
          <w:rFonts w:ascii="Simplified Arabic" w:hAnsi="Simplified Arabic" w:cs="Simplified Arabic" w:hint="cs"/>
          <w:b/>
          <w:bCs/>
          <w:sz w:val="32"/>
          <w:szCs w:val="32"/>
          <w:rtl/>
          <w:lang w:bidi="ar-DZ"/>
        </w:rPr>
        <w:lastRenderedPageBreak/>
        <w:t>خلاصة الفصل:</w:t>
      </w:r>
      <w:bookmarkEnd w:id="43"/>
    </w:p>
    <w:p w14:paraId="3D1B6B38" w14:textId="77777777" w:rsidR="00DC2D9B" w:rsidRPr="00670DBF" w:rsidRDefault="00DC2D9B" w:rsidP="00DC2D9B">
      <w:p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يعرض هذا الفصل دراسة حالة "ملبنة الصافي العلواني" بولاية غرداية كنموذج لتحليل اليات التسعير في المؤسسات الإنتاجية. تأسست الملبنة سنة 2003 بهدف تلبية حاجيات السكان من الحليب ومشتقاته، وساهمت بفعالية في دعم الأمن الغذائي بالمنطقة. وقد تطرقت الدراسة إلى تقديم عام عن المؤسسة، مبينة قدراتها الإنتاجية، وإمكانياتها اللوجستية، وهيكلها التنظيمي الذي يشمل عدة مصالح متخصصة. كما تناولت الدراسة الاليات التسعيرية التي تعتمدها المؤسسة، إذ يتم تسعير الحليب في إطار اتفاقيات مهنية تهدف إلى ضبط الأسعار وضمان الشفافية في السوق، بينما يعتمد تسعير الياوورت على دراسة تفصيلية للتكاليف وهامش ربح مدروس، ويتم تسعير الجبن الراقي (كومومبار) وفق الية القيمة المدركة استنادًا إلى جودته المتميزة. كما سلطت الدراسة الضوء على التحديات التي تواجه الملبنة، والتي تشمل تقلب أسعار المواد الأولية، صعوبات التوزيع خصوصًا في المناطق الجنوبية، تغيرات سلوك المستهلكين، مما يفرض على المؤسسة تبني سياسات تسعيرية مرنة ومتكيفة لضمان استدامة أدائها الاقتصادي وتوسيع حضورها في السوق الوطنية.</w:t>
      </w:r>
    </w:p>
    <w:p w14:paraId="5FED0D99" w14:textId="77777777" w:rsidR="00DC2D9B" w:rsidRPr="00670DBF" w:rsidRDefault="00DC2D9B" w:rsidP="00DC2D9B">
      <w:pPr>
        <w:bidi/>
        <w:jc w:val="both"/>
        <w:rPr>
          <w:rFonts w:ascii="Simplified Arabic" w:hAnsi="Simplified Arabic" w:cs="Simplified Arabic"/>
          <w:sz w:val="28"/>
          <w:szCs w:val="28"/>
          <w:rtl/>
          <w:lang w:bidi="ar-DZ"/>
        </w:rPr>
      </w:pPr>
    </w:p>
    <w:p w14:paraId="242F80A6" w14:textId="77777777" w:rsidR="00DC2D9B" w:rsidRPr="00670DBF" w:rsidRDefault="00DC2D9B" w:rsidP="00DC2D9B">
      <w:pPr>
        <w:bidi/>
        <w:jc w:val="both"/>
        <w:rPr>
          <w:rFonts w:ascii="Simplified Arabic" w:hAnsi="Simplified Arabic" w:cs="Simplified Arabic"/>
          <w:sz w:val="28"/>
          <w:szCs w:val="28"/>
          <w:rtl/>
          <w:lang w:bidi="ar-DZ"/>
        </w:rPr>
      </w:pPr>
    </w:p>
    <w:p w14:paraId="4D672085" w14:textId="77777777" w:rsidR="00DC2D9B" w:rsidRPr="00670DBF" w:rsidRDefault="00DC2D9B" w:rsidP="00DC2D9B">
      <w:pPr>
        <w:bidi/>
        <w:jc w:val="both"/>
        <w:rPr>
          <w:rFonts w:ascii="Simplified Arabic" w:hAnsi="Simplified Arabic" w:cs="Simplified Arabic"/>
          <w:sz w:val="28"/>
          <w:szCs w:val="28"/>
          <w:rtl/>
          <w:lang w:bidi="ar-DZ"/>
        </w:rPr>
      </w:pPr>
    </w:p>
    <w:p w14:paraId="08575B59" w14:textId="77777777" w:rsidR="00DC2D9B" w:rsidRPr="00670DBF" w:rsidRDefault="00DC2D9B" w:rsidP="00DC2D9B">
      <w:pPr>
        <w:bidi/>
        <w:jc w:val="both"/>
        <w:rPr>
          <w:rFonts w:ascii="Simplified Arabic" w:hAnsi="Simplified Arabic" w:cs="Simplified Arabic"/>
          <w:sz w:val="28"/>
          <w:szCs w:val="28"/>
          <w:rtl/>
          <w:lang w:bidi="ar-DZ"/>
        </w:rPr>
      </w:pPr>
    </w:p>
    <w:p w14:paraId="1A580E52" w14:textId="77777777" w:rsidR="00DC2D9B" w:rsidRPr="00670DBF" w:rsidRDefault="00DC2D9B" w:rsidP="00DC2D9B">
      <w:pPr>
        <w:bidi/>
        <w:jc w:val="both"/>
        <w:rPr>
          <w:rFonts w:ascii="Simplified Arabic" w:hAnsi="Simplified Arabic" w:cs="Simplified Arabic"/>
          <w:sz w:val="28"/>
          <w:szCs w:val="28"/>
          <w:rtl/>
          <w:lang w:bidi="ar-DZ"/>
        </w:rPr>
      </w:pPr>
    </w:p>
    <w:p w14:paraId="3F2A20FA" w14:textId="77777777" w:rsidR="00DC2D9B" w:rsidRPr="00670DBF" w:rsidRDefault="00DC2D9B" w:rsidP="00DC2D9B">
      <w:pPr>
        <w:bidi/>
        <w:jc w:val="both"/>
        <w:rPr>
          <w:rFonts w:ascii="Simplified Arabic" w:hAnsi="Simplified Arabic" w:cs="Simplified Arabic"/>
          <w:sz w:val="28"/>
          <w:szCs w:val="28"/>
          <w:rtl/>
          <w:lang w:bidi="ar-DZ"/>
        </w:rPr>
      </w:pPr>
    </w:p>
    <w:p w14:paraId="4E3FF1B5" w14:textId="77777777" w:rsidR="00DC2D9B" w:rsidRPr="00670DBF" w:rsidRDefault="00DC2D9B" w:rsidP="00DC2D9B">
      <w:pPr>
        <w:bidi/>
        <w:jc w:val="both"/>
        <w:rPr>
          <w:rFonts w:ascii="Simplified Arabic" w:hAnsi="Simplified Arabic" w:cs="Simplified Arabic"/>
          <w:sz w:val="28"/>
          <w:szCs w:val="28"/>
          <w:rtl/>
          <w:lang w:bidi="ar-DZ"/>
        </w:rPr>
      </w:pPr>
    </w:p>
    <w:p w14:paraId="00CE8732" w14:textId="7F43756C" w:rsidR="00920491" w:rsidRPr="004C666A" w:rsidRDefault="00920491" w:rsidP="004C666A">
      <w:pPr>
        <w:bidi/>
        <w:jc w:val="both"/>
        <w:rPr>
          <w:rFonts w:ascii="Simplified Arabic" w:hAnsi="Simplified Arabic" w:cs="Simplified Arabic"/>
          <w:sz w:val="28"/>
          <w:szCs w:val="28"/>
          <w:rtl/>
          <w:lang w:bidi="ar-DZ"/>
        </w:rPr>
      </w:pPr>
      <w:bookmarkStart w:id="44" w:name="_Hlk165541640"/>
    </w:p>
    <w:bookmarkEnd w:id="44"/>
    <w:p w14:paraId="0E2547E2" w14:textId="77777777" w:rsidR="00345ECD" w:rsidRPr="00670DBF" w:rsidRDefault="00345ECD" w:rsidP="00345ECD">
      <w:pPr>
        <w:bidi/>
        <w:jc w:val="left"/>
        <w:rPr>
          <w:rStyle w:val="lev"/>
          <w:rFonts w:ascii="Simplified Arabic" w:hAnsi="Simplified Arabic" w:cs="Simplified Arabic"/>
          <w:b w:val="0"/>
          <w:bCs w:val="0"/>
          <w:sz w:val="32"/>
          <w:szCs w:val="32"/>
          <w:rtl/>
          <w:lang w:bidi="ar-DZ"/>
        </w:rPr>
        <w:sectPr w:rsidR="00345ECD" w:rsidRPr="00670DBF" w:rsidSect="00EC3C87">
          <w:headerReference w:type="default" r:id="rId41"/>
          <w:footerReference w:type="default" r:id="rId42"/>
          <w:footnotePr>
            <w:numRestart w:val="eachPage"/>
          </w:footnotePr>
          <w:pgSz w:w="11906" w:h="16838"/>
          <w:pgMar w:top="1134" w:right="1701" w:bottom="1701" w:left="851" w:header="720" w:footer="720" w:gutter="0"/>
          <w:cols w:space="720"/>
          <w:docGrid w:linePitch="299"/>
        </w:sectPr>
      </w:pPr>
    </w:p>
    <w:p w14:paraId="47435DDA" w14:textId="3191B3D0" w:rsidR="00BB3FD3" w:rsidRPr="00670DBF" w:rsidRDefault="00AD1006" w:rsidP="00BB3FD3">
      <w:pPr>
        <w:suppressAutoHyphens/>
        <w:autoSpaceDN w:val="0"/>
        <w:bidi/>
        <w:spacing w:after="160"/>
        <w:jc w:val="both"/>
        <w:textAlignment w:val="baseline"/>
        <w:rPr>
          <w:rFonts w:ascii="Simplified Arabic" w:eastAsia="Calibri" w:hAnsi="Simplified Arabic" w:cs="Simplified Arabic"/>
          <w:sz w:val="32"/>
          <w:szCs w:val="32"/>
          <w:rtl/>
        </w:rPr>
        <w:sectPr w:rsidR="00BB3FD3" w:rsidRPr="00670DBF" w:rsidSect="00357E36">
          <w:headerReference w:type="default" r:id="rId43"/>
          <w:footerReference w:type="default" r:id="rId44"/>
          <w:footnotePr>
            <w:numRestart w:val="eachPage"/>
          </w:footnotePr>
          <w:pgSz w:w="11906" w:h="16838"/>
          <w:pgMar w:top="1417" w:right="1417" w:bottom="1417" w:left="1417" w:header="720" w:footer="720" w:gutter="0"/>
          <w:cols w:space="720"/>
        </w:sectPr>
      </w:pPr>
      <w:r>
        <w:rPr>
          <w:rFonts w:ascii="Simplified Arabic" w:hAnsi="Simplified Arabic" w:cs="Simplified Arabic"/>
          <w:noProof/>
          <w:sz w:val="32"/>
          <w:szCs w:val="32"/>
          <w:rtl/>
          <w:lang w:val="en-US"/>
        </w:rPr>
        <w:lastRenderedPageBreak/>
        <mc:AlternateContent>
          <mc:Choice Requires="wps">
            <w:drawing>
              <wp:anchor distT="0" distB="0" distL="114300" distR="114300" simplePos="0" relativeHeight="251617792" behindDoc="0" locked="0" layoutInCell="1" allowOverlap="1" wp14:anchorId="471223A9" wp14:editId="217F73FF">
                <wp:simplePos x="0" y="0"/>
                <wp:positionH relativeFrom="margin">
                  <wp:align>center</wp:align>
                </wp:positionH>
                <wp:positionV relativeFrom="margin">
                  <wp:align>center</wp:align>
                </wp:positionV>
                <wp:extent cx="5076190" cy="2313940"/>
                <wp:effectExtent l="19050" t="19050" r="0" b="0"/>
                <wp:wrapSquare wrapText="bothSides"/>
                <wp:docPr id="48"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190" cy="2313940"/>
                        </a:xfrm>
                        <a:custGeom>
                          <a:avLst/>
                          <a:gdLst>
                            <a:gd name="T0" fmla="*/ 2538096 w 5076191"/>
                            <a:gd name="T1" fmla="*/ 0 h 2313944"/>
                            <a:gd name="T2" fmla="*/ 5076191 w 5076191"/>
                            <a:gd name="T3" fmla="*/ 1156972 h 2313944"/>
                            <a:gd name="T4" fmla="*/ 2538096 w 5076191"/>
                            <a:gd name="T5" fmla="*/ 2313944 h 2313944"/>
                            <a:gd name="T6" fmla="*/ 0 w 5076191"/>
                            <a:gd name="T7" fmla="*/ 1156972 h 2313944"/>
                            <a:gd name="T8" fmla="*/ 2538096 w 5076191"/>
                            <a:gd name="T9" fmla="*/ 0 h 2313944"/>
                            <a:gd name="T10" fmla="*/ 5076191 w 5076191"/>
                            <a:gd name="T11" fmla="*/ 1156972 h 2313944"/>
                            <a:gd name="T12" fmla="*/ 2538096 w 5076191"/>
                            <a:gd name="T13" fmla="*/ 2313944 h 2313944"/>
                            <a:gd name="T14" fmla="*/ 0 w 5076191"/>
                            <a:gd name="T15" fmla="*/ 1156972 h 2313944"/>
                            <a:gd name="T16" fmla="*/ 2538098 w 5076191"/>
                            <a:gd name="T17" fmla="*/ 0 h 2313944"/>
                            <a:gd name="T18" fmla="*/ 5076191 w 5076191"/>
                            <a:gd name="T19" fmla="*/ 1156972 h 2313944"/>
                            <a:gd name="T20" fmla="*/ 2538098 w 5076191"/>
                            <a:gd name="T21" fmla="*/ 2313944 h 2313944"/>
                            <a:gd name="T22" fmla="*/ 0 w 5076191"/>
                            <a:gd name="T23" fmla="*/ 1156972 h 2313944"/>
                            <a:gd name="T24" fmla="*/ 2538100 w 5076191"/>
                            <a:gd name="T25" fmla="*/ 0 h 2313944"/>
                            <a:gd name="T26" fmla="*/ 5076191 w 5076191"/>
                            <a:gd name="T27" fmla="*/ 1156972 h 2313944"/>
                            <a:gd name="T28" fmla="*/ 2538100 w 5076191"/>
                            <a:gd name="T29" fmla="*/ 2313944 h 2313944"/>
                            <a:gd name="T30" fmla="*/ 0 w 5076191"/>
                            <a:gd name="T31" fmla="*/ 1156972 h 2313944"/>
                            <a:gd name="T32" fmla="*/ 17694720 60000 65536"/>
                            <a:gd name="T33" fmla="*/ 0 60000 65536"/>
                            <a:gd name="T34" fmla="*/ 5898240 60000 65536"/>
                            <a:gd name="T35" fmla="*/ 11796480 60000 65536"/>
                            <a:gd name="T36" fmla="*/ 17694720 60000 65536"/>
                            <a:gd name="T37" fmla="*/ 0 60000 65536"/>
                            <a:gd name="T38" fmla="*/ 5898240 60000 65536"/>
                            <a:gd name="T39" fmla="*/ 11796480 60000 65536"/>
                            <a:gd name="T40" fmla="*/ 17694720 60000 65536"/>
                            <a:gd name="T41" fmla="*/ 0 60000 65536"/>
                            <a:gd name="T42" fmla="*/ 5898240 60000 65536"/>
                            <a:gd name="T43" fmla="*/ 11796480 60000 65536"/>
                            <a:gd name="T44" fmla="*/ 17694720 60000 65536"/>
                            <a:gd name="T45" fmla="*/ 0 60000 65536"/>
                            <a:gd name="T46" fmla="*/ 5898240 60000 65536"/>
                            <a:gd name="T47" fmla="*/ 11796480 60000 65536"/>
                            <a:gd name="T48" fmla="*/ 112959 w 5076191"/>
                            <a:gd name="T49" fmla="*/ 112959 h 2313944"/>
                            <a:gd name="T50" fmla="*/ 4963235 w 5076191"/>
                            <a:gd name="T51" fmla="*/ 2200984 h 2313944"/>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5076191" h="2313944">
                              <a:moveTo>
                                <a:pt x="385657" y="0"/>
                              </a:moveTo>
                              <a:lnTo>
                                <a:pt x="385656" y="0"/>
                              </a:lnTo>
                              <a:cubicBezTo>
                                <a:pt x="172664" y="0"/>
                                <a:pt x="0" y="172664"/>
                                <a:pt x="0" y="385656"/>
                              </a:cubicBezTo>
                              <a:lnTo>
                                <a:pt x="0" y="1928287"/>
                              </a:lnTo>
                              <a:cubicBezTo>
                                <a:pt x="0" y="2141279"/>
                                <a:pt x="172664" y="2313943"/>
                                <a:pt x="385656" y="2313945"/>
                              </a:cubicBezTo>
                              <a:lnTo>
                                <a:pt x="4690534" y="2313945"/>
                              </a:lnTo>
                              <a:cubicBezTo>
                                <a:pt x="4903526" y="2313943"/>
                                <a:pt x="5076190" y="2141279"/>
                                <a:pt x="5076190" y="1928287"/>
                              </a:cubicBezTo>
                              <a:lnTo>
                                <a:pt x="5076190" y="385657"/>
                              </a:lnTo>
                              <a:cubicBezTo>
                                <a:pt x="5076190" y="172664"/>
                                <a:pt x="4903526" y="0"/>
                                <a:pt x="4690534" y="0"/>
                              </a:cubicBezTo>
                              <a:lnTo>
                                <a:pt x="385657" y="0"/>
                              </a:lnTo>
                              <a:close/>
                            </a:path>
                          </a:pathLst>
                        </a:custGeom>
                        <a:solidFill>
                          <a:srgbClr val="FFFFFF"/>
                        </a:solidFill>
                        <a:ln w="38102">
                          <a:solidFill>
                            <a:srgbClr val="000000"/>
                          </a:solidFill>
                          <a:miter lim="800000"/>
                          <a:headEnd/>
                          <a:tailEnd/>
                        </a:ln>
                      </wps:spPr>
                      <wps:txbx>
                        <w:txbxContent>
                          <w:p w14:paraId="294A8975" w14:textId="77777777" w:rsidR="00247F34" w:rsidRPr="00532B62" w:rsidRDefault="00247F34" w:rsidP="006E6975">
                            <w:pPr>
                              <w:jc w:val="center"/>
                              <w:outlineLvl w:val="0"/>
                              <w:rPr>
                                <w:rFonts w:ascii="Simplified Arabic" w:hAnsi="Simplified Arabic" w:cs="Simplified Arabic"/>
                                <w:sz w:val="14"/>
                                <w:szCs w:val="14"/>
                              </w:rPr>
                            </w:pPr>
                            <w:bookmarkStart w:id="45" w:name="_Toc198673838"/>
                            <w:r w:rsidRPr="00532B62">
                              <w:rPr>
                                <w:rFonts w:ascii="Simplified Arabic" w:hAnsi="Simplified Arabic" w:cs="Simplified Arabic"/>
                                <w:color w:val="000000"/>
                                <w:sz w:val="96"/>
                                <w:szCs w:val="96"/>
                                <w:rtl/>
                                <w:lang w:bidi="ar-DZ"/>
                              </w:rPr>
                              <w:t>خاتمة</w:t>
                            </w:r>
                            <w:bookmarkEnd w:id="45"/>
                          </w:p>
                          <w:p w14:paraId="2B88107E" w14:textId="77777777" w:rsidR="00247F34" w:rsidRDefault="00247F34"/>
                          <w:p w14:paraId="1F986806" w14:textId="6545960D" w:rsidR="00247F34" w:rsidRPr="00532B62" w:rsidRDefault="00247F34" w:rsidP="006E6975">
                            <w:pPr>
                              <w:jc w:val="center"/>
                              <w:outlineLvl w:val="0"/>
                              <w:rPr>
                                <w:rFonts w:ascii="Simplified Arabic" w:hAnsi="Simplified Arabic" w:cs="Simplified Arabic"/>
                                <w:sz w:val="14"/>
                                <w:szCs w:val="1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1223A9" id="AutoShape 238" o:spid="_x0000_s1035" style="position:absolute;left:0;text-align:left;margin-left:0;margin-top:0;width:399.7pt;height:182.2pt;z-index:2516177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coordsize="5076191,23139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" adj="-11796480,,5400" path="m385657,r-1,c172664,,,172664,,385656l,1928287v,212992,172664,385656,385656,385658l4690534,2313945v212992,-2,385656,-172666,385656,-385658l5076190,385657c5076190,172664,4903526,,4690534,l385657,xe" strokeweight="1.0584mm">
                <v:stroke joinstyle="miter"/>
                <v:formulas/>
                <v:path arrowok="t" o:connecttype="custom" o:connectlocs="2538095,0;5076190,1156970;2538095,2313940;0,1156970;2538095,0;5076190,1156970;2538095,2313940;0,1156970;2538097,0;5076190,1156970;2538097,2313940;0,1156970;2538099,0;5076190,1156970;2538099,2313940;0,1156970" o:connectangles="270,0,90,180,270,0,90,180,270,0,90,180,270,0,90,180" textboxrect="112959,112959,4963235,2200984"/>
                <v:textbox>
                  <w:txbxContent>
                    <w:p w14:paraId="294A8975" w14:textId="77777777" w:rsidR="00247F34" w:rsidRPr="00532B62" w:rsidRDefault="00247F34" w:rsidP="006E6975">
                      <w:pPr>
                        <w:jc w:val="center"/>
                        <w:outlineLvl w:val="0"/>
                        <w:rPr>
                          <w:rFonts w:ascii="Simplified Arabic" w:hAnsi="Simplified Arabic" w:cs="Simplified Arabic"/>
                          <w:sz w:val="14"/>
                          <w:szCs w:val="14"/>
                        </w:rPr>
                      </w:pPr>
                      <w:bookmarkStart w:id="61" w:name="_Toc198673838"/>
                      <w:r w:rsidRPr="00532B62">
                        <w:rPr>
                          <w:rFonts w:ascii="Simplified Arabic" w:hAnsi="Simplified Arabic" w:cs="Simplified Arabic"/>
                          <w:color w:val="000000"/>
                          <w:sz w:val="96"/>
                          <w:szCs w:val="96"/>
                          <w:rtl/>
                          <w:lang w:bidi="ar-DZ"/>
                        </w:rPr>
                        <w:t>خاتمة</w:t>
                      </w:r>
                      <w:bookmarkEnd w:id="61"/>
                    </w:p>
                    <w:p w14:paraId="2B88107E" w14:textId="77777777" w:rsidR="00247F34" w:rsidRDefault="00247F34"/>
                    <w:p w14:paraId="1F986806" w14:textId="6545960D" w:rsidR="00247F34" w:rsidRPr="00532B62" w:rsidRDefault="00247F34" w:rsidP="006E6975">
                      <w:pPr>
                        <w:jc w:val="center"/>
                        <w:outlineLvl w:val="0"/>
                        <w:rPr>
                          <w:rFonts w:ascii="Simplified Arabic" w:hAnsi="Simplified Arabic" w:cs="Simplified Arabic"/>
                          <w:sz w:val="14"/>
                          <w:szCs w:val="14"/>
                        </w:rPr>
                      </w:pPr>
                    </w:p>
                  </w:txbxContent>
                </v:textbox>
                <w10:wrap type="square" anchorx="margin" anchory="margin"/>
              </v:shape>
            </w:pict>
          </mc:Fallback>
        </mc:AlternateContent>
      </w:r>
    </w:p>
    <w:p w14:paraId="4FE3C567" w14:textId="30D967AA" w:rsidR="006E6975" w:rsidRPr="004C666A" w:rsidRDefault="006E6975" w:rsidP="006E6975">
      <w:pPr>
        <w:bidi/>
        <w:jc w:val="both"/>
        <w:rPr>
          <w:rFonts w:ascii="Simplified Arabic" w:hAnsi="Simplified Arabic" w:cs="Simplified Arabic"/>
          <w:b/>
          <w:bCs/>
          <w:sz w:val="32"/>
          <w:szCs w:val="32"/>
          <w:rtl/>
          <w:lang w:bidi="ar-DZ"/>
        </w:rPr>
      </w:pPr>
      <w:r w:rsidRPr="004C666A">
        <w:rPr>
          <w:rFonts w:ascii="Simplified Arabic" w:hAnsi="Simplified Arabic" w:cs="Simplified Arabic" w:hint="cs"/>
          <w:b/>
          <w:bCs/>
          <w:sz w:val="32"/>
          <w:szCs w:val="32"/>
          <w:rtl/>
          <w:lang w:bidi="ar-DZ"/>
        </w:rPr>
        <w:lastRenderedPageBreak/>
        <w:t xml:space="preserve">خاتمة </w:t>
      </w:r>
      <w:r w:rsidR="004C2266" w:rsidRPr="004C666A">
        <w:rPr>
          <w:rFonts w:ascii="Simplified Arabic" w:hAnsi="Simplified Arabic" w:cs="Simplified Arabic" w:hint="cs"/>
          <w:b/>
          <w:bCs/>
          <w:sz w:val="32"/>
          <w:szCs w:val="32"/>
          <w:rtl/>
          <w:lang w:bidi="ar-DZ"/>
        </w:rPr>
        <w:t>عامة:</w:t>
      </w:r>
    </w:p>
    <w:p w14:paraId="7018EC3D" w14:textId="77777777" w:rsidR="006E6975" w:rsidRPr="00670DBF" w:rsidRDefault="006E6975" w:rsidP="008E5E4E">
      <w:pPr>
        <w:bidi/>
        <w:spacing w:after="0"/>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من خلال دراسة موضوع التسعير من الزاويتين النظرية والتطبيقية، تبيّن أن التسعير ليس مجرد عملية رقمية لتحديد سعر منتج، بل هو قرار استراتيجي يعكس قدرة المؤسسة على التكيّف مع متغيرات السوق وتحقيق أهدافها الاقتصادية.</w:t>
      </w:r>
    </w:p>
    <w:p w14:paraId="7E087DE4" w14:textId="77777777" w:rsidR="00E55522" w:rsidRDefault="006E6975" w:rsidP="008E5E4E">
      <w:pPr>
        <w:bidi/>
        <w:spacing w:after="0"/>
        <w:jc w:val="both"/>
        <w:rPr>
          <w:rFonts w:ascii="Simplified Arabic" w:hAnsi="Simplified Arabic" w:cs="Simplified Arabic"/>
          <w:sz w:val="28"/>
          <w:szCs w:val="28"/>
          <w:lang w:bidi="ar-DZ"/>
        </w:rPr>
      </w:pPr>
      <w:r w:rsidRPr="00670DBF">
        <w:rPr>
          <w:rFonts w:ascii="Simplified Arabic" w:hAnsi="Simplified Arabic" w:cs="Simplified Arabic" w:hint="cs"/>
          <w:sz w:val="28"/>
          <w:szCs w:val="28"/>
          <w:rtl/>
          <w:lang w:bidi="ar-DZ"/>
        </w:rPr>
        <w:t>في الجانب التطبيقي، أظهرت "ملبنة الصافي العلواني" نموذجًا مثيرًا للاهتمام في كيفية التوفيق بين الجودة والتكلفة والربحية. حيث تنوعت الآليات السعرية المعتمدة حسب طبيعة المنتج وشريحته المستهدفة، وهو ما يعكس فهماً متقدماً للتسويق السعري</w:t>
      </w:r>
      <w:r w:rsidRPr="00670DBF">
        <w:rPr>
          <w:rFonts w:ascii="Simplified Arabic" w:hAnsi="Simplified Arabic" w:cs="Simplified Arabic" w:hint="cs"/>
          <w:sz w:val="28"/>
          <w:szCs w:val="28"/>
          <w:lang w:bidi="ar-DZ"/>
        </w:rPr>
        <w:t>.</w:t>
      </w:r>
      <w:r w:rsidRPr="00670DBF">
        <w:rPr>
          <w:rFonts w:ascii="Simplified Arabic" w:hAnsi="Simplified Arabic" w:cs="Simplified Arabic" w:hint="cs"/>
          <w:sz w:val="28"/>
          <w:szCs w:val="28"/>
          <w:rtl/>
          <w:lang w:bidi="ar-DZ"/>
        </w:rPr>
        <w:t xml:space="preserve"> حيث رغم التحديات المرتبطة بارتفاع تكاليف الإنتاج، ضعف القدرة الشرائية، وصعوبات النقل، إلا أن الملبنة استطاعت التموقع كمؤسسة رائدة في جنوب الجزائر، من خلال استراتيجية مرنة تجمع بين المحافظة على الجودة وتقديم أسعار مدروسة</w:t>
      </w:r>
      <w:r w:rsidRPr="00670DBF">
        <w:rPr>
          <w:rFonts w:ascii="Simplified Arabic" w:hAnsi="Simplified Arabic" w:cs="Simplified Arabic" w:hint="cs"/>
          <w:sz w:val="28"/>
          <w:szCs w:val="28"/>
          <w:lang w:bidi="ar-DZ"/>
        </w:rPr>
        <w:t>.</w:t>
      </w:r>
    </w:p>
    <w:p w14:paraId="072BC89D" w14:textId="5DE94018" w:rsidR="006E6975" w:rsidRPr="00670DBF" w:rsidRDefault="006E6975" w:rsidP="008E5E4E">
      <w:pPr>
        <w:bidi/>
        <w:spacing w:after="0"/>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قد سمحت نتائج الدراسة التطبيقية بـ تصديق الفرضيات الأساسية للدراسة، حيث تبيّن أن المؤسسة تعتمد فعلًا على مزيج من آليات التسعير تختلف حسب طبيعة المنتج، كما أن العوامل الداخلية (كالتكاليف، أهداف المؤسسة، طبيعة المنتج)، والخارجية (المنافسة، العرض والطلب، الدعم الحكومي) تؤثر مباشرة في سياسة التسعير</w:t>
      </w:r>
      <w:r w:rsidRPr="00670DBF">
        <w:rPr>
          <w:rFonts w:ascii="Simplified Arabic" w:hAnsi="Simplified Arabic" w:cs="Simplified Arabic" w:hint="cs"/>
          <w:sz w:val="28"/>
          <w:szCs w:val="28"/>
          <w:lang w:bidi="ar-DZ"/>
        </w:rPr>
        <w:t>.</w:t>
      </w:r>
    </w:p>
    <w:p w14:paraId="35BBEA9B" w14:textId="77777777" w:rsidR="006E6975" w:rsidRPr="00670DBF" w:rsidRDefault="006E6975" w:rsidP="008E5E4E">
      <w:pPr>
        <w:bidi/>
        <w:spacing w:after="0"/>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كذلك تبين أن المؤسسة تواجه تحديات حقيقية في الحفاظ على آليات تسعيرية مستقرة، نتيجة لتقلبات أسعار المواد الأولية المستوردة، مثل النكهات والخمائر والفواكه الطبيعية، إلى جانب تأثير القيود الحكومية المتعلقة بالحليب المدعم، ما يفرض على المؤسسة هامش ربح منخفض وغير قابل للتعديل بسهولة. كما أن تغيرات الطلب الموسمية، خصوصًا بعد شهر رمضان، تمثل عبئًا إضافيًا على استقرار الأسعار. هذه المعطيات تؤكد صحة الفرضية التي تنص على أن "المؤسسة تواجه تحديات في تطبيق آليات تسعيرية مستقرة نتيجة تقلبات السوق وارتفاع التكاليف</w:t>
      </w:r>
      <w:r w:rsidRPr="00670DBF">
        <w:rPr>
          <w:rFonts w:ascii="Simplified Arabic" w:hAnsi="Simplified Arabic" w:cs="Simplified Arabic" w:hint="cs"/>
          <w:sz w:val="28"/>
          <w:szCs w:val="28"/>
          <w:lang w:bidi="ar-DZ"/>
        </w:rPr>
        <w:t>".</w:t>
      </w:r>
    </w:p>
    <w:p w14:paraId="65F9D60E" w14:textId="51CE2638" w:rsidR="00CB7462" w:rsidRPr="008E5E4E" w:rsidRDefault="006E6975" w:rsidP="008E5E4E">
      <w:pPr>
        <w:bidi/>
        <w:spacing w:after="0"/>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من جهة أخرى، أظهرت الدراسة أن الاستراتيجيات التسعيرية التي تعتمدها ملبنة الصافي، والمبنية على التنوع بين تسعير السوق، والتكلفة، والقيمة المدركة، ساهمت بشكل فعّال في تعزيز موقع المؤسسة داخل السوق المحلي. ويتجلى ذلك في قدرتها على تغطية كافة بلديات ولاية غرداية وعدة ولايات مجاورة. كما لعبت سياسة العروض الترويجية دورا في جذب عملاء جدد والمحافظة على العملاء الحاليين، مما يعزز الفرضية الثانية القائلة بأن "السياسات التسعيرية المعتمدة تساهم في تعزيز الحصة السوقية للمؤسسة مقارنة بالمنافسين".</w:t>
      </w:r>
    </w:p>
    <w:p w14:paraId="240EB2FB" w14:textId="21EA67D8" w:rsidR="0093244C" w:rsidRDefault="0093244C" w:rsidP="00B40E67">
      <w:pPr>
        <w:bidi/>
        <w:spacing w:after="120"/>
        <w:jc w:val="both"/>
        <w:rPr>
          <w:rFonts w:ascii="Simplified Arabic" w:hAnsi="Simplified Arabic" w:cs="Simplified Arabic"/>
          <w:sz w:val="32"/>
          <w:szCs w:val="32"/>
          <w:rtl/>
          <w:lang w:bidi="ar-DZ"/>
        </w:rPr>
      </w:pPr>
    </w:p>
    <w:p w14:paraId="389E8078" w14:textId="0996D358" w:rsidR="00C00AC2" w:rsidRPr="007F2BD1" w:rsidRDefault="007F2BD1" w:rsidP="007F2BD1">
      <w:pPr>
        <w:bidi/>
        <w:spacing w:after="120"/>
        <w:jc w:val="both"/>
        <w:rPr>
          <w:rFonts w:ascii="Simplified Arabic" w:hAnsi="Simplified Arabic" w:cs="Simplified Arabic"/>
          <w:b/>
          <w:bCs/>
          <w:sz w:val="32"/>
          <w:szCs w:val="32"/>
          <w:rtl/>
          <w:lang w:bidi="ar-DZ"/>
        </w:rPr>
      </w:pPr>
      <w:r w:rsidRPr="007F2BD1">
        <w:rPr>
          <w:rFonts w:ascii="Simplified Arabic" w:hAnsi="Simplified Arabic" w:cs="Simplified Arabic" w:hint="cs"/>
          <w:b/>
          <w:bCs/>
          <w:sz w:val="32"/>
          <w:szCs w:val="32"/>
          <w:rtl/>
          <w:lang w:bidi="ar-DZ"/>
        </w:rPr>
        <w:lastRenderedPageBreak/>
        <w:t>افاق</w:t>
      </w:r>
      <w:r w:rsidR="00C00AC2" w:rsidRPr="007F2BD1">
        <w:rPr>
          <w:rFonts w:ascii="Simplified Arabic" w:hAnsi="Simplified Arabic" w:cs="Simplified Arabic" w:hint="cs"/>
          <w:b/>
          <w:bCs/>
          <w:sz w:val="32"/>
          <w:szCs w:val="32"/>
          <w:rtl/>
          <w:lang w:bidi="ar-DZ"/>
        </w:rPr>
        <w:t xml:space="preserve"> الدراسة</w:t>
      </w:r>
      <w:r w:rsidRPr="007F2BD1">
        <w:rPr>
          <w:rFonts w:ascii="Simplified Arabic" w:hAnsi="Simplified Arabic" w:cs="Simplified Arabic" w:hint="cs"/>
          <w:b/>
          <w:bCs/>
          <w:sz w:val="32"/>
          <w:szCs w:val="32"/>
          <w:rtl/>
          <w:lang w:bidi="ar-DZ"/>
        </w:rPr>
        <w:t>:</w:t>
      </w:r>
    </w:p>
    <w:p w14:paraId="746B87A5" w14:textId="77777777" w:rsidR="007F2BD1" w:rsidRPr="007F2BD1" w:rsidRDefault="007F2BD1" w:rsidP="007F2BD1">
      <w:pPr>
        <w:bidi/>
        <w:spacing w:after="120"/>
        <w:jc w:val="both"/>
        <w:rPr>
          <w:rFonts w:ascii="Simplified Arabic" w:hAnsi="Simplified Arabic" w:cs="Simplified Arabic"/>
          <w:sz w:val="32"/>
          <w:szCs w:val="32"/>
          <w:rtl/>
          <w:lang w:bidi="ar-DZ"/>
        </w:rPr>
      </w:pPr>
      <w:r w:rsidRPr="007F2BD1">
        <w:rPr>
          <w:rFonts w:ascii="Simplified Arabic" w:hAnsi="Simplified Arabic" w:cs="Simplified Arabic"/>
          <w:sz w:val="32"/>
          <w:szCs w:val="32"/>
          <w:rtl/>
          <w:lang w:bidi="ar-DZ"/>
        </w:rPr>
        <w:t>تطوير نموذج تسعيري مرن يتماشى مع تقلبات السوق: بالنظر إلى التحديات المرتبطة بارتفاع التكاليف وتقلّب أسعار المواد الأولية، يمكن توجيه الدراسات المستقبلية نحو تصميم نماذج تسعيرية ديناميكية تتكيّف مع المتغيرات الاقتصادية بشكل أكثر فعالية، من خلال إدماج تقنيات الذكاء الاصطناعي أو أدوات التنبؤ المالي</w:t>
      </w:r>
      <w:r w:rsidRPr="007F2BD1">
        <w:rPr>
          <w:rFonts w:ascii="Simplified Arabic" w:hAnsi="Simplified Arabic" w:cs="Simplified Arabic"/>
          <w:sz w:val="32"/>
          <w:szCs w:val="32"/>
          <w:lang w:bidi="ar-DZ"/>
        </w:rPr>
        <w:t>.</w:t>
      </w:r>
    </w:p>
    <w:p w14:paraId="11843BEB" w14:textId="77777777" w:rsidR="007F2BD1" w:rsidRPr="007F2BD1" w:rsidRDefault="007F2BD1" w:rsidP="007F2BD1">
      <w:pPr>
        <w:bidi/>
        <w:spacing w:after="120"/>
        <w:jc w:val="both"/>
        <w:rPr>
          <w:rFonts w:ascii="Simplified Arabic" w:hAnsi="Simplified Arabic" w:cs="Simplified Arabic"/>
          <w:sz w:val="32"/>
          <w:szCs w:val="32"/>
          <w:rtl/>
          <w:lang w:bidi="ar-DZ"/>
        </w:rPr>
      </w:pPr>
      <w:r w:rsidRPr="007F2BD1">
        <w:rPr>
          <w:rFonts w:ascii="Simplified Arabic" w:hAnsi="Simplified Arabic" w:cs="Simplified Arabic"/>
          <w:sz w:val="32"/>
          <w:szCs w:val="32"/>
          <w:rtl/>
          <w:lang w:bidi="ar-DZ"/>
        </w:rPr>
        <w:t>تحليل أثر السياسات الحكومية على التسعير في الصناعات الغذائية: أظهرت الدراسة أن الدعم الحكومي للحليب يؤثر بشكل مباشر على التسعير، مما يستدعي دراسة متعمقة لمدى تأثير السياسات العمومية على هامش الربح والقدرة التنافسية للمؤسسات</w:t>
      </w:r>
      <w:r w:rsidRPr="007F2BD1">
        <w:rPr>
          <w:rFonts w:ascii="Simplified Arabic" w:hAnsi="Simplified Arabic" w:cs="Simplified Arabic"/>
          <w:sz w:val="32"/>
          <w:szCs w:val="32"/>
          <w:lang w:bidi="ar-DZ"/>
        </w:rPr>
        <w:t>.</w:t>
      </w:r>
    </w:p>
    <w:p w14:paraId="7F423986" w14:textId="77777777" w:rsidR="007F2BD1" w:rsidRPr="007F2BD1" w:rsidRDefault="007F2BD1" w:rsidP="007F2BD1">
      <w:pPr>
        <w:bidi/>
        <w:spacing w:after="120"/>
        <w:jc w:val="both"/>
        <w:rPr>
          <w:rFonts w:ascii="Simplified Arabic" w:hAnsi="Simplified Arabic" w:cs="Simplified Arabic"/>
          <w:sz w:val="32"/>
          <w:szCs w:val="32"/>
          <w:rtl/>
          <w:lang w:bidi="ar-DZ"/>
        </w:rPr>
      </w:pPr>
      <w:r w:rsidRPr="007F2BD1">
        <w:rPr>
          <w:rFonts w:ascii="Simplified Arabic" w:hAnsi="Simplified Arabic" w:cs="Simplified Arabic"/>
          <w:sz w:val="32"/>
          <w:szCs w:val="32"/>
          <w:rtl/>
          <w:lang w:bidi="ar-DZ"/>
        </w:rPr>
        <w:t>دراسة تأثير السلوك الاستهلاكي الموسمي على الاستقرار السعري: اقترحت الخاتمة وجود تغيرات موسمية في الطلب (خاصة بعد رمضان)، مما يفتح المجال لدراسة استشرافية حول كيفية تكيّف استراتيجيات التسعير مع الأنماط الاستهلاكية الدورية</w:t>
      </w:r>
      <w:r w:rsidRPr="007F2BD1">
        <w:rPr>
          <w:rFonts w:ascii="Simplified Arabic" w:hAnsi="Simplified Arabic" w:cs="Simplified Arabic"/>
          <w:sz w:val="32"/>
          <w:szCs w:val="32"/>
          <w:lang w:bidi="ar-DZ"/>
        </w:rPr>
        <w:t>.</w:t>
      </w:r>
    </w:p>
    <w:p w14:paraId="35921106" w14:textId="77777777" w:rsidR="007F2BD1" w:rsidRPr="007F2BD1" w:rsidRDefault="007F2BD1" w:rsidP="007F2BD1">
      <w:pPr>
        <w:bidi/>
        <w:spacing w:after="120"/>
        <w:jc w:val="both"/>
        <w:rPr>
          <w:rFonts w:ascii="Simplified Arabic" w:hAnsi="Simplified Arabic" w:cs="Simplified Arabic"/>
          <w:sz w:val="32"/>
          <w:szCs w:val="32"/>
          <w:rtl/>
          <w:lang w:bidi="ar-DZ"/>
        </w:rPr>
      </w:pPr>
      <w:r w:rsidRPr="007F2BD1">
        <w:rPr>
          <w:rFonts w:ascii="Simplified Arabic" w:hAnsi="Simplified Arabic" w:cs="Simplified Arabic"/>
          <w:sz w:val="32"/>
          <w:szCs w:val="32"/>
          <w:rtl/>
          <w:lang w:bidi="ar-DZ"/>
        </w:rPr>
        <w:t>إجراء مقارنة بين سياسات التسعير في مؤسسات مشابهة على المستوى الوطني: لتعميم النتائج، يمكن إجراء دراسات مقارنة بين ملبنة الصافي ومؤسسات مماثلة في ولايات أخرى، لفهم مدى فاعلية كل استراتيجية في ظل خصائص السوق المحلي</w:t>
      </w:r>
      <w:r w:rsidRPr="007F2BD1">
        <w:rPr>
          <w:rFonts w:ascii="Simplified Arabic" w:hAnsi="Simplified Arabic" w:cs="Simplified Arabic"/>
          <w:sz w:val="32"/>
          <w:szCs w:val="32"/>
          <w:lang w:bidi="ar-DZ"/>
        </w:rPr>
        <w:t>.</w:t>
      </w:r>
    </w:p>
    <w:p w14:paraId="0E0DD2E6" w14:textId="77777777" w:rsidR="007F2BD1" w:rsidRPr="007F2BD1" w:rsidRDefault="007F2BD1" w:rsidP="007F2BD1">
      <w:pPr>
        <w:bidi/>
        <w:spacing w:after="120"/>
        <w:jc w:val="both"/>
        <w:rPr>
          <w:rFonts w:ascii="Simplified Arabic" w:hAnsi="Simplified Arabic" w:cs="Simplified Arabic"/>
          <w:sz w:val="32"/>
          <w:szCs w:val="32"/>
          <w:rtl/>
          <w:lang w:bidi="ar-DZ"/>
        </w:rPr>
      </w:pPr>
      <w:r w:rsidRPr="007F2BD1">
        <w:rPr>
          <w:rFonts w:ascii="Simplified Arabic" w:hAnsi="Simplified Arabic" w:cs="Simplified Arabic"/>
          <w:sz w:val="32"/>
          <w:szCs w:val="32"/>
          <w:rtl/>
          <w:lang w:bidi="ar-DZ"/>
        </w:rPr>
        <w:t>قياس الأثر طويل المدى للعروض الترويجية على ولاء الزبائن والحصة السوقية: نظرًا لدور هذه السياسة في تعزيز موقع المؤسسة، من المفيد استكشاف مدى استدامة هذا الأثر على المدى الطويل وتحديد أفضل الممارسات الترويجية من حيث الكفاءة والربحية</w:t>
      </w:r>
      <w:r w:rsidRPr="007F2BD1">
        <w:rPr>
          <w:rFonts w:ascii="Simplified Arabic" w:hAnsi="Simplified Arabic" w:cs="Simplified Arabic"/>
          <w:sz w:val="32"/>
          <w:szCs w:val="32"/>
          <w:lang w:bidi="ar-DZ"/>
        </w:rPr>
        <w:t>.</w:t>
      </w:r>
    </w:p>
    <w:p w14:paraId="5E5BA770" w14:textId="664B6784" w:rsidR="007F2BD1" w:rsidRPr="00670DBF" w:rsidRDefault="007F2BD1" w:rsidP="007F2BD1">
      <w:pPr>
        <w:bidi/>
        <w:spacing w:after="120"/>
        <w:jc w:val="both"/>
        <w:rPr>
          <w:rFonts w:ascii="Simplified Arabic" w:hAnsi="Simplified Arabic" w:cs="Simplified Arabic"/>
          <w:sz w:val="32"/>
          <w:szCs w:val="32"/>
          <w:rtl/>
          <w:lang w:bidi="ar-DZ"/>
        </w:rPr>
        <w:sectPr w:rsidR="007F2BD1" w:rsidRPr="00670DBF" w:rsidSect="00357E36">
          <w:headerReference w:type="default" r:id="rId45"/>
          <w:footerReference w:type="default" r:id="rId46"/>
          <w:footnotePr>
            <w:numRestart w:val="eachPage"/>
          </w:footnotePr>
          <w:pgSz w:w="11906" w:h="16838"/>
          <w:pgMar w:top="1134" w:right="1701" w:bottom="1701" w:left="851" w:header="720" w:footer="720" w:gutter="0"/>
          <w:cols w:space="720"/>
          <w:docGrid w:linePitch="299"/>
        </w:sectPr>
      </w:pPr>
      <w:r w:rsidRPr="007F2BD1">
        <w:rPr>
          <w:rFonts w:ascii="Simplified Arabic" w:hAnsi="Simplified Arabic" w:cs="Simplified Arabic"/>
          <w:sz w:val="32"/>
          <w:szCs w:val="32"/>
          <w:rtl/>
          <w:lang w:bidi="ar-DZ"/>
        </w:rPr>
        <w:t>توسيع الدراسة نحو التحول الرقمي في التسعير: بالنظر إلى تطور أساليب البيع الإلكتروني، يمكن التطرق في الدراسات المستقبلية إلى أثر المنصات الرقمية والتسويق الإلكتروني على قرارات التسعير في المؤسسات الغذائية.</w:t>
      </w:r>
    </w:p>
    <w:p w14:paraId="62F4F9FC" w14:textId="45DFCCE6" w:rsidR="00BB3FD3" w:rsidRPr="00670DBF" w:rsidRDefault="00AD1006" w:rsidP="00BB3FD3">
      <w:pPr>
        <w:suppressAutoHyphens/>
        <w:autoSpaceDN w:val="0"/>
        <w:bidi/>
        <w:spacing w:after="160"/>
        <w:jc w:val="both"/>
        <w:textAlignment w:val="baseline"/>
        <w:rPr>
          <w:rFonts w:ascii="Simplified Arabic" w:eastAsia="Calibri" w:hAnsi="Simplified Arabic" w:cs="Simplified Arabic"/>
          <w:sz w:val="32"/>
          <w:szCs w:val="32"/>
          <w:rtl/>
        </w:rPr>
        <w:sectPr w:rsidR="00BB3FD3" w:rsidRPr="00670DBF" w:rsidSect="00357E36">
          <w:headerReference w:type="default" r:id="rId47"/>
          <w:footerReference w:type="default" r:id="rId48"/>
          <w:footnotePr>
            <w:numRestart w:val="eachPage"/>
          </w:footnotePr>
          <w:pgSz w:w="11906" w:h="16838"/>
          <w:pgMar w:top="1417" w:right="1417" w:bottom="1417" w:left="1417" w:header="720" w:footer="720" w:gutter="0"/>
          <w:cols w:space="720"/>
        </w:sectPr>
      </w:pPr>
      <w:r>
        <w:rPr>
          <w:rFonts w:ascii="Simplified Arabic" w:hAnsi="Simplified Arabic" w:cs="Simplified Arabic"/>
          <w:noProof/>
          <w:sz w:val="32"/>
          <w:szCs w:val="32"/>
          <w:rtl/>
          <w:lang w:val="en-US"/>
        </w:rPr>
        <w:lastRenderedPageBreak/>
        <mc:AlternateContent>
          <mc:Choice Requires="wps">
            <w:drawing>
              <wp:anchor distT="0" distB="0" distL="114300" distR="114300" simplePos="0" relativeHeight="251618816" behindDoc="0" locked="0" layoutInCell="1" allowOverlap="1" wp14:anchorId="1DEED972" wp14:editId="5273F737">
                <wp:simplePos x="0" y="0"/>
                <wp:positionH relativeFrom="margin">
                  <wp:align>center</wp:align>
                </wp:positionH>
                <wp:positionV relativeFrom="margin">
                  <wp:align>center</wp:align>
                </wp:positionV>
                <wp:extent cx="5076190" cy="3056890"/>
                <wp:effectExtent l="19050" t="19050" r="0" b="0"/>
                <wp:wrapSquare wrapText="bothSides"/>
                <wp:docPr id="47"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190" cy="3056890"/>
                        </a:xfrm>
                        <a:custGeom>
                          <a:avLst/>
                          <a:gdLst>
                            <a:gd name="T0" fmla="*/ 2538096 w 5076191"/>
                            <a:gd name="T1" fmla="*/ 0 h 2313944"/>
                            <a:gd name="T2" fmla="*/ 5076191 w 5076191"/>
                            <a:gd name="T3" fmla="*/ 1156972 h 2313944"/>
                            <a:gd name="T4" fmla="*/ 2538096 w 5076191"/>
                            <a:gd name="T5" fmla="*/ 2313944 h 2313944"/>
                            <a:gd name="T6" fmla="*/ 0 w 5076191"/>
                            <a:gd name="T7" fmla="*/ 1156972 h 2313944"/>
                            <a:gd name="T8" fmla="*/ 2538096 w 5076191"/>
                            <a:gd name="T9" fmla="*/ 0 h 2313944"/>
                            <a:gd name="T10" fmla="*/ 5076191 w 5076191"/>
                            <a:gd name="T11" fmla="*/ 1156972 h 2313944"/>
                            <a:gd name="T12" fmla="*/ 2538096 w 5076191"/>
                            <a:gd name="T13" fmla="*/ 2313944 h 2313944"/>
                            <a:gd name="T14" fmla="*/ 0 w 5076191"/>
                            <a:gd name="T15" fmla="*/ 1156972 h 2313944"/>
                            <a:gd name="T16" fmla="*/ 2538098 w 5076191"/>
                            <a:gd name="T17" fmla="*/ 0 h 2313944"/>
                            <a:gd name="T18" fmla="*/ 5076191 w 5076191"/>
                            <a:gd name="T19" fmla="*/ 1156972 h 2313944"/>
                            <a:gd name="T20" fmla="*/ 2538098 w 5076191"/>
                            <a:gd name="T21" fmla="*/ 2313944 h 2313944"/>
                            <a:gd name="T22" fmla="*/ 0 w 5076191"/>
                            <a:gd name="T23" fmla="*/ 1156972 h 2313944"/>
                            <a:gd name="T24" fmla="*/ 2538100 w 5076191"/>
                            <a:gd name="T25" fmla="*/ 0 h 2313944"/>
                            <a:gd name="T26" fmla="*/ 5076191 w 5076191"/>
                            <a:gd name="T27" fmla="*/ 1156972 h 2313944"/>
                            <a:gd name="T28" fmla="*/ 2538100 w 5076191"/>
                            <a:gd name="T29" fmla="*/ 2313944 h 2313944"/>
                            <a:gd name="T30" fmla="*/ 0 w 5076191"/>
                            <a:gd name="T31" fmla="*/ 1156972 h 2313944"/>
                            <a:gd name="T32" fmla="*/ 17694720 60000 65536"/>
                            <a:gd name="T33" fmla="*/ 0 60000 65536"/>
                            <a:gd name="T34" fmla="*/ 5898240 60000 65536"/>
                            <a:gd name="T35" fmla="*/ 11796480 60000 65536"/>
                            <a:gd name="T36" fmla="*/ 17694720 60000 65536"/>
                            <a:gd name="T37" fmla="*/ 0 60000 65536"/>
                            <a:gd name="T38" fmla="*/ 5898240 60000 65536"/>
                            <a:gd name="T39" fmla="*/ 11796480 60000 65536"/>
                            <a:gd name="T40" fmla="*/ 17694720 60000 65536"/>
                            <a:gd name="T41" fmla="*/ 0 60000 65536"/>
                            <a:gd name="T42" fmla="*/ 5898240 60000 65536"/>
                            <a:gd name="T43" fmla="*/ 11796480 60000 65536"/>
                            <a:gd name="T44" fmla="*/ 17694720 60000 65536"/>
                            <a:gd name="T45" fmla="*/ 0 60000 65536"/>
                            <a:gd name="T46" fmla="*/ 5898240 60000 65536"/>
                            <a:gd name="T47" fmla="*/ 11796480 60000 65536"/>
                            <a:gd name="T48" fmla="*/ 112959 w 5076191"/>
                            <a:gd name="T49" fmla="*/ 112959 h 2313944"/>
                            <a:gd name="T50" fmla="*/ 4963235 w 5076191"/>
                            <a:gd name="T51" fmla="*/ 2200984 h 2313944"/>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5076191" h="2313944">
                              <a:moveTo>
                                <a:pt x="385657" y="0"/>
                              </a:moveTo>
                              <a:lnTo>
                                <a:pt x="385656" y="0"/>
                              </a:lnTo>
                              <a:cubicBezTo>
                                <a:pt x="172664" y="0"/>
                                <a:pt x="0" y="172664"/>
                                <a:pt x="0" y="385656"/>
                              </a:cubicBezTo>
                              <a:lnTo>
                                <a:pt x="0" y="1928287"/>
                              </a:lnTo>
                              <a:cubicBezTo>
                                <a:pt x="0" y="2141279"/>
                                <a:pt x="172664" y="2313943"/>
                                <a:pt x="385656" y="2313945"/>
                              </a:cubicBezTo>
                              <a:lnTo>
                                <a:pt x="4690534" y="2313945"/>
                              </a:lnTo>
                              <a:cubicBezTo>
                                <a:pt x="4903526" y="2313943"/>
                                <a:pt x="5076190" y="2141279"/>
                                <a:pt x="5076190" y="1928287"/>
                              </a:cubicBezTo>
                              <a:lnTo>
                                <a:pt x="5076190" y="385657"/>
                              </a:lnTo>
                              <a:cubicBezTo>
                                <a:pt x="5076190" y="172664"/>
                                <a:pt x="4903526" y="0"/>
                                <a:pt x="4690534" y="0"/>
                              </a:cubicBezTo>
                              <a:lnTo>
                                <a:pt x="385657" y="0"/>
                              </a:lnTo>
                              <a:close/>
                            </a:path>
                          </a:pathLst>
                        </a:custGeom>
                        <a:solidFill>
                          <a:srgbClr val="FFFFFF"/>
                        </a:solidFill>
                        <a:ln w="38102">
                          <a:solidFill>
                            <a:srgbClr val="000000"/>
                          </a:solidFill>
                          <a:miter lim="800000"/>
                          <a:headEnd/>
                          <a:tailEnd/>
                        </a:ln>
                      </wps:spPr>
                      <wps:txbx>
                        <w:txbxContent>
                          <w:p w14:paraId="0008E097" w14:textId="77777777" w:rsidR="00247F34" w:rsidRPr="003B3013" w:rsidRDefault="00247F34" w:rsidP="006E6975">
                            <w:pPr>
                              <w:jc w:val="center"/>
                              <w:outlineLvl w:val="0"/>
                              <w:rPr>
                                <w:rFonts w:ascii="Simplified Arabic" w:hAnsi="Simplified Arabic" w:cs="Simplified Arabic"/>
                                <w:sz w:val="18"/>
                                <w:szCs w:val="18"/>
                              </w:rPr>
                            </w:pPr>
                            <w:bookmarkStart w:id="46" w:name="_Toc198673840"/>
                            <w:r w:rsidRPr="003B3013">
                              <w:rPr>
                                <w:rFonts w:ascii="Simplified Arabic" w:hAnsi="Simplified Arabic" w:cs="Simplified Arabic"/>
                                <w:color w:val="000000"/>
                                <w:sz w:val="96"/>
                                <w:szCs w:val="96"/>
                                <w:rtl/>
                                <w:lang w:bidi="ar-DZ"/>
                              </w:rPr>
                              <w:t>قائمة المراجع</w:t>
                            </w:r>
                            <w:bookmarkEnd w:id="46"/>
                          </w:p>
                          <w:p w14:paraId="6F9CAE56" w14:textId="77777777" w:rsidR="00247F34" w:rsidRDefault="00247F34"/>
                          <w:p w14:paraId="640104DE" w14:textId="204C4148" w:rsidR="00247F34" w:rsidRPr="003B3013" w:rsidRDefault="00247F34" w:rsidP="006E6975">
                            <w:pPr>
                              <w:jc w:val="center"/>
                              <w:outlineLvl w:val="0"/>
                              <w:rPr>
                                <w:rFonts w:ascii="Simplified Arabic" w:hAnsi="Simplified Arabic" w:cs="Simplified Arabic"/>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EED972" id="AutoShape 237" o:spid="_x0000_s1036" style="position:absolute;left:0;text-align:left;margin-left:0;margin-top:0;width:399.7pt;height:240.7pt;z-index:2516188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coordsize="5076191,23139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" adj="-11796480,,5400" path="m385657,r-1,c172664,,,172664,,385656l,1928287v,212992,172664,385656,385656,385658l4690534,2313945v212992,-2,385656,-172666,385656,-385658l5076190,385657c5076190,172664,4903526,,4690534,l385657,xe" strokeweight="1.0584mm">
                <v:stroke joinstyle="miter"/>
                <v:formulas/>
                <v:path arrowok="t" o:connecttype="custom" o:connectlocs="2538095,0;5076190,1528445;2538095,3056890;0,1528445;2538095,0;5076190,1528445;2538095,3056890;0,1528445;2538097,0;5076190,1528445;2538097,3056890;0,1528445;2538099,0;5076190,1528445;2538099,3056890;0,1528445" o:connectangles="270,0,90,180,270,0,90,180,270,0,90,180,270,0,90,180" textboxrect="112959,112959,4963235,2200984"/>
                <v:textbox>
                  <w:txbxContent>
                    <w:p w14:paraId="0008E097" w14:textId="77777777" w:rsidR="00247F34" w:rsidRPr="003B3013" w:rsidRDefault="00247F34" w:rsidP="006E6975">
                      <w:pPr>
                        <w:jc w:val="center"/>
                        <w:outlineLvl w:val="0"/>
                        <w:rPr>
                          <w:rFonts w:ascii="Simplified Arabic" w:hAnsi="Simplified Arabic" w:cs="Simplified Arabic"/>
                          <w:sz w:val="18"/>
                          <w:szCs w:val="18"/>
                        </w:rPr>
                      </w:pPr>
                      <w:bookmarkStart w:id="63" w:name="_Toc198673840"/>
                      <w:r w:rsidRPr="003B3013">
                        <w:rPr>
                          <w:rFonts w:ascii="Simplified Arabic" w:hAnsi="Simplified Arabic" w:cs="Simplified Arabic"/>
                          <w:color w:val="000000"/>
                          <w:sz w:val="96"/>
                          <w:szCs w:val="96"/>
                          <w:rtl/>
                          <w:lang w:bidi="ar-DZ"/>
                        </w:rPr>
                        <w:t>قائمة المراجع</w:t>
                      </w:r>
                      <w:bookmarkEnd w:id="63"/>
                    </w:p>
                    <w:p w14:paraId="6F9CAE56" w14:textId="77777777" w:rsidR="00247F34" w:rsidRDefault="00247F34"/>
                    <w:p w14:paraId="640104DE" w14:textId="204C4148" w:rsidR="00247F34" w:rsidRPr="003B3013" w:rsidRDefault="00247F34" w:rsidP="006E6975">
                      <w:pPr>
                        <w:jc w:val="center"/>
                        <w:outlineLvl w:val="0"/>
                        <w:rPr>
                          <w:rFonts w:ascii="Simplified Arabic" w:hAnsi="Simplified Arabic" w:cs="Simplified Arabic"/>
                          <w:sz w:val="18"/>
                          <w:szCs w:val="18"/>
                        </w:rPr>
                      </w:pPr>
                    </w:p>
                  </w:txbxContent>
                </v:textbox>
                <w10:wrap type="square" anchorx="margin" anchory="margin"/>
              </v:shape>
            </w:pict>
          </mc:Fallback>
        </mc:AlternateContent>
      </w:r>
    </w:p>
    <w:p w14:paraId="6B27183A" w14:textId="1802DCC5" w:rsidR="00261BB4" w:rsidRPr="009605F0" w:rsidRDefault="00261BB4" w:rsidP="00825541">
      <w:pPr>
        <w:bidi/>
        <w:spacing w:after="0" w:line="360" w:lineRule="auto"/>
        <w:jc w:val="left"/>
        <w:rPr>
          <w:rFonts w:ascii="Simplified Arabic" w:eastAsia="Calibri" w:hAnsi="Simplified Arabic" w:cs="Simplified Arabic"/>
          <w:sz w:val="32"/>
          <w:szCs w:val="32"/>
          <w:rtl/>
        </w:rPr>
      </w:pPr>
      <w:r w:rsidRPr="00670DBF">
        <w:rPr>
          <w:rFonts w:ascii="Simplified Arabic" w:eastAsia="Calibri" w:hAnsi="Simplified Arabic" w:cs="Simplified Arabic" w:hint="cs"/>
          <w:b/>
          <w:bCs/>
          <w:sz w:val="32"/>
          <w:szCs w:val="32"/>
          <w:rtl/>
        </w:rPr>
        <w:lastRenderedPageBreak/>
        <w:t xml:space="preserve">قائمة </w:t>
      </w:r>
      <w:r w:rsidR="00606C47" w:rsidRPr="00670DBF">
        <w:rPr>
          <w:rFonts w:ascii="Simplified Arabic" w:eastAsia="Calibri" w:hAnsi="Simplified Arabic" w:cs="Simplified Arabic" w:hint="cs"/>
          <w:b/>
          <w:bCs/>
          <w:sz w:val="32"/>
          <w:szCs w:val="32"/>
          <w:rtl/>
        </w:rPr>
        <w:t>المصادر والمراجع</w:t>
      </w:r>
      <w:r w:rsidRPr="00670DBF">
        <w:rPr>
          <w:rFonts w:ascii="Simplified Arabic" w:eastAsia="Calibri" w:hAnsi="Simplified Arabic" w:cs="Simplified Arabic" w:hint="cs"/>
          <w:b/>
          <w:bCs/>
          <w:sz w:val="32"/>
          <w:szCs w:val="32"/>
          <w:rtl/>
        </w:rPr>
        <w:t>:</w:t>
      </w:r>
      <w:r w:rsidR="009605F0">
        <w:rPr>
          <w:rFonts w:ascii="Simplified Arabic" w:eastAsia="Calibri" w:hAnsi="Simplified Arabic" w:cs="Simplified Arabic"/>
          <w:b/>
          <w:bCs/>
          <w:sz w:val="32"/>
          <w:szCs w:val="32"/>
          <w:rtl/>
        </w:rPr>
        <w:br/>
      </w:r>
      <w:r w:rsidR="009605F0">
        <w:rPr>
          <w:rFonts w:ascii="Simplified Arabic" w:eastAsia="Calibri" w:hAnsi="Simplified Arabic" w:cs="Simplified Arabic" w:hint="cs"/>
          <w:b/>
          <w:bCs/>
          <w:sz w:val="32"/>
          <w:szCs w:val="32"/>
          <w:rtl/>
        </w:rPr>
        <w:t>1- الكتب:</w:t>
      </w:r>
    </w:p>
    <w:p w14:paraId="3E4FC8C1" w14:textId="75139243" w:rsidR="00687263" w:rsidRPr="00670DBF" w:rsidRDefault="00687263" w:rsidP="004D06EA">
      <w:pPr>
        <w:pStyle w:val="Notedebasdepage"/>
        <w:numPr>
          <w:ilvl w:val="0"/>
          <w:numId w:val="25"/>
        </w:numPr>
        <w:bidi/>
        <w:ind w:left="-2" w:firstLine="0"/>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 xml:space="preserve">بشير </w:t>
      </w:r>
      <w:r w:rsidR="004C2266" w:rsidRPr="00670DBF">
        <w:rPr>
          <w:rFonts w:ascii="Simplified Arabic" w:hAnsi="Simplified Arabic" w:cs="Simplified Arabic" w:hint="cs"/>
          <w:sz w:val="28"/>
          <w:szCs w:val="28"/>
          <w:rtl/>
          <w:lang w:bidi="ar-DZ"/>
        </w:rPr>
        <w:t>علاق، قحطا</w:t>
      </w:r>
      <w:r w:rsidR="004C2266" w:rsidRPr="00670DBF">
        <w:rPr>
          <w:rFonts w:ascii="Simplified Arabic" w:hAnsi="Simplified Arabic" w:cs="Simplified Arabic" w:hint="eastAsia"/>
          <w:sz w:val="28"/>
          <w:szCs w:val="28"/>
          <w:rtl/>
          <w:lang w:bidi="ar-DZ"/>
        </w:rPr>
        <w:t>ن</w:t>
      </w:r>
      <w:r w:rsidRPr="00670DBF">
        <w:rPr>
          <w:rFonts w:ascii="Simplified Arabic" w:hAnsi="Simplified Arabic" w:cs="Simplified Arabic" w:hint="cs"/>
          <w:sz w:val="28"/>
          <w:szCs w:val="28"/>
          <w:rtl/>
          <w:lang w:bidi="ar-DZ"/>
        </w:rPr>
        <w:t xml:space="preserve"> العبدلي، </w:t>
      </w:r>
      <w:r w:rsidR="004C2266" w:rsidRPr="00670DBF">
        <w:rPr>
          <w:rFonts w:ascii="Simplified Arabic" w:hAnsi="Simplified Arabic" w:cs="Simplified Arabic" w:hint="cs"/>
          <w:sz w:val="28"/>
          <w:szCs w:val="28"/>
          <w:rtl/>
          <w:lang w:bidi="ar-DZ"/>
        </w:rPr>
        <w:t>استراتيجيا</w:t>
      </w:r>
      <w:r w:rsidR="004C2266" w:rsidRPr="00670DBF">
        <w:rPr>
          <w:rFonts w:ascii="Simplified Arabic" w:hAnsi="Simplified Arabic" w:cs="Simplified Arabic" w:hint="eastAsia"/>
          <w:sz w:val="28"/>
          <w:szCs w:val="28"/>
          <w:rtl/>
          <w:lang w:bidi="ar-DZ"/>
        </w:rPr>
        <w:t>ت</w:t>
      </w:r>
      <w:r w:rsidRPr="00670DBF">
        <w:rPr>
          <w:rFonts w:ascii="Simplified Arabic" w:hAnsi="Simplified Arabic" w:cs="Simplified Arabic" w:hint="cs"/>
          <w:sz w:val="28"/>
          <w:szCs w:val="28"/>
          <w:rtl/>
          <w:lang w:bidi="ar-DZ"/>
        </w:rPr>
        <w:t xml:space="preserve"> </w:t>
      </w:r>
      <w:r w:rsidR="004C2266" w:rsidRPr="00670DBF">
        <w:rPr>
          <w:rFonts w:ascii="Simplified Arabic" w:hAnsi="Simplified Arabic" w:cs="Simplified Arabic" w:hint="cs"/>
          <w:sz w:val="28"/>
          <w:szCs w:val="28"/>
          <w:rtl/>
          <w:lang w:bidi="ar-DZ"/>
        </w:rPr>
        <w:t>التسويق دون</w:t>
      </w:r>
      <w:r w:rsidRPr="00670DBF">
        <w:rPr>
          <w:rFonts w:ascii="Simplified Arabic" w:hAnsi="Simplified Arabic" w:cs="Simplified Arabic" w:hint="cs"/>
          <w:sz w:val="28"/>
          <w:szCs w:val="28"/>
          <w:rtl/>
          <w:lang w:bidi="ar-DZ"/>
        </w:rPr>
        <w:t xml:space="preserve"> رقم الطبعة،</w:t>
      </w:r>
      <w:r w:rsidR="004C2266" w:rsidRPr="00670DBF">
        <w:rPr>
          <w:rFonts w:ascii="Simplified Arabic" w:hAnsi="Simplified Arabic" w:cs="Simplified Arabic" w:hint="cs"/>
          <w:sz w:val="28"/>
          <w:szCs w:val="28"/>
          <w:rtl/>
          <w:lang w:bidi="ar-DZ"/>
        </w:rPr>
        <w:t>2007، دا</w:t>
      </w:r>
      <w:r w:rsidR="004C2266" w:rsidRPr="00670DBF">
        <w:rPr>
          <w:rFonts w:ascii="Simplified Arabic" w:hAnsi="Simplified Arabic" w:cs="Simplified Arabic" w:hint="eastAsia"/>
          <w:sz w:val="28"/>
          <w:szCs w:val="28"/>
          <w:rtl/>
          <w:lang w:bidi="ar-DZ"/>
        </w:rPr>
        <w:t>ر</w:t>
      </w:r>
      <w:r w:rsidRPr="00670DBF">
        <w:rPr>
          <w:rFonts w:ascii="Simplified Arabic" w:hAnsi="Simplified Arabic" w:cs="Simplified Arabic" w:hint="cs"/>
          <w:sz w:val="28"/>
          <w:szCs w:val="28"/>
          <w:rtl/>
          <w:lang w:bidi="ar-DZ"/>
        </w:rPr>
        <w:t xml:space="preserve"> زهران للنشر </w:t>
      </w:r>
      <w:r w:rsidR="00F56FC3" w:rsidRPr="00670DBF">
        <w:rPr>
          <w:rFonts w:ascii="Simplified Arabic" w:hAnsi="Simplified Arabic" w:cs="Simplified Arabic" w:hint="cs"/>
          <w:sz w:val="28"/>
          <w:szCs w:val="28"/>
          <w:rtl/>
          <w:lang w:bidi="ar-DZ"/>
        </w:rPr>
        <w:t>والتوزيع</w:t>
      </w:r>
      <w:r w:rsidR="004C2266" w:rsidRPr="00670DBF">
        <w:rPr>
          <w:rFonts w:ascii="Simplified Arabic" w:hAnsi="Simplified Arabic" w:cs="Simplified Arabic" w:hint="cs"/>
          <w:sz w:val="28"/>
          <w:szCs w:val="28"/>
          <w:rtl/>
          <w:lang w:bidi="ar-DZ"/>
        </w:rPr>
        <w:t>، الارد</w:t>
      </w:r>
      <w:r w:rsidR="004C2266" w:rsidRPr="00670DBF">
        <w:rPr>
          <w:rFonts w:ascii="Simplified Arabic" w:hAnsi="Simplified Arabic" w:cs="Simplified Arabic" w:hint="eastAsia"/>
          <w:sz w:val="28"/>
          <w:szCs w:val="28"/>
          <w:rtl/>
          <w:lang w:bidi="ar-DZ"/>
        </w:rPr>
        <w:t>ن</w:t>
      </w:r>
    </w:p>
    <w:p w14:paraId="15D57BD1" w14:textId="4D23A4AB" w:rsidR="00687263" w:rsidRPr="00670DBF" w:rsidRDefault="00687263" w:rsidP="006E6975">
      <w:pPr>
        <w:pStyle w:val="Notedebasdepage"/>
        <w:numPr>
          <w:ilvl w:val="0"/>
          <w:numId w:val="25"/>
        </w:num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rPr>
        <w:t xml:space="preserve">حميد الطائي، بشير </w:t>
      </w:r>
      <w:r w:rsidR="004C2266" w:rsidRPr="00670DBF">
        <w:rPr>
          <w:rFonts w:ascii="Simplified Arabic" w:hAnsi="Simplified Arabic" w:cs="Simplified Arabic" w:hint="cs"/>
          <w:sz w:val="28"/>
          <w:szCs w:val="28"/>
          <w:rtl/>
        </w:rPr>
        <w:t>العلاق،</w:t>
      </w:r>
      <w:r w:rsidRPr="00670DBF">
        <w:rPr>
          <w:rFonts w:ascii="Simplified Arabic" w:hAnsi="Simplified Arabic" w:cs="Simplified Arabic" w:hint="cs"/>
          <w:sz w:val="28"/>
          <w:szCs w:val="28"/>
          <w:rtl/>
        </w:rPr>
        <w:t xml:space="preserve"> تطوير المنتجات </w:t>
      </w:r>
      <w:r w:rsidR="004C2266" w:rsidRPr="00670DBF">
        <w:rPr>
          <w:rFonts w:ascii="Simplified Arabic" w:hAnsi="Simplified Arabic" w:cs="Simplified Arabic" w:hint="cs"/>
          <w:sz w:val="28"/>
          <w:szCs w:val="28"/>
          <w:rtl/>
        </w:rPr>
        <w:t>وتسعيرها</w:t>
      </w:r>
      <w:r w:rsidRPr="00670DBF">
        <w:rPr>
          <w:rFonts w:ascii="Simplified Arabic" w:hAnsi="Simplified Arabic" w:cs="Simplified Arabic" w:hint="cs"/>
          <w:sz w:val="28"/>
          <w:szCs w:val="28"/>
          <w:rtl/>
        </w:rPr>
        <w:t xml:space="preserve">، دون رقم الطبعة، </w:t>
      </w:r>
      <w:r w:rsidR="004C2266" w:rsidRPr="00670DBF">
        <w:rPr>
          <w:rFonts w:ascii="Simplified Arabic" w:hAnsi="Simplified Arabic" w:cs="Simplified Arabic" w:hint="cs"/>
          <w:sz w:val="28"/>
          <w:szCs w:val="28"/>
          <w:rtl/>
        </w:rPr>
        <w:t>2008،</w:t>
      </w:r>
      <w:r w:rsidRPr="00670DBF">
        <w:rPr>
          <w:rFonts w:ascii="Simplified Arabic" w:hAnsi="Simplified Arabic" w:cs="Simplified Arabic" w:hint="cs"/>
          <w:sz w:val="28"/>
          <w:szCs w:val="28"/>
          <w:rtl/>
        </w:rPr>
        <w:t xml:space="preserve"> دار يازوري العلمية للنشر والتوزيع، عمان، الآردن</w:t>
      </w:r>
    </w:p>
    <w:p w14:paraId="39FBC363" w14:textId="37C6A8B8" w:rsidR="00687263" w:rsidRPr="00670DBF" w:rsidRDefault="00687263" w:rsidP="006E6975">
      <w:pPr>
        <w:pStyle w:val="Notedebasdepage"/>
        <w:numPr>
          <w:ilvl w:val="0"/>
          <w:numId w:val="25"/>
        </w:numPr>
        <w:bidi/>
        <w:jc w:val="left"/>
        <w:rPr>
          <w:rFonts w:ascii="Simplified Arabic" w:hAnsi="Simplified Arabic" w:cs="Simplified Arabic"/>
          <w:sz w:val="28"/>
          <w:szCs w:val="28"/>
          <w:rtl/>
          <w:lang w:bidi="ar-DZ"/>
        </w:rPr>
      </w:pPr>
      <w:r w:rsidRPr="00670DBF">
        <w:rPr>
          <w:rFonts w:ascii="Simplified Arabic" w:hAnsi="Simplified Arabic" w:cs="Simplified Arabic" w:hint="cs"/>
          <w:sz w:val="28"/>
          <w:szCs w:val="28"/>
          <w:rtl/>
        </w:rPr>
        <w:t xml:space="preserve">زكريا احمد عزام، علي فلاح الزعبي، سياسات التسعير مدخل منهجي- تطبيقي </w:t>
      </w:r>
      <w:r w:rsidR="004C2266" w:rsidRPr="00670DBF">
        <w:rPr>
          <w:rFonts w:ascii="Simplified Arabic" w:hAnsi="Simplified Arabic" w:cs="Simplified Arabic" w:hint="cs"/>
          <w:sz w:val="28"/>
          <w:szCs w:val="28"/>
          <w:rtl/>
        </w:rPr>
        <w:t>متكامل، الطبع</w:t>
      </w:r>
      <w:r w:rsidR="004C2266" w:rsidRPr="00670DBF">
        <w:rPr>
          <w:rFonts w:ascii="Simplified Arabic" w:hAnsi="Simplified Arabic" w:cs="Simplified Arabic" w:hint="eastAsia"/>
          <w:sz w:val="28"/>
          <w:szCs w:val="28"/>
          <w:rtl/>
        </w:rPr>
        <w:t>ة</w:t>
      </w:r>
      <w:r w:rsidRPr="00670DBF">
        <w:rPr>
          <w:rFonts w:ascii="Simplified Arabic" w:hAnsi="Simplified Arabic" w:cs="Simplified Arabic" w:hint="cs"/>
          <w:sz w:val="28"/>
          <w:szCs w:val="28"/>
          <w:rtl/>
        </w:rPr>
        <w:t xml:space="preserve"> الاولى،</w:t>
      </w:r>
      <w:r w:rsidR="004C2266" w:rsidRPr="00670DBF">
        <w:rPr>
          <w:rFonts w:ascii="Simplified Arabic" w:hAnsi="Simplified Arabic" w:cs="Simplified Arabic" w:hint="cs"/>
          <w:sz w:val="28"/>
          <w:szCs w:val="28"/>
          <w:rtl/>
        </w:rPr>
        <w:t>2011، دا</w:t>
      </w:r>
      <w:r w:rsidR="004C2266" w:rsidRPr="00670DBF">
        <w:rPr>
          <w:rFonts w:ascii="Simplified Arabic" w:hAnsi="Simplified Arabic" w:cs="Simplified Arabic" w:hint="eastAsia"/>
          <w:sz w:val="28"/>
          <w:szCs w:val="28"/>
          <w:rtl/>
        </w:rPr>
        <w:t>ر</w:t>
      </w:r>
      <w:r w:rsidRPr="00670DBF">
        <w:rPr>
          <w:rFonts w:ascii="Simplified Arabic" w:hAnsi="Simplified Arabic" w:cs="Simplified Arabic" w:hint="cs"/>
          <w:sz w:val="28"/>
          <w:szCs w:val="28"/>
          <w:rtl/>
        </w:rPr>
        <w:t xml:space="preserve"> المسيرة للنشر </w:t>
      </w:r>
      <w:r w:rsidR="004C2266" w:rsidRPr="00670DBF">
        <w:rPr>
          <w:rFonts w:ascii="Simplified Arabic" w:hAnsi="Simplified Arabic" w:cs="Simplified Arabic" w:hint="cs"/>
          <w:sz w:val="28"/>
          <w:szCs w:val="28"/>
          <w:rtl/>
        </w:rPr>
        <w:t>والتوزيع</w:t>
      </w:r>
      <w:r w:rsidRPr="00670DBF">
        <w:rPr>
          <w:rFonts w:ascii="Simplified Arabic" w:hAnsi="Simplified Arabic" w:cs="Simplified Arabic" w:hint="cs"/>
          <w:sz w:val="28"/>
          <w:szCs w:val="28"/>
          <w:rtl/>
        </w:rPr>
        <w:t>، عمان، الاردن</w:t>
      </w:r>
    </w:p>
    <w:p w14:paraId="0A838B3A" w14:textId="19E4EE29" w:rsidR="00687263" w:rsidRPr="00670DBF" w:rsidRDefault="00687263" w:rsidP="006E6975">
      <w:pPr>
        <w:pStyle w:val="Notedebasdepage"/>
        <w:numPr>
          <w:ilvl w:val="0"/>
          <w:numId w:val="25"/>
        </w:numPr>
        <w:bidi/>
        <w:jc w:val="both"/>
        <w:rPr>
          <w:rFonts w:ascii="Simplified Arabic" w:hAnsi="Simplified Arabic" w:cs="Simplified Arabic"/>
          <w:sz w:val="28"/>
          <w:szCs w:val="28"/>
          <w:rtl/>
          <w:lang w:bidi="ar-DZ"/>
        </w:rPr>
      </w:pPr>
      <w:bookmarkStart w:id="47" w:name="_Hlk198731347"/>
      <w:r w:rsidRPr="00670DBF">
        <w:rPr>
          <w:rFonts w:ascii="Simplified Arabic" w:hAnsi="Simplified Arabic" w:cs="Simplified Arabic" w:hint="cs"/>
          <w:sz w:val="28"/>
          <w:szCs w:val="28"/>
          <w:rtl/>
          <w:lang w:bidi="ar-DZ"/>
        </w:rPr>
        <w:t xml:space="preserve">طارق طه، إدارة </w:t>
      </w:r>
      <w:r w:rsidR="004C2266" w:rsidRPr="00670DBF">
        <w:rPr>
          <w:rFonts w:ascii="Simplified Arabic" w:hAnsi="Simplified Arabic" w:cs="Simplified Arabic" w:hint="cs"/>
          <w:sz w:val="28"/>
          <w:szCs w:val="28"/>
          <w:rtl/>
          <w:lang w:bidi="ar-DZ"/>
        </w:rPr>
        <w:t xml:space="preserve">التسويق </w:t>
      </w:r>
      <w:r w:rsidR="004C2266" w:rsidRPr="00670DBF">
        <w:rPr>
          <w:rFonts w:ascii="Simplified Arabic" w:hAnsi="Simplified Arabic" w:cs="Simplified Arabic"/>
          <w:sz w:val="28"/>
          <w:szCs w:val="28"/>
          <w:rtl/>
          <w:lang w:bidi="ar-DZ"/>
        </w:rPr>
        <w:t>(</w:t>
      </w:r>
      <w:r w:rsidR="004C2266" w:rsidRPr="00670DBF">
        <w:rPr>
          <w:rFonts w:ascii="Simplified Arabic" w:hAnsi="Simplified Arabic" w:cs="Simplified Arabic" w:hint="cs"/>
          <w:sz w:val="28"/>
          <w:szCs w:val="28"/>
          <w:rtl/>
          <w:lang w:bidi="ar-DZ"/>
        </w:rPr>
        <w:t>الاهداف</w:t>
      </w:r>
      <w:r w:rsidRPr="00670DBF">
        <w:rPr>
          <w:rFonts w:ascii="Simplified Arabic" w:hAnsi="Simplified Arabic" w:cs="Simplified Arabic" w:hint="cs"/>
          <w:sz w:val="28"/>
          <w:szCs w:val="28"/>
          <w:rtl/>
          <w:lang w:bidi="ar-DZ"/>
        </w:rPr>
        <w:t xml:space="preserve"> الرئيسية للتسعير بالمنظمات)،</w:t>
      </w:r>
      <w:r>
        <w:rPr>
          <w:rFonts w:ascii="Simplified Arabic" w:hAnsi="Simplified Arabic" w:cs="Simplified Arabic" w:hint="cs"/>
          <w:sz w:val="28"/>
          <w:szCs w:val="28"/>
          <w:rtl/>
          <w:lang w:bidi="ar-DZ"/>
        </w:rPr>
        <w:t>2008،</w:t>
      </w:r>
      <w:r w:rsidRPr="00670DBF">
        <w:rPr>
          <w:rFonts w:ascii="Simplified Arabic" w:hAnsi="Simplified Arabic" w:cs="Simplified Arabic" w:hint="cs"/>
          <w:sz w:val="28"/>
          <w:szCs w:val="28"/>
          <w:rtl/>
          <w:lang w:bidi="ar-DZ"/>
        </w:rPr>
        <w:t xml:space="preserve"> دار الفكر </w:t>
      </w:r>
      <w:r w:rsidR="004C2266" w:rsidRPr="00670DBF">
        <w:rPr>
          <w:rFonts w:ascii="Simplified Arabic" w:hAnsi="Simplified Arabic" w:cs="Simplified Arabic" w:hint="cs"/>
          <w:sz w:val="28"/>
          <w:szCs w:val="28"/>
          <w:rtl/>
          <w:lang w:bidi="ar-DZ"/>
        </w:rPr>
        <w:t>الجامعي</w:t>
      </w:r>
      <w:r w:rsidR="004C2266">
        <w:rPr>
          <w:rFonts w:ascii="Simplified Arabic" w:hAnsi="Simplified Arabic" w:cs="Simplified Arabic" w:hint="cs"/>
          <w:sz w:val="28"/>
          <w:szCs w:val="28"/>
          <w:rtl/>
          <w:lang w:bidi="ar-DZ"/>
        </w:rPr>
        <w:t>، الاسكندرية</w:t>
      </w:r>
      <w:r w:rsidR="004C2266" w:rsidRPr="00670DBF">
        <w:rPr>
          <w:rFonts w:ascii="Simplified Arabic" w:hAnsi="Simplified Arabic" w:cs="Simplified Arabic" w:hint="cs"/>
          <w:sz w:val="28"/>
          <w:szCs w:val="28"/>
          <w:rtl/>
          <w:lang w:bidi="ar-DZ"/>
        </w:rPr>
        <w:t>، مص</w:t>
      </w:r>
      <w:r w:rsidR="004C2266" w:rsidRPr="00670DBF">
        <w:rPr>
          <w:rFonts w:ascii="Simplified Arabic" w:hAnsi="Simplified Arabic" w:cs="Simplified Arabic" w:hint="eastAsia"/>
          <w:sz w:val="28"/>
          <w:szCs w:val="28"/>
          <w:rtl/>
          <w:lang w:bidi="ar-DZ"/>
        </w:rPr>
        <w:t>ر</w:t>
      </w:r>
      <w:r>
        <w:rPr>
          <w:rFonts w:ascii="Simplified Arabic" w:hAnsi="Simplified Arabic" w:cs="Simplified Arabic" w:hint="cs"/>
          <w:sz w:val="28"/>
          <w:szCs w:val="28"/>
          <w:rtl/>
          <w:lang w:bidi="ar-DZ"/>
        </w:rPr>
        <w:t>.</w:t>
      </w:r>
    </w:p>
    <w:bookmarkEnd w:id="47"/>
    <w:p w14:paraId="7380F6E0" w14:textId="5D0FD920" w:rsidR="00687263" w:rsidRPr="009605F0" w:rsidRDefault="00687263" w:rsidP="00687263">
      <w:pPr>
        <w:pStyle w:val="Paragraphedeliste"/>
        <w:numPr>
          <w:ilvl w:val="0"/>
          <w:numId w:val="25"/>
        </w:numPr>
        <w:bidi/>
        <w:jc w:val="left"/>
        <w:rPr>
          <w:rFonts w:ascii="Simplified Arabic" w:hAnsi="Simplified Arabic" w:cs="Simplified Arabic"/>
          <w:sz w:val="32"/>
          <w:szCs w:val="32"/>
          <w:lang w:bidi="ar-DZ"/>
        </w:rPr>
      </w:pPr>
      <w:r w:rsidRPr="00825541">
        <w:rPr>
          <w:rFonts w:ascii="Simplified Arabic" w:hAnsi="Simplified Arabic" w:cs="Simplified Arabic" w:hint="cs"/>
          <w:sz w:val="28"/>
          <w:szCs w:val="28"/>
          <w:rtl/>
          <w:lang w:bidi="ar-DZ"/>
        </w:rPr>
        <w:t xml:space="preserve">عبد الخالق أحمد </w:t>
      </w:r>
      <w:r w:rsidR="004C2266" w:rsidRPr="00825541">
        <w:rPr>
          <w:rFonts w:ascii="Simplified Arabic" w:hAnsi="Simplified Arabic" w:cs="Simplified Arabic" w:hint="cs"/>
          <w:sz w:val="28"/>
          <w:szCs w:val="28"/>
          <w:rtl/>
          <w:lang w:bidi="ar-DZ"/>
        </w:rPr>
        <w:t>باعلوي، مباد</w:t>
      </w:r>
      <w:r w:rsidR="004C2266" w:rsidRPr="00825541">
        <w:rPr>
          <w:rFonts w:ascii="Simplified Arabic" w:hAnsi="Simplified Arabic" w:cs="Simplified Arabic" w:hint="eastAsia"/>
          <w:sz w:val="28"/>
          <w:szCs w:val="28"/>
          <w:rtl/>
          <w:lang w:bidi="ar-DZ"/>
        </w:rPr>
        <w:t>ئ</w:t>
      </w:r>
      <w:r w:rsidRPr="00825541">
        <w:rPr>
          <w:rFonts w:ascii="Simplified Arabic" w:hAnsi="Simplified Arabic" w:cs="Simplified Arabic" w:hint="cs"/>
          <w:sz w:val="28"/>
          <w:szCs w:val="28"/>
          <w:rtl/>
          <w:lang w:bidi="ar-DZ"/>
        </w:rPr>
        <w:t xml:space="preserve"> </w:t>
      </w:r>
      <w:r w:rsidR="004C2266" w:rsidRPr="00825541">
        <w:rPr>
          <w:rFonts w:ascii="Simplified Arabic" w:hAnsi="Simplified Arabic" w:cs="Simplified Arabic" w:hint="cs"/>
          <w:sz w:val="28"/>
          <w:szCs w:val="28"/>
          <w:rtl/>
          <w:lang w:bidi="ar-DZ"/>
        </w:rPr>
        <w:t>التسويق، دو</w:t>
      </w:r>
      <w:r w:rsidR="004C2266" w:rsidRPr="00825541">
        <w:rPr>
          <w:rFonts w:ascii="Simplified Arabic" w:hAnsi="Simplified Arabic" w:cs="Simplified Arabic" w:hint="eastAsia"/>
          <w:sz w:val="28"/>
          <w:szCs w:val="28"/>
          <w:rtl/>
          <w:lang w:bidi="ar-DZ"/>
        </w:rPr>
        <w:t>ن</w:t>
      </w:r>
      <w:r w:rsidRPr="00825541">
        <w:rPr>
          <w:rFonts w:ascii="Simplified Arabic" w:hAnsi="Simplified Arabic" w:cs="Simplified Arabic" w:hint="cs"/>
          <w:sz w:val="28"/>
          <w:szCs w:val="28"/>
          <w:rtl/>
          <w:lang w:bidi="ar-DZ"/>
        </w:rPr>
        <w:t xml:space="preserve"> رقم الطبعة، 2009، جامعة العلوم </w:t>
      </w:r>
      <w:r w:rsidR="00F56FC3" w:rsidRPr="00825541">
        <w:rPr>
          <w:rFonts w:ascii="Simplified Arabic" w:hAnsi="Simplified Arabic" w:cs="Simplified Arabic" w:hint="cs"/>
          <w:sz w:val="28"/>
          <w:szCs w:val="28"/>
          <w:rtl/>
          <w:lang w:bidi="ar-DZ"/>
        </w:rPr>
        <w:t>والتكنولوجيا</w:t>
      </w:r>
      <w:r w:rsidR="004C2266" w:rsidRPr="00825541">
        <w:rPr>
          <w:rFonts w:ascii="Simplified Arabic" w:hAnsi="Simplified Arabic" w:cs="Simplified Arabic" w:hint="cs"/>
          <w:sz w:val="28"/>
          <w:szCs w:val="28"/>
          <w:rtl/>
          <w:lang w:bidi="ar-DZ"/>
        </w:rPr>
        <w:t>، صنعاء</w:t>
      </w:r>
      <w:r w:rsidRPr="00825541">
        <w:rPr>
          <w:rFonts w:ascii="Simplified Arabic" w:hAnsi="Simplified Arabic" w:cs="Simplified Arabic" w:hint="cs"/>
          <w:sz w:val="28"/>
          <w:szCs w:val="28"/>
          <w:rtl/>
          <w:lang w:bidi="ar-DZ"/>
        </w:rPr>
        <w:t>، اليمن.</w:t>
      </w:r>
    </w:p>
    <w:p w14:paraId="358BE22B" w14:textId="77777777" w:rsidR="00687263" w:rsidRPr="00670DBF" w:rsidRDefault="00687263" w:rsidP="006E6975">
      <w:pPr>
        <w:pStyle w:val="Notedebasdepage"/>
        <w:numPr>
          <w:ilvl w:val="0"/>
          <w:numId w:val="25"/>
        </w:numPr>
        <w:bidi/>
        <w:jc w:val="left"/>
        <w:rPr>
          <w:rFonts w:ascii="Simplified Arabic" w:hAnsi="Simplified Arabic" w:cs="Simplified Arabic"/>
          <w:sz w:val="28"/>
          <w:szCs w:val="28"/>
          <w:rtl/>
          <w:lang w:bidi="ar-DZ"/>
        </w:rPr>
      </w:pPr>
      <w:r w:rsidRPr="00670DBF">
        <w:rPr>
          <w:rFonts w:ascii="Simplified Arabic" w:hAnsi="Simplified Arabic" w:cs="Simplified Arabic" w:hint="cs"/>
          <w:sz w:val="28"/>
          <w:szCs w:val="28"/>
          <w:rtl/>
          <w:lang w:bidi="ar-DZ"/>
        </w:rPr>
        <w:t>علي جياشي، التسعير مدخل تسويقي، الطبعة الثانية، 2004،</w:t>
      </w:r>
      <w:r>
        <w:rPr>
          <w:rFonts w:ascii="Simplified Arabic" w:hAnsi="Simplified Arabic" w:cs="Simplified Arabic" w:hint="cs"/>
          <w:sz w:val="28"/>
          <w:szCs w:val="28"/>
          <w:rtl/>
          <w:lang w:bidi="ar-DZ"/>
        </w:rPr>
        <w:t xml:space="preserve"> </w:t>
      </w:r>
      <w:r w:rsidRPr="00670DBF">
        <w:rPr>
          <w:rFonts w:ascii="Simplified Arabic" w:hAnsi="Simplified Arabic" w:cs="Simplified Arabic" w:hint="cs"/>
          <w:sz w:val="28"/>
          <w:szCs w:val="28"/>
          <w:rtl/>
          <w:lang w:bidi="ar-DZ"/>
        </w:rPr>
        <w:t>دار وائل للنشر، عمان، الاردن</w:t>
      </w:r>
    </w:p>
    <w:p w14:paraId="52704996" w14:textId="6E98A6E5" w:rsidR="00687263" w:rsidRPr="00670DBF" w:rsidRDefault="00687263" w:rsidP="006E6975">
      <w:pPr>
        <w:pStyle w:val="Notedebasdepage"/>
        <w:numPr>
          <w:ilvl w:val="0"/>
          <w:numId w:val="25"/>
        </w:numPr>
        <w:bidi/>
        <w:jc w:val="both"/>
        <w:rPr>
          <w:rFonts w:ascii="Simplified Arabic" w:hAnsi="Simplified Arabic" w:cs="Simplified Arabic"/>
          <w:sz w:val="28"/>
          <w:szCs w:val="28"/>
          <w:rtl/>
          <w:lang w:bidi="ar-DZ"/>
        </w:rPr>
      </w:pPr>
      <w:bookmarkStart w:id="48" w:name="_Hlk198731309"/>
      <w:r w:rsidRPr="00670DBF">
        <w:rPr>
          <w:rFonts w:ascii="Simplified Arabic" w:hAnsi="Simplified Arabic" w:cs="Simplified Arabic" w:hint="cs"/>
          <w:sz w:val="28"/>
          <w:szCs w:val="28"/>
          <w:rtl/>
          <w:lang w:bidi="ar-DZ"/>
        </w:rPr>
        <w:t xml:space="preserve">عمرو خير الدين، التسويق: المفاهيم </w:t>
      </w:r>
      <w:r w:rsidR="004C2266" w:rsidRPr="00670DBF">
        <w:rPr>
          <w:rFonts w:ascii="Simplified Arabic" w:hAnsi="Simplified Arabic" w:cs="Simplified Arabic" w:hint="cs"/>
          <w:sz w:val="28"/>
          <w:szCs w:val="28"/>
          <w:rtl/>
          <w:lang w:bidi="ar-DZ"/>
        </w:rPr>
        <w:t>والاستراتجيات</w:t>
      </w:r>
      <w:r>
        <w:rPr>
          <w:rFonts w:ascii="Simplified Arabic" w:hAnsi="Simplified Arabic" w:cs="Simplified Arabic" w:hint="cs"/>
          <w:sz w:val="28"/>
          <w:szCs w:val="28"/>
          <w:rtl/>
          <w:lang w:bidi="ar-DZ"/>
        </w:rPr>
        <w:t>،</w:t>
      </w:r>
      <w:r w:rsidR="00F56FC3">
        <w:rPr>
          <w:rFonts w:ascii="Simplified Arabic" w:hAnsi="Simplified Arabic" w:cs="Simplified Arabic" w:hint="cs"/>
          <w:sz w:val="28"/>
          <w:szCs w:val="28"/>
          <w:rtl/>
          <w:lang w:bidi="ar-DZ"/>
        </w:rPr>
        <w:t>1997</w:t>
      </w:r>
      <w:r w:rsidR="00F56FC3" w:rsidRPr="00670DBF">
        <w:rPr>
          <w:rFonts w:ascii="Simplified Arabic" w:hAnsi="Simplified Arabic" w:cs="Simplified Arabic" w:hint="cs"/>
          <w:sz w:val="28"/>
          <w:szCs w:val="28"/>
          <w:rtl/>
          <w:lang w:bidi="ar-DZ"/>
        </w:rPr>
        <w:t>، مكتب</w:t>
      </w:r>
      <w:r w:rsidR="00F56FC3" w:rsidRPr="00670DBF">
        <w:rPr>
          <w:rFonts w:ascii="Simplified Arabic" w:hAnsi="Simplified Arabic" w:cs="Simplified Arabic" w:hint="eastAsia"/>
          <w:sz w:val="28"/>
          <w:szCs w:val="28"/>
          <w:rtl/>
          <w:lang w:bidi="ar-DZ"/>
        </w:rPr>
        <w:t>ة</w:t>
      </w:r>
      <w:r w:rsidRPr="00670DBF">
        <w:rPr>
          <w:rFonts w:ascii="Simplified Arabic" w:hAnsi="Simplified Arabic" w:cs="Simplified Arabic" w:hint="cs"/>
          <w:sz w:val="28"/>
          <w:szCs w:val="28"/>
          <w:rtl/>
          <w:lang w:bidi="ar-DZ"/>
        </w:rPr>
        <w:t xml:space="preserve"> عين </w:t>
      </w:r>
      <w:r w:rsidR="00F56FC3" w:rsidRPr="00670DBF">
        <w:rPr>
          <w:rFonts w:ascii="Simplified Arabic" w:hAnsi="Simplified Arabic" w:cs="Simplified Arabic" w:hint="cs"/>
          <w:sz w:val="28"/>
          <w:szCs w:val="28"/>
          <w:rtl/>
          <w:lang w:bidi="ar-DZ"/>
        </w:rPr>
        <w:t>الشمس</w:t>
      </w:r>
      <w:r w:rsidR="00F56FC3">
        <w:rPr>
          <w:rFonts w:ascii="Simplified Arabic" w:hAnsi="Simplified Arabic" w:cs="Simplified Arabic" w:hint="cs"/>
          <w:sz w:val="28"/>
          <w:szCs w:val="28"/>
          <w:rtl/>
          <w:lang w:bidi="ar-DZ"/>
        </w:rPr>
        <w:t>، القاهرة، مصر</w:t>
      </w:r>
      <w:r>
        <w:rPr>
          <w:rFonts w:ascii="Simplified Arabic" w:hAnsi="Simplified Arabic" w:cs="Simplified Arabic" w:hint="cs"/>
          <w:sz w:val="28"/>
          <w:szCs w:val="28"/>
          <w:rtl/>
          <w:lang w:bidi="ar-DZ"/>
        </w:rPr>
        <w:t>.</w:t>
      </w:r>
    </w:p>
    <w:bookmarkEnd w:id="48"/>
    <w:p w14:paraId="38C3E1A6" w14:textId="04B96312" w:rsidR="00687263" w:rsidRPr="00670DBF" w:rsidRDefault="00687263" w:rsidP="006E6975">
      <w:pPr>
        <w:pStyle w:val="Notedebasdepage"/>
        <w:numPr>
          <w:ilvl w:val="0"/>
          <w:numId w:val="25"/>
        </w:numPr>
        <w:bidi/>
        <w:jc w:val="both"/>
        <w:rPr>
          <w:rFonts w:ascii="Simplified Arabic" w:hAnsi="Simplified Arabic" w:cs="Simplified Arabic"/>
          <w:sz w:val="28"/>
          <w:szCs w:val="28"/>
          <w:rtl/>
          <w:lang w:bidi="ar-DZ"/>
        </w:rPr>
      </w:pPr>
      <w:r w:rsidRPr="00670DBF">
        <w:rPr>
          <w:rFonts w:ascii="Simplified Arabic" w:hAnsi="Simplified Arabic" w:cs="Simplified Arabic" w:hint="cs"/>
          <w:sz w:val="28"/>
          <w:szCs w:val="28"/>
          <w:rtl/>
        </w:rPr>
        <w:t xml:space="preserve">محمد إبراهيم عبيدات، أساسيات </w:t>
      </w:r>
      <w:r w:rsidR="00F56FC3" w:rsidRPr="00670DBF">
        <w:rPr>
          <w:rFonts w:ascii="Simplified Arabic" w:hAnsi="Simplified Arabic" w:cs="Simplified Arabic" w:hint="cs"/>
          <w:sz w:val="28"/>
          <w:szCs w:val="28"/>
          <w:rtl/>
        </w:rPr>
        <w:t>التسعير في</w:t>
      </w:r>
      <w:r w:rsidRPr="00670DBF">
        <w:rPr>
          <w:rFonts w:ascii="Simplified Arabic" w:hAnsi="Simplified Arabic" w:cs="Simplified Arabic" w:hint="cs"/>
          <w:sz w:val="28"/>
          <w:szCs w:val="28"/>
          <w:rtl/>
        </w:rPr>
        <w:t xml:space="preserve"> التسويق المعاصر مدخل </w:t>
      </w:r>
      <w:r w:rsidR="00F56FC3" w:rsidRPr="00670DBF">
        <w:rPr>
          <w:rFonts w:ascii="Simplified Arabic" w:hAnsi="Simplified Arabic" w:cs="Simplified Arabic" w:hint="cs"/>
          <w:sz w:val="28"/>
          <w:szCs w:val="28"/>
          <w:rtl/>
        </w:rPr>
        <w:t>سلوكي، الطبع</w:t>
      </w:r>
      <w:r w:rsidR="00F56FC3" w:rsidRPr="00670DBF">
        <w:rPr>
          <w:rFonts w:ascii="Simplified Arabic" w:hAnsi="Simplified Arabic" w:cs="Simplified Arabic" w:hint="eastAsia"/>
          <w:sz w:val="28"/>
          <w:szCs w:val="28"/>
          <w:rtl/>
        </w:rPr>
        <w:t>ة</w:t>
      </w:r>
      <w:r w:rsidRPr="00670DBF">
        <w:rPr>
          <w:rFonts w:ascii="Simplified Arabic" w:hAnsi="Simplified Arabic" w:cs="Simplified Arabic" w:hint="cs"/>
          <w:sz w:val="28"/>
          <w:szCs w:val="28"/>
          <w:rtl/>
        </w:rPr>
        <w:t xml:space="preserve"> الاولى،2004، دار المسيرة للنشر </w:t>
      </w:r>
      <w:r w:rsidR="00F56FC3" w:rsidRPr="00670DBF">
        <w:rPr>
          <w:rFonts w:ascii="Simplified Arabic" w:hAnsi="Simplified Arabic" w:cs="Simplified Arabic" w:hint="cs"/>
          <w:sz w:val="28"/>
          <w:szCs w:val="28"/>
          <w:rtl/>
        </w:rPr>
        <w:t>والتوزيع، عما</w:t>
      </w:r>
      <w:r w:rsidR="00F56FC3" w:rsidRPr="00670DBF">
        <w:rPr>
          <w:rFonts w:ascii="Simplified Arabic" w:hAnsi="Simplified Arabic" w:cs="Simplified Arabic" w:hint="eastAsia"/>
          <w:sz w:val="28"/>
          <w:szCs w:val="28"/>
          <w:rtl/>
        </w:rPr>
        <w:t>ن</w:t>
      </w:r>
      <w:r w:rsidRPr="00670DBF">
        <w:rPr>
          <w:rFonts w:ascii="Simplified Arabic" w:hAnsi="Simplified Arabic" w:cs="Simplified Arabic" w:hint="cs"/>
          <w:sz w:val="28"/>
          <w:szCs w:val="28"/>
          <w:rtl/>
        </w:rPr>
        <w:t>، الاردن</w:t>
      </w:r>
    </w:p>
    <w:p w14:paraId="4DB47532" w14:textId="2AD683F6" w:rsidR="00687263" w:rsidRPr="00670DBF" w:rsidRDefault="00687263" w:rsidP="006E6975">
      <w:pPr>
        <w:pStyle w:val="Notedebasdepage"/>
        <w:numPr>
          <w:ilvl w:val="0"/>
          <w:numId w:val="25"/>
        </w:numPr>
        <w:bidi/>
        <w:jc w:val="left"/>
        <w:rPr>
          <w:rFonts w:ascii="Simplified Arabic" w:hAnsi="Simplified Arabic" w:cs="Simplified Arabic"/>
          <w:sz w:val="28"/>
          <w:szCs w:val="28"/>
          <w:rtl/>
          <w:lang w:bidi="ar-DZ"/>
        </w:rPr>
      </w:pPr>
      <w:r w:rsidRPr="00670DBF">
        <w:rPr>
          <w:rFonts w:ascii="Simplified Arabic" w:hAnsi="Simplified Arabic" w:cs="Simplified Arabic" w:hint="cs"/>
          <w:sz w:val="28"/>
          <w:szCs w:val="28"/>
          <w:rtl/>
        </w:rPr>
        <w:t xml:space="preserve">محمد إبراهيم </w:t>
      </w:r>
      <w:r w:rsidR="00F56FC3" w:rsidRPr="00670DBF">
        <w:rPr>
          <w:rFonts w:ascii="Simplified Arabic" w:hAnsi="Simplified Arabic" w:cs="Simplified Arabic" w:hint="cs"/>
          <w:sz w:val="28"/>
          <w:szCs w:val="28"/>
          <w:rtl/>
        </w:rPr>
        <w:t>عبيدات، أحم</w:t>
      </w:r>
      <w:r w:rsidR="00F56FC3" w:rsidRPr="00670DBF">
        <w:rPr>
          <w:rFonts w:ascii="Simplified Arabic" w:hAnsi="Simplified Arabic" w:cs="Simplified Arabic" w:hint="eastAsia"/>
          <w:sz w:val="28"/>
          <w:szCs w:val="28"/>
          <w:rtl/>
        </w:rPr>
        <w:t>د</w:t>
      </w:r>
      <w:r w:rsidRPr="00670DBF">
        <w:rPr>
          <w:rFonts w:ascii="Simplified Arabic" w:hAnsi="Simplified Arabic" w:cs="Simplified Arabic" w:hint="cs"/>
          <w:sz w:val="28"/>
          <w:szCs w:val="28"/>
          <w:rtl/>
        </w:rPr>
        <w:t xml:space="preserve"> محمود زامل، سياسات التسعير الحديثة مدخل </w:t>
      </w:r>
      <w:r w:rsidR="00F56FC3" w:rsidRPr="00670DBF">
        <w:rPr>
          <w:rFonts w:ascii="Simplified Arabic" w:hAnsi="Simplified Arabic" w:cs="Simplified Arabic" w:hint="cs"/>
          <w:sz w:val="28"/>
          <w:szCs w:val="28"/>
          <w:rtl/>
        </w:rPr>
        <w:t>تسويقي، الطبع</w:t>
      </w:r>
      <w:r w:rsidR="00F56FC3" w:rsidRPr="00670DBF">
        <w:rPr>
          <w:rFonts w:ascii="Simplified Arabic" w:hAnsi="Simplified Arabic" w:cs="Simplified Arabic" w:hint="eastAsia"/>
          <w:sz w:val="28"/>
          <w:szCs w:val="28"/>
          <w:rtl/>
        </w:rPr>
        <w:t>ة</w:t>
      </w:r>
      <w:r w:rsidRPr="00670DBF">
        <w:rPr>
          <w:rFonts w:ascii="Simplified Arabic" w:hAnsi="Simplified Arabic" w:cs="Simplified Arabic" w:hint="cs"/>
          <w:sz w:val="28"/>
          <w:szCs w:val="28"/>
          <w:rtl/>
        </w:rPr>
        <w:t xml:space="preserve"> الاولى،2010، دار</w:t>
      </w:r>
      <w:r>
        <w:rPr>
          <w:rFonts w:ascii="Simplified Arabic" w:hAnsi="Simplified Arabic" w:cs="Simplified Arabic" w:hint="cs"/>
          <w:sz w:val="28"/>
          <w:szCs w:val="28"/>
          <w:rtl/>
        </w:rPr>
        <w:t xml:space="preserve"> </w:t>
      </w:r>
      <w:r w:rsidRPr="00670DBF">
        <w:rPr>
          <w:rFonts w:ascii="Simplified Arabic" w:hAnsi="Simplified Arabic" w:cs="Simplified Arabic" w:hint="cs"/>
          <w:sz w:val="28"/>
          <w:szCs w:val="28"/>
          <w:rtl/>
        </w:rPr>
        <w:t xml:space="preserve">وائل للنشر </w:t>
      </w:r>
      <w:r w:rsidR="00F56FC3" w:rsidRPr="00670DBF">
        <w:rPr>
          <w:rFonts w:ascii="Simplified Arabic" w:hAnsi="Simplified Arabic" w:cs="Simplified Arabic" w:hint="cs"/>
          <w:sz w:val="28"/>
          <w:szCs w:val="28"/>
          <w:rtl/>
        </w:rPr>
        <w:t>والتوزيع</w:t>
      </w:r>
      <w:r w:rsidRPr="00670DBF">
        <w:rPr>
          <w:rFonts w:ascii="Simplified Arabic" w:hAnsi="Simplified Arabic" w:cs="Simplified Arabic" w:hint="cs"/>
          <w:sz w:val="28"/>
          <w:szCs w:val="28"/>
          <w:rtl/>
        </w:rPr>
        <w:t>، عمان، الاردن</w:t>
      </w:r>
    </w:p>
    <w:p w14:paraId="156134DF" w14:textId="2B7CE802" w:rsidR="00687263" w:rsidRPr="00687263" w:rsidRDefault="00687263" w:rsidP="00687263">
      <w:pPr>
        <w:bidi/>
        <w:jc w:val="left"/>
        <w:rPr>
          <w:rFonts w:ascii="Simplified Arabic" w:hAnsi="Simplified Arabic" w:cs="Simplified Arabic"/>
          <w:sz w:val="28"/>
          <w:szCs w:val="28"/>
          <w:rtl/>
          <w:lang w:bidi="ar-DZ"/>
        </w:rPr>
      </w:pPr>
      <w:r w:rsidRPr="009605F0">
        <w:rPr>
          <w:rFonts w:ascii="Simplified Arabic" w:hAnsi="Simplified Arabic" w:cs="Simplified Arabic" w:hint="cs"/>
          <w:b/>
          <w:bCs/>
          <w:sz w:val="32"/>
          <w:szCs w:val="32"/>
          <w:rtl/>
          <w:lang w:bidi="ar-DZ"/>
        </w:rPr>
        <w:t>2-</w:t>
      </w:r>
      <w:r>
        <w:rPr>
          <w:rFonts w:ascii="Simplified Arabic" w:hAnsi="Simplified Arabic" w:cs="Simplified Arabic" w:hint="cs"/>
          <w:b/>
          <w:bCs/>
          <w:sz w:val="32"/>
          <w:szCs w:val="32"/>
          <w:rtl/>
          <w:lang w:bidi="ar-DZ"/>
        </w:rPr>
        <w:t xml:space="preserve"> رسائل جامعية</w:t>
      </w:r>
      <w:r w:rsidRPr="009605F0">
        <w:rPr>
          <w:rFonts w:ascii="Simplified Arabic" w:hAnsi="Simplified Arabic" w:cs="Simplified Arabic" w:hint="cs"/>
          <w:b/>
          <w:bCs/>
          <w:sz w:val="32"/>
          <w:szCs w:val="32"/>
          <w:rtl/>
          <w:lang w:bidi="ar-DZ"/>
        </w:rPr>
        <w:t>:</w:t>
      </w:r>
      <w:r>
        <w:rPr>
          <w:rFonts w:ascii="Simplified Arabic" w:hAnsi="Simplified Arabic" w:cs="Simplified Arabic"/>
          <w:sz w:val="28"/>
          <w:szCs w:val="28"/>
          <w:rtl/>
          <w:lang w:bidi="ar-DZ"/>
        </w:rPr>
        <w:br/>
      </w:r>
      <w:r w:rsidRPr="009605F0">
        <w:rPr>
          <w:rFonts w:ascii="Simplified Arabic" w:hAnsi="Simplified Arabic" w:cs="Simplified Arabic"/>
          <w:sz w:val="28"/>
          <w:szCs w:val="28"/>
          <w:rtl/>
          <w:lang w:bidi="ar-DZ"/>
        </w:rPr>
        <w:t>1.</w:t>
      </w:r>
      <w:r>
        <w:rPr>
          <w:rFonts w:ascii="Simplified Arabic" w:hAnsi="Simplified Arabic" w:cs="Simplified Arabic" w:hint="cs"/>
          <w:sz w:val="28"/>
          <w:szCs w:val="28"/>
          <w:rtl/>
          <w:lang w:bidi="ar-DZ"/>
        </w:rPr>
        <w:t xml:space="preserve"> </w:t>
      </w:r>
      <w:r w:rsidRPr="009605F0">
        <w:rPr>
          <w:rFonts w:ascii="Simplified Arabic" w:hAnsi="Simplified Arabic" w:cs="Simplified Arabic" w:hint="cs"/>
          <w:sz w:val="28"/>
          <w:szCs w:val="28"/>
          <w:rtl/>
          <w:lang w:bidi="ar-DZ"/>
        </w:rPr>
        <w:t>بوجناح</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سليمان،</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مدى</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مساهمة</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المحاسبة</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التحليلية</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في</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سياسة</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التسعير</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للمؤسسات</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الاقتصادية</w:t>
      </w:r>
      <w:r w:rsidRPr="009605F0">
        <w:rPr>
          <w:rFonts w:ascii="Simplified Arabic" w:hAnsi="Simplified Arabic" w:cs="Simplified Arabic"/>
          <w:sz w:val="28"/>
          <w:szCs w:val="28"/>
          <w:rtl/>
          <w:lang w:bidi="ar-DZ"/>
        </w:rPr>
        <w:t>-</w:t>
      </w:r>
      <w:r w:rsidRPr="009605F0">
        <w:rPr>
          <w:rFonts w:ascii="Simplified Arabic" w:hAnsi="Simplified Arabic" w:cs="Simplified Arabic" w:hint="cs"/>
          <w:sz w:val="28"/>
          <w:szCs w:val="28"/>
          <w:rtl/>
          <w:lang w:bidi="ar-DZ"/>
        </w:rPr>
        <w:t>دراسة</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حالة</w:t>
      </w:r>
      <w:r w:rsidR="00F56FC3" w:rsidRPr="009605F0">
        <w:rPr>
          <w:rFonts w:ascii="Simplified Arabic" w:hAnsi="Simplified Arabic" w:cs="Simplified Arabic" w:hint="cs"/>
          <w:sz w:val="28"/>
          <w:szCs w:val="28"/>
          <w:rtl/>
          <w:lang w:bidi="ar-DZ"/>
        </w:rPr>
        <w:t>-، مذكرة</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مقدمة</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لاستكمال</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متطلبات</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شهادة</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الماستر</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أكادمي</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في</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العلوم</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التجارية،</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كلية</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علوم</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الاقتصادية</w:t>
      </w:r>
      <w:r w:rsidRPr="009605F0">
        <w:rPr>
          <w:rFonts w:ascii="Simplified Arabic" w:hAnsi="Simplified Arabic" w:cs="Simplified Arabic"/>
          <w:sz w:val="28"/>
          <w:szCs w:val="28"/>
          <w:rtl/>
          <w:lang w:bidi="ar-DZ"/>
        </w:rPr>
        <w:t xml:space="preserve"> </w:t>
      </w:r>
      <w:r w:rsidR="00F56FC3" w:rsidRPr="009605F0">
        <w:rPr>
          <w:rFonts w:ascii="Simplified Arabic" w:hAnsi="Simplified Arabic" w:cs="Simplified Arabic" w:hint="cs"/>
          <w:sz w:val="28"/>
          <w:szCs w:val="28"/>
          <w:rtl/>
          <w:lang w:bidi="ar-DZ"/>
        </w:rPr>
        <w:t>والتجارية</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وعلوم</w:t>
      </w:r>
      <w:r w:rsidRPr="009605F0">
        <w:rPr>
          <w:rFonts w:ascii="Simplified Arabic" w:hAnsi="Simplified Arabic" w:cs="Simplified Arabic"/>
          <w:sz w:val="28"/>
          <w:szCs w:val="28"/>
          <w:rtl/>
          <w:lang w:bidi="ar-DZ"/>
        </w:rPr>
        <w:t xml:space="preserve"> </w:t>
      </w:r>
      <w:r w:rsidR="00F56FC3" w:rsidRPr="009605F0">
        <w:rPr>
          <w:rFonts w:ascii="Simplified Arabic" w:hAnsi="Simplified Arabic" w:cs="Simplified Arabic" w:hint="cs"/>
          <w:sz w:val="28"/>
          <w:szCs w:val="28"/>
          <w:rtl/>
          <w:lang w:bidi="ar-DZ"/>
        </w:rPr>
        <w:t>التسيير، جامع</w:t>
      </w:r>
      <w:r w:rsidR="00F56FC3" w:rsidRPr="009605F0">
        <w:rPr>
          <w:rFonts w:ascii="Simplified Arabic" w:hAnsi="Simplified Arabic" w:cs="Simplified Arabic" w:hint="eastAsia"/>
          <w:sz w:val="28"/>
          <w:szCs w:val="28"/>
          <w:rtl/>
          <w:lang w:bidi="ar-DZ"/>
        </w:rPr>
        <w:t>ة</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غرداية،</w:t>
      </w:r>
      <w:r w:rsidRPr="009605F0">
        <w:rPr>
          <w:rFonts w:ascii="Simplified Arabic" w:hAnsi="Simplified Arabic" w:cs="Simplified Arabic"/>
          <w:sz w:val="28"/>
          <w:szCs w:val="28"/>
          <w:rtl/>
          <w:lang w:bidi="ar-DZ"/>
        </w:rPr>
        <w:t>2015</w:t>
      </w:r>
      <w:r>
        <w:rPr>
          <w:rFonts w:ascii="Simplified Arabic" w:hAnsi="Simplified Arabic" w:cs="Simplified Arabic"/>
          <w:sz w:val="28"/>
          <w:szCs w:val="28"/>
          <w:rtl/>
          <w:lang w:bidi="ar-DZ"/>
        </w:rPr>
        <w:br/>
      </w:r>
      <w:r>
        <w:rPr>
          <w:rFonts w:ascii="Simplified Arabic" w:hAnsi="Simplified Arabic" w:cs="Simplified Arabic" w:hint="cs"/>
          <w:sz w:val="28"/>
          <w:szCs w:val="28"/>
          <w:rtl/>
          <w:lang w:bidi="ar-DZ"/>
        </w:rPr>
        <w:t>2.</w:t>
      </w:r>
      <w:r w:rsidRPr="00687263">
        <w:rPr>
          <w:rFonts w:ascii="Simplified Arabic" w:hAnsi="Simplified Arabic" w:cs="Simplified Arabic"/>
          <w:sz w:val="28"/>
          <w:szCs w:val="28"/>
          <w:lang w:bidi="ar-DZ"/>
        </w:rPr>
        <w:t xml:space="preserve"> </w:t>
      </w:r>
      <w:r w:rsidRPr="00687263">
        <w:rPr>
          <w:rFonts w:ascii="Simplified Arabic" w:hAnsi="Simplified Arabic" w:cs="Simplified Arabic"/>
          <w:sz w:val="28"/>
          <w:szCs w:val="28"/>
          <w:rtl/>
          <w:lang w:bidi="ar-DZ"/>
        </w:rPr>
        <w:t xml:space="preserve">بلغيتي مولاي عبد المالك، خيضاوي عدنان، دور محاسبة التكاليف في تحديد سعر البيع في المؤسسة الاقتصادية، مذكرة تدخل ضمن متطلبات نيل شهادة الماستر </w:t>
      </w:r>
      <w:r w:rsidR="00F56FC3" w:rsidRPr="00687263">
        <w:rPr>
          <w:rFonts w:ascii="Simplified Arabic" w:hAnsi="Simplified Arabic" w:cs="Simplified Arabic" w:hint="cs"/>
          <w:sz w:val="28"/>
          <w:szCs w:val="28"/>
          <w:rtl/>
          <w:lang w:bidi="ar-DZ"/>
        </w:rPr>
        <w:t>الأكاديمي</w:t>
      </w:r>
      <w:r w:rsidRPr="00687263">
        <w:rPr>
          <w:rFonts w:ascii="Simplified Arabic" w:hAnsi="Simplified Arabic" w:cs="Simplified Arabic"/>
          <w:sz w:val="28"/>
          <w:szCs w:val="28"/>
          <w:rtl/>
          <w:lang w:bidi="ar-DZ"/>
        </w:rPr>
        <w:t xml:space="preserve"> في علوم </w:t>
      </w:r>
      <w:r w:rsidR="00F56FC3" w:rsidRPr="00687263">
        <w:rPr>
          <w:rFonts w:ascii="Simplified Arabic" w:hAnsi="Simplified Arabic" w:cs="Simplified Arabic" w:hint="cs"/>
          <w:sz w:val="28"/>
          <w:szCs w:val="28"/>
          <w:rtl/>
          <w:lang w:bidi="ar-DZ"/>
        </w:rPr>
        <w:t>التجارية تخصص</w:t>
      </w:r>
      <w:r w:rsidRPr="00687263">
        <w:rPr>
          <w:rFonts w:ascii="Simplified Arabic" w:hAnsi="Simplified Arabic" w:cs="Simplified Arabic"/>
          <w:sz w:val="28"/>
          <w:szCs w:val="28"/>
          <w:rtl/>
          <w:lang w:bidi="ar-DZ"/>
        </w:rPr>
        <w:t xml:space="preserve"> مالية مؤسسة، كلية العلوم الاقتصادية </w:t>
      </w:r>
      <w:r w:rsidR="00F56FC3" w:rsidRPr="00687263">
        <w:rPr>
          <w:rFonts w:ascii="Simplified Arabic" w:hAnsi="Simplified Arabic" w:cs="Simplified Arabic" w:hint="cs"/>
          <w:sz w:val="28"/>
          <w:szCs w:val="28"/>
          <w:rtl/>
          <w:lang w:bidi="ar-DZ"/>
        </w:rPr>
        <w:t>والتجارية</w:t>
      </w:r>
      <w:r w:rsidRPr="00687263">
        <w:rPr>
          <w:rFonts w:ascii="Simplified Arabic" w:hAnsi="Simplified Arabic" w:cs="Simplified Arabic"/>
          <w:sz w:val="28"/>
          <w:szCs w:val="28"/>
          <w:rtl/>
          <w:lang w:bidi="ar-DZ"/>
        </w:rPr>
        <w:t xml:space="preserve"> </w:t>
      </w:r>
      <w:r w:rsidR="00F56FC3" w:rsidRPr="00687263">
        <w:rPr>
          <w:rFonts w:ascii="Simplified Arabic" w:hAnsi="Simplified Arabic" w:cs="Simplified Arabic" w:hint="cs"/>
          <w:sz w:val="28"/>
          <w:szCs w:val="28"/>
          <w:rtl/>
          <w:lang w:bidi="ar-DZ"/>
        </w:rPr>
        <w:t>وعلوم</w:t>
      </w:r>
      <w:r w:rsidRPr="00687263">
        <w:rPr>
          <w:rFonts w:ascii="Simplified Arabic" w:hAnsi="Simplified Arabic" w:cs="Simplified Arabic"/>
          <w:sz w:val="28"/>
          <w:szCs w:val="28"/>
          <w:rtl/>
          <w:lang w:bidi="ar-DZ"/>
        </w:rPr>
        <w:t xml:space="preserve"> التسيير، جامعة أدرار، 2020</w:t>
      </w:r>
    </w:p>
    <w:p w14:paraId="4D35FE37" w14:textId="42E3B3EA" w:rsidR="00687263" w:rsidRPr="00687263" w:rsidRDefault="00687263" w:rsidP="00687263">
      <w:pPr>
        <w:bidi/>
        <w:jc w:val="left"/>
        <w:rPr>
          <w:rFonts w:ascii="Simplified Arabic" w:hAnsi="Simplified Arabic" w:cs="Simplified Arabic"/>
          <w:sz w:val="28"/>
          <w:szCs w:val="28"/>
          <w:rtl/>
          <w:lang w:bidi="ar-DZ"/>
        </w:rPr>
      </w:pPr>
      <w:r w:rsidRPr="00687263">
        <w:rPr>
          <w:rFonts w:ascii="Simplified Arabic" w:hAnsi="Simplified Arabic" w:cs="Simplified Arabic"/>
          <w:sz w:val="28"/>
          <w:szCs w:val="28"/>
          <w:lang w:bidi="ar-DZ"/>
        </w:rPr>
        <w:lastRenderedPageBreak/>
        <w:t xml:space="preserve"> </w:t>
      </w:r>
      <w:r>
        <w:rPr>
          <w:rFonts w:ascii="Simplified Arabic" w:hAnsi="Simplified Arabic" w:cs="Simplified Arabic" w:hint="cs"/>
          <w:sz w:val="28"/>
          <w:szCs w:val="28"/>
          <w:rtl/>
          <w:lang w:bidi="ar-DZ"/>
        </w:rPr>
        <w:t xml:space="preserve">3. </w:t>
      </w:r>
      <w:r w:rsidRPr="00687263">
        <w:rPr>
          <w:rFonts w:ascii="Simplified Arabic" w:hAnsi="Simplified Arabic" w:cs="Simplified Arabic"/>
          <w:sz w:val="28"/>
          <w:szCs w:val="28"/>
          <w:lang w:bidi="ar-DZ"/>
        </w:rPr>
        <w:t xml:space="preserve"> </w:t>
      </w:r>
      <w:r w:rsidRPr="00687263">
        <w:rPr>
          <w:rFonts w:ascii="Simplified Arabic" w:hAnsi="Simplified Arabic" w:cs="Simplified Arabic"/>
          <w:sz w:val="28"/>
          <w:szCs w:val="28"/>
          <w:rtl/>
          <w:lang w:bidi="ar-DZ"/>
        </w:rPr>
        <w:t xml:space="preserve">زرقان وفاء، لعريبي نسيمة، تأثير السعر على قرار شراء سلع </w:t>
      </w:r>
      <w:r w:rsidR="00F56FC3" w:rsidRPr="00687263">
        <w:rPr>
          <w:rFonts w:ascii="Simplified Arabic" w:hAnsi="Simplified Arabic" w:cs="Simplified Arabic" w:hint="cs"/>
          <w:sz w:val="28"/>
          <w:szCs w:val="28"/>
          <w:rtl/>
          <w:lang w:bidi="ar-DZ"/>
        </w:rPr>
        <w:t>التسوق، مذكر</w:t>
      </w:r>
      <w:r w:rsidR="00F56FC3" w:rsidRPr="00687263">
        <w:rPr>
          <w:rFonts w:ascii="Simplified Arabic" w:hAnsi="Simplified Arabic" w:cs="Simplified Arabic" w:hint="eastAsia"/>
          <w:sz w:val="28"/>
          <w:szCs w:val="28"/>
          <w:rtl/>
          <w:lang w:bidi="ar-DZ"/>
        </w:rPr>
        <w:t>ة</w:t>
      </w:r>
      <w:r w:rsidRPr="00687263">
        <w:rPr>
          <w:rFonts w:ascii="Simplified Arabic" w:hAnsi="Simplified Arabic" w:cs="Simplified Arabic"/>
          <w:sz w:val="28"/>
          <w:szCs w:val="28"/>
          <w:rtl/>
          <w:lang w:bidi="ar-DZ"/>
        </w:rPr>
        <w:t xml:space="preserve"> نيل شهادة الماستر في العلوم </w:t>
      </w:r>
      <w:r w:rsidR="00F56FC3" w:rsidRPr="00687263">
        <w:rPr>
          <w:rFonts w:ascii="Simplified Arabic" w:hAnsi="Simplified Arabic" w:cs="Simplified Arabic" w:hint="cs"/>
          <w:sz w:val="28"/>
          <w:szCs w:val="28"/>
          <w:rtl/>
          <w:lang w:bidi="ar-DZ"/>
        </w:rPr>
        <w:t>التجارية، تخص</w:t>
      </w:r>
      <w:r w:rsidR="00F56FC3" w:rsidRPr="00687263">
        <w:rPr>
          <w:rFonts w:ascii="Simplified Arabic" w:hAnsi="Simplified Arabic" w:cs="Simplified Arabic" w:hint="eastAsia"/>
          <w:sz w:val="28"/>
          <w:szCs w:val="28"/>
          <w:rtl/>
          <w:lang w:bidi="ar-DZ"/>
        </w:rPr>
        <w:t>ص</w:t>
      </w:r>
      <w:r w:rsidRPr="00687263">
        <w:rPr>
          <w:rFonts w:ascii="Simplified Arabic" w:hAnsi="Simplified Arabic" w:cs="Simplified Arabic"/>
          <w:sz w:val="28"/>
          <w:szCs w:val="28"/>
          <w:rtl/>
          <w:lang w:bidi="ar-DZ"/>
        </w:rPr>
        <w:t xml:space="preserve"> </w:t>
      </w:r>
      <w:r w:rsidR="00F56FC3" w:rsidRPr="00687263">
        <w:rPr>
          <w:rFonts w:ascii="Simplified Arabic" w:hAnsi="Simplified Arabic" w:cs="Simplified Arabic" w:hint="cs"/>
          <w:sz w:val="28"/>
          <w:szCs w:val="28"/>
          <w:rtl/>
          <w:lang w:bidi="ar-DZ"/>
        </w:rPr>
        <w:t>تسويق،</w:t>
      </w:r>
      <w:r w:rsidRPr="00687263">
        <w:rPr>
          <w:rFonts w:ascii="Simplified Arabic" w:hAnsi="Simplified Arabic" w:cs="Simplified Arabic"/>
          <w:sz w:val="28"/>
          <w:szCs w:val="28"/>
          <w:rtl/>
          <w:lang w:bidi="ar-DZ"/>
        </w:rPr>
        <w:t xml:space="preserve"> كلية العلوم الاقتصادية والتجارية </w:t>
      </w:r>
      <w:r w:rsidR="00F56FC3" w:rsidRPr="00687263">
        <w:rPr>
          <w:rFonts w:ascii="Simplified Arabic" w:hAnsi="Simplified Arabic" w:cs="Simplified Arabic" w:hint="cs"/>
          <w:sz w:val="28"/>
          <w:szCs w:val="28"/>
          <w:rtl/>
          <w:lang w:bidi="ar-DZ"/>
        </w:rPr>
        <w:t>وعلوم</w:t>
      </w:r>
      <w:r w:rsidRPr="00687263">
        <w:rPr>
          <w:rFonts w:ascii="Simplified Arabic" w:hAnsi="Simplified Arabic" w:cs="Simplified Arabic"/>
          <w:sz w:val="28"/>
          <w:szCs w:val="28"/>
          <w:rtl/>
          <w:lang w:bidi="ar-DZ"/>
        </w:rPr>
        <w:t xml:space="preserve"> التسيير، جامعة البويرة، 2014</w:t>
      </w:r>
    </w:p>
    <w:p w14:paraId="6FD72FB6" w14:textId="2E408443" w:rsidR="00746EF8" w:rsidRDefault="00687263" w:rsidP="00746EF8">
      <w:pPr>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r w:rsidRPr="00687263">
        <w:rPr>
          <w:rFonts w:ascii="Simplified Arabic" w:hAnsi="Simplified Arabic" w:cs="Simplified Arabic"/>
          <w:sz w:val="28"/>
          <w:szCs w:val="28"/>
          <w:rtl/>
          <w:lang w:bidi="ar-DZ"/>
        </w:rPr>
        <w:t xml:space="preserve">. عبادلية شرف </w:t>
      </w:r>
      <w:r w:rsidR="00F56FC3" w:rsidRPr="00687263">
        <w:rPr>
          <w:rFonts w:ascii="Simplified Arabic" w:hAnsi="Simplified Arabic" w:cs="Simplified Arabic" w:hint="cs"/>
          <w:sz w:val="28"/>
          <w:szCs w:val="28"/>
          <w:rtl/>
          <w:lang w:bidi="ar-DZ"/>
        </w:rPr>
        <w:t>الدين، مازون</w:t>
      </w:r>
      <w:r w:rsidR="00F56FC3" w:rsidRPr="00687263">
        <w:rPr>
          <w:rFonts w:ascii="Simplified Arabic" w:hAnsi="Simplified Arabic" w:cs="Simplified Arabic" w:hint="eastAsia"/>
          <w:sz w:val="28"/>
          <w:szCs w:val="28"/>
          <w:rtl/>
          <w:lang w:bidi="ar-DZ"/>
        </w:rPr>
        <w:t>ي</w:t>
      </w:r>
      <w:r w:rsidRPr="00687263">
        <w:rPr>
          <w:rFonts w:ascii="Simplified Arabic" w:hAnsi="Simplified Arabic" w:cs="Simplified Arabic"/>
          <w:sz w:val="28"/>
          <w:szCs w:val="28"/>
          <w:rtl/>
          <w:lang w:bidi="ar-DZ"/>
        </w:rPr>
        <w:t xml:space="preserve"> ايوب، نظام التسعير وتأثيره على المردودية الملية للمؤسسة-دراسة حالة</w:t>
      </w:r>
      <w:r w:rsidR="00F56FC3" w:rsidRPr="00687263">
        <w:rPr>
          <w:rFonts w:ascii="Simplified Arabic" w:hAnsi="Simplified Arabic" w:cs="Simplified Arabic" w:hint="cs"/>
          <w:sz w:val="28"/>
          <w:szCs w:val="28"/>
          <w:rtl/>
          <w:lang w:bidi="ar-DZ"/>
        </w:rPr>
        <w:t>-، مذكر</w:t>
      </w:r>
      <w:r w:rsidR="00F56FC3" w:rsidRPr="00687263">
        <w:rPr>
          <w:rFonts w:ascii="Simplified Arabic" w:hAnsi="Simplified Arabic" w:cs="Simplified Arabic" w:hint="eastAsia"/>
          <w:sz w:val="28"/>
          <w:szCs w:val="28"/>
          <w:rtl/>
          <w:lang w:bidi="ar-DZ"/>
        </w:rPr>
        <w:t>ة</w:t>
      </w:r>
      <w:r w:rsidRPr="00687263">
        <w:rPr>
          <w:rFonts w:ascii="Simplified Arabic" w:hAnsi="Simplified Arabic" w:cs="Simplified Arabic"/>
          <w:sz w:val="28"/>
          <w:szCs w:val="28"/>
          <w:rtl/>
          <w:lang w:bidi="ar-DZ"/>
        </w:rPr>
        <w:t xml:space="preserve"> نيل شهادة </w:t>
      </w:r>
      <w:r w:rsidR="00F56FC3" w:rsidRPr="00687263">
        <w:rPr>
          <w:rFonts w:ascii="Simplified Arabic" w:hAnsi="Simplified Arabic" w:cs="Simplified Arabic" w:hint="cs"/>
          <w:sz w:val="28"/>
          <w:szCs w:val="28"/>
          <w:rtl/>
          <w:lang w:bidi="ar-DZ"/>
        </w:rPr>
        <w:t>ماستر، شعب</w:t>
      </w:r>
      <w:r w:rsidR="00F56FC3" w:rsidRPr="00687263">
        <w:rPr>
          <w:rFonts w:ascii="Simplified Arabic" w:hAnsi="Simplified Arabic" w:cs="Simplified Arabic" w:hint="eastAsia"/>
          <w:sz w:val="28"/>
          <w:szCs w:val="28"/>
          <w:rtl/>
          <w:lang w:bidi="ar-DZ"/>
        </w:rPr>
        <w:t>ة</w:t>
      </w:r>
      <w:r w:rsidRPr="00687263">
        <w:rPr>
          <w:rFonts w:ascii="Simplified Arabic" w:hAnsi="Simplified Arabic" w:cs="Simplified Arabic"/>
          <w:sz w:val="28"/>
          <w:szCs w:val="28"/>
          <w:rtl/>
          <w:lang w:bidi="ar-DZ"/>
        </w:rPr>
        <w:t xml:space="preserve"> العلوم </w:t>
      </w:r>
      <w:r w:rsidR="00F56FC3" w:rsidRPr="00687263">
        <w:rPr>
          <w:rFonts w:ascii="Simplified Arabic" w:hAnsi="Simplified Arabic" w:cs="Simplified Arabic" w:hint="cs"/>
          <w:sz w:val="28"/>
          <w:szCs w:val="28"/>
          <w:rtl/>
          <w:lang w:bidi="ar-DZ"/>
        </w:rPr>
        <w:t>الاقتصادية</w:t>
      </w:r>
      <w:r w:rsidR="00F56FC3">
        <w:rPr>
          <w:rFonts w:ascii="Simplified Arabic" w:hAnsi="Simplified Arabic" w:cs="Simplified Arabic" w:hint="cs"/>
          <w:sz w:val="28"/>
          <w:szCs w:val="28"/>
          <w:rtl/>
          <w:lang w:bidi="ar-DZ"/>
        </w:rPr>
        <w:t>، تخصص</w:t>
      </w:r>
      <w:r w:rsidRPr="00687263">
        <w:rPr>
          <w:rFonts w:ascii="Simplified Arabic" w:hAnsi="Simplified Arabic" w:cs="Simplified Arabic"/>
          <w:sz w:val="28"/>
          <w:szCs w:val="28"/>
          <w:rtl/>
          <w:lang w:bidi="ar-DZ"/>
        </w:rPr>
        <w:t xml:space="preserve"> </w:t>
      </w:r>
      <w:r w:rsidR="00F56FC3" w:rsidRPr="00687263">
        <w:rPr>
          <w:rFonts w:ascii="Simplified Arabic" w:hAnsi="Simplified Arabic" w:cs="Simplified Arabic" w:hint="cs"/>
          <w:sz w:val="28"/>
          <w:szCs w:val="28"/>
          <w:rtl/>
          <w:lang w:bidi="ar-DZ"/>
        </w:rPr>
        <w:t>إقصاد</w:t>
      </w:r>
      <w:r w:rsidRPr="00687263">
        <w:rPr>
          <w:rFonts w:ascii="Simplified Arabic" w:hAnsi="Simplified Arabic" w:cs="Simplified Arabic"/>
          <w:sz w:val="28"/>
          <w:szCs w:val="28"/>
          <w:rtl/>
          <w:lang w:bidi="ar-DZ"/>
        </w:rPr>
        <w:t xml:space="preserve"> وتسيير </w:t>
      </w:r>
      <w:r w:rsidR="00F56FC3" w:rsidRPr="00687263">
        <w:rPr>
          <w:rFonts w:ascii="Simplified Arabic" w:hAnsi="Simplified Arabic" w:cs="Simplified Arabic" w:hint="cs"/>
          <w:sz w:val="28"/>
          <w:szCs w:val="28"/>
          <w:rtl/>
          <w:lang w:bidi="ar-DZ"/>
        </w:rPr>
        <w:t>المؤسسات</w:t>
      </w:r>
      <w:r w:rsidR="00F56FC3">
        <w:rPr>
          <w:rFonts w:ascii="Simplified Arabic" w:hAnsi="Simplified Arabic" w:cs="Simplified Arabic" w:hint="cs"/>
          <w:sz w:val="28"/>
          <w:szCs w:val="28"/>
          <w:rtl/>
          <w:lang w:bidi="ar-DZ"/>
        </w:rPr>
        <w:t>، كلية</w:t>
      </w:r>
      <w:r w:rsidRPr="00687263">
        <w:rPr>
          <w:rFonts w:ascii="Simplified Arabic" w:hAnsi="Simplified Arabic" w:cs="Simplified Arabic"/>
          <w:sz w:val="28"/>
          <w:szCs w:val="28"/>
          <w:rtl/>
          <w:lang w:bidi="ar-DZ"/>
        </w:rPr>
        <w:t xml:space="preserve"> العلوم الاقتصادية </w:t>
      </w:r>
      <w:r w:rsidR="00F56FC3" w:rsidRPr="00687263">
        <w:rPr>
          <w:rFonts w:ascii="Simplified Arabic" w:hAnsi="Simplified Arabic" w:cs="Simplified Arabic" w:hint="cs"/>
          <w:sz w:val="28"/>
          <w:szCs w:val="28"/>
          <w:rtl/>
          <w:lang w:bidi="ar-DZ"/>
        </w:rPr>
        <w:t>والتجارية</w:t>
      </w:r>
      <w:r w:rsidRPr="00687263">
        <w:rPr>
          <w:rFonts w:ascii="Simplified Arabic" w:hAnsi="Simplified Arabic" w:cs="Simplified Arabic"/>
          <w:sz w:val="28"/>
          <w:szCs w:val="28"/>
          <w:rtl/>
          <w:lang w:bidi="ar-DZ"/>
        </w:rPr>
        <w:t xml:space="preserve"> </w:t>
      </w:r>
      <w:r w:rsidR="00F56FC3" w:rsidRPr="00687263">
        <w:rPr>
          <w:rFonts w:ascii="Simplified Arabic" w:hAnsi="Simplified Arabic" w:cs="Simplified Arabic" w:hint="cs"/>
          <w:sz w:val="28"/>
          <w:szCs w:val="28"/>
          <w:rtl/>
          <w:lang w:bidi="ar-DZ"/>
        </w:rPr>
        <w:t>وعلوم</w:t>
      </w:r>
      <w:r w:rsidRPr="00687263">
        <w:rPr>
          <w:rFonts w:ascii="Simplified Arabic" w:hAnsi="Simplified Arabic" w:cs="Simplified Arabic"/>
          <w:sz w:val="28"/>
          <w:szCs w:val="28"/>
          <w:rtl/>
          <w:lang w:bidi="ar-DZ"/>
        </w:rPr>
        <w:t xml:space="preserve"> </w:t>
      </w:r>
      <w:r w:rsidR="00F56FC3" w:rsidRPr="00687263">
        <w:rPr>
          <w:rFonts w:ascii="Simplified Arabic" w:hAnsi="Simplified Arabic" w:cs="Simplified Arabic" w:hint="cs"/>
          <w:sz w:val="28"/>
          <w:szCs w:val="28"/>
          <w:rtl/>
          <w:lang w:bidi="ar-DZ"/>
        </w:rPr>
        <w:t>التسيير، جامعة</w:t>
      </w:r>
      <w:r w:rsidRPr="00687263">
        <w:rPr>
          <w:rFonts w:ascii="Simplified Arabic" w:hAnsi="Simplified Arabic" w:cs="Simplified Arabic"/>
          <w:sz w:val="28"/>
          <w:szCs w:val="28"/>
          <w:rtl/>
          <w:lang w:bidi="ar-DZ"/>
        </w:rPr>
        <w:t xml:space="preserve"> قالمة،2021/2022</w:t>
      </w:r>
      <w:r>
        <w:rPr>
          <w:rFonts w:ascii="Simplified Arabic" w:hAnsi="Simplified Arabic" w:cs="Simplified Arabic"/>
          <w:sz w:val="28"/>
          <w:szCs w:val="28"/>
          <w:rtl/>
          <w:lang w:bidi="ar-DZ"/>
        </w:rPr>
        <w:br/>
      </w:r>
      <w:r>
        <w:rPr>
          <w:rFonts w:ascii="Simplified Arabic" w:hAnsi="Simplified Arabic" w:cs="Simplified Arabic" w:hint="cs"/>
          <w:sz w:val="28"/>
          <w:szCs w:val="28"/>
          <w:rtl/>
          <w:lang w:bidi="ar-DZ"/>
        </w:rPr>
        <w:t>5.</w:t>
      </w:r>
      <w:r w:rsidRPr="009605F0">
        <w:rPr>
          <w:rFonts w:ascii="Simplified Arabic" w:hAnsi="Simplified Arabic" w:cs="Simplified Arabic" w:hint="cs"/>
          <w:sz w:val="28"/>
          <w:szCs w:val="28"/>
          <w:rtl/>
          <w:lang w:bidi="ar-DZ"/>
        </w:rPr>
        <w:t xml:space="preserve"> هادفي</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خالد،</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دور</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المحاسبة</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التحليلية</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في</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تحديد</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سياسة</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التسعير</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للمؤسسة</w:t>
      </w:r>
      <w:r w:rsidRPr="009605F0">
        <w:rPr>
          <w:rFonts w:ascii="Simplified Arabic" w:hAnsi="Simplified Arabic" w:cs="Simplified Arabic"/>
          <w:sz w:val="28"/>
          <w:szCs w:val="28"/>
          <w:rtl/>
          <w:lang w:bidi="ar-DZ"/>
        </w:rPr>
        <w:t xml:space="preserve"> </w:t>
      </w:r>
      <w:r w:rsidR="00F56FC3" w:rsidRPr="009605F0">
        <w:rPr>
          <w:rFonts w:ascii="Simplified Arabic" w:hAnsi="Simplified Arabic" w:cs="Simplified Arabic" w:hint="cs"/>
          <w:sz w:val="28"/>
          <w:szCs w:val="28"/>
          <w:rtl/>
          <w:lang w:bidi="ar-DZ"/>
        </w:rPr>
        <w:t>الاقتصادية، مذكر</w:t>
      </w:r>
      <w:r w:rsidR="00F56FC3" w:rsidRPr="009605F0">
        <w:rPr>
          <w:rFonts w:ascii="Simplified Arabic" w:hAnsi="Simplified Arabic" w:cs="Simplified Arabic" w:hint="eastAsia"/>
          <w:sz w:val="28"/>
          <w:szCs w:val="28"/>
          <w:rtl/>
          <w:lang w:bidi="ar-DZ"/>
        </w:rPr>
        <w:t>ة</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مقدمة</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ضمن</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متطلبات</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نيل</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شهادة</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ماجيستير</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في</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علوم</w:t>
      </w:r>
      <w:r w:rsidRPr="009605F0">
        <w:rPr>
          <w:rFonts w:ascii="Simplified Arabic" w:hAnsi="Simplified Arabic" w:cs="Simplified Arabic"/>
          <w:sz w:val="28"/>
          <w:szCs w:val="28"/>
          <w:rtl/>
          <w:lang w:bidi="ar-DZ"/>
        </w:rPr>
        <w:t xml:space="preserve"> </w:t>
      </w:r>
      <w:r w:rsidR="00F56FC3" w:rsidRPr="009605F0">
        <w:rPr>
          <w:rFonts w:ascii="Simplified Arabic" w:hAnsi="Simplified Arabic" w:cs="Simplified Arabic" w:hint="cs"/>
          <w:sz w:val="28"/>
          <w:szCs w:val="28"/>
          <w:rtl/>
          <w:lang w:bidi="ar-DZ"/>
        </w:rPr>
        <w:t>التسيير، كلي</w:t>
      </w:r>
      <w:r w:rsidR="00F56FC3" w:rsidRPr="009605F0">
        <w:rPr>
          <w:rFonts w:ascii="Simplified Arabic" w:hAnsi="Simplified Arabic" w:cs="Simplified Arabic" w:hint="eastAsia"/>
          <w:sz w:val="28"/>
          <w:szCs w:val="28"/>
          <w:rtl/>
          <w:lang w:bidi="ar-DZ"/>
        </w:rPr>
        <w:t>ة</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العلوم</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الاقتصادية</w:t>
      </w:r>
      <w:r w:rsidRPr="009605F0">
        <w:rPr>
          <w:rFonts w:ascii="Simplified Arabic" w:hAnsi="Simplified Arabic" w:cs="Simplified Arabic"/>
          <w:sz w:val="28"/>
          <w:szCs w:val="28"/>
          <w:rtl/>
          <w:lang w:bidi="ar-DZ"/>
        </w:rPr>
        <w:t xml:space="preserve"> </w:t>
      </w:r>
      <w:r w:rsidR="00F56FC3" w:rsidRPr="009605F0">
        <w:rPr>
          <w:rFonts w:ascii="Simplified Arabic" w:hAnsi="Simplified Arabic" w:cs="Simplified Arabic" w:hint="cs"/>
          <w:sz w:val="28"/>
          <w:szCs w:val="28"/>
          <w:rtl/>
          <w:lang w:bidi="ar-DZ"/>
        </w:rPr>
        <w:t>والتجارية</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وعلوم</w:t>
      </w:r>
      <w:r w:rsidRPr="009605F0">
        <w:rPr>
          <w:rFonts w:ascii="Simplified Arabic" w:hAnsi="Simplified Arabic" w:cs="Simplified Arabic"/>
          <w:sz w:val="28"/>
          <w:szCs w:val="28"/>
          <w:rtl/>
          <w:lang w:bidi="ar-DZ"/>
        </w:rPr>
        <w:t xml:space="preserve"> </w:t>
      </w:r>
      <w:r w:rsidR="00F56FC3" w:rsidRPr="009605F0">
        <w:rPr>
          <w:rFonts w:ascii="Simplified Arabic" w:hAnsi="Simplified Arabic" w:cs="Simplified Arabic" w:hint="cs"/>
          <w:sz w:val="28"/>
          <w:szCs w:val="28"/>
          <w:rtl/>
          <w:lang w:bidi="ar-DZ"/>
        </w:rPr>
        <w:t>التسيير، جامع</w:t>
      </w:r>
      <w:r w:rsidR="00F56FC3" w:rsidRPr="009605F0">
        <w:rPr>
          <w:rFonts w:ascii="Simplified Arabic" w:hAnsi="Simplified Arabic" w:cs="Simplified Arabic" w:hint="eastAsia"/>
          <w:sz w:val="28"/>
          <w:szCs w:val="28"/>
          <w:rtl/>
          <w:lang w:bidi="ar-DZ"/>
        </w:rPr>
        <w:t>ة</w:t>
      </w:r>
      <w:r w:rsidRPr="009605F0">
        <w:rPr>
          <w:rFonts w:ascii="Simplified Arabic" w:hAnsi="Simplified Arabic" w:cs="Simplified Arabic"/>
          <w:sz w:val="28"/>
          <w:szCs w:val="28"/>
          <w:rtl/>
          <w:lang w:bidi="ar-DZ"/>
        </w:rPr>
        <w:t xml:space="preserve"> </w:t>
      </w:r>
      <w:r w:rsidRPr="009605F0">
        <w:rPr>
          <w:rFonts w:ascii="Simplified Arabic" w:hAnsi="Simplified Arabic" w:cs="Simplified Arabic" w:hint="cs"/>
          <w:sz w:val="28"/>
          <w:szCs w:val="28"/>
          <w:rtl/>
          <w:lang w:bidi="ar-DZ"/>
        </w:rPr>
        <w:t>بسكرة،</w:t>
      </w:r>
      <w:r w:rsidRPr="009605F0">
        <w:rPr>
          <w:rFonts w:ascii="Simplified Arabic" w:hAnsi="Simplified Arabic" w:cs="Simplified Arabic"/>
          <w:sz w:val="28"/>
          <w:szCs w:val="28"/>
          <w:rtl/>
          <w:lang w:bidi="ar-DZ"/>
        </w:rPr>
        <w:t>2013</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br/>
      </w:r>
      <w:r>
        <w:rPr>
          <w:rFonts w:ascii="Simplified Arabic" w:hAnsi="Simplified Arabic" w:cs="Simplified Arabic" w:hint="cs"/>
          <w:sz w:val="28"/>
          <w:szCs w:val="28"/>
          <w:rtl/>
          <w:lang w:bidi="ar-DZ"/>
        </w:rPr>
        <w:t>3.</w:t>
      </w:r>
      <w:r w:rsidRPr="009605F0">
        <w:rPr>
          <w:rFonts w:ascii="Simplified Arabic" w:hAnsi="Simplified Arabic" w:cs="Simplified Arabic"/>
          <w:sz w:val="28"/>
          <w:szCs w:val="28"/>
          <w:rtl/>
          <w:lang w:bidi="ar-DZ"/>
        </w:rPr>
        <w:t xml:space="preserve"> هدى طرابلسي، إستراتيجية التسعير بالمؤسسة الاقتصادية في ظل التنافسية</w:t>
      </w:r>
      <w:r>
        <w:rPr>
          <w:rFonts w:ascii="Simplified Arabic" w:hAnsi="Simplified Arabic" w:cs="Simplified Arabic" w:hint="cs"/>
          <w:sz w:val="28"/>
          <w:szCs w:val="28"/>
          <w:rtl/>
          <w:lang w:bidi="ar-DZ"/>
        </w:rPr>
        <w:t>-دراسة حالة</w:t>
      </w:r>
      <w:r w:rsidR="00F56FC3">
        <w:rPr>
          <w:rFonts w:ascii="Simplified Arabic" w:hAnsi="Simplified Arabic" w:cs="Simplified Arabic" w:hint="cs"/>
          <w:sz w:val="28"/>
          <w:szCs w:val="28"/>
          <w:rtl/>
          <w:lang w:bidi="ar-DZ"/>
        </w:rPr>
        <w:t>-، مذكر</w:t>
      </w:r>
      <w:r w:rsidR="00F56FC3">
        <w:rPr>
          <w:rFonts w:ascii="Simplified Arabic" w:hAnsi="Simplified Arabic" w:cs="Simplified Arabic" w:hint="eastAsia"/>
          <w:sz w:val="28"/>
          <w:szCs w:val="28"/>
          <w:rtl/>
          <w:lang w:bidi="ar-DZ"/>
        </w:rPr>
        <w:t>ة</w:t>
      </w:r>
      <w:r>
        <w:rPr>
          <w:rFonts w:ascii="Simplified Arabic" w:hAnsi="Simplified Arabic" w:cs="Simplified Arabic" w:hint="cs"/>
          <w:sz w:val="28"/>
          <w:szCs w:val="28"/>
          <w:rtl/>
          <w:lang w:bidi="ar-DZ"/>
        </w:rPr>
        <w:t xml:space="preserve"> مقدمة لنيل شهادة الدكتوراه في علوم التسيير</w:t>
      </w:r>
      <w:r w:rsidRPr="009605F0">
        <w:rPr>
          <w:rFonts w:ascii="Simplified Arabic" w:hAnsi="Simplified Arabic" w:cs="Simplified Arabic"/>
          <w:sz w:val="28"/>
          <w:szCs w:val="28"/>
          <w:rtl/>
          <w:lang w:bidi="ar-DZ"/>
        </w:rPr>
        <w:t>، كلية العلوم الاقتصادية والتجارية وعلوم التسيير، جامعة الجزائر 3، 2017</w:t>
      </w:r>
    </w:p>
    <w:p w14:paraId="20001954" w14:textId="77777777" w:rsidR="00746EF8" w:rsidRPr="00746EF8" w:rsidRDefault="00746EF8" w:rsidP="00746EF8">
      <w:pPr>
        <w:bidi/>
        <w:rPr>
          <w:rFonts w:ascii="Simplified Arabic" w:hAnsi="Simplified Arabic" w:cs="Simplified Arabic"/>
          <w:sz w:val="28"/>
          <w:szCs w:val="28"/>
          <w:rtl/>
          <w:lang w:bidi="ar-DZ"/>
        </w:rPr>
      </w:pPr>
    </w:p>
    <w:p w14:paraId="121F35A4" w14:textId="77777777" w:rsidR="00746EF8" w:rsidRPr="00746EF8" w:rsidRDefault="00746EF8" w:rsidP="00746EF8">
      <w:pPr>
        <w:bidi/>
        <w:rPr>
          <w:rFonts w:ascii="Simplified Arabic" w:hAnsi="Simplified Arabic" w:cs="Simplified Arabic"/>
          <w:sz w:val="28"/>
          <w:szCs w:val="28"/>
          <w:rtl/>
          <w:lang w:bidi="ar-DZ"/>
        </w:rPr>
      </w:pPr>
    </w:p>
    <w:p w14:paraId="50ED6570" w14:textId="77777777" w:rsidR="00746EF8" w:rsidRPr="00746EF8" w:rsidRDefault="00746EF8" w:rsidP="00746EF8">
      <w:pPr>
        <w:bidi/>
        <w:rPr>
          <w:rFonts w:ascii="Simplified Arabic" w:hAnsi="Simplified Arabic" w:cs="Simplified Arabic"/>
          <w:sz w:val="28"/>
          <w:szCs w:val="28"/>
          <w:rtl/>
          <w:lang w:bidi="ar-DZ"/>
        </w:rPr>
      </w:pPr>
    </w:p>
    <w:p w14:paraId="037618C3" w14:textId="77777777" w:rsidR="00746EF8" w:rsidRPr="00746EF8" w:rsidRDefault="00746EF8" w:rsidP="00746EF8">
      <w:pPr>
        <w:bidi/>
        <w:rPr>
          <w:rFonts w:ascii="Simplified Arabic" w:hAnsi="Simplified Arabic" w:cs="Simplified Arabic"/>
          <w:sz w:val="28"/>
          <w:szCs w:val="28"/>
          <w:rtl/>
          <w:lang w:bidi="ar-DZ"/>
        </w:rPr>
      </w:pPr>
    </w:p>
    <w:p w14:paraId="02D21D55" w14:textId="77777777" w:rsidR="00746EF8" w:rsidRDefault="00746EF8" w:rsidP="00746EF8">
      <w:pPr>
        <w:bidi/>
        <w:rPr>
          <w:rFonts w:ascii="Simplified Arabic" w:hAnsi="Simplified Arabic" w:cs="Simplified Arabic"/>
          <w:sz w:val="28"/>
          <w:szCs w:val="28"/>
          <w:rtl/>
          <w:lang w:bidi="ar-DZ"/>
        </w:rPr>
      </w:pPr>
    </w:p>
    <w:p w14:paraId="6E9A6EBA" w14:textId="77777777" w:rsidR="00746EF8" w:rsidRDefault="00746EF8" w:rsidP="00746EF8">
      <w:pPr>
        <w:bidi/>
        <w:rPr>
          <w:rFonts w:ascii="Simplified Arabic" w:hAnsi="Simplified Arabic" w:cs="Simplified Arabic"/>
          <w:sz w:val="28"/>
          <w:szCs w:val="28"/>
          <w:rtl/>
          <w:lang w:bidi="ar-DZ"/>
        </w:rPr>
        <w:sectPr w:rsidR="00746EF8" w:rsidSect="004121F9">
          <w:headerReference w:type="default" r:id="rId49"/>
          <w:footerReference w:type="default" r:id="rId50"/>
          <w:footnotePr>
            <w:numRestart w:val="eachPage"/>
          </w:footnotePr>
          <w:pgSz w:w="11906" w:h="16838" w:code="9"/>
          <w:pgMar w:top="1134" w:right="1701" w:bottom="1134" w:left="1134" w:header="720" w:footer="720" w:gutter="0"/>
          <w:cols w:space="708"/>
          <w:docGrid w:linePitch="360"/>
        </w:sectPr>
      </w:pPr>
    </w:p>
    <w:p w14:paraId="7E99D0C6" w14:textId="7CC3622E" w:rsidR="00746EF8" w:rsidRDefault="00746EF8" w:rsidP="00746EF8">
      <w:pPr>
        <w:bidi/>
        <w:rPr>
          <w:rFonts w:ascii="Simplified Arabic" w:hAnsi="Simplified Arabic" w:cs="Simplified Arabic"/>
          <w:sz w:val="28"/>
          <w:szCs w:val="28"/>
          <w:rtl/>
          <w:lang w:bidi="ar-DZ"/>
        </w:rPr>
      </w:pPr>
    </w:p>
    <w:p w14:paraId="748FD554" w14:textId="222ED548" w:rsidR="009605F0" w:rsidRDefault="009605F0">
      <w:pPr>
        <w:jc w:val="left"/>
        <w:rPr>
          <w:rFonts w:ascii="Simplified Arabic" w:hAnsi="Simplified Arabic" w:cs="Simplified Arabic"/>
          <w:sz w:val="28"/>
          <w:szCs w:val="28"/>
          <w:rtl/>
          <w:lang w:bidi="ar-DZ"/>
        </w:rPr>
      </w:pPr>
    </w:p>
    <w:p w14:paraId="46DD33FA" w14:textId="3736147C" w:rsidR="009605F0" w:rsidRPr="009605F0" w:rsidRDefault="009605F0" w:rsidP="009605F0">
      <w:pPr>
        <w:bidi/>
        <w:jc w:val="both"/>
        <w:rPr>
          <w:rFonts w:ascii="Simplified Arabic" w:hAnsi="Simplified Arabic" w:cs="Simplified Arabic"/>
          <w:sz w:val="28"/>
          <w:szCs w:val="28"/>
          <w:rtl/>
          <w:lang w:bidi="ar-DZ"/>
        </w:rPr>
      </w:pPr>
    </w:p>
    <w:p w14:paraId="749EF2EC" w14:textId="0722B514" w:rsidR="009605F0" w:rsidRDefault="00AD1006" w:rsidP="009605F0">
      <w:pPr>
        <w:bidi/>
        <w:rPr>
          <w:rFonts w:ascii="Simplified Arabic" w:hAnsi="Simplified Arabic" w:cs="Simplified Arabic"/>
          <w:sz w:val="28"/>
          <w:szCs w:val="28"/>
          <w:rtl/>
          <w:lang w:bidi="ar-DZ"/>
        </w:rPr>
      </w:pPr>
      <w:r>
        <w:rPr>
          <w:noProof/>
          <w:sz w:val="32"/>
          <w:szCs w:val="32"/>
          <w:rtl/>
          <w:lang w:val="en-US"/>
        </w:rPr>
        <mc:AlternateContent>
          <mc:Choice Requires="wps">
            <w:drawing>
              <wp:anchor distT="0" distB="0" distL="114300" distR="114300" simplePos="0" relativeHeight="251623936" behindDoc="0" locked="0" layoutInCell="1" allowOverlap="1" wp14:anchorId="6F18B617" wp14:editId="1D094181">
                <wp:simplePos x="0" y="0"/>
                <wp:positionH relativeFrom="margin">
                  <wp:posOffset>689610</wp:posOffset>
                </wp:positionH>
                <wp:positionV relativeFrom="margin">
                  <wp:posOffset>2661285</wp:posOffset>
                </wp:positionV>
                <wp:extent cx="5076190" cy="2313940"/>
                <wp:effectExtent l="19050" t="19050" r="0" b="0"/>
                <wp:wrapSquare wrapText="bothSides"/>
                <wp:docPr id="46" name="AutoShape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190" cy="2313940"/>
                        </a:xfrm>
                        <a:custGeom>
                          <a:avLst/>
                          <a:gdLst>
                            <a:gd name="T0" fmla="*/ 2538096 w 5076191"/>
                            <a:gd name="T1" fmla="*/ 0 h 2313944"/>
                            <a:gd name="T2" fmla="*/ 5076191 w 5076191"/>
                            <a:gd name="T3" fmla="*/ 1156972 h 2313944"/>
                            <a:gd name="T4" fmla="*/ 2538096 w 5076191"/>
                            <a:gd name="T5" fmla="*/ 2313944 h 2313944"/>
                            <a:gd name="T6" fmla="*/ 0 w 5076191"/>
                            <a:gd name="T7" fmla="*/ 1156972 h 2313944"/>
                            <a:gd name="T8" fmla="*/ 2538096 w 5076191"/>
                            <a:gd name="T9" fmla="*/ 0 h 2313944"/>
                            <a:gd name="T10" fmla="*/ 5076191 w 5076191"/>
                            <a:gd name="T11" fmla="*/ 1156972 h 2313944"/>
                            <a:gd name="T12" fmla="*/ 2538096 w 5076191"/>
                            <a:gd name="T13" fmla="*/ 2313944 h 2313944"/>
                            <a:gd name="T14" fmla="*/ 0 w 5076191"/>
                            <a:gd name="T15" fmla="*/ 1156972 h 2313944"/>
                            <a:gd name="T16" fmla="*/ 2538098 w 5076191"/>
                            <a:gd name="T17" fmla="*/ 0 h 2313944"/>
                            <a:gd name="T18" fmla="*/ 5076191 w 5076191"/>
                            <a:gd name="T19" fmla="*/ 1156972 h 2313944"/>
                            <a:gd name="T20" fmla="*/ 2538098 w 5076191"/>
                            <a:gd name="T21" fmla="*/ 2313944 h 2313944"/>
                            <a:gd name="T22" fmla="*/ 0 w 5076191"/>
                            <a:gd name="T23" fmla="*/ 1156972 h 2313944"/>
                            <a:gd name="T24" fmla="*/ 2538100 w 5076191"/>
                            <a:gd name="T25" fmla="*/ 0 h 2313944"/>
                            <a:gd name="T26" fmla="*/ 5076191 w 5076191"/>
                            <a:gd name="T27" fmla="*/ 1156972 h 2313944"/>
                            <a:gd name="T28" fmla="*/ 2538100 w 5076191"/>
                            <a:gd name="T29" fmla="*/ 2313944 h 2313944"/>
                            <a:gd name="T30" fmla="*/ 0 w 5076191"/>
                            <a:gd name="T31" fmla="*/ 1156972 h 2313944"/>
                            <a:gd name="T32" fmla="*/ 17694720 60000 65536"/>
                            <a:gd name="T33" fmla="*/ 0 60000 65536"/>
                            <a:gd name="T34" fmla="*/ 5898240 60000 65536"/>
                            <a:gd name="T35" fmla="*/ 11796480 60000 65536"/>
                            <a:gd name="T36" fmla="*/ 17694720 60000 65536"/>
                            <a:gd name="T37" fmla="*/ 0 60000 65536"/>
                            <a:gd name="T38" fmla="*/ 5898240 60000 65536"/>
                            <a:gd name="T39" fmla="*/ 11796480 60000 65536"/>
                            <a:gd name="T40" fmla="*/ 17694720 60000 65536"/>
                            <a:gd name="T41" fmla="*/ 0 60000 65536"/>
                            <a:gd name="T42" fmla="*/ 5898240 60000 65536"/>
                            <a:gd name="T43" fmla="*/ 11796480 60000 65536"/>
                            <a:gd name="T44" fmla="*/ 17694720 60000 65536"/>
                            <a:gd name="T45" fmla="*/ 0 60000 65536"/>
                            <a:gd name="T46" fmla="*/ 5898240 60000 65536"/>
                            <a:gd name="T47" fmla="*/ 11796480 60000 65536"/>
                            <a:gd name="T48" fmla="*/ 112959 w 5076191"/>
                            <a:gd name="T49" fmla="*/ 112959 h 2313944"/>
                            <a:gd name="T50" fmla="*/ 4963235 w 5076191"/>
                            <a:gd name="T51" fmla="*/ 2200984 h 2313944"/>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5076191" h="2313944">
                              <a:moveTo>
                                <a:pt x="385657" y="0"/>
                              </a:moveTo>
                              <a:lnTo>
                                <a:pt x="385656" y="0"/>
                              </a:lnTo>
                              <a:cubicBezTo>
                                <a:pt x="172664" y="0"/>
                                <a:pt x="0" y="172664"/>
                                <a:pt x="0" y="385656"/>
                              </a:cubicBezTo>
                              <a:lnTo>
                                <a:pt x="0" y="1928287"/>
                              </a:lnTo>
                              <a:cubicBezTo>
                                <a:pt x="0" y="2141279"/>
                                <a:pt x="172664" y="2313943"/>
                                <a:pt x="385656" y="2313945"/>
                              </a:cubicBezTo>
                              <a:lnTo>
                                <a:pt x="4690534" y="2313945"/>
                              </a:lnTo>
                              <a:cubicBezTo>
                                <a:pt x="4903526" y="2313943"/>
                                <a:pt x="5076190" y="2141279"/>
                                <a:pt x="5076190" y="1928287"/>
                              </a:cubicBezTo>
                              <a:lnTo>
                                <a:pt x="5076190" y="385657"/>
                              </a:lnTo>
                              <a:cubicBezTo>
                                <a:pt x="5076190" y="172664"/>
                                <a:pt x="4903526" y="0"/>
                                <a:pt x="4690534" y="0"/>
                              </a:cubicBezTo>
                              <a:lnTo>
                                <a:pt x="385657" y="0"/>
                              </a:lnTo>
                              <a:close/>
                            </a:path>
                          </a:pathLst>
                        </a:custGeom>
                        <a:solidFill>
                          <a:srgbClr val="FFFFFF"/>
                        </a:solidFill>
                        <a:ln w="38102">
                          <a:solidFill>
                            <a:srgbClr val="000000"/>
                          </a:solidFill>
                          <a:miter lim="800000"/>
                          <a:headEnd/>
                          <a:tailEnd/>
                        </a:ln>
                      </wps:spPr>
                      <wps:txbx>
                        <w:txbxContent>
                          <w:p w14:paraId="6CEAF71C" w14:textId="77777777" w:rsidR="00247F34" w:rsidRPr="003B3013" w:rsidRDefault="00247F34" w:rsidP="006E6975">
                            <w:pPr>
                              <w:jc w:val="center"/>
                              <w:outlineLvl w:val="0"/>
                              <w:rPr>
                                <w:rFonts w:ascii="Simplified Arabic" w:hAnsi="Simplified Arabic" w:cs="Simplified Arabic"/>
                                <w:sz w:val="96"/>
                                <w:szCs w:val="96"/>
                              </w:rPr>
                            </w:pPr>
                            <w:bookmarkStart w:id="49" w:name="_Toc198673842"/>
                            <w:r w:rsidRPr="003B3013">
                              <w:rPr>
                                <w:rFonts w:ascii="Simplified Arabic" w:hAnsi="Simplified Arabic" w:cs="Simplified Arabic"/>
                                <w:color w:val="000000"/>
                                <w:sz w:val="96"/>
                                <w:szCs w:val="96"/>
                                <w:rtl/>
                                <w:lang w:bidi="ar-DZ"/>
                              </w:rPr>
                              <w:t>الملاحق</w:t>
                            </w:r>
                            <w:bookmarkEnd w:id="49"/>
                          </w:p>
                          <w:p w14:paraId="0D16ED9A" w14:textId="77777777" w:rsidR="00247F34" w:rsidRDefault="00247F34"/>
                          <w:p w14:paraId="169E39DB" w14:textId="1584491E" w:rsidR="00247F34" w:rsidRPr="003B3013" w:rsidRDefault="00247F34" w:rsidP="006E6975">
                            <w:pPr>
                              <w:jc w:val="center"/>
                              <w:outlineLvl w:val="0"/>
                              <w:rPr>
                                <w:rFonts w:ascii="Simplified Arabic" w:hAnsi="Simplified Arabic" w:cs="Simplified Arabic"/>
                                <w:sz w:val="96"/>
                                <w:szCs w:val="9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18B617" id="AutoShape 349" o:spid="_x0000_s1037" style="position:absolute;margin-left:54.3pt;margin-top:209.55pt;width:399.7pt;height:182.2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coordsize="5076191,23139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" adj="-11796480,,5400" path="m385657,r-1,c172664,,,172664,,385656l,1928287v,212992,172664,385656,385656,385658l4690534,2313945v212992,-2,385656,-172666,385656,-385658l5076190,385657c5076190,172664,4903526,,4690534,l385657,xe" strokeweight="1.0584mm">
                <v:stroke joinstyle="miter"/>
                <v:formulas/>
                <v:path arrowok="t" o:connecttype="custom" o:connectlocs="2538095,0;5076190,1156970;2538095,2313940;0,1156970;2538095,0;5076190,1156970;2538095,2313940;0,1156970;2538097,0;5076190,1156970;2538097,2313940;0,1156970;2538099,0;5076190,1156970;2538099,2313940;0,1156970" o:connectangles="270,0,90,180,270,0,90,180,270,0,90,180,270,0,90,180" textboxrect="112959,112959,4963235,2200984"/>
                <v:textbox>
                  <w:txbxContent>
                    <w:p w14:paraId="6CEAF71C" w14:textId="77777777" w:rsidR="00247F34" w:rsidRPr="003B3013" w:rsidRDefault="00247F34" w:rsidP="006E6975">
                      <w:pPr>
                        <w:jc w:val="center"/>
                        <w:outlineLvl w:val="0"/>
                        <w:rPr>
                          <w:rFonts w:ascii="Simplified Arabic" w:hAnsi="Simplified Arabic" w:cs="Simplified Arabic"/>
                          <w:sz w:val="96"/>
                          <w:szCs w:val="96"/>
                        </w:rPr>
                      </w:pPr>
                      <w:bookmarkStart w:id="67" w:name="_Toc198673842"/>
                      <w:r w:rsidRPr="003B3013">
                        <w:rPr>
                          <w:rFonts w:ascii="Simplified Arabic" w:hAnsi="Simplified Arabic" w:cs="Simplified Arabic"/>
                          <w:color w:val="000000"/>
                          <w:sz w:val="96"/>
                          <w:szCs w:val="96"/>
                          <w:rtl/>
                          <w:lang w:bidi="ar-DZ"/>
                        </w:rPr>
                        <w:t>الملاحق</w:t>
                      </w:r>
                      <w:bookmarkEnd w:id="67"/>
                    </w:p>
                    <w:p w14:paraId="0D16ED9A" w14:textId="77777777" w:rsidR="00247F34" w:rsidRDefault="00247F34"/>
                    <w:p w14:paraId="169E39DB" w14:textId="1584491E" w:rsidR="00247F34" w:rsidRPr="003B3013" w:rsidRDefault="00247F34" w:rsidP="006E6975">
                      <w:pPr>
                        <w:jc w:val="center"/>
                        <w:outlineLvl w:val="0"/>
                        <w:rPr>
                          <w:rFonts w:ascii="Simplified Arabic" w:hAnsi="Simplified Arabic" w:cs="Simplified Arabic"/>
                          <w:sz w:val="96"/>
                          <w:szCs w:val="96"/>
                        </w:rPr>
                      </w:pPr>
                    </w:p>
                  </w:txbxContent>
                </v:textbox>
                <w10:wrap type="square" anchorx="margin" anchory="margin"/>
              </v:shape>
            </w:pict>
          </mc:Fallback>
        </mc:AlternateContent>
      </w:r>
    </w:p>
    <w:p w14:paraId="5D15A6AB" w14:textId="68AB048E" w:rsidR="00050D4B" w:rsidRDefault="00050D4B" w:rsidP="009605F0">
      <w:pPr>
        <w:bidi/>
        <w:rPr>
          <w:rFonts w:ascii="Simplified Arabic" w:hAnsi="Simplified Arabic" w:cs="Simplified Arabic"/>
          <w:sz w:val="32"/>
          <w:szCs w:val="32"/>
          <w:rtl/>
          <w:lang w:bidi="ar-DZ"/>
        </w:rPr>
      </w:pPr>
    </w:p>
    <w:p w14:paraId="0E6B4F0A" w14:textId="77777777" w:rsidR="00050D4B" w:rsidRPr="00050D4B" w:rsidRDefault="00050D4B" w:rsidP="00050D4B">
      <w:pPr>
        <w:bidi/>
        <w:rPr>
          <w:rFonts w:ascii="Simplified Arabic" w:hAnsi="Simplified Arabic" w:cs="Simplified Arabic"/>
          <w:sz w:val="32"/>
          <w:szCs w:val="32"/>
          <w:rtl/>
          <w:lang w:bidi="ar-DZ"/>
        </w:rPr>
      </w:pPr>
    </w:p>
    <w:p w14:paraId="08064A59" w14:textId="77777777" w:rsidR="00050D4B" w:rsidRPr="00050D4B" w:rsidRDefault="00050D4B" w:rsidP="00050D4B">
      <w:pPr>
        <w:bidi/>
        <w:rPr>
          <w:rFonts w:ascii="Simplified Arabic" w:hAnsi="Simplified Arabic" w:cs="Simplified Arabic"/>
          <w:sz w:val="32"/>
          <w:szCs w:val="32"/>
          <w:rtl/>
          <w:lang w:bidi="ar-DZ"/>
        </w:rPr>
      </w:pPr>
    </w:p>
    <w:p w14:paraId="7724C5E8" w14:textId="77777777" w:rsidR="00050D4B" w:rsidRPr="00050D4B" w:rsidRDefault="00050D4B" w:rsidP="00050D4B">
      <w:pPr>
        <w:bidi/>
        <w:rPr>
          <w:rFonts w:ascii="Simplified Arabic" w:hAnsi="Simplified Arabic" w:cs="Simplified Arabic"/>
          <w:sz w:val="32"/>
          <w:szCs w:val="32"/>
          <w:rtl/>
          <w:lang w:bidi="ar-DZ"/>
        </w:rPr>
      </w:pPr>
    </w:p>
    <w:p w14:paraId="3AED7551" w14:textId="77777777" w:rsidR="00050D4B" w:rsidRPr="00050D4B" w:rsidRDefault="00050D4B" w:rsidP="00050D4B">
      <w:pPr>
        <w:bidi/>
        <w:rPr>
          <w:rFonts w:ascii="Simplified Arabic" w:hAnsi="Simplified Arabic" w:cs="Simplified Arabic"/>
          <w:sz w:val="32"/>
          <w:szCs w:val="32"/>
          <w:rtl/>
          <w:lang w:bidi="ar-DZ"/>
        </w:rPr>
      </w:pPr>
    </w:p>
    <w:p w14:paraId="0770E98B" w14:textId="77777777" w:rsidR="00050D4B" w:rsidRPr="00050D4B" w:rsidRDefault="00050D4B" w:rsidP="00050D4B">
      <w:pPr>
        <w:bidi/>
        <w:rPr>
          <w:rFonts w:ascii="Simplified Arabic" w:hAnsi="Simplified Arabic" w:cs="Simplified Arabic"/>
          <w:sz w:val="32"/>
          <w:szCs w:val="32"/>
          <w:rtl/>
          <w:lang w:bidi="ar-DZ"/>
        </w:rPr>
      </w:pPr>
    </w:p>
    <w:p w14:paraId="7AD4011A" w14:textId="77777777" w:rsidR="00050D4B" w:rsidRPr="00050D4B" w:rsidRDefault="00050D4B" w:rsidP="00050D4B">
      <w:pPr>
        <w:bidi/>
        <w:rPr>
          <w:rFonts w:ascii="Simplified Arabic" w:hAnsi="Simplified Arabic" w:cs="Simplified Arabic"/>
          <w:sz w:val="32"/>
          <w:szCs w:val="32"/>
          <w:rtl/>
          <w:lang w:bidi="ar-DZ"/>
        </w:rPr>
      </w:pPr>
    </w:p>
    <w:p w14:paraId="235C6FF4" w14:textId="77777777" w:rsidR="00050D4B" w:rsidRPr="00050D4B" w:rsidRDefault="00050D4B" w:rsidP="00050D4B">
      <w:pPr>
        <w:bidi/>
        <w:rPr>
          <w:rFonts w:ascii="Simplified Arabic" w:hAnsi="Simplified Arabic" w:cs="Simplified Arabic"/>
          <w:sz w:val="32"/>
          <w:szCs w:val="32"/>
          <w:rtl/>
          <w:lang w:bidi="ar-DZ"/>
        </w:rPr>
      </w:pPr>
    </w:p>
    <w:p w14:paraId="1F334476" w14:textId="77777777" w:rsidR="00050D4B" w:rsidRPr="00050D4B" w:rsidRDefault="00050D4B" w:rsidP="00050D4B">
      <w:pPr>
        <w:bidi/>
        <w:rPr>
          <w:rFonts w:ascii="Simplified Arabic" w:hAnsi="Simplified Arabic" w:cs="Simplified Arabic"/>
          <w:sz w:val="32"/>
          <w:szCs w:val="32"/>
          <w:rtl/>
          <w:lang w:bidi="ar-DZ"/>
        </w:rPr>
      </w:pPr>
    </w:p>
    <w:p w14:paraId="03DAB74C" w14:textId="0CD6196B" w:rsidR="00050D4B" w:rsidRDefault="00050D4B" w:rsidP="00050D4B">
      <w:pPr>
        <w:bidi/>
        <w:rPr>
          <w:rFonts w:ascii="Simplified Arabic" w:hAnsi="Simplified Arabic" w:cs="Simplified Arabic"/>
          <w:sz w:val="32"/>
          <w:szCs w:val="32"/>
          <w:rtl/>
          <w:lang w:bidi="ar-DZ"/>
        </w:rPr>
      </w:pPr>
    </w:p>
    <w:p w14:paraId="0C99DA57" w14:textId="055A057D" w:rsidR="00050D4B" w:rsidRDefault="00050D4B" w:rsidP="00050D4B">
      <w:pPr>
        <w:bidi/>
        <w:rPr>
          <w:rFonts w:ascii="Simplified Arabic" w:hAnsi="Simplified Arabic" w:cs="Simplified Arabic"/>
          <w:sz w:val="32"/>
          <w:szCs w:val="32"/>
          <w:rtl/>
          <w:lang w:bidi="ar-DZ"/>
        </w:rPr>
      </w:pPr>
    </w:p>
    <w:p w14:paraId="699143A1" w14:textId="77777777" w:rsidR="009605F0" w:rsidRPr="00050D4B" w:rsidRDefault="009605F0" w:rsidP="00050D4B">
      <w:pPr>
        <w:bidi/>
        <w:rPr>
          <w:rFonts w:ascii="Simplified Arabic" w:hAnsi="Simplified Arabic" w:cs="Simplified Arabic"/>
          <w:sz w:val="32"/>
          <w:szCs w:val="32"/>
          <w:rtl/>
          <w:lang w:bidi="ar-DZ"/>
        </w:rPr>
        <w:sectPr w:rsidR="009605F0" w:rsidRPr="00050D4B" w:rsidSect="004121F9">
          <w:headerReference w:type="default" r:id="rId51"/>
          <w:footnotePr>
            <w:numRestart w:val="eachPage"/>
          </w:footnotePr>
          <w:pgSz w:w="11906" w:h="16838" w:code="9"/>
          <w:pgMar w:top="1134" w:right="1701" w:bottom="1134" w:left="1134" w:header="720" w:footer="720" w:gutter="0"/>
          <w:cols w:space="708"/>
          <w:docGrid w:linePitch="360"/>
        </w:sectPr>
      </w:pPr>
    </w:p>
    <w:p w14:paraId="22A7CA0F" w14:textId="77777777" w:rsidR="006E6975" w:rsidRPr="00670DBF" w:rsidRDefault="006E6975" w:rsidP="006E6975">
      <w:pPr>
        <w:bidi/>
        <w:jc w:val="left"/>
        <w:rPr>
          <w:rFonts w:ascii="Simplified Arabic" w:hAnsi="Simplified Arabic" w:cs="Simplified Arabic"/>
          <w:sz w:val="32"/>
          <w:szCs w:val="32"/>
          <w:rtl/>
          <w:lang w:bidi="ar-DZ"/>
        </w:rPr>
      </w:pPr>
    </w:p>
    <w:p w14:paraId="19FF766C" w14:textId="77777777" w:rsidR="006E6975" w:rsidRPr="00670DBF" w:rsidRDefault="006E6975" w:rsidP="006E6975">
      <w:pPr>
        <w:autoSpaceDE w:val="0"/>
        <w:autoSpaceDN w:val="0"/>
        <w:bidi/>
        <w:adjustRightInd w:val="0"/>
        <w:spacing w:after="0" w:line="240" w:lineRule="auto"/>
        <w:jc w:val="left"/>
        <w:rPr>
          <w:rFonts w:ascii="Simplified Arabic" w:hAnsi="Simplified Arabic" w:cs="Simplified Arabic"/>
          <w:b/>
          <w:bCs/>
          <w:sz w:val="32"/>
          <w:szCs w:val="32"/>
          <w:rtl/>
          <w:lang w:bidi="ar-DZ"/>
        </w:rPr>
      </w:pPr>
    </w:p>
    <w:p w14:paraId="49712727" w14:textId="746721A6" w:rsidR="006E6975" w:rsidRDefault="006E6975" w:rsidP="006E6975">
      <w:pPr>
        <w:autoSpaceDE w:val="0"/>
        <w:autoSpaceDN w:val="0"/>
        <w:bidi/>
        <w:adjustRightInd w:val="0"/>
        <w:spacing w:after="0" w:line="240" w:lineRule="auto"/>
        <w:jc w:val="left"/>
        <w:rPr>
          <w:rFonts w:ascii="Traditional Arabic" w:hAnsi="Traditional Arabic" w:cs="Traditional Arabic"/>
          <w:b/>
          <w:bCs/>
          <w:noProof/>
          <w:sz w:val="32"/>
          <w:szCs w:val="32"/>
          <w:rtl/>
          <w:lang w:eastAsia="fr-FR"/>
        </w:rPr>
      </w:pPr>
      <w:r>
        <w:rPr>
          <w:rFonts w:ascii="Traditional Arabic" w:hAnsi="Traditional Arabic" w:cs="Traditional Arabic"/>
          <w:b/>
          <w:bCs/>
          <w:noProof/>
          <w:sz w:val="32"/>
          <w:szCs w:val="32"/>
          <w:rtl/>
          <w:lang w:val="en-US"/>
        </w:rPr>
        <w:drawing>
          <wp:inline distT="0" distB="0" distL="0" distR="0" wp14:anchorId="220E7BBB" wp14:editId="20AD73A7">
            <wp:extent cx="5759450" cy="4159603"/>
            <wp:effectExtent l="19050" t="0" r="0" b="0"/>
            <wp:docPr id="2" name="Image 4" descr="C:\Users\USER\AppData\Local\Packages\5319275A.WhatsAppDesktop_cv1g1gvanyjgm\TempState\FD8C07A31F8A85910AD8476F5F7EFB27\صورة واتساب بتاريخ 1446-11-21 في 13.17.30_35a2c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Packages\5319275A.WhatsAppDesktop_cv1g1gvanyjgm\TempState\FD8C07A31F8A85910AD8476F5F7EFB27\صورة واتساب بتاريخ 1446-11-21 في 13.17.30_35a2c975.jpg"/>
                    <pic:cNvPicPr>
                      <a:picLocks noChangeAspect="1" noChangeArrowheads="1"/>
                    </pic:cNvPicPr>
                  </pic:nvPicPr>
                  <pic:blipFill>
                    <a:blip r:embed="rId52" cstate="print"/>
                    <a:srcRect/>
                    <a:stretch>
                      <a:fillRect/>
                    </a:stretch>
                  </pic:blipFill>
                  <pic:spPr bwMode="auto">
                    <a:xfrm>
                      <a:off x="0" y="0"/>
                      <a:ext cx="5759450" cy="4159603"/>
                    </a:xfrm>
                    <a:prstGeom prst="rect">
                      <a:avLst/>
                    </a:prstGeom>
                    <a:noFill/>
                    <a:ln w="9525">
                      <a:noFill/>
                      <a:miter lim="800000"/>
                      <a:headEnd/>
                      <a:tailEnd/>
                    </a:ln>
                  </pic:spPr>
                </pic:pic>
              </a:graphicData>
            </a:graphic>
          </wp:inline>
        </w:drawing>
      </w:r>
    </w:p>
    <w:p w14:paraId="3382CD8C" w14:textId="3C145198" w:rsidR="004C666A" w:rsidRDefault="004C666A" w:rsidP="004C666A">
      <w:pPr>
        <w:bidi/>
        <w:rPr>
          <w:rFonts w:ascii="Traditional Arabic" w:hAnsi="Traditional Arabic" w:cs="Traditional Arabic"/>
          <w:b/>
          <w:bCs/>
          <w:noProof/>
          <w:sz w:val="32"/>
          <w:szCs w:val="32"/>
          <w:rtl/>
          <w:lang w:eastAsia="fr-FR"/>
        </w:rPr>
      </w:pPr>
    </w:p>
    <w:p w14:paraId="728B16F9" w14:textId="4DB67CAE" w:rsidR="004C666A" w:rsidRPr="004C666A" w:rsidRDefault="004C666A" w:rsidP="004C666A">
      <w:pPr>
        <w:bidi/>
        <w:jc w:val="left"/>
        <w:rPr>
          <w:rFonts w:ascii="Simplified Arabic" w:hAnsi="Simplified Arabic" w:cs="Simplified Arabic"/>
          <w:b/>
          <w:bCs/>
          <w:sz w:val="28"/>
          <w:szCs w:val="28"/>
          <w:rtl/>
          <w:lang w:val="en-GB" w:bidi="ar-DZ"/>
        </w:rPr>
      </w:pPr>
      <w:r w:rsidRPr="004C666A">
        <w:rPr>
          <w:rFonts w:ascii="Simplified Arabic" w:hAnsi="Simplified Arabic" w:cs="Simplified Arabic" w:hint="cs"/>
          <w:b/>
          <w:bCs/>
          <w:sz w:val="28"/>
          <w:szCs w:val="28"/>
          <w:rtl/>
          <w:lang w:val="en-GB" w:bidi="ar-DZ"/>
        </w:rPr>
        <w:t>الملحق رقم 1</w:t>
      </w:r>
    </w:p>
    <w:sectPr w:rsidR="004C666A" w:rsidRPr="004C666A" w:rsidSect="006310DA">
      <w:headerReference w:type="default" r:id="rId53"/>
      <w:footerReference w:type="default" r:id="rId54"/>
      <w:footnotePr>
        <w:numRestart w:val="eachPage"/>
      </w:footnotePr>
      <w:pgSz w:w="11906" w:h="16838" w:code="9"/>
      <w:pgMar w:top="1418"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3E7CD" w14:textId="77777777" w:rsidR="005C5824" w:rsidRDefault="005C5824" w:rsidP="00D91EB7">
      <w:pPr>
        <w:spacing w:after="0" w:line="240" w:lineRule="auto"/>
      </w:pPr>
      <w:r>
        <w:separator/>
      </w:r>
    </w:p>
  </w:endnote>
  <w:endnote w:type="continuationSeparator" w:id="0">
    <w:p w14:paraId="134E92F4" w14:textId="77777777" w:rsidR="005C5824" w:rsidRDefault="005C5824" w:rsidP="00D91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DecoType Thuluth">
    <w:altName w:val="Times New Roman"/>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D795F" w14:textId="77777777" w:rsidR="00247F34" w:rsidRDefault="00247F34">
    <w:pPr>
      <w:pStyle w:val="Pieddepage"/>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438DD" w14:textId="77777777" w:rsidR="00247F34" w:rsidRDefault="00247F34">
    <w:pPr>
      <w:pStyle w:val="Pieddepage"/>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3AFC9" w14:textId="23990862" w:rsidR="00247F34" w:rsidRDefault="00247F34">
    <w:pPr>
      <w:pStyle w:val="Pieddepage"/>
    </w:pPr>
    <w:r>
      <w:rPr>
        <w:noProof/>
        <w:lang w:val="en-US"/>
      </w:rPr>
      <mc:AlternateContent>
        <mc:Choice Requires="wps">
          <w:drawing>
            <wp:anchor distT="0" distB="0" distL="114300" distR="114300" simplePos="0" relativeHeight="251719680" behindDoc="0" locked="0" layoutInCell="1" allowOverlap="1" wp14:anchorId="47865738" wp14:editId="27B34634">
              <wp:simplePos x="0" y="0"/>
              <wp:positionH relativeFrom="page">
                <wp:posOffset>2895600</wp:posOffset>
              </wp:positionH>
              <wp:positionV relativeFrom="page">
                <wp:posOffset>10031730</wp:posOffset>
              </wp:positionV>
              <wp:extent cx="1282700" cy="342900"/>
              <wp:effectExtent l="0" t="0" r="0" b="0"/>
              <wp:wrapNone/>
              <wp:docPr id="9" name="Ruban : courbé et incliné vers le bas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2900"/>
                      </a:xfrm>
                      <a:custGeom>
                        <a:avLst/>
                        <a:gdLst>
                          <a:gd name="f0" fmla="val 10800000"/>
                          <a:gd name="f1" fmla="val 5400000"/>
                          <a:gd name="f2" fmla="val 180"/>
                          <a:gd name="f3" fmla="val w"/>
                          <a:gd name="f4" fmla="val h"/>
                          <a:gd name="f5" fmla="val 0"/>
                          <a:gd name="f6" fmla="val 1282702"/>
                          <a:gd name="f7" fmla="val 342900"/>
                          <a:gd name="f8" fmla="val 135671"/>
                          <a:gd name="f9" fmla="val 18134"/>
                          <a:gd name="f10" fmla="val 271343"/>
                          <a:gd name="f11" fmla="val 30514"/>
                          <a:gd name="f12" fmla="val 407014"/>
                          <a:gd name="f13" fmla="val 37140"/>
                          <a:gd name="f14" fmla="val 246676"/>
                          <a:gd name="f15" fmla="val 69493"/>
                          <a:gd name="f16" fmla="val 509793"/>
                          <a:gd name="f17" fmla="val 91136"/>
                          <a:gd name="f18" fmla="val 772909"/>
                          <a:gd name="f19" fmla="val 1036026"/>
                          <a:gd name="f20" fmla="val 875688"/>
                          <a:gd name="f21" fmla="val 1011359"/>
                          <a:gd name="f22" fmla="val 1147031"/>
                          <a:gd name="f23" fmla="val 1122364"/>
                          <a:gd name="f24" fmla="val 147340"/>
                          <a:gd name="f25" fmla="val 257175"/>
                          <a:gd name="f26" fmla="val 1200477"/>
                          <a:gd name="f27" fmla="val 268166"/>
                          <a:gd name="f28" fmla="val 1118251"/>
                          <a:gd name="f29" fmla="val 277043"/>
                          <a:gd name="f30" fmla="val 283806"/>
                          <a:gd name="f31" fmla="val 326668"/>
                          <a:gd name="f32" fmla="val 348311"/>
                          <a:gd name="f33" fmla="val 164451"/>
                          <a:gd name="f34" fmla="val 82225"/>
                          <a:gd name="f35" fmla="val 160338"/>
                          <a:gd name="f36" fmla="val 80003"/>
                          <a:gd name="f37" fmla="val 719463"/>
                          <a:gd name="f38" fmla="val 87632"/>
                          <a:gd name="f39" fmla="val 563239"/>
                          <a:gd name="f40" fmla="+- 0 0 -360"/>
                          <a:gd name="f41" fmla="+- 0 0 -90"/>
                          <a:gd name="f42" fmla="+- 0 0 -180"/>
                          <a:gd name="f43" fmla="+- 0 0 -270"/>
                          <a:gd name="f44" fmla="*/ f3 1 1282702"/>
                          <a:gd name="f45" fmla="*/ f4 1 342900"/>
                          <a:gd name="f46" fmla="+- f7 0 f5"/>
                          <a:gd name="f47" fmla="+- f6 0 f5"/>
                          <a:gd name="f48" fmla="*/ f40 f0 1"/>
                          <a:gd name="f49" fmla="*/ f41 f0 1"/>
                          <a:gd name="f50" fmla="*/ f42 f0 1"/>
                          <a:gd name="f51" fmla="*/ f43 f0 1"/>
                          <a:gd name="f52" fmla="*/ f47 1 1282702"/>
                          <a:gd name="f53" fmla="*/ f46 1 342900"/>
                          <a:gd name="f54" fmla="*/ 641351 f47 1"/>
                          <a:gd name="f55" fmla="*/ 0 f46 1"/>
                          <a:gd name="f56" fmla="*/ 1282702 f47 1"/>
                          <a:gd name="f57" fmla="*/ 171450 f46 1"/>
                          <a:gd name="f58" fmla="*/ 342900 f46 1"/>
                          <a:gd name="f59" fmla="*/ 0 f47 1"/>
                          <a:gd name="f60" fmla="*/ 85725 f46 1"/>
                          <a:gd name="f61" fmla="*/ 160338 f47 1"/>
                          <a:gd name="f62" fmla="*/ 147340 f46 1"/>
                          <a:gd name="f63" fmla="*/ 1122364 f47 1"/>
                          <a:gd name="f64" fmla="*/ 246676 f47 1"/>
                          <a:gd name="f65" fmla="*/ 1036026 f47 1"/>
                          <a:gd name="f66" fmla="*/ 326668 f46 1"/>
                          <a:gd name="f67" fmla="*/ f48 1 f2"/>
                          <a:gd name="f68" fmla="*/ f49 1 f2"/>
                          <a:gd name="f69" fmla="*/ f50 1 f2"/>
                          <a:gd name="f70" fmla="*/ f51 1 f2"/>
                          <a:gd name="f71" fmla="*/ f54 1 1282702"/>
                          <a:gd name="f72" fmla="*/ f55 1 342900"/>
                          <a:gd name="f73" fmla="*/ f56 1 1282702"/>
                          <a:gd name="f74" fmla="*/ f57 1 342900"/>
                          <a:gd name="f75" fmla="*/ f58 1 342900"/>
                          <a:gd name="f76" fmla="*/ f59 1 1282702"/>
                          <a:gd name="f77" fmla="*/ f60 1 342900"/>
                          <a:gd name="f78" fmla="*/ f61 1 1282702"/>
                          <a:gd name="f79" fmla="*/ f62 1 342900"/>
                          <a:gd name="f80" fmla="*/ f63 1 1282702"/>
                          <a:gd name="f81" fmla="*/ f64 1 1282702"/>
                          <a:gd name="f82" fmla="*/ f65 1 1282702"/>
                          <a:gd name="f83" fmla="*/ f66 1 342900"/>
                          <a:gd name="f84" fmla="+- f67 0 f1"/>
                          <a:gd name="f85" fmla="+- f68 0 f1"/>
                          <a:gd name="f86" fmla="+- f69 0 f1"/>
                          <a:gd name="f87" fmla="+- f70 0 f1"/>
                          <a:gd name="f88" fmla="*/ f71 1 f52"/>
                          <a:gd name="f89" fmla="*/ f72 1 f53"/>
                          <a:gd name="f90" fmla="*/ f73 1 f52"/>
                          <a:gd name="f91" fmla="*/ f74 1 f53"/>
                          <a:gd name="f92" fmla="*/ f75 1 f53"/>
                          <a:gd name="f93" fmla="*/ f76 1 f52"/>
                          <a:gd name="f94" fmla="*/ f77 1 f53"/>
                          <a:gd name="f95" fmla="*/ f78 1 f52"/>
                          <a:gd name="f96" fmla="*/ f79 1 f53"/>
                          <a:gd name="f97" fmla="*/ f80 1 f52"/>
                          <a:gd name="f98" fmla="*/ f81 1 f52"/>
                          <a:gd name="f99" fmla="*/ f82 1 f52"/>
                          <a:gd name="f100" fmla="*/ f83 1 f53"/>
                          <a:gd name="f101" fmla="*/ f98 f44 1"/>
                          <a:gd name="f102" fmla="*/ f99 f44 1"/>
                          <a:gd name="f103" fmla="*/ f100 f45 1"/>
                          <a:gd name="f104" fmla="*/ f94 f45 1"/>
                          <a:gd name="f105" fmla="*/ f88 f44 1"/>
                          <a:gd name="f106" fmla="*/ f89 f45 1"/>
                          <a:gd name="f107" fmla="*/ f90 f44 1"/>
                          <a:gd name="f108" fmla="*/ f91 f45 1"/>
                          <a:gd name="f109" fmla="*/ f92 f45 1"/>
                          <a:gd name="f110" fmla="*/ f93 f44 1"/>
                          <a:gd name="f111" fmla="*/ f95 f44 1"/>
                          <a:gd name="f112" fmla="*/ f96 f45 1"/>
                          <a:gd name="f113" fmla="*/ f97 f44 1"/>
                        </a:gdLst>
                        <a:ahLst/>
                        <a:cxnLst>
                          <a:cxn ang="3cd4">
                            <a:pos x="hc" y="t"/>
                          </a:cxn>
                          <a:cxn ang="0">
                            <a:pos x="r" y="vc"/>
                          </a:cxn>
                          <a:cxn ang="cd4">
                            <a:pos x="hc" y="b"/>
                          </a:cxn>
                          <a:cxn ang="cd2">
                            <a:pos x="l" y="vc"/>
                          </a:cxn>
                          <a:cxn ang="f84">
                            <a:pos x="f105" y="f106"/>
                          </a:cxn>
                          <a:cxn ang="f85">
                            <a:pos x="f107" y="f108"/>
                          </a:cxn>
                          <a:cxn ang="f86">
                            <a:pos x="f105" y="f109"/>
                          </a:cxn>
                          <a:cxn ang="f87">
                            <a:pos x="f110" y="f108"/>
                          </a:cxn>
                          <a:cxn ang="f84">
                            <a:pos x="f105" y="f106"/>
                          </a:cxn>
                          <a:cxn ang="f85">
                            <a:pos x="f107" y="f108"/>
                          </a:cxn>
                          <a:cxn ang="f86">
                            <a:pos x="f105" y="f109"/>
                          </a:cxn>
                          <a:cxn ang="f87">
                            <a:pos x="f110" y="f108"/>
                          </a:cxn>
                          <a:cxn ang="f84">
                            <a:pos x="f105" y="f106"/>
                          </a:cxn>
                          <a:cxn ang="f85">
                            <a:pos x="f107" y="f108"/>
                          </a:cxn>
                          <a:cxn ang="f86">
                            <a:pos x="f105" y="f109"/>
                          </a:cxn>
                          <a:cxn ang="f87">
                            <a:pos x="f110" y="f108"/>
                          </a:cxn>
                          <a:cxn ang="f84">
                            <a:pos x="f105" y="f104"/>
                          </a:cxn>
                          <a:cxn ang="f87">
                            <a:pos x="f111" y="f112"/>
                          </a:cxn>
                          <a:cxn ang="f85">
                            <a:pos x="f113" y="f112"/>
                          </a:cxn>
                        </a:cxnLst>
                        <a:rect l="f101" t="f104" r="f102" b="f103"/>
                        <a:pathLst>
                          <a:path w="1282702" h="342900" stroke="0">
                            <a:moveTo>
                              <a:pt x="f5" y="f5"/>
                            </a:moveTo>
                            <a:cubicBezTo>
                              <a:pt x="f8" y="f9"/>
                              <a:pt x="f10" y="f11"/>
                              <a:pt x="f12" y="f13"/>
                            </a:cubicBezTo>
                            <a:lnTo>
                              <a:pt x="f14" y="f15"/>
                            </a:lnTo>
                            <a:cubicBezTo>
                              <a:pt x="f16" y="f17"/>
                              <a:pt x="f18" y="f17"/>
                              <a:pt x="f19" y="f15"/>
                            </a:cubicBezTo>
                            <a:lnTo>
                              <a:pt x="f20" y="f13"/>
                            </a:lnTo>
                            <a:cubicBezTo>
                              <a:pt x="f21" y="f11"/>
                              <a:pt x="f22" y="f9"/>
                              <a:pt x="f6" y="f5"/>
                            </a:cubicBezTo>
                            <a:lnTo>
                              <a:pt x="f23" y="f24"/>
                            </a:lnTo>
                            <a:lnTo>
                              <a:pt x="f6" y="f25"/>
                            </a:lnTo>
                            <a:cubicBezTo>
                              <a:pt x="f26" y="f27"/>
                              <a:pt x="f28" y="f29"/>
                              <a:pt x="f19" y="f30"/>
                            </a:cubicBezTo>
                            <a:lnTo>
                              <a:pt x="f19" y="f31"/>
                            </a:lnTo>
                            <a:cubicBezTo>
                              <a:pt x="f18" y="f32"/>
                              <a:pt x="f16" y="f32"/>
                              <a:pt x="f14" y="f31"/>
                            </a:cubicBezTo>
                            <a:lnTo>
                              <a:pt x="f14" y="f30"/>
                            </a:lnTo>
                            <a:cubicBezTo>
                              <a:pt x="f33" y="f29"/>
                              <a:pt x="f34" y="f27"/>
                              <a:pt x="f5" y="f25"/>
                            </a:cubicBezTo>
                            <a:lnTo>
                              <a:pt x="f35" y="f24"/>
                            </a:lnTo>
                            <a:close/>
                          </a:path>
                          <a:path w="1282702" h="342900" stroke="0">
                            <a:moveTo>
                              <a:pt x="f12" y="f36"/>
                            </a:moveTo>
                            <a:lnTo>
                              <a:pt x="f12" y="f13"/>
                            </a:lnTo>
                            <a:lnTo>
                              <a:pt x="f14" y="f15"/>
                            </a:lnTo>
                            <a:cubicBezTo>
                              <a:pt x="f16" y="f17"/>
                              <a:pt x="f18" y="f17"/>
                              <a:pt x="f19" y="f15"/>
                            </a:cubicBezTo>
                            <a:lnTo>
                              <a:pt x="f20" y="f13"/>
                            </a:lnTo>
                            <a:lnTo>
                              <a:pt x="f20" y="f36"/>
                            </a:lnTo>
                            <a:cubicBezTo>
                              <a:pt x="f37" y="f38"/>
                              <a:pt x="f39" y="f38"/>
                              <a:pt x="f12" y="f36"/>
                            </a:cubicBezTo>
                            <a:close/>
                          </a:path>
                          <a:path w="1282702" h="342900" fill="none">
                            <a:moveTo>
                              <a:pt x="f5" y="f5"/>
                            </a:moveTo>
                            <a:cubicBezTo>
                              <a:pt x="f8" y="f9"/>
                              <a:pt x="f10" y="f11"/>
                              <a:pt x="f12" y="f13"/>
                            </a:cubicBezTo>
                            <a:lnTo>
                              <a:pt x="f14" y="f15"/>
                            </a:lnTo>
                            <a:cubicBezTo>
                              <a:pt x="f16" y="f17"/>
                              <a:pt x="f18" y="f17"/>
                              <a:pt x="f19" y="f15"/>
                            </a:cubicBezTo>
                            <a:lnTo>
                              <a:pt x="f20" y="f13"/>
                            </a:lnTo>
                            <a:cubicBezTo>
                              <a:pt x="f21" y="f11"/>
                              <a:pt x="f22" y="f9"/>
                              <a:pt x="f6" y="f5"/>
                            </a:cubicBezTo>
                            <a:lnTo>
                              <a:pt x="f23" y="f24"/>
                            </a:lnTo>
                            <a:lnTo>
                              <a:pt x="f6" y="f25"/>
                            </a:lnTo>
                            <a:cubicBezTo>
                              <a:pt x="f26" y="f27"/>
                              <a:pt x="f28" y="f29"/>
                              <a:pt x="f19" y="f30"/>
                            </a:cubicBezTo>
                            <a:lnTo>
                              <a:pt x="f19" y="f31"/>
                            </a:lnTo>
                            <a:cubicBezTo>
                              <a:pt x="f18" y="f32"/>
                              <a:pt x="f16" y="f32"/>
                              <a:pt x="f14" y="f31"/>
                            </a:cubicBezTo>
                            <a:lnTo>
                              <a:pt x="f14" y="f30"/>
                            </a:lnTo>
                            <a:cubicBezTo>
                              <a:pt x="f33" y="f29"/>
                              <a:pt x="f34" y="f27"/>
                              <a:pt x="f5" y="f25"/>
                            </a:cubicBezTo>
                            <a:lnTo>
                              <a:pt x="f35" y="f24"/>
                            </a:lnTo>
                            <a:close/>
                            <a:moveTo>
                              <a:pt x="f14" y="f30"/>
                            </a:moveTo>
                            <a:lnTo>
                              <a:pt x="f14" y="f15"/>
                            </a:lnTo>
                            <a:moveTo>
                              <a:pt x="f19" y="f15"/>
                            </a:moveTo>
                            <a:lnTo>
                              <a:pt x="f19" y="f30"/>
                            </a:lnTo>
                            <a:moveTo>
                              <a:pt x="f12" y="f13"/>
                            </a:moveTo>
                            <a:lnTo>
                              <a:pt x="f12" y="f36"/>
                            </a:lnTo>
                            <a:moveTo>
                              <a:pt x="f20" y="f36"/>
                            </a:moveTo>
                            <a:lnTo>
                              <a:pt x="f20" y="f13"/>
                            </a:lnTo>
                          </a:path>
                        </a:pathLst>
                      </a:custGeom>
                      <a:noFill/>
                      <a:ln w="9528" cap="flat">
                        <a:solidFill>
                          <a:srgbClr val="71A0DC"/>
                        </a:solidFill>
                        <a:prstDash val="solid"/>
                        <a:round/>
                      </a:ln>
                    </wps:spPr>
                    <wps:txbx>
                      <w:txbxContent>
                        <w:p w14:paraId="0AD23476" w14:textId="70629E30" w:rsidR="00247F34" w:rsidRDefault="00247F34">
                          <w:pPr>
                            <w:jc w:val="center"/>
                          </w:pPr>
                          <w:r>
                            <w:rPr>
                              <w:color w:val="4472C4"/>
                            </w:rPr>
                            <w:fldChar w:fldCharType="begin"/>
                          </w:r>
                          <w:r>
                            <w:rPr>
                              <w:color w:val="4472C4"/>
                            </w:rPr>
                            <w:instrText xml:space="preserve"> PAGE </w:instrText>
                          </w:r>
                          <w:r>
                            <w:rPr>
                              <w:color w:val="4472C4"/>
                            </w:rPr>
                            <w:fldChar w:fldCharType="separate"/>
                          </w:r>
                          <w:r w:rsidR="00757FEE">
                            <w:rPr>
                              <w:noProof/>
                              <w:color w:val="4472C4"/>
                            </w:rPr>
                            <w:t>45</w:t>
                          </w:r>
                          <w:r>
                            <w:rPr>
                              <w:color w:val="4472C4"/>
                            </w:rPr>
                            <w:fldChar w:fldCharType="end"/>
                          </w:r>
                        </w:p>
                        <w:p w14:paraId="3D335195" w14:textId="77777777" w:rsidR="00247F34" w:rsidRDefault="00247F34"/>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7865738" id="_x0000_s1054" style="position:absolute;left:0;text-align:left;margin-left:228pt;margin-top:789.9pt;width:101pt;height:27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82702,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" adj="-11796480,,5400" path="m,nsc135671,18134,271343,30514,407014,37140l246676,69493v263117,21643,526233,21643,789350,l875688,37140c1011359,30514,1147031,18134,1282702,l1122364,147340r160338,109835c1200477,268166,1118251,277043,1036026,283806r,42862c772909,348311,509793,348311,246676,326668r,-42862c164451,277043,82225,268166,,257175l160338,147340,,xem407014,80003nsl407014,37140,246676,69493v263117,21643,526233,21643,789350,l875688,37140r,42863c719463,87632,563239,87632,407014,80003xem,nfc135671,18134,271343,30514,407014,37140l246676,69493v263117,21643,526233,21643,789350,l875688,37140c1011359,30514,1147031,18134,1282702,l1122364,147340r160338,109835c1200477,268166,1118251,277043,1036026,283806r,42862c772909,348311,509793,348311,246676,326668r,-42862c164451,277043,82225,268166,,257175l160338,147340,,xm246676,283806nfl246676,69493t789350,nfl1036026,283806m407014,37140nfl407014,80003t468674,nfl875688,37140e" filled="f" strokecolor="#71a0dc" strokeweight=".26467mm">
              <v:stroke joinstyle="round"/>
              <v:formulas/>
              <v:path arrowok="t" o:connecttype="custom" o:connectlocs="641350,0;1282700,171450;641350,342900;0,171450;641350,0;1282700,171450;641350,342900;0,171450;641350,0;1282700,171450;641350,342900;0,171450;641350,0;1282700,171450;641350,342900;0,171450;641350,85725;160338,147340;1122362,147340" o:connectangles="270,0,90,180,270,0,90,180,270,0,90,180,270,0,90,180,270,180,0" textboxrect="246676,85725,1036026,326668"/>
              <v:textbox>
                <w:txbxContent>
                  <w:p w14:paraId="0AD23476" w14:textId="70629E30" w:rsidR="00247F34" w:rsidRDefault="00247F34">
                    <w:pPr>
                      <w:jc w:val="center"/>
                    </w:pPr>
                    <w:r>
                      <w:rPr>
                        <w:color w:val="4472C4"/>
                      </w:rPr>
                      <w:fldChar w:fldCharType="begin"/>
                    </w:r>
                    <w:r>
                      <w:rPr>
                        <w:color w:val="4472C4"/>
                      </w:rPr>
                      <w:instrText xml:space="preserve"> PAGE </w:instrText>
                    </w:r>
                    <w:r>
                      <w:rPr>
                        <w:color w:val="4472C4"/>
                      </w:rPr>
                      <w:fldChar w:fldCharType="separate"/>
                    </w:r>
                    <w:r w:rsidR="00757FEE">
                      <w:rPr>
                        <w:noProof/>
                        <w:color w:val="4472C4"/>
                      </w:rPr>
                      <w:t>45</w:t>
                    </w:r>
                    <w:r>
                      <w:rPr>
                        <w:color w:val="4472C4"/>
                      </w:rPr>
                      <w:fldChar w:fldCharType="end"/>
                    </w:r>
                  </w:p>
                  <w:p w14:paraId="3D335195" w14:textId="77777777" w:rsidR="00247F34" w:rsidRDefault="00247F34"/>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8F806" w14:textId="77777777" w:rsidR="00247F34" w:rsidRDefault="00247F34">
    <w:pPr>
      <w:pStyle w:val="Pieddepage"/>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9C75D" w14:textId="2A7C8176" w:rsidR="00247F34" w:rsidRDefault="00247F34">
    <w:pPr>
      <w:pStyle w:val="Pieddepage"/>
    </w:pPr>
    <w:r>
      <w:rPr>
        <w:noProof/>
        <w:lang w:val="en-US"/>
      </w:rPr>
      <mc:AlternateContent>
        <mc:Choice Requires="wps">
          <w:drawing>
            <wp:anchor distT="0" distB="0" distL="114300" distR="114300" simplePos="0" relativeHeight="251687936" behindDoc="0" locked="0" layoutInCell="1" allowOverlap="1" wp14:anchorId="07CCD19E" wp14:editId="4723262E">
              <wp:simplePos x="0" y="0"/>
              <wp:positionH relativeFrom="page">
                <wp:posOffset>2895600</wp:posOffset>
              </wp:positionH>
              <wp:positionV relativeFrom="page">
                <wp:posOffset>10031730</wp:posOffset>
              </wp:positionV>
              <wp:extent cx="1282700" cy="342900"/>
              <wp:effectExtent l="0" t="0" r="0" b="0"/>
              <wp:wrapNone/>
              <wp:docPr id="5" name="Ruban : courbé et incliné vers le bas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2900"/>
                      </a:xfrm>
                      <a:custGeom>
                        <a:avLst/>
                        <a:gdLst>
                          <a:gd name="f0" fmla="val 10800000"/>
                          <a:gd name="f1" fmla="val 5400000"/>
                          <a:gd name="f2" fmla="val 180"/>
                          <a:gd name="f3" fmla="val w"/>
                          <a:gd name="f4" fmla="val h"/>
                          <a:gd name="f5" fmla="val 0"/>
                          <a:gd name="f6" fmla="val 1282702"/>
                          <a:gd name="f7" fmla="val 342900"/>
                          <a:gd name="f8" fmla="val 135671"/>
                          <a:gd name="f9" fmla="val 18134"/>
                          <a:gd name="f10" fmla="val 271343"/>
                          <a:gd name="f11" fmla="val 30514"/>
                          <a:gd name="f12" fmla="val 407014"/>
                          <a:gd name="f13" fmla="val 37140"/>
                          <a:gd name="f14" fmla="val 246676"/>
                          <a:gd name="f15" fmla="val 69493"/>
                          <a:gd name="f16" fmla="val 509793"/>
                          <a:gd name="f17" fmla="val 91136"/>
                          <a:gd name="f18" fmla="val 772909"/>
                          <a:gd name="f19" fmla="val 1036026"/>
                          <a:gd name="f20" fmla="val 875688"/>
                          <a:gd name="f21" fmla="val 1011359"/>
                          <a:gd name="f22" fmla="val 1147031"/>
                          <a:gd name="f23" fmla="val 1122364"/>
                          <a:gd name="f24" fmla="val 147340"/>
                          <a:gd name="f25" fmla="val 257175"/>
                          <a:gd name="f26" fmla="val 1200477"/>
                          <a:gd name="f27" fmla="val 268166"/>
                          <a:gd name="f28" fmla="val 1118251"/>
                          <a:gd name="f29" fmla="val 277043"/>
                          <a:gd name="f30" fmla="val 283806"/>
                          <a:gd name="f31" fmla="val 326668"/>
                          <a:gd name="f32" fmla="val 348311"/>
                          <a:gd name="f33" fmla="val 164451"/>
                          <a:gd name="f34" fmla="val 82225"/>
                          <a:gd name="f35" fmla="val 160338"/>
                          <a:gd name="f36" fmla="val 80003"/>
                          <a:gd name="f37" fmla="val 719463"/>
                          <a:gd name="f38" fmla="val 87632"/>
                          <a:gd name="f39" fmla="val 563239"/>
                          <a:gd name="f40" fmla="+- 0 0 -360"/>
                          <a:gd name="f41" fmla="+- 0 0 -90"/>
                          <a:gd name="f42" fmla="+- 0 0 -180"/>
                          <a:gd name="f43" fmla="+- 0 0 -270"/>
                          <a:gd name="f44" fmla="*/ f3 1 1282702"/>
                          <a:gd name="f45" fmla="*/ f4 1 342900"/>
                          <a:gd name="f46" fmla="+- f7 0 f5"/>
                          <a:gd name="f47" fmla="+- f6 0 f5"/>
                          <a:gd name="f48" fmla="*/ f40 f0 1"/>
                          <a:gd name="f49" fmla="*/ f41 f0 1"/>
                          <a:gd name="f50" fmla="*/ f42 f0 1"/>
                          <a:gd name="f51" fmla="*/ f43 f0 1"/>
                          <a:gd name="f52" fmla="*/ f47 1 1282702"/>
                          <a:gd name="f53" fmla="*/ f46 1 342900"/>
                          <a:gd name="f54" fmla="*/ 641351 f47 1"/>
                          <a:gd name="f55" fmla="*/ 0 f46 1"/>
                          <a:gd name="f56" fmla="*/ 1282702 f47 1"/>
                          <a:gd name="f57" fmla="*/ 171450 f46 1"/>
                          <a:gd name="f58" fmla="*/ 342900 f46 1"/>
                          <a:gd name="f59" fmla="*/ 0 f47 1"/>
                          <a:gd name="f60" fmla="*/ 85725 f46 1"/>
                          <a:gd name="f61" fmla="*/ 160338 f47 1"/>
                          <a:gd name="f62" fmla="*/ 147340 f46 1"/>
                          <a:gd name="f63" fmla="*/ 1122364 f47 1"/>
                          <a:gd name="f64" fmla="*/ 246676 f47 1"/>
                          <a:gd name="f65" fmla="*/ 1036026 f47 1"/>
                          <a:gd name="f66" fmla="*/ 326668 f46 1"/>
                          <a:gd name="f67" fmla="*/ f48 1 f2"/>
                          <a:gd name="f68" fmla="*/ f49 1 f2"/>
                          <a:gd name="f69" fmla="*/ f50 1 f2"/>
                          <a:gd name="f70" fmla="*/ f51 1 f2"/>
                          <a:gd name="f71" fmla="*/ f54 1 1282702"/>
                          <a:gd name="f72" fmla="*/ f55 1 342900"/>
                          <a:gd name="f73" fmla="*/ f56 1 1282702"/>
                          <a:gd name="f74" fmla="*/ f57 1 342900"/>
                          <a:gd name="f75" fmla="*/ f58 1 342900"/>
                          <a:gd name="f76" fmla="*/ f59 1 1282702"/>
                          <a:gd name="f77" fmla="*/ f60 1 342900"/>
                          <a:gd name="f78" fmla="*/ f61 1 1282702"/>
                          <a:gd name="f79" fmla="*/ f62 1 342900"/>
                          <a:gd name="f80" fmla="*/ f63 1 1282702"/>
                          <a:gd name="f81" fmla="*/ f64 1 1282702"/>
                          <a:gd name="f82" fmla="*/ f65 1 1282702"/>
                          <a:gd name="f83" fmla="*/ f66 1 342900"/>
                          <a:gd name="f84" fmla="+- f67 0 f1"/>
                          <a:gd name="f85" fmla="+- f68 0 f1"/>
                          <a:gd name="f86" fmla="+- f69 0 f1"/>
                          <a:gd name="f87" fmla="+- f70 0 f1"/>
                          <a:gd name="f88" fmla="*/ f71 1 f52"/>
                          <a:gd name="f89" fmla="*/ f72 1 f53"/>
                          <a:gd name="f90" fmla="*/ f73 1 f52"/>
                          <a:gd name="f91" fmla="*/ f74 1 f53"/>
                          <a:gd name="f92" fmla="*/ f75 1 f53"/>
                          <a:gd name="f93" fmla="*/ f76 1 f52"/>
                          <a:gd name="f94" fmla="*/ f77 1 f53"/>
                          <a:gd name="f95" fmla="*/ f78 1 f52"/>
                          <a:gd name="f96" fmla="*/ f79 1 f53"/>
                          <a:gd name="f97" fmla="*/ f80 1 f52"/>
                          <a:gd name="f98" fmla="*/ f81 1 f52"/>
                          <a:gd name="f99" fmla="*/ f82 1 f52"/>
                          <a:gd name="f100" fmla="*/ f83 1 f53"/>
                          <a:gd name="f101" fmla="*/ f98 f44 1"/>
                          <a:gd name="f102" fmla="*/ f99 f44 1"/>
                          <a:gd name="f103" fmla="*/ f100 f45 1"/>
                          <a:gd name="f104" fmla="*/ f94 f45 1"/>
                          <a:gd name="f105" fmla="*/ f88 f44 1"/>
                          <a:gd name="f106" fmla="*/ f89 f45 1"/>
                          <a:gd name="f107" fmla="*/ f90 f44 1"/>
                          <a:gd name="f108" fmla="*/ f91 f45 1"/>
                          <a:gd name="f109" fmla="*/ f92 f45 1"/>
                          <a:gd name="f110" fmla="*/ f93 f44 1"/>
                          <a:gd name="f111" fmla="*/ f95 f44 1"/>
                          <a:gd name="f112" fmla="*/ f96 f45 1"/>
                          <a:gd name="f113" fmla="*/ f97 f44 1"/>
                        </a:gdLst>
                        <a:ahLst/>
                        <a:cxnLst>
                          <a:cxn ang="3cd4">
                            <a:pos x="hc" y="t"/>
                          </a:cxn>
                          <a:cxn ang="0">
                            <a:pos x="r" y="vc"/>
                          </a:cxn>
                          <a:cxn ang="cd4">
                            <a:pos x="hc" y="b"/>
                          </a:cxn>
                          <a:cxn ang="cd2">
                            <a:pos x="l" y="vc"/>
                          </a:cxn>
                          <a:cxn ang="f84">
                            <a:pos x="f105" y="f106"/>
                          </a:cxn>
                          <a:cxn ang="f85">
                            <a:pos x="f107" y="f108"/>
                          </a:cxn>
                          <a:cxn ang="f86">
                            <a:pos x="f105" y="f109"/>
                          </a:cxn>
                          <a:cxn ang="f87">
                            <a:pos x="f110" y="f108"/>
                          </a:cxn>
                          <a:cxn ang="f84">
                            <a:pos x="f105" y="f106"/>
                          </a:cxn>
                          <a:cxn ang="f85">
                            <a:pos x="f107" y="f108"/>
                          </a:cxn>
                          <a:cxn ang="f86">
                            <a:pos x="f105" y="f109"/>
                          </a:cxn>
                          <a:cxn ang="f87">
                            <a:pos x="f110" y="f108"/>
                          </a:cxn>
                          <a:cxn ang="f84">
                            <a:pos x="f105" y="f106"/>
                          </a:cxn>
                          <a:cxn ang="f85">
                            <a:pos x="f107" y="f108"/>
                          </a:cxn>
                          <a:cxn ang="f86">
                            <a:pos x="f105" y="f109"/>
                          </a:cxn>
                          <a:cxn ang="f87">
                            <a:pos x="f110" y="f108"/>
                          </a:cxn>
                          <a:cxn ang="f84">
                            <a:pos x="f105" y="f104"/>
                          </a:cxn>
                          <a:cxn ang="f87">
                            <a:pos x="f111" y="f112"/>
                          </a:cxn>
                          <a:cxn ang="f85">
                            <a:pos x="f113" y="f112"/>
                          </a:cxn>
                        </a:cxnLst>
                        <a:rect l="f101" t="f104" r="f102" b="f103"/>
                        <a:pathLst>
                          <a:path w="1282702" h="342900" stroke="0">
                            <a:moveTo>
                              <a:pt x="f5" y="f5"/>
                            </a:moveTo>
                            <a:cubicBezTo>
                              <a:pt x="f8" y="f9"/>
                              <a:pt x="f10" y="f11"/>
                              <a:pt x="f12" y="f13"/>
                            </a:cubicBezTo>
                            <a:lnTo>
                              <a:pt x="f14" y="f15"/>
                            </a:lnTo>
                            <a:cubicBezTo>
                              <a:pt x="f16" y="f17"/>
                              <a:pt x="f18" y="f17"/>
                              <a:pt x="f19" y="f15"/>
                            </a:cubicBezTo>
                            <a:lnTo>
                              <a:pt x="f20" y="f13"/>
                            </a:lnTo>
                            <a:cubicBezTo>
                              <a:pt x="f21" y="f11"/>
                              <a:pt x="f22" y="f9"/>
                              <a:pt x="f6" y="f5"/>
                            </a:cubicBezTo>
                            <a:lnTo>
                              <a:pt x="f23" y="f24"/>
                            </a:lnTo>
                            <a:lnTo>
                              <a:pt x="f6" y="f25"/>
                            </a:lnTo>
                            <a:cubicBezTo>
                              <a:pt x="f26" y="f27"/>
                              <a:pt x="f28" y="f29"/>
                              <a:pt x="f19" y="f30"/>
                            </a:cubicBezTo>
                            <a:lnTo>
                              <a:pt x="f19" y="f31"/>
                            </a:lnTo>
                            <a:cubicBezTo>
                              <a:pt x="f18" y="f32"/>
                              <a:pt x="f16" y="f32"/>
                              <a:pt x="f14" y="f31"/>
                            </a:cubicBezTo>
                            <a:lnTo>
                              <a:pt x="f14" y="f30"/>
                            </a:lnTo>
                            <a:cubicBezTo>
                              <a:pt x="f33" y="f29"/>
                              <a:pt x="f34" y="f27"/>
                              <a:pt x="f5" y="f25"/>
                            </a:cubicBezTo>
                            <a:lnTo>
                              <a:pt x="f35" y="f24"/>
                            </a:lnTo>
                            <a:close/>
                          </a:path>
                          <a:path w="1282702" h="342900" stroke="0">
                            <a:moveTo>
                              <a:pt x="f12" y="f36"/>
                            </a:moveTo>
                            <a:lnTo>
                              <a:pt x="f12" y="f13"/>
                            </a:lnTo>
                            <a:lnTo>
                              <a:pt x="f14" y="f15"/>
                            </a:lnTo>
                            <a:cubicBezTo>
                              <a:pt x="f16" y="f17"/>
                              <a:pt x="f18" y="f17"/>
                              <a:pt x="f19" y="f15"/>
                            </a:cubicBezTo>
                            <a:lnTo>
                              <a:pt x="f20" y="f13"/>
                            </a:lnTo>
                            <a:lnTo>
                              <a:pt x="f20" y="f36"/>
                            </a:lnTo>
                            <a:cubicBezTo>
                              <a:pt x="f37" y="f38"/>
                              <a:pt x="f39" y="f38"/>
                              <a:pt x="f12" y="f36"/>
                            </a:cubicBezTo>
                            <a:close/>
                          </a:path>
                          <a:path w="1282702" h="342900" fill="none">
                            <a:moveTo>
                              <a:pt x="f5" y="f5"/>
                            </a:moveTo>
                            <a:cubicBezTo>
                              <a:pt x="f8" y="f9"/>
                              <a:pt x="f10" y="f11"/>
                              <a:pt x="f12" y="f13"/>
                            </a:cubicBezTo>
                            <a:lnTo>
                              <a:pt x="f14" y="f15"/>
                            </a:lnTo>
                            <a:cubicBezTo>
                              <a:pt x="f16" y="f17"/>
                              <a:pt x="f18" y="f17"/>
                              <a:pt x="f19" y="f15"/>
                            </a:cubicBezTo>
                            <a:lnTo>
                              <a:pt x="f20" y="f13"/>
                            </a:lnTo>
                            <a:cubicBezTo>
                              <a:pt x="f21" y="f11"/>
                              <a:pt x="f22" y="f9"/>
                              <a:pt x="f6" y="f5"/>
                            </a:cubicBezTo>
                            <a:lnTo>
                              <a:pt x="f23" y="f24"/>
                            </a:lnTo>
                            <a:lnTo>
                              <a:pt x="f6" y="f25"/>
                            </a:lnTo>
                            <a:cubicBezTo>
                              <a:pt x="f26" y="f27"/>
                              <a:pt x="f28" y="f29"/>
                              <a:pt x="f19" y="f30"/>
                            </a:cubicBezTo>
                            <a:lnTo>
                              <a:pt x="f19" y="f31"/>
                            </a:lnTo>
                            <a:cubicBezTo>
                              <a:pt x="f18" y="f32"/>
                              <a:pt x="f16" y="f32"/>
                              <a:pt x="f14" y="f31"/>
                            </a:cubicBezTo>
                            <a:lnTo>
                              <a:pt x="f14" y="f30"/>
                            </a:lnTo>
                            <a:cubicBezTo>
                              <a:pt x="f33" y="f29"/>
                              <a:pt x="f34" y="f27"/>
                              <a:pt x="f5" y="f25"/>
                            </a:cubicBezTo>
                            <a:lnTo>
                              <a:pt x="f35" y="f24"/>
                            </a:lnTo>
                            <a:close/>
                            <a:moveTo>
                              <a:pt x="f14" y="f30"/>
                            </a:moveTo>
                            <a:lnTo>
                              <a:pt x="f14" y="f15"/>
                            </a:lnTo>
                            <a:moveTo>
                              <a:pt x="f19" y="f15"/>
                            </a:moveTo>
                            <a:lnTo>
                              <a:pt x="f19" y="f30"/>
                            </a:lnTo>
                            <a:moveTo>
                              <a:pt x="f12" y="f13"/>
                            </a:moveTo>
                            <a:lnTo>
                              <a:pt x="f12" y="f36"/>
                            </a:lnTo>
                            <a:moveTo>
                              <a:pt x="f20" y="f36"/>
                            </a:moveTo>
                            <a:lnTo>
                              <a:pt x="f20" y="f13"/>
                            </a:lnTo>
                          </a:path>
                        </a:pathLst>
                      </a:custGeom>
                      <a:noFill/>
                      <a:ln w="9528" cap="flat">
                        <a:solidFill>
                          <a:srgbClr val="71A0DC"/>
                        </a:solidFill>
                        <a:prstDash val="solid"/>
                        <a:round/>
                      </a:ln>
                    </wps:spPr>
                    <wps:txbx>
                      <w:txbxContent>
                        <w:p w14:paraId="0EEFCB92" w14:textId="5806F10B" w:rsidR="00247F34" w:rsidRDefault="00247F34">
                          <w:pPr>
                            <w:jc w:val="center"/>
                          </w:pPr>
                          <w:r>
                            <w:rPr>
                              <w:color w:val="4472C4"/>
                            </w:rPr>
                            <w:fldChar w:fldCharType="begin"/>
                          </w:r>
                          <w:r>
                            <w:rPr>
                              <w:color w:val="4472C4"/>
                            </w:rPr>
                            <w:instrText xml:space="preserve"> PAGE </w:instrText>
                          </w:r>
                          <w:r>
                            <w:rPr>
                              <w:color w:val="4472C4"/>
                            </w:rPr>
                            <w:fldChar w:fldCharType="separate"/>
                          </w:r>
                          <w:r w:rsidR="00757FEE">
                            <w:rPr>
                              <w:noProof/>
                              <w:color w:val="4472C4"/>
                            </w:rPr>
                            <w:t>48</w:t>
                          </w:r>
                          <w:r>
                            <w:rPr>
                              <w:color w:val="4472C4"/>
                            </w:rPr>
                            <w:fldChar w:fldCharType="end"/>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7CCD19E" id="_x0000_s1055" style="position:absolute;left:0;text-align:left;margin-left:228pt;margin-top:789.9pt;width:101pt;height:27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82702,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" adj="-11796480,,5400" path="m,nsc135671,18134,271343,30514,407014,37140l246676,69493v263117,21643,526233,21643,789350,l875688,37140c1011359,30514,1147031,18134,1282702,l1122364,147340r160338,109835c1200477,268166,1118251,277043,1036026,283806r,42862c772909,348311,509793,348311,246676,326668r,-42862c164451,277043,82225,268166,,257175l160338,147340,,xem407014,80003nsl407014,37140,246676,69493v263117,21643,526233,21643,789350,l875688,37140r,42863c719463,87632,563239,87632,407014,80003xem,nfc135671,18134,271343,30514,407014,37140l246676,69493v263117,21643,526233,21643,789350,l875688,37140c1011359,30514,1147031,18134,1282702,l1122364,147340r160338,109835c1200477,268166,1118251,277043,1036026,283806r,42862c772909,348311,509793,348311,246676,326668r,-42862c164451,277043,82225,268166,,257175l160338,147340,,xm246676,283806nfl246676,69493t789350,nfl1036026,283806m407014,37140nfl407014,80003t468674,nfl875688,37140e" filled="f" strokecolor="#71a0dc" strokeweight=".26467mm">
              <v:stroke joinstyle="round"/>
              <v:formulas/>
              <v:path arrowok="t" o:connecttype="custom" o:connectlocs="641350,0;1282700,171450;641350,342900;0,171450;641350,0;1282700,171450;641350,342900;0,171450;641350,0;1282700,171450;641350,342900;0,171450;641350,0;1282700,171450;641350,342900;0,171450;641350,85725;160338,147340;1122362,147340" o:connectangles="270,0,90,180,270,0,90,180,270,0,90,180,270,0,90,180,270,180,0" textboxrect="246676,85725,1036026,326668"/>
              <v:textbox>
                <w:txbxContent>
                  <w:p w14:paraId="0EEFCB92" w14:textId="5806F10B" w:rsidR="00247F34" w:rsidRDefault="00247F34">
                    <w:pPr>
                      <w:jc w:val="center"/>
                    </w:pPr>
                    <w:r>
                      <w:rPr>
                        <w:color w:val="4472C4"/>
                      </w:rPr>
                      <w:fldChar w:fldCharType="begin"/>
                    </w:r>
                    <w:r>
                      <w:rPr>
                        <w:color w:val="4472C4"/>
                      </w:rPr>
                      <w:instrText xml:space="preserve"> PAGE </w:instrText>
                    </w:r>
                    <w:r>
                      <w:rPr>
                        <w:color w:val="4472C4"/>
                      </w:rPr>
                      <w:fldChar w:fldCharType="separate"/>
                    </w:r>
                    <w:r w:rsidR="00757FEE">
                      <w:rPr>
                        <w:noProof/>
                        <w:color w:val="4472C4"/>
                      </w:rPr>
                      <w:t>48</w:t>
                    </w:r>
                    <w:r>
                      <w:rPr>
                        <w:color w:val="4472C4"/>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E65DF" w14:textId="77777777" w:rsidR="00247F34" w:rsidRDefault="00247F34">
    <w:pPr>
      <w:pStyle w:val="Pieddepage"/>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6CB69" w14:textId="72698A6C" w:rsidR="00247F34" w:rsidRDefault="00247F34" w:rsidP="00585504">
    <w:pPr>
      <w:pStyle w:val="Pieddepage"/>
      <w:tabs>
        <w:tab w:val="clear" w:pos="4536"/>
        <w:tab w:val="clear" w:pos="9072"/>
        <w:tab w:val="left" w:pos="5384"/>
      </w:tabs>
      <w:jc w:val="both"/>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B5CDB" w14:textId="0FC8E6EA" w:rsidR="00247F34" w:rsidRDefault="00247F34" w:rsidP="00585504">
    <w:pPr>
      <w:pStyle w:val="Pieddepage"/>
      <w:tabs>
        <w:tab w:val="clear" w:pos="4536"/>
        <w:tab w:val="clear" w:pos="9072"/>
        <w:tab w:val="left" w:pos="5384"/>
      </w:tabs>
      <w:jc w:val="both"/>
    </w:pPr>
    <w:r>
      <w:rPr>
        <w:noProof/>
        <w:lang w:val="en-US"/>
      </w:rPr>
      <mc:AlternateContent>
        <mc:Choice Requires="wps">
          <w:drawing>
            <wp:anchor distT="0" distB="0" distL="114300" distR="114300" simplePos="0" relativeHeight="251693056" behindDoc="0" locked="0" layoutInCell="1" allowOverlap="1" wp14:anchorId="254BFED2" wp14:editId="4483CFD5">
              <wp:simplePos x="0" y="0"/>
              <wp:positionH relativeFrom="page">
                <wp:posOffset>3279775</wp:posOffset>
              </wp:positionH>
              <wp:positionV relativeFrom="page">
                <wp:posOffset>9912985</wp:posOffset>
              </wp:positionV>
              <wp:extent cx="1282700" cy="342900"/>
              <wp:effectExtent l="0" t="0" r="0" b="0"/>
              <wp:wrapNone/>
              <wp:docPr id="15" name="Ruban : courbé et incliné vers le bas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2900"/>
                      </a:xfrm>
                      <a:custGeom>
                        <a:avLst/>
                        <a:gdLst>
                          <a:gd name="f0" fmla="val 10800000"/>
                          <a:gd name="f1" fmla="val 5400000"/>
                          <a:gd name="f2" fmla="val 180"/>
                          <a:gd name="f3" fmla="val w"/>
                          <a:gd name="f4" fmla="val h"/>
                          <a:gd name="f5" fmla="val 0"/>
                          <a:gd name="f6" fmla="val 1282702"/>
                          <a:gd name="f7" fmla="val 342900"/>
                          <a:gd name="f8" fmla="val 135671"/>
                          <a:gd name="f9" fmla="val 18134"/>
                          <a:gd name="f10" fmla="val 271343"/>
                          <a:gd name="f11" fmla="val 30514"/>
                          <a:gd name="f12" fmla="val 407014"/>
                          <a:gd name="f13" fmla="val 37140"/>
                          <a:gd name="f14" fmla="val 246676"/>
                          <a:gd name="f15" fmla="val 69493"/>
                          <a:gd name="f16" fmla="val 509793"/>
                          <a:gd name="f17" fmla="val 91136"/>
                          <a:gd name="f18" fmla="val 772909"/>
                          <a:gd name="f19" fmla="val 1036026"/>
                          <a:gd name="f20" fmla="val 875688"/>
                          <a:gd name="f21" fmla="val 1011359"/>
                          <a:gd name="f22" fmla="val 1147031"/>
                          <a:gd name="f23" fmla="val 1122364"/>
                          <a:gd name="f24" fmla="val 147340"/>
                          <a:gd name="f25" fmla="val 257175"/>
                          <a:gd name="f26" fmla="val 1200477"/>
                          <a:gd name="f27" fmla="val 268166"/>
                          <a:gd name="f28" fmla="val 1118251"/>
                          <a:gd name="f29" fmla="val 277043"/>
                          <a:gd name="f30" fmla="val 283806"/>
                          <a:gd name="f31" fmla="val 326668"/>
                          <a:gd name="f32" fmla="val 348311"/>
                          <a:gd name="f33" fmla="val 164451"/>
                          <a:gd name="f34" fmla="val 82225"/>
                          <a:gd name="f35" fmla="val 160338"/>
                          <a:gd name="f36" fmla="val 80003"/>
                          <a:gd name="f37" fmla="val 719463"/>
                          <a:gd name="f38" fmla="val 87632"/>
                          <a:gd name="f39" fmla="val 563239"/>
                          <a:gd name="f40" fmla="+- 0 0 -360"/>
                          <a:gd name="f41" fmla="+- 0 0 -90"/>
                          <a:gd name="f42" fmla="+- 0 0 -180"/>
                          <a:gd name="f43" fmla="+- 0 0 -270"/>
                          <a:gd name="f44" fmla="*/ f3 1 1282702"/>
                          <a:gd name="f45" fmla="*/ f4 1 342900"/>
                          <a:gd name="f46" fmla="+- f7 0 f5"/>
                          <a:gd name="f47" fmla="+- f6 0 f5"/>
                          <a:gd name="f48" fmla="*/ f40 f0 1"/>
                          <a:gd name="f49" fmla="*/ f41 f0 1"/>
                          <a:gd name="f50" fmla="*/ f42 f0 1"/>
                          <a:gd name="f51" fmla="*/ f43 f0 1"/>
                          <a:gd name="f52" fmla="*/ f47 1 1282702"/>
                          <a:gd name="f53" fmla="*/ f46 1 342900"/>
                          <a:gd name="f54" fmla="*/ 641351 f47 1"/>
                          <a:gd name="f55" fmla="*/ 0 f46 1"/>
                          <a:gd name="f56" fmla="*/ 1282702 f47 1"/>
                          <a:gd name="f57" fmla="*/ 171450 f46 1"/>
                          <a:gd name="f58" fmla="*/ 342900 f46 1"/>
                          <a:gd name="f59" fmla="*/ 0 f47 1"/>
                          <a:gd name="f60" fmla="*/ 85725 f46 1"/>
                          <a:gd name="f61" fmla="*/ 160338 f47 1"/>
                          <a:gd name="f62" fmla="*/ 147340 f46 1"/>
                          <a:gd name="f63" fmla="*/ 1122364 f47 1"/>
                          <a:gd name="f64" fmla="*/ 246676 f47 1"/>
                          <a:gd name="f65" fmla="*/ 1036026 f47 1"/>
                          <a:gd name="f66" fmla="*/ 326668 f46 1"/>
                          <a:gd name="f67" fmla="*/ f48 1 f2"/>
                          <a:gd name="f68" fmla="*/ f49 1 f2"/>
                          <a:gd name="f69" fmla="*/ f50 1 f2"/>
                          <a:gd name="f70" fmla="*/ f51 1 f2"/>
                          <a:gd name="f71" fmla="*/ f54 1 1282702"/>
                          <a:gd name="f72" fmla="*/ f55 1 342900"/>
                          <a:gd name="f73" fmla="*/ f56 1 1282702"/>
                          <a:gd name="f74" fmla="*/ f57 1 342900"/>
                          <a:gd name="f75" fmla="*/ f58 1 342900"/>
                          <a:gd name="f76" fmla="*/ f59 1 1282702"/>
                          <a:gd name="f77" fmla="*/ f60 1 342900"/>
                          <a:gd name="f78" fmla="*/ f61 1 1282702"/>
                          <a:gd name="f79" fmla="*/ f62 1 342900"/>
                          <a:gd name="f80" fmla="*/ f63 1 1282702"/>
                          <a:gd name="f81" fmla="*/ f64 1 1282702"/>
                          <a:gd name="f82" fmla="*/ f65 1 1282702"/>
                          <a:gd name="f83" fmla="*/ f66 1 342900"/>
                          <a:gd name="f84" fmla="+- f67 0 f1"/>
                          <a:gd name="f85" fmla="+- f68 0 f1"/>
                          <a:gd name="f86" fmla="+- f69 0 f1"/>
                          <a:gd name="f87" fmla="+- f70 0 f1"/>
                          <a:gd name="f88" fmla="*/ f71 1 f52"/>
                          <a:gd name="f89" fmla="*/ f72 1 f53"/>
                          <a:gd name="f90" fmla="*/ f73 1 f52"/>
                          <a:gd name="f91" fmla="*/ f74 1 f53"/>
                          <a:gd name="f92" fmla="*/ f75 1 f53"/>
                          <a:gd name="f93" fmla="*/ f76 1 f52"/>
                          <a:gd name="f94" fmla="*/ f77 1 f53"/>
                          <a:gd name="f95" fmla="*/ f78 1 f52"/>
                          <a:gd name="f96" fmla="*/ f79 1 f53"/>
                          <a:gd name="f97" fmla="*/ f80 1 f52"/>
                          <a:gd name="f98" fmla="*/ f81 1 f52"/>
                          <a:gd name="f99" fmla="*/ f82 1 f52"/>
                          <a:gd name="f100" fmla="*/ f83 1 f53"/>
                          <a:gd name="f101" fmla="*/ f98 f44 1"/>
                          <a:gd name="f102" fmla="*/ f99 f44 1"/>
                          <a:gd name="f103" fmla="*/ f100 f45 1"/>
                          <a:gd name="f104" fmla="*/ f94 f45 1"/>
                          <a:gd name="f105" fmla="*/ f88 f44 1"/>
                          <a:gd name="f106" fmla="*/ f89 f45 1"/>
                          <a:gd name="f107" fmla="*/ f90 f44 1"/>
                          <a:gd name="f108" fmla="*/ f91 f45 1"/>
                          <a:gd name="f109" fmla="*/ f92 f45 1"/>
                          <a:gd name="f110" fmla="*/ f93 f44 1"/>
                          <a:gd name="f111" fmla="*/ f95 f44 1"/>
                          <a:gd name="f112" fmla="*/ f96 f45 1"/>
                          <a:gd name="f113" fmla="*/ f97 f44 1"/>
                        </a:gdLst>
                        <a:ahLst/>
                        <a:cxnLst>
                          <a:cxn ang="3cd4">
                            <a:pos x="hc" y="t"/>
                          </a:cxn>
                          <a:cxn ang="0">
                            <a:pos x="r" y="vc"/>
                          </a:cxn>
                          <a:cxn ang="cd4">
                            <a:pos x="hc" y="b"/>
                          </a:cxn>
                          <a:cxn ang="cd2">
                            <a:pos x="l" y="vc"/>
                          </a:cxn>
                          <a:cxn ang="f84">
                            <a:pos x="f105" y="f106"/>
                          </a:cxn>
                          <a:cxn ang="f85">
                            <a:pos x="f107" y="f108"/>
                          </a:cxn>
                          <a:cxn ang="f86">
                            <a:pos x="f105" y="f109"/>
                          </a:cxn>
                          <a:cxn ang="f87">
                            <a:pos x="f110" y="f108"/>
                          </a:cxn>
                          <a:cxn ang="f84">
                            <a:pos x="f105" y="f106"/>
                          </a:cxn>
                          <a:cxn ang="f85">
                            <a:pos x="f107" y="f108"/>
                          </a:cxn>
                          <a:cxn ang="f86">
                            <a:pos x="f105" y="f109"/>
                          </a:cxn>
                          <a:cxn ang="f87">
                            <a:pos x="f110" y="f108"/>
                          </a:cxn>
                          <a:cxn ang="f84">
                            <a:pos x="f105" y="f106"/>
                          </a:cxn>
                          <a:cxn ang="f85">
                            <a:pos x="f107" y="f108"/>
                          </a:cxn>
                          <a:cxn ang="f86">
                            <a:pos x="f105" y="f109"/>
                          </a:cxn>
                          <a:cxn ang="f87">
                            <a:pos x="f110" y="f108"/>
                          </a:cxn>
                          <a:cxn ang="f84">
                            <a:pos x="f105" y="f104"/>
                          </a:cxn>
                          <a:cxn ang="f87">
                            <a:pos x="f111" y="f112"/>
                          </a:cxn>
                          <a:cxn ang="f85">
                            <a:pos x="f113" y="f112"/>
                          </a:cxn>
                        </a:cxnLst>
                        <a:rect l="f101" t="f104" r="f102" b="f103"/>
                        <a:pathLst>
                          <a:path w="1282702" h="342900" stroke="0">
                            <a:moveTo>
                              <a:pt x="f5" y="f5"/>
                            </a:moveTo>
                            <a:cubicBezTo>
                              <a:pt x="f8" y="f9"/>
                              <a:pt x="f10" y="f11"/>
                              <a:pt x="f12" y="f13"/>
                            </a:cubicBezTo>
                            <a:lnTo>
                              <a:pt x="f14" y="f15"/>
                            </a:lnTo>
                            <a:cubicBezTo>
                              <a:pt x="f16" y="f17"/>
                              <a:pt x="f18" y="f17"/>
                              <a:pt x="f19" y="f15"/>
                            </a:cubicBezTo>
                            <a:lnTo>
                              <a:pt x="f20" y="f13"/>
                            </a:lnTo>
                            <a:cubicBezTo>
                              <a:pt x="f21" y="f11"/>
                              <a:pt x="f22" y="f9"/>
                              <a:pt x="f6" y="f5"/>
                            </a:cubicBezTo>
                            <a:lnTo>
                              <a:pt x="f23" y="f24"/>
                            </a:lnTo>
                            <a:lnTo>
                              <a:pt x="f6" y="f25"/>
                            </a:lnTo>
                            <a:cubicBezTo>
                              <a:pt x="f26" y="f27"/>
                              <a:pt x="f28" y="f29"/>
                              <a:pt x="f19" y="f30"/>
                            </a:cubicBezTo>
                            <a:lnTo>
                              <a:pt x="f19" y="f31"/>
                            </a:lnTo>
                            <a:cubicBezTo>
                              <a:pt x="f18" y="f32"/>
                              <a:pt x="f16" y="f32"/>
                              <a:pt x="f14" y="f31"/>
                            </a:cubicBezTo>
                            <a:lnTo>
                              <a:pt x="f14" y="f30"/>
                            </a:lnTo>
                            <a:cubicBezTo>
                              <a:pt x="f33" y="f29"/>
                              <a:pt x="f34" y="f27"/>
                              <a:pt x="f5" y="f25"/>
                            </a:cubicBezTo>
                            <a:lnTo>
                              <a:pt x="f35" y="f24"/>
                            </a:lnTo>
                            <a:close/>
                          </a:path>
                          <a:path w="1282702" h="342900" stroke="0">
                            <a:moveTo>
                              <a:pt x="f12" y="f36"/>
                            </a:moveTo>
                            <a:lnTo>
                              <a:pt x="f12" y="f13"/>
                            </a:lnTo>
                            <a:lnTo>
                              <a:pt x="f14" y="f15"/>
                            </a:lnTo>
                            <a:cubicBezTo>
                              <a:pt x="f16" y="f17"/>
                              <a:pt x="f18" y="f17"/>
                              <a:pt x="f19" y="f15"/>
                            </a:cubicBezTo>
                            <a:lnTo>
                              <a:pt x="f20" y="f13"/>
                            </a:lnTo>
                            <a:lnTo>
                              <a:pt x="f20" y="f36"/>
                            </a:lnTo>
                            <a:cubicBezTo>
                              <a:pt x="f37" y="f38"/>
                              <a:pt x="f39" y="f38"/>
                              <a:pt x="f12" y="f36"/>
                            </a:cubicBezTo>
                            <a:close/>
                          </a:path>
                          <a:path w="1282702" h="342900" fill="none">
                            <a:moveTo>
                              <a:pt x="f5" y="f5"/>
                            </a:moveTo>
                            <a:cubicBezTo>
                              <a:pt x="f8" y="f9"/>
                              <a:pt x="f10" y="f11"/>
                              <a:pt x="f12" y="f13"/>
                            </a:cubicBezTo>
                            <a:lnTo>
                              <a:pt x="f14" y="f15"/>
                            </a:lnTo>
                            <a:cubicBezTo>
                              <a:pt x="f16" y="f17"/>
                              <a:pt x="f18" y="f17"/>
                              <a:pt x="f19" y="f15"/>
                            </a:cubicBezTo>
                            <a:lnTo>
                              <a:pt x="f20" y="f13"/>
                            </a:lnTo>
                            <a:cubicBezTo>
                              <a:pt x="f21" y="f11"/>
                              <a:pt x="f22" y="f9"/>
                              <a:pt x="f6" y="f5"/>
                            </a:cubicBezTo>
                            <a:lnTo>
                              <a:pt x="f23" y="f24"/>
                            </a:lnTo>
                            <a:lnTo>
                              <a:pt x="f6" y="f25"/>
                            </a:lnTo>
                            <a:cubicBezTo>
                              <a:pt x="f26" y="f27"/>
                              <a:pt x="f28" y="f29"/>
                              <a:pt x="f19" y="f30"/>
                            </a:cubicBezTo>
                            <a:lnTo>
                              <a:pt x="f19" y="f31"/>
                            </a:lnTo>
                            <a:cubicBezTo>
                              <a:pt x="f18" y="f32"/>
                              <a:pt x="f16" y="f32"/>
                              <a:pt x="f14" y="f31"/>
                            </a:cubicBezTo>
                            <a:lnTo>
                              <a:pt x="f14" y="f30"/>
                            </a:lnTo>
                            <a:cubicBezTo>
                              <a:pt x="f33" y="f29"/>
                              <a:pt x="f34" y="f27"/>
                              <a:pt x="f5" y="f25"/>
                            </a:cubicBezTo>
                            <a:lnTo>
                              <a:pt x="f35" y="f24"/>
                            </a:lnTo>
                            <a:close/>
                            <a:moveTo>
                              <a:pt x="f14" y="f30"/>
                            </a:moveTo>
                            <a:lnTo>
                              <a:pt x="f14" y="f15"/>
                            </a:lnTo>
                            <a:moveTo>
                              <a:pt x="f19" y="f15"/>
                            </a:moveTo>
                            <a:lnTo>
                              <a:pt x="f19" y="f30"/>
                            </a:lnTo>
                            <a:moveTo>
                              <a:pt x="f12" y="f13"/>
                            </a:moveTo>
                            <a:lnTo>
                              <a:pt x="f12" y="f36"/>
                            </a:lnTo>
                            <a:moveTo>
                              <a:pt x="f20" y="f36"/>
                            </a:moveTo>
                            <a:lnTo>
                              <a:pt x="f20" y="f13"/>
                            </a:lnTo>
                          </a:path>
                        </a:pathLst>
                      </a:custGeom>
                      <a:noFill/>
                      <a:ln w="9528" cap="flat">
                        <a:solidFill>
                          <a:srgbClr val="71A0DC"/>
                        </a:solidFill>
                        <a:prstDash val="solid"/>
                        <a:round/>
                      </a:ln>
                    </wps:spPr>
                    <wps:txbx>
                      <w:txbxContent>
                        <w:p w14:paraId="1C294E37" w14:textId="22D37D9B" w:rsidR="00247F34" w:rsidRDefault="00247F34" w:rsidP="00506B7A">
                          <w:pPr>
                            <w:jc w:val="center"/>
                          </w:pPr>
                          <w:r>
                            <w:rPr>
                              <w:color w:val="4472C4"/>
                            </w:rPr>
                            <w:fldChar w:fldCharType="begin"/>
                          </w:r>
                          <w:r>
                            <w:rPr>
                              <w:color w:val="4472C4"/>
                            </w:rPr>
                            <w:instrText xml:space="preserve"> PAGE </w:instrText>
                          </w:r>
                          <w:r>
                            <w:rPr>
                              <w:color w:val="4472C4"/>
                            </w:rPr>
                            <w:fldChar w:fldCharType="separate"/>
                          </w:r>
                          <w:r w:rsidR="00757FEE">
                            <w:rPr>
                              <w:noProof/>
                              <w:color w:val="4472C4"/>
                            </w:rPr>
                            <w:t>53</w:t>
                          </w:r>
                          <w:r>
                            <w:rPr>
                              <w:color w:val="4472C4"/>
                            </w:rPr>
                            <w:fldChar w:fldCharType="end"/>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254BFED2" id="_x0000_s1056" style="position:absolute;left:0;text-align:left;margin-left:258.25pt;margin-top:780.55pt;width:101pt;height:27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82702,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" adj="-11796480,,5400" path="m,nsc135671,18134,271343,30514,407014,37140l246676,69493v263117,21643,526233,21643,789350,l875688,37140c1011359,30514,1147031,18134,1282702,l1122364,147340r160338,109835c1200477,268166,1118251,277043,1036026,283806r,42862c772909,348311,509793,348311,246676,326668r,-42862c164451,277043,82225,268166,,257175l160338,147340,,xem407014,80003nsl407014,37140,246676,69493v263117,21643,526233,21643,789350,l875688,37140r,42863c719463,87632,563239,87632,407014,80003xem,nfc135671,18134,271343,30514,407014,37140l246676,69493v263117,21643,526233,21643,789350,l875688,37140c1011359,30514,1147031,18134,1282702,l1122364,147340r160338,109835c1200477,268166,1118251,277043,1036026,283806r,42862c772909,348311,509793,348311,246676,326668r,-42862c164451,277043,82225,268166,,257175l160338,147340,,xm246676,283806nfl246676,69493t789350,nfl1036026,283806m407014,37140nfl407014,80003t468674,nfl875688,37140e" filled="f" strokecolor="#71a0dc" strokeweight=".26467mm">
              <v:stroke joinstyle="round"/>
              <v:formulas/>
              <v:path arrowok="t" o:connecttype="custom" o:connectlocs="641350,0;1282700,171450;641350,342900;0,171450;641350,0;1282700,171450;641350,342900;0,171450;641350,0;1282700,171450;641350,342900;0,171450;641350,0;1282700,171450;641350,342900;0,171450;641350,85725;160338,147340;1122362,147340" o:connectangles="270,0,90,180,270,0,90,180,270,0,90,180,270,0,90,180,270,180,0" textboxrect="246676,85725,1036026,326668"/>
              <v:textbox>
                <w:txbxContent>
                  <w:p w14:paraId="1C294E37" w14:textId="22D37D9B" w:rsidR="00247F34" w:rsidRDefault="00247F34" w:rsidP="00506B7A">
                    <w:pPr>
                      <w:jc w:val="center"/>
                    </w:pPr>
                    <w:r>
                      <w:rPr>
                        <w:color w:val="4472C4"/>
                      </w:rPr>
                      <w:fldChar w:fldCharType="begin"/>
                    </w:r>
                    <w:r>
                      <w:rPr>
                        <w:color w:val="4472C4"/>
                      </w:rPr>
                      <w:instrText xml:space="preserve"> PAGE </w:instrText>
                    </w:r>
                    <w:r>
                      <w:rPr>
                        <w:color w:val="4472C4"/>
                      </w:rPr>
                      <w:fldChar w:fldCharType="separate"/>
                    </w:r>
                    <w:r w:rsidR="00757FEE">
                      <w:rPr>
                        <w:noProof/>
                        <w:color w:val="4472C4"/>
                      </w:rPr>
                      <w:t>53</w:t>
                    </w:r>
                    <w:r>
                      <w:rPr>
                        <w:color w:val="4472C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2CD1E" w14:textId="77777777" w:rsidR="00247F34" w:rsidRDefault="00247F34">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8563B" w14:textId="77777777" w:rsidR="00247F34" w:rsidRDefault="00247F34">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220"/>
      <w:docPartObj>
        <w:docPartGallery w:val="Page Numbers (Bottom of Page)"/>
        <w:docPartUnique/>
      </w:docPartObj>
    </w:sdtPr>
    <w:sdtEndPr/>
    <w:sdtContent>
      <w:p w14:paraId="031B55F8" w14:textId="7396E6FA" w:rsidR="00247F34" w:rsidRDefault="00247F34">
        <w:pPr>
          <w:pStyle w:val="Pieddepage"/>
        </w:pPr>
        <w:r>
          <w:rPr>
            <w:noProof/>
            <w:lang w:val="en-US"/>
          </w:rPr>
          <mc:AlternateContent>
            <mc:Choice Requires="wpg">
              <w:drawing>
                <wp:anchor distT="0" distB="0" distL="114300" distR="114300" simplePos="0" relativeHeight="251682816" behindDoc="0" locked="0" layoutInCell="0" allowOverlap="1" wp14:anchorId="63C4278A" wp14:editId="395D6531">
                  <wp:simplePos x="0" y="0"/>
                  <wp:positionH relativeFrom="margin">
                    <wp:align>center</wp:align>
                  </wp:positionH>
                  <wp:positionV relativeFrom="bottomMargin">
                    <wp:align>center</wp:align>
                  </wp:positionV>
                  <wp:extent cx="419100" cy="321945"/>
                  <wp:effectExtent l="0" t="19050" r="0" b="40005"/>
                  <wp:wrapNone/>
                  <wp:docPr id="2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4" name="AutoShape 112"/>
                          <wps:cNvSpPr>
                            <a:spLocks noChangeArrowheads="1"/>
                          </wps:cNvSpPr>
                          <wps:spPr bwMode="auto">
                            <a:xfrm>
                              <a:off x="1793" y="14550"/>
                              <a:ext cx="536" cy="507"/>
                            </a:xfrm>
                            <a:prstGeom prst="diamond">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113"/>
                          <wps:cNvSpPr>
                            <a:spLocks noChangeArrowheads="1"/>
                          </wps:cNvSpPr>
                          <wps:spPr bwMode="auto">
                            <a:xfrm>
                              <a:off x="1848" y="14616"/>
                              <a:ext cx="427" cy="375"/>
                            </a:xfrm>
                            <a:prstGeom prst="rect">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114"/>
                          <wps:cNvSpPr txBox="1">
                            <a:spLocks noChangeArrowheads="1"/>
                          </wps:cNvSpPr>
                          <wps:spPr bwMode="auto">
                            <a:xfrm>
                              <a:off x="1731" y="14639"/>
                              <a:ext cx="660"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E5325" w14:textId="1CE2F050" w:rsidR="00247F34" w:rsidRDefault="00247F34">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757FEE" w:rsidRPr="00757FEE">
                                  <w:rPr>
                                    <w:noProof/>
                                    <w:color w:val="17365D" w:themeColor="text2" w:themeShade="BF"/>
                                    <w:sz w:val="16"/>
                                    <w:szCs w:val="16"/>
                                  </w:rPr>
                                  <w:t>I</w:t>
                                </w:r>
                                <w:r>
                                  <w:rPr>
                                    <w:noProof/>
                                    <w:color w:val="17365D" w:themeColor="text2" w:themeShade="BF"/>
                                    <w:sz w:val="16"/>
                                    <w:szCs w:val="16"/>
                                  </w:rPr>
                                  <w:fldChar w:fldCharType="end"/>
                                </w:r>
                              </w:p>
                            </w:txbxContent>
                          </wps:txbx>
                          <wps:bodyPr rot="0" vert="horz" wrap="square" lIns="0" tIns="27432" rIns="0" bIns="0" anchor="t" anchorCtr="0" upright="1">
                            <a:noAutofit/>
                          </wps:bodyPr>
                        </wps:wsp>
                        <wpg:grpSp>
                          <wpg:cNvPr id="27" name="Group 115"/>
                          <wpg:cNvGrpSpPr>
                            <a:grpSpLocks/>
                          </wpg:cNvGrpSpPr>
                          <wpg:grpSpPr bwMode="auto">
                            <a:xfrm>
                              <a:off x="1775" y="14647"/>
                              <a:ext cx="571" cy="314"/>
                              <a:chOff x="1705" y="14935"/>
                              <a:chExt cx="682" cy="375"/>
                            </a:xfrm>
                          </wpg:grpSpPr>
                          <wps:wsp>
                            <wps:cNvPr id="28" name="AutoShape 116"/>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117"/>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C4278A" id="Group 111" o:spid="_x0000_s1038" style="position:absolute;left:0;text-align:left;margin-left:0;margin-top:0;width:33pt;height:25.35pt;z-index:251682816;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" o:allowincell="f">
                  <v:shapetype id="_x0000_t4" coordsize="21600,21600" o:spt="4" path="m10800,l,10800,10800,21600,21600,10800xe">
                    <v:stroke joinstyle="miter"/>
                    <v:path gradientshapeok="t" o:connecttype="rect" textboxrect="5400,5400,16200,16200"/>
                  </v:shapetype>
                  <v:shape id="AutoShape 112" o:spid="_x0000_s1039"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" filled="f" strokecolor="#a5a5a5 [2092]"/>
                  <v:rect id="Rectangle 113" o:spid="_x0000_s1040"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" filled="f" strokecolor="#a5a5a5 [2092]"/>
                  <v:shapetype id="_x0000_t202" coordsize="21600,21600" o:spt="202" path="m,l,21600r21600,l21600,xe">
                    <v:stroke joinstyle="miter"/>
                    <v:path gradientshapeok="t" o:connecttype="rect"/>
                  </v:shapetype>
                  <v:shape id="Text Box 114" o:spid="_x0000_s1041" type="#_x0000_t202" style="position:absolute;left:1731;top:14639;width:660;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" filled="f" stroked="f">
                    <v:textbox inset="0,2.16pt,0,0">
                      <w:txbxContent>
                        <w:p w14:paraId="0B3E5325" w14:textId="1CE2F050" w:rsidR="00247F34" w:rsidRDefault="00247F34">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757FEE" w:rsidRPr="00757FEE">
                            <w:rPr>
                              <w:noProof/>
                              <w:color w:val="17365D" w:themeColor="text2" w:themeShade="BF"/>
                              <w:sz w:val="16"/>
                              <w:szCs w:val="16"/>
                            </w:rPr>
                            <w:t>I</w:t>
                          </w:r>
                          <w:r>
                            <w:rPr>
                              <w:noProof/>
                              <w:color w:val="17365D" w:themeColor="text2" w:themeShade="BF"/>
                              <w:sz w:val="16"/>
                              <w:szCs w:val="16"/>
                            </w:rPr>
                            <w:fldChar w:fldCharType="end"/>
                          </w:r>
                        </w:p>
                      </w:txbxContent>
                    </v:textbox>
                  </v:shape>
                  <v:group id="Group 115" o:spid="_x0000_s1042"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utoShape 116" o:spid="_x0000_s1043"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" path="m,l5400,21600r10800,l21600,,,xe" filled="f" strokecolor="#a5a5a5 [2092]">
                      <v:stroke joinstyle="miter"/>
                      <v:path o:connecttype="custom" o:connectlocs="6,7;3,13;1,7;3,0" o:connectangles="0,0,0,0" textboxrect="4493,4483,17107,17117"/>
                    </v:shape>
                    <v:shape id="AutoShape 117" o:spid="_x0000_s1044"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" path="m,l5400,21600r10800,l21600,,,xe" filled="f" strokecolor="#a5a5a5 [2092]">
                      <v:stroke joinstyle="miter"/>
                      <v:path o:connecttype="custom" o:connectlocs="6,7;3,13;1,7;3,0" o:connectangles="0,0,0,0" textboxrect="4493,4483,17107,17117"/>
                    </v:shape>
                  </v:group>
                  <w10:wrap anchorx="margin" anchory="margin"/>
                </v:group>
              </w:pict>
            </mc:Fallback>
          </mc:AlternateContent>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897909"/>
      <w:docPartObj>
        <w:docPartGallery w:val="Page Numbers (Bottom of Page)"/>
        <w:docPartUnique/>
      </w:docPartObj>
    </w:sdtPr>
    <w:sdtEndPr/>
    <w:sdtContent>
      <w:p w14:paraId="7661443B" w14:textId="7A4C486B" w:rsidR="00247F34" w:rsidRDefault="00247F34">
        <w:pPr>
          <w:pStyle w:val="Pieddepage"/>
        </w:pPr>
        <w:r>
          <w:rPr>
            <w:noProof/>
            <w:lang w:val="en-US"/>
          </w:rPr>
          <mc:AlternateContent>
            <mc:Choice Requires="wpg">
              <w:drawing>
                <wp:anchor distT="0" distB="0" distL="114300" distR="114300" simplePos="0" relativeHeight="251691008" behindDoc="0" locked="0" layoutInCell="0" allowOverlap="1" wp14:anchorId="772DB8AA" wp14:editId="46C7CE90">
                  <wp:simplePos x="0" y="0"/>
                  <wp:positionH relativeFrom="margin">
                    <wp:align>center</wp:align>
                  </wp:positionH>
                  <wp:positionV relativeFrom="bottomMargin">
                    <wp:align>center</wp:align>
                  </wp:positionV>
                  <wp:extent cx="419100" cy="321945"/>
                  <wp:effectExtent l="0" t="19050" r="635" b="11430"/>
                  <wp:wrapNone/>
                  <wp:docPr id="11"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12" name="AutoShape 255"/>
                          <wps:cNvSpPr>
                            <a:spLocks noChangeArrowheads="1"/>
                          </wps:cNvSpPr>
                          <wps:spPr bwMode="auto">
                            <a:xfrm>
                              <a:off x="1793" y="14550"/>
                              <a:ext cx="536" cy="507"/>
                            </a:xfrm>
                            <a:prstGeom prst="diamond">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256"/>
                          <wps:cNvSpPr>
                            <a:spLocks noChangeArrowheads="1"/>
                          </wps:cNvSpPr>
                          <wps:spPr bwMode="auto">
                            <a:xfrm>
                              <a:off x="1848" y="14616"/>
                              <a:ext cx="427" cy="375"/>
                            </a:xfrm>
                            <a:prstGeom prst="rect">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257"/>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D895C" w14:textId="5C843160" w:rsidR="00247F34" w:rsidRDefault="00247F34">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757FEE" w:rsidRPr="00757FEE">
                                  <w:rPr>
                                    <w:noProof/>
                                    <w:color w:val="17365D" w:themeColor="text2" w:themeShade="BF"/>
                                    <w:sz w:val="16"/>
                                    <w:szCs w:val="16"/>
                                  </w:rPr>
                                  <w:t>IV</w:t>
                                </w:r>
                                <w:r>
                                  <w:rPr>
                                    <w:noProof/>
                                    <w:color w:val="17365D" w:themeColor="text2" w:themeShade="BF"/>
                                    <w:sz w:val="16"/>
                                    <w:szCs w:val="16"/>
                                  </w:rPr>
                                  <w:fldChar w:fldCharType="end"/>
                                </w:r>
                              </w:p>
                            </w:txbxContent>
                          </wps:txbx>
                          <wps:bodyPr rot="0" vert="horz" wrap="square" lIns="0" tIns="27432" rIns="0" bIns="0" anchor="t" anchorCtr="0" upright="1">
                            <a:noAutofit/>
                          </wps:bodyPr>
                        </wps:wsp>
                        <wpg:grpSp>
                          <wpg:cNvPr id="20" name="Group 258"/>
                          <wpg:cNvGrpSpPr>
                            <a:grpSpLocks/>
                          </wpg:cNvGrpSpPr>
                          <wpg:grpSpPr bwMode="auto">
                            <a:xfrm>
                              <a:off x="1775" y="14647"/>
                              <a:ext cx="571" cy="314"/>
                              <a:chOff x="1705" y="14935"/>
                              <a:chExt cx="682" cy="375"/>
                            </a:xfrm>
                          </wpg:grpSpPr>
                          <wps:wsp>
                            <wps:cNvPr id="21" name="AutoShape 259"/>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260"/>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2DB8AA" id="Group 254" o:spid="_x0000_s1045" style="position:absolute;left:0;text-align:left;margin-left:0;margin-top:0;width:33pt;height:25.35pt;z-index:251691008;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" o:allowincell="f">
                  <v:shapetype id="_x0000_t4" coordsize="21600,21600" o:spt="4" path="m10800,l,10800,10800,21600,21600,10800xe">
                    <v:stroke joinstyle="miter"/>
                    <v:path gradientshapeok="t" o:connecttype="rect" textboxrect="5400,5400,16200,16200"/>
                  </v:shapetype>
                  <v:shape id="AutoShape 255" o:spid="_x0000_s1046"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" filled="f" strokecolor="#a5a5a5 [2092]"/>
                  <v:rect id="Rectangle 256" o:spid="_x0000_s1047"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" filled="f" strokecolor="#a5a5a5 [2092]"/>
                  <v:shapetype id="_x0000_t202" coordsize="21600,21600" o:spt="202" path="m,l,21600r21600,l21600,xe">
                    <v:stroke joinstyle="miter"/>
                    <v:path gradientshapeok="t" o:connecttype="rect"/>
                  </v:shapetype>
                  <v:shape id="Text Box 257" o:spid="_x0000_s1048"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" filled="f" stroked="f">
                    <v:textbox inset="0,2.16pt,0,0">
                      <w:txbxContent>
                        <w:p w14:paraId="6BAD895C" w14:textId="5C843160" w:rsidR="00247F34" w:rsidRDefault="00247F34">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757FEE" w:rsidRPr="00757FEE">
                            <w:rPr>
                              <w:noProof/>
                              <w:color w:val="17365D" w:themeColor="text2" w:themeShade="BF"/>
                              <w:sz w:val="16"/>
                              <w:szCs w:val="16"/>
                            </w:rPr>
                            <w:t>IV</w:t>
                          </w:r>
                          <w:r>
                            <w:rPr>
                              <w:noProof/>
                              <w:color w:val="17365D" w:themeColor="text2" w:themeShade="BF"/>
                              <w:sz w:val="16"/>
                              <w:szCs w:val="16"/>
                            </w:rPr>
                            <w:fldChar w:fldCharType="end"/>
                          </w:r>
                        </w:p>
                      </w:txbxContent>
                    </v:textbox>
                  </v:shape>
                  <v:group id="Group 258" o:spid="_x0000_s1049"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259" o:spid="_x0000_s1050"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" path="m,l5400,21600r10800,l21600,,,xe" filled="f" strokecolor="#a5a5a5 [2092]">
                      <v:stroke joinstyle="miter"/>
                      <v:path o:connecttype="custom" o:connectlocs="6,7;3,13;1,7;3,0" o:connectangles="0,0,0,0" textboxrect="4493,4483,17107,17117"/>
                    </v:shape>
                    <v:shape id="AutoShape 260" o:spid="_x0000_s1051"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" path="m,l5400,21600r10800,l21600,,,xe" filled="f" strokecolor="#a5a5a5 [2092]">
                      <v:stroke joinstyle="miter"/>
                      <v:path o:connecttype="custom" o:connectlocs="6,7;3,13;1,7;3,0" o:connectangles="0,0,0,0" textboxrect="4493,4483,17107,17117"/>
                    </v:shape>
                  </v:group>
                  <w10:wrap anchorx="margin" anchory="margin"/>
                </v:group>
              </w:pict>
            </mc:Fallback>
          </mc:AlternateContent>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1A743" w14:textId="77777777" w:rsidR="00247F34" w:rsidRDefault="00247F34">
    <w:pPr>
      <w:pStyle w:val="Pieddepage"/>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060709"/>
      <w:docPartObj>
        <w:docPartGallery w:val="Page Numbers (Bottom of Page)"/>
        <w:docPartUnique/>
      </w:docPartObj>
    </w:sdtPr>
    <w:sdtEndPr/>
    <w:sdtContent>
      <w:p w14:paraId="3B08B5DC" w14:textId="5110882C" w:rsidR="00247F34" w:rsidRDefault="00247F34">
        <w:pPr>
          <w:pStyle w:val="Pieddepage"/>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721728" behindDoc="0" locked="0" layoutInCell="1" allowOverlap="1" wp14:anchorId="371486C3" wp14:editId="0BE0FB2C">
                  <wp:simplePos x="0" y="0"/>
                  <wp:positionH relativeFrom="margin">
                    <wp:align>center</wp:align>
                  </wp:positionH>
                  <wp:positionV relativeFrom="bottomMargin">
                    <wp:align>center</wp:align>
                  </wp:positionV>
                  <wp:extent cx="1282700" cy="343535"/>
                  <wp:effectExtent l="22225" t="13970" r="28575" b="1397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2982BAD6" w14:textId="2141E4E3" w:rsidR="00247F34" w:rsidRDefault="00247F34">
                              <w:pPr>
                                <w:jc w:val="center"/>
                                <w:rPr>
                                  <w:color w:val="4F81BD" w:themeColor="accent1"/>
                                </w:rPr>
                              </w:pPr>
                              <w:r>
                                <w:fldChar w:fldCharType="begin"/>
                              </w:r>
                              <w:r>
                                <w:instrText>PAGE    \* MERGEFORMAT</w:instrText>
                              </w:r>
                              <w:r>
                                <w:fldChar w:fldCharType="separate"/>
                              </w:r>
                              <w:r w:rsidR="00757FEE" w:rsidRPr="00757FEE">
                                <w:rPr>
                                  <w:rFonts w:hint="eastAsia"/>
                                  <w:noProof/>
                                  <w:color w:val="4F81BD" w:themeColor="accent1"/>
                                  <w:rtl/>
                                </w:rPr>
                                <w:t>‌ب</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486C3"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1052" type="#_x0000_t107" style="position:absolute;left:0;text-align:left;margin-left:0;margin-top:0;width:101pt;height:27.05pt;z-index:25172172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" filled="f" fillcolor="#17365d" strokecolor="#71a0dc">
                  <v:textbox>
                    <w:txbxContent>
                      <w:p w14:paraId="2982BAD6" w14:textId="2141E4E3" w:rsidR="00247F34" w:rsidRDefault="00247F34">
                        <w:pPr>
                          <w:jc w:val="center"/>
                          <w:rPr>
                            <w:color w:val="4F81BD" w:themeColor="accent1"/>
                          </w:rPr>
                        </w:pPr>
                        <w:r>
                          <w:fldChar w:fldCharType="begin"/>
                        </w:r>
                        <w:r>
                          <w:instrText>PAGE    \* MERGEFORMAT</w:instrText>
                        </w:r>
                        <w:r>
                          <w:fldChar w:fldCharType="separate"/>
                        </w:r>
                        <w:r w:rsidR="00757FEE" w:rsidRPr="00757FEE">
                          <w:rPr>
                            <w:rFonts w:hint="eastAsia"/>
                            <w:noProof/>
                            <w:color w:val="4F81BD" w:themeColor="accent1"/>
                            <w:rtl/>
                          </w:rPr>
                          <w:t>‌ب</w:t>
                        </w:r>
                        <w:r>
                          <w:rPr>
                            <w:color w:val="4F81BD" w:themeColor="accent1"/>
                          </w:rPr>
                          <w:fldChar w:fldCharType="end"/>
                        </w:r>
                      </w:p>
                    </w:txbxContent>
                  </v:textbox>
                  <w10:wrap anchorx="margin" anchory="margin"/>
                </v:shape>
              </w:pict>
            </mc:Fallback>
          </mc:AlternateContent>
        </w:r>
      </w:p>
    </w:sdtContent>
  </w:sdt>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61533" w14:textId="1381AADA" w:rsidR="00247F34" w:rsidRDefault="00247F34">
    <w:pPr>
      <w:pStyle w:val="Pieddepage"/>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959E0" w14:textId="6B776C63" w:rsidR="00247F34" w:rsidRDefault="00247F34">
    <w:pPr>
      <w:pStyle w:val="Pieddepage"/>
    </w:pPr>
    <w:r>
      <w:rPr>
        <w:noProof/>
        <w:lang w:val="en-US"/>
      </w:rPr>
      <mc:AlternateContent>
        <mc:Choice Requires="wps">
          <w:drawing>
            <wp:anchor distT="0" distB="0" distL="114300" distR="114300" simplePos="0" relativeHeight="251705344" behindDoc="0" locked="0" layoutInCell="1" allowOverlap="1" wp14:anchorId="3012424D" wp14:editId="6095BCC3">
              <wp:simplePos x="0" y="0"/>
              <wp:positionH relativeFrom="page">
                <wp:posOffset>2895600</wp:posOffset>
              </wp:positionH>
              <wp:positionV relativeFrom="page">
                <wp:posOffset>10031730</wp:posOffset>
              </wp:positionV>
              <wp:extent cx="1282700" cy="342900"/>
              <wp:effectExtent l="0" t="0" r="0" b="0"/>
              <wp:wrapNone/>
              <wp:docPr id="19" name="Ruban : courbé et incliné vers le bas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2900"/>
                      </a:xfrm>
                      <a:custGeom>
                        <a:avLst/>
                        <a:gdLst>
                          <a:gd name="f0" fmla="val 10800000"/>
                          <a:gd name="f1" fmla="val 5400000"/>
                          <a:gd name="f2" fmla="val 180"/>
                          <a:gd name="f3" fmla="val w"/>
                          <a:gd name="f4" fmla="val h"/>
                          <a:gd name="f5" fmla="val 0"/>
                          <a:gd name="f6" fmla="val 1282702"/>
                          <a:gd name="f7" fmla="val 342900"/>
                          <a:gd name="f8" fmla="val 135671"/>
                          <a:gd name="f9" fmla="val 18134"/>
                          <a:gd name="f10" fmla="val 271343"/>
                          <a:gd name="f11" fmla="val 30514"/>
                          <a:gd name="f12" fmla="val 407014"/>
                          <a:gd name="f13" fmla="val 37140"/>
                          <a:gd name="f14" fmla="val 246676"/>
                          <a:gd name="f15" fmla="val 69493"/>
                          <a:gd name="f16" fmla="val 509793"/>
                          <a:gd name="f17" fmla="val 91136"/>
                          <a:gd name="f18" fmla="val 772909"/>
                          <a:gd name="f19" fmla="val 1036026"/>
                          <a:gd name="f20" fmla="val 875688"/>
                          <a:gd name="f21" fmla="val 1011359"/>
                          <a:gd name="f22" fmla="val 1147031"/>
                          <a:gd name="f23" fmla="val 1122364"/>
                          <a:gd name="f24" fmla="val 147340"/>
                          <a:gd name="f25" fmla="val 257175"/>
                          <a:gd name="f26" fmla="val 1200477"/>
                          <a:gd name="f27" fmla="val 268166"/>
                          <a:gd name="f28" fmla="val 1118251"/>
                          <a:gd name="f29" fmla="val 277043"/>
                          <a:gd name="f30" fmla="val 283806"/>
                          <a:gd name="f31" fmla="val 326668"/>
                          <a:gd name="f32" fmla="val 348311"/>
                          <a:gd name="f33" fmla="val 164451"/>
                          <a:gd name="f34" fmla="val 82225"/>
                          <a:gd name="f35" fmla="val 160338"/>
                          <a:gd name="f36" fmla="val 80003"/>
                          <a:gd name="f37" fmla="val 719463"/>
                          <a:gd name="f38" fmla="val 87632"/>
                          <a:gd name="f39" fmla="val 563239"/>
                          <a:gd name="f40" fmla="+- 0 0 -360"/>
                          <a:gd name="f41" fmla="+- 0 0 -90"/>
                          <a:gd name="f42" fmla="+- 0 0 -180"/>
                          <a:gd name="f43" fmla="+- 0 0 -270"/>
                          <a:gd name="f44" fmla="*/ f3 1 1282702"/>
                          <a:gd name="f45" fmla="*/ f4 1 342900"/>
                          <a:gd name="f46" fmla="+- f7 0 f5"/>
                          <a:gd name="f47" fmla="+- f6 0 f5"/>
                          <a:gd name="f48" fmla="*/ f40 f0 1"/>
                          <a:gd name="f49" fmla="*/ f41 f0 1"/>
                          <a:gd name="f50" fmla="*/ f42 f0 1"/>
                          <a:gd name="f51" fmla="*/ f43 f0 1"/>
                          <a:gd name="f52" fmla="*/ f47 1 1282702"/>
                          <a:gd name="f53" fmla="*/ f46 1 342900"/>
                          <a:gd name="f54" fmla="*/ 641351 f47 1"/>
                          <a:gd name="f55" fmla="*/ 0 f46 1"/>
                          <a:gd name="f56" fmla="*/ 1282702 f47 1"/>
                          <a:gd name="f57" fmla="*/ 171450 f46 1"/>
                          <a:gd name="f58" fmla="*/ 342900 f46 1"/>
                          <a:gd name="f59" fmla="*/ 0 f47 1"/>
                          <a:gd name="f60" fmla="*/ 85725 f46 1"/>
                          <a:gd name="f61" fmla="*/ 160338 f47 1"/>
                          <a:gd name="f62" fmla="*/ 147340 f46 1"/>
                          <a:gd name="f63" fmla="*/ 1122364 f47 1"/>
                          <a:gd name="f64" fmla="*/ 246676 f47 1"/>
                          <a:gd name="f65" fmla="*/ 1036026 f47 1"/>
                          <a:gd name="f66" fmla="*/ 326668 f46 1"/>
                          <a:gd name="f67" fmla="*/ f48 1 f2"/>
                          <a:gd name="f68" fmla="*/ f49 1 f2"/>
                          <a:gd name="f69" fmla="*/ f50 1 f2"/>
                          <a:gd name="f70" fmla="*/ f51 1 f2"/>
                          <a:gd name="f71" fmla="*/ f54 1 1282702"/>
                          <a:gd name="f72" fmla="*/ f55 1 342900"/>
                          <a:gd name="f73" fmla="*/ f56 1 1282702"/>
                          <a:gd name="f74" fmla="*/ f57 1 342900"/>
                          <a:gd name="f75" fmla="*/ f58 1 342900"/>
                          <a:gd name="f76" fmla="*/ f59 1 1282702"/>
                          <a:gd name="f77" fmla="*/ f60 1 342900"/>
                          <a:gd name="f78" fmla="*/ f61 1 1282702"/>
                          <a:gd name="f79" fmla="*/ f62 1 342900"/>
                          <a:gd name="f80" fmla="*/ f63 1 1282702"/>
                          <a:gd name="f81" fmla="*/ f64 1 1282702"/>
                          <a:gd name="f82" fmla="*/ f65 1 1282702"/>
                          <a:gd name="f83" fmla="*/ f66 1 342900"/>
                          <a:gd name="f84" fmla="+- f67 0 f1"/>
                          <a:gd name="f85" fmla="+- f68 0 f1"/>
                          <a:gd name="f86" fmla="+- f69 0 f1"/>
                          <a:gd name="f87" fmla="+- f70 0 f1"/>
                          <a:gd name="f88" fmla="*/ f71 1 f52"/>
                          <a:gd name="f89" fmla="*/ f72 1 f53"/>
                          <a:gd name="f90" fmla="*/ f73 1 f52"/>
                          <a:gd name="f91" fmla="*/ f74 1 f53"/>
                          <a:gd name="f92" fmla="*/ f75 1 f53"/>
                          <a:gd name="f93" fmla="*/ f76 1 f52"/>
                          <a:gd name="f94" fmla="*/ f77 1 f53"/>
                          <a:gd name="f95" fmla="*/ f78 1 f52"/>
                          <a:gd name="f96" fmla="*/ f79 1 f53"/>
                          <a:gd name="f97" fmla="*/ f80 1 f52"/>
                          <a:gd name="f98" fmla="*/ f81 1 f52"/>
                          <a:gd name="f99" fmla="*/ f82 1 f52"/>
                          <a:gd name="f100" fmla="*/ f83 1 f53"/>
                          <a:gd name="f101" fmla="*/ f98 f44 1"/>
                          <a:gd name="f102" fmla="*/ f99 f44 1"/>
                          <a:gd name="f103" fmla="*/ f100 f45 1"/>
                          <a:gd name="f104" fmla="*/ f94 f45 1"/>
                          <a:gd name="f105" fmla="*/ f88 f44 1"/>
                          <a:gd name="f106" fmla="*/ f89 f45 1"/>
                          <a:gd name="f107" fmla="*/ f90 f44 1"/>
                          <a:gd name="f108" fmla="*/ f91 f45 1"/>
                          <a:gd name="f109" fmla="*/ f92 f45 1"/>
                          <a:gd name="f110" fmla="*/ f93 f44 1"/>
                          <a:gd name="f111" fmla="*/ f95 f44 1"/>
                          <a:gd name="f112" fmla="*/ f96 f45 1"/>
                          <a:gd name="f113" fmla="*/ f97 f44 1"/>
                        </a:gdLst>
                        <a:ahLst/>
                        <a:cxnLst>
                          <a:cxn ang="3cd4">
                            <a:pos x="hc" y="t"/>
                          </a:cxn>
                          <a:cxn ang="0">
                            <a:pos x="r" y="vc"/>
                          </a:cxn>
                          <a:cxn ang="cd4">
                            <a:pos x="hc" y="b"/>
                          </a:cxn>
                          <a:cxn ang="cd2">
                            <a:pos x="l" y="vc"/>
                          </a:cxn>
                          <a:cxn ang="f84">
                            <a:pos x="f105" y="f106"/>
                          </a:cxn>
                          <a:cxn ang="f85">
                            <a:pos x="f107" y="f108"/>
                          </a:cxn>
                          <a:cxn ang="f86">
                            <a:pos x="f105" y="f109"/>
                          </a:cxn>
                          <a:cxn ang="f87">
                            <a:pos x="f110" y="f108"/>
                          </a:cxn>
                          <a:cxn ang="f84">
                            <a:pos x="f105" y="f106"/>
                          </a:cxn>
                          <a:cxn ang="f85">
                            <a:pos x="f107" y="f108"/>
                          </a:cxn>
                          <a:cxn ang="f86">
                            <a:pos x="f105" y="f109"/>
                          </a:cxn>
                          <a:cxn ang="f87">
                            <a:pos x="f110" y="f108"/>
                          </a:cxn>
                          <a:cxn ang="f84">
                            <a:pos x="f105" y="f106"/>
                          </a:cxn>
                          <a:cxn ang="f85">
                            <a:pos x="f107" y="f108"/>
                          </a:cxn>
                          <a:cxn ang="f86">
                            <a:pos x="f105" y="f109"/>
                          </a:cxn>
                          <a:cxn ang="f87">
                            <a:pos x="f110" y="f108"/>
                          </a:cxn>
                          <a:cxn ang="f84">
                            <a:pos x="f105" y="f104"/>
                          </a:cxn>
                          <a:cxn ang="f87">
                            <a:pos x="f111" y="f112"/>
                          </a:cxn>
                          <a:cxn ang="f85">
                            <a:pos x="f113" y="f112"/>
                          </a:cxn>
                        </a:cxnLst>
                        <a:rect l="f101" t="f104" r="f102" b="f103"/>
                        <a:pathLst>
                          <a:path w="1282702" h="342900" stroke="0">
                            <a:moveTo>
                              <a:pt x="f5" y="f5"/>
                            </a:moveTo>
                            <a:cubicBezTo>
                              <a:pt x="f8" y="f9"/>
                              <a:pt x="f10" y="f11"/>
                              <a:pt x="f12" y="f13"/>
                            </a:cubicBezTo>
                            <a:lnTo>
                              <a:pt x="f14" y="f15"/>
                            </a:lnTo>
                            <a:cubicBezTo>
                              <a:pt x="f16" y="f17"/>
                              <a:pt x="f18" y="f17"/>
                              <a:pt x="f19" y="f15"/>
                            </a:cubicBezTo>
                            <a:lnTo>
                              <a:pt x="f20" y="f13"/>
                            </a:lnTo>
                            <a:cubicBezTo>
                              <a:pt x="f21" y="f11"/>
                              <a:pt x="f22" y="f9"/>
                              <a:pt x="f6" y="f5"/>
                            </a:cubicBezTo>
                            <a:lnTo>
                              <a:pt x="f23" y="f24"/>
                            </a:lnTo>
                            <a:lnTo>
                              <a:pt x="f6" y="f25"/>
                            </a:lnTo>
                            <a:cubicBezTo>
                              <a:pt x="f26" y="f27"/>
                              <a:pt x="f28" y="f29"/>
                              <a:pt x="f19" y="f30"/>
                            </a:cubicBezTo>
                            <a:lnTo>
                              <a:pt x="f19" y="f31"/>
                            </a:lnTo>
                            <a:cubicBezTo>
                              <a:pt x="f18" y="f32"/>
                              <a:pt x="f16" y="f32"/>
                              <a:pt x="f14" y="f31"/>
                            </a:cubicBezTo>
                            <a:lnTo>
                              <a:pt x="f14" y="f30"/>
                            </a:lnTo>
                            <a:cubicBezTo>
                              <a:pt x="f33" y="f29"/>
                              <a:pt x="f34" y="f27"/>
                              <a:pt x="f5" y="f25"/>
                            </a:cubicBezTo>
                            <a:lnTo>
                              <a:pt x="f35" y="f24"/>
                            </a:lnTo>
                            <a:close/>
                          </a:path>
                          <a:path w="1282702" h="342900" stroke="0">
                            <a:moveTo>
                              <a:pt x="f12" y="f36"/>
                            </a:moveTo>
                            <a:lnTo>
                              <a:pt x="f12" y="f13"/>
                            </a:lnTo>
                            <a:lnTo>
                              <a:pt x="f14" y="f15"/>
                            </a:lnTo>
                            <a:cubicBezTo>
                              <a:pt x="f16" y="f17"/>
                              <a:pt x="f18" y="f17"/>
                              <a:pt x="f19" y="f15"/>
                            </a:cubicBezTo>
                            <a:lnTo>
                              <a:pt x="f20" y="f13"/>
                            </a:lnTo>
                            <a:lnTo>
                              <a:pt x="f20" y="f36"/>
                            </a:lnTo>
                            <a:cubicBezTo>
                              <a:pt x="f37" y="f38"/>
                              <a:pt x="f39" y="f38"/>
                              <a:pt x="f12" y="f36"/>
                            </a:cubicBezTo>
                            <a:close/>
                          </a:path>
                          <a:path w="1282702" h="342900" fill="none">
                            <a:moveTo>
                              <a:pt x="f5" y="f5"/>
                            </a:moveTo>
                            <a:cubicBezTo>
                              <a:pt x="f8" y="f9"/>
                              <a:pt x="f10" y="f11"/>
                              <a:pt x="f12" y="f13"/>
                            </a:cubicBezTo>
                            <a:lnTo>
                              <a:pt x="f14" y="f15"/>
                            </a:lnTo>
                            <a:cubicBezTo>
                              <a:pt x="f16" y="f17"/>
                              <a:pt x="f18" y="f17"/>
                              <a:pt x="f19" y="f15"/>
                            </a:cubicBezTo>
                            <a:lnTo>
                              <a:pt x="f20" y="f13"/>
                            </a:lnTo>
                            <a:cubicBezTo>
                              <a:pt x="f21" y="f11"/>
                              <a:pt x="f22" y="f9"/>
                              <a:pt x="f6" y="f5"/>
                            </a:cubicBezTo>
                            <a:lnTo>
                              <a:pt x="f23" y="f24"/>
                            </a:lnTo>
                            <a:lnTo>
                              <a:pt x="f6" y="f25"/>
                            </a:lnTo>
                            <a:cubicBezTo>
                              <a:pt x="f26" y="f27"/>
                              <a:pt x="f28" y="f29"/>
                              <a:pt x="f19" y="f30"/>
                            </a:cubicBezTo>
                            <a:lnTo>
                              <a:pt x="f19" y="f31"/>
                            </a:lnTo>
                            <a:cubicBezTo>
                              <a:pt x="f18" y="f32"/>
                              <a:pt x="f16" y="f32"/>
                              <a:pt x="f14" y="f31"/>
                            </a:cubicBezTo>
                            <a:lnTo>
                              <a:pt x="f14" y="f30"/>
                            </a:lnTo>
                            <a:cubicBezTo>
                              <a:pt x="f33" y="f29"/>
                              <a:pt x="f34" y="f27"/>
                              <a:pt x="f5" y="f25"/>
                            </a:cubicBezTo>
                            <a:lnTo>
                              <a:pt x="f35" y="f24"/>
                            </a:lnTo>
                            <a:close/>
                            <a:moveTo>
                              <a:pt x="f14" y="f30"/>
                            </a:moveTo>
                            <a:lnTo>
                              <a:pt x="f14" y="f15"/>
                            </a:lnTo>
                            <a:moveTo>
                              <a:pt x="f19" y="f15"/>
                            </a:moveTo>
                            <a:lnTo>
                              <a:pt x="f19" y="f30"/>
                            </a:lnTo>
                            <a:moveTo>
                              <a:pt x="f12" y="f13"/>
                            </a:moveTo>
                            <a:lnTo>
                              <a:pt x="f12" y="f36"/>
                            </a:lnTo>
                            <a:moveTo>
                              <a:pt x="f20" y="f36"/>
                            </a:moveTo>
                            <a:lnTo>
                              <a:pt x="f20" y="f13"/>
                            </a:lnTo>
                          </a:path>
                        </a:pathLst>
                      </a:custGeom>
                      <a:noFill/>
                      <a:ln w="9528" cap="flat">
                        <a:solidFill>
                          <a:srgbClr val="71A0DC"/>
                        </a:solidFill>
                        <a:prstDash val="solid"/>
                        <a:round/>
                      </a:ln>
                    </wps:spPr>
                    <wps:txbx>
                      <w:txbxContent>
                        <w:p w14:paraId="491F1B4B" w14:textId="195C99BD" w:rsidR="00247F34" w:rsidRDefault="00247F34">
                          <w:pPr>
                            <w:jc w:val="center"/>
                          </w:pPr>
                          <w:r>
                            <w:rPr>
                              <w:color w:val="4472C4"/>
                            </w:rPr>
                            <w:fldChar w:fldCharType="begin"/>
                          </w:r>
                          <w:r>
                            <w:rPr>
                              <w:color w:val="4472C4"/>
                            </w:rPr>
                            <w:instrText xml:space="preserve"> PAGE </w:instrText>
                          </w:r>
                          <w:r>
                            <w:rPr>
                              <w:color w:val="4472C4"/>
                            </w:rPr>
                            <w:fldChar w:fldCharType="separate"/>
                          </w:r>
                          <w:r w:rsidR="00757FEE">
                            <w:rPr>
                              <w:noProof/>
                              <w:color w:val="4472C4"/>
                            </w:rPr>
                            <w:t>31</w:t>
                          </w:r>
                          <w:r>
                            <w:rPr>
                              <w:color w:val="4472C4"/>
                            </w:rPr>
                            <w:fldChar w:fldCharType="end"/>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012424D" id="Ruban : courbé et incliné vers le bas 137" o:spid="_x0000_s1053" style="position:absolute;left:0;text-align:left;margin-left:228pt;margin-top:789.9pt;width:101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82702,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" adj="-11796480,,5400" path="m,nsc135671,18134,271343,30514,407014,37140l246676,69493v263117,21643,526233,21643,789350,l875688,37140c1011359,30514,1147031,18134,1282702,l1122364,147340r160338,109835c1200477,268166,1118251,277043,1036026,283806r,42862c772909,348311,509793,348311,246676,326668r,-42862c164451,277043,82225,268166,,257175l160338,147340,,xem407014,80003nsl407014,37140,246676,69493v263117,21643,526233,21643,789350,l875688,37140r,42863c719463,87632,563239,87632,407014,80003xem,nfc135671,18134,271343,30514,407014,37140l246676,69493v263117,21643,526233,21643,789350,l875688,37140c1011359,30514,1147031,18134,1282702,l1122364,147340r160338,109835c1200477,268166,1118251,277043,1036026,283806r,42862c772909,348311,509793,348311,246676,326668r,-42862c164451,277043,82225,268166,,257175l160338,147340,,xm246676,283806nfl246676,69493t789350,nfl1036026,283806m407014,37140nfl407014,80003t468674,nfl875688,37140e" filled="f" strokecolor="#71a0dc" strokeweight=".26467mm">
              <v:stroke joinstyle="round"/>
              <v:formulas/>
              <v:path arrowok="t" o:connecttype="custom" o:connectlocs="641350,0;1282700,171450;641350,342900;0,171450;641350,0;1282700,171450;641350,342900;0,171450;641350,0;1282700,171450;641350,342900;0,171450;641350,0;1282700,171450;641350,342900;0,171450;641350,85725;160338,147340;1122362,147340" o:connectangles="270,0,90,180,270,0,90,180,270,0,90,180,270,0,90,180,270,180,0" textboxrect="246676,85725,1036026,326668"/>
              <v:textbox>
                <w:txbxContent>
                  <w:p w14:paraId="491F1B4B" w14:textId="195C99BD" w:rsidR="00247F34" w:rsidRDefault="00247F34">
                    <w:pPr>
                      <w:jc w:val="center"/>
                    </w:pPr>
                    <w:r>
                      <w:rPr>
                        <w:color w:val="4472C4"/>
                      </w:rPr>
                      <w:fldChar w:fldCharType="begin"/>
                    </w:r>
                    <w:r>
                      <w:rPr>
                        <w:color w:val="4472C4"/>
                      </w:rPr>
                      <w:instrText xml:space="preserve"> PAGE </w:instrText>
                    </w:r>
                    <w:r>
                      <w:rPr>
                        <w:color w:val="4472C4"/>
                      </w:rPr>
                      <w:fldChar w:fldCharType="separate"/>
                    </w:r>
                    <w:r w:rsidR="00757FEE">
                      <w:rPr>
                        <w:noProof/>
                        <w:color w:val="4472C4"/>
                      </w:rPr>
                      <w:t>31</w:t>
                    </w:r>
                    <w:r>
                      <w:rPr>
                        <w:color w:val="4472C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BF82F" w14:textId="77777777" w:rsidR="005C5824" w:rsidRDefault="005C5824" w:rsidP="00D91EB7">
      <w:pPr>
        <w:spacing w:after="0" w:line="240" w:lineRule="auto"/>
      </w:pPr>
      <w:r>
        <w:separator/>
      </w:r>
    </w:p>
  </w:footnote>
  <w:footnote w:type="continuationSeparator" w:id="0">
    <w:p w14:paraId="1EA08EB3" w14:textId="77777777" w:rsidR="005C5824" w:rsidRDefault="005C5824" w:rsidP="00D91EB7">
      <w:pPr>
        <w:spacing w:after="0" w:line="240" w:lineRule="auto"/>
      </w:pPr>
      <w:r>
        <w:continuationSeparator/>
      </w:r>
    </w:p>
  </w:footnote>
  <w:footnote w:id="1">
    <w:p w14:paraId="6F7B8D09" w14:textId="6CA7FEFD" w:rsidR="00247F34" w:rsidRPr="00432F7A" w:rsidRDefault="00247F34" w:rsidP="006E6975">
      <w:pPr>
        <w:pStyle w:val="Notedebasdepage"/>
        <w:bidi/>
        <w:jc w:val="left"/>
        <w:rPr>
          <w:rFonts w:ascii="Simplified Arabic" w:hAnsi="Simplified Arabic" w:cs="Simplified Arabic"/>
          <w:sz w:val="24"/>
          <w:szCs w:val="24"/>
          <w:rtl/>
          <w:lang w:bidi="ar-DZ"/>
        </w:rPr>
      </w:pPr>
      <w:r w:rsidRPr="00432F7A">
        <w:rPr>
          <w:rStyle w:val="Appelnotedebasdep"/>
          <w:rFonts w:ascii="Simplified Arabic" w:hAnsi="Simplified Arabic" w:cs="Simplified Arabic" w:hint="cs"/>
          <w:sz w:val="24"/>
          <w:szCs w:val="24"/>
        </w:rPr>
        <w:footnoteRef/>
      </w:r>
      <w:r w:rsidRPr="00432F7A">
        <w:rPr>
          <w:rFonts w:ascii="Simplified Arabic" w:hAnsi="Simplified Arabic" w:cs="Simplified Arabic" w:hint="cs"/>
          <w:sz w:val="24"/>
          <w:szCs w:val="24"/>
          <w:rtl/>
          <w:lang w:bidi="ar-DZ"/>
        </w:rPr>
        <w:t xml:space="preserve"> علي جياشي، التسعير مدخل تسويقي، الطبعة الثانية، </w:t>
      </w:r>
      <w:r w:rsidR="00F56FC3" w:rsidRPr="00432F7A">
        <w:rPr>
          <w:rFonts w:ascii="Simplified Arabic" w:hAnsi="Simplified Arabic" w:cs="Simplified Arabic" w:hint="cs"/>
          <w:sz w:val="24"/>
          <w:szCs w:val="24"/>
          <w:rtl/>
          <w:lang w:bidi="ar-DZ"/>
        </w:rPr>
        <w:t>2004، دا</w:t>
      </w:r>
      <w:r w:rsidR="00F56FC3" w:rsidRPr="00432F7A">
        <w:rPr>
          <w:rFonts w:ascii="Simplified Arabic" w:hAnsi="Simplified Arabic" w:cs="Simplified Arabic" w:hint="eastAsia"/>
          <w:sz w:val="24"/>
          <w:szCs w:val="24"/>
          <w:rtl/>
          <w:lang w:bidi="ar-DZ"/>
        </w:rPr>
        <w:t>ر</w:t>
      </w:r>
      <w:r w:rsidRPr="00432F7A">
        <w:rPr>
          <w:rFonts w:ascii="Simplified Arabic" w:hAnsi="Simplified Arabic" w:cs="Simplified Arabic" w:hint="cs"/>
          <w:sz w:val="24"/>
          <w:szCs w:val="24"/>
          <w:rtl/>
          <w:lang w:bidi="ar-DZ"/>
        </w:rPr>
        <w:t xml:space="preserve"> وائل للنشر، عمان، الاردن، ص 17</w:t>
      </w:r>
    </w:p>
  </w:footnote>
  <w:footnote w:id="2">
    <w:p w14:paraId="71DE8ECC" w14:textId="20F31D51" w:rsidR="00247F34" w:rsidRDefault="00247F34" w:rsidP="006E6975">
      <w:pPr>
        <w:pStyle w:val="Notedebasdepage"/>
        <w:bidi/>
        <w:jc w:val="left"/>
        <w:rPr>
          <w:rtl/>
          <w:lang w:bidi="ar-DZ"/>
        </w:rPr>
      </w:pPr>
      <w:r w:rsidRPr="00432F7A">
        <w:rPr>
          <w:rStyle w:val="Appelnotedebasdep"/>
          <w:rFonts w:ascii="Simplified Arabic" w:hAnsi="Simplified Arabic" w:cs="Simplified Arabic" w:hint="cs"/>
          <w:sz w:val="24"/>
          <w:szCs w:val="24"/>
        </w:rPr>
        <w:footnoteRef/>
      </w:r>
      <w:r w:rsidRPr="00432F7A">
        <w:rPr>
          <w:rFonts w:ascii="Simplified Arabic" w:hAnsi="Simplified Arabic" w:cs="Simplified Arabic" w:hint="cs"/>
          <w:sz w:val="24"/>
          <w:szCs w:val="24"/>
          <w:rtl/>
        </w:rPr>
        <w:t xml:space="preserve"> محمد إبراهيم </w:t>
      </w:r>
      <w:r w:rsidR="00F56FC3" w:rsidRPr="00432F7A">
        <w:rPr>
          <w:rFonts w:ascii="Simplified Arabic" w:hAnsi="Simplified Arabic" w:cs="Simplified Arabic" w:hint="cs"/>
          <w:sz w:val="24"/>
          <w:szCs w:val="24"/>
          <w:rtl/>
        </w:rPr>
        <w:t>عبيدات، أحم</w:t>
      </w:r>
      <w:r w:rsidR="00F56FC3" w:rsidRPr="00432F7A">
        <w:rPr>
          <w:rFonts w:ascii="Simplified Arabic" w:hAnsi="Simplified Arabic" w:cs="Simplified Arabic" w:hint="eastAsia"/>
          <w:sz w:val="24"/>
          <w:szCs w:val="24"/>
          <w:rtl/>
        </w:rPr>
        <w:t>د</w:t>
      </w:r>
      <w:r w:rsidRPr="00432F7A">
        <w:rPr>
          <w:rFonts w:ascii="Simplified Arabic" w:hAnsi="Simplified Arabic" w:cs="Simplified Arabic" w:hint="cs"/>
          <w:sz w:val="24"/>
          <w:szCs w:val="24"/>
          <w:rtl/>
        </w:rPr>
        <w:t xml:space="preserve"> محمود زامل، سياسات التسعير الحديثة مدخل </w:t>
      </w:r>
      <w:r w:rsidR="00F56FC3" w:rsidRPr="00432F7A">
        <w:rPr>
          <w:rFonts w:ascii="Simplified Arabic" w:hAnsi="Simplified Arabic" w:cs="Simplified Arabic" w:hint="cs"/>
          <w:sz w:val="24"/>
          <w:szCs w:val="24"/>
          <w:rtl/>
        </w:rPr>
        <w:t>تسويقي، الطبع</w:t>
      </w:r>
      <w:r w:rsidR="00F56FC3" w:rsidRPr="00432F7A">
        <w:rPr>
          <w:rFonts w:ascii="Simplified Arabic" w:hAnsi="Simplified Arabic" w:cs="Simplified Arabic" w:hint="eastAsia"/>
          <w:sz w:val="24"/>
          <w:szCs w:val="24"/>
          <w:rtl/>
        </w:rPr>
        <w:t>ة</w:t>
      </w:r>
      <w:r w:rsidRPr="00432F7A">
        <w:rPr>
          <w:rFonts w:ascii="Simplified Arabic" w:hAnsi="Simplified Arabic" w:cs="Simplified Arabic" w:hint="cs"/>
          <w:sz w:val="24"/>
          <w:szCs w:val="24"/>
          <w:rtl/>
        </w:rPr>
        <w:t xml:space="preserve"> الاولى،2010، دار وائل للنشر </w:t>
      </w:r>
      <w:r w:rsidR="00F56FC3" w:rsidRPr="00432F7A">
        <w:rPr>
          <w:rFonts w:ascii="Simplified Arabic" w:hAnsi="Simplified Arabic" w:cs="Simplified Arabic" w:hint="cs"/>
          <w:sz w:val="24"/>
          <w:szCs w:val="24"/>
          <w:rtl/>
        </w:rPr>
        <w:t>والتوزيع</w:t>
      </w:r>
      <w:r w:rsidRPr="00432F7A">
        <w:rPr>
          <w:rFonts w:ascii="Simplified Arabic" w:hAnsi="Simplified Arabic" w:cs="Simplified Arabic" w:hint="cs"/>
          <w:sz w:val="24"/>
          <w:szCs w:val="24"/>
          <w:rtl/>
        </w:rPr>
        <w:t xml:space="preserve">، عمان، </w:t>
      </w:r>
      <w:r w:rsidR="00F56FC3" w:rsidRPr="00432F7A">
        <w:rPr>
          <w:rFonts w:ascii="Simplified Arabic" w:hAnsi="Simplified Arabic" w:cs="Simplified Arabic" w:hint="cs"/>
          <w:sz w:val="24"/>
          <w:szCs w:val="24"/>
          <w:rtl/>
        </w:rPr>
        <w:t xml:space="preserve">الاردن، </w:t>
      </w:r>
      <w:r w:rsidR="00F56FC3" w:rsidRPr="00432F7A">
        <w:rPr>
          <w:rFonts w:ascii="Simplified Arabic" w:hAnsi="Simplified Arabic" w:cs="Simplified Arabic" w:hint="eastAsia"/>
          <w:sz w:val="24"/>
          <w:szCs w:val="24"/>
          <w:rtl/>
        </w:rPr>
        <w:t>ص</w:t>
      </w:r>
      <w:r w:rsidRPr="00432F7A">
        <w:rPr>
          <w:rFonts w:ascii="Simplified Arabic" w:hAnsi="Simplified Arabic" w:cs="Simplified Arabic" w:hint="cs"/>
          <w:sz w:val="24"/>
          <w:szCs w:val="24"/>
          <w:rtl/>
        </w:rPr>
        <w:t>15</w:t>
      </w:r>
    </w:p>
  </w:footnote>
  <w:footnote w:id="3">
    <w:p w14:paraId="0219241F" w14:textId="77777777" w:rsidR="00247F34" w:rsidRPr="00432F7A" w:rsidRDefault="00247F34" w:rsidP="006E6975">
      <w:pPr>
        <w:pStyle w:val="Notedebasdepage"/>
        <w:bidi/>
        <w:jc w:val="both"/>
        <w:rPr>
          <w:rFonts w:ascii="Simplified Arabic" w:hAnsi="Simplified Arabic" w:cs="Simplified Arabic"/>
          <w:sz w:val="24"/>
          <w:szCs w:val="24"/>
          <w:rtl/>
          <w:lang w:bidi="ar-DZ"/>
        </w:rPr>
      </w:pPr>
      <w:r w:rsidRPr="00432F7A">
        <w:rPr>
          <w:rStyle w:val="Appelnotedebasdep"/>
          <w:rFonts w:ascii="Simplified Arabic" w:hAnsi="Simplified Arabic" w:cs="Simplified Arabic" w:hint="cs"/>
          <w:sz w:val="24"/>
          <w:szCs w:val="24"/>
        </w:rPr>
        <w:footnoteRef/>
      </w:r>
      <w:r w:rsidRPr="00432F7A">
        <w:rPr>
          <w:rFonts w:ascii="Simplified Arabic" w:hAnsi="Simplified Arabic" w:cs="Simplified Arabic" w:hint="cs"/>
          <w:sz w:val="24"/>
          <w:szCs w:val="24"/>
          <w:rtl/>
        </w:rPr>
        <w:t>علي جياشي، مرجع سبق ذكره، ص 13-15</w:t>
      </w:r>
    </w:p>
  </w:footnote>
  <w:footnote w:id="4">
    <w:p w14:paraId="198B5E0E" w14:textId="404F4185" w:rsidR="00247F34" w:rsidRPr="00670DBF" w:rsidRDefault="00247F34" w:rsidP="006E6975">
      <w:pPr>
        <w:pStyle w:val="Notedebasdepage"/>
        <w:bidi/>
        <w:jc w:val="left"/>
        <w:rPr>
          <w:rFonts w:ascii="Simplified Arabic" w:hAnsi="Simplified Arabic" w:cs="Simplified Arabic"/>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Pr>
        <w:t xml:space="preserve"> </w:t>
      </w:r>
      <w:r w:rsidRPr="00670DBF">
        <w:rPr>
          <w:rFonts w:ascii="Simplified Arabic" w:hAnsi="Simplified Arabic" w:cs="Simplified Arabic" w:hint="cs"/>
          <w:sz w:val="24"/>
          <w:szCs w:val="24"/>
          <w:rtl/>
        </w:rPr>
        <w:t xml:space="preserve"> زكريا احمد عزام، علي فلاح الزعبي، سياسات التسعير مدخل منهجي- تطبيقي </w:t>
      </w:r>
      <w:r w:rsidR="00F56FC3" w:rsidRPr="00670DBF">
        <w:rPr>
          <w:rFonts w:ascii="Simplified Arabic" w:hAnsi="Simplified Arabic" w:cs="Simplified Arabic" w:hint="cs"/>
          <w:sz w:val="24"/>
          <w:szCs w:val="24"/>
          <w:rtl/>
        </w:rPr>
        <w:t>متكامل، الطبع</w:t>
      </w:r>
      <w:r w:rsidR="00F56FC3" w:rsidRPr="00670DBF">
        <w:rPr>
          <w:rFonts w:ascii="Simplified Arabic" w:hAnsi="Simplified Arabic" w:cs="Simplified Arabic" w:hint="eastAsia"/>
          <w:sz w:val="24"/>
          <w:szCs w:val="24"/>
          <w:rtl/>
        </w:rPr>
        <w:t>ة</w:t>
      </w:r>
      <w:r w:rsidRPr="00670DBF">
        <w:rPr>
          <w:rFonts w:ascii="Simplified Arabic" w:hAnsi="Simplified Arabic" w:cs="Simplified Arabic" w:hint="cs"/>
          <w:sz w:val="24"/>
          <w:szCs w:val="24"/>
          <w:rtl/>
        </w:rPr>
        <w:t xml:space="preserve"> الاولى،</w:t>
      </w:r>
      <w:r w:rsidR="00F56FC3" w:rsidRPr="00670DBF">
        <w:rPr>
          <w:rFonts w:ascii="Simplified Arabic" w:hAnsi="Simplified Arabic" w:cs="Simplified Arabic" w:hint="cs"/>
          <w:sz w:val="24"/>
          <w:szCs w:val="24"/>
          <w:rtl/>
        </w:rPr>
        <w:t>2011، دا</w:t>
      </w:r>
      <w:r w:rsidR="00F56FC3" w:rsidRPr="00670DBF">
        <w:rPr>
          <w:rFonts w:ascii="Simplified Arabic" w:hAnsi="Simplified Arabic" w:cs="Simplified Arabic" w:hint="eastAsia"/>
          <w:sz w:val="24"/>
          <w:szCs w:val="24"/>
          <w:rtl/>
        </w:rPr>
        <w:t>ر</w:t>
      </w:r>
      <w:r w:rsidRPr="00670DBF">
        <w:rPr>
          <w:rFonts w:ascii="Simplified Arabic" w:hAnsi="Simplified Arabic" w:cs="Simplified Arabic" w:hint="cs"/>
          <w:sz w:val="24"/>
          <w:szCs w:val="24"/>
          <w:rtl/>
        </w:rPr>
        <w:t xml:space="preserve"> المسيرة للنشر </w:t>
      </w:r>
      <w:r w:rsidR="00F56FC3" w:rsidRPr="00670DBF">
        <w:rPr>
          <w:rFonts w:ascii="Simplified Arabic" w:hAnsi="Simplified Arabic" w:cs="Simplified Arabic" w:hint="cs"/>
          <w:sz w:val="24"/>
          <w:szCs w:val="24"/>
          <w:rtl/>
        </w:rPr>
        <w:t>والتوزيع</w:t>
      </w:r>
      <w:r w:rsidRPr="00670DBF">
        <w:rPr>
          <w:rFonts w:ascii="Simplified Arabic" w:hAnsi="Simplified Arabic" w:cs="Simplified Arabic" w:hint="cs"/>
          <w:sz w:val="24"/>
          <w:szCs w:val="24"/>
          <w:rtl/>
        </w:rPr>
        <w:t xml:space="preserve">، عمان، </w:t>
      </w:r>
      <w:r w:rsidR="00F56FC3" w:rsidRPr="00670DBF">
        <w:rPr>
          <w:rFonts w:ascii="Simplified Arabic" w:hAnsi="Simplified Arabic" w:cs="Simplified Arabic" w:hint="cs"/>
          <w:sz w:val="24"/>
          <w:szCs w:val="24"/>
          <w:rtl/>
        </w:rPr>
        <w:t xml:space="preserve">الاردن، </w:t>
      </w:r>
      <w:r w:rsidR="00F56FC3" w:rsidRPr="00670DBF">
        <w:rPr>
          <w:rFonts w:ascii="Simplified Arabic" w:hAnsi="Simplified Arabic" w:cs="Simplified Arabic" w:hint="eastAsia"/>
          <w:sz w:val="24"/>
          <w:szCs w:val="24"/>
          <w:rtl/>
        </w:rPr>
        <w:t>ص</w:t>
      </w:r>
      <w:r w:rsidRPr="00670DBF">
        <w:rPr>
          <w:rFonts w:ascii="Simplified Arabic" w:hAnsi="Simplified Arabic" w:cs="Simplified Arabic" w:hint="cs"/>
          <w:sz w:val="24"/>
          <w:szCs w:val="24"/>
          <w:rtl/>
        </w:rPr>
        <w:t xml:space="preserve"> 38-39</w:t>
      </w:r>
    </w:p>
  </w:footnote>
  <w:footnote w:id="5">
    <w:p w14:paraId="12A3F9AF" w14:textId="5F9E704A" w:rsidR="00247F34" w:rsidRPr="00670DBF" w:rsidRDefault="00247F34" w:rsidP="006E6975">
      <w:pPr>
        <w:pStyle w:val="Notedebasdepage"/>
        <w:bidi/>
        <w:jc w:val="left"/>
        <w:rPr>
          <w:rFonts w:ascii="Simplified Arabic" w:hAnsi="Simplified Arabic" w:cs="Simplified Arabic"/>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lang w:bidi="ar-DZ"/>
        </w:rPr>
        <w:t xml:space="preserve"> بوجناح سليمان، مدى مساهمة المحاسبة التحليلية في سياسة التسعير للمؤسسات الاقتصادية-دراسة حالة</w:t>
      </w:r>
      <w:r w:rsidR="00F56FC3" w:rsidRPr="00670DBF">
        <w:rPr>
          <w:rFonts w:ascii="Simplified Arabic" w:hAnsi="Simplified Arabic" w:cs="Simplified Arabic" w:hint="cs"/>
          <w:sz w:val="24"/>
          <w:szCs w:val="24"/>
          <w:rtl/>
          <w:lang w:bidi="ar-DZ"/>
        </w:rPr>
        <w:t>-، مذكرة</w:t>
      </w:r>
      <w:r w:rsidRPr="00670DBF">
        <w:rPr>
          <w:rFonts w:ascii="Simplified Arabic" w:hAnsi="Simplified Arabic" w:cs="Simplified Arabic" w:hint="cs"/>
          <w:sz w:val="24"/>
          <w:szCs w:val="24"/>
          <w:rtl/>
          <w:lang w:bidi="ar-DZ"/>
        </w:rPr>
        <w:t xml:space="preserve"> مقدمة لاستكمال متطلبات شهادة الماستر أكادمي في العلوم التجارية، كلية علوم الاقتصادية </w:t>
      </w:r>
      <w:r w:rsidR="00F56FC3" w:rsidRPr="00670DBF">
        <w:rPr>
          <w:rFonts w:ascii="Simplified Arabic" w:hAnsi="Simplified Arabic" w:cs="Simplified Arabic" w:hint="cs"/>
          <w:sz w:val="24"/>
          <w:szCs w:val="24"/>
          <w:rtl/>
          <w:lang w:bidi="ar-DZ"/>
        </w:rPr>
        <w:t>والتجارية</w:t>
      </w:r>
      <w:r w:rsidRPr="00670DBF">
        <w:rPr>
          <w:rFonts w:ascii="Simplified Arabic" w:hAnsi="Simplified Arabic" w:cs="Simplified Arabic" w:hint="cs"/>
          <w:sz w:val="24"/>
          <w:szCs w:val="24"/>
          <w:rtl/>
          <w:lang w:bidi="ar-DZ"/>
        </w:rPr>
        <w:t xml:space="preserve"> وعلوم </w:t>
      </w:r>
      <w:r w:rsidR="00F56FC3" w:rsidRPr="00670DBF">
        <w:rPr>
          <w:rFonts w:ascii="Simplified Arabic" w:hAnsi="Simplified Arabic" w:cs="Simplified Arabic" w:hint="cs"/>
          <w:sz w:val="24"/>
          <w:szCs w:val="24"/>
          <w:rtl/>
          <w:lang w:bidi="ar-DZ"/>
        </w:rPr>
        <w:t>التسيير، جامع</w:t>
      </w:r>
      <w:r w:rsidR="00F56FC3" w:rsidRPr="00670DBF">
        <w:rPr>
          <w:rFonts w:ascii="Simplified Arabic" w:hAnsi="Simplified Arabic" w:cs="Simplified Arabic" w:hint="eastAsia"/>
          <w:sz w:val="24"/>
          <w:szCs w:val="24"/>
          <w:rtl/>
          <w:lang w:bidi="ar-DZ"/>
        </w:rPr>
        <w:t>ة</w:t>
      </w:r>
      <w:r w:rsidRPr="00670DBF">
        <w:rPr>
          <w:rFonts w:ascii="Simplified Arabic" w:hAnsi="Simplified Arabic" w:cs="Simplified Arabic" w:hint="cs"/>
          <w:sz w:val="24"/>
          <w:szCs w:val="24"/>
          <w:rtl/>
          <w:lang w:bidi="ar-DZ"/>
        </w:rPr>
        <w:t xml:space="preserve"> غرداية،</w:t>
      </w:r>
      <w:r w:rsidR="00F56FC3" w:rsidRPr="00670DBF">
        <w:rPr>
          <w:rFonts w:ascii="Simplified Arabic" w:hAnsi="Simplified Arabic" w:cs="Simplified Arabic" w:hint="cs"/>
          <w:sz w:val="24"/>
          <w:szCs w:val="24"/>
          <w:rtl/>
          <w:lang w:bidi="ar-DZ"/>
        </w:rPr>
        <w:t xml:space="preserve">2015، </w:t>
      </w:r>
      <w:r w:rsidR="00F56FC3" w:rsidRPr="00670DBF">
        <w:rPr>
          <w:rFonts w:ascii="Simplified Arabic" w:hAnsi="Simplified Arabic" w:cs="Simplified Arabic" w:hint="eastAsia"/>
          <w:sz w:val="24"/>
          <w:szCs w:val="24"/>
          <w:rtl/>
          <w:lang w:bidi="ar-DZ"/>
        </w:rPr>
        <w:t>ص</w:t>
      </w:r>
      <w:r w:rsidRPr="00670DBF">
        <w:rPr>
          <w:rFonts w:ascii="Simplified Arabic" w:hAnsi="Simplified Arabic" w:cs="Simplified Arabic" w:hint="cs"/>
          <w:sz w:val="24"/>
          <w:szCs w:val="24"/>
          <w:rtl/>
          <w:lang w:bidi="ar-DZ"/>
        </w:rPr>
        <w:t>26</w:t>
      </w:r>
    </w:p>
  </w:footnote>
  <w:footnote w:id="6">
    <w:p w14:paraId="37AE7AB4" w14:textId="20D8535D" w:rsidR="00247F34" w:rsidRPr="00D63907" w:rsidRDefault="00247F34" w:rsidP="00D63907">
      <w:pPr>
        <w:pStyle w:val="Notedebasdepage"/>
        <w:bidi/>
        <w:jc w:val="both"/>
        <w:rPr>
          <w:rFonts w:ascii="Simplified Arabic" w:hAnsi="Simplified Arabic" w:cs="Simplified Arabic"/>
          <w:sz w:val="24"/>
          <w:szCs w:val="24"/>
          <w:rtl/>
          <w:lang w:bidi="ar-DZ"/>
        </w:rPr>
      </w:pPr>
      <w:r w:rsidRPr="00670DBF">
        <w:rPr>
          <w:rStyle w:val="Appelnotedebasdep"/>
          <w:rFonts w:ascii="Simplified Arabic" w:hAnsi="Simplified Arabic" w:cs="Simplified Arabic" w:hint="cs"/>
          <w:sz w:val="24"/>
          <w:szCs w:val="24"/>
        </w:rPr>
        <w:footnoteRef/>
      </w:r>
      <w:r w:rsidRPr="00D63907">
        <w:rPr>
          <w:rFonts w:ascii="Simplified Arabic" w:hAnsi="Simplified Arabic" w:cs="Simplified Arabic" w:hint="cs"/>
          <w:sz w:val="24"/>
          <w:szCs w:val="24"/>
          <w:rtl/>
          <w:lang w:bidi="ar-DZ"/>
        </w:rPr>
        <w:t>عمرو</w:t>
      </w:r>
      <w:r w:rsidRPr="00D63907">
        <w:rPr>
          <w:rFonts w:ascii="Simplified Arabic" w:hAnsi="Simplified Arabic" w:cs="Simplified Arabic"/>
          <w:sz w:val="24"/>
          <w:szCs w:val="24"/>
          <w:rtl/>
          <w:lang w:bidi="ar-DZ"/>
        </w:rPr>
        <w:t xml:space="preserve"> </w:t>
      </w:r>
      <w:r w:rsidRPr="00D63907">
        <w:rPr>
          <w:rFonts w:ascii="Simplified Arabic" w:hAnsi="Simplified Arabic" w:cs="Simplified Arabic" w:hint="cs"/>
          <w:sz w:val="24"/>
          <w:szCs w:val="24"/>
          <w:rtl/>
          <w:lang w:bidi="ar-DZ"/>
        </w:rPr>
        <w:t>خير</w:t>
      </w:r>
      <w:r w:rsidRPr="00D63907">
        <w:rPr>
          <w:rFonts w:ascii="Simplified Arabic" w:hAnsi="Simplified Arabic" w:cs="Simplified Arabic"/>
          <w:sz w:val="24"/>
          <w:szCs w:val="24"/>
          <w:rtl/>
          <w:lang w:bidi="ar-DZ"/>
        </w:rPr>
        <w:t xml:space="preserve"> </w:t>
      </w:r>
      <w:r w:rsidRPr="00D63907">
        <w:rPr>
          <w:rFonts w:ascii="Simplified Arabic" w:hAnsi="Simplified Arabic" w:cs="Simplified Arabic" w:hint="cs"/>
          <w:sz w:val="24"/>
          <w:szCs w:val="24"/>
          <w:rtl/>
          <w:lang w:bidi="ar-DZ"/>
        </w:rPr>
        <w:t>الدين،</w:t>
      </w:r>
      <w:r w:rsidRPr="00D63907">
        <w:rPr>
          <w:rFonts w:ascii="Simplified Arabic" w:hAnsi="Simplified Arabic" w:cs="Simplified Arabic"/>
          <w:sz w:val="24"/>
          <w:szCs w:val="24"/>
          <w:rtl/>
          <w:lang w:bidi="ar-DZ"/>
        </w:rPr>
        <w:t xml:space="preserve"> </w:t>
      </w:r>
      <w:r w:rsidRPr="00D63907">
        <w:rPr>
          <w:rFonts w:ascii="Simplified Arabic" w:hAnsi="Simplified Arabic" w:cs="Simplified Arabic" w:hint="cs"/>
          <w:sz w:val="24"/>
          <w:szCs w:val="24"/>
          <w:rtl/>
          <w:lang w:bidi="ar-DZ"/>
        </w:rPr>
        <w:t>التسويق</w:t>
      </w:r>
      <w:r w:rsidRPr="00D63907">
        <w:rPr>
          <w:rFonts w:ascii="Simplified Arabic" w:hAnsi="Simplified Arabic" w:cs="Simplified Arabic"/>
          <w:sz w:val="24"/>
          <w:szCs w:val="24"/>
          <w:rtl/>
          <w:lang w:bidi="ar-DZ"/>
        </w:rPr>
        <w:t xml:space="preserve">: </w:t>
      </w:r>
      <w:r w:rsidRPr="00D63907">
        <w:rPr>
          <w:rFonts w:ascii="Simplified Arabic" w:hAnsi="Simplified Arabic" w:cs="Simplified Arabic" w:hint="cs"/>
          <w:sz w:val="24"/>
          <w:szCs w:val="24"/>
          <w:rtl/>
          <w:lang w:bidi="ar-DZ"/>
        </w:rPr>
        <w:t>المفاهيم</w:t>
      </w:r>
      <w:r w:rsidRPr="00D63907">
        <w:rPr>
          <w:rFonts w:ascii="Simplified Arabic" w:hAnsi="Simplified Arabic" w:cs="Simplified Arabic"/>
          <w:sz w:val="24"/>
          <w:szCs w:val="24"/>
          <w:rtl/>
          <w:lang w:bidi="ar-DZ"/>
        </w:rPr>
        <w:t xml:space="preserve"> </w:t>
      </w:r>
      <w:r w:rsidR="00F56FC3" w:rsidRPr="00D63907">
        <w:rPr>
          <w:rFonts w:ascii="Simplified Arabic" w:hAnsi="Simplified Arabic" w:cs="Simplified Arabic" w:hint="cs"/>
          <w:sz w:val="24"/>
          <w:szCs w:val="24"/>
          <w:rtl/>
          <w:lang w:bidi="ar-DZ"/>
        </w:rPr>
        <w:t>والاستراتجيات</w:t>
      </w:r>
      <w:r w:rsidRPr="00D63907">
        <w:rPr>
          <w:rFonts w:ascii="Simplified Arabic" w:hAnsi="Simplified Arabic" w:cs="Simplified Arabic" w:hint="cs"/>
          <w:sz w:val="24"/>
          <w:szCs w:val="24"/>
          <w:rtl/>
          <w:lang w:bidi="ar-DZ"/>
        </w:rPr>
        <w:t>،</w:t>
      </w:r>
      <w:r w:rsidR="00F56FC3" w:rsidRPr="00D63907">
        <w:rPr>
          <w:rFonts w:ascii="Simplified Arabic" w:hAnsi="Simplified Arabic" w:cs="Simplified Arabic" w:hint="cs"/>
          <w:sz w:val="24"/>
          <w:szCs w:val="24"/>
          <w:rtl/>
          <w:lang w:bidi="ar-DZ"/>
        </w:rPr>
        <w:t>1997، مكتب</w:t>
      </w:r>
      <w:r w:rsidR="00F56FC3" w:rsidRPr="00D63907">
        <w:rPr>
          <w:rFonts w:ascii="Simplified Arabic" w:hAnsi="Simplified Arabic" w:cs="Simplified Arabic" w:hint="eastAsia"/>
          <w:sz w:val="24"/>
          <w:szCs w:val="24"/>
          <w:rtl/>
          <w:lang w:bidi="ar-DZ"/>
        </w:rPr>
        <w:t>ة</w:t>
      </w:r>
      <w:r w:rsidRPr="00D63907">
        <w:rPr>
          <w:rFonts w:ascii="Simplified Arabic" w:hAnsi="Simplified Arabic" w:cs="Simplified Arabic"/>
          <w:sz w:val="24"/>
          <w:szCs w:val="24"/>
          <w:rtl/>
          <w:lang w:bidi="ar-DZ"/>
        </w:rPr>
        <w:t xml:space="preserve"> </w:t>
      </w:r>
      <w:r w:rsidRPr="00D63907">
        <w:rPr>
          <w:rFonts w:ascii="Simplified Arabic" w:hAnsi="Simplified Arabic" w:cs="Simplified Arabic" w:hint="cs"/>
          <w:sz w:val="24"/>
          <w:szCs w:val="24"/>
          <w:rtl/>
          <w:lang w:bidi="ar-DZ"/>
        </w:rPr>
        <w:t>عين</w:t>
      </w:r>
      <w:r w:rsidRPr="00D63907">
        <w:rPr>
          <w:rFonts w:ascii="Simplified Arabic" w:hAnsi="Simplified Arabic" w:cs="Simplified Arabic"/>
          <w:sz w:val="24"/>
          <w:szCs w:val="24"/>
          <w:rtl/>
          <w:lang w:bidi="ar-DZ"/>
        </w:rPr>
        <w:t xml:space="preserve"> </w:t>
      </w:r>
      <w:r w:rsidR="00F56FC3" w:rsidRPr="00D63907">
        <w:rPr>
          <w:rFonts w:ascii="Simplified Arabic" w:hAnsi="Simplified Arabic" w:cs="Simplified Arabic" w:hint="cs"/>
          <w:sz w:val="24"/>
          <w:szCs w:val="24"/>
          <w:rtl/>
          <w:lang w:bidi="ar-DZ"/>
        </w:rPr>
        <w:t>الشمس، القاهرة،</w:t>
      </w:r>
      <w:r w:rsidR="00F56FC3">
        <w:rPr>
          <w:rFonts w:ascii="Simplified Arabic" w:hAnsi="Simplified Arabic" w:cs="Simplified Arabic" w:hint="cs"/>
          <w:sz w:val="24"/>
          <w:szCs w:val="24"/>
          <w:rtl/>
          <w:lang w:bidi="ar-DZ"/>
        </w:rPr>
        <w:t xml:space="preserve"> </w:t>
      </w:r>
      <w:r w:rsidRPr="00D63907">
        <w:rPr>
          <w:rFonts w:ascii="Simplified Arabic" w:hAnsi="Simplified Arabic" w:cs="Simplified Arabic" w:hint="cs"/>
          <w:sz w:val="24"/>
          <w:szCs w:val="24"/>
          <w:rtl/>
          <w:lang w:bidi="ar-DZ"/>
        </w:rPr>
        <w:t>مصر</w:t>
      </w:r>
      <w:r w:rsidRPr="00670DBF">
        <w:rPr>
          <w:rFonts w:ascii="Simplified Arabic" w:hAnsi="Simplified Arabic" w:cs="Simplified Arabic" w:hint="cs"/>
          <w:sz w:val="24"/>
          <w:szCs w:val="24"/>
          <w:rtl/>
          <w:lang w:bidi="ar-DZ"/>
        </w:rPr>
        <w:t>،</w:t>
      </w:r>
      <w:r w:rsidR="00F56FC3">
        <w:rPr>
          <w:rFonts w:ascii="Simplified Arabic" w:hAnsi="Simplified Arabic" w:cs="Simplified Arabic" w:hint="cs"/>
          <w:sz w:val="24"/>
          <w:szCs w:val="24"/>
          <w:rtl/>
          <w:lang w:bidi="ar-DZ"/>
        </w:rPr>
        <w:t xml:space="preserve"> </w:t>
      </w:r>
      <w:r w:rsidRPr="00670DBF">
        <w:rPr>
          <w:rFonts w:ascii="Simplified Arabic" w:hAnsi="Simplified Arabic" w:cs="Simplified Arabic" w:hint="cs"/>
          <w:sz w:val="24"/>
          <w:szCs w:val="24"/>
          <w:rtl/>
          <w:lang w:bidi="ar-DZ"/>
        </w:rPr>
        <w:t>ص 325-326</w:t>
      </w:r>
    </w:p>
  </w:footnote>
  <w:footnote w:id="7">
    <w:p w14:paraId="3BA613D9" w14:textId="64A23D8A" w:rsidR="00247F34" w:rsidRPr="00670DBF" w:rsidRDefault="00247F34" w:rsidP="006E6975">
      <w:pPr>
        <w:pStyle w:val="Notedebasdepage"/>
        <w:bidi/>
        <w:jc w:val="both"/>
        <w:rPr>
          <w:rFonts w:ascii="Simplified Arabic" w:hAnsi="Simplified Arabic" w:cs="Simplified Arabic"/>
          <w:sz w:val="24"/>
          <w:szCs w:val="24"/>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rPr>
        <w:t xml:space="preserve"> محمد إبراهيم عبيدات، أساسيات </w:t>
      </w:r>
      <w:r w:rsidR="00F56FC3" w:rsidRPr="00670DBF">
        <w:rPr>
          <w:rFonts w:ascii="Simplified Arabic" w:hAnsi="Simplified Arabic" w:cs="Simplified Arabic" w:hint="cs"/>
          <w:sz w:val="24"/>
          <w:szCs w:val="24"/>
          <w:rtl/>
        </w:rPr>
        <w:t>التسعير في</w:t>
      </w:r>
      <w:r w:rsidRPr="00670DBF">
        <w:rPr>
          <w:rFonts w:ascii="Simplified Arabic" w:hAnsi="Simplified Arabic" w:cs="Simplified Arabic" w:hint="cs"/>
          <w:sz w:val="24"/>
          <w:szCs w:val="24"/>
          <w:rtl/>
        </w:rPr>
        <w:t xml:space="preserve"> التسويق المعاصر مدخل </w:t>
      </w:r>
      <w:r w:rsidR="00F56FC3" w:rsidRPr="00670DBF">
        <w:rPr>
          <w:rFonts w:ascii="Simplified Arabic" w:hAnsi="Simplified Arabic" w:cs="Simplified Arabic" w:hint="cs"/>
          <w:sz w:val="24"/>
          <w:szCs w:val="24"/>
          <w:rtl/>
        </w:rPr>
        <w:t>سلوكي، الطبع</w:t>
      </w:r>
      <w:r w:rsidR="00F56FC3" w:rsidRPr="00670DBF">
        <w:rPr>
          <w:rFonts w:ascii="Simplified Arabic" w:hAnsi="Simplified Arabic" w:cs="Simplified Arabic" w:hint="eastAsia"/>
          <w:sz w:val="24"/>
          <w:szCs w:val="24"/>
          <w:rtl/>
        </w:rPr>
        <w:t>ة</w:t>
      </w:r>
      <w:r w:rsidRPr="00670DBF">
        <w:rPr>
          <w:rFonts w:ascii="Simplified Arabic" w:hAnsi="Simplified Arabic" w:cs="Simplified Arabic" w:hint="cs"/>
          <w:sz w:val="24"/>
          <w:szCs w:val="24"/>
          <w:rtl/>
        </w:rPr>
        <w:t xml:space="preserve"> الاولى،2004، دار المسيرة للنشر </w:t>
      </w:r>
      <w:r w:rsidR="00F56FC3" w:rsidRPr="00670DBF">
        <w:rPr>
          <w:rFonts w:ascii="Simplified Arabic" w:hAnsi="Simplified Arabic" w:cs="Simplified Arabic" w:hint="cs"/>
          <w:sz w:val="24"/>
          <w:szCs w:val="24"/>
          <w:rtl/>
        </w:rPr>
        <w:t>والتوزيع، عما</w:t>
      </w:r>
      <w:r w:rsidR="00F56FC3" w:rsidRPr="00670DBF">
        <w:rPr>
          <w:rFonts w:ascii="Simplified Arabic" w:hAnsi="Simplified Arabic" w:cs="Simplified Arabic" w:hint="eastAsia"/>
          <w:sz w:val="24"/>
          <w:szCs w:val="24"/>
          <w:rtl/>
        </w:rPr>
        <w:t>ن</w:t>
      </w:r>
      <w:r w:rsidRPr="00670DBF">
        <w:rPr>
          <w:rFonts w:ascii="Simplified Arabic" w:hAnsi="Simplified Arabic" w:cs="Simplified Arabic" w:hint="cs"/>
          <w:sz w:val="24"/>
          <w:szCs w:val="24"/>
          <w:rtl/>
        </w:rPr>
        <w:t>، الاردن، ص 36-37</w:t>
      </w:r>
    </w:p>
  </w:footnote>
  <w:footnote w:id="8">
    <w:p w14:paraId="6D54381B" w14:textId="77777777" w:rsidR="00247F34" w:rsidRPr="00670DBF" w:rsidRDefault="00247F34" w:rsidP="006E6975">
      <w:pPr>
        <w:pStyle w:val="Notedebasdepage"/>
        <w:bidi/>
        <w:jc w:val="both"/>
        <w:rPr>
          <w:rFonts w:ascii="Simplified Arabic" w:hAnsi="Simplified Arabic" w:cs="Simplified Arabic"/>
          <w:sz w:val="24"/>
          <w:szCs w:val="24"/>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lang w:bidi="ar-DZ"/>
        </w:rPr>
        <w:t xml:space="preserve"> علي جياشي، مرجع سبق ذكره، ص 53</w:t>
      </w:r>
    </w:p>
  </w:footnote>
  <w:footnote w:id="9">
    <w:p w14:paraId="52F96090" w14:textId="6835EA7A" w:rsidR="00247F34" w:rsidRPr="00670DBF" w:rsidRDefault="00247F34" w:rsidP="000D50E2">
      <w:pPr>
        <w:pStyle w:val="Notedebasdepage"/>
        <w:bidi/>
        <w:jc w:val="left"/>
        <w:rPr>
          <w:rFonts w:ascii="Simplified Arabic" w:hAnsi="Simplified Arabic" w:cs="Simplified Arabic"/>
          <w:sz w:val="24"/>
          <w:szCs w:val="24"/>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lang w:bidi="ar-DZ"/>
        </w:rPr>
        <w:t xml:space="preserve">هادفي خالد، دور المحاسبة التحليلية في تحديد سياسة التسعير للمؤسسة </w:t>
      </w:r>
      <w:r w:rsidR="00F56FC3" w:rsidRPr="00670DBF">
        <w:rPr>
          <w:rFonts w:ascii="Simplified Arabic" w:hAnsi="Simplified Arabic" w:cs="Simplified Arabic" w:hint="cs"/>
          <w:sz w:val="24"/>
          <w:szCs w:val="24"/>
          <w:rtl/>
          <w:lang w:bidi="ar-DZ"/>
        </w:rPr>
        <w:t>الاقتصادية، مذكر</w:t>
      </w:r>
      <w:r w:rsidR="00F56FC3" w:rsidRPr="00670DBF">
        <w:rPr>
          <w:rFonts w:ascii="Simplified Arabic" w:hAnsi="Simplified Arabic" w:cs="Simplified Arabic" w:hint="eastAsia"/>
          <w:sz w:val="24"/>
          <w:szCs w:val="24"/>
          <w:rtl/>
          <w:lang w:bidi="ar-DZ"/>
        </w:rPr>
        <w:t>ة</w:t>
      </w:r>
      <w:r w:rsidRPr="00670DBF">
        <w:rPr>
          <w:rFonts w:ascii="Simplified Arabic" w:hAnsi="Simplified Arabic" w:cs="Simplified Arabic" w:hint="cs"/>
          <w:sz w:val="24"/>
          <w:szCs w:val="24"/>
          <w:rtl/>
          <w:lang w:bidi="ar-DZ"/>
        </w:rPr>
        <w:t xml:space="preserve"> مقدمة ضمن متطلبات نيل شهادة</w:t>
      </w:r>
      <w:r>
        <w:rPr>
          <w:rFonts w:ascii="Simplified Arabic" w:hAnsi="Simplified Arabic" w:cs="Simplified Arabic"/>
          <w:sz w:val="24"/>
          <w:szCs w:val="24"/>
          <w:lang w:bidi="ar-DZ"/>
        </w:rPr>
        <w:t xml:space="preserve"> </w:t>
      </w:r>
      <w:r w:rsidRPr="00670DBF">
        <w:rPr>
          <w:rFonts w:ascii="Simplified Arabic" w:hAnsi="Simplified Arabic" w:cs="Simplified Arabic" w:hint="cs"/>
          <w:sz w:val="24"/>
          <w:szCs w:val="24"/>
          <w:rtl/>
          <w:lang w:bidi="ar-DZ"/>
        </w:rPr>
        <w:t xml:space="preserve">ماجيستير في علوم </w:t>
      </w:r>
      <w:r w:rsidR="00F56FC3" w:rsidRPr="00670DBF">
        <w:rPr>
          <w:rFonts w:ascii="Simplified Arabic" w:hAnsi="Simplified Arabic" w:cs="Simplified Arabic" w:hint="cs"/>
          <w:sz w:val="24"/>
          <w:szCs w:val="24"/>
          <w:rtl/>
          <w:lang w:bidi="ar-DZ"/>
        </w:rPr>
        <w:t>التسيير، كلي</w:t>
      </w:r>
      <w:r w:rsidR="00F56FC3" w:rsidRPr="00670DBF">
        <w:rPr>
          <w:rFonts w:ascii="Simplified Arabic" w:hAnsi="Simplified Arabic" w:cs="Simplified Arabic" w:hint="eastAsia"/>
          <w:sz w:val="24"/>
          <w:szCs w:val="24"/>
          <w:rtl/>
          <w:lang w:bidi="ar-DZ"/>
        </w:rPr>
        <w:t>ة</w:t>
      </w:r>
      <w:r w:rsidRPr="00670DBF">
        <w:rPr>
          <w:rFonts w:ascii="Simplified Arabic" w:hAnsi="Simplified Arabic" w:cs="Simplified Arabic" w:hint="cs"/>
          <w:sz w:val="24"/>
          <w:szCs w:val="24"/>
          <w:rtl/>
          <w:lang w:bidi="ar-DZ"/>
        </w:rPr>
        <w:t xml:space="preserve"> العلوم الاقتصادية </w:t>
      </w:r>
      <w:r w:rsidR="00F56FC3" w:rsidRPr="00670DBF">
        <w:rPr>
          <w:rFonts w:ascii="Simplified Arabic" w:hAnsi="Simplified Arabic" w:cs="Simplified Arabic" w:hint="cs"/>
          <w:sz w:val="24"/>
          <w:szCs w:val="24"/>
          <w:rtl/>
          <w:lang w:bidi="ar-DZ"/>
        </w:rPr>
        <w:t>والتجارية</w:t>
      </w:r>
      <w:r w:rsidRPr="00670DBF">
        <w:rPr>
          <w:rFonts w:ascii="Simplified Arabic" w:hAnsi="Simplified Arabic" w:cs="Simplified Arabic" w:hint="cs"/>
          <w:sz w:val="24"/>
          <w:szCs w:val="24"/>
          <w:rtl/>
          <w:lang w:bidi="ar-DZ"/>
        </w:rPr>
        <w:t xml:space="preserve"> وعلوم </w:t>
      </w:r>
      <w:r w:rsidR="00F56FC3" w:rsidRPr="00670DBF">
        <w:rPr>
          <w:rFonts w:ascii="Simplified Arabic" w:hAnsi="Simplified Arabic" w:cs="Simplified Arabic" w:hint="cs"/>
          <w:sz w:val="24"/>
          <w:szCs w:val="24"/>
          <w:rtl/>
          <w:lang w:bidi="ar-DZ"/>
        </w:rPr>
        <w:t>التسيير، جامع</w:t>
      </w:r>
      <w:r w:rsidR="00F56FC3" w:rsidRPr="00670DBF">
        <w:rPr>
          <w:rFonts w:ascii="Simplified Arabic" w:hAnsi="Simplified Arabic" w:cs="Simplified Arabic" w:hint="eastAsia"/>
          <w:sz w:val="24"/>
          <w:szCs w:val="24"/>
          <w:rtl/>
          <w:lang w:bidi="ar-DZ"/>
        </w:rPr>
        <w:t>ة</w:t>
      </w:r>
      <w:r w:rsidRPr="00670DBF">
        <w:rPr>
          <w:rFonts w:ascii="Simplified Arabic" w:hAnsi="Simplified Arabic" w:cs="Simplified Arabic" w:hint="cs"/>
          <w:sz w:val="24"/>
          <w:szCs w:val="24"/>
          <w:rtl/>
          <w:lang w:bidi="ar-DZ"/>
        </w:rPr>
        <w:t xml:space="preserve"> بسكرة،</w:t>
      </w:r>
      <w:r w:rsidR="00F56FC3" w:rsidRPr="00670DBF">
        <w:rPr>
          <w:rFonts w:ascii="Simplified Arabic" w:hAnsi="Simplified Arabic" w:cs="Simplified Arabic" w:hint="cs"/>
          <w:sz w:val="24"/>
          <w:szCs w:val="24"/>
          <w:rtl/>
          <w:lang w:bidi="ar-DZ"/>
        </w:rPr>
        <w:t xml:space="preserve">2013، </w:t>
      </w:r>
      <w:r w:rsidR="00F56FC3" w:rsidRPr="00670DBF">
        <w:rPr>
          <w:rFonts w:ascii="Simplified Arabic" w:hAnsi="Simplified Arabic" w:cs="Simplified Arabic" w:hint="eastAsia"/>
          <w:sz w:val="24"/>
          <w:szCs w:val="24"/>
          <w:rtl/>
          <w:lang w:bidi="ar-DZ"/>
        </w:rPr>
        <w:t>ص</w:t>
      </w:r>
      <w:r w:rsidRPr="00670DBF">
        <w:rPr>
          <w:rFonts w:ascii="Simplified Arabic" w:hAnsi="Simplified Arabic" w:cs="Simplified Arabic" w:hint="cs"/>
          <w:sz w:val="24"/>
          <w:szCs w:val="24"/>
          <w:rtl/>
          <w:lang w:bidi="ar-DZ"/>
        </w:rPr>
        <w:t>98</w:t>
      </w:r>
    </w:p>
  </w:footnote>
  <w:footnote w:id="10">
    <w:p w14:paraId="43FA5EC9" w14:textId="2BD517A7" w:rsidR="00247F34" w:rsidRPr="00191438" w:rsidRDefault="00247F34" w:rsidP="006E6975">
      <w:pPr>
        <w:pStyle w:val="Notedebasdepage"/>
        <w:bidi/>
        <w:jc w:val="both"/>
        <w:rPr>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lang w:bidi="ar-DZ"/>
        </w:rPr>
        <w:t xml:space="preserve"> </w:t>
      </w:r>
      <w:r w:rsidRPr="00825541">
        <w:rPr>
          <w:rFonts w:ascii="Simplified Arabic" w:hAnsi="Simplified Arabic" w:cs="Simplified Arabic" w:hint="cs"/>
          <w:sz w:val="24"/>
          <w:szCs w:val="24"/>
          <w:rtl/>
          <w:lang w:bidi="ar-DZ"/>
        </w:rPr>
        <w:t>طارق</w:t>
      </w:r>
      <w:r w:rsidRPr="00825541">
        <w:rPr>
          <w:rFonts w:ascii="Simplified Arabic" w:hAnsi="Simplified Arabic" w:cs="Simplified Arabic"/>
          <w:sz w:val="24"/>
          <w:szCs w:val="24"/>
          <w:rtl/>
          <w:lang w:bidi="ar-DZ"/>
        </w:rPr>
        <w:t xml:space="preserve"> </w:t>
      </w:r>
      <w:r w:rsidRPr="00825541">
        <w:rPr>
          <w:rFonts w:ascii="Simplified Arabic" w:hAnsi="Simplified Arabic" w:cs="Simplified Arabic" w:hint="cs"/>
          <w:sz w:val="24"/>
          <w:szCs w:val="24"/>
          <w:rtl/>
          <w:lang w:bidi="ar-DZ"/>
        </w:rPr>
        <w:t>طه،</w:t>
      </w:r>
      <w:r w:rsidRPr="00825541">
        <w:rPr>
          <w:rFonts w:ascii="Simplified Arabic" w:hAnsi="Simplified Arabic" w:cs="Simplified Arabic"/>
          <w:sz w:val="24"/>
          <w:szCs w:val="24"/>
          <w:rtl/>
          <w:lang w:bidi="ar-DZ"/>
        </w:rPr>
        <w:t xml:space="preserve"> </w:t>
      </w:r>
      <w:r w:rsidRPr="00825541">
        <w:rPr>
          <w:rFonts w:ascii="Simplified Arabic" w:hAnsi="Simplified Arabic" w:cs="Simplified Arabic" w:hint="cs"/>
          <w:sz w:val="24"/>
          <w:szCs w:val="24"/>
          <w:rtl/>
          <w:lang w:bidi="ar-DZ"/>
        </w:rPr>
        <w:t>إدارة</w:t>
      </w:r>
      <w:r w:rsidRPr="00825541">
        <w:rPr>
          <w:rFonts w:ascii="Simplified Arabic" w:hAnsi="Simplified Arabic" w:cs="Simplified Arabic"/>
          <w:sz w:val="24"/>
          <w:szCs w:val="24"/>
          <w:rtl/>
          <w:lang w:bidi="ar-DZ"/>
        </w:rPr>
        <w:t xml:space="preserve"> </w:t>
      </w:r>
      <w:r w:rsidR="00F56FC3" w:rsidRPr="00825541">
        <w:rPr>
          <w:rFonts w:ascii="Simplified Arabic" w:hAnsi="Simplified Arabic" w:cs="Simplified Arabic" w:hint="cs"/>
          <w:sz w:val="24"/>
          <w:szCs w:val="24"/>
          <w:rtl/>
          <w:lang w:bidi="ar-DZ"/>
        </w:rPr>
        <w:t xml:space="preserve">التسويق </w:t>
      </w:r>
      <w:r w:rsidR="00F56FC3" w:rsidRPr="00825541">
        <w:rPr>
          <w:rFonts w:ascii="Simplified Arabic" w:hAnsi="Simplified Arabic" w:cs="Simplified Arabic"/>
          <w:sz w:val="24"/>
          <w:szCs w:val="24"/>
          <w:rtl/>
          <w:lang w:bidi="ar-DZ"/>
        </w:rPr>
        <w:t>(</w:t>
      </w:r>
      <w:r w:rsidR="00F56FC3" w:rsidRPr="00825541">
        <w:rPr>
          <w:rFonts w:ascii="Simplified Arabic" w:hAnsi="Simplified Arabic" w:cs="Simplified Arabic" w:hint="cs"/>
          <w:sz w:val="24"/>
          <w:szCs w:val="24"/>
          <w:rtl/>
          <w:lang w:bidi="ar-DZ"/>
        </w:rPr>
        <w:t>الاهداف</w:t>
      </w:r>
      <w:r w:rsidRPr="00825541">
        <w:rPr>
          <w:rFonts w:ascii="Simplified Arabic" w:hAnsi="Simplified Arabic" w:cs="Simplified Arabic"/>
          <w:sz w:val="24"/>
          <w:szCs w:val="24"/>
          <w:rtl/>
          <w:lang w:bidi="ar-DZ"/>
        </w:rPr>
        <w:t xml:space="preserve"> </w:t>
      </w:r>
      <w:r w:rsidRPr="00825541">
        <w:rPr>
          <w:rFonts w:ascii="Simplified Arabic" w:hAnsi="Simplified Arabic" w:cs="Simplified Arabic" w:hint="cs"/>
          <w:sz w:val="24"/>
          <w:szCs w:val="24"/>
          <w:rtl/>
          <w:lang w:bidi="ar-DZ"/>
        </w:rPr>
        <w:t>الرئيسية</w:t>
      </w:r>
      <w:r w:rsidRPr="00825541">
        <w:rPr>
          <w:rFonts w:ascii="Simplified Arabic" w:hAnsi="Simplified Arabic" w:cs="Simplified Arabic"/>
          <w:sz w:val="24"/>
          <w:szCs w:val="24"/>
          <w:rtl/>
          <w:lang w:bidi="ar-DZ"/>
        </w:rPr>
        <w:t xml:space="preserve"> </w:t>
      </w:r>
      <w:r w:rsidRPr="00825541">
        <w:rPr>
          <w:rFonts w:ascii="Simplified Arabic" w:hAnsi="Simplified Arabic" w:cs="Simplified Arabic" w:hint="cs"/>
          <w:sz w:val="24"/>
          <w:szCs w:val="24"/>
          <w:rtl/>
          <w:lang w:bidi="ar-DZ"/>
        </w:rPr>
        <w:t>للتسعير</w:t>
      </w:r>
      <w:r w:rsidRPr="00825541">
        <w:rPr>
          <w:rFonts w:ascii="Simplified Arabic" w:hAnsi="Simplified Arabic" w:cs="Simplified Arabic"/>
          <w:sz w:val="24"/>
          <w:szCs w:val="24"/>
          <w:rtl/>
          <w:lang w:bidi="ar-DZ"/>
        </w:rPr>
        <w:t xml:space="preserve"> </w:t>
      </w:r>
      <w:r w:rsidRPr="00825541">
        <w:rPr>
          <w:rFonts w:ascii="Simplified Arabic" w:hAnsi="Simplified Arabic" w:cs="Simplified Arabic" w:hint="cs"/>
          <w:sz w:val="24"/>
          <w:szCs w:val="24"/>
          <w:rtl/>
          <w:lang w:bidi="ar-DZ"/>
        </w:rPr>
        <w:t>بالمنظمات</w:t>
      </w:r>
      <w:r w:rsidRPr="00825541">
        <w:rPr>
          <w:rFonts w:ascii="Simplified Arabic" w:hAnsi="Simplified Arabic" w:cs="Simplified Arabic"/>
          <w:sz w:val="24"/>
          <w:szCs w:val="24"/>
          <w:rtl/>
          <w:lang w:bidi="ar-DZ"/>
        </w:rPr>
        <w:t>)</w:t>
      </w:r>
      <w:r w:rsidRPr="00825541">
        <w:rPr>
          <w:rFonts w:ascii="Simplified Arabic" w:hAnsi="Simplified Arabic" w:cs="Simplified Arabic" w:hint="cs"/>
          <w:sz w:val="24"/>
          <w:szCs w:val="24"/>
          <w:rtl/>
          <w:lang w:bidi="ar-DZ"/>
        </w:rPr>
        <w:t>،</w:t>
      </w:r>
      <w:r w:rsidRPr="00825541">
        <w:rPr>
          <w:rFonts w:ascii="Simplified Arabic" w:hAnsi="Simplified Arabic" w:cs="Simplified Arabic"/>
          <w:sz w:val="24"/>
          <w:szCs w:val="24"/>
          <w:rtl/>
          <w:lang w:bidi="ar-DZ"/>
        </w:rPr>
        <w:t>2008</w:t>
      </w:r>
      <w:r w:rsidRPr="00825541">
        <w:rPr>
          <w:rFonts w:ascii="Simplified Arabic" w:hAnsi="Simplified Arabic" w:cs="Simplified Arabic" w:hint="cs"/>
          <w:sz w:val="24"/>
          <w:szCs w:val="24"/>
          <w:rtl/>
          <w:lang w:bidi="ar-DZ"/>
        </w:rPr>
        <w:t>،</w:t>
      </w:r>
      <w:r w:rsidRPr="00825541">
        <w:rPr>
          <w:rFonts w:ascii="Simplified Arabic" w:hAnsi="Simplified Arabic" w:cs="Simplified Arabic"/>
          <w:sz w:val="24"/>
          <w:szCs w:val="24"/>
          <w:rtl/>
          <w:lang w:bidi="ar-DZ"/>
        </w:rPr>
        <w:t xml:space="preserve"> </w:t>
      </w:r>
      <w:r w:rsidRPr="00825541">
        <w:rPr>
          <w:rFonts w:ascii="Simplified Arabic" w:hAnsi="Simplified Arabic" w:cs="Simplified Arabic" w:hint="cs"/>
          <w:sz w:val="24"/>
          <w:szCs w:val="24"/>
          <w:rtl/>
          <w:lang w:bidi="ar-DZ"/>
        </w:rPr>
        <w:t>دار</w:t>
      </w:r>
      <w:r w:rsidRPr="00825541">
        <w:rPr>
          <w:rFonts w:ascii="Simplified Arabic" w:hAnsi="Simplified Arabic" w:cs="Simplified Arabic"/>
          <w:sz w:val="24"/>
          <w:szCs w:val="24"/>
          <w:rtl/>
          <w:lang w:bidi="ar-DZ"/>
        </w:rPr>
        <w:t xml:space="preserve"> </w:t>
      </w:r>
      <w:r w:rsidRPr="00825541">
        <w:rPr>
          <w:rFonts w:ascii="Simplified Arabic" w:hAnsi="Simplified Arabic" w:cs="Simplified Arabic" w:hint="cs"/>
          <w:sz w:val="24"/>
          <w:szCs w:val="24"/>
          <w:rtl/>
          <w:lang w:bidi="ar-DZ"/>
        </w:rPr>
        <w:t>الفكر</w:t>
      </w:r>
      <w:r w:rsidRPr="00825541">
        <w:rPr>
          <w:rFonts w:ascii="Simplified Arabic" w:hAnsi="Simplified Arabic" w:cs="Simplified Arabic"/>
          <w:sz w:val="24"/>
          <w:szCs w:val="24"/>
          <w:rtl/>
          <w:lang w:bidi="ar-DZ"/>
        </w:rPr>
        <w:t xml:space="preserve"> </w:t>
      </w:r>
      <w:r w:rsidR="00F56FC3" w:rsidRPr="00825541">
        <w:rPr>
          <w:rFonts w:ascii="Simplified Arabic" w:hAnsi="Simplified Arabic" w:cs="Simplified Arabic" w:hint="cs"/>
          <w:sz w:val="24"/>
          <w:szCs w:val="24"/>
          <w:rtl/>
          <w:lang w:bidi="ar-DZ"/>
        </w:rPr>
        <w:t>الجامعي، الاسكندرية، مص</w:t>
      </w:r>
      <w:r w:rsidR="00F56FC3" w:rsidRPr="00825541">
        <w:rPr>
          <w:rFonts w:ascii="Simplified Arabic" w:hAnsi="Simplified Arabic" w:cs="Simplified Arabic" w:hint="eastAsia"/>
          <w:sz w:val="24"/>
          <w:szCs w:val="24"/>
          <w:rtl/>
          <w:lang w:bidi="ar-DZ"/>
        </w:rPr>
        <w:t>ر</w:t>
      </w:r>
      <w:r w:rsidRPr="00670DBF">
        <w:rPr>
          <w:rFonts w:ascii="Simplified Arabic" w:hAnsi="Simplified Arabic" w:cs="Simplified Arabic" w:hint="cs"/>
          <w:sz w:val="24"/>
          <w:szCs w:val="24"/>
          <w:rtl/>
          <w:lang w:bidi="ar-DZ"/>
        </w:rPr>
        <w:t>،</w:t>
      </w:r>
      <w:r w:rsidR="00F56FC3">
        <w:rPr>
          <w:rFonts w:ascii="Simplified Arabic" w:hAnsi="Simplified Arabic" w:cs="Simplified Arabic" w:hint="cs"/>
          <w:sz w:val="24"/>
          <w:szCs w:val="24"/>
          <w:rtl/>
          <w:lang w:bidi="ar-DZ"/>
        </w:rPr>
        <w:t xml:space="preserve"> </w:t>
      </w:r>
      <w:r w:rsidRPr="00670DBF">
        <w:rPr>
          <w:rFonts w:ascii="Simplified Arabic" w:hAnsi="Simplified Arabic" w:cs="Simplified Arabic" w:hint="cs"/>
          <w:sz w:val="24"/>
          <w:szCs w:val="24"/>
          <w:rtl/>
          <w:lang w:bidi="ar-DZ"/>
        </w:rPr>
        <w:t>ص 639</w:t>
      </w:r>
    </w:p>
  </w:footnote>
  <w:footnote w:id="11">
    <w:p w14:paraId="77132320" w14:textId="51E157CF" w:rsidR="00247F34" w:rsidRPr="00670DBF" w:rsidRDefault="00247F34" w:rsidP="006E6975">
      <w:pPr>
        <w:pStyle w:val="Notedebasdepage"/>
        <w:bidi/>
        <w:jc w:val="both"/>
        <w:rPr>
          <w:rFonts w:ascii="Simplified Arabic" w:hAnsi="Simplified Arabic" w:cs="Simplified Arabic"/>
          <w:sz w:val="24"/>
          <w:szCs w:val="24"/>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lang w:bidi="ar-DZ"/>
        </w:rPr>
        <w:t xml:space="preserve"> علي جياشي، مرجع سبق </w:t>
      </w:r>
      <w:r w:rsidR="00F56FC3" w:rsidRPr="00670DBF">
        <w:rPr>
          <w:rFonts w:ascii="Simplified Arabic" w:hAnsi="Simplified Arabic" w:cs="Simplified Arabic" w:hint="cs"/>
          <w:sz w:val="24"/>
          <w:szCs w:val="24"/>
          <w:rtl/>
          <w:lang w:bidi="ar-DZ"/>
        </w:rPr>
        <w:t xml:space="preserve">ذكره، </w:t>
      </w:r>
      <w:r w:rsidR="00F56FC3" w:rsidRPr="00670DBF">
        <w:rPr>
          <w:rFonts w:ascii="Simplified Arabic" w:hAnsi="Simplified Arabic" w:cs="Simplified Arabic" w:hint="eastAsia"/>
          <w:sz w:val="24"/>
          <w:szCs w:val="24"/>
          <w:rtl/>
          <w:lang w:bidi="ar-DZ"/>
        </w:rPr>
        <w:t>ص</w:t>
      </w:r>
      <w:r w:rsidRPr="00670DBF">
        <w:rPr>
          <w:rFonts w:ascii="Simplified Arabic" w:hAnsi="Simplified Arabic" w:cs="Simplified Arabic" w:hint="cs"/>
          <w:sz w:val="24"/>
          <w:szCs w:val="24"/>
          <w:rtl/>
          <w:lang w:bidi="ar-DZ"/>
        </w:rPr>
        <w:t xml:space="preserve"> 65-66</w:t>
      </w:r>
    </w:p>
  </w:footnote>
  <w:footnote w:id="12">
    <w:p w14:paraId="34378839" w14:textId="03C33FBE" w:rsidR="00247F34" w:rsidRPr="000A1654" w:rsidRDefault="00247F34" w:rsidP="006E6975">
      <w:pPr>
        <w:pStyle w:val="Notedebasdepage"/>
        <w:bidi/>
        <w:jc w:val="both"/>
        <w:rPr>
          <w:sz w:val="24"/>
          <w:szCs w:val="24"/>
          <w:rtl/>
          <w:lang w:bidi="ar-DZ"/>
        </w:rPr>
      </w:pPr>
      <w:r w:rsidRPr="00670DBF">
        <w:rPr>
          <w:rStyle w:val="Appelnotedebasdep"/>
          <w:rFonts w:ascii="Simplified Arabic" w:hAnsi="Simplified Arabic" w:cs="Simplified Arabic" w:hint="cs"/>
          <w:sz w:val="24"/>
          <w:szCs w:val="24"/>
        </w:rPr>
        <w:footnoteRef/>
      </w:r>
      <w:r w:rsidR="00F56FC3">
        <w:rPr>
          <w:rFonts w:ascii="Simplified Arabic" w:hAnsi="Simplified Arabic" w:cs="Simplified Arabic" w:hint="cs"/>
          <w:sz w:val="24"/>
          <w:szCs w:val="24"/>
          <w:rtl/>
          <w:lang w:bidi="ar-DZ"/>
        </w:rPr>
        <w:t xml:space="preserve"> </w:t>
      </w:r>
      <w:r w:rsidRPr="00670DBF">
        <w:rPr>
          <w:rFonts w:ascii="Simplified Arabic" w:hAnsi="Simplified Arabic" w:cs="Simplified Arabic" w:hint="cs"/>
          <w:sz w:val="24"/>
          <w:szCs w:val="24"/>
          <w:rtl/>
          <w:lang w:bidi="ar-DZ"/>
        </w:rPr>
        <w:t xml:space="preserve">زكرياء احمد </w:t>
      </w:r>
      <w:r w:rsidR="00F56FC3" w:rsidRPr="00670DBF">
        <w:rPr>
          <w:rFonts w:ascii="Simplified Arabic" w:hAnsi="Simplified Arabic" w:cs="Simplified Arabic" w:hint="cs"/>
          <w:sz w:val="24"/>
          <w:szCs w:val="24"/>
          <w:rtl/>
          <w:lang w:bidi="ar-DZ"/>
        </w:rPr>
        <w:t>عزام،</w:t>
      </w:r>
      <w:r w:rsidRPr="00670DBF">
        <w:rPr>
          <w:rFonts w:ascii="Simplified Arabic" w:hAnsi="Simplified Arabic" w:cs="Simplified Arabic" w:hint="cs"/>
          <w:sz w:val="24"/>
          <w:szCs w:val="24"/>
          <w:rtl/>
          <w:lang w:bidi="ar-DZ"/>
        </w:rPr>
        <w:t xml:space="preserve"> علي فلاح </w:t>
      </w:r>
      <w:r w:rsidR="00F56FC3" w:rsidRPr="00670DBF">
        <w:rPr>
          <w:rFonts w:ascii="Simplified Arabic" w:hAnsi="Simplified Arabic" w:cs="Simplified Arabic" w:hint="cs"/>
          <w:sz w:val="24"/>
          <w:szCs w:val="24"/>
          <w:rtl/>
          <w:lang w:bidi="ar-DZ"/>
        </w:rPr>
        <w:t>الزعبي،</w:t>
      </w:r>
      <w:r w:rsidRPr="00670DBF">
        <w:rPr>
          <w:rFonts w:ascii="Simplified Arabic" w:hAnsi="Simplified Arabic" w:cs="Simplified Arabic" w:hint="cs"/>
          <w:sz w:val="24"/>
          <w:szCs w:val="24"/>
          <w:rtl/>
          <w:lang w:bidi="ar-DZ"/>
        </w:rPr>
        <w:t xml:space="preserve"> مرجع سبق </w:t>
      </w:r>
      <w:r w:rsidR="00F56FC3" w:rsidRPr="00670DBF">
        <w:rPr>
          <w:rFonts w:ascii="Simplified Arabic" w:hAnsi="Simplified Arabic" w:cs="Simplified Arabic" w:hint="cs"/>
          <w:sz w:val="24"/>
          <w:szCs w:val="24"/>
          <w:rtl/>
          <w:lang w:bidi="ar-DZ"/>
        </w:rPr>
        <w:t xml:space="preserve">ذكره، </w:t>
      </w:r>
      <w:r w:rsidR="00F56FC3" w:rsidRPr="00670DBF">
        <w:rPr>
          <w:rFonts w:ascii="Simplified Arabic" w:hAnsi="Simplified Arabic" w:cs="Simplified Arabic" w:hint="eastAsia"/>
          <w:sz w:val="24"/>
          <w:szCs w:val="24"/>
          <w:rtl/>
          <w:lang w:bidi="ar-DZ"/>
        </w:rPr>
        <w:t>ص</w:t>
      </w:r>
      <w:r w:rsidRPr="00670DBF">
        <w:rPr>
          <w:rFonts w:ascii="Simplified Arabic" w:hAnsi="Simplified Arabic" w:cs="Simplified Arabic" w:hint="cs"/>
          <w:sz w:val="24"/>
          <w:szCs w:val="24"/>
          <w:rtl/>
          <w:lang w:bidi="ar-DZ"/>
        </w:rPr>
        <w:t>47</w:t>
      </w:r>
    </w:p>
  </w:footnote>
  <w:footnote w:id="13">
    <w:p w14:paraId="5171C773" w14:textId="5ABF92B6" w:rsidR="00247F34" w:rsidRPr="00670DBF" w:rsidRDefault="00247F34" w:rsidP="006E6975">
      <w:pPr>
        <w:pStyle w:val="Notedebasdepage"/>
        <w:bidi/>
        <w:jc w:val="both"/>
        <w:rPr>
          <w:rFonts w:ascii="Simplified Arabic" w:hAnsi="Simplified Arabic" w:cs="Simplified Arabic"/>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rPr>
        <w:t xml:space="preserve">  حميد الطائي، بشير </w:t>
      </w:r>
      <w:r w:rsidR="00F56FC3" w:rsidRPr="00670DBF">
        <w:rPr>
          <w:rFonts w:ascii="Simplified Arabic" w:hAnsi="Simplified Arabic" w:cs="Simplified Arabic" w:hint="cs"/>
          <w:sz w:val="24"/>
          <w:szCs w:val="24"/>
          <w:rtl/>
        </w:rPr>
        <w:t>العلاق،</w:t>
      </w:r>
      <w:r w:rsidRPr="00670DBF">
        <w:rPr>
          <w:rFonts w:ascii="Simplified Arabic" w:hAnsi="Simplified Arabic" w:cs="Simplified Arabic" w:hint="cs"/>
          <w:sz w:val="24"/>
          <w:szCs w:val="24"/>
          <w:rtl/>
        </w:rPr>
        <w:t xml:space="preserve"> تطوير المنتجات </w:t>
      </w:r>
      <w:r w:rsidR="00F56FC3" w:rsidRPr="00670DBF">
        <w:rPr>
          <w:rFonts w:ascii="Simplified Arabic" w:hAnsi="Simplified Arabic" w:cs="Simplified Arabic" w:hint="cs"/>
          <w:sz w:val="24"/>
          <w:szCs w:val="24"/>
          <w:rtl/>
        </w:rPr>
        <w:t>وتسعيرها</w:t>
      </w:r>
      <w:r w:rsidRPr="00670DBF">
        <w:rPr>
          <w:rFonts w:ascii="Simplified Arabic" w:hAnsi="Simplified Arabic" w:cs="Simplified Arabic" w:hint="cs"/>
          <w:sz w:val="24"/>
          <w:szCs w:val="24"/>
          <w:rtl/>
        </w:rPr>
        <w:t xml:space="preserve">، دون رقم الطبعة، </w:t>
      </w:r>
      <w:r w:rsidR="00F56FC3" w:rsidRPr="00670DBF">
        <w:rPr>
          <w:rFonts w:ascii="Simplified Arabic" w:hAnsi="Simplified Arabic" w:cs="Simplified Arabic" w:hint="cs"/>
          <w:sz w:val="24"/>
          <w:szCs w:val="24"/>
          <w:rtl/>
        </w:rPr>
        <w:t>2008،</w:t>
      </w:r>
      <w:r w:rsidRPr="00670DBF">
        <w:rPr>
          <w:rFonts w:ascii="Simplified Arabic" w:hAnsi="Simplified Arabic" w:cs="Simplified Arabic" w:hint="cs"/>
          <w:sz w:val="24"/>
          <w:szCs w:val="24"/>
          <w:rtl/>
        </w:rPr>
        <w:t xml:space="preserve"> دار يازوري العلمية للنشر والتوزيع، عمان، </w:t>
      </w:r>
      <w:r w:rsidR="00F56FC3" w:rsidRPr="00670DBF">
        <w:rPr>
          <w:rFonts w:ascii="Simplified Arabic" w:hAnsi="Simplified Arabic" w:cs="Simplified Arabic" w:hint="cs"/>
          <w:sz w:val="24"/>
          <w:szCs w:val="24"/>
          <w:rtl/>
        </w:rPr>
        <w:t xml:space="preserve">الأردن، </w:t>
      </w:r>
      <w:r w:rsidR="00F56FC3" w:rsidRPr="00670DBF">
        <w:rPr>
          <w:rFonts w:ascii="Simplified Arabic" w:hAnsi="Simplified Arabic" w:cs="Simplified Arabic" w:hint="eastAsia"/>
          <w:sz w:val="24"/>
          <w:szCs w:val="24"/>
          <w:rtl/>
        </w:rPr>
        <w:t>ص</w:t>
      </w:r>
      <w:r w:rsidRPr="00670DBF">
        <w:rPr>
          <w:rFonts w:ascii="Simplified Arabic" w:hAnsi="Simplified Arabic" w:cs="Simplified Arabic" w:hint="cs"/>
          <w:sz w:val="24"/>
          <w:szCs w:val="24"/>
          <w:rtl/>
        </w:rPr>
        <w:t xml:space="preserve"> 144-145</w:t>
      </w:r>
    </w:p>
  </w:footnote>
  <w:footnote w:id="14">
    <w:p w14:paraId="14FD7154" w14:textId="2A89A619" w:rsidR="00247F34" w:rsidRPr="00670DBF" w:rsidRDefault="00247F34" w:rsidP="006E6975">
      <w:pPr>
        <w:pStyle w:val="Notedebasdepage"/>
        <w:bidi/>
        <w:jc w:val="both"/>
        <w:rPr>
          <w:rFonts w:ascii="Simplified Arabic" w:hAnsi="Simplified Arabic" w:cs="Simplified Arabic"/>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lang w:bidi="ar-DZ"/>
        </w:rPr>
        <w:t xml:space="preserve"> علي جياشي، مرجع سبق </w:t>
      </w:r>
      <w:r w:rsidR="00F56FC3" w:rsidRPr="00670DBF">
        <w:rPr>
          <w:rFonts w:ascii="Simplified Arabic" w:hAnsi="Simplified Arabic" w:cs="Simplified Arabic" w:hint="cs"/>
          <w:sz w:val="24"/>
          <w:szCs w:val="24"/>
          <w:rtl/>
          <w:lang w:bidi="ar-DZ"/>
        </w:rPr>
        <w:t xml:space="preserve">ذكره، </w:t>
      </w:r>
      <w:r w:rsidR="00F56FC3" w:rsidRPr="00670DBF">
        <w:rPr>
          <w:rFonts w:ascii="Simplified Arabic" w:hAnsi="Simplified Arabic" w:cs="Simplified Arabic" w:hint="eastAsia"/>
          <w:sz w:val="24"/>
          <w:szCs w:val="24"/>
          <w:rtl/>
          <w:lang w:bidi="ar-DZ"/>
        </w:rPr>
        <w:t>ص</w:t>
      </w:r>
      <w:r w:rsidRPr="00670DBF">
        <w:rPr>
          <w:rFonts w:ascii="Simplified Arabic" w:hAnsi="Simplified Arabic" w:cs="Simplified Arabic" w:hint="cs"/>
          <w:sz w:val="24"/>
          <w:szCs w:val="24"/>
          <w:rtl/>
          <w:lang w:bidi="ar-DZ"/>
        </w:rPr>
        <w:t>62</w:t>
      </w:r>
    </w:p>
  </w:footnote>
  <w:footnote w:id="15">
    <w:p w14:paraId="59F1623B" w14:textId="77777777" w:rsidR="00247F34" w:rsidRDefault="00247F34" w:rsidP="006E6975">
      <w:pPr>
        <w:pStyle w:val="Notedebasdepage"/>
        <w:bidi/>
        <w:jc w:val="both"/>
        <w:rPr>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lang w:bidi="ar-DZ"/>
        </w:rPr>
        <w:t xml:space="preserve"> زكريا احمد عزام، علي فلاح الزعبي، مرجع سبق ذكره، ص180-181</w:t>
      </w:r>
    </w:p>
  </w:footnote>
  <w:footnote w:id="16">
    <w:p w14:paraId="1C524C8D" w14:textId="3D292EF2" w:rsidR="00247F34" w:rsidRPr="00670DBF" w:rsidRDefault="00247F34" w:rsidP="006E6975">
      <w:pPr>
        <w:pStyle w:val="Notedebasdepage"/>
        <w:bidi/>
        <w:jc w:val="both"/>
        <w:rPr>
          <w:rFonts w:ascii="Simplified Arabic" w:hAnsi="Simplified Arabic" w:cs="Simplified Arabic"/>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lang w:bidi="ar-DZ"/>
        </w:rPr>
        <w:t xml:space="preserve"> علي </w:t>
      </w:r>
      <w:r w:rsidR="00F56FC3" w:rsidRPr="00670DBF">
        <w:rPr>
          <w:rFonts w:ascii="Simplified Arabic" w:hAnsi="Simplified Arabic" w:cs="Simplified Arabic" w:hint="cs"/>
          <w:sz w:val="24"/>
          <w:szCs w:val="24"/>
          <w:rtl/>
          <w:lang w:bidi="ar-DZ"/>
        </w:rPr>
        <w:t>جياشي، مرج</w:t>
      </w:r>
      <w:r w:rsidR="00F56FC3" w:rsidRPr="00670DBF">
        <w:rPr>
          <w:rFonts w:ascii="Simplified Arabic" w:hAnsi="Simplified Arabic" w:cs="Simplified Arabic" w:hint="eastAsia"/>
          <w:sz w:val="24"/>
          <w:szCs w:val="24"/>
          <w:rtl/>
          <w:lang w:bidi="ar-DZ"/>
        </w:rPr>
        <w:t>ع</w:t>
      </w:r>
      <w:r w:rsidRPr="00670DBF">
        <w:rPr>
          <w:rFonts w:ascii="Simplified Arabic" w:hAnsi="Simplified Arabic" w:cs="Simplified Arabic" w:hint="cs"/>
          <w:sz w:val="24"/>
          <w:szCs w:val="24"/>
          <w:rtl/>
          <w:lang w:bidi="ar-DZ"/>
        </w:rPr>
        <w:t xml:space="preserve"> سبق </w:t>
      </w:r>
      <w:r w:rsidR="00F56FC3" w:rsidRPr="00670DBF">
        <w:rPr>
          <w:rFonts w:ascii="Simplified Arabic" w:hAnsi="Simplified Arabic" w:cs="Simplified Arabic" w:hint="cs"/>
          <w:sz w:val="24"/>
          <w:szCs w:val="24"/>
          <w:rtl/>
          <w:lang w:bidi="ar-DZ"/>
        </w:rPr>
        <w:t xml:space="preserve">ذكره، </w:t>
      </w:r>
      <w:r w:rsidR="00F56FC3" w:rsidRPr="00670DBF">
        <w:rPr>
          <w:rFonts w:ascii="Simplified Arabic" w:hAnsi="Simplified Arabic" w:cs="Simplified Arabic" w:hint="eastAsia"/>
          <w:sz w:val="24"/>
          <w:szCs w:val="24"/>
          <w:rtl/>
          <w:lang w:bidi="ar-DZ"/>
        </w:rPr>
        <w:t>ص</w:t>
      </w:r>
      <w:r w:rsidRPr="00670DBF">
        <w:rPr>
          <w:rFonts w:ascii="Simplified Arabic" w:hAnsi="Simplified Arabic" w:cs="Simplified Arabic" w:hint="cs"/>
          <w:sz w:val="24"/>
          <w:szCs w:val="24"/>
          <w:rtl/>
          <w:lang w:bidi="ar-DZ"/>
        </w:rPr>
        <w:t>63-68</w:t>
      </w:r>
    </w:p>
  </w:footnote>
  <w:footnote w:id="17">
    <w:p w14:paraId="1C4F6BE8" w14:textId="18253542" w:rsidR="00247F34" w:rsidRPr="00670DBF" w:rsidRDefault="00247F34" w:rsidP="006E6975">
      <w:pPr>
        <w:pStyle w:val="Notedebasdepage"/>
        <w:bidi/>
        <w:jc w:val="both"/>
        <w:rPr>
          <w:rFonts w:ascii="Simplified Arabic" w:hAnsi="Simplified Arabic" w:cs="Simplified Arabic"/>
          <w:sz w:val="24"/>
          <w:szCs w:val="24"/>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lang w:bidi="ar-DZ"/>
        </w:rPr>
        <w:t xml:space="preserve"> زكريا أحمد </w:t>
      </w:r>
      <w:r w:rsidR="00F56FC3" w:rsidRPr="00670DBF">
        <w:rPr>
          <w:rFonts w:ascii="Simplified Arabic" w:hAnsi="Simplified Arabic" w:cs="Simplified Arabic" w:hint="cs"/>
          <w:sz w:val="24"/>
          <w:szCs w:val="24"/>
          <w:rtl/>
          <w:lang w:bidi="ar-DZ"/>
        </w:rPr>
        <w:t>عزام، عل</w:t>
      </w:r>
      <w:r w:rsidR="00F56FC3" w:rsidRPr="00670DBF">
        <w:rPr>
          <w:rFonts w:ascii="Simplified Arabic" w:hAnsi="Simplified Arabic" w:cs="Simplified Arabic" w:hint="eastAsia"/>
          <w:sz w:val="24"/>
          <w:szCs w:val="24"/>
          <w:rtl/>
          <w:lang w:bidi="ar-DZ"/>
        </w:rPr>
        <w:t>ي</w:t>
      </w:r>
      <w:r w:rsidRPr="00670DBF">
        <w:rPr>
          <w:rFonts w:ascii="Simplified Arabic" w:hAnsi="Simplified Arabic" w:cs="Simplified Arabic" w:hint="cs"/>
          <w:sz w:val="24"/>
          <w:szCs w:val="24"/>
          <w:rtl/>
          <w:lang w:bidi="ar-DZ"/>
        </w:rPr>
        <w:t xml:space="preserve"> فلاح الزعبي، مرجع سبق </w:t>
      </w:r>
      <w:r w:rsidR="00F56FC3" w:rsidRPr="00670DBF">
        <w:rPr>
          <w:rFonts w:ascii="Simplified Arabic" w:hAnsi="Simplified Arabic" w:cs="Simplified Arabic" w:hint="cs"/>
          <w:sz w:val="24"/>
          <w:szCs w:val="24"/>
          <w:rtl/>
          <w:lang w:bidi="ar-DZ"/>
        </w:rPr>
        <w:t xml:space="preserve">ذكره، </w:t>
      </w:r>
      <w:r w:rsidR="00F56FC3" w:rsidRPr="00670DBF">
        <w:rPr>
          <w:rFonts w:ascii="Simplified Arabic" w:hAnsi="Simplified Arabic" w:cs="Simplified Arabic" w:hint="eastAsia"/>
          <w:sz w:val="24"/>
          <w:szCs w:val="24"/>
          <w:rtl/>
          <w:lang w:bidi="ar-DZ"/>
        </w:rPr>
        <w:t>ص</w:t>
      </w:r>
      <w:r w:rsidRPr="00670DBF">
        <w:rPr>
          <w:rFonts w:ascii="Simplified Arabic" w:hAnsi="Simplified Arabic" w:cs="Simplified Arabic" w:hint="cs"/>
          <w:sz w:val="24"/>
          <w:szCs w:val="24"/>
          <w:rtl/>
          <w:lang w:bidi="ar-DZ"/>
        </w:rPr>
        <w:t xml:space="preserve"> 194-195</w:t>
      </w:r>
    </w:p>
  </w:footnote>
  <w:footnote w:id="18">
    <w:p w14:paraId="2DEB5CFA" w14:textId="1BAA1155" w:rsidR="00247F34" w:rsidRPr="00F766EE" w:rsidRDefault="00247F34" w:rsidP="006E6975">
      <w:pPr>
        <w:pStyle w:val="Notedebasdepage"/>
        <w:bidi/>
        <w:jc w:val="both"/>
        <w:rPr>
          <w:sz w:val="24"/>
          <w:szCs w:val="24"/>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lang w:bidi="ar-DZ"/>
        </w:rPr>
        <w:t xml:space="preserve"> محمد إبراهيم عبيدات، مرجع سبق </w:t>
      </w:r>
      <w:r w:rsidR="00F56FC3" w:rsidRPr="00670DBF">
        <w:rPr>
          <w:rFonts w:ascii="Simplified Arabic" w:hAnsi="Simplified Arabic" w:cs="Simplified Arabic" w:hint="cs"/>
          <w:sz w:val="24"/>
          <w:szCs w:val="24"/>
          <w:rtl/>
          <w:lang w:bidi="ar-DZ"/>
        </w:rPr>
        <w:t xml:space="preserve">ذكره، </w:t>
      </w:r>
      <w:r w:rsidR="00F56FC3" w:rsidRPr="00670DBF">
        <w:rPr>
          <w:rFonts w:ascii="Simplified Arabic" w:hAnsi="Simplified Arabic" w:cs="Simplified Arabic" w:hint="eastAsia"/>
          <w:sz w:val="24"/>
          <w:szCs w:val="24"/>
          <w:rtl/>
          <w:lang w:bidi="ar-DZ"/>
        </w:rPr>
        <w:t>ص</w:t>
      </w:r>
      <w:r w:rsidRPr="00670DBF">
        <w:rPr>
          <w:rFonts w:ascii="Simplified Arabic" w:hAnsi="Simplified Arabic" w:cs="Simplified Arabic" w:hint="cs"/>
          <w:sz w:val="24"/>
          <w:szCs w:val="24"/>
          <w:rtl/>
          <w:lang w:bidi="ar-DZ"/>
        </w:rPr>
        <w:t xml:space="preserve"> 39-40</w:t>
      </w:r>
    </w:p>
  </w:footnote>
  <w:footnote w:id="19">
    <w:p w14:paraId="395AB76A" w14:textId="6BB65086" w:rsidR="00247F34" w:rsidRPr="00670DBF" w:rsidRDefault="00247F34" w:rsidP="006E6975">
      <w:pPr>
        <w:pStyle w:val="Notedebasdepage"/>
        <w:bidi/>
        <w:jc w:val="both"/>
        <w:rPr>
          <w:rFonts w:ascii="Simplified Arabic" w:hAnsi="Simplified Arabic" w:cs="Simplified Arabic"/>
          <w:sz w:val="32"/>
          <w:szCs w:val="32"/>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rPr>
        <w:t xml:space="preserve"> محمد ابراهيم </w:t>
      </w:r>
      <w:r w:rsidR="00F56FC3" w:rsidRPr="00670DBF">
        <w:rPr>
          <w:rFonts w:ascii="Simplified Arabic" w:hAnsi="Simplified Arabic" w:cs="Simplified Arabic" w:hint="cs"/>
          <w:sz w:val="24"/>
          <w:szCs w:val="24"/>
          <w:rtl/>
        </w:rPr>
        <w:t>عبيدات، مرج</w:t>
      </w:r>
      <w:r w:rsidR="00F56FC3" w:rsidRPr="00670DBF">
        <w:rPr>
          <w:rFonts w:ascii="Simplified Arabic" w:hAnsi="Simplified Arabic" w:cs="Simplified Arabic" w:hint="eastAsia"/>
          <w:sz w:val="24"/>
          <w:szCs w:val="24"/>
          <w:rtl/>
        </w:rPr>
        <w:t>ع</w:t>
      </w:r>
      <w:r w:rsidRPr="00670DBF">
        <w:rPr>
          <w:rFonts w:ascii="Simplified Arabic" w:hAnsi="Simplified Arabic" w:cs="Simplified Arabic" w:hint="cs"/>
          <w:sz w:val="24"/>
          <w:szCs w:val="24"/>
          <w:rtl/>
        </w:rPr>
        <w:t xml:space="preserve"> سبق </w:t>
      </w:r>
      <w:r w:rsidR="00F56FC3" w:rsidRPr="00670DBF">
        <w:rPr>
          <w:rFonts w:ascii="Simplified Arabic" w:hAnsi="Simplified Arabic" w:cs="Simplified Arabic" w:hint="cs"/>
          <w:sz w:val="24"/>
          <w:szCs w:val="24"/>
          <w:rtl/>
        </w:rPr>
        <w:t xml:space="preserve">ذكره، </w:t>
      </w:r>
      <w:r w:rsidR="00F56FC3" w:rsidRPr="00670DBF">
        <w:rPr>
          <w:rFonts w:ascii="Simplified Arabic" w:hAnsi="Simplified Arabic" w:cs="Simplified Arabic" w:hint="eastAsia"/>
          <w:sz w:val="24"/>
          <w:szCs w:val="24"/>
          <w:rtl/>
        </w:rPr>
        <w:t>ص</w:t>
      </w:r>
      <w:r w:rsidRPr="00670DBF">
        <w:rPr>
          <w:rFonts w:ascii="Simplified Arabic" w:hAnsi="Simplified Arabic" w:cs="Simplified Arabic" w:hint="cs"/>
          <w:sz w:val="24"/>
          <w:szCs w:val="24"/>
          <w:rtl/>
        </w:rPr>
        <w:t>20-21</w:t>
      </w:r>
    </w:p>
  </w:footnote>
  <w:footnote w:id="20">
    <w:p w14:paraId="683B3A1E" w14:textId="62D2D7A8" w:rsidR="00247F34" w:rsidRPr="00670DBF" w:rsidRDefault="00247F34" w:rsidP="006E6975">
      <w:pPr>
        <w:pStyle w:val="Notedebasdepage"/>
        <w:bidi/>
        <w:jc w:val="both"/>
        <w:rPr>
          <w:rFonts w:ascii="Simplified Arabic" w:hAnsi="Simplified Arabic" w:cs="Simplified Arabic"/>
          <w:sz w:val="24"/>
          <w:szCs w:val="24"/>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lang w:bidi="ar-DZ"/>
        </w:rPr>
        <w:t xml:space="preserve">بشير </w:t>
      </w:r>
      <w:r w:rsidR="00F56FC3" w:rsidRPr="00670DBF">
        <w:rPr>
          <w:rFonts w:ascii="Simplified Arabic" w:hAnsi="Simplified Arabic" w:cs="Simplified Arabic" w:hint="cs"/>
          <w:sz w:val="24"/>
          <w:szCs w:val="24"/>
          <w:rtl/>
          <w:lang w:bidi="ar-DZ"/>
        </w:rPr>
        <w:t>علاق، قحطا</w:t>
      </w:r>
      <w:r w:rsidR="00F56FC3" w:rsidRPr="00670DBF">
        <w:rPr>
          <w:rFonts w:ascii="Simplified Arabic" w:hAnsi="Simplified Arabic" w:cs="Simplified Arabic" w:hint="eastAsia"/>
          <w:sz w:val="24"/>
          <w:szCs w:val="24"/>
          <w:rtl/>
          <w:lang w:bidi="ar-DZ"/>
        </w:rPr>
        <w:t>ن</w:t>
      </w:r>
      <w:r w:rsidRPr="00670DBF">
        <w:rPr>
          <w:rFonts w:ascii="Simplified Arabic" w:hAnsi="Simplified Arabic" w:cs="Simplified Arabic" w:hint="cs"/>
          <w:sz w:val="24"/>
          <w:szCs w:val="24"/>
          <w:rtl/>
          <w:lang w:bidi="ar-DZ"/>
        </w:rPr>
        <w:t xml:space="preserve"> العبدلي، </w:t>
      </w:r>
      <w:r w:rsidR="00F56FC3" w:rsidRPr="00670DBF">
        <w:rPr>
          <w:rFonts w:ascii="Simplified Arabic" w:hAnsi="Simplified Arabic" w:cs="Simplified Arabic" w:hint="cs"/>
          <w:sz w:val="24"/>
          <w:szCs w:val="24"/>
          <w:rtl/>
          <w:lang w:bidi="ar-DZ"/>
        </w:rPr>
        <w:t>استراتيجيا</w:t>
      </w:r>
      <w:r w:rsidR="00F56FC3" w:rsidRPr="00670DBF">
        <w:rPr>
          <w:rFonts w:ascii="Simplified Arabic" w:hAnsi="Simplified Arabic" w:cs="Simplified Arabic" w:hint="eastAsia"/>
          <w:sz w:val="24"/>
          <w:szCs w:val="24"/>
          <w:rtl/>
          <w:lang w:bidi="ar-DZ"/>
        </w:rPr>
        <w:t>ت</w:t>
      </w:r>
      <w:r w:rsidRPr="00670DBF">
        <w:rPr>
          <w:rFonts w:ascii="Simplified Arabic" w:hAnsi="Simplified Arabic" w:cs="Simplified Arabic" w:hint="cs"/>
          <w:sz w:val="24"/>
          <w:szCs w:val="24"/>
          <w:rtl/>
          <w:lang w:bidi="ar-DZ"/>
        </w:rPr>
        <w:t xml:space="preserve"> </w:t>
      </w:r>
      <w:r w:rsidR="00F56FC3" w:rsidRPr="00670DBF">
        <w:rPr>
          <w:rFonts w:ascii="Simplified Arabic" w:hAnsi="Simplified Arabic" w:cs="Simplified Arabic" w:hint="cs"/>
          <w:sz w:val="24"/>
          <w:szCs w:val="24"/>
          <w:rtl/>
          <w:lang w:bidi="ar-DZ"/>
        </w:rPr>
        <w:t>التسويق</w:t>
      </w:r>
      <w:r w:rsidR="00F56FC3">
        <w:rPr>
          <w:rFonts w:ascii="Simplified Arabic" w:hAnsi="Simplified Arabic" w:cs="Simplified Arabic" w:hint="cs"/>
          <w:sz w:val="24"/>
          <w:szCs w:val="24"/>
          <w:rtl/>
          <w:lang w:bidi="ar-DZ"/>
        </w:rPr>
        <w:t>،</w:t>
      </w:r>
      <w:r w:rsidR="00F56FC3" w:rsidRPr="00670DBF">
        <w:rPr>
          <w:rFonts w:ascii="Simplified Arabic" w:hAnsi="Simplified Arabic" w:cs="Simplified Arabic" w:hint="cs"/>
          <w:sz w:val="24"/>
          <w:szCs w:val="24"/>
          <w:rtl/>
          <w:lang w:bidi="ar-DZ"/>
        </w:rPr>
        <w:t xml:space="preserve"> دون</w:t>
      </w:r>
      <w:r w:rsidRPr="00670DBF">
        <w:rPr>
          <w:rFonts w:ascii="Simplified Arabic" w:hAnsi="Simplified Arabic" w:cs="Simplified Arabic" w:hint="cs"/>
          <w:sz w:val="24"/>
          <w:szCs w:val="24"/>
          <w:rtl/>
          <w:lang w:bidi="ar-DZ"/>
        </w:rPr>
        <w:t xml:space="preserve"> رقم الطبعة،</w:t>
      </w:r>
      <w:r w:rsidR="00F56FC3" w:rsidRPr="00670DBF">
        <w:rPr>
          <w:rFonts w:ascii="Simplified Arabic" w:hAnsi="Simplified Arabic" w:cs="Simplified Arabic" w:hint="cs"/>
          <w:sz w:val="24"/>
          <w:szCs w:val="24"/>
          <w:rtl/>
          <w:lang w:bidi="ar-DZ"/>
        </w:rPr>
        <w:t>2007، دا</w:t>
      </w:r>
      <w:r w:rsidR="00F56FC3" w:rsidRPr="00670DBF">
        <w:rPr>
          <w:rFonts w:ascii="Simplified Arabic" w:hAnsi="Simplified Arabic" w:cs="Simplified Arabic" w:hint="eastAsia"/>
          <w:sz w:val="24"/>
          <w:szCs w:val="24"/>
          <w:rtl/>
          <w:lang w:bidi="ar-DZ"/>
        </w:rPr>
        <w:t>ر</w:t>
      </w:r>
      <w:r w:rsidRPr="00670DBF">
        <w:rPr>
          <w:rFonts w:ascii="Simplified Arabic" w:hAnsi="Simplified Arabic" w:cs="Simplified Arabic" w:hint="cs"/>
          <w:sz w:val="24"/>
          <w:szCs w:val="24"/>
          <w:rtl/>
          <w:lang w:bidi="ar-DZ"/>
        </w:rPr>
        <w:t xml:space="preserve"> زهران للنشر </w:t>
      </w:r>
      <w:r w:rsidR="00F56FC3" w:rsidRPr="00670DBF">
        <w:rPr>
          <w:rFonts w:ascii="Simplified Arabic" w:hAnsi="Simplified Arabic" w:cs="Simplified Arabic" w:hint="cs"/>
          <w:sz w:val="24"/>
          <w:szCs w:val="24"/>
          <w:rtl/>
          <w:lang w:bidi="ar-DZ"/>
        </w:rPr>
        <w:t xml:space="preserve">والتوزيع، الاردن، </w:t>
      </w:r>
      <w:r w:rsidR="00F56FC3" w:rsidRPr="00670DBF">
        <w:rPr>
          <w:rFonts w:ascii="Simplified Arabic" w:hAnsi="Simplified Arabic" w:cs="Simplified Arabic" w:hint="eastAsia"/>
          <w:sz w:val="24"/>
          <w:szCs w:val="24"/>
          <w:rtl/>
          <w:lang w:bidi="ar-DZ"/>
        </w:rPr>
        <w:t>ص</w:t>
      </w:r>
      <w:r w:rsidRPr="00670DBF">
        <w:rPr>
          <w:rFonts w:ascii="Simplified Arabic" w:hAnsi="Simplified Arabic" w:cs="Simplified Arabic" w:hint="cs"/>
          <w:sz w:val="24"/>
          <w:szCs w:val="24"/>
          <w:rtl/>
          <w:lang w:bidi="ar-DZ"/>
        </w:rPr>
        <w:t>143</w:t>
      </w:r>
    </w:p>
  </w:footnote>
  <w:footnote w:id="21">
    <w:p w14:paraId="43317E38" w14:textId="77777777" w:rsidR="00247F34" w:rsidRDefault="00247F34" w:rsidP="006E6975">
      <w:pPr>
        <w:pStyle w:val="Notedebasdepage"/>
        <w:bidi/>
        <w:jc w:val="both"/>
        <w:rPr>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lang w:bidi="ar-DZ"/>
        </w:rPr>
        <w:t xml:space="preserve"> محمد ابراهيم عبيدات، مرجع سبق ذكره، ص 22-24</w:t>
      </w:r>
    </w:p>
  </w:footnote>
  <w:footnote w:id="22">
    <w:p w14:paraId="5CC404B5" w14:textId="0861C958" w:rsidR="00247F34" w:rsidRPr="00670DBF" w:rsidRDefault="00247F34" w:rsidP="006E6975">
      <w:pPr>
        <w:pStyle w:val="Notedebasdepage"/>
        <w:bidi/>
        <w:jc w:val="both"/>
        <w:rPr>
          <w:rFonts w:ascii="Simplified Arabic" w:hAnsi="Simplified Arabic" w:cs="Simplified Arabic"/>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lang w:bidi="ar-DZ"/>
        </w:rPr>
        <w:t xml:space="preserve">محمد ابراهيم </w:t>
      </w:r>
      <w:r w:rsidR="00F56FC3" w:rsidRPr="00670DBF">
        <w:rPr>
          <w:rFonts w:ascii="Simplified Arabic" w:hAnsi="Simplified Arabic" w:cs="Simplified Arabic" w:hint="cs"/>
          <w:sz w:val="24"/>
          <w:szCs w:val="24"/>
          <w:rtl/>
          <w:lang w:bidi="ar-DZ"/>
        </w:rPr>
        <w:t>عبيدات، احم</w:t>
      </w:r>
      <w:r w:rsidR="00F56FC3" w:rsidRPr="00670DBF">
        <w:rPr>
          <w:rFonts w:ascii="Simplified Arabic" w:hAnsi="Simplified Arabic" w:cs="Simplified Arabic" w:hint="eastAsia"/>
          <w:sz w:val="24"/>
          <w:szCs w:val="24"/>
          <w:rtl/>
          <w:lang w:bidi="ar-DZ"/>
        </w:rPr>
        <w:t>د</w:t>
      </w:r>
      <w:r w:rsidRPr="00670DBF">
        <w:rPr>
          <w:rFonts w:ascii="Simplified Arabic" w:hAnsi="Simplified Arabic" w:cs="Simplified Arabic" w:hint="cs"/>
          <w:sz w:val="24"/>
          <w:szCs w:val="24"/>
          <w:rtl/>
          <w:lang w:bidi="ar-DZ"/>
        </w:rPr>
        <w:t xml:space="preserve"> محمود زامل، مرجع سبق </w:t>
      </w:r>
      <w:r w:rsidR="00F56FC3" w:rsidRPr="00670DBF">
        <w:rPr>
          <w:rFonts w:ascii="Simplified Arabic" w:hAnsi="Simplified Arabic" w:cs="Simplified Arabic" w:hint="cs"/>
          <w:sz w:val="24"/>
          <w:szCs w:val="24"/>
          <w:rtl/>
          <w:lang w:bidi="ar-DZ"/>
        </w:rPr>
        <w:t xml:space="preserve">ذكره، </w:t>
      </w:r>
      <w:r w:rsidR="00F56FC3" w:rsidRPr="00670DBF">
        <w:rPr>
          <w:rFonts w:ascii="Simplified Arabic" w:hAnsi="Simplified Arabic" w:cs="Simplified Arabic" w:hint="eastAsia"/>
          <w:sz w:val="24"/>
          <w:szCs w:val="24"/>
          <w:rtl/>
          <w:lang w:bidi="ar-DZ"/>
        </w:rPr>
        <w:t>ص</w:t>
      </w:r>
      <w:r w:rsidRPr="00670DBF">
        <w:rPr>
          <w:rFonts w:ascii="Simplified Arabic" w:hAnsi="Simplified Arabic" w:cs="Simplified Arabic" w:hint="cs"/>
          <w:sz w:val="24"/>
          <w:szCs w:val="24"/>
          <w:rtl/>
          <w:lang w:bidi="ar-DZ"/>
        </w:rPr>
        <w:t>20</w:t>
      </w:r>
    </w:p>
  </w:footnote>
  <w:footnote w:id="23">
    <w:p w14:paraId="66F56FD7" w14:textId="44B710D9" w:rsidR="00247F34" w:rsidRPr="00670DBF" w:rsidRDefault="00247F34" w:rsidP="006E6975">
      <w:pPr>
        <w:pStyle w:val="Notedebasdepage"/>
        <w:bidi/>
        <w:jc w:val="left"/>
        <w:rPr>
          <w:rFonts w:ascii="Simplified Arabic" w:hAnsi="Simplified Arabic" w:cs="Simplified Arabic"/>
          <w:sz w:val="24"/>
          <w:szCs w:val="24"/>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rPr>
        <w:t xml:space="preserve">  </w:t>
      </w:r>
      <w:r w:rsidRPr="00A25CBA">
        <w:rPr>
          <w:rFonts w:ascii="Simplified Arabic" w:hAnsi="Simplified Arabic" w:cs="Simplified Arabic"/>
          <w:sz w:val="24"/>
          <w:szCs w:val="24"/>
          <w:rtl/>
        </w:rPr>
        <w:t>هدى طرابلسي، إستراتيجية التسعير بالمؤسسة الاقتصادية في ظل التنافسية-دراسة حالة</w:t>
      </w:r>
      <w:r w:rsidR="00F56FC3" w:rsidRPr="00A25CBA">
        <w:rPr>
          <w:rFonts w:ascii="Simplified Arabic" w:hAnsi="Simplified Arabic" w:cs="Simplified Arabic" w:hint="cs"/>
          <w:sz w:val="24"/>
          <w:szCs w:val="24"/>
          <w:rtl/>
        </w:rPr>
        <w:t>-، مذكر</w:t>
      </w:r>
      <w:r w:rsidR="00F56FC3" w:rsidRPr="00A25CBA">
        <w:rPr>
          <w:rFonts w:ascii="Simplified Arabic" w:hAnsi="Simplified Arabic" w:cs="Simplified Arabic" w:hint="eastAsia"/>
          <w:sz w:val="24"/>
          <w:szCs w:val="24"/>
          <w:rtl/>
        </w:rPr>
        <w:t>ة</w:t>
      </w:r>
      <w:r w:rsidRPr="00A25CBA">
        <w:rPr>
          <w:rFonts w:ascii="Simplified Arabic" w:hAnsi="Simplified Arabic" w:cs="Simplified Arabic"/>
          <w:sz w:val="24"/>
          <w:szCs w:val="24"/>
          <w:rtl/>
        </w:rPr>
        <w:t xml:space="preserve"> مقدمة لنيل شهادة الدكتوراه في علوم التسيير، كلية العلوم الاقتصادية والتجارية وعلوم التسيير، جامعة الجزائر 3، 2017</w:t>
      </w:r>
      <w:r w:rsidRPr="00670DBF">
        <w:rPr>
          <w:rFonts w:ascii="Simplified Arabic" w:hAnsi="Simplified Arabic" w:cs="Simplified Arabic" w:hint="cs"/>
          <w:sz w:val="24"/>
          <w:szCs w:val="24"/>
          <w:rtl/>
        </w:rPr>
        <w:t>ص 24.</w:t>
      </w:r>
    </w:p>
  </w:footnote>
  <w:footnote w:id="24">
    <w:p w14:paraId="70D06E02" w14:textId="3B78E307" w:rsidR="00247F34" w:rsidRPr="00670DBF" w:rsidRDefault="00247F34" w:rsidP="006E6975">
      <w:pPr>
        <w:pStyle w:val="Notedebasdepage"/>
        <w:bidi/>
        <w:jc w:val="left"/>
        <w:rPr>
          <w:rFonts w:ascii="Simplified Arabic" w:hAnsi="Simplified Arabic" w:cs="Simplified Arabic"/>
          <w:sz w:val="24"/>
          <w:szCs w:val="24"/>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rPr>
        <w:t xml:space="preserve"> </w:t>
      </w:r>
      <w:r w:rsidRPr="00A25CBA">
        <w:rPr>
          <w:rFonts w:ascii="Simplified Arabic" w:hAnsi="Simplified Arabic" w:cs="Simplified Arabic"/>
          <w:sz w:val="24"/>
          <w:szCs w:val="24"/>
          <w:rtl/>
        </w:rPr>
        <w:t xml:space="preserve">بلغيتي مولاي عبد المالك، خيضاوي عدنان، دور محاسبة التكاليف في تحديد سعر البيع في المؤسسة الاقتصادية، مذكرة تدخل ضمن متطلبات نيل شهادة الماستر </w:t>
      </w:r>
      <w:r w:rsidR="00F56FC3" w:rsidRPr="00A25CBA">
        <w:rPr>
          <w:rFonts w:ascii="Simplified Arabic" w:hAnsi="Simplified Arabic" w:cs="Simplified Arabic" w:hint="cs"/>
          <w:sz w:val="24"/>
          <w:szCs w:val="24"/>
          <w:rtl/>
        </w:rPr>
        <w:t>الأكاديمي</w:t>
      </w:r>
      <w:r w:rsidRPr="00A25CBA">
        <w:rPr>
          <w:rFonts w:ascii="Simplified Arabic" w:hAnsi="Simplified Arabic" w:cs="Simplified Arabic"/>
          <w:sz w:val="24"/>
          <w:szCs w:val="24"/>
          <w:rtl/>
        </w:rPr>
        <w:t xml:space="preserve"> في علوم </w:t>
      </w:r>
      <w:r w:rsidR="00F56FC3" w:rsidRPr="00A25CBA">
        <w:rPr>
          <w:rFonts w:ascii="Simplified Arabic" w:hAnsi="Simplified Arabic" w:cs="Simplified Arabic" w:hint="cs"/>
          <w:sz w:val="24"/>
          <w:szCs w:val="24"/>
          <w:rtl/>
        </w:rPr>
        <w:t>التجارية، تخص</w:t>
      </w:r>
      <w:r w:rsidR="00F56FC3" w:rsidRPr="00A25CBA">
        <w:rPr>
          <w:rFonts w:ascii="Simplified Arabic" w:hAnsi="Simplified Arabic" w:cs="Simplified Arabic" w:hint="eastAsia"/>
          <w:sz w:val="24"/>
          <w:szCs w:val="24"/>
          <w:rtl/>
        </w:rPr>
        <w:t>ص</w:t>
      </w:r>
      <w:r w:rsidRPr="00A25CBA">
        <w:rPr>
          <w:rFonts w:ascii="Simplified Arabic" w:hAnsi="Simplified Arabic" w:cs="Simplified Arabic"/>
          <w:sz w:val="24"/>
          <w:szCs w:val="24"/>
          <w:rtl/>
        </w:rPr>
        <w:t xml:space="preserve"> مالية مؤسسة، كلية العلوم الاقتصادية </w:t>
      </w:r>
      <w:r w:rsidR="00F56FC3" w:rsidRPr="00A25CBA">
        <w:rPr>
          <w:rFonts w:ascii="Simplified Arabic" w:hAnsi="Simplified Arabic" w:cs="Simplified Arabic" w:hint="cs"/>
          <w:sz w:val="24"/>
          <w:szCs w:val="24"/>
          <w:rtl/>
        </w:rPr>
        <w:t>والتجارية</w:t>
      </w:r>
      <w:r w:rsidRPr="00A25CBA">
        <w:rPr>
          <w:rFonts w:ascii="Simplified Arabic" w:hAnsi="Simplified Arabic" w:cs="Simplified Arabic"/>
          <w:sz w:val="24"/>
          <w:szCs w:val="24"/>
          <w:rtl/>
        </w:rPr>
        <w:t xml:space="preserve"> </w:t>
      </w:r>
      <w:r w:rsidR="00F56FC3" w:rsidRPr="00A25CBA">
        <w:rPr>
          <w:rFonts w:ascii="Simplified Arabic" w:hAnsi="Simplified Arabic" w:cs="Simplified Arabic" w:hint="cs"/>
          <w:sz w:val="24"/>
          <w:szCs w:val="24"/>
          <w:rtl/>
        </w:rPr>
        <w:t>وعلوم</w:t>
      </w:r>
      <w:r w:rsidRPr="00A25CBA">
        <w:rPr>
          <w:rFonts w:ascii="Simplified Arabic" w:hAnsi="Simplified Arabic" w:cs="Simplified Arabic"/>
          <w:sz w:val="24"/>
          <w:szCs w:val="24"/>
          <w:rtl/>
        </w:rPr>
        <w:t xml:space="preserve"> التسيير، جامعة أدرار، </w:t>
      </w:r>
      <w:r w:rsidRPr="00670DBF">
        <w:rPr>
          <w:rFonts w:ascii="Simplified Arabic" w:hAnsi="Simplified Arabic" w:cs="Simplified Arabic" w:hint="cs"/>
          <w:sz w:val="24"/>
          <w:szCs w:val="24"/>
          <w:rtl/>
        </w:rPr>
        <w:t>ص 31.</w:t>
      </w:r>
    </w:p>
  </w:footnote>
  <w:footnote w:id="25">
    <w:p w14:paraId="071939F1" w14:textId="08F24413" w:rsidR="00247F34" w:rsidRPr="00670DBF" w:rsidRDefault="00247F34" w:rsidP="006E6975">
      <w:pPr>
        <w:pStyle w:val="Notedebasdepage"/>
        <w:bidi/>
        <w:jc w:val="left"/>
        <w:rPr>
          <w:rFonts w:ascii="Simplified Arabic" w:hAnsi="Simplified Arabic" w:cs="Simplified Arabic"/>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Pr>
        <w:t xml:space="preserve"> </w:t>
      </w:r>
      <w:r w:rsidRPr="00687263">
        <w:rPr>
          <w:rFonts w:ascii="Simplified Arabic" w:hAnsi="Simplified Arabic" w:cs="Simplified Arabic"/>
          <w:sz w:val="24"/>
          <w:szCs w:val="24"/>
          <w:rtl/>
        </w:rPr>
        <w:t xml:space="preserve">زرقان وفاء، لعريبي نسيمة، تأثير السعر على قرار شراء سلع </w:t>
      </w:r>
      <w:r w:rsidR="00F56FC3" w:rsidRPr="00687263">
        <w:rPr>
          <w:rFonts w:ascii="Simplified Arabic" w:hAnsi="Simplified Arabic" w:cs="Simplified Arabic" w:hint="cs"/>
          <w:sz w:val="24"/>
          <w:szCs w:val="24"/>
          <w:rtl/>
        </w:rPr>
        <w:t>التسوق، مذكر</w:t>
      </w:r>
      <w:r w:rsidR="00F56FC3" w:rsidRPr="00687263">
        <w:rPr>
          <w:rFonts w:ascii="Simplified Arabic" w:hAnsi="Simplified Arabic" w:cs="Simplified Arabic" w:hint="eastAsia"/>
          <w:sz w:val="24"/>
          <w:szCs w:val="24"/>
          <w:rtl/>
        </w:rPr>
        <w:t>ة</w:t>
      </w:r>
      <w:r w:rsidRPr="00687263">
        <w:rPr>
          <w:rFonts w:ascii="Simplified Arabic" w:hAnsi="Simplified Arabic" w:cs="Simplified Arabic"/>
          <w:sz w:val="24"/>
          <w:szCs w:val="24"/>
          <w:rtl/>
        </w:rPr>
        <w:t xml:space="preserve"> نيل شهادة الماستر في العلوم </w:t>
      </w:r>
      <w:r w:rsidR="00F56FC3" w:rsidRPr="00687263">
        <w:rPr>
          <w:rFonts w:ascii="Simplified Arabic" w:hAnsi="Simplified Arabic" w:cs="Simplified Arabic" w:hint="cs"/>
          <w:sz w:val="24"/>
          <w:szCs w:val="24"/>
          <w:rtl/>
        </w:rPr>
        <w:t>التجارية، تخص</w:t>
      </w:r>
      <w:r w:rsidR="00F56FC3" w:rsidRPr="00687263">
        <w:rPr>
          <w:rFonts w:ascii="Simplified Arabic" w:hAnsi="Simplified Arabic" w:cs="Simplified Arabic" w:hint="eastAsia"/>
          <w:sz w:val="24"/>
          <w:szCs w:val="24"/>
          <w:rtl/>
        </w:rPr>
        <w:t>ص</w:t>
      </w:r>
      <w:r w:rsidRPr="00687263">
        <w:rPr>
          <w:rFonts w:ascii="Simplified Arabic" w:hAnsi="Simplified Arabic" w:cs="Simplified Arabic"/>
          <w:sz w:val="24"/>
          <w:szCs w:val="24"/>
          <w:rtl/>
        </w:rPr>
        <w:t xml:space="preserve"> </w:t>
      </w:r>
      <w:r w:rsidR="00F56FC3" w:rsidRPr="00687263">
        <w:rPr>
          <w:rFonts w:ascii="Simplified Arabic" w:hAnsi="Simplified Arabic" w:cs="Simplified Arabic" w:hint="cs"/>
          <w:sz w:val="24"/>
          <w:szCs w:val="24"/>
          <w:rtl/>
        </w:rPr>
        <w:t>تسويق،</w:t>
      </w:r>
      <w:r w:rsidRPr="00687263">
        <w:rPr>
          <w:rFonts w:ascii="Simplified Arabic" w:hAnsi="Simplified Arabic" w:cs="Simplified Arabic"/>
          <w:sz w:val="24"/>
          <w:szCs w:val="24"/>
          <w:rtl/>
        </w:rPr>
        <w:t xml:space="preserve"> كلية العلوم الاقتصادية والتجارية </w:t>
      </w:r>
      <w:r w:rsidR="00F56FC3" w:rsidRPr="00687263">
        <w:rPr>
          <w:rFonts w:ascii="Simplified Arabic" w:hAnsi="Simplified Arabic" w:cs="Simplified Arabic" w:hint="cs"/>
          <w:sz w:val="24"/>
          <w:szCs w:val="24"/>
          <w:rtl/>
        </w:rPr>
        <w:t>وعلوم</w:t>
      </w:r>
      <w:r w:rsidRPr="00687263">
        <w:rPr>
          <w:rFonts w:ascii="Simplified Arabic" w:hAnsi="Simplified Arabic" w:cs="Simplified Arabic"/>
          <w:sz w:val="24"/>
          <w:szCs w:val="24"/>
          <w:rtl/>
        </w:rPr>
        <w:t xml:space="preserve"> التسيير، جامعة البويرة، 2014</w:t>
      </w:r>
      <w:r w:rsidRPr="00670DBF">
        <w:rPr>
          <w:rFonts w:ascii="Simplified Arabic" w:hAnsi="Simplified Arabic" w:cs="Simplified Arabic" w:hint="cs"/>
          <w:sz w:val="24"/>
          <w:szCs w:val="24"/>
          <w:rtl/>
        </w:rPr>
        <w:t>، ص 98</w:t>
      </w:r>
    </w:p>
  </w:footnote>
  <w:footnote w:id="26">
    <w:p w14:paraId="6DD085B9" w14:textId="1A8453B4" w:rsidR="00247F34" w:rsidRPr="0002740A" w:rsidRDefault="00247F34" w:rsidP="006E6975">
      <w:pPr>
        <w:pStyle w:val="Notedebasdepage"/>
        <w:bidi/>
        <w:jc w:val="both"/>
        <w:rPr>
          <w:sz w:val="24"/>
          <w:szCs w:val="24"/>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lang w:bidi="ar-DZ"/>
        </w:rPr>
        <w:t xml:space="preserve">محمد ابراهيم </w:t>
      </w:r>
      <w:r w:rsidR="00F56FC3" w:rsidRPr="00670DBF">
        <w:rPr>
          <w:rFonts w:ascii="Simplified Arabic" w:hAnsi="Simplified Arabic" w:cs="Simplified Arabic" w:hint="cs"/>
          <w:sz w:val="24"/>
          <w:szCs w:val="24"/>
          <w:rtl/>
          <w:lang w:bidi="ar-DZ"/>
        </w:rPr>
        <w:t>عبيدات، مرج</w:t>
      </w:r>
      <w:r w:rsidR="00F56FC3" w:rsidRPr="00670DBF">
        <w:rPr>
          <w:rFonts w:ascii="Simplified Arabic" w:hAnsi="Simplified Arabic" w:cs="Simplified Arabic" w:hint="eastAsia"/>
          <w:sz w:val="24"/>
          <w:szCs w:val="24"/>
          <w:rtl/>
          <w:lang w:bidi="ar-DZ"/>
        </w:rPr>
        <w:t>ع</w:t>
      </w:r>
      <w:r w:rsidRPr="00670DBF">
        <w:rPr>
          <w:rFonts w:ascii="Simplified Arabic" w:hAnsi="Simplified Arabic" w:cs="Simplified Arabic" w:hint="cs"/>
          <w:sz w:val="24"/>
          <w:szCs w:val="24"/>
          <w:rtl/>
          <w:lang w:bidi="ar-DZ"/>
        </w:rPr>
        <w:t xml:space="preserve"> سبق </w:t>
      </w:r>
      <w:r w:rsidR="00F56FC3" w:rsidRPr="00670DBF">
        <w:rPr>
          <w:rFonts w:ascii="Simplified Arabic" w:hAnsi="Simplified Arabic" w:cs="Simplified Arabic" w:hint="cs"/>
          <w:sz w:val="24"/>
          <w:szCs w:val="24"/>
          <w:rtl/>
          <w:lang w:bidi="ar-DZ"/>
        </w:rPr>
        <w:t xml:space="preserve">ذكره، </w:t>
      </w:r>
      <w:r w:rsidR="00F56FC3" w:rsidRPr="00670DBF">
        <w:rPr>
          <w:rFonts w:ascii="Simplified Arabic" w:hAnsi="Simplified Arabic" w:cs="Simplified Arabic" w:hint="eastAsia"/>
          <w:sz w:val="24"/>
          <w:szCs w:val="24"/>
          <w:rtl/>
          <w:lang w:bidi="ar-DZ"/>
        </w:rPr>
        <w:t>ص</w:t>
      </w:r>
      <w:r w:rsidRPr="00670DBF">
        <w:rPr>
          <w:rFonts w:ascii="Simplified Arabic" w:hAnsi="Simplified Arabic" w:cs="Simplified Arabic" w:hint="cs"/>
          <w:sz w:val="24"/>
          <w:szCs w:val="24"/>
          <w:rtl/>
          <w:lang w:bidi="ar-DZ"/>
        </w:rPr>
        <w:t>30-32</w:t>
      </w:r>
    </w:p>
  </w:footnote>
  <w:footnote w:id="27">
    <w:p w14:paraId="73A70CBB" w14:textId="41CB8C2A" w:rsidR="00247F34" w:rsidRPr="00670DBF" w:rsidRDefault="00247F34" w:rsidP="006E6975">
      <w:pPr>
        <w:pStyle w:val="Notedebasdepage"/>
        <w:bidi/>
        <w:jc w:val="both"/>
        <w:rPr>
          <w:rFonts w:ascii="Simplified Arabic" w:hAnsi="Simplified Arabic" w:cs="Simplified Arabic"/>
          <w:sz w:val="24"/>
          <w:szCs w:val="24"/>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lang w:bidi="ar-DZ"/>
        </w:rPr>
        <w:t xml:space="preserve">هادفي خالد، مرجع سبق </w:t>
      </w:r>
      <w:r w:rsidR="00F56FC3" w:rsidRPr="00670DBF">
        <w:rPr>
          <w:rFonts w:ascii="Simplified Arabic" w:hAnsi="Simplified Arabic" w:cs="Simplified Arabic" w:hint="cs"/>
          <w:sz w:val="24"/>
          <w:szCs w:val="24"/>
          <w:rtl/>
          <w:lang w:bidi="ar-DZ"/>
        </w:rPr>
        <w:t xml:space="preserve">ذكره، </w:t>
      </w:r>
      <w:r w:rsidR="00F56FC3" w:rsidRPr="00670DBF">
        <w:rPr>
          <w:rFonts w:ascii="Simplified Arabic" w:hAnsi="Simplified Arabic" w:cs="Simplified Arabic" w:hint="eastAsia"/>
          <w:sz w:val="24"/>
          <w:szCs w:val="24"/>
          <w:rtl/>
          <w:lang w:bidi="ar-DZ"/>
        </w:rPr>
        <w:t>ص</w:t>
      </w:r>
      <w:r w:rsidRPr="00670DBF">
        <w:rPr>
          <w:rFonts w:ascii="Simplified Arabic" w:hAnsi="Simplified Arabic" w:cs="Simplified Arabic" w:hint="cs"/>
          <w:sz w:val="24"/>
          <w:szCs w:val="24"/>
          <w:rtl/>
          <w:lang w:bidi="ar-DZ"/>
        </w:rPr>
        <w:t xml:space="preserve"> 166</w:t>
      </w:r>
    </w:p>
  </w:footnote>
  <w:footnote w:id="28">
    <w:p w14:paraId="6AA04BF4" w14:textId="5E0E5F94" w:rsidR="00247F34" w:rsidRPr="00670DBF" w:rsidRDefault="00247F34" w:rsidP="006E6975">
      <w:pPr>
        <w:pStyle w:val="Notedebasdepage"/>
        <w:bidi/>
        <w:jc w:val="both"/>
        <w:rPr>
          <w:rFonts w:ascii="Simplified Arabic" w:hAnsi="Simplified Arabic" w:cs="Simplified Arabic"/>
          <w:sz w:val="24"/>
          <w:szCs w:val="24"/>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rPr>
        <w:t xml:space="preserve"> عبادلية شرف </w:t>
      </w:r>
      <w:r w:rsidR="00F56FC3" w:rsidRPr="00670DBF">
        <w:rPr>
          <w:rFonts w:ascii="Simplified Arabic" w:hAnsi="Simplified Arabic" w:cs="Simplified Arabic" w:hint="cs"/>
          <w:sz w:val="24"/>
          <w:szCs w:val="24"/>
          <w:rtl/>
        </w:rPr>
        <w:t>الدين، مازون</w:t>
      </w:r>
      <w:r w:rsidR="00F56FC3" w:rsidRPr="00670DBF">
        <w:rPr>
          <w:rFonts w:ascii="Simplified Arabic" w:hAnsi="Simplified Arabic" w:cs="Simplified Arabic" w:hint="eastAsia"/>
          <w:sz w:val="24"/>
          <w:szCs w:val="24"/>
          <w:rtl/>
        </w:rPr>
        <w:t>ي</w:t>
      </w:r>
      <w:r w:rsidRPr="00670DBF">
        <w:rPr>
          <w:rFonts w:ascii="Simplified Arabic" w:hAnsi="Simplified Arabic" w:cs="Simplified Arabic" w:hint="cs"/>
          <w:sz w:val="24"/>
          <w:szCs w:val="24"/>
          <w:rtl/>
        </w:rPr>
        <w:t xml:space="preserve"> ايوب، نظام التسعير وتأثيره على المردودية الملية للمؤسسة-دراسة حالة</w:t>
      </w:r>
      <w:r w:rsidR="00F56FC3" w:rsidRPr="00670DBF">
        <w:rPr>
          <w:rFonts w:ascii="Simplified Arabic" w:hAnsi="Simplified Arabic" w:cs="Simplified Arabic" w:hint="cs"/>
          <w:sz w:val="24"/>
          <w:szCs w:val="24"/>
          <w:rtl/>
        </w:rPr>
        <w:t>-، مذكر</w:t>
      </w:r>
      <w:r w:rsidR="00F56FC3" w:rsidRPr="00670DBF">
        <w:rPr>
          <w:rFonts w:ascii="Simplified Arabic" w:hAnsi="Simplified Arabic" w:cs="Simplified Arabic" w:hint="eastAsia"/>
          <w:sz w:val="24"/>
          <w:szCs w:val="24"/>
          <w:rtl/>
        </w:rPr>
        <w:t>ة</w:t>
      </w:r>
      <w:r w:rsidRPr="00670DBF">
        <w:rPr>
          <w:rFonts w:ascii="Simplified Arabic" w:hAnsi="Simplified Arabic" w:cs="Simplified Arabic" w:hint="cs"/>
          <w:sz w:val="24"/>
          <w:szCs w:val="24"/>
          <w:rtl/>
        </w:rPr>
        <w:t xml:space="preserve"> نيل </w:t>
      </w:r>
      <w:r w:rsidR="00F56FC3" w:rsidRPr="00670DBF">
        <w:rPr>
          <w:rFonts w:ascii="Simplified Arabic" w:hAnsi="Simplified Arabic" w:cs="Simplified Arabic" w:hint="cs"/>
          <w:sz w:val="24"/>
          <w:szCs w:val="24"/>
          <w:rtl/>
        </w:rPr>
        <w:t>شهادة</w:t>
      </w:r>
      <w:r w:rsidRPr="00670DBF">
        <w:rPr>
          <w:rFonts w:ascii="Simplified Arabic" w:hAnsi="Simplified Arabic" w:cs="Simplified Arabic" w:hint="cs"/>
          <w:sz w:val="24"/>
          <w:szCs w:val="24"/>
          <w:rtl/>
        </w:rPr>
        <w:t xml:space="preserve"> ماستر،</w:t>
      </w:r>
      <w:r w:rsidR="00F56FC3">
        <w:rPr>
          <w:rFonts w:ascii="Simplified Arabic" w:hAnsi="Simplified Arabic" w:cs="Simplified Arabic" w:hint="cs"/>
          <w:sz w:val="24"/>
          <w:szCs w:val="24"/>
          <w:rtl/>
        </w:rPr>
        <w:t xml:space="preserve"> </w:t>
      </w:r>
      <w:r w:rsidRPr="00670DBF">
        <w:rPr>
          <w:rFonts w:ascii="Simplified Arabic" w:hAnsi="Simplified Arabic" w:cs="Simplified Arabic" w:hint="cs"/>
          <w:sz w:val="24"/>
          <w:szCs w:val="24"/>
          <w:rtl/>
        </w:rPr>
        <w:t xml:space="preserve">شعبة العلوم </w:t>
      </w:r>
      <w:r w:rsidR="00F56FC3" w:rsidRPr="00670DBF">
        <w:rPr>
          <w:rFonts w:ascii="Simplified Arabic" w:hAnsi="Simplified Arabic" w:cs="Simplified Arabic" w:hint="cs"/>
          <w:sz w:val="24"/>
          <w:szCs w:val="24"/>
          <w:rtl/>
        </w:rPr>
        <w:t>الاقتصادية</w:t>
      </w:r>
      <w:r w:rsidR="00F56FC3">
        <w:rPr>
          <w:rFonts w:ascii="Simplified Arabic" w:hAnsi="Simplified Arabic" w:cs="Simplified Arabic" w:hint="cs"/>
          <w:sz w:val="24"/>
          <w:szCs w:val="24"/>
          <w:rtl/>
        </w:rPr>
        <w:t xml:space="preserve">، </w:t>
      </w:r>
      <w:r w:rsidRPr="00670DBF">
        <w:rPr>
          <w:rFonts w:ascii="Simplified Arabic" w:hAnsi="Simplified Arabic" w:cs="Simplified Arabic" w:hint="cs"/>
          <w:sz w:val="24"/>
          <w:szCs w:val="24"/>
          <w:rtl/>
        </w:rPr>
        <w:t xml:space="preserve">تخصص </w:t>
      </w:r>
      <w:r w:rsidR="00F56FC3" w:rsidRPr="00670DBF">
        <w:rPr>
          <w:rFonts w:ascii="Simplified Arabic" w:hAnsi="Simplified Arabic" w:cs="Simplified Arabic" w:hint="cs"/>
          <w:sz w:val="24"/>
          <w:szCs w:val="24"/>
          <w:rtl/>
        </w:rPr>
        <w:t>اقتصاد</w:t>
      </w:r>
      <w:r w:rsidRPr="00670DBF">
        <w:rPr>
          <w:rFonts w:ascii="Simplified Arabic" w:hAnsi="Simplified Arabic" w:cs="Simplified Arabic" w:hint="cs"/>
          <w:sz w:val="24"/>
          <w:szCs w:val="24"/>
          <w:rtl/>
        </w:rPr>
        <w:t xml:space="preserve"> وتسيير </w:t>
      </w:r>
      <w:r w:rsidR="00F56FC3" w:rsidRPr="00670DBF">
        <w:rPr>
          <w:rFonts w:ascii="Simplified Arabic" w:hAnsi="Simplified Arabic" w:cs="Simplified Arabic" w:hint="cs"/>
          <w:sz w:val="24"/>
          <w:szCs w:val="24"/>
          <w:rtl/>
        </w:rPr>
        <w:t>المؤسسات</w:t>
      </w:r>
      <w:r w:rsidR="00F56FC3">
        <w:rPr>
          <w:rFonts w:ascii="Simplified Arabic" w:hAnsi="Simplified Arabic" w:cs="Simplified Arabic" w:hint="cs"/>
          <w:sz w:val="24"/>
          <w:szCs w:val="24"/>
          <w:rtl/>
        </w:rPr>
        <w:t>، كلية</w:t>
      </w:r>
      <w:r w:rsidRPr="00670DBF">
        <w:rPr>
          <w:rFonts w:ascii="Simplified Arabic" w:hAnsi="Simplified Arabic" w:cs="Simplified Arabic" w:hint="cs"/>
          <w:sz w:val="24"/>
          <w:szCs w:val="24"/>
          <w:rtl/>
        </w:rPr>
        <w:t xml:space="preserve"> العلوم الاقتصادية </w:t>
      </w:r>
      <w:r w:rsidR="00F56FC3" w:rsidRPr="00670DBF">
        <w:rPr>
          <w:rFonts w:ascii="Simplified Arabic" w:hAnsi="Simplified Arabic" w:cs="Simplified Arabic" w:hint="cs"/>
          <w:sz w:val="24"/>
          <w:szCs w:val="24"/>
          <w:rtl/>
        </w:rPr>
        <w:t>والتجارية</w:t>
      </w:r>
      <w:r w:rsidRPr="00670DBF">
        <w:rPr>
          <w:rFonts w:ascii="Simplified Arabic" w:hAnsi="Simplified Arabic" w:cs="Simplified Arabic" w:hint="cs"/>
          <w:sz w:val="24"/>
          <w:szCs w:val="24"/>
          <w:rtl/>
        </w:rPr>
        <w:t xml:space="preserve"> </w:t>
      </w:r>
      <w:r w:rsidR="00F56FC3" w:rsidRPr="00670DBF">
        <w:rPr>
          <w:rFonts w:ascii="Simplified Arabic" w:hAnsi="Simplified Arabic" w:cs="Simplified Arabic" w:hint="cs"/>
          <w:sz w:val="24"/>
          <w:szCs w:val="24"/>
          <w:rtl/>
        </w:rPr>
        <w:t>وعلوم</w:t>
      </w:r>
      <w:r w:rsidRPr="00670DBF">
        <w:rPr>
          <w:rFonts w:ascii="Simplified Arabic" w:hAnsi="Simplified Arabic" w:cs="Simplified Arabic" w:hint="cs"/>
          <w:sz w:val="24"/>
          <w:szCs w:val="24"/>
          <w:rtl/>
        </w:rPr>
        <w:t xml:space="preserve"> </w:t>
      </w:r>
      <w:r w:rsidR="00F56FC3" w:rsidRPr="00670DBF">
        <w:rPr>
          <w:rFonts w:ascii="Simplified Arabic" w:hAnsi="Simplified Arabic" w:cs="Simplified Arabic" w:hint="cs"/>
          <w:sz w:val="24"/>
          <w:szCs w:val="24"/>
          <w:rtl/>
        </w:rPr>
        <w:t>التسيير، جامعة</w:t>
      </w:r>
      <w:r w:rsidRPr="00670DBF">
        <w:rPr>
          <w:rFonts w:ascii="Simplified Arabic" w:hAnsi="Simplified Arabic" w:cs="Simplified Arabic" w:hint="cs"/>
          <w:sz w:val="24"/>
          <w:szCs w:val="24"/>
          <w:rtl/>
        </w:rPr>
        <w:t xml:space="preserve"> قالمة،2021/</w:t>
      </w:r>
      <w:r w:rsidR="00F56FC3" w:rsidRPr="00670DBF">
        <w:rPr>
          <w:rFonts w:ascii="Simplified Arabic" w:hAnsi="Simplified Arabic" w:cs="Simplified Arabic" w:hint="cs"/>
          <w:sz w:val="24"/>
          <w:szCs w:val="24"/>
          <w:rtl/>
        </w:rPr>
        <w:t xml:space="preserve">2022، </w:t>
      </w:r>
      <w:r w:rsidR="00F56FC3" w:rsidRPr="00670DBF">
        <w:rPr>
          <w:rFonts w:ascii="Simplified Arabic" w:hAnsi="Simplified Arabic" w:cs="Simplified Arabic" w:hint="eastAsia"/>
          <w:sz w:val="24"/>
          <w:szCs w:val="24"/>
          <w:rtl/>
        </w:rPr>
        <w:t>ص</w:t>
      </w:r>
      <w:r w:rsidRPr="00670DBF">
        <w:rPr>
          <w:rFonts w:ascii="Simplified Arabic" w:hAnsi="Simplified Arabic" w:cs="Simplified Arabic" w:hint="cs"/>
          <w:sz w:val="24"/>
          <w:szCs w:val="24"/>
          <w:rtl/>
        </w:rPr>
        <w:t>19-20</w:t>
      </w:r>
    </w:p>
  </w:footnote>
  <w:footnote w:id="29">
    <w:p w14:paraId="228ED0BF" w14:textId="77777777" w:rsidR="00247F34" w:rsidRPr="00670DBF" w:rsidRDefault="00247F34" w:rsidP="006E6975">
      <w:pPr>
        <w:pStyle w:val="Notedebasdepage"/>
        <w:bidi/>
        <w:jc w:val="both"/>
        <w:rPr>
          <w:rFonts w:ascii="Simplified Arabic" w:hAnsi="Simplified Arabic" w:cs="Simplified Arabic"/>
          <w:sz w:val="24"/>
          <w:szCs w:val="24"/>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rPr>
        <w:t>علي جياشي، مرجع سبق ذكره، ص 307-308</w:t>
      </w:r>
    </w:p>
  </w:footnote>
  <w:footnote w:id="30">
    <w:p w14:paraId="5BEAE196" w14:textId="66D62605" w:rsidR="00247F34" w:rsidRPr="00670DBF" w:rsidRDefault="00247F34" w:rsidP="006E6975">
      <w:pPr>
        <w:pStyle w:val="Notedebasdepage"/>
        <w:bidi/>
        <w:jc w:val="both"/>
        <w:rPr>
          <w:rFonts w:ascii="Simplified Arabic" w:hAnsi="Simplified Arabic" w:cs="Simplified Arabic"/>
          <w:sz w:val="24"/>
          <w:szCs w:val="24"/>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lang w:bidi="ar-DZ"/>
        </w:rPr>
        <w:t xml:space="preserve">علي </w:t>
      </w:r>
      <w:r w:rsidR="00F56FC3" w:rsidRPr="00670DBF">
        <w:rPr>
          <w:rFonts w:ascii="Simplified Arabic" w:hAnsi="Simplified Arabic" w:cs="Simplified Arabic" w:hint="cs"/>
          <w:sz w:val="24"/>
          <w:szCs w:val="24"/>
          <w:rtl/>
          <w:lang w:bidi="ar-DZ"/>
        </w:rPr>
        <w:t>جياشي، مرج</w:t>
      </w:r>
      <w:r w:rsidR="00F56FC3" w:rsidRPr="00670DBF">
        <w:rPr>
          <w:rFonts w:ascii="Simplified Arabic" w:hAnsi="Simplified Arabic" w:cs="Simplified Arabic" w:hint="eastAsia"/>
          <w:sz w:val="24"/>
          <w:szCs w:val="24"/>
          <w:rtl/>
          <w:lang w:bidi="ar-DZ"/>
        </w:rPr>
        <w:t>ع</w:t>
      </w:r>
      <w:r w:rsidRPr="00670DBF">
        <w:rPr>
          <w:rFonts w:ascii="Simplified Arabic" w:hAnsi="Simplified Arabic" w:cs="Simplified Arabic" w:hint="cs"/>
          <w:sz w:val="24"/>
          <w:szCs w:val="24"/>
          <w:rtl/>
          <w:lang w:bidi="ar-DZ"/>
        </w:rPr>
        <w:t xml:space="preserve"> سبق </w:t>
      </w:r>
      <w:r w:rsidR="00F56FC3" w:rsidRPr="00670DBF">
        <w:rPr>
          <w:rFonts w:ascii="Simplified Arabic" w:hAnsi="Simplified Arabic" w:cs="Simplified Arabic" w:hint="cs"/>
          <w:sz w:val="24"/>
          <w:szCs w:val="24"/>
          <w:rtl/>
          <w:lang w:bidi="ar-DZ"/>
        </w:rPr>
        <w:t xml:space="preserve">ذكره، </w:t>
      </w:r>
      <w:r w:rsidR="00F56FC3" w:rsidRPr="00670DBF">
        <w:rPr>
          <w:rFonts w:ascii="Simplified Arabic" w:hAnsi="Simplified Arabic" w:cs="Simplified Arabic" w:hint="eastAsia"/>
          <w:sz w:val="24"/>
          <w:szCs w:val="24"/>
          <w:rtl/>
          <w:lang w:bidi="ar-DZ"/>
        </w:rPr>
        <w:t>ص</w:t>
      </w:r>
      <w:r w:rsidRPr="00670DBF">
        <w:rPr>
          <w:rFonts w:ascii="Simplified Arabic" w:hAnsi="Simplified Arabic" w:cs="Simplified Arabic" w:hint="cs"/>
          <w:sz w:val="24"/>
          <w:szCs w:val="24"/>
          <w:rtl/>
          <w:lang w:bidi="ar-DZ"/>
        </w:rPr>
        <w:t>309-310</w:t>
      </w:r>
    </w:p>
  </w:footnote>
  <w:footnote w:id="31">
    <w:p w14:paraId="5CDD2C27" w14:textId="1FE48073" w:rsidR="00247F34" w:rsidRPr="004C1888" w:rsidRDefault="00247F34" w:rsidP="006E6975">
      <w:pPr>
        <w:pStyle w:val="Notedebasdepage"/>
        <w:bidi/>
        <w:jc w:val="both"/>
        <w:rPr>
          <w:sz w:val="24"/>
          <w:szCs w:val="24"/>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lang w:bidi="ar-DZ"/>
        </w:rPr>
        <w:t xml:space="preserve"> عبد الخالق أحمد </w:t>
      </w:r>
      <w:r w:rsidR="00F56FC3" w:rsidRPr="00670DBF">
        <w:rPr>
          <w:rFonts w:ascii="Simplified Arabic" w:hAnsi="Simplified Arabic" w:cs="Simplified Arabic" w:hint="cs"/>
          <w:sz w:val="24"/>
          <w:szCs w:val="24"/>
          <w:rtl/>
          <w:lang w:bidi="ar-DZ"/>
        </w:rPr>
        <w:t>باعلوي، مباد</w:t>
      </w:r>
      <w:r w:rsidR="00F56FC3" w:rsidRPr="00670DBF">
        <w:rPr>
          <w:rFonts w:ascii="Simplified Arabic" w:hAnsi="Simplified Arabic" w:cs="Simplified Arabic" w:hint="eastAsia"/>
          <w:sz w:val="24"/>
          <w:szCs w:val="24"/>
          <w:rtl/>
          <w:lang w:bidi="ar-DZ"/>
        </w:rPr>
        <w:t>ئ</w:t>
      </w:r>
      <w:r w:rsidRPr="00670DBF">
        <w:rPr>
          <w:rFonts w:ascii="Simplified Arabic" w:hAnsi="Simplified Arabic" w:cs="Simplified Arabic" w:hint="cs"/>
          <w:sz w:val="24"/>
          <w:szCs w:val="24"/>
          <w:rtl/>
          <w:lang w:bidi="ar-DZ"/>
        </w:rPr>
        <w:t xml:space="preserve"> </w:t>
      </w:r>
      <w:r w:rsidR="00F56FC3" w:rsidRPr="00670DBF">
        <w:rPr>
          <w:rFonts w:ascii="Simplified Arabic" w:hAnsi="Simplified Arabic" w:cs="Simplified Arabic" w:hint="cs"/>
          <w:sz w:val="24"/>
          <w:szCs w:val="24"/>
          <w:rtl/>
          <w:lang w:bidi="ar-DZ"/>
        </w:rPr>
        <w:t>التسويق، دو</w:t>
      </w:r>
      <w:r w:rsidR="00F56FC3" w:rsidRPr="00670DBF">
        <w:rPr>
          <w:rFonts w:ascii="Simplified Arabic" w:hAnsi="Simplified Arabic" w:cs="Simplified Arabic" w:hint="eastAsia"/>
          <w:sz w:val="24"/>
          <w:szCs w:val="24"/>
          <w:rtl/>
          <w:lang w:bidi="ar-DZ"/>
        </w:rPr>
        <w:t>ن</w:t>
      </w:r>
      <w:r w:rsidRPr="00670DBF">
        <w:rPr>
          <w:rFonts w:ascii="Simplified Arabic" w:hAnsi="Simplified Arabic" w:cs="Simplified Arabic" w:hint="cs"/>
          <w:sz w:val="24"/>
          <w:szCs w:val="24"/>
          <w:rtl/>
          <w:lang w:bidi="ar-DZ"/>
        </w:rPr>
        <w:t xml:space="preserve"> رقم الطبعة، 2009، جامعة العلوم </w:t>
      </w:r>
      <w:r w:rsidR="00F56FC3" w:rsidRPr="00670DBF">
        <w:rPr>
          <w:rFonts w:ascii="Simplified Arabic" w:hAnsi="Simplified Arabic" w:cs="Simplified Arabic" w:hint="cs"/>
          <w:sz w:val="24"/>
          <w:szCs w:val="24"/>
          <w:rtl/>
          <w:lang w:bidi="ar-DZ"/>
        </w:rPr>
        <w:t>والتكنولوجيا، صنعاء</w:t>
      </w:r>
      <w:r w:rsidRPr="00670DBF">
        <w:rPr>
          <w:rFonts w:ascii="Simplified Arabic" w:hAnsi="Simplified Arabic" w:cs="Simplified Arabic" w:hint="cs"/>
          <w:sz w:val="24"/>
          <w:szCs w:val="24"/>
          <w:rtl/>
          <w:lang w:bidi="ar-DZ"/>
        </w:rPr>
        <w:t xml:space="preserve">، </w:t>
      </w:r>
      <w:r w:rsidR="00F56FC3" w:rsidRPr="00670DBF">
        <w:rPr>
          <w:rFonts w:ascii="Simplified Arabic" w:hAnsi="Simplified Arabic" w:cs="Simplified Arabic" w:hint="cs"/>
          <w:sz w:val="24"/>
          <w:szCs w:val="24"/>
          <w:rtl/>
          <w:lang w:bidi="ar-DZ"/>
        </w:rPr>
        <w:t xml:space="preserve">اليمن، </w:t>
      </w:r>
      <w:r w:rsidR="00F56FC3" w:rsidRPr="00670DBF">
        <w:rPr>
          <w:rFonts w:ascii="Simplified Arabic" w:hAnsi="Simplified Arabic" w:cs="Simplified Arabic" w:hint="eastAsia"/>
          <w:sz w:val="24"/>
          <w:szCs w:val="24"/>
          <w:rtl/>
          <w:lang w:bidi="ar-DZ"/>
        </w:rPr>
        <w:t>ص</w:t>
      </w:r>
      <w:r w:rsidRPr="00670DBF">
        <w:rPr>
          <w:rFonts w:ascii="Simplified Arabic" w:hAnsi="Simplified Arabic" w:cs="Simplified Arabic" w:hint="cs"/>
          <w:sz w:val="24"/>
          <w:szCs w:val="24"/>
          <w:rtl/>
          <w:lang w:bidi="ar-DZ"/>
        </w:rPr>
        <w:t>211</w:t>
      </w:r>
    </w:p>
  </w:footnote>
  <w:footnote w:id="32">
    <w:p w14:paraId="2BF3CD41" w14:textId="7CADF108" w:rsidR="00247F34" w:rsidRPr="00670DBF" w:rsidRDefault="00247F34" w:rsidP="006E6975">
      <w:pPr>
        <w:pStyle w:val="Notedebasdepage"/>
        <w:bidi/>
        <w:jc w:val="both"/>
        <w:rPr>
          <w:rFonts w:ascii="Simplified Arabic" w:hAnsi="Simplified Arabic" w:cs="Simplified Arabic"/>
          <w:sz w:val="24"/>
          <w:szCs w:val="24"/>
          <w:rtl/>
          <w:lang w:bidi="ar-DZ"/>
        </w:rPr>
      </w:pPr>
      <w:r w:rsidRPr="00670DBF">
        <w:rPr>
          <w:rStyle w:val="Appelnotedebasdep"/>
          <w:rFonts w:ascii="Simplified Arabic" w:hAnsi="Simplified Arabic" w:cs="Simplified Arabic" w:hint="cs"/>
          <w:sz w:val="24"/>
          <w:szCs w:val="24"/>
        </w:rPr>
        <w:footnoteRef/>
      </w:r>
      <w:r w:rsidRPr="00670DBF">
        <w:rPr>
          <w:rFonts w:ascii="Simplified Arabic" w:hAnsi="Simplified Arabic" w:cs="Simplified Arabic" w:hint="cs"/>
          <w:sz w:val="24"/>
          <w:szCs w:val="24"/>
          <w:rtl/>
          <w:lang w:bidi="ar-DZ"/>
        </w:rPr>
        <w:t xml:space="preserve">عبد الخالق أحمد باعلوي، مرجع سبق </w:t>
      </w:r>
      <w:r w:rsidR="00F56FC3" w:rsidRPr="00670DBF">
        <w:rPr>
          <w:rFonts w:ascii="Simplified Arabic" w:hAnsi="Simplified Arabic" w:cs="Simplified Arabic" w:hint="cs"/>
          <w:sz w:val="24"/>
          <w:szCs w:val="24"/>
          <w:rtl/>
          <w:lang w:bidi="ar-DZ"/>
        </w:rPr>
        <w:t xml:space="preserve">ذكره، </w:t>
      </w:r>
      <w:r w:rsidR="00F56FC3" w:rsidRPr="00670DBF">
        <w:rPr>
          <w:rFonts w:ascii="Simplified Arabic" w:hAnsi="Simplified Arabic" w:cs="Simplified Arabic" w:hint="eastAsia"/>
          <w:sz w:val="24"/>
          <w:szCs w:val="24"/>
          <w:rtl/>
          <w:lang w:bidi="ar-DZ"/>
        </w:rPr>
        <w:t>ص</w:t>
      </w:r>
      <w:r w:rsidRPr="00670DBF">
        <w:rPr>
          <w:rFonts w:ascii="Simplified Arabic" w:hAnsi="Simplified Arabic" w:cs="Simplified Arabic" w:hint="cs"/>
          <w:sz w:val="24"/>
          <w:szCs w:val="24"/>
          <w:rtl/>
          <w:lang w:bidi="ar-DZ"/>
        </w:rPr>
        <w:t>211-212</w:t>
      </w:r>
    </w:p>
  </w:footnote>
  <w:footnote w:id="33">
    <w:p w14:paraId="4315FE78" w14:textId="4BD84E23" w:rsidR="00247F34" w:rsidRPr="004C09ED" w:rsidRDefault="00247F34" w:rsidP="006E6975">
      <w:pPr>
        <w:pStyle w:val="Notedebasdepage"/>
        <w:bidi/>
        <w:jc w:val="both"/>
        <w:rPr>
          <w:rFonts w:ascii="Simplified Arabic" w:hAnsi="Simplified Arabic" w:cs="Simplified Arabic"/>
          <w:sz w:val="24"/>
          <w:szCs w:val="24"/>
          <w:rtl/>
          <w:lang w:bidi="ar-DZ"/>
        </w:rPr>
      </w:pPr>
      <w:r w:rsidRPr="004C09ED">
        <w:rPr>
          <w:rStyle w:val="Appelnotedebasdep"/>
          <w:rFonts w:ascii="Simplified Arabic" w:hAnsi="Simplified Arabic" w:cs="Simplified Arabic" w:hint="cs"/>
          <w:sz w:val="24"/>
          <w:szCs w:val="24"/>
        </w:rPr>
        <w:footnoteRef/>
      </w:r>
      <w:r w:rsidRPr="004C09ED">
        <w:rPr>
          <w:rFonts w:ascii="Simplified Arabic" w:hAnsi="Simplified Arabic" w:cs="Simplified Arabic" w:hint="cs"/>
          <w:sz w:val="24"/>
          <w:szCs w:val="24"/>
          <w:rtl/>
        </w:rPr>
        <w:t xml:space="preserve">علي جياشي، مرجع سبق </w:t>
      </w:r>
      <w:r w:rsidR="00F56FC3" w:rsidRPr="004C09ED">
        <w:rPr>
          <w:rFonts w:ascii="Simplified Arabic" w:hAnsi="Simplified Arabic" w:cs="Simplified Arabic" w:hint="cs"/>
          <w:sz w:val="24"/>
          <w:szCs w:val="24"/>
          <w:rtl/>
        </w:rPr>
        <w:t xml:space="preserve">ذكره، </w:t>
      </w:r>
      <w:r w:rsidR="00F56FC3" w:rsidRPr="004C09ED">
        <w:rPr>
          <w:rFonts w:ascii="Simplified Arabic" w:hAnsi="Simplified Arabic" w:cs="Simplified Arabic" w:hint="eastAsia"/>
          <w:sz w:val="24"/>
          <w:szCs w:val="24"/>
          <w:rtl/>
        </w:rPr>
        <w:t>ص</w:t>
      </w:r>
      <w:r w:rsidRPr="004C09ED">
        <w:rPr>
          <w:rFonts w:ascii="Simplified Arabic" w:hAnsi="Simplified Arabic" w:cs="Simplified Arabic" w:hint="cs"/>
          <w:sz w:val="24"/>
          <w:szCs w:val="24"/>
          <w:rtl/>
        </w:rPr>
        <w:t xml:space="preserve"> 312-313</w:t>
      </w:r>
    </w:p>
  </w:footnote>
  <w:footnote w:id="34">
    <w:p w14:paraId="3DD022DA" w14:textId="23289678" w:rsidR="00247F34" w:rsidRPr="004C09ED" w:rsidRDefault="00247F34" w:rsidP="006E6975">
      <w:pPr>
        <w:pStyle w:val="Notedebasdepage"/>
        <w:bidi/>
        <w:jc w:val="both"/>
        <w:rPr>
          <w:rFonts w:ascii="Simplified Arabic" w:hAnsi="Simplified Arabic" w:cs="Simplified Arabic"/>
          <w:sz w:val="24"/>
          <w:szCs w:val="24"/>
          <w:rtl/>
          <w:lang w:bidi="ar-DZ"/>
        </w:rPr>
      </w:pPr>
      <w:r w:rsidRPr="004C09ED">
        <w:rPr>
          <w:rStyle w:val="Appelnotedebasdep"/>
          <w:rFonts w:ascii="Simplified Arabic" w:hAnsi="Simplified Arabic" w:cs="Simplified Arabic" w:hint="cs"/>
          <w:sz w:val="24"/>
          <w:szCs w:val="24"/>
        </w:rPr>
        <w:footnoteRef/>
      </w:r>
      <w:r w:rsidRPr="004C09ED">
        <w:rPr>
          <w:rFonts w:ascii="Simplified Arabic" w:hAnsi="Simplified Arabic" w:cs="Simplified Arabic" w:hint="cs"/>
          <w:sz w:val="24"/>
          <w:szCs w:val="24"/>
          <w:rtl/>
          <w:lang w:bidi="ar-DZ"/>
        </w:rPr>
        <w:t xml:space="preserve"> عبد الخالق </w:t>
      </w:r>
      <w:r w:rsidR="00F56FC3" w:rsidRPr="004C09ED">
        <w:rPr>
          <w:rFonts w:ascii="Simplified Arabic" w:hAnsi="Simplified Arabic" w:cs="Simplified Arabic" w:hint="cs"/>
          <w:sz w:val="24"/>
          <w:szCs w:val="24"/>
          <w:rtl/>
          <w:lang w:bidi="ar-DZ"/>
        </w:rPr>
        <w:t>باعلوي، مرج</w:t>
      </w:r>
      <w:r w:rsidR="00F56FC3" w:rsidRPr="004C09ED">
        <w:rPr>
          <w:rFonts w:ascii="Simplified Arabic" w:hAnsi="Simplified Arabic" w:cs="Simplified Arabic" w:hint="eastAsia"/>
          <w:sz w:val="24"/>
          <w:szCs w:val="24"/>
          <w:rtl/>
          <w:lang w:bidi="ar-DZ"/>
        </w:rPr>
        <w:t>ع</w:t>
      </w:r>
      <w:r w:rsidRPr="004C09ED">
        <w:rPr>
          <w:rFonts w:ascii="Simplified Arabic" w:hAnsi="Simplified Arabic" w:cs="Simplified Arabic" w:hint="cs"/>
          <w:sz w:val="24"/>
          <w:szCs w:val="24"/>
          <w:rtl/>
          <w:lang w:bidi="ar-DZ"/>
        </w:rPr>
        <w:t xml:space="preserve"> سبق </w:t>
      </w:r>
      <w:r w:rsidR="00F56FC3" w:rsidRPr="004C09ED">
        <w:rPr>
          <w:rFonts w:ascii="Simplified Arabic" w:hAnsi="Simplified Arabic" w:cs="Simplified Arabic" w:hint="cs"/>
          <w:sz w:val="24"/>
          <w:szCs w:val="24"/>
          <w:rtl/>
          <w:lang w:bidi="ar-DZ"/>
        </w:rPr>
        <w:t xml:space="preserve">ذكره، </w:t>
      </w:r>
      <w:r w:rsidR="00F56FC3" w:rsidRPr="004C09ED">
        <w:rPr>
          <w:rFonts w:ascii="Simplified Arabic" w:hAnsi="Simplified Arabic" w:cs="Simplified Arabic" w:hint="eastAsia"/>
          <w:sz w:val="24"/>
          <w:szCs w:val="24"/>
          <w:rtl/>
          <w:lang w:bidi="ar-DZ"/>
        </w:rPr>
        <w:t>ص</w:t>
      </w:r>
      <w:r w:rsidRPr="004C09ED">
        <w:rPr>
          <w:rFonts w:ascii="Simplified Arabic" w:hAnsi="Simplified Arabic" w:cs="Simplified Arabic" w:hint="cs"/>
          <w:sz w:val="24"/>
          <w:szCs w:val="24"/>
          <w:rtl/>
          <w:lang w:bidi="ar-DZ"/>
        </w:rPr>
        <w:t>214</w:t>
      </w:r>
    </w:p>
  </w:footnote>
  <w:footnote w:id="35">
    <w:p w14:paraId="74D5D631" w14:textId="6C3AE1EA" w:rsidR="00247F34" w:rsidRPr="00BA7CB7" w:rsidRDefault="00247F34" w:rsidP="006E6975">
      <w:pPr>
        <w:pStyle w:val="Notedebasdepage"/>
        <w:bidi/>
        <w:jc w:val="both"/>
        <w:rPr>
          <w:rtl/>
          <w:lang w:bidi="ar-DZ"/>
        </w:rPr>
      </w:pPr>
      <w:r w:rsidRPr="004C09ED">
        <w:rPr>
          <w:rStyle w:val="Appelnotedebasdep"/>
          <w:rFonts w:ascii="Simplified Arabic" w:hAnsi="Simplified Arabic" w:cs="Simplified Arabic" w:hint="cs"/>
          <w:sz w:val="24"/>
          <w:szCs w:val="24"/>
        </w:rPr>
        <w:footnoteRef/>
      </w:r>
      <w:r w:rsidRPr="004C09ED">
        <w:rPr>
          <w:rFonts w:ascii="Simplified Arabic" w:hAnsi="Simplified Arabic" w:cs="Simplified Arabic" w:hint="cs"/>
          <w:sz w:val="24"/>
          <w:szCs w:val="24"/>
          <w:rtl/>
          <w:lang w:bidi="ar-DZ"/>
        </w:rPr>
        <w:t xml:space="preserve">علي </w:t>
      </w:r>
      <w:r w:rsidR="00F56FC3" w:rsidRPr="004C09ED">
        <w:rPr>
          <w:rFonts w:ascii="Simplified Arabic" w:hAnsi="Simplified Arabic" w:cs="Simplified Arabic" w:hint="cs"/>
          <w:sz w:val="24"/>
          <w:szCs w:val="24"/>
          <w:rtl/>
          <w:lang w:bidi="ar-DZ"/>
        </w:rPr>
        <w:t>جياشي، مرج</w:t>
      </w:r>
      <w:r w:rsidR="00F56FC3" w:rsidRPr="004C09ED">
        <w:rPr>
          <w:rFonts w:ascii="Simplified Arabic" w:hAnsi="Simplified Arabic" w:cs="Simplified Arabic" w:hint="eastAsia"/>
          <w:sz w:val="24"/>
          <w:szCs w:val="24"/>
          <w:rtl/>
          <w:lang w:bidi="ar-DZ"/>
        </w:rPr>
        <w:t>ع</w:t>
      </w:r>
      <w:r w:rsidRPr="004C09ED">
        <w:rPr>
          <w:rFonts w:ascii="Simplified Arabic" w:hAnsi="Simplified Arabic" w:cs="Simplified Arabic" w:hint="cs"/>
          <w:sz w:val="24"/>
          <w:szCs w:val="24"/>
          <w:rtl/>
          <w:lang w:bidi="ar-DZ"/>
        </w:rPr>
        <w:t xml:space="preserve"> سبق </w:t>
      </w:r>
      <w:r w:rsidR="00F56FC3" w:rsidRPr="004C09ED">
        <w:rPr>
          <w:rFonts w:ascii="Simplified Arabic" w:hAnsi="Simplified Arabic" w:cs="Simplified Arabic" w:hint="cs"/>
          <w:sz w:val="24"/>
          <w:szCs w:val="24"/>
          <w:rtl/>
          <w:lang w:bidi="ar-DZ"/>
        </w:rPr>
        <w:t xml:space="preserve">ذكره، </w:t>
      </w:r>
      <w:r w:rsidR="00F56FC3" w:rsidRPr="004C09ED">
        <w:rPr>
          <w:rFonts w:ascii="Simplified Arabic" w:hAnsi="Simplified Arabic" w:cs="Simplified Arabic" w:hint="eastAsia"/>
          <w:sz w:val="24"/>
          <w:szCs w:val="24"/>
          <w:rtl/>
          <w:lang w:bidi="ar-DZ"/>
        </w:rPr>
        <w:t>ص</w:t>
      </w:r>
      <w:r w:rsidRPr="004C09ED">
        <w:rPr>
          <w:rFonts w:ascii="Simplified Arabic" w:hAnsi="Simplified Arabic" w:cs="Simplified Arabic" w:hint="cs"/>
          <w:sz w:val="24"/>
          <w:szCs w:val="24"/>
          <w:rtl/>
          <w:lang w:bidi="ar-DZ"/>
        </w:rPr>
        <w:t xml:space="preserve"> 314-315</w:t>
      </w:r>
    </w:p>
  </w:footnote>
  <w:footnote w:id="36">
    <w:p w14:paraId="4A86FD34" w14:textId="5095DAD0" w:rsidR="00247F34" w:rsidRPr="004C09ED" w:rsidRDefault="00247F34" w:rsidP="006E6975">
      <w:pPr>
        <w:pStyle w:val="Notedebasdepage"/>
        <w:bidi/>
        <w:jc w:val="both"/>
        <w:rPr>
          <w:rFonts w:ascii="Simplified Arabic" w:hAnsi="Simplified Arabic" w:cs="Simplified Arabic"/>
          <w:sz w:val="24"/>
          <w:szCs w:val="24"/>
          <w:rtl/>
          <w:lang w:bidi="ar-DZ"/>
        </w:rPr>
      </w:pPr>
      <w:r w:rsidRPr="004C09ED">
        <w:rPr>
          <w:rStyle w:val="Appelnotedebasdep"/>
          <w:rFonts w:ascii="Simplified Arabic" w:hAnsi="Simplified Arabic" w:cs="Simplified Arabic" w:hint="cs"/>
          <w:sz w:val="24"/>
          <w:szCs w:val="24"/>
        </w:rPr>
        <w:footnoteRef/>
      </w:r>
      <w:r w:rsidRPr="004C09ED">
        <w:rPr>
          <w:rFonts w:ascii="Simplified Arabic" w:hAnsi="Simplified Arabic" w:cs="Simplified Arabic" w:hint="cs"/>
          <w:sz w:val="24"/>
          <w:szCs w:val="24"/>
          <w:rtl/>
          <w:lang w:bidi="ar-DZ"/>
        </w:rPr>
        <w:t xml:space="preserve"> عبادلية شرف </w:t>
      </w:r>
      <w:r w:rsidR="00F56FC3" w:rsidRPr="004C09ED">
        <w:rPr>
          <w:rFonts w:ascii="Simplified Arabic" w:hAnsi="Simplified Arabic" w:cs="Simplified Arabic" w:hint="cs"/>
          <w:sz w:val="24"/>
          <w:szCs w:val="24"/>
          <w:rtl/>
          <w:lang w:bidi="ar-DZ"/>
        </w:rPr>
        <w:t>الدين، مازون</w:t>
      </w:r>
      <w:r w:rsidR="00F56FC3" w:rsidRPr="004C09ED">
        <w:rPr>
          <w:rFonts w:ascii="Simplified Arabic" w:hAnsi="Simplified Arabic" w:cs="Simplified Arabic" w:hint="eastAsia"/>
          <w:sz w:val="24"/>
          <w:szCs w:val="24"/>
          <w:rtl/>
          <w:lang w:bidi="ar-DZ"/>
        </w:rPr>
        <w:t>ي</w:t>
      </w:r>
      <w:r w:rsidRPr="004C09ED">
        <w:rPr>
          <w:rFonts w:ascii="Simplified Arabic" w:hAnsi="Simplified Arabic" w:cs="Simplified Arabic" w:hint="cs"/>
          <w:sz w:val="24"/>
          <w:szCs w:val="24"/>
          <w:rtl/>
          <w:lang w:bidi="ar-DZ"/>
        </w:rPr>
        <w:t xml:space="preserve"> ايوب، مرجع سبق ذكره، ص24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7EF8E" w14:textId="77777777" w:rsidR="00247F34" w:rsidRDefault="00247F34">
    <w:pPr>
      <w:pStyle w:val="En-tte"/>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3F0A5" w14:textId="77777777" w:rsidR="00247F34" w:rsidRPr="005D4492" w:rsidRDefault="00247F34" w:rsidP="00395A34">
    <w:pPr>
      <w:pStyle w:val="En-tte"/>
      <w:bidi/>
      <w:jc w:val="left"/>
      <w:rPr>
        <w:rFonts w:ascii="Simplified Arabic" w:hAnsi="Simplified Arabic" w:cs="Simplified Arabic"/>
        <w:b/>
        <w:bCs/>
        <w:rtl/>
        <w:lang w:bidi="ar-DZ"/>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0FE0E" w14:textId="77777777" w:rsidR="00247F34" w:rsidRPr="005D4492" w:rsidRDefault="00247F34" w:rsidP="005D4492">
    <w:pPr>
      <w:pStyle w:val="En-tte"/>
      <w:pBdr>
        <w:bottom w:val="thickThinSmallGap" w:sz="24" w:space="1" w:color="622423"/>
      </w:pBdr>
      <w:bidi/>
      <w:jc w:val="left"/>
      <w:rPr>
        <w:rFonts w:ascii="Simplified Arabic" w:hAnsi="Simplified Arabic" w:cs="Simplified Arabic"/>
        <w:b/>
        <w:bCs/>
        <w:lang w:bidi="ar-DZ"/>
      </w:rPr>
    </w:pPr>
    <w:r>
      <w:rPr>
        <w:rFonts w:ascii="Simplified Arabic" w:eastAsia="Times New Roman" w:hAnsi="Simplified Arabic" w:cs="Simplified Arabic" w:hint="cs"/>
        <w:b/>
        <w:bCs/>
        <w:sz w:val="32"/>
        <w:szCs w:val="32"/>
        <w:rtl/>
        <w:lang w:bidi="ar-DZ"/>
      </w:rPr>
      <w:t xml:space="preserve">الفصل الثاني                                                            </w:t>
    </w:r>
    <w:r>
      <w:rPr>
        <w:rFonts w:ascii="Simplified Arabic" w:hAnsi="Simplified Arabic" w:cs="Simplified Arabic" w:hint="cs"/>
        <w:b/>
        <w:bCs/>
        <w:rtl/>
        <w:lang w:bidi="ar-DZ"/>
      </w:rPr>
      <w:t xml:space="preserve"> </w:t>
    </w:r>
    <w:r w:rsidRPr="00C52E02">
      <w:rPr>
        <w:rFonts w:ascii="Simplified Arabic" w:eastAsia="Times New Roman" w:hAnsi="Simplified Arabic" w:cs="Simplified Arabic" w:hint="cs"/>
        <w:b/>
        <w:bCs/>
        <w:sz w:val="32"/>
        <w:szCs w:val="32"/>
        <w:rtl/>
        <w:lang w:bidi="ar-DZ"/>
      </w:rPr>
      <w:t>الدراسة الميدانية</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1AE7" w14:textId="77777777" w:rsidR="00247F34" w:rsidRDefault="00247F34">
    <w:pPr>
      <w:pStyle w:val="En-tte"/>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65513" w14:textId="77777777" w:rsidR="00247F34" w:rsidRPr="00C947E6" w:rsidRDefault="00247F34" w:rsidP="006B468F">
    <w:pPr>
      <w:pStyle w:val="En-tte"/>
      <w:pBdr>
        <w:bottom w:val="thickThinSmallGap" w:sz="24" w:space="1" w:color="622423"/>
      </w:pBdr>
      <w:bidi/>
      <w:jc w:val="left"/>
      <w:rPr>
        <w:rFonts w:ascii="Simplified Arabic" w:hAnsi="Simplified Arabic" w:cs="Simplified Arabic"/>
        <w:b/>
        <w:bCs/>
        <w:lang w:bidi="ar-DZ"/>
      </w:rPr>
    </w:pPr>
    <w:r>
      <w:rPr>
        <w:rFonts w:ascii="Simplified Arabic" w:eastAsia="Times New Roman" w:hAnsi="Simplified Arabic" w:cs="Simplified Arabic" w:hint="cs"/>
        <w:b/>
        <w:bCs/>
        <w:sz w:val="32"/>
        <w:szCs w:val="32"/>
        <w:rtl/>
        <w:lang w:bidi="ar-DZ"/>
      </w:rPr>
      <w:t xml:space="preserve">خاتمة </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0289" w14:textId="77777777" w:rsidR="00247F34" w:rsidRDefault="00247F34">
    <w:pPr>
      <w:pStyle w:val="En-tte"/>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0D0C5" w14:textId="1328D69B" w:rsidR="00247F34" w:rsidRPr="00812DAB" w:rsidRDefault="00247F34" w:rsidP="00F45075">
    <w:pPr>
      <w:pStyle w:val="En-tte"/>
      <w:pBdr>
        <w:bottom w:val="thickThinSmallGap" w:sz="24" w:space="1" w:color="622423"/>
      </w:pBdr>
      <w:bidi/>
      <w:jc w:val="left"/>
      <w:rPr>
        <w:rFonts w:ascii="Simplified Arabic" w:hAnsi="Simplified Arabic" w:cs="Simplified Arabic"/>
        <w:b/>
        <w:bCs/>
        <w:rtl/>
        <w:lang w:bidi="ar-DZ"/>
      </w:rPr>
    </w:pPr>
    <w:r>
      <w:rPr>
        <w:rFonts w:ascii="Simplified Arabic" w:eastAsia="Times New Roman" w:hAnsi="Simplified Arabic" w:cs="Simplified Arabic" w:hint="cs"/>
        <w:b/>
        <w:bCs/>
        <w:sz w:val="32"/>
        <w:szCs w:val="32"/>
        <w:rtl/>
        <w:lang w:bidi="ar-DZ"/>
      </w:rPr>
      <w:t>قائمة المراجع</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8E790" w14:textId="19770DE7" w:rsidR="00247F34" w:rsidRPr="00DE13D0" w:rsidRDefault="00247F34" w:rsidP="00DE13D0">
    <w:pPr>
      <w:pStyle w:val="En-tte"/>
      <w:rPr>
        <w:rtl/>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009B4" w14:textId="77777777" w:rsidR="00247F34" w:rsidRPr="00416F7E" w:rsidRDefault="00247F34" w:rsidP="00F97A0B">
    <w:pPr>
      <w:pStyle w:val="En-tte"/>
      <w:pBdr>
        <w:bottom w:val="thickThinSmallGap" w:sz="24" w:space="1" w:color="622423"/>
      </w:pBdr>
      <w:tabs>
        <w:tab w:val="clear" w:pos="4536"/>
        <w:tab w:val="clear" w:pos="9072"/>
        <w:tab w:val="left" w:pos="3722"/>
      </w:tabs>
      <w:bidi/>
      <w:jc w:val="both"/>
      <w:rPr>
        <w:rFonts w:ascii="Simplified Arabic" w:eastAsia="Times New Roman" w:hAnsi="Simplified Arabic" w:cs="Simplified Arabic"/>
        <w:b/>
        <w:bCs/>
        <w:sz w:val="32"/>
        <w:szCs w:val="32"/>
        <w:lang w:bidi="ar-DZ"/>
      </w:rPr>
    </w:pPr>
    <w:r>
      <w:rPr>
        <w:rFonts w:ascii="Simplified Arabic" w:eastAsia="Times New Roman" w:hAnsi="Simplified Arabic" w:cs="Simplified Arabic" w:hint="cs"/>
        <w:b/>
        <w:bCs/>
        <w:sz w:val="32"/>
        <w:szCs w:val="32"/>
        <w:rtl/>
        <w:lang w:bidi="ar-DZ"/>
      </w:rPr>
      <w:t>الملاحق</w:t>
    </w:r>
    <w:r>
      <w:rPr>
        <w:rFonts w:ascii="Simplified Arabic" w:eastAsia="Times New Roman" w:hAnsi="Simplified Arabic" w:cs="Simplified Arabic"/>
        <w:b/>
        <w:bCs/>
        <w:sz w:val="32"/>
        <w:szCs w:val="32"/>
        <w:lang w:bidi="ar-DZ"/>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103A1" w14:textId="77777777" w:rsidR="00247F34" w:rsidRDefault="00247F34">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63CBA" w14:textId="77777777" w:rsidR="00247F34" w:rsidRDefault="00247F34">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C624E" w14:textId="77777777" w:rsidR="00247F34" w:rsidRPr="004C0168" w:rsidRDefault="00247F34" w:rsidP="00024AA7">
    <w:pPr>
      <w:pStyle w:val="En-tte"/>
      <w:pBdr>
        <w:bottom w:val="thickThinSmallGap" w:sz="24" w:space="1" w:color="622423" w:themeColor="accent2" w:themeShade="7F"/>
      </w:pBdr>
      <w:jc w:val="center"/>
      <w:rPr>
        <w:rFonts w:ascii="Simplified Arabic" w:eastAsiaTheme="majorEastAsia" w:hAnsi="Simplified Arabic" w:cs="Simplified Arabic"/>
        <w:b/>
        <w:bCs/>
        <w:sz w:val="32"/>
        <w:szCs w:val="32"/>
      </w:rPr>
    </w:pPr>
    <w:r w:rsidRPr="004C0168">
      <w:rPr>
        <w:rFonts w:ascii="Simplified Arabic" w:eastAsiaTheme="majorEastAsia" w:hAnsi="Simplified Arabic" w:cs="Simplified Arabic"/>
        <w:b/>
        <w:bCs/>
        <w:sz w:val="32"/>
        <w:szCs w:val="32"/>
        <w:rtl/>
      </w:rPr>
      <w:t>ملخص الدراسة</w:t>
    </w:r>
  </w:p>
  <w:p w14:paraId="34E41A10" w14:textId="77777777" w:rsidR="00247F34" w:rsidRDefault="00247F34">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25F9F" w14:textId="77777777" w:rsidR="00247F34" w:rsidRPr="00C2422E" w:rsidRDefault="00247F34" w:rsidP="00C947E6">
    <w:pPr>
      <w:pStyle w:val="En-tte"/>
      <w:pBdr>
        <w:bottom w:val="thickThinSmallGap" w:sz="24" w:space="1" w:color="622423" w:themeColor="accent2" w:themeShade="7F"/>
      </w:pBdr>
      <w:bidi/>
      <w:jc w:val="left"/>
      <w:rPr>
        <w:rFonts w:ascii="Simplified Arabic" w:hAnsi="Simplified Arabic" w:cs="Simplified Arabic"/>
        <w:b/>
        <w:bCs/>
        <w:lang w:bidi="ar-DZ"/>
      </w:rPr>
    </w:pPr>
    <w:r>
      <w:rPr>
        <w:rFonts w:ascii="Simplified Arabic" w:eastAsiaTheme="majorEastAsia" w:hAnsi="Simplified Arabic" w:cs="Simplified Arabic" w:hint="cs"/>
        <w:b/>
        <w:bCs/>
        <w:sz w:val="32"/>
        <w:szCs w:val="32"/>
        <w:rtl/>
        <w:lang w:bidi="ar-DZ"/>
      </w:rPr>
      <w:t>قائمة المحتويات</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45033" w14:textId="77777777" w:rsidR="00247F34" w:rsidRPr="00C2422E" w:rsidRDefault="00247F34" w:rsidP="00BB3FD3">
    <w:pPr>
      <w:pStyle w:val="En-tte"/>
      <w:bidi/>
      <w:jc w:val="center"/>
      <w:rPr>
        <w:rFonts w:ascii="Simplified Arabic" w:hAnsi="Simplified Arabic" w:cs="Simplified Arabic"/>
        <w:b/>
        <w:bCs/>
        <w:lang w:bidi="ar-DZ"/>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E8B03" w14:textId="30063155" w:rsidR="00247F34" w:rsidRPr="005D4492" w:rsidRDefault="00247F34" w:rsidP="00DB728D">
    <w:pPr>
      <w:pStyle w:val="En-tte"/>
      <w:pBdr>
        <w:bottom w:val="thickThinSmallGap" w:sz="24" w:space="1" w:color="622423"/>
      </w:pBdr>
      <w:bidi/>
      <w:jc w:val="left"/>
      <w:rPr>
        <w:rFonts w:ascii="Simplified Arabic" w:hAnsi="Simplified Arabic" w:cs="Simplified Arabic"/>
        <w:b/>
        <w:bCs/>
        <w:rtl/>
        <w:lang w:bidi="ar-DZ"/>
      </w:rPr>
    </w:pPr>
    <w:r>
      <w:rPr>
        <w:rFonts w:ascii="Simplified Arabic" w:eastAsia="Times New Roman" w:hAnsi="Simplified Arabic" w:cs="Simplified Arabic" w:hint="cs"/>
        <w:b/>
        <w:bCs/>
        <w:sz w:val="32"/>
        <w:szCs w:val="32"/>
        <w:rtl/>
        <w:lang w:bidi="ar-DZ"/>
      </w:rPr>
      <w:t>مقدمة</w:t>
    </w:r>
  </w:p>
  <w:p w14:paraId="297994A3" w14:textId="77777777" w:rsidR="00247F34" w:rsidRDefault="00247F34">
    <w:pPr>
      <w:pStyle w:val="En-tte"/>
      <w:rPr>
        <w:lang w:bidi="ar-DZ"/>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6CCB3" w14:textId="77777777" w:rsidR="00247F34" w:rsidRDefault="00247F34">
    <w:pPr>
      <w:pStyle w:val="En-tte"/>
      <w:rPr>
        <w:lang w:bidi="ar-DZ"/>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B8DBC" w14:textId="193ED039" w:rsidR="00247F34" w:rsidRPr="005D4492" w:rsidRDefault="00247F34" w:rsidP="00191B68">
    <w:pPr>
      <w:pStyle w:val="En-tte"/>
      <w:pBdr>
        <w:bottom w:val="thickThinSmallGap" w:sz="24" w:space="1" w:color="622423"/>
      </w:pBdr>
      <w:bidi/>
      <w:jc w:val="center"/>
      <w:rPr>
        <w:rFonts w:ascii="Simplified Arabic" w:hAnsi="Simplified Arabic" w:cs="Simplified Arabic"/>
        <w:b/>
        <w:bCs/>
        <w:rtl/>
        <w:lang w:bidi="ar-DZ"/>
      </w:rPr>
    </w:pPr>
    <w:r>
      <w:rPr>
        <w:rFonts w:ascii="Simplified Arabic" w:eastAsia="Times New Roman" w:hAnsi="Simplified Arabic" w:cs="Simplified Arabic" w:hint="cs"/>
        <w:b/>
        <w:bCs/>
        <w:sz w:val="32"/>
        <w:szCs w:val="32"/>
        <w:rtl/>
        <w:lang w:bidi="ar-DZ"/>
      </w:rPr>
      <w:t>الفصل الأول</w:t>
    </w:r>
    <w:r>
      <w:rPr>
        <w:rFonts w:ascii="Simplified Arabic" w:hAnsi="Simplified Arabic" w:cs="Simplified Arabic" w:hint="cs"/>
        <w:b/>
        <w:bCs/>
        <w:rtl/>
        <w:lang w:bidi="ar-DZ"/>
      </w:rPr>
      <w:t xml:space="preserve">                                                                        </w:t>
    </w:r>
    <w:r w:rsidRPr="00191B68">
      <w:rPr>
        <w:rFonts w:ascii="Simplified Arabic" w:eastAsia="Times New Roman" w:hAnsi="Simplified Arabic" w:cs="Simplified Arabic" w:hint="cs"/>
        <w:b/>
        <w:bCs/>
        <w:sz w:val="32"/>
        <w:szCs w:val="32"/>
        <w:rtl/>
        <w:lang w:bidi="ar-DZ"/>
      </w:rPr>
      <w:t xml:space="preserve">الإطار </w:t>
    </w:r>
    <w:r>
      <w:rPr>
        <w:rFonts w:ascii="Simplified Arabic" w:eastAsia="Times New Roman" w:hAnsi="Simplified Arabic" w:cs="Simplified Arabic" w:hint="cs"/>
        <w:b/>
        <w:bCs/>
        <w:sz w:val="32"/>
        <w:szCs w:val="32"/>
        <w:rtl/>
        <w:lang w:bidi="ar-DZ"/>
      </w:rPr>
      <w:t>النظري</w:t>
    </w:r>
    <w:r w:rsidRPr="00191B68">
      <w:rPr>
        <w:rFonts w:ascii="Simplified Arabic" w:eastAsia="Times New Roman" w:hAnsi="Simplified Arabic" w:cs="Simplified Arabic" w:hint="cs"/>
        <w:b/>
        <w:bCs/>
        <w:sz w:val="32"/>
        <w:szCs w:val="32"/>
        <w:rtl/>
        <w:lang w:bidi="ar-DZ"/>
      </w:rPr>
      <w:t xml:space="preserve"> لأليات التسعير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42BB"/>
    <w:multiLevelType w:val="hybridMultilevel"/>
    <w:tmpl w:val="2BE8F1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072A04"/>
    <w:multiLevelType w:val="hybridMultilevel"/>
    <w:tmpl w:val="9C2830DE"/>
    <w:lvl w:ilvl="0" w:tplc="CEEE3B34">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CE6577"/>
    <w:multiLevelType w:val="hybridMultilevel"/>
    <w:tmpl w:val="01DA6A5A"/>
    <w:lvl w:ilvl="0" w:tplc="A672E5A0">
      <w:start w:val="1"/>
      <w:numFmt w:val="decimal"/>
      <w:lvlText w:val="%1."/>
      <w:lvlJc w:val="left"/>
      <w:pPr>
        <w:ind w:left="786" w:hanging="360"/>
      </w:pPr>
      <w:rPr>
        <w:rFonts w:hint="default"/>
        <w:b w:val="0"/>
      </w:rPr>
    </w:lvl>
    <w:lvl w:ilvl="1" w:tplc="CAEC5356">
      <w:numFmt w:val="bullet"/>
      <w:lvlText w:val="-"/>
      <w:lvlJc w:val="left"/>
      <w:pPr>
        <w:ind w:left="1305" w:hanging="360"/>
      </w:pPr>
      <w:rPr>
        <w:rFonts w:ascii="Simplified Arabic" w:eastAsiaTheme="minorHAnsi" w:hAnsi="Simplified Arabic" w:cs="Simplified Arabic" w:hint="default"/>
      </w:r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3" w15:restartNumberingAfterBreak="0">
    <w:nsid w:val="0CA96287"/>
    <w:multiLevelType w:val="hybridMultilevel"/>
    <w:tmpl w:val="54745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4019AF"/>
    <w:multiLevelType w:val="hybridMultilevel"/>
    <w:tmpl w:val="FD8C8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5D4E14"/>
    <w:multiLevelType w:val="hybridMultilevel"/>
    <w:tmpl w:val="5B74C682"/>
    <w:lvl w:ilvl="0" w:tplc="040C000D">
      <w:start w:val="1"/>
      <w:numFmt w:val="bullet"/>
      <w:lvlText w:val=""/>
      <w:lvlJc w:val="left"/>
      <w:pPr>
        <w:ind w:left="1636" w:hanging="360"/>
      </w:pPr>
      <w:rPr>
        <w:rFonts w:ascii="Wingdings" w:hAnsi="Wingdings"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6" w15:restartNumberingAfterBreak="0">
    <w:nsid w:val="15B62A66"/>
    <w:multiLevelType w:val="hybridMultilevel"/>
    <w:tmpl w:val="AC56D2B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15BE4F24"/>
    <w:multiLevelType w:val="hybridMultilevel"/>
    <w:tmpl w:val="A5B4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F61A75"/>
    <w:multiLevelType w:val="hybridMultilevel"/>
    <w:tmpl w:val="D67AB8C2"/>
    <w:lvl w:ilvl="0" w:tplc="AF2A59F8">
      <w:start w:val="1"/>
      <w:numFmt w:val="decimal"/>
      <w:lvlText w:val="%1-"/>
      <w:lvlJc w:val="left"/>
      <w:pPr>
        <w:ind w:left="975" w:hanging="390"/>
      </w:pPr>
      <w:rPr>
        <w:rFonts w:hint="default"/>
      </w:rPr>
    </w:lvl>
    <w:lvl w:ilvl="1" w:tplc="040C0019" w:tentative="1">
      <w:start w:val="1"/>
      <w:numFmt w:val="lowerLetter"/>
      <w:lvlText w:val="%2."/>
      <w:lvlJc w:val="left"/>
      <w:pPr>
        <w:ind w:left="1665" w:hanging="360"/>
      </w:pPr>
    </w:lvl>
    <w:lvl w:ilvl="2" w:tplc="040C001B" w:tentative="1">
      <w:start w:val="1"/>
      <w:numFmt w:val="lowerRoman"/>
      <w:lvlText w:val="%3."/>
      <w:lvlJc w:val="right"/>
      <w:pPr>
        <w:ind w:left="2385" w:hanging="180"/>
      </w:pPr>
    </w:lvl>
    <w:lvl w:ilvl="3" w:tplc="040C000F" w:tentative="1">
      <w:start w:val="1"/>
      <w:numFmt w:val="decimal"/>
      <w:lvlText w:val="%4."/>
      <w:lvlJc w:val="left"/>
      <w:pPr>
        <w:ind w:left="3105" w:hanging="360"/>
      </w:pPr>
    </w:lvl>
    <w:lvl w:ilvl="4" w:tplc="040C0019" w:tentative="1">
      <w:start w:val="1"/>
      <w:numFmt w:val="lowerLetter"/>
      <w:lvlText w:val="%5."/>
      <w:lvlJc w:val="left"/>
      <w:pPr>
        <w:ind w:left="3825" w:hanging="360"/>
      </w:pPr>
    </w:lvl>
    <w:lvl w:ilvl="5" w:tplc="040C001B" w:tentative="1">
      <w:start w:val="1"/>
      <w:numFmt w:val="lowerRoman"/>
      <w:lvlText w:val="%6."/>
      <w:lvlJc w:val="right"/>
      <w:pPr>
        <w:ind w:left="4545" w:hanging="180"/>
      </w:pPr>
    </w:lvl>
    <w:lvl w:ilvl="6" w:tplc="040C000F" w:tentative="1">
      <w:start w:val="1"/>
      <w:numFmt w:val="decimal"/>
      <w:lvlText w:val="%7."/>
      <w:lvlJc w:val="left"/>
      <w:pPr>
        <w:ind w:left="5265" w:hanging="360"/>
      </w:pPr>
    </w:lvl>
    <w:lvl w:ilvl="7" w:tplc="040C0019" w:tentative="1">
      <w:start w:val="1"/>
      <w:numFmt w:val="lowerLetter"/>
      <w:lvlText w:val="%8."/>
      <w:lvlJc w:val="left"/>
      <w:pPr>
        <w:ind w:left="5985" w:hanging="360"/>
      </w:pPr>
    </w:lvl>
    <w:lvl w:ilvl="8" w:tplc="040C001B" w:tentative="1">
      <w:start w:val="1"/>
      <w:numFmt w:val="lowerRoman"/>
      <w:lvlText w:val="%9."/>
      <w:lvlJc w:val="right"/>
      <w:pPr>
        <w:ind w:left="6705" w:hanging="180"/>
      </w:pPr>
    </w:lvl>
  </w:abstractNum>
  <w:abstractNum w:abstractNumId="9" w15:restartNumberingAfterBreak="0">
    <w:nsid w:val="19272FA7"/>
    <w:multiLevelType w:val="hybridMultilevel"/>
    <w:tmpl w:val="C442D4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78450C"/>
    <w:multiLevelType w:val="hybridMultilevel"/>
    <w:tmpl w:val="35B4AD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D114C1"/>
    <w:multiLevelType w:val="hybridMultilevel"/>
    <w:tmpl w:val="01603946"/>
    <w:lvl w:ilvl="0" w:tplc="E64C92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6D5196"/>
    <w:multiLevelType w:val="hybridMultilevel"/>
    <w:tmpl w:val="36CC8E12"/>
    <w:lvl w:ilvl="0" w:tplc="E752DE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36E75F5"/>
    <w:multiLevelType w:val="hybridMultilevel"/>
    <w:tmpl w:val="9C781902"/>
    <w:lvl w:ilvl="0" w:tplc="410CF214">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992E1A"/>
    <w:multiLevelType w:val="multilevel"/>
    <w:tmpl w:val="D1E61C72"/>
    <w:lvl w:ilvl="0">
      <w:start w:val="3"/>
      <w:numFmt w:val="decimal"/>
      <w:lvlText w:val="%1-"/>
      <w:lvlJc w:val="left"/>
      <w:pPr>
        <w:ind w:left="640" w:hanging="6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5A566CE"/>
    <w:multiLevelType w:val="hybridMultilevel"/>
    <w:tmpl w:val="BA2849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6070EC"/>
    <w:multiLevelType w:val="hybridMultilevel"/>
    <w:tmpl w:val="8452CA1C"/>
    <w:lvl w:ilvl="0" w:tplc="636A39EC">
      <w:start w:val="1"/>
      <w:numFmt w:val="decimal"/>
      <w:lvlText w:val="%1-"/>
      <w:lvlJc w:val="left"/>
      <w:pPr>
        <w:ind w:left="1050" w:hanging="465"/>
      </w:pPr>
      <w:rPr>
        <w:rFonts w:hint="default"/>
      </w:rPr>
    </w:lvl>
    <w:lvl w:ilvl="1" w:tplc="040C0019" w:tentative="1">
      <w:start w:val="1"/>
      <w:numFmt w:val="lowerLetter"/>
      <w:lvlText w:val="%2."/>
      <w:lvlJc w:val="left"/>
      <w:pPr>
        <w:ind w:left="1665" w:hanging="360"/>
      </w:pPr>
    </w:lvl>
    <w:lvl w:ilvl="2" w:tplc="040C001B" w:tentative="1">
      <w:start w:val="1"/>
      <w:numFmt w:val="lowerRoman"/>
      <w:lvlText w:val="%3."/>
      <w:lvlJc w:val="right"/>
      <w:pPr>
        <w:ind w:left="2385" w:hanging="180"/>
      </w:pPr>
    </w:lvl>
    <w:lvl w:ilvl="3" w:tplc="040C000F" w:tentative="1">
      <w:start w:val="1"/>
      <w:numFmt w:val="decimal"/>
      <w:lvlText w:val="%4."/>
      <w:lvlJc w:val="left"/>
      <w:pPr>
        <w:ind w:left="3105" w:hanging="360"/>
      </w:pPr>
    </w:lvl>
    <w:lvl w:ilvl="4" w:tplc="040C0019" w:tentative="1">
      <w:start w:val="1"/>
      <w:numFmt w:val="lowerLetter"/>
      <w:lvlText w:val="%5."/>
      <w:lvlJc w:val="left"/>
      <w:pPr>
        <w:ind w:left="3825" w:hanging="360"/>
      </w:pPr>
    </w:lvl>
    <w:lvl w:ilvl="5" w:tplc="040C001B" w:tentative="1">
      <w:start w:val="1"/>
      <w:numFmt w:val="lowerRoman"/>
      <w:lvlText w:val="%6."/>
      <w:lvlJc w:val="right"/>
      <w:pPr>
        <w:ind w:left="4545" w:hanging="180"/>
      </w:pPr>
    </w:lvl>
    <w:lvl w:ilvl="6" w:tplc="040C000F" w:tentative="1">
      <w:start w:val="1"/>
      <w:numFmt w:val="decimal"/>
      <w:lvlText w:val="%7."/>
      <w:lvlJc w:val="left"/>
      <w:pPr>
        <w:ind w:left="5265" w:hanging="360"/>
      </w:pPr>
    </w:lvl>
    <w:lvl w:ilvl="7" w:tplc="040C0019" w:tentative="1">
      <w:start w:val="1"/>
      <w:numFmt w:val="lowerLetter"/>
      <w:lvlText w:val="%8."/>
      <w:lvlJc w:val="left"/>
      <w:pPr>
        <w:ind w:left="5985" w:hanging="360"/>
      </w:pPr>
    </w:lvl>
    <w:lvl w:ilvl="8" w:tplc="040C001B" w:tentative="1">
      <w:start w:val="1"/>
      <w:numFmt w:val="lowerRoman"/>
      <w:lvlText w:val="%9."/>
      <w:lvlJc w:val="right"/>
      <w:pPr>
        <w:ind w:left="6705" w:hanging="180"/>
      </w:pPr>
    </w:lvl>
  </w:abstractNum>
  <w:abstractNum w:abstractNumId="17" w15:restartNumberingAfterBreak="0">
    <w:nsid w:val="2E250702"/>
    <w:multiLevelType w:val="hybridMultilevel"/>
    <w:tmpl w:val="25A6990E"/>
    <w:lvl w:ilvl="0" w:tplc="B366E1BA">
      <w:start w:val="3"/>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30531544"/>
    <w:multiLevelType w:val="hybridMultilevel"/>
    <w:tmpl w:val="CAF831D2"/>
    <w:lvl w:ilvl="0" w:tplc="08EA62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467266"/>
    <w:multiLevelType w:val="hybridMultilevel"/>
    <w:tmpl w:val="0A4079F6"/>
    <w:lvl w:ilvl="0" w:tplc="D784749A">
      <w:start w:val="1"/>
      <w:numFmt w:val="arabicAlpha"/>
      <w:lvlText w:val="%1."/>
      <w:lvlJc w:val="left"/>
      <w:pPr>
        <w:ind w:left="720" w:hanging="360"/>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09B4"/>
    <w:multiLevelType w:val="hybridMultilevel"/>
    <w:tmpl w:val="0B9A63CA"/>
    <w:lvl w:ilvl="0" w:tplc="703C0A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D01B09"/>
    <w:multiLevelType w:val="hybridMultilevel"/>
    <w:tmpl w:val="8ECCCD06"/>
    <w:lvl w:ilvl="0" w:tplc="FFFFFFFF">
      <w:start w:val="1"/>
      <w:numFmt w:val="arabicAlpha"/>
      <w:lvlText w:val="%1."/>
      <w:lvlJc w:val="left"/>
      <w:pPr>
        <w:ind w:left="720" w:hanging="360"/>
      </w:pPr>
      <w:rPr>
        <w:rFonts w:hint="default"/>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D522F7"/>
    <w:multiLevelType w:val="hybridMultilevel"/>
    <w:tmpl w:val="33D26B48"/>
    <w:lvl w:ilvl="0" w:tplc="A672E5A0">
      <w:start w:val="1"/>
      <w:numFmt w:val="decimal"/>
      <w:lvlText w:val="%1."/>
      <w:lvlJc w:val="left"/>
      <w:pPr>
        <w:ind w:left="585"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1B1CFF"/>
    <w:multiLevelType w:val="hybridMultilevel"/>
    <w:tmpl w:val="F49E0BB8"/>
    <w:lvl w:ilvl="0" w:tplc="A672E5A0">
      <w:start w:val="1"/>
      <w:numFmt w:val="decimal"/>
      <w:lvlText w:val="%1."/>
      <w:lvlJc w:val="left"/>
      <w:pPr>
        <w:ind w:left="585" w:hanging="360"/>
      </w:pPr>
      <w:rPr>
        <w:rFonts w:hint="default"/>
        <w:b w:val="0"/>
      </w:rPr>
    </w:lvl>
    <w:lvl w:ilvl="1" w:tplc="E6A00CFE">
      <w:start w:val="1"/>
      <w:numFmt w:val="decimal"/>
      <w:lvlText w:val="%2-"/>
      <w:lvlJc w:val="left"/>
      <w:pPr>
        <w:ind w:left="1515" w:hanging="435"/>
      </w:pPr>
      <w:rPr>
        <w:rFonts w:hint="default"/>
        <w:b/>
      </w:rPr>
    </w:lvl>
    <w:lvl w:ilvl="2" w:tplc="E4E49BEA">
      <w:start w:val="1"/>
      <w:numFmt w:val="bullet"/>
      <w:lvlText w:val="-"/>
      <w:lvlJc w:val="left"/>
      <w:pPr>
        <w:ind w:left="2340" w:hanging="360"/>
      </w:pPr>
      <w:rPr>
        <w:rFonts w:ascii="Simplified Arabic" w:eastAsiaTheme="minorHAnsi" w:hAnsi="Simplified Arabic" w:cs="Simplified Arabic"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F705BA"/>
    <w:multiLevelType w:val="multilevel"/>
    <w:tmpl w:val="AF18D4E6"/>
    <w:lvl w:ilvl="0">
      <w:start w:val="1"/>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3B4D32A3"/>
    <w:multiLevelType w:val="multilevel"/>
    <w:tmpl w:val="21AADC82"/>
    <w:lvl w:ilvl="0">
      <w:start w:val="2"/>
      <w:numFmt w:val="decimal"/>
      <w:lvlText w:val="%1-"/>
      <w:lvlJc w:val="left"/>
      <w:pPr>
        <w:ind w:left="640" w:hanging="64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DB46A35"/>
    <w:multiLevelType w:val="hybridMultilevel"/>
    <w:tmpl w:val="CD420CB8"/>
    <w:lvl w:ilvl="0" w:tplc="992EE788">
      <w:start w:val="1"/>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FFE4727"/>
    <w:multiLevelType w:val="hybridMultilevel"/>
    <w:tmpl w:val="AB440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1911982"/>
    <w:multiLevelType w:val="hybridMultilevel"/>
    <w:tmpl w:val="88FE11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3317FA4"/>
    <w:multiLevelType w:val="multilevel"/>
    <w:tmpl w:val="C386A740"/>
    <w:lvl w:ilvl="0">
      <w:start w:val="4"/>
      <w:numFmt w:val="decimal"/>
      <w:lvlText w:val="%1-"/>
      <w:lvlJc w:val="left"/>
      <w:pPr>
        <w:ind w:left="640" w:hanging="640"/>
      </w:pPr>
      <w:rPr>
        <w:rFonts w:hint="default"/>
        <w:b/>
      </w:rPr>
    </w:lvl>
    <w:lvl w:ilvl="1">
      <w:start w:val="2"/>
      <w:numFmt w:val="decimal"/>
      <w:lvlText w:val="%1-%2-"/>
      <w:lvlJc w:val="left"/>
      <w:pPr>
        <w:ind w:left="720" w:hanging="720"/>
      </w:pPr>
      <w:rPr>
        <w:rFonts w:hint="default"/>
        <w:b w:val="0"/>
        <w:bCs/>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0" w15:restartNumberingAfterBreak="0">
    <w:nsid w:val="48A51E6E"/>
    <w:multiLevelType w:val="hybridMultilevel"/>
    <w:tmpl w:val="3F66B52C"/>
    <w:lvl w:ilvl="0" w:tplc="05C016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8BA46E5"/>
    <w:multiLevelType w:val="multilevel"/>
    <w:tmpl w:val="1E8A0482"/>
    <w:lvl w:ilvl="0">
      <w:start w:val="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5A4E3CBF"/>
    <w:multiLevelType w:val="hybridMultilevel"/>
    <w:tmpl w:val="76B44F22"/>
    <w:lvl w:ilvl="0" w:tplc="099C0B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825DB1"/>
    <w:multiLevelType w:val="hybridMultilevel"/>
    <w:tmpl w:val="7706BBF4"/>
    <w:lvl w:ilvl="0" w:tplc="D784749A">
      <w:start w:val="1"/>
      <w:numFmt w:val="arabicAlpha"/>
      <w:lvlText w:val="%1."/>
      <w:lvlJc w:val="left"/>
      <w:pPr>
        <w:ind w:left="785"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C5E5042"/>
    <w:multiLevelType w:val="hybridMultilevel"/>
    <w:tmpl w:val="57C6C642"/>
    <w:lvl w:ilvl="0" w:tplc="B6A8BF00">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D07BAF"/>
    <w:multiLevelType w:val="hybridMultilevel"/>
    <w:tmpl w:val="80581E1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60141D8A"/>
    <w:multiLevelType w:val="hybridMultilevel"/>
    <w:tmpl w:val="8ECCCD06"/>
    <w:lvl w:ilvl="0" w:tplc="D784749A">
      <w:start w:val="1"/>
      <w:numFmt w:val="arabicAlpha"/>
      <w:lvlText w:val="%1."/>
      <w:lvlJc w:val="left"/>
      <w:pPr>
        <w:ind w:left="720"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5762534"/>
    <w:multiLevelType w:val="hybridMultilevel"/>
    <w:tmpl w:val="3BC8E600"/>
    <w:lvl w:ilvl="0" w:tplc="388A8640">
      <w:start w:val="1"/>
      <w:numFmt w:val="decimal"/>
      <w:lvlText w:val="%1)"/>
      <w:lvlJc w:val="left"/>
      <w:pPr>
        <w:ind w:left="360" w:hanging="360"/>
      </w:pPr>
      <w:rPr>
        <w:b/>
        <w:bCs/>
      </w:rPr>
    </w:lvl>
    <w:lvl w:ilvl="1" w:tplc="040C0019" w:tentative="1">
      <w:start w:val="1"/>
      <w:numFmt w:val="lowerLetter"/>
      <w:lvlText w:val="%2."/>
      <w:lvlJc w:val="left"/>
      <w:pPr>
        <w:ind w:left="916" w:hanging="360"/>
      </w:pPr>
    </w:lvl>
    <w:lvl w:ilvl="2" w:tplc="040C001B" w:tentative="1">
      <w:start w:val="1"/>
      <w:numFmt w:val="lowerRoman"/>
      <w:lvlText w:val="%3."/>
      <w:lvlJc w:val="right"/>
      <w:pPr>
        <w:ind w:left="1636" w:hanging="180"/>
      </w:pPr>
    </w:lvl>
    <w:lvl w:ilvl="3" w:tplc="040C000F" w:tentative="1">
      <w:start w:val="1"/>
      <w:numFmt w:val="decimal"/>
      <w:lvlText w:val="%4."/>
      <w:lvlJc w:val="left"/>
      <w:pPr>
        <w:ind w:left="2356" w:hanging="360"/>
      </w:pPr>
    </w:lvl>
    <w:lvl w:ilvl="4" w:tplc="040C0019" w:tentative="1">
      <w:start w:val="1"/>
      <w:numFmt w:val="lowerLetter"/>
      <w:lvlText w:val="%5."/>
      <w:lvlJc w:val="left"/>
      <w:pPr>
        <w:ind w:left="3076" w:hanging="360"/>
      </w:pPr>
    </w:lvl>
    <w:lvl w:ilvl="5" w:tplc="040C001B" w:tentative="1">
      <w:start w:val="1"/>
      <w:numFmt w:val="lowerRoman"/>
      <w:lvlText w:val="%6."/>
      <w:lvlJc w:val="right"/>
      <w:pPr>
        <w:ind w:left="3796" w:hanging="180"/>
      </w:pPr>
    </w:lvl>
    <w:lvl w:ilvl="6" w:tplc="040C000F" w:tentative="1">
      <w:start w:val="1"/>
      <w:numFmt w:val="decimal"/>
      <w:lvlText w:val="%7."/>
      <w:lvlJc w:val="left"/>
      <w:pPr>
        <w:ind w:left="4516" w:hanging="360"/>
      </w:pPr>
    </w:lvl>
    <w:lvl w:ilvl="7" w:tplc="040C0019" w:tentative="1">
      <w:start w:val="1"/>
      <w:numFmt w:val="lowerLetter"/>
      <w:lvlText w:val="%8."/>
      <w:lvlJc w:val="left"/>
      <w:pPr>
        <w:ind w:left="5236" w:hanging="360"/>
      </w:pPr>
    </w:lvl>
    <w:lvl w:ilvl="8" w:tplc="040C001B" w:tentative="1">
      <w:start w:val="1"/>
      <w:numFmt w:val="lowerRoman"/>
      <w:lvlText w:val="%9."/>
      <w:lvlJc w:val="right"/>
      <w:pPr>
        <w:ind w:left="5956" w:hanging="180"/>
      </w:pPr>
    </w:lvl>
  </w:abstractNum>
  <w:abstractNum w:abstractNumId="38" w15:restartNumberingAfterBreak="0">
    <w:nsid w:val="68B07520"/>
    <w:multiLevelType w:val="hybridMultilevel"/>
    <w:tmpl w:val="EE247B60"/>
    <w:lvl w:ilvl="0" w:tplc="72C67E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2E7F3E"/>
    <w:multiLevelType w:val="hybridMultilevel"/>
    <w:tmpl w:val="D6ECC56A"/>
    <w:lvl w:ilvl="0" w:tplc="87DC8C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816D8E"/>
    <w:multiLevelType w:val="hybridMultilevel"/>
    <w:tmpl w:val="CD420CB8"/>
    <w:lvl w:ilvl="0" w:tplc="FFFFFFFF">
      <w:start w:val="1"/>
      <w:numFmt w:val="decimal"/>
      <w:lvlText w:val="%1-"/>
      <w:lvlJc w:val="left"/>
      <w:pPr>
        <w:ind w:left="840" w:hanging="4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066DC6"/>
    <w:multiLevelType w:val="hybridMultilevel"/>
    <w:tmpl w:val="C16A83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E821E54"/>
    <w:multiLevelType w:val="hybridMultilevel"/>
    <w:tmpl w:val="D27456C2"/>
    <w:lvl w:ilvl="0" w:tplc="55F40944">
      <w:start w:val="1"/>
      <w:numFmt w:val="decimal"/>
      <w:lvlText w:val="%1-"/>
      <w:lvlJc w:val="left"/>
      <w:pPr>
        <w:ind w:left="975" w:hanging="390"/>
      </w:pPr>
      <w:rPr>
        <w:rFonts w:hint="default"/>
      </w:rPr>
    </w:lvl>
    <w:lvl w:ilvl="1" w:tplc="040C0019" w:tentative="1">
      <w:start w:val="1"/>
      <w:numFmt w:val="lowerLetter"/>
      <w:lvlText w:val="%2."/>
      <w:lvlJc w:val="left"/>
      <w:pPr>
        <w:ind w:left="1665" w:hanging="360"/>
      </w:pPr>
    </w:lvl>
    <w:lvl w:ilvl="2" w:tplc="040C001B" w:tentative="1">
      <w:start w:val="1"/>
      <w:numFmt w:val="lowerRoman"/>
      <w:lvlText w:val="%3."/>
      <w:lvlJc w:val="right"/>
      <w:pPr>
        <w:ind w:left="2385" w:hanging="180"/>
      </w:pPr>
    </w:lvl>
    <w:lvl w:ilvl="3" w:tplc="040C000F" w:tentative="1">
      <w:start w:val="1"/>
      <w:numFmt w:val="decimal"/>
      <w:lvlText w:val="%4."/>
      <w:lvlJc w:val="left"/>
      <w:pPr>
        <w:ind w:left="3105" w:hanging="360"/>
      </w:pPr>
    </w:lvl>
    <w:lvl w:ilvl="4" w:tplc="040C0019" w:tentative="1">
      <w:start w:val="1"/>
      <w:numFmt w:val="lowerLetter"/>
      <w:lvlText w:val="%5."/>
      <w:lvlJc w:val="left"/>
      <w:pPr>
        <w:ind w:left="3825" w:hanging="360"/>
      </w:pPr>
    </w:lvl>
    <w:lvl w:ilvl="5" w:tplc="040C001B" w:tentative="1">
      <w:start w:val="1"/>
      <w:numFmt w:val="lowerRoman"/>
      <w:lvlText w:val="%6."/>
      <w:lvlJc w:val="right"/>
      <w:pPr>
        <w:ind w:left="4545" w:hanging="180"/>
      </w:pPr>
    </w:lvl>
    <w:lvl w:ilvl="6" w:tplc="040C000F" w:tentative="1">
      <w:start w:val="1"/>
      <w:numFmt w:val="decimal"/>
      <w:lvlText w:val="%7."/>
      <w:lvlJc w:val="left"/>
      <w:pPr>
        <w:ind w:left="5265" w:hanging="360"/>
      </w:pPr>
    </w:lvl>
    <w:lvl w:ilvl="7" w:tplc="040C0019" w:tentative="1">
      <w:start w:val="1"/>
      <w:numFmt w:val="lowerLetter"/>
      <w:lvlText w:val="%8."/>
      <w:lvlJc w:val="left"/>
      <w:pPr>
        <w:ind w:left="5985" w:hanging="360"/>
      </w:pPr>
    </w:lvl>
    <w:lvl w:ilvl="8" w:tplc="040C001B" w:tentative="1">
      <w:start w:val="1"/>
      <w:numFmt w:val="lowerRoman"/>
      <w:lvlText w:val="%9."/>
      <w:lvlJc w:val="right"/>
      <w:pPr>
        <w:ind w:left="6705"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4"/>
  </w:num>
  <w:num w:numId="5">
    <w:abstractNumId w:val="3"/>
  </w:num>
  <w:num w:numId="6">
    <w:abstractNumId w:val="7"/>
  </w:num>
  <w:num w:numId="7">
    <w:abstractNumId w:val="28"/>
  </w:num>
  <w:num w:numId="8">
    <w:abstractNumId w:val="15"/>
  </w:num>
  <w:num w:numId="9">
    <w:abstractNumId w:val="33"/>
  </w:num>
  <w:num w:numId="10">
    <w:abstractNumId w:val="34"/>
  </w:num>
  <w:num w:numId="11">
    <w:abstractNumId w:val="41"/>
  </w:num>
  <w:num w:numId="12">
    <w:abstractNumId w:val="37"/>
  </w:num>
  <w:num w:numId="13">
    <w:abstractNumId w:val="12"/>
  </w:num>
  <w:num w:numId="14">
    <w:abstractNumId w:val="1"/>
  </w:num>
  <w:num w:numId="15">
    <w:abstractNumId w:val="0"/>
  </w:num>
  <w:num w:numId="16">
    <w:abstractNumId w:val="10"/>
  </w:num>
  <w:num w:numId="17">
    <w:abstractNumId w:val="9"/>
  </w:num>
  <w:num w:numId="18">
    <w:abstractNumId w:val="2"/>
  </w:num>
  <w:num w:numId="19">
    <w:abstractNumId w:val="8"/>
  </w:num>
  <w:num w:numId="20">
    <w:abstractNumId w:val="16"/>
  </w:num>
  <w:num w:numId="21">
    <w:abstractNumId w:val="42"/>
  </w:num>
  <w:num w:numId="22">
    <w:abstractNumId w:val="36"/>
  </w:num>
  <w:num w:numId="23">
    <w:abstractNumId w:val="26"/>
  </w:num>
  <w:num w:numId="24">
    <w:abstractNumId w:val="30"/>
  </w:num>
  <w:num w:numId="25">
    <w:abstractNumId w:val="35"/>
  </w:num>
  <w:num w:numId="26">
    <w:abstractNumId w:val="23"/>
  </w:num>
  <w:num w:numId="27">
    <w:abstractNumId w:val="22"/>
  </w:num>
  <w:num w:numId="28">
    <w:abstractNumId w:val="39"/>
  </w:num>
  <w:num w:numId="29">
    <w:abstractNumId w:val="11"/>
  </w:num>
  <w:num w:numId="30">
    <w:abstractNumId w:val="32"/>
  </w:num>
  <w:num w:numId="31">
    <w:abstractNumId w:val="20"/>
  </w:num>
  <w:num w:numId="32">
    <w:abstractNumId w:val="17"/>
  </w:num>
  <w:num w:numId="33">
    <w:abstractNumId w:val="18"/>
  </w:num>
  <w:num w:numId="34">
    <w:abstractNumId w:val="21"/>
  </w:num>
  <w:num w:numId="35">
    <w:abstractNumId w:val="40"/>
  </w:num>
  <w:num w:numId="36">
    <w:abstractNumId w:val="19"/>
  </w:num>
  <w:num w:numId="37">
    <w:abstractNumId w:val="13"/>
  </w:num>
  <w:num w:numId="38">
    <w:abstractNumId w:val="38"/>
  </w:num>
  <w:num w:numId="39">
    <w:abstractNumId w:val="24"/>
  </w:num>
  <w:num w:numId="40">
    <w:abstractNumId w:val="31"/>
  </w:num>
  <w:num w:numId="41">
    <w:abstractNumId w:val="25"/>
  </w:num>
  <w:num w:numId="42">
    <w:abstractNumId w:val="14"/>
  </w:num>
  <w:num w:numId="43">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hyphenationZone w:val="425"/>
  <w:drawingGridHorizontalSpacing w:val="110"/>
  <w:drawingGridVerticalSpacing w:val="1871"/>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E53"/>
    <w:rsid w:val="00000377"/>
    <w:rsid w:val="00000EA0"/>
    <w:rsid w:val="00000FED"/>
    <w:rsid w:val="00000FF7"/>
    <w:rsid w:val="0000319E"/>
    <w:rsid w:val="000034FE"/>
    <w:rsid w:val="00005413"/>
    <w:rsid w:val="00006435"/>
    <w:rsid w:val="000064BA"/>
    <w:rsid w:val="000102B2"/>
    <w:rsid w:val="0001107C"/>
    <w:rsid w:val="00011134"/>
    <w:rsid w:val="00012914"/>
    <w:rsid w:val="00012C14"/>
    <w:rsid w:val="00013BC0"/>
    <w:rsid w:val="0001465B"/>
    <w:rsid w:val="000161E8"/>
    <w:rsid w:val="000171B8"/>
    <w:rsid w:val="00020195"/>
    <w:rsid w:val="00020A8B"/>
    <w:rsid w:val="00020B6E"/>
    <w:rsid w:val="00020FFC"/>
    <w:rsid w:val="0002134B"/>
    <w:rsid w:val="000219E8"/>
    <w:rsid w:val="00022326"/>
    <w:rsid w:val="00022CE1"/>
    <w:rsid w:val="00022F36"/>
    <w:rsid w:val="00023420"/>
    <w:rsid w:val="00024AA7"/>
    <w:rsid w:val="00024CF0"/>
    <w:rsid w:val="00024E55"/>
    <w:rsid w:val="00025584"/>
    <w:rsid w:val="0002616C"/>
    <w:rsid w:val="00030388"/>
    <w:rsid w:val="00030445"/>
    <w:rsid w:val="00033C1C"/>
    <w:rsid w:val="000342E9"/>
    <w:rsid w:val="00035978"/>
    <w:rsid w:val="0003729E"/>
    <w:rsid w:val="00040D0F"/>
    <w:rsid w:val="00041A5C"/>
    <w:rsid w:val="00042AEC"/>
    <w:rsid w:val="00043BCC"/>
    <w:rsid w:val="0004542C"/>
    <w:rsid w:val="000463D9"/>
    <w:rsid w:val="000505A8"/>
    <w:rsid w:val="00050D4B"/>
    <w:rsid w:val="00051B13"/>
    <w:rsid w:val="00052B26"/>
    <w:rsid w:val="000531BE"/>
    <w:rsid w:val="00054CD1"/>
    <w:rsid w:val="00055BEA"/>
    <w:rsid w:val="00064A18"/>
    <w:rsid w:val="000657E8"/>
    <w:rsid w:val="00065CB8"/>
    <w:rsid w:val="00066DF7"/>
    <w:rsid w:val="00070174"/>
    <w:rsid w:val="00070699"/>
    <w:rsid w:val="000719DA"/>
    <w:rsid w:val="000720CD"/>
    <w:rsid w:val="000750E5"/>
    <w:rsid w:val="00075684"/>
    <w:rsid w:val="000756DF"/>
    <w:rsid w:val="00075EFA"/>
    <w:rsid w:val="00076DB9"/>
    <w:rsid w:val="00080CD3"/>
    <w:rsid w:val="00083C94"/>
    <w:rsid w:val="00084038"/>
    <w:rsid w:val="00084ABC"/>
    <w:rsid w:val="00085C27"/>
    <w:rsid w:val="00086440"/>
    <w:rsid w:val="0008775E"/>
    <w:rsid w:val="000911B9"/>
    <w:rsid w:val="00091698"/>
    <w:rsid w:val="00095E91"/>
    <w:rsid w:val="000A0163"/>
    <w:rsid w:val="000A0B20"/>
    <w:rsid w:val="000A0B28"/>
    <w:rsid w:val="000A0FED"/>
    <w:rsid w:val="000A174B"/>
    <w:rsid w:val="000A1BED"/>
    <w:rsid w:val="000A2654"/>
    <w:rsid w:val="000A6DEB"/>
    <w:rsid w:val="000A6E56"/>
    <w:rsid w:val="000A6FBA"/>
    <w:rsid w:val="000B124A"/>
    <w:rsid w:val="000B12DF"/>
    <w:rsid w:val="000B1CD1"/>
    <w:rsid w:val="000B20DE"/>
    <w:rsid w:val="000B3F2B"/>
    <w:rsid w:val="000B550A"/>
    <w:rsid w:val="000B6BE9"/>
    <w:rsid w:val="000C01BF"/>
    <w:rsid w:val="000C2242"/>
    <w:rsid w:val="000C2558"/>
    <w:rsid w:val="000C2BD2"/>
    <w:rsid w:val="000C3730"/>
    <w:rsid w:val="000D1A28"/>
    <w:rsid w:val="000D25A5"/>
    <w:rsid w:val="000D2795"/>
    <w:rsid w:val="000D3498"/>
    <w:rsid w:val="000D3644"/>
    <w:rsid w:val="000D4374"/>
    <w:rsid w:val="000D4D5D"/>
    <w:rsid w:val="000D50E2"/>
    <w:rsid w:val="000D6B8B"/>
    <w:rsid w:val="000D739B"/>
    <w:rsid w:val="000D7A7C"/>
    <w:rsid w:val="000E48D9"/>
    <w:rsid w:val="000E51F2"/>
    <w:rsid w:val="000E568C"/>
    <w:rsid w:val="000E7686"/>
    <w:rsid w:val="000F42E9"/>
    <w:rsid w:val="000F4D02"/>
    <w:rsid w:val="001037C0"/>
    <w:rsid w:val="001050D9"/>
    <w:rsid w:val="0010558E"/>
    <w:rsid w:val="001061D1"/>
    <w:rsid w:val="001069C1"/>
    <w:rsid w:val="00107B24"/>
    <w:rsid w:val="00110873"/>
    <w:rsid w:val="001120ED"/>
    <w:rsid w:val="00112288"/>
    <w:rsid w:val="001139A0"/>
    <w:rsid w:val="00113A9E"/>
    <w:rsid w:val="0011443E"/>
    <w:rsid w:val="001166CF"/>
    <w:rsid w:val="00116BDD"/>
    <w:rsid w:val="00116F07"/>
    <w:rsid w:val="00120861"/>
    <w:rsid w:val="00121E16"/>
    <w:rsid w:val="00123BD8"/>
    <w:rsid w:val="001249B9"/>
    <w:rsid w:val="00124B3F"/>
    <w:rsid w:val="00125A83"/>
    <w:rsid w:val="00125FB4"/>
    <w:rsid w:val="001261D0"/>
    <w:rsid w:val="0012654E"/>
    <w:rsid w:val="00130AC3"/>
    <w:rsid w:val="001311CF"/>
    <w:rsid w:val="00132F14"/>
    <w:rsid w:val="0013328C"/>
    <w:rsid w:val="0013385A"/>
    <w:rsid w:val="00135256"/>
    <w:rsid w:val="00137F76"/>
    <w:rsid w:val="00140606"/>
    <w:rsid w:val="001410FE"/>
    <w:rsid w:val="0014198D"/>
    <w:rsid w:val="00143E92"/>
    <w:rsid w:val="0014477B"/>
    <w:rsid w:val="00145219"/>
    <w:rsid w:val="00146FD2"/>
    <w:rsid w:val="00147FA7"/>
    <w:rsid w:val="001506B5"/>
    <w:rsid w:val="001511C0"/>
    <w:rsid w:val="0015135B"/>
    <w:rsid w:val="0015360C"/>
    <w:rsid w:val="0015568A"/>
    <w:rsid w:val="00155B7D"/>
    <w:rsid w:val="001560D7"/>
    <w:rsid w:val="00156A7F"/>
    <w:rsid w:val="00156F2A"/>
    <w:rsid w:val="00160C81"/>
    <w:rsid w:val="001610EA"/>
    <w:rsid w:val="00161B42"/>
    <w:rsid w:val="00161C32"/>
    <w:rsid w:val="001621DC"/>
    <w:rsid w:val="00163E9B"/>
    <w:rsid w:val="001668BE"/>
    <w:rsid w:val="00167911"/>
    <w:rsid w:val="001704EE"/>
    <w:rsid w:val="00171A39"/>
    <w:rsid w:val="001722C3"/>
    <w:rsid w:val="0017296D"/>
    <w:rsid w:val="00173C65"/>
    <w:rsid w:val="0017455C"/>
    <w:rsid w:val="00181929"/>
    <w:rsid w:val="0018268C"/>
    <w:rsid w:val="00183847"/>
    <w:rsid w:val="0018426B"/>
    <w:rsid w:val="00184490"/>
    <w:rsid w:val="00184CE6"/>
    <w:rsid w:val="00186BAB"/>
    <w:rsid w:val="00191A09"/>
    <w:rsid w:val="00191B68"/>
    <w:rsid w:val="001924B4"/>
    <w:rsid w:val="00192E2F"/>
    <w:rsid w:val="00193BBB"/>
    <w:rsid w:val="001A345A"/>
    <w:rsid w:val="001A3D79"/>
    <w:rsid w:val="001A3EA2"/>
    <w:rsid w:val="001A45B0"/>
    <w:rsid w:val="001A66E1"/>
    <w:rsid w:val="001B05C2"/>
    <w:rsid w:val="001B0E22"/>
    <w:rsid w:val="001B194B"/>
    <w:rsid w:val="001B1DA5"/>
    <w:rsid w:val="001B522B"/>
    <w:rsid w:val="001B5CB3"/>
    <w:rsid w:val="001B6196"/>
    <w:rsid w:val="001B6EBC"/>
    <w:rsid w:val="001B7BBE"/>
    <w:rsid w:val="001C2229"/>
    <w:rsid w:val="001C2838"/>
    <w:rsid w:val="001C3C74"/>
    <w:rsid w:val="001C4220"/>
    <w:rsid w:val="001C4F99"/>
    <w:rsid w:val="001C6D45"/>
    <w:rsid w:val="001C726C"/>
    <w:rsid w:val="001C7327"/>
    <w:rsid w:val="001D1139"/>
    <w:rsid w:val="001D2093"/>
    <w:rsid w:val="001D5CCC"/>
    <w:rsid w:val="001D66A9"/>
    <w:rsid w:val="001D727C"/>
    <w:rsid w:val="001E0E92"/>
    <w:rsid w:val="001E1F15"/>
    <w:rsid w:val="001E25EB"/>
    <w:rsid w:val="001E46CC"/>
    <w:rsid w:val="001E4C23"/>
    <w:rsid w:val="001E4C5B"/>
    <w:rsid w:val="001E6894"/>
    <w:rsid w:val="001E71F3"/>
    <w:rsid w:val="001E7519"/>
    <w:rsid w:val="001E7D4D"/>
    <w:rsid w:val="001F001A"/>
    <w:rsid w:val="001F0677"/>
    <w:rsid w:val="001F0E07"/>
    <w:rsid w:val="001F148A"/>
    <w:rsid w:val="001F1C53"/>
    <w:rsid w:val="001F2559"/>
    <w:rsid w:val="001F412B"/>
    <w:rsid w:val="001F5A53"/>
    <w:rsid w:val="001F5C1C"/>
    <w:rsid w:val="001F5E11"/>
    <w:rsid w:val="001F60D2"/>
    <w:rsid w:val="001F6858"/>
    <w:rsid w:val="00200E88"/>
    <w:rsid w:val="0020123C"/>
    <w:rsid w:val="00202DAC"/>
    <w:rsid w:val="00203AAB"/>
    <w:rsid w:val="002063E3"/>
    <w:rsid w:val="002105EA"/>
    <w:rsid w:val="002157AA"/>
    <w:rsid w:val="002158A0"/>
    <w:rsid w:val="00217EB4"/>
    <w:rsid w:val="002200C7"/>
    <w:rsid w:val="00220D7E"/>
    <w:rsid w:val="00223217"/>
    <w:rsid w:val="00223927"/>
    <w:rsid w:val="0022444F"/>
    <w:rsid w:val="002248B5"/>
    <w:rsid w:val="002259A1"/>
    <w:rsid w:val="002306CB"/>
    <w:rsid w:val="00230969"/>
    <w:rsid w:val="00232765"/>
    <w:rsid w:val="00232F30"/>
    <w:rsid w:val="00232F57"/>
    <w:rsid w:val="00233332"/>
    <w:rsid w:val="0023339E"/>
    <w:rsid w:val="00235065"/>
    <w:rsid w:val="00235A37"/>
    <w:rsid w:val="002370EA"/>
    <w:rsid w:val="002405E2"/>
    <w:rsid w:val="00240793"/>
    <w:rsid w:val="00241AD6"/>
    <w:rsid w:val="0024200E"/>
    <w:rsid w:val="00243B85"/>
    <w:rsid w:val="00243FC6"/>
    <w:rsid w:val="00245310"/>
    <w:rsid w:val="002463F2"/>
    <w:rsid w:val="00246E08"/>
    <w:rsid w:val="00247F34"/>
    <w:rsid w:val="00250C8C"/>
    <w:rsid w:val="002510D8"/>
    <w:rsid w:val="00251959"/>
    <w:rsid w:val="002529C6"/>
    <w:rsid w:val="002529F1"/>
    <w:rsid w:val="00252CA5"/>
    <w:rsid w:val="002540D4"/>
    <w:rsid w:val="00255673"/>
    <w:rsid w:val="002560F6"/>
    <w:rsid w:val="002567B3"/>
    <w:rsid w:val="00260102"/>
    <w:rsid w:val="00261BB4"/>
    <w:rsid w:val="002624ED"/>
    <w:rsid w:val="00262E05"/>
    <w:rsid w:val="00263367"/>
    <w:rsid w:val="0026395F"/>
    <w:rsid w:val="002641A4"/>
    <w:rsid w:val="0026457C"/>
    <w:rsid w:val="00264BCD"/>
    <w:rsid w:val="0026722B"/>
    <w:rsid w:val="00270467"/>
    <w:rsid w:val="002737A5"/>
    <w:rsid w:val="00273CE2"/>
    <w:rsid w:val="0027632E"/>
    <w:rsid w:val="002766F1"/>
    <w:rsid w:val="002808E3"/>
    <w:rsid w:val="00280987"/>
    <w:rsid w:val="002841EB"/>
    <w:rsid w:val="0028585F"/>
    <w:rsid w:val="00285BEA"/>
    <w:rsid w:val="002863AB"/>
    <w:rsid w:val="002867EC"/>
    <w:rsid w:val="002878E0"/>
    <w:rsid w:val="002929D3"/>
    <w:rsid w:val="0029327F"/>
    <w:rsid w:val="00293929"/>
    <w:rsid w:val="00294056"/>
    <w:rsid w:val="0029420F"/>
    <w:rsid w:val="00296189"/>
    <w:rsid w:val="002A4964"/>
    <w:rsid w:val="002A7075"/>
    <w:rsid w:val="002B2038"/>
    <w:rsid w:val="002B24F2"/>
    <w:rsid w:val="002B286F"/>
    <w:rsid w:val="002B3DEC"/>
    <w:rsid w:val="002B40A7"/>
    <w:rsid w:val="002B6EFF"/>
    <w:rsid w:val="002C2904"/>
    <w:rsid w:val="002C3FD3"/>
    <w:rsid w:val="002C4157"/>
    <w:rsid w:val="002C44D9"/>
    <w:rsid w:val="002C52DC"/>
    <w:rsid w:val="002C6A4C"/>
    <w:rsid w:val="002D0EEC"/>
    <w:rsid w:val="002D1E5D"/>
    <w:rsid w:val="002D28F0"/>
    <w:rsid w:val="002D3914"/>
    <w:rsid w:val="002D74E4"/>
    <w:rsid w:val="002E524B"/>
    <w:rsid w:val="002E598E"/>
    <w:rsid w:val="002E6469"/>
    <w:rsid w:val="002E683C"/>
    <w:rsid w:val="002F00AE"/>
    <w:rsid w:val="002F134F"/>
    <w:rsid w:val="002F6A08"/>
    <w:rsid w:val="002F77A5"/>
    <w:rsid w:val="002F77CB"/>
    <w:rsid w:val="002F7F32"/>
    <w:rsid w:val="00300C44"/>
    <w:rsid w:val="00303448"/>
    <w:rsid w:val="00303716"/>
    <w:rsid w:val="00304CB2"/>
    <w:rsid w:val="0030534C"/>
    <w:rsid w:val="0030562F"/>
    <w:rsid w:val="003060FE"/>
    <w:rsid w:val="00306833"/>
    <w:rsid w:val="00306FC2"/>
    <w:rsid w:val="00310719"/>
    <w:rsid w:val="0031099F"/>
    <w:rsid w:val="00313B11"/>
    <w:rsid w:val="00314344"/>
    <w:rsid w:val="003152E4"/>
    <w:rsid w:val="003154C7"/>
    <w:rsid w:val="003160F0"/>
    <w:rsid w:val="00317446"/>
    <w:rsid w:val="003177E3"/>
    <w:rsid w:val="003216CD"/>
    <w:rsid w:val="003246D5"/>
    <w:rsid w:val="00325ADE"/>
    <w:rsid w:val="00325E5B"/>
    <w:rsid w:val="003264B2"/>
    <w:rsid w:val="00326557"/>
    <w:rsid w:val="0032762E"/>
    <w:rsid w:val="003279B5"/>
    <w:rsid w:val="00331E2E"/>
    <w:rsid w:val="00333142"/>
    <w:rsid w:val="003339D4"/>
    <w:rsid w:val="00334360"/>
    <w:rsid w:val="003350E9"/>
    <w:rsid w:val="003353D0"/>
    <w:rsid w:val="00344C1A"/>
    <w:rsid w:val="003450A6"/>
    <w:rsid w:val="00345108"/>
    <w:rsid w:val="003451B8"/>
    <w:rsid w:val="00345259"/>
    <w:rsid w:val="00345ECD"/>
    <w:rsid w:val="00346FB3"/>
    <w:rsid w:val="00347165"/>
    <w:rsid w:val="00347D88"/>
    <w:rsid w:val="003501CA"/>
    <w:rsid w:val="00350565"/>
    <w:rsid w:val="003508C0"/>
    <w:rsid w:val="003510AF"/>
    <w:rsid w:val="003517FE"/>
    <w:rsid w:val="00352027"/>
    <w:rsid w:val="003521F8"/>
    <w:rsid w:val="00354286"/>
    <w:rsid w:val="00354D4D"/>
    <w:rsid w:val="0035500A"/>
    <w:rsid w:val="003553D1"/>
    <w:rsid w:val="00355F7C"/>
    <w:rsid w:val="00356017"/>
    <w:rsid w:val="00356D38"/>
    <w:rsid w:val="00357E36"/>
    <w:rsid w:val="00360FDB"/>
    <w:rsid w:val="0036231B"/>
    <w:rsid w:val="003625B7"/>
    <w:rsid w:val="00363278"/>
    <w:rsid w:val="003634E8"/>
    <w:rsid w:val="0036367A"/>
    <w:rsid w:val="003643B8"/>
    <w:rsid w:val="00366C72"/>
    <w:rsid w:val="00367C04"/>
    <w:rsid w:val="00367FA5"/>
    <w:rsid w:val="00370655"/>
    <w:rsid w:val="00370ABC"/>
    <w:rsid w:val="00371B11"/>
    <w:rsid w:val="003733F4"/>
    <w:rsid w:val="00373E05"/>
    <w:rsid w:val="00376495"/>
    <w:rsid w:val="003766F5"/>
    <w:rsid w:val="003768D8"/>
    <w:rsid w:val="00376DFB"/>
    <w:rsid w:val="0037793B"/>
    <w:rsid w:val="00382FAE"/>
    <w:rsid w:val="0038319E"/>
    <w:rsid w:val="00384548"/>
    <w:rsid w:val="003870F6"/>
    <w:rsid w:val="003915D4"/>
    <w:rsid w:val="00392EAF"/>
    <w:rsid w:val="00395A34"/>
    <w:rsid w:val="003A1ECB"/>
    <w:rsid w:val="003A2A7C"/>
    <w:rsid w:val="003A2EF3"/>
    <w:rsid w:val="003A4CCA"/>
    <w:rsid w:val="003A6902"/>
    <w:rsid w:val="003B0516"/>
    <w:rsid w:val="003B180A"/>
    <w:rsid w:val="003B3013"/>
    <w:rsid w:val="003B6399"/>
    <w:rsid w:val="003B7525"/>
    <w:rsid w:val="003C00DF"/>
    <w:rsid w:val="003C0302"/>
    <w:rsid w:val="003C233A"/>
    <w:rsid w:val="003C4A4F"/>
    <w:rsid w:val="003C5EA9"/>
    <w:rsid w:val="003C6F08"/>
    <w:rsid w:val="003C7DB2"/>
    <w:rsid w:val="003D0BBB"/>
    <w:rsid w:val="003D0CC2"/>
    <w:rsid w:val="003D151B"/>
    <w:rsid w:val="003D1619"/>
    <w:rsid w:val="003D3F0B"/>
    <w:rsid w:val="003D41DE"/>
    <w:rsid w:val="003D54CE"/>
    <w:rsid w:val="003D779F"/>
    <w:rsid w:val="003E08DB"/>
    <w:rsid w:val="003E259A"/>
    <w:rsid w:val="003E2B18"/>
    <w:rsid w:val="003E2E50"/>
    <w:rsid w:val="003E3E5A"/>
    <w:rsid w:val="003E4DC2"/>
    <w:rsid w:val="003E787D"/>
    <w:rsid w:val="003F150F"/>
    <w:rsid w:val="003F2CDA"/>
    <w:rsid w:val="003F3D54"/>
    <w:rsid w:val="003F4ADA"/>
    <w:rsid w:val="003F4B3D"/>
    <w:rsid w:val="003F50ED"/>
    <w:rsid w:val="003F5EE6"/>
    <w:rsid w:val="003F6B09"/>
    <w:rsid w:val="00401953"/>
    <w:rsid w:val="0040296D"/>
    <w:rsid w:val="00403990"/>
    <w:rsid w:val="00404377"/>
    <w:rsid w:val="00404B72"/>
    <w:rsid w:val="00407830"/>
    <w:rsid w:val="0041156C"/>
    <w:rsid w:val="004121F9"/>
    <w:rsid w:val="0041681B"/>
    <w:rsid w:val="00416F7E"/>
    <w:rsid w:val="004237AD"/>
    <w:rsid w:val="00423D6C"/>
    <w:rsid w:val="00424B12"/>
    <w:rsid w:val="00424E88"/>
    <w:rsid w:val="004252C9"/>
    <w:rsid w:val="00426A9B"/>
    <w:rsid w:val="0042740F"/>
    <w:rsid w:val="00427629"/>
    <w:rsid w:val="00431177"/>
    <w:rsid w:val="0043293E"/>
    <w:rsid w:val="00432DE8"/>
    <w:rsid w:val="00432F7A"/>
    <w:rsid w:val="00434787"/>
    <w:rsid w:val="0043559F"/>
    <w:rsid w:val="0044062B"/>
    <w:rsid w:val="0044077A"/>
    <w:rsid w:val="0044318E"/>
    <w:rsid w:val="004436AC"/>
    <w:rsid w:val="00443C28"/>
    <w:rsid w:val="00444CCC"/>
    <w:rsid w:val="00444EC8"/>
    <w:rsid w:val="00445945"/>
    <w:rsid w:val="00445A01"/>
    <w:rsid w:val="00445E67"/>
    <w:rsid w:val="00446888"/>
    <w:rsid w:val="00446D72"/>
    <w:rsid w:val="00451E9E"/>
    <w:rsid w:val="00452C3B"/>
    <w:rsid w:val="00454A4C"/>
    <w:rsid w:val="0045542D"/>
    <w:rsid w:val="00455BA3"/>
    <w:rsid w:val="00455C94"/>
    <w:rsid w:val="0045605A"/>
    <w:rsid w:val="004570DF"/>
    <w:rsid w:val="00457E95"/>
    <w:rsid w:val="004603A5"/>
    <w:rsid w:val="00460CE7"/>
    <w:rsid w:val="0046117E"/>
    <w:rsid w:val="00463248"/>
    <w:rsid w:val="00463708"/>
    <w:rsid w:val="00464796"/>
    <w:rsid w:val="004665DD"/>
    <w:rsid w:val="0046678D"/>
    <w:rsid w:val="00466BFE"/>
    <w:rsid w:val="00466D46"/>
    <w:rsid w:val="00467320"/>
    <w:rsid w:val="00471766"/>
    <w:rsid w:val="0047315B"/>
    <w:rsid w:val="004734D4"/>
    <w:rsid w:val="0047414E"/>
    <w:rsid w:val="00474CDE"/>
    <w:rsid w:val="004769F3"/>
    <w:rsid w:val="00480777"/>
    <w:rsid w:val="00480E02"/>
    <w:rsid w:val="00483022"/>
    <w:rsid w:val="0048506B"/>
    <w:rsid w:val="004858C0"/>
    <w:rsid w:val="00485A31"/>
    <w:rsid w:val="00485C07"/>
    <w:rsid w:val="00486A54"/>
    <w:rsid w:val="00486A8C"/>
    <w:rsid w:val="004913F7"/>
    <w:rsid w:val="00491E9D"/>
    <w:rsid w:val="004937EE"/>
    <w:rsid w:val="004A0605"/>
    <w:rsid w:val="004A12CA"/>
    <w:rsid w:val="004A14B0"/>
    <w:rsid w:val="004A1789"/>
    <w:rsid w:val="004A1D1D"/>
    <w:rsid w:val="004A3FE7"/>
    <w:rsid w:val="004A5779"/>
    <w:rsid w:val="004A65DF"/>
    <w:rsid w:val="004A66D9"/>
    <w:rsid w:val="004B36F3"/>
    <w:rsid w:val="004C0168"/>
    <w:rsid w:val="004C09ED"/>
    <w:rsid w:val="004C0F60"/>
    <w:rsid w:val="004C2266"/>
    <w:rsid w:val="004C4184"/>
    <w:rsid w:val="004C666A"/>
    <w:rsid w:val="004C7180"/>
    <w:rsid w:val="004C7589"/>
    <w:rsid w:val="004D06EA"/>
    <w:rsid w:val="004D4BFF"/>
    <w:rsid w:val="004D61C3"/>
    <w:rsid w:val="004D6321"/>
    <w:rsid w:val="004D6989"/>
    <w:rsid w:val="004D6F84"/>
    <w:rsid w:val="004D7D72"/>
    <w:rsid w:val="004E03D8"/>
    <w:rsid w:val="004E23ED"/>
    <w:rsid w:val="004E42DF"/>
    <w:rsid w:val="004E6351"/>
    <w:rsid w:val="004F09F4"/>
    <w:rsid w:val="004F17EE"/>
    <w:rsid w:val="004F3D32"/>
    <w:rsid w:val="004F41E1"/>
    <w:rsid w:val="004F5271"/>
    <w:rsid w:val="004F5870"/>
    <w:rsid w:val="004F7D97"/>
    <w:rsid w:val="00500923"/>
    <w:rsid w:val="00500F8F"/>
    <w:rsid w:val="00501E81"/>
    <w:rsid w:val="00505533"/>
    <w:rsid w:val="00505A9F"/>
    <w:rsid w:val="005061B8"/>
    <w:rsid w:val="00506B7A"/>
    <w:rsid w:val="00506F0D"/>
    <w:rsid w:val="0050765F"/>
    <w:rsid w:val="00507DB9"/>
    <w:rsid w:val="005104E3"/>
    <w:rsid w:val="00510560"/>
    <w:rsid w:val="0051108F"/>
    <w:rsid w:val="005126C6"/>
    <w:rsid w:val="005128B0"/>
    <w:rsid w:val="00515002"/>
    <w:rsid w:val="00516258"/>
    <w:rsid w:val="005172D8"/>
    <w:rsid w:val="00521800"/>
    <w:rsid w:val="00522312"/>
    <w:rsid w:val="005232DF"/>
    <w:rsid w:val="00524092"/>
    <w:rsid w:val="0052475B"/>
    <w:rsid w:val="00525610"/>
    <w:rsid w:val="005259C8"/>
    <w:rsid w:val="00526EB2"/>
    <w:rsid w:val="0052775F"/>
    <w:rsid w:val="00530758"/>
    <w:rsid w:val="005314C1"/>
    <w:rsid w:val="00532B62"/>
    <w:rsid w:val="0053376E"/>
    <w:rsid w:val="00535E95"/>
    <w:rsid w:val="00537E84"/>
    <w:rsid w:val="00541760"/>
    <w:rsid w:val="00541A95"/>
    <w:rsid w:val="0054227A"/>
    <w:rsid w:val="00545029"/>
    <w:rsid w:val="00545738"/>
    <w:rsid w:val="00545D48"/>
    <w:rsid w:val="00546CE1"/>
    <w:rsid w:val="00550B3C"/>
    <w:rsid w:val="00552358"/>
    <w:rsid w:val="00552B71"/>
    <w:rsid w:val="00552D46"/>
    <w:rsid w:val="005549AB"/>
    <w:rsid w:val="00555EDA"/>
    <w:rsid w:val="00556F4C"/>
    <w:rsid w:val="005607D6"/>
    <w:rsid w:val="00560A27"/>
    <w:rsid w:val="005614AF"/>
    <w:rsid w:val="00561593"/>
    <w:rsid w:val="005622E5"/>
    <w:rsid w:val="00563FBA"/>
    <w:rsid w:val="00564536"/>
    <w:rsid w:val="00565194"/>
    <w:rsid w:val="00567EAB"/>
    <w:rsid w:val="00571C4C"/>
    <w:rsid w:val="00571D5F"/>
    <w:rsid w:val="00572555"/>
    <w:rsid w:val="0057276D"/>
    <w:rsid w:val="00572D4D"/>
    <w:rsid w:val="005747AF"/>
    <w:rsid w:val="00574AAC"/>
    <w:rsid w:val="00575F5E"/>
    <w:rsid w:val="005805E0"/>
    <w:rsid w:val="00581403"/>
    <w:rsid w:val="005818F1"/>
    <w:rsid w:val="00582442"/>
    <w:rsid w:val="00582DD6"/>
    <w:rsid w:val="00584032"/>
    <w:rsid w:val="00584585"/>
    <w:rsid w:val="00584A97"/>
    <w:rsid w:val="00585504"/>
    <w:rsid w:val="005862BF"/>
    <w:rsid w:val="005910E5"/>
    <w:rsid w:val="00591404"/>
    <w:rsid w:val="005921FE"/>
    <w:rsid w:val="0059278A"/>
    <w:rsid w:val="00593CE9"/>
    <w:rsid w:val="0059460A"/>
    <w:rsid w:val="00595646"/>
    <w:rsid w:val="005962E0"/>
    <w:rsid w:val="005A1B28"/>
    <w:rsid w:val="005A272B"/>
    <w:rsid w:val="005A3501"/>
    <w:rsid w:val="005A372B"/>
    <w:rsid w:val="005A43D8"/>
    <w:rsid w:val="005A7A80"/>
    <w:rsid w:val="005B0202"/>
    <w:rsid w:val="005B06C4"/>
    <w:rsid w:val="005B0A8C"/>
    <w:rsid w:val="005B2FD7"/>
    <w:rsid w:val="005B42E3"/>
    <w:rsid w:val="005B5883"/>
    <w:rsid w:val="005B74A4"/>
    <w:rsid w:val="005C0374"/>
    <w:rsid w:val="005C0CA1"/>
    <w:rsid w:val="005C0ED2"/>
    <w:rsid w:val="005C254F"/>
    <w:rsid w:val="005C2704"/>
    <w:rsid w:val="005C32F8"/>
    <w:rsid w:val="005C36EC"/>
    <w:rsid w:val="005C3BD9"/>
    <w:rsid w:val="005C4539"/>
    <w:rsid w:val="005C5565"/>
    <w:rsid w:val="005C5824"/>
    <w:rsid w:val="005C79A2"/>
    <w:rsid w:val="005D1238"/>
    <w:rsid w:val="005D13AF"/>
    <w:rsid w:val="005D14FB"/>
    <w:rsid w:val="005D4492"/>
    <w:rsid w:val="005D61C0"/>
    <w:rsid w:val="005D7B93"/>
    <w:rsid w:val="005E0015"/>
    <w:rsid w:val="005E082B"/>
    <w:rsid w:val="005E145E"/>
    <w:rsid w:val="005E14FE"/>
    <w:rsid w:val="005E2637"/>
    <w:rsid w:val="005E3306"/>
    <w:rsid w:val="005E4ABA"/>
    <w:rsid w:val="005E4E13"/>
    <w:rsid w:val="005F14A2"/>
    <w:rsid w:val="005F18B2"/>
    <w:rsid w:val="005F3E36"/>
    <w:rsid w:val="005F4F50"/>
    <w:rsid w:val="005F5C3B"/>
    <w:rsid w:val="005F5C68"/>
    <w:rsid w:val="005F731E"/>
    <w:rsid w:val="006014CD"/>
    <w:rsid w:val="0060176C"/>
    <w:rsid w:val="00604545"/>
    <w:rsid w:val="006055ED"/>
    <w:rsid w:val="00605EA5"/>
    <w:rsid w:val="00606B4B"/>
    <w:rsid w:val="00606C47"/>
    <w:rsid w:val="00607B2D"/>
    <w:rsid w:val="00611785"/>
    <w:rsid w:val="006118FB"/>
    <w:rsid w:val="00611A31"/>
    <w:rsid w:val="00614074"/>
    <w:rsid w:val="0061468A"/>
    <w:rsid w:val="00615086"/>
    <w:rsid w:val="0061528A"/>
    <w:rsid w:val="006157F3"/>
    <w:rsid w:val="00620451"/>
    <w:rsid w:val="0062353F"/>
    <w:rsid w:val="006240B6"/>
    <w:rsid w:val="00626710"/>
    <w:rsid w:val="006310DA"/>
    <w:rsid w:val="006315A8"/>
    <w:rsid w:val="00632671"/>
    <w:rsid w:val="00633515"/>
    <w:rsid w:val="00635774"/>
    <w:rsid w:val="00635ED6"/>
    <w:rsid w:val="00636CCB"/>
    <w:rsid w:val="00642F5E"/>
    <w:rsid w:val="0064663B"/>
    <w:rsid w:val="0064721E"/>
    <w:rsid w:val="006475F9"/>
    <w:rsid w:val="006509AE"/>
    <w:rsid w:val="006520A3"/>
    <w:rsid w:val="00653563"/>
    <w:rsid w:val="00653A77"/>
    <w:rsid w:val="006546F1"/>
    <w:rsid w:val="00655DA6"/>
    <w:rsid w:val="006565A0"/>
    <w:rsid w:val="00657888"/>
    <w:rsid w:val="00657D1D"/>
    <w:rsid w:val="00660CC4"/>
    <w:rsid w:val="006620CA"/>
    <w:rsid w:val="00662215"/>
    <w:rsid w:val="00662339"/>
    <w:rsid w:val="0066321C"/>
    <w:rsid w:val="00665205"/>
    <w:rsid w:val="00666D72"/>
    <w:rsid w:val="0067054C"/>
    <w:rsid w:val="00670A4A"/>
    <w:rsid w:val="00670DBF"/>
    <w:rsid w:val="00671355"/>
    <w:rsid w:val="006715FD"/>
    <w:rsid w:val="00671660"/>
    <w:rsid w:val="00674FB7"/>
    <w:rsid w:val="00680775"/>
    <w:rsid w:val="00682B59"/>
    <w:rsid w:val="0068340E"/>
    <w:rsid w:val="00684FB7"/>
    <w:rsid w:val="006858C8"/>
    <w:rsid w:val="00685CED"/>
    <w:rsid w:val="00686E3C"/>
    <w:rsid w:val="00687263"/>
    <w:rsid w:val="0068765E"/>
    <w:rsid w:val="00691725"/>
    <w:rsid w:val="00692253"/>
    <w:rsid w:val="00693AE3"/>
    <w:rsid w:val="00693E20"/>
    <w:rsid w:val="00694651"/>
    <w:rsid w:val="006948EF"/>
    <w:rsid w:val="00695BC2"/>
    <w:rsid w:val="00696EA1"/>
    <w:rsid w:val="0069708E"/>
    <w:rsid w:val="006A015D"/>
    <w:rsid w:val="006A049E"/>
    <w:rsid w:val="006A169D"/>
    <w:rsid w:val="006A20C1"/>
    <w:rsid w:val="006A2BC0"/>
    <w:rsid w:val="006A2E29"/>
    <w:rsid w:val="006A2F5C"/>
    <w:rsid w:val="006A5945"/>
    <w:rsid w:val="006B09AD"/>
    <w:rsid w:val="006B27C7"/>
    <w:rsid w:val="006B36D3"/>
    <w:rsid w:val="006B468F"/>
    <w:rsid w:val="006B49EC"/>
    <w:rsid w:val="006B5BE6"/>
    <w:rsid w:val="006B6C94"/>
    <w:rsid w:val="006B7255"/>
    <w:rsid w:val="006C084B"/>
    <w:rsid w:val="006C0F04"/>
    <w:rsid w:val="006C1A0A"/>
    <w:rsid w:val="006C33DC"/>
    <w:rsid w:val="006C360A"/>
    <w:rsid w:val="006C408B"/>
    <w:rsid w:val="006C5BFD"/>
    <w:rsid w:val="006C78C7"/>
    <w:rsid w:val="006C790F"/>
    <w:rsid w:val="006D1556"/>
    <w:rsid w:val="006D26D7"/>
    <w:rsid w:val="006D4158"/>
    <w:rsid w:val="006D5EF7"/>
    <w:rsid w:val="006D6B83"/>
    <w:rsid w:val="006E1D7A"/>
    <w:rsid w:val="006E2485"/>
    <w:rsid w:val="006E38F2"/>
    <w:rsid w:val="006E43DE"/>
    <w:rsid w:val="006E6975"/>
    <w:rsid w:val="006F1F63"/>
    <w:rsid w:val="006F4FBD"/>
    <w:rsid w:val="006F61A9"/>
    <w:rsid w:val="0070324B"/>
    <w:rsid w:val="00703420"/>
    <w:rsid w:val="007046C8"/>
    <w:rsid w:val="00704F2E"/>
    <w:rsid w:val="00705C0F"/>
    <w:rsid w:val="00707194"/>
    <w:rsid w:val="00710FDE"/>
    <w:rsid w:val="007118B0"/>
    <w:rsid w:val="00711BEF"/>
    <w:rsid w:val="00713732"/>
    <w:rsid w:val="00713C29"/>
    <w:rsid w:val="00713FFB"/>
    <w:rsid w:val="00714689"/>
    <w:rsid w:val="0071714E"/>
    <w:rsid w:val="0072028C"/>
    <w:rsid w:val="00721285"/>
    <w:rsid w:val="00721BC6"/>
    <w:rsid w:val="00724E4B"/>
    <w:rsid w:val="0072777B"/>
    <w:rsid w:val="00731A29"/>
    <w:rsid w:val="00732B98"/>
    <w:rsid w:val="00732EE8"/>
    <w:rsid w:val="00733119"/>
    <w:rsid w:val="0073737A"/>
    <w:rsid w:val="007411E8"/>
    <w:rsid w:val="007469CD"/>
    <w:rsid w:val="00746EF8"/>
    <w:rsid w:val="007523D6"/>
    <w:rsid w:val="00755960"/>
    <w:rsid w:val="00756C64"/>
    <w:rsid w:val="0075795A"/>
    <w:rsid w:val="00757FEE"/>
    <w:rsid w:val="007606C2"/>
    <w:rsid w:val="00760FEC"/>
    <w:rsid w:val="0076205D"/>
    <w:rsid w:val="00763162"/>
    <w:rsid w:val="007631FC"/>
    <w:rsid w:val="00765A12"/>
    <w:rsid w:val="00765E2B"/>
    <w:rsid w:val="00765F03"/>
    <w:rsid w:val="0076641D"/>
    <w:rsid w:val="00766BD1"/>
    <w:rsid w:val="00767E9B"/>
    <w:rsid w:val="007705AA"/>
    <w:rsid w:val="0077086D"/>
    <w:rsid w:val="007712A8"/>
    <w:rsid w:val="0077154E"/>
    <w:rsid w:val="0077155E"/>
    <w:rsid w:val="0077178B"/>
    <w:rsid w:val="00771EBD"/>
    <w:rsid w:val="00773F9D"/>
    <w:rsid w:val="0077679B"/>
    <w:rsid w:val="00777F54"/>
    <w:rsid w:val="00780E93"/>
    <w:rsid w:val="0078113D"/>
    <w:rsid w:val="0078198A"/>
    <w:rsid w:val="0078405F"/>
    <w:rsid w:val="00784ADE"/>
    <w:rsid w:val="007854AD"/>
    <w:rsid w:val="007855D7"/>
    <w:rsid w:val="007926C5"/>
    <w:rsid w:val="00792F65"/>
    <w:rsid w:val="00793778"/>
    <w:rsid w:val="007937FF"/>
    <w:rsid w:val="00794A68"/>
    <w:rsid w:val="00794E82"/>
    <w:rsid w:val="00796CD8"/>
    <w:rsid w:val="00797571"/>
    <w:rsid w:val="007A01A6"/>
    <w:rsid w:val="007A0EC9"/>
    <w:rsid w:val="007A101B"/>
    <w:rsid w:val="007A16CF"/>
    <w:rsid w:val="007A1AB2"/>
    <w:rsid w:val="007A2AC9"/>
    <w:rsid w:val="007A4813"/>
    <w:rsid w:val="007A570C"/>
    <w:rsid w:val="007A6889"/>
    <w:rsid w:val="007A73D4"/>
    <w:rsid w:val="007B10DA"/>
    <w:rsid w:val="007B17C5"/>
    <w:rsid w:val="007B2406"/>
    <w:rsid w:val="007C1B45"/>
    <w:rsid w:val="007C1DF8"/>
    <w:rsid w:val="007C236E"/>
    <w:rsid w:val="007C3504"/>
    <w:rsid w:val="007C3942"/>
    <w:rsid w:val="007C4175"/>
    <w:rsid w:val="007C77B2"/>
    <w:rsid w:val="007D026F"/>
    <w:rsid w:val="007D1598"/>
    <w:rsid w:val="007D1F1A"/>
    <w:rsid w:val="007D2C79"/>
    <w:rsid w:val="007D3674"/>
    <w:rsid w:val="007D7FD9"/>
    <w:rsid w:val="007E0B4C"/>
    <w:rsid w:val="007E3919"/>
    <w:rsid w:val="007E4838"/>
    <w:rsid w:val="007E66CC"/>
    <w:rsid w:val="007F2BD1"/>
    <w:rsid w:val="007F2F3C"/>
    <w:rsid w:val="007F4577"/>
    <w:rsid w:val="007F4C3C"/>
    <w:rsid w:val="00800A28"/>
    <w:rsid w:val="00800E93"/>
    <w:rsid w:val="00801C62"/>
    <w:rsid w:val="00802DA8"/>
    <w:rsid w:val="00803715"/>
    <w:rsid w:val="00803B09"/>
    <w:rsid w:val="008047B1"/>
    <w:rsid w:val="00804F1A"/>
    <w:rsid w:val="008055DE"/>
    <w:rsid w:val="00805F1C"/>
    <w:rsid w:val="00811424"/>
    <w:rsid w:val="008129E3"/>
    <w:rsid w:val="00812DAB"/>
    <w:rsid w:val="00812E15"/>
    <w:rsid w:val="00814B83"/>
    <w:rsid w:val="00814F5E"/>
    <w:rsid w:val="008154C0"/>
    <w:rsid w:val="00816148"/>
    <w:rsid w:val="008207F6"/>
    <w:rsid w:val="00820A5F"/>
    <w:rsid w:val="0082116C"/>
    <w:rsid w:val="00825541"/>
    <w:rsid w:val="008276E5"/>
    <w:rsid w:val="00832220"/>
    <w:rsid w:val="00832443"/>
    <w:rsid w:val="008324B9"/>
    <w:rsid w:val="0083275C"/>
    <w:rsid w:val="0083304C"/>
    <w:rsid w:val="00833E9A"/>
    <w:rsid w:val="00834588"/>
    <w:rsid w:val="008348BC"/>
    <w:rsid w:val="0083644E"/>
    <w:rsid w:val="0083674E"/>
    <w:rsid w:val="008375A9"/>
    <w:rsid w:val="00842EC0"/>
    <w:rsid w:val="008433C3"/>
    <w:rsid w:val="00843908"/>
    <w:rsid w:val="00843990"/>
    <w:rsid w:val="008450AE"/>
    <w:rsid w:val="008527FC"/>
    <w:rsid w:val="00853F5B"/>
    <w:rsid w:val="00854631"/>
    <w:rsid w:val="0085566A"/>
    <w:rsid w:val="0085758D"/>
    <w:rsid w:val="00860199"/>
    <w:rsid w:val="0086069B"/>
    <w:rsid w:val="008620B2"/>
    <w:rsid w:val="00862C21"/>
    <w:rsid w:val="00865325"/>
    <w:rsid w:val="00867860"/>
    <w:rsid w:val="0087190F"/>
    <w:rsid w:val="0087203D"/>
    <w:rsid w:val="00873EFA"/>
    <w:rsid w:val="008743B0"/>
    <w:rsid w:val="008756DC"/>
    <w:rsid w:val="00876859"/>
    <w:rsid w:val="008773C9"/>
    <w:rsid w:val="00881FC6"/>
    <w:rsid w:val="00882275"/>
    <w:rsid w:val="00883B40"/>
    <w:rsid w:val="00884681"/>
    <w:rsid w:val="00884682"/>
    <w:rsid w:val="00884A1E"/>
    <w:rsid w:val="00886D59"/>
    <w:rsid w:val="008920F0"/>
    <w:rsid w:val="008931B7"/>
    <w:rsid w:val="00894330"/>
    <w:rsid w:val="008949A1"/>
    <w:rsid w:val="008974C2"/>
    <w:rsid w:val="008A0019"/>
    <w:rsid w:val="008A0954"/>
    <w:rsid w:val="008A180F"/>
    <w:rsid w:val="008A1F7E"/>
    <w:rsid w:val="008A417E"/>
    <w:rsid w:val="008A4878"/>
    <w:rsid w:val="008A7CFF"/>
    <w:rsid w:val="008B019F"/>
    <w:rsid w:val="008B025B"/>
    <w:rsid w:val="008B0837"/>
    <w:rsid w:val="008B14AB"/>
    <w:rsid w:val="008B3A90"/>
    <w:rsid w:val="008B3F3E"/>
    <w:rsid w:val="008B4597"/>
    <w:rsid w:val="008B6233"/>
    <w:rsid w:val="008C2681"/>
    <w:rsid w:val="008C3A11"/>
    <w:rsid w:val="008C43EE"/>
    <w:rsid w:val="008C4AB7"/>
    <w:rsid w:val="008C4E22"/>
    <w:rsid w:val="008C5F3A"/>
    <w:rsid w:val="008C7829"/>
    <w:rsid w:val="008C7939"/>
    <w:rsid w:val="008D0C48"/>
    <w:rsid w:val="008D0D07"/>
    <w:rsid w:val="008D2C4F"/>
    <w:rsid w:val="008D4146"/>
    <w:rsid w:val="008D590D"/>
    <w:rsid w:val="008D6754"/>
    <w:rsid w:val="008D7893"/>
    <w:rsid w:val="008E02A7"/>
    <w:rsid w:val="008E0993"/>
    <w:rsid w:val="008E1061"/>
    <w:rsid w:val="008E2DB8"/>
    <w:rsid w:val="008E43CA"/>
    <w:rsid w:val="008E5133"/>
    <w:rsid w:val="008E5E4E"/>
    <w:rsid w:val="008E6F11"/>
    <w:rsid w:val="008E739F"/>
    <w:rsid w:val="008E76E3"/>
    <w:rsid w:val="008F4B30"/>
    <w:rsid w:val="008F5164"/>
    <w:rsid w:val="009003B4"/>
    <w:rsid w:val="00900EB9"/>
    <w:rsid w:val="00902AD2"/>
    <w:rsid w:val="00902E19"/>
    <w:rsid w:val="00904C1C"/>
    <w:rsid w:val="00906025"/>
    <w:rsid w:val="00906621"/>
    <w:rsid w:val="00907294"/>
    <w:rsid w:val="00907F7A"/>
    <w:rsid w:val="00911CBF"/>
    <w:rsid w:val="00911FF9"/>
    <w:rsid w:val="009156EC"/>
    <w:rsid w:val="009166BA"/>
    <w:rsid w:val="009169A3"/>
    <w:rsid w:val="00920491"/>
    <w:rsid w:val="00922110"/>
    <w:rsid w:val="00923745"/>
    <w:rsid w:val="00924A1D"/>
    <w:rsid w:val="00925B4D"/>
    <w:rsid w:val="00926697"/>
    <w:rsid w:val="0093244C"/>
    <w:rsid w:val="009328D7"/>
    <w:rsid w:val="0093306C"/>
    <w:rsid w:val="0093384A"/>
    <w:rsid w:val="00933B15"/>
    <w:rsid w:val="009355C2"/>
    <w:rsid w:val="00936D5C"/>
    <w:rsid w:val="00941D55"/>
    <w:rsid w:val="0094241C"/>
    <w:rsid w:val="00943040"/>
    <w:rsid w:val="0094365B"/>
    <w:rsid w:val="00944917"/>
    <w:rsid w:val="00945392"/>
    <w:rsid w:val="00946A19"/>
    <w:rsid w:val="00947F0E"/>
    <w:rsid w:val="00954FB7"/>
    <w:rsid w:val="00956C84"/>
    <w:rsid w:val="0095766E"/>
    <w:rsid w:val="009605F0"/>
    <w:rsid w:val="009618FE"/>
    <w:rsid w:val="0096542C"/>
    <w:rsid w:val="00966599"/>
    <w:rsid w:val="00966D16"/>
    <w:rsid w:val="00967E9B"/>
    <w:rsid w:val="00970DE9"/>
    <w:rsid w:val="00971215"/>
    <w:rsid w:val="009716E9"/>
    <w:rsid w:val="0097195C"/>
    <w:rsid w:val="00971993"/>
    <w:rsid w:val="00976303"/>
    <w:rsid w:val="00976777"/>
    <w:rsid w:val="00976CB3"/>
    <w:rsid w:val="00980998"/>
    <w:rsid w:val="009818E2"/>
    <w:rsid w:val="00981CB3"/>
    <w:rsid w:val="00983402"/>
    <w:rsid w:val="00986341"/>
    <w:rsid w:val="00986BD5"/>
    <w:rsid w:val="00990A33"/>
    <w:rsid w:val="009913E2"/>
    <w:rsid w:val="0099383C"/>
    <w:rsid w:val="00993D33"/>
    <w:rsid w:val="009A63AC"/>
    <w:rsid w:val="009A697F"/>
    <w:rsid w:val="009A7E2E"/>
    <w:rsid w:val="009B0351"/>
    <w:rsid w:val="009B14C4"/>
    <w:rsid w:val="009B186E"/>
    <w:rsid w:val="009B2643"/>
    <w:rsid w:val="009B26CA"/>
    <w:rsid w:val="009B32EB"/>
    <w:rsid w:val="009B45A3"/>
    <w:rsid w:val="009B528D"/>
    <w:rsid w:val="009B70ED"/>
    <w:rsid w:val="009C01A3"/>
    <w:rsid w:val="009C3C2E"/>
    <w:rsid w:val="009C3C7A"/>
    <w:rsid w:val="009C427C"/>
    <w:rsid w:val="009C5FA8"/>
    <w:rsid w:val="009C65E8"/>
    <w:rsid w:val="009C6AA6"/>
    <w:rsid w:val="009D29CE"/>
    <w:rsid w:val="009D3922"/>
    <w:rsid w:val="009D44F4"/>
    <w:rsid w:val="009D4F4F"/>
    <w:rsid w:val="009D55BB"/>
    <w:rsid w:val="009D58FE"/>
    <w:rsid w:val="009D6819"/>
    <w:rsid w:val="009E09E5"/>
    <w:rsid w:val="009E22BA"/>
    <w:rsid w:val="009E5B83"/>
    <w:rsid w:val="009E6C34"/>
    <w:rsid w:val="009E7272"/>
    <w:rsid w:val="009F0061"/>
    <w:rsid w:val="009F022F"/>
    <w:rsid w:val="009F1ABC"/>
    <w:rsid w:val="009F4FBF"/>
    <w:rsid w:val="009F53B3"/>
    <w:rsid w:val="009F61F2"/>
    <w:rsid w:val="009F6A8F"/>
    <w:rsid w:val="009F7D47"/>
    <w:rsid w:val="00A01F5C"/>
    <w:rsid w:val="00A0326A"/>
    <w:rsid w:val="00A03D43"/>
    <w:rsid w:val="00A04421"/>
    <w:rsid w:val="00A0506B"/>
    <w:rsid w:val="00A05746"/>
    <w:rsid w:val="00A06FAC"/>
    <w:rsid w:val="00A10886"/>
    <w:rsid w:val="00A112C1"/>
    <w:rsid w:val="00A11B4B"/>
    <w:rsid w:val="00A12F34"/>
    <w:rsid w:val="00A13779"/>
    <w:rsid w:val="00A1390E"/>
    <w:rsid w:val="00A139F5"/>
    <w:rsid w:val="00A15AEE"/>
    <w:rsid w:val="00A15CBC"/>
    <w:rsid w:val="00A15EAC"/>
    <w:rsid w:val="00A15F17"/>
    <w:rsid w:val="00A16E83"/>
    <w:rsid w:val="00A17242"/>
    <w:rsid w:val="00A176EC"/>
    <w:rsid w:val="00A17FCA"/>
    <w:rsid w:val="00A20EBC"/>
    <w:rsid w:val="00A217E7"/>
    <w:rsid w:val="00A21A99"/>
    <w:rsid w:val="00A225AA"/>
    <w:rsid w:val="00A228AF"/>
    <w:rsid w:val="00A2482A"/>
    <w:rsid w:val="00A24C78"/>
    <w:rsid w:val="00A24F42"/>
    <w:rsid w:val="00A25CBA"/>
    <w:rsid w:val="00A26111"/>
    <w:rsid w:val="00A265A7"/>
    <w:rsid w:val="00A27816"/>
    <w:rsid w:val="00A3070C"/>
    <w:rsid w:val="00A314C9"/>
    <w:rsid w:val="00A33283"/>
    <w:rsid w:val="00A33A1E"/>
    <w:rsid w:val="00A35865"/>
    <w:rsid w:val="00A369B3"/>
    <w:rsid w:val="00A36CD4"/>
    <w:rsid w:val="00A37FA9"/>
    <w:rsid w:val="00A420F5"/>
    <w:rsid w:val="00A424AD"/>
    <w:rsid w:val="00A426CA"/>
    <w:rsid w:val="00A4645C"/>
    <w:rsid w:val="00A46A92"/>
    <w:rsid w:val="00A5519D"/>
    <w:rsid w:val="00A55976"/>
    <w:rsid w:val="00A56048"/>
    <w:rsid w:val="00A575CA"/>
    <w:rsid w:val="00A57EE0"/>
    <w:rsid w:val="00A60625"/>
    <w:rsid w:val="00A61431"/>
    <w:rsid w:val="00A61AA6"/>
    <w:rsid w:val="00A6228E"/>
    <w:rsid w:val="00A6490F"/>
    <w:rsid w:val="00A65772"/>
    <w:rsid w:val="00A71199"/>
    <w:rsid w:val="00A73E1A"/>
    <w:rsid w:val="00A744BA"/>
    <w:rsid w:val="00A762B4"/>
    <w:rsid w:val="00A76B35"/>
    <w:rsid w:val="00A776D4"/>
    <w:rsid w:val="00A77A7F"/>
    <w:rsid w:val="00A77B06"/>
    <w:rsid w:val="00A77EEB"/>
    <w:rsid w:val="00A80343"/>
    <w:rsid w:val="00A81844"/>
    <w:rsid w:val="00A85209"/>
    <w:rsid w:val="00A856E8"/>
    <w:rsid w:val="00A86CE2"/>
    <w:rsid w:val="00A87AE9"/>
    <w:rsid w:val="00A87FDC"/>
    <w:rsid w:val="00A90075"/>
    <w:rsid w:val="00A90B0E"/>
    <w:rsid w:val="00A90D7E"/>
    <w:rsid w:val="00A92AF0"/>
    <w:rsid w:val="00A92C2A"/>
    <w:rsid w:val="00A935B0"/>
    <w:rsid w:val="00A93E50"/>
    <w:rsid w:val="00A942BD"/>
    <w:rsid w:val="00A9487C"/>
    <w:rsid w:val="00A9647D"/>
    <w:rsid w:val="00A96C56"/>
    <w:rsid w:val="00A96F05"/>
    <w:rsid w:val="00A97243"/>
    <w:rsid w:val="00AA0808"/>
    <w:rsid w:val="00AA1E08"/>
    <w:rsid w:val="00AA24CB"/>
    <w:rsid w:val="00AA2F74"/>
    <w:rsid w:val="00AA47ED"/>
    <w:rsid w:val="00AA4AEA"/>
    <w:rsid w:val="00AA4CBF"/>
    <w:rsid w:val="00AA7F67"/>
    <w:rsid w:val="00AB16B5"/>
    <w:rsid w:val="00AB2572"/>
    <w:rsid w:val="00AB3342"/>
    <w:rsid w:val="00AB5664"/>
    <w:rsid w:val="00AB7360"/>
    <w:rsid w:val="00AC0A37"/>
    <w:rsid w:val="00AC0C51"/>
    <w:rsid w:val="00AC4BC8"/>
    <w:rsid w:val="00AC53B5"/>
    <w:rsid w:val="00AC564A"/>
    <w:rsid w:val="00AC5A28"/>
    <w:rsid w:val="00AC5EF9"/>
    <w:rsid w:val="00AC7EE7"/>
    <w:rsid w:val="00AD1006"/>
    <w:rsid w:val="00AD55CD"/>
    <w:rsid w:val="00AD5852"/>
    <w:rsid w:val="00AD5A5E"/>
    <w:rsid w:val="00AD684D"/>
    <w:rsid w:val="00AD79BA"/>
    <w:rsid w:val="00AD7D63"/>
    <w:rsid w:val="00AE06CA"/>
    <w:rsid w:val="00AE0CD5"/>
    <w:rsid w:val="00AE17FD"/>
    <w:rsid w:val="00AE4952"/>
    <w:rsid w:val="00AF0AB6"/>
    <w:rsid w:val="00AF1B36"/>
    <w:rsid w:val="00AF2F5B"/>
    <w:rsid w:val="00AF314D"/>
    <w:rsid w:val="00AF5EBE"/>
    <w:rsid w:val="00AF693B"/>
    <w:rsid w:val="00AF6A33"/>
    <w:rsid w:val="00AF785C"/>
    <w:rsid w:val="00B00D35"/>
    <w:rsid w:val="00B011B0"/>
    <w:rsid w:val="00B01CA4"/>
    <w:rsid w:val="00B042E5"/>
    <w:rsid w:val="00B06DF8"/>
    <w:rsid w:val="00B07E2C"/>
    <w:rsid w:val="00B10AB2"/>
    <w:rsid w:val="00B11C91"/>
    <w:rsid w:val="00B12466"/>
    <w:rsid w:val="00B12511"/>
    <w:rsid w:val="00B1343B"/>
    <w:rsid w:val="00B146DE"/>
    <w:rsid w:val="00B1514D"/>
    <w:rsid w:val="00B1635D"/>
    <w:rsid w:val="00B163F6"/>
    <w:rsid w:val="00B17EED"/>
    <w:rsid w:val="00B17F57"/>
    <w:rsid w:val="00B20DB4"/>
    <w:rsid w:val="00B21459"/>
    <w:rsid w:val="00B226E8"/>
    <w:rsid w:val="00B22C11"/>
    <w:rsid w:val="00B3128C"/>
    <w:rsid w:val="00B329B9"/>
    <w:rsid w:val="00B34DB3"/>
    <w:rsid w:val="00B35786"/>
    <w:rsid w:val="00B36AAC"/>
    <w:rsid w:val="00B37E7D"/>
    <w:rsid w:val="00B408BF"/>
    <w:rsid w:val="00B40E67"/>
    <w:rsid w:val="00B41C7E"/>
    <w:rsid w:val="00B41FF4"/>
    <w:rsid w:val="00B432CC"/>
    <w:rsid w:val="00B43726"/>
    <w:rsid w:val="00B455AA"/>
    <w:rsid w:val="00B45BF0"/>
    <w:rsid w:val="00B45F14"/>
    <w:rsid w:val="00B467FE"/>
    <w:rsid w:val="00B470A8"/>
    <w:rsid w:val="00B47366"/>
    <w:rsid w:val="00B517E0"/>
    <w:rsid w:val="00B53378"/>
    <w:rsid w:val="00B543BB"/>
    <w:rsid w:val="00B568F3"/>
    <w:rsid w:val="00B61044"/>
    <w:rsid w:val="00B62BEF"/>
    <w:rsid w:val="00B62D18"/>
    <w:rsid w:val="00B65387"/>
    <w:rsid w:val="00B6560B"/>
    <w:rsid w:val="00B657F4"/>
    <w:rsid w:val="00B6589E"/>
    <w:rsid w:val="00B661FA"/>
    <w:rsid w:val="00B67659"/>
    <w:rsid w:val="00B67713"/>
    <w:rsid w:val="00B71D06"/>
    <w:rsid w:val="00B72F3D"/>
    <w:rsid w:val="00B73520"/>
    <w:rsid w:val="00B7485D"/>
    <w:rsid w:val="00B75D2B"/>
    <w:rsid w:val="00B76AE0"/>
    <w:rsid w:val="00B801E4"/>
    <w:rsid w:val="00B80BD1"/>
    <w:rsid w:val="00B80E6E"/>
    <w:rsid w:val="00B81FBF"/>
    <w:rsid w:val="00B837CA"/>
    <w:rsid w:val="00B85310"/>
    <w:rsid w:val="00B8589F"/>
    <w:rsid w:val="00B86A9A"/>
    <w:rsid w:val="00B8782C"/>
    <w:rsid w:val="00B878D0"/>
    <w:rsid w:val="00B87DA8"/>
    <w:rsid w:val="00B90B9A"/>
    <w:rsid w:val="00B92700"/>
    <w:rsid w:val="00BA04BA"/>
    <w:rsid w:val="00BA219A"/>
    <w:rsid w:val="00BA4180"/>
    <w:rsid w:val="00BA41DF"/>
    <w:rsid w:val="00BA5F4D"/>
    <w:rsid w:val="00BA77D9"/>
    <w:rsid w:val="00BB3FD3"/>
    <w:rsid w:val="00BB4F82"/>
    <w:rsid w:val="00BB522B"/>
    <w:rsid w:val="00BB6DA2"/>
    <w:rsid w:val="00BC088D"/>
    <w:rsid w:val="00BC0EFA"/>
    <w:rsid w:val="00BC1CDD"/>
    <w:rsid w:val="00BC5E17"/>
    <w:rsid w:val="00BD3B5D"/>
    <w:rsid w:val="00BD3F2E"/>
    <w:rsid w:val="00BD63A8"/>
    <w:rsid w:val="00BD7349"/>
    <w:rsid w:val="00BD7A81"/>
    <w:rsid w:val="00BE2609"/>
    <w:rsid w:val="00BE328A"/>
    <w:rsid w:val="00BE3443"/>
    <w:rsid w:val="00BE38AE"/>
    <w:rsid w:val="00BE411C"/>
    <w:rsid w:val="00BE6F84"/>
    <w:rsid w:val="00BE7606"/>
    <w:rsid w:val="00BE7A97"/>
    <w:rsid w:val="00BE7ED0"/>
    <w:rsid w:val="00BF159E"/>
    <w:rsid w:val="00BF2AF7"/>
    <w:rsid w:val="00BF46E6"/>
    <w:rsid w:val="00BF48AD"/>
    <w:rsid w:val="00BF607F"/>
    <w:rsid w:val="00BF7C4F"/>
    <w:rsid w:val="00C00AC2"/>
    <w:rsid w:val="00C00CBC"/>
    <w:rsid w:val="00C0144D"/>
    <w:rsid w:val="00C02982"/>
    <w:rsid w:val="00C05AF5"/>
    <w:rsid w:val="00C0698A"/>
    <w:rsid w:val="00C11CD1"/>
    <w:rsid w:val="00C12E30"/>
    <w:rsid w:val="00C1359B"/>
    <w:rsid w:val="00C13C57"/>
    <w:rsid w:val="00C13E4A"/>
    <w:rsid w:val="00C14CB7"/>
    <w:rsid w:val="00C14D7C"/>
    <w:rsid w:val="00C16372"/>
    <w:rsid w:val="00C1638D"/>
    <w:rsid w:val="00C175BF"/>
    <w:rsid w:val="00C200A7"/>
    <w:rsid w:val="00C20867"/>
    <w:rsid w:val="00C2098F"/>
    <w:rsid w:val="00C22CF5"/>
    <w:rsid w:val="00C2422E"/>
    <w:rsid w:val="00C2498E"/>
    <w:rsid w:val="00C251FD"/>
    <w:rsid w:val="00C30685"/>
    <w:rsid w:val="00C31790"/>
    <w:rsid w:val="00C32590"/>
    <w:rsid w:val="00C33630"/>
    <w:rsid w:val="00C3774C"/>
    <w:rsid w:val="00C421F6"/>
    <w:rsid w:val="00C42576"/>
    <w:rsid w:val="00C42A38"/>
    <w:rsid w:val="00C4512A"/>
    <w:rsid w:val="00C4513B"/>
    <w:rsid w:val="00C45765"/>
    <w:rsid w:val="00C469D5"/>
    <w:rsid w:val="00C47091"/>
    <w:rsid w:val="00C47C6F"/>
    <w:rsid w:val="00C5044D"/>
    <w:rsid w:val="00C50F90"/>
    <w:rsid w:val="00C515AA"/>
    <w:rsid w:val="00C52E02"/>
    <w:rsid w:val="00C535F9"/>
    <w:rsid w:val="00C5371F"/>
    <w:rsid w:val="00C53832"/>
    <w:rsid w:val="00C53C15"/>
    <w:rsid w:val="00C5472C"/>
    <w:rsid w:val="00C54DEA"/>
    <w:rsid w:val="00C56AE6"/>
    <w:rsid w:val="00C571E6"/>
    <w:rsid w:val="00C62740"/>
    <w:rsid w:val="00C64A90"/>
    <w:rsid w:val="00C65292"/>
    <w:rsid w:val="00C660CE"/>
    <w:rsid w:val="00C66CCC"/>
    <w:rsid w:val="00C67671"/>
    <w:rsid w:val="00C705C2"/>
    <w:rsid w:val="00C70FA7"/>
    <w:rsid w:val="00C720E6"/>
    <w:rsid w:val="00C72971"/>
    <w:rsid w:val="00C73141"/>
    <w:rsid w:val="00C73D92"/>
    <w:rsid w:val="00C756F4"/>
    <w:rsid w:val="00C76064"/>
    <w:rsid w:val="00C77CD3"/>
    <w:rsid w:val="00C807BC"/>
    <w:rsid w:val="00C80C10"/>
    <w:rsid w:val="00C81C79"/>
    <w:rsid w:val="00C82DE2"/>
    <w:rsid w:val="00C843B2"/>
    <w:rsid w:val="00C8558F"/>
    <w:rsid w:val="00C85EE8"/>
    <w:rsid w:val="00C90FA6"/>
    <w:rsid w:val="00C9382B"/>
    <w:rsid w:val="00C947E6"/>
    <w:rsid w:val="00C94CCA"/>
    <w:rsid w:val="00C95720"/>
    <w:rsid w:val="00C97761"/>
    <w:rsid w:val="00C97F92"/>
    <w:rsid w:val="00CA302A"/>
    <w:rsid w:val="00CA35C5"/>
    <w:rsid w:val="00CA3CC7"/>
    <w:rsid w:val="00CA3E5E"/>
    <w:rsid w:val="00CA40D4"/>
    <w:rsid w:val="00CA7390"/>
    <w:rsid w:val="00CB282A"/>
    <w:rsid w:val="00CB2C46"/>
    <w:rsid w:val="00CB2F34"/>
    <w:rsid w:val="00CB3297"/>
    <w:rsid w:val="00CB6B14"/>
    <w:rsid w:val="00CB7462"/>
    <w:rsid w:val="00CB7D1E"/>
    <w:rsid w:val="00CC02CD"/>
    <w:rsid w:val="00CC05C4"/>
    <w:rsid w:val="00CC3908"/>
    <w:rsid w:val="00CC5C46"/>
    <w:rsid w:val="00CD2AF3"/>
    <w:rsid w:val="00CD713D"/>
    <w:rsid w:val="00CE008C"/>
    <w:rsid w:val="00CE0E53"/>
    <w:rsid w:val="00CE14B0"/>
    <w:rsid w:val="00CE246D"/>
    <w:rsid w:val="00CE251E"/>
    <w:rsid w:val="00CE37C5"/>
    <w:rsid w:val="00CE3EE5"/>
    <w:rsid w:val="00CE7D8B"/>
    <w:rsid w:val="00CF05EC"/>
    <w:rsid w:val="00CF11A1"/>
    <w:rsid w:val="00CF1E4B"/>
    <w:rsid w:val="00CF1FE6"/>
    <w:rsid w:val="00CF2751"/>
    <w:rsid w:val="00CF2FEC"/>
    <w:rsid w:val="00CF6B32"/>
    <w:rsid w:val="00CF7220"/>
    <w:rsid w:val="00D00C4A"/>
    <w:rsid w:val="00D0177B"/>
    <w:rsid w:val="00D0245E"/>
    <w:rsid w:val="00D0357C"/>
    <w:rsid w:val="00D039A8"/>
    <w:rsid w:val="00D04A35"/>
    <w:rsid w:val="00D05011"/>
    <w:rsid w:val="00D055F6"/>
    <w:rsid w:val="00D061F1"/>
    <w:rsid w:val="00D1110E"/>
    <w:rsid w:val="00D136D4"/>
    <w:rsid w:val="00D149E3"/>
    <w:rsid w:val="00D15F1A"/>
    <w:rsid w:val="00D16E51"/>
    <w:rsid w:val="00D17F65"/>
    <w:rsid w:val="00D17FC0"/>
    <w:rsid w:val="00D214B8"/>
    <w:rsid w:val="00D22163"/>
    <w:rsid w:val="00D245C5"/>
    <w:rsid w:val="00D24606"/>
    <w:rsid w:val="00D31B58"/>
    <w:rsid w:val="00D3312F"/>
    <w:rsid w:val="00D34384"/>
    <w:rsid w:val="00D349D5"/>
    <w:rsid w:val="00D35135"/>
    <w:rsid w:val="00D3568F"/>
    <w:rsid w:val="00D35CC2"/>
    <w:rsid w:val="00D375BC"/>
    <w:rsid w:val="00D40F73"/>
    <w:rsid w:val="00D41125"/>
    <w:rsid w:val="00D41E66"/>
    <w:rsid w:val="00D431BD"/>
    <w:rsid w:val="00D447A5"/>
    <w:rsid w:val="00D44BA2"/>
    <w:rsid w:val="00D4625D"/>
    <w:rsid w:val="00D47691"/>
    <w:rsid w:val="00D513BA"/>
    <w:rsid w:val="00D5162C"/>
    <w:rsid w:val="00D527E6"/>
    <w:rsid w:val="00D55A7F"/>
    <w:rsid w:val="00D55E49"/>
    <w:rsid w:val="00D55ECE"/>
    <w:rsid w:val="00D5688F"/>
    <w:rsid w:val="00D56F51"/>
    <w:rsid w:val="00D57C6C"/>
    <w:rsid w:val="00D60127"/>
    <w:rsid w:val="00D60905"/>
    <w:rsid w:val="00D61A9C"/>
    <w:rsid w:val="00D61BB8"/>
    <w:rsid w:val="00D62B3E"/>
    <w:rsid w:val="00D63907"/>
    <w:rsid w:val="00D64483"/>
    <w:rsid w:val="00D6749B"/>
    <w:rsid w:val="00D71C31"/>
    <w:rsid w:val="00D71E00"/>
    <w:rsid w:val="00D73A78"/>
    <w:rsid w:val="00D7455F"/>
    <w:rsid w:val="00D74A32"/>
    <w:rsid w:val="00D75E27"/>
    <w:rsid w:val="00D814E0"/>
    <w:rsid w:val="00D826E6"/>
    <w:rsid w:val="00D846C5"/>
    <w:rsid w:val="00D84C3A"/>
    <w:rsid w:val="00D8536C"/>
    <w:rsid w:val="00D86492"/>
    <w:rsid w:val="00D8654F"/>
    <w:rsid w:val="00D8697A"/>
    <w:rsid w:val="00D86A75"/>
    <w:rsid w:val="00D90820"/>
    <w:rsid w:val="00D91EB7"/>
    <w:rsid w:val="00D922D1"/>
    <w:rsid w:val="00D924D1"/>
    <w:rsid w:val="00D92C9D"/>
    <w:rsid w:val="00D92D68"/>
    <w:rsid w:val="00D93A34"/>
    <w:rsid w:val="00D94954"/>
    <w:rsid w:val="00D973D8"/>
    <w:rsid w:val="00D97444"/>
    <w:rsid w:val="00DA05D5"/>
    <w:rsid w:val="00DA1091"/>
    <w:rsid w:val="00DA4B2C"/>
    <w:rsid w:val="00DA5EF1"/>
    <w:rsid w:val="00DA6C1D"/>
    <w:rsid w:val="00DA6ED0"/>
    <w:rsid w:val="00DB17F0"/>
    <w:rsid w:val="00DB2F49"/>
    <w:rsid w:val="00DB3763"/>
    <w:rsid w:val="00DB563F"/>
    <w:rsid w:val="00DB5D96"/>
    <w:rsid w:val="00DB5F2D"/>
    <w:rsid w:val="00DB6B16"/>
    <w:rsid w:val="00DB728D"/>
    <w:rsid w:val="00DB7B15"/>
    <w:rsid w:val="00DC04E5"/>
    <w:rsid w:val="00DC0DC0"/>
    <w:rsid w:val="00DC12E3"/>
    <w:rsid w:val="00DC2D9B"/>
    <w:rsid w:val="00DC44D8"/>
    <w:rsid w:val="00DC6072"/>
    <w:rsid w:val="00DC65BC"/>
    <w:rsid w:val="00DC7654"/>
    <w:rsid w:val="00DD19A8"/>
    <w:rsid w:val="00DD44CA"/>
    <w:rsid w:val="00DD6257"/>
    <w:rsid w:val="00DD787F"/>
    <w:rsid w:val="00DE1311"/>
    <w:rsid w:val="00DE13D0"/>
    <w:rsid w:val="00DE2E9C"/>
    <w:rsid w:val="00DE3384"/>
    <w:rsid w:val="00DE344F"/>
    <w:rsid w:val="00DE3F24"/>
    <w:rsid w:val="00DE56C2"/>
    <w:rsid w:val="00DE571A"/>
    <w:rsid w:val="00DE574D"/>
    <w:rsid w:val="00DE58B7"/>
    <w:rsid w:val="00DE690E"/>
    <w:rsid w:val="00DE6B28"/>
    <w:rsid w:val="00DF1341"/>
    <w:rsid w:val="00DF1B4D"/>
    <w:rsid w:val="00DF2A87"/>
    <w:rsid w:val="00DF2F74"/>
    <w:rsid w:val="00DF3279"/>
    <w:rsid w:val="00DF343C"/>
    <w:rsid w:val="00DF38A9"/>
    <w:rsid w:val="00DF47E6"/>
    <w:rsid w:val="00DF4C3C"/>
    <w:rsid w:val="00DF5C0A"/>
    <w:rsid w:val="00DF6C8C"/>
    <w:rsid w:val="00DF6CD8"/>
    <w:rsid w:val="00DF6F81"/>
    <w:rsid w:val="00DF75BD"/>
    <w:rsid w:val="00E01FA5"/>
    <w:rsid w:val="00E021E1"/>
    <w:rsid w:val="00E025A0"/>
    <w:rsid w:val="00E05B45"/>
    <w:rsid w:val="00E07CB8"/>
    <w:rsid w:val="00E14525"/>
    <w:rsid w:val="00E159ED"/>
    <w:rsid w:val="00E17AB5"/>
    <w:rsid w:val="00E206D1"/>
    <w:rsid w:val="00E2278E"/>
    <w:rsid w:val="00E232B9"/>
    <w:rsid w:val="00E23508"/>
    <w:rsid w:val="00E2382E"/>
    <w:rsid w:val="00E23B83"/>
    <w:rsid w:val="00E23F0C"/>
    <w:rsid w:val="00E245EB"/>
    <w:rsid w:val="00E24C0B"/>
    <w:rsid w:val="00E25169"/>
    <w:rsid w:val="00E252A3"/>
    <w:rsid w:val="00E26B81"/>
    <w:rsid w:val="00E27E52"/>
    <w:rsid w:val="00E30AAA"/>
    <w:rsid w:val="00E31003"/>
    <w:rsid w:val="00E327CF"/>
    <w:rsid w:val="00E3454D"/>
    <w:rsid w:val="00E345DA"/>
    <w:rsid w:val="00E34A44"/>
    <w:rsid w:val="00E35278"/>
    <w:rsid w:val="00E353B4"/>
    <w:rsid w:val="00E356F6"/>
    <w:rsid w:val="00E36022"/>
    <w:rsid w:val="00E36609"/>
    <w:rsid w:val="00E37E57"/>
    <w:rsid w:val="00E46625"/>
    <w:rsid w:val="00E4778C"/>
    <w:rsid w:val="00E5031B"/>
    <w:rsid w:val="00E50BD2"/>
    <w:rsid w:val="00E50EB7"/>
    <w:rsid w:val="00E52976"/>
    <w:rsid w:val="00E54104"/>
    <w:rsid w:val="00E54AEF"/>
    <w:rsid w:val="00E54D95"/>
    <w:rsid w:val="00E55385"/>
    <w:rsid w:val="00E55520"/>
    <w:rsid w:val="00E55522"/>
    <w:rsid w:val="00E55632"/>
    <w:rsid w:val="00E55840"/>
    <w:rsid w:val="00E56D35"/>
    <w:rsid w:val="00E62142"/>
    <w:rsid w:val="00E622A5"/>
    <w:rsid w:val="00E625DA"/>
    <w:rsid w:val="00E6347C"/>
    <w:rsid w:val="00E66675"/>
    <w:rsid w:val="00E66FB7"/>
    <w:rsid w:val="00E67168"/>
    <w:rsid w:val="00E67303"/>
    <w:rsid w:val="00E67CA5"/>
    <w:rsid w:val="00E70E53"/>
    <w:rsid w:val="00E72AE3"/>
    <w:rsid w:val="00E75182"/>
    <w:rsid w:val="00E75B27"/>
    <w:rsid w:val="00E77003"/>
    <w:rsid w:val="00E8029D"/>
    <w:rsid w:val="00E8104F"/>
    <w:rsid w:val="00E82C1F"/>
    <w:rsid w:val="00E8358C"/>
    <w:rsid w:val="00E85123"/>
    <w:rsid w:val="00E87700"/>
    <w:rsid w:val="00E87E47"/>
    <w:rsid w:val="00E9068A"/>
    <w:rsid w:val="00E9202B"/>
    <w:rsid w:val="00E933E9"/>
    <w:rsid w:val="00E95435"/>
    <w:rsid w:val="00E95E8F"/>
    <w:rsid w:val="00E97DCD"/>
    <w:rsid w:val="00E97FF3"/>
    <w:rsid w:val="00EA0707"/>
    <w:rsid w:val="00EA1F61"/>
    <w:rsid w:val="00EA380F"/>
    <w:rsid w:val="00EA3A33"/>
    <w:rsid w:val="00EA4033"/>
    <w:rsid w:val="00EA4C5F"/>
    <w:rsid w:val="00EA6A53"/>
    <w:rsid w:val="00EA6E5B"/>
    <w:rsid w:val="00EB037E"/>
    <w:rsid w:val="00EB04B7"/>
    <w:rsid w:val="00EB0E99"/>
    <w:rsid w:val="00EB1570"/>
    <w:rsid w:val="00EB163B"/>
    <w:rsid w:val="00EB4566"/>
    <w:rsid w:val="00EB4FA6"/>
    <w:rsid w:val="00EB520F"/>
    <w:rsid w:val="00EB78C2"/>
    <w:rsid w:val="00EB796A"/>
    <w:rsid w:val="00EC1ACC"/>
    <w:rsid w:val="00EC1C84"/>
    <w:rsid w:val="00EC332B"/>
    <w:rsid w:val="00EC39F8"/>
    <w:rsid w:val="00EC3C87"/>
    <w:rsid w:val="00EC3E0F"/>
    <w:rsid w:val="00EC4625"/>
    <w:rsid w:val="00EC4BC7"/>
    <w:rsid w:val="00EC642A"/>
    <w:rsid w:val="00EC65C9"/>
    <w:rsid w:val="00EC694D"/>
    <w:rsid w:val="00EC6B6C"/>
    <w:rsid w:val="00ED325B"/>
    <w:rsid w:val="00ED3566"/>
    <w:rsid w:val="00ED6908"/>
    <w:rsid w:val="00ED76A6"/>
    <w:rsid w:val="00ED7CA9"/>
    <w:rsid w:val="00EE028D"/>
    <w:rsid w:val="00EE03AB"/>
    <w:rsid w:val="00EE14F4"/>
    <w:rsid w:val="00EE2BD6"/>
    <w:rsid w:val="00EE3E17"/>
    <w:rsid w:val="00EE47F3"/>
    <w:rsid w:val="00EE7CD6"/>
    <w:rsid w:val="00EF0270"/>
    <w:rsid w:val="00EF4796"/>
    <w:rsid w:val="00EF4D45"/>
    <w:rsid w:val="00EF541E"/>
    <w:rsid w:val="00EF6A42"/>
    <w:rsid w:val="00F00281"/>
    <w:rsid w:val="00F00D3C"/>
    <w:rsid w:val="00F01C5C"/>
    <w:rsid w:val="00F01D7D"/>
    <w:rsid w:val="00F01FA1"/>
    <w:rsid w:val="00F03FE2"/>
    <w:rsid w:val="00F049AF"/>
    <w:rsid w:val="00F0536E"/>
    <w:rsid w:val="00F06282"/>
    <w:rsid w:val="00F06341"/>
    <w:rsid w:val="00F07FA3"/>
    <w:rsid w:val="00F10E89"/>
    <w:rsid w:val="00F11E92"/>
    <w:rsid w:val="00F16B82"/>
    <w:rsid w:val="00F204AC"/>
    <w:rsid w:val="00F22FC8"/>
    <w:rsid w:val="00F23561"/>
    <w:rsid w:val="00F24CE9"/>
    <w:rsid w:val="00F24E1A"/>
    <w:rsid w:val="00F261B4"/>
    <w:rsid w:val="00F277AA"/>
    <w:rsid w:val="00F27E2B"/>
    <w:rsid w:val="00F27EE5"/>
    <w:rsid w:val="00F316A8"/>
    <w:rsid w:val="00F31913"/>
    <w:rsid w:val="00F31C68"/>
    <w:rsid w:val="00F32A42"/>
    <w:rsid w:val="00F336CC"/>
    <w:rsid w:val="00F33CA3"/>
    <w:rsid w:val="00F33F4E"/>
    <w:rsid w:val="00F35C5F"/>
    <w:rsid w:val="00F36C50"/>
    <w:rsid w:val="00F403F9"/>
    <w:rsid w:val="00F407F3"/>
    <w:rsid w:val="00F433FE"/>
    <w:rsid w:val="00F4436C"/>
    <w:rsid w:val="00F44B2F"/>
    <w:rsid w:val="00F45075"/>
    <w:rsid w:val="00F455A3"/>
    <w:rsid w:val="00F46401"/>
    <w:rsid w:val="00F46A2E"/>
    <w:rsid w:val="00F46F31"/>
    <w:rsid w:val="00F502B7"/>
    <w:rsid w:val="00F50551"/>
    <w:rsid w:val="00F55372"/>
    <w:rsid w:val="00F56A35"/>
    <w:rsid w:val="00F56FC3"/>
    <w:rsid w:val="00F6111C"/>
    <w:rsid w:val="00F625E0"/>
    <w:rsid w:val="00F63803"/>
    <w:rsid w:val="00F66324"/>
    <w:rsid w:val="00F66BE8"/>
    <w:rsid w:val="00F70D73"/>
    <w:rsid w:val="00F70FF3"/>
    <w:rsid w:val="00F71685"/>
    <w:rsid w:val="00F74F2D"/>
    <w:rsid w:val="00F74F3D"/>
    <w:rsid w:val="00F81650"/>
    <w:rsid w:val="00F81B97"/>
    <w:rsid w:val="00F81FF0"/>
    <w:rsid w:val="00F82CAA"/>
    <w:rsid w:val="00F83247"/>
    <w:rsid w:val="00F855CD"/>
    <w:rsid w:val="00F85C7A"/>
    <w:rsid w:val="00F87236"/>
    <w:rsid w:val="00F873B3"/>
    <w:rsid w:val="00F902A6"/>
    <w:rsid w:val="00F90427"/>
    <w:rsid w:val="00F91AAC"/>
    <w:rsid w:val="00F925BC"/>
    <w:rsid w:val="00F931E3"/>
    <w:rsid w:val="00F93F8D"/>
    <w:rsid w:val="00F96434"/>
    <w:rsid w:val="00F97A0B"/>
    <w:rsid w:val="00FA1202"/>
    <w:rsid w:val="00FA476D"/>
    <w:rsid w:val="00FA7A61"/>
    <w:rsid w:val="00FB06AA"/>
    <w:rsid w:val="00FB2071"/>
    <w:rsid w:val="00FB2A3E"/>
    <w:rsid w:val="00FB2BE9"/>
    <w:rsid w:val="00FB3A36"/>
    <w:rsid w:val="00FB4F05"/>
    <w:rsid w:val="00FB5A60"/>
    <w:rsid w:val="00FB6398"/>
    <w:rsid w:val="00FC03C2"/>
    <w:rsid w:val="00FC4CF3"/>
    <w:rsid w:val="00FC57D3"/>
    <w:rsid w:val="00FC69C9"/>
    <w:rsid w:val="00FC6EB6"/>
    <w:rsid w:val="00FC7B65"/>
    <w:rsid w:val="00FD0CB6"/>
    <w:rsid w:val="00FD0D44"/>
    <w:rsid w:val="00FD1602"/>
    <w:rsid w:val="00FD1DE5"/>
    <w:rsid w:val="00FD1E1F"/>
    <w:rsid w:val="00FD2285"/>
    <w:rsid w:val="00FD2FD4"/>
    <w:rsid w:val="00FD6D41"/>
    <w:rsid w:val="00FE079A"/>
    <w:rsid w:val="00FE09F4"/>
    <w:rsid w:val="00FE2329"/>
    <w:rsid w:val="00FE3ECB"/>
    <w:rsid w:val="00FE41E0"/>
    <w:rsid w:val="00FE46E3"/>
    <w:rsid w:val="00FE54AB"/>
    <w:rsid w:val="00FE5C14"/>
    <w:rsid w:val="00FE6FD0"/>
    <w:rsid w:val="00FF0E75"/>
    <w:rsid w:val="00FF2F8D"/>
    <w:rsid w:val="00FF68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C4085"/>
  <w15:docId w15:val="{6092DA95-6000-4428-B93B-4C407B3C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4AB"/>
    <w:pPr>
      <w:jc w:val="right"/>
    </w:pPr>
  </w:style>
  <w:style w:type="paragraph" w:styleId="Titre1">
    <w:name w:val="heading 1"/>
    <w:basedOn w:val="Normal"/>
    <w:next w:val="Normal"/>
    <w:link w:val="Titre1Car"/>
    <w:uiPriority w:val="9"/>
    <w:qFormat/>
    <w:rsid w:val="00BB3FD3"/>
    <w:pPr>
      <w:keepNext/>
      <w:keepLines/>
      <w:suppressAutoHyphens/>
      <w:autoSpaceDN w:val="0"/>
      <w:spacing w:before="240" w:after="0" w:line="240" w:lineRule="auto"/>
      <w:textAlignment w:val="baseline"/>
      <w:outlineLvl w:val="0"/>
    </w:pPr>
    <w:rPr>
      <w:rFonts w:ascii="Calibri Light" w:eastAsia="Times New Roman" w:hAnsi="Calibri Light" w:cs="Times New Roman"/>
      <w:color w:val="2F5496"/>
      <w:sz w:val="32"/>
      <w:szCs w:val="32"/>
    </w:rPr>
  </w:style>
  <w:style w:type="paragraph" w:styleId="Titre2">
    <w:name w:val="heading 2"/>
    <w:basedOn w:val="Normal"/>
    <w:link w:val="Titre2Car"/>
    <w:uiPriority w:val="9"/>
    <w:qFormat/>
    <w:rsid w:val="00EB78C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BB3FD3"/>
    <w:pPr>
      <w:keepNext/>
      <w:keepLines/>
      <w:suppressAutoHyphens/>
      <w:autoSpaceDN w:val="0"/>
      <w:spacing w:before="40" w:after="0" w:line="240" w:lineRule="auto"/>
      <w:textAlignment w:val="baseline"/>
      <w:outlineLvl w:val="2"/>
    </w:pPr>
    <w:rPr>
      <w:rFonts w:ascii="Cambria" w:eastAsia="Times New Roman" w:hAnsi="Cambria" w:cs="Times New Roman"/>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nhideWhenUsed/>
    <w:rsid w:val="00CE0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rsid w:val="00CE0E53"/>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unhideWhenUsed/>
    <w:rsid w:val="00B163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B163F6"/>
    <w:rPr>
      <w:rFonts w:ascii="Tahoma" w:hAnsi="Tahoma" w:cs="Tahoma"/>
      <w:sz w:val="16"/>
      <w:szCs w:val="16"/>
    </w:rPr>
  </w:style>
  <w:style w:type="paragraph" w:styleId="En-tte">
    <w:name w:val="header"/>
    <w:basedOn w:val="Normal"/>
    <w:link w:val="En-tteCar"/>
    <w:uiPriority w:val="99"/>
    <w:unhideWhenUsed/>
    <w:rsid w:val="00D91EB7"/>
    <w:pPr>
      <w:tabs>
        <w:tab w:val="center" w:pos="4536"/>
        <w:tab w:val="right" w:pos="9072"/>
      </w:tabs>
      <w:spacing w:after="0" w:line="240" w:lineRule="auto"/>
    </w:pPr>
  </w:style>
  <w:style w:type="character" w:customStyle="1" w:styleId="En-tteCar">
    <w:name w:val="En-tête Car"/>
    <w:basedOn w:val="Policepardfaut"/>
    <w:link w:val="En-tte"/>
    <w:uiPriority w:val="99"/>
    <w:rsid w:val="00D91EB7"/>
  </w:style>
  <w:style w:type="paragraph" w:styleId="Pieddepage">
    <w:name w:val="footer"/>
    <w:basedOn w:val="Normal"/>
    <w:link w:val="PieddepageCar"/>
    <w:uiPriority w:val="99"/>
    <w:unhideWhenUsed/>
    <w:rsid w:val="00D91E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1EB7"/>
  </w:style>
  <w:style w:type="table" w:styleId="Grilledutableau">
    <w:name w:val="Table Grid"/>
    <w:basedOn w:val="TableauNormal"/>
    <w:uiPriority w:val="39"/>
    <w:rsid w:val="008601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2Car">
    <w:name w:val="Titre 2 Car"/>
    <w:basedOn w:val="Policepardfaut"/>
    <w:link w:val="Titre2"/>
    <w:rsid w:val="00EB78C2"/>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EB78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EB78C2"/>
  </w:style>
  <w:style w:type="character" w:styleId="Lienhypertexte">
    <w:name w:val="Hyperlink"/>
    <w:basedOn w:val="Policepardfaut"/>
    <w:uiPriority w:val="99"/>
    <w:unhideWhenUsed/>
    <w:rsid w:val="00EB78C2"/>
    <w:rPr>
      <w:color w:val="0000FF"/>
      <w:u w:val="single"/>
    </w:rPr>
  </w:style>
  <w:style w:type="character" w:customStyle="1" w:styleId="mw-headline">
    <w:name w:val="mw-headline"/>
    <w:basedOn w:val="Policepardfaut"/>
    <w:rsid w:val="00EB78C2"/>
  </w:style>
  <w:style w:type="character" w:customStyle="1" w:styleId="mw-editsection">
    <w:name w:val="mw-editsection"/>
    <w:basedOn w:val="Policepardfaut"/>
    <w:rsid w:val="00EB78C2"/>
  </w:style>
  <w:style w:type="character" w:customStyle="1" w:styleId="mw-editsection-bracket">
    <w:name w:val="mw-editsection-bracket"/>
    <w:basedOn w:val="Policepardfaut"/>
    <w:rsid w:val="00EB78C2"/>
  </w:style>
  <w:style w:type="paragraph" w:styleId="Paragraphedeliste">
    <w:name w:val="List Paragraph"/>
    <w:basedOn w:val="Normal"/>
    <w:uiPriority w:val="34"/>
    <w:qFormat/>
    <w:rsid w:val="00605EA5"/>
    <w:pPr>
      <w:ind w:left="720"/>
      <w:contextualSpacing/>
    </w:pPr>
  </w:style>
  <w:style w:type="character" w:styleId="lev">
    <w:name w:val="Strong"/>
    <w:basedOn w:val="Policepardfaut"/>
    <w:uiPriority w:val="22"/>
    <w:qFormat/>
    <w:rsid w:val="00773F9D"/>
    <w:rPr>
      <w:b/>
      <w:bCs/>
    </w:rPr>
  </w:style>
  <w:style w:type="character" w:styleId="Lienhypertextesuivivisit">
    <w:name w:val="FollowedHyperlink"/>
    <w:basedOn w:val="Policepardfaut"/>
    <w:unhideWhenUsed/>
    <w:rsid w:val="009C6AA6"/>
    <w:rPr>
      <w:color w:val="800080" w:themeColor="followedHyperlink"/>
      <w:u w:val="single"/>
    </w:rPr>
  </w:style>
  <w:style w:type="paragraph" w:styleId="Notedebasdepage">
    <w:name w:val="footnote text"/>
    <w:basedOn w:val="Normal"/>
    <w:link w:val="NotedebasdepageCar"/>
    <w:uiPriority w:val="99"/>
    <w:unhideWhenUsed/>
    <w:rsid w:val="00662339"/>
    <w:pPr>
      <w:spacing w:after="0" w:line="240" w:lineRule="auto"/>
    </w:pPr>
    <w:rPr>
      <w:sz w:val="20"/>
      <w:szCs w:val="20"/>
    </w:rPr>
  </w:style>
  <w:style w:type="character" w:customStyle="1" w:styleId="NotedebasdepageCar">
    <w:name w:val="Note de bas de page Car"/>
    <w:basedOn w:val="Policepardfaut"/>
    <w:link w:val="Notedebasdepage"/>
    <w:uiPriority w:val="99"/>
    <w:rsid w:val="00662339"/>
    <w:rPr>
      <w:sz w:val="20"/>
      <w:szCs w:val="20"/>
    </w:rPr>
  </w:style>
  <w:style w:type="character" w:styleId="Appelnotedebasdep">
    <w:name w:val="footnote reference"/>
    <w:basedOn w:val="Policepardfaut"/>
    <w:uiPriority w:val="99"/>
    <w:unhideWhenUsed/>
    <w:rsid w:val="00662339"/>
    <w:rPr>
      <w:vertAlign w:val="superscript"/>
    </w:rPr>
  </w:style>
  <w:style w:type="character" w:customStyle="1" w:styleId="hps">
    <w:name w:val="hps"/>
    <w:basedOn w:val="Policepardfaut"/>
    <w:rsid w:val="00D35135"/>
  </w:style>
  <w:style w:type="numbering" w:customStyle="1" w:styleId="Aucuneliste1">
    <w:name w:val="Aucune liste1"/>
    <w:next w:val="Aucuneliste"/>
    <w:uiPriority w:val="99"/>
    <w:semiHidden/>
    <w:unhideWhenUsed/>
    <w:rsid w:val="00E85123"/>
  </w:style>
  <w:style w:type="table" w:customStyle="1" w:styleId="Grilledutableau1">
    <w:name w:val="Grille du tableau1"/>
    <w:basedOn w:val="TableauNormal"/>
    <w:next w:val="Grilledutableau"/>
    <w:uiPriority w:val="59"/>
    <w:rsid w:val="00E85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moyenne1-Accent21">
    <w:name w:val="Grille moyenne 1 - Accent 21"/>
    <w:basedOn w:val="TableauNormal"/>
    <w:next w:val="Grillemoyenne1-Accent2"/>
    <w:uiPriority w:val="67"/>
    <w:rsid w:val="00E85123"/>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rameclaire-Accent41">
    <w:name w:val="Trame claire - Accent 41"/>
    <w:basedOn w:val="TableauNormal"/>
    <w:next w:val="Trameclaire-Accent4"/>
    <w:uiPriority w:val="60"/>
    <w:rsid w:val="00E85123"/>
    <w:pPr>
      <w:spacing w:after="0" w:line="240" w:lineRule="auto"/>
    </w:pPr>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21">
    <w:name w:val="Trame claire - Accent 21"/>
    <w:basedOn w:val="TableauNormal"/>
    <w:next w:val="Trameclaire-Accent2"/>
    <w:uiPriority w:val="60"/>
    <w:rsid w:val="00E85123"/>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claire-Accent41">
    <w:name w:val="Grille claire - Accent 41"/>
    <w:basedOn w:val="TableauNormal"/>
    <w:next w:val="Grilleclaire-Accent4"/>
    <w:uiPriority w:val="62"/>
    <w:rsid w:val="00E85123"/>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rameclaire-Accent51">
    <w:name w:val="Trame claire - Accent 51"/>
    <w:basedOn w:val="TableauNormal"/>
    <w:next w:val="Trameclaire-Accent5"/>
    <w:uiPriority w:val="60"/>
    <w:rsid w:val="00E85123"/>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emoyenne2-Accent41">
    <w:name w:val="Liste moyenne 2 - Accent 41"/>
    <w:basedOn w:val="TableauNormal"/>
    <w:next w:val="Listemoyenne2-Accent4"/>
    <w:uiPriority w:val="66"/>
    <w:rsid w:val="00E85123"/>
    <w:pPr>
      <w:spacing w:after="0" w:line="240" w:lineRule="auto"/>
    </w:pPr>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Grilleclaire-Accent61">
    <w:name w:val="Grille claire - Accent 61"/>
    <w:basedOn w:val="TableauNormal"/>
    <w:next w:val="Grilleclaire-Accent6"/>
    <w:uiPriority w:val="62"/>
    <w:rsid w:val="00E85123"/>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Accent61">
    <w:name w:val="Trame moyenne 1 - Accent 61"/>
    <w:basedOn w:val="TableauNormal"/>
    <w:next w:val="Tramemoyenne1-Accent6"/>
    <w:uiPriority w:val="63"/>
    <w:rsid w:val="00E85123"/>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Notedefin">
    <w:name w:val="endnote text"/>
    <w:basedOn w:val="Normal"/>
    <w:link w:val="NotedefinCar"/>
    <w:unhideWhenUsed/>
    <w:rsid w:val="00E85123"/>
    <w:pPr>
      <w:spacing w:after="0" w:line="240" w:lineRule="auto"/>
      <w:jc w:val="left"/>
    </w:pPr>
    <w:rPr>
      <w:sz w:val="20"/>
      <w:szCs w:val="20"/>
    </w:rPr>
  </w:style>
  <w:style w:type="character" w:customStyle="1" w:styleId="NotedefinCar">
    <w:name w:val="Note de fin Car"/>
    <w:basedOn w:val="Policepardfaut"/>
    <w:link w:val="Notedefin"/>
    <w:rsid w:val="00E85123"/>
    <w:rPr>
      <w:sz w:val="20"/>
      <w:szCs w:val="20"/>
    </w:rPr>
  </w:style>
  <w:style w:type="character" w:styleId="Appeldenotedefin">
    <w:name w:val="endnote reference"/>
    <w:basedOn w:val="Policepardfaut"/>
    <w:unhideWhenUsed/>
    <w:rsid w:val="00E85123"/>
    <w:rPr>
      <w:vertAlign w:val="superscript"/>
    </w:rPr>
  </w:style>
  <w:style w:type="paragraph" w:customStyle="1" w:styleId="FooterRight">
    <w:name w:val="Footer Right"/>
    <w:basedOn w:val="Pieddepage"/>
    <w:uiPriority w:val="35"/>
    <w:qFormat/>
    <w:rsid w:val="00E85123"/>
    <w:pPr>
      <w:pBdr>
        <w:top w:val="dashed" w:sz="4" w:space="18" w:color="7F7F7F"/>
      </w:pBdr>
      <w:tabs>
        <w:tab w:val="clear" w:pos="4536"/>
        <w:tab w:val="clear" w:pos="9072"/>
        <w:tab w:val="center" w:pos="4320"/>
        <w:tab w:val="right" w:pos="8640"/>
      </w:tabs>
      <w:spacing w:after="200"/>
      <w:contextualSpacing/>
    </w:pPr>
    <w:rPr>
      <w:rFonts w:eastAsia="Times New Roman"/>
      <w:color w:val="7F7F7F"/>
      <w:sz w:val="20"/>
      <w:szCs w:val="20"/>
      <w:lang w:eastAsia="fr-FR"/>
    </w:rPr>
  </w:style>
  <w:style w:type="character" w:styleId="Marquedecommentaire">
    <w:name w:val="annotation reference"/>
    <w:basedOn w:val="Policepardfaut"/>
    <w:uiPriority w:val="99"/>
    <w:semiHidden/>
    <w:unhideWhenUsed/>
    <w:rsid w:val="00E85123"/>
    <w:rPr>
      <w:sz w:val="16"/>
      <w:szCs w:val="16"/>
    </w:rPr>
  </w:style>
  <w:style w:type="paragraph" w:styleId="Commentaire">
    <w:name w:val="annotation text"/>
    <w:basedOn w:val="Normal"/>
    <w:link w:val="CommentaireCar"/>
    <w:uiPriority w:val="99"/>
    <w:semiHidden/>
    <w:unhideWhenUsed/>
    <w:rsid w:val="00E85123"/>
    <w:pPr>
      <w:spacing w:after="160" w:line="240" w:lineRule="auto"/>
      <w:jc w:val="left"/>
    </w:pPr>
    <w:rPr>
      <w:sz w:val="20"/>
      <w:szCs w:val="20"/>
    </w:rPr>
  </w:style>
  <w:style w:type="character" w:customStyle="1" w:styleId="CommentaireCar">
    <w:name w:val="Commentaire Car"/>
    <w:basedOn w:val="Policepardfaut"/>
    <w:link w:val="Commentaire"/>
    <w:uiPriority w:val="99"/>
    <w:semiHidden/>
    <w:rsid w:val="00E85123"/>
    <w:rPr>
      <w:sz w:val="20"/>
      <w:szCs w:val="20"/>
    </w:rPr>
  </w:style>
  <w:style w:type="paragraph" w:styleId="Objetducommentaire">
    <w:name w:val="annotation subject"/>
    <w:basedOn w:val="Commentaire"/>
    <w:next w:val="Commentaire"/>
    <w:link w:val="ObjetducommentaireCar"/>
    <w:uiPriority w:val="99"/>
    <w:semiHidden/>
    <w:unhideWhenUsed/>
    <w:rsid w:val="00E85123"/>
    <w:rPr>
      <w:b/>
      <w:bCs/>
    </w:rPr>
  </w:style>
  <w:style w:type="character" w:customStyle="1" w:styleId="ObjetducommentaireCar">
    <w:name w:val="Objet du commentaire Car"/>
    <w:basedOn w:val="CommentaireCar"/>
    <w:link w:val="Objetducommentaire"/>
    <w:uiPriority w:val="99"/>
    <w:semiHidden/>
    <w:rsid w:val="00E85123"/>
    <w:rPr>
      <w:b/>
      <w:bCs/>
      <w:sz w:val="20"/>
      <w:szCs w:val="20"/>
    </w:rPr>
  </w:style>
  <w:style w:type="table" w:styleId="Grillemoyenne1-Accent2">
    <w:name w:val="Medium Grid 1 Accent 2"/>
    <w:basedOn w:val="TableauNormal"/>
    <w:uiPriority w:val="67"/>
    <w:unhideWhenUsed/>
    <w:rsid w:val="00E8512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Trameclaire-Accent4">
    <w:name w:val="Light Shading Accent 4"/>
    <w:basedOn w:val="TableauNormal"/>
    <w:uiPriority w:val="60"/>
    <w:unhideWhenUsed/>
    <w:rsid w:val="00E8512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2">
    <w:name w:val="Light Shading Accent 2"/>
    <w:basedOn w:val="TableauNormal"/>
    <w:uiPriority w:val="60"/>
    <w:unhideWhenUsed/>
    <w:rsid w:val="00E8512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illeclaire-Accent4">
    <w:name w:val="Light Grid Accent 4"/>
    <w:basedOn w:val="TableauNormal"/>
    <w:uiPriority w:val="62"/>
    <w:unhideWhenUsed/>
    <w:rsid w:val="00E8512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Trameclaire-Accent5">
    <w:name w:val="Light Shading Accent 5"/>
    <w:basedOn w:val="TableauNormal"/>
    <w:uiPriority w:val="60"/>
    <w:unhideWhenUsed/>
    <w:rsid w:val="00E851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emoyenne2-Accent4">
    <w:name w:val="Medium List 2 Accent 4"/>
    <w:basedOn w:val="TableauNormal"/>
    <w:uiPriority w:val="66"/>
    <w:unhideWhenUsed/>
    <w:rsid w:val="00E851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claire-Accent6">
    <w:name w:val="Light Grid Accent 6"/>
    <w:basedOn w:val="TableauNormal"/>
    <w:uiPriority w:val="62"/>
    <w:unhideWhenUsed/>
    <w:rsid w:val="00E8512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Accent6">
    <w:name w:val="Medium Shading 1 Accent 6"/>
    <w:basedOn w:val="TableauNormal"/>
    <w:uiPriority w:val="63"/>
    <w:unhideWhenUsed/>
    <w:rsid w:val="00E8512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numbering" w:customStyle="1" w:styleId="Aucuneliste2">
    <w:name w:val="Aucune liste2"/>
    <w:next w:val="Aucuneliste"/>
    <w:uiPriority w:val="99"/>
    <w:semiHidden/>
    <w:unhideWhenUsed/>
    <w:rsid w:val="00E85123"/>
  </w:style>
  <w:style w:type="table" w:customStyle="1" w:styleId="Grilledutableau2">
    <w:name w:val="Grille du tableau2"/>
    <w:basedOn w:val="TableauNormal"/>
    <w:next w:val="Grilledutableau"/>
    <w:uiPriority w:val="59"/>
    <w:rsid w:val="00E85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moyenne1-Accent22">
    <w:name w:val="Grille moyenne 1 - Accent 22"/>
    <w:basedOn w:val="TableauNormal"/>
    <w:next w:val="Grillemoyenne1-Accent2"/>
    <w:uiPriority w:val="67"/>
    <w:rsid w:val="00E85123"/>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rameclaire-Accent42">
    <w:name w:val="Trame claire - Accent 42"/>
    <w:basedOn w:val="TableauNormal"/>
    <w:next w:val="Trameclaire-Accent4"/>
    <w:uiPriority w:val="60"/>
    <w:rsid w:val="00E85123"/>
    <w:pPr>
      <w:spacing w:after="0" w:line="240" w:lineRule="auto"/>
    </w:pPr>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22">
    <w:name w:val="Trame claire - Accent 22"/>
    <w:basedOn w:val="TableauNormal"/>
    <w:next w:val="Trameclaire-Accent2"/>
    <w:uiPriority w:val="60"/>
    <w:rsid w:val="00E85123"/>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claire-Accent42">
    <w:name w:val="Grille claire - Accent 42"/>
    <w:basedOn w:val="TableauNormal"/>
    <w:next w:val="Grilleclaire-Accent4"/>
    <w:uiPriority w:val="62"/>
    <w:rsid w:val="00E85123"/>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rameclaire-Accent52">
    <w:name w:val="Trame claire - Accent 52"/>
    <w:basedOn w:val="TableauNormal"/>
    <w:next w:val="Trameclaire-Accent5"/>
    <w:uiPriority w:val="60"/>
    <w:rsid w:val="00E85123"/>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emoyenne2-Accent42">
    <w:name w:val="Liste moyenne 2 - Accent 42"/>
    <w:basedOn w:val="TableauNormal"/>
    <w:next w:val="Listemoyenne2-Accent4"/>
    <w:uiPriority w:val="66"/>
    <w:rsid w:val="00E85123"/>
    <w:pPr>
      <w:spacing w:after="0" w:line="240" w:lineRule="auto"/>
    </w:pPr>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Grilleclaire-Accent62">
    <w:name w:val="Grille claire - Accent 62"/>
    <w:basedOn w:val="TableauNormal"/>
    <w:next w:val="Grilleclaire-Accent6"/>
    <w:uiPriority w:val="62"/>
    <w:rsid w:val="00E85123"/>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Accent62">
    <w:name w:val="Trame moyenne 1 - Accent 62"/>
    <w:basedOn w:val="TableauNormal"/>
    <w:next w:val="Tramemoyenne1-Accent6"/>
    <w:uiPriority w:val="63"/>
    <w:rsid w:val="00E85123"/>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customStyle="1" w:styleId="Titre1Car">
    <w:name w:val="Titre 1 Car"/>
    <w:basedOn w:val="Policepardfaut"/>
    <w:link w:val="Titre1"/>
    <w:uiPriority w:val="9"/>
    <w:rsid w:val="00BB3FD3"/>
    <w:rPr>
      <w:rFonts w:ascii="Calibri Light" w:eastAsia="Times New Roman" w:hAnsi="Calibri Light" w:cs="Times New Roman"/>
      <w:color w:val="2F5496"/>
      <w:sz w:val="32"/>
      <w:szCs w:val="32"/>
    </w:rPr>
  </w:style>
  <w:style w:type="character" w:customStyle="1" w:styleId="Titre3Car">
    <w:name w:val="Titre 3 Car"/>
    <w:basedOn w:val="Policepardfaut"/>
    <w:link w:val="Titre3"/>
    <w:uiPriority w:val="9"/>
    <w:rsid w:val="00BB3FD3"/>
    <w:rPr>
      <w:rFonts w:ascii="Cambria" w:eastAsia="Times New Roman" w:hAnsi="Cambria" w:cs="Times New Roman"/>
      <w:b/>
      <w:bCs/>
      <w:color w:val="4F81BD"/>
    </w:rPr>
  </w:style>
  <w:style w:type="numbering" w:customStyle="1" w:styleId="Aucuneliste3">
    <w:name w:val="Aucune liste3"/>
    <w:next w:val="Aucuneliste"/>
    <w:uiPriority w:val="99"/>
    <w:semiHidden/>
    <w:unhideWhenUsed/>
    <w:rsid w:val="00BB3FD3"/>
  </w:style>
  <w:style w:type="paragraph" w:customStyle="1" w:styleId="Titre11">
    <w:name w:val="Titre 11"/>
    <w:basedOn w:val="Normal"/>
    <w:next w:val="Normal"/>
    <w:rsid w:val="00BB3FD3"/>
    <w:pPr>
      <w:keepNext/>
      <w:keepLines/>
      <w:autoSpaceDN w:val="0"/>
      <w:bidi/>
      <w:spacing w:before="480" w:after="0"/>
      <w:jc w:val="left"/>
      <w:outlineLvl w:val="0"/>
    </w:pPr>
    <w:rPr>
      <w:rFonts w:ascii="Cambria" w:eastAsia="Times New Roman" w:hAnsi="Cambria" w:cs="Times New Roman"/>
      <w:b/>
      <w:bCs/>
      <w:color w:val="365F91"/>
      <w:sz w:val="28"/>
      <w:szCs w:val="28"/>
    </w:rPr>
  </w:style>
  <w:style w:type="paragraph" w:customStyle="1" w:styleId="Titre21">
    <w:name w:val="Titre 21"/>
    <w:basedOn w:val="Normal"/>
    <w:next w:val="Normal"/>
    <w:rsid w:val="00BB3FD3"/>
    <w:pPr>
      <w:keepNext/>
      <w:keepLines/>
      <w:autoSpaceDN w:val="0"/>
      <w:spacing w:before="200" w:after="0"/>
      <w:jc w:val="left"/>
      <w:outlineLvl w:val="1"/>
    </w:pPr>
    <w:rPr>
      <w:rFonts w:ascii="Cambria" w:eastAsia="Times New Roman" w:hAnsi="Cambria" w:cs="Times New Roman"/>
      <w:b/>
      <w:bCs/>
      <w:color w:val="4F81BD"/>
      <w:sz w:val="26"/>
      <w:szCs w:val="26"/>
    </w:rPr>
  </w:style>
  <w:style w:type="paragraph" w:customStyle="1" w:styleId="Titre31">
    <w:name w:val="Titre 31"/>
    <w:basedOn w:val="Normal"/>
    <w:next w:val="Normal"/>
    <w:rsid w:val="00BB3FD3"/>
    <w:pPr>
      <w:keepNext/>
      <w:keepLines/>
      <w:autoSpaceDN w:val="0"/>
      <w:spacing w:before="200" w:after="0"/>
      <w:jc w:val="left"/>
      <w:outlineLvl w:val="2"/>
    </w:pPr>
    <w:rPr>
      <w:rFonts w:ascii="Cambria" w:eastAsia="Times New Roman" w:hAnsi="Cambria" w:cs="Times New Roman"/>
      <w:b/>
      <w:bCs/>
      <w:color w:val="4F81BD"/>
    </w:rPr>
  </w:style>
  <w:style w:type="character" w:styleId="Textedelespacerserv">
    <w:name w:val="Placeholder Text"/>
    <w:basedOn w:val="Policepardfaut"/>
    <w:rsid w:val="00BB3FD3"/>
    <w:rPr>
      <w:color w:val="808080"/>
    </w:rPr>
  </w:style>
  <w:style w:type="character" w:customStyle="1" w:styleId="Lienhypertexte1">
    <w:name w:val="Lien hypertexte1"/>
    <w:basedOn w:val="Policepardfaut"/>
    <w:rsid w:val="00BB3FD3"/>
    <w:rPr>
      <w:color w:val="0000FF"/>
      <w:u w:val="single"/>
    </w:rPr>
  </w:style>
  <w:style w:type="character" w:customStyle="1" w:styleId="Lienhypertextesuivivisit1">
    <w:name w:val="Lien hypertexte suivi visité1"/>
    <w:basedOn w:val="Policepardfaut"/>
    <w:rsid w:val="00BB3FD3"/>
    <w:rPr>
      <w:color w:val="800080"/>
      <w:u w:val="single"/>
    </w:rPr>
  </w:style>
  <w:style w:type="character" w:customStyle="1" w:styleId="z-HautduformulaireCar">
    <w:name w:val="z-Haut du formulaire Car"/>
    <w:basedOn w:val="Policepardfaut"/>
    <w:rsid w:val="00BB3FD3"/>
    <w:rPr>
      <w:rFonts w:ascii="Arial" w:eastAsia="Times New Roman" w:hAnsi="Arial"/>
      <w:vanish/>
      <w:sz w:val="16"/>
      <w:szCs w:val="16"/>
      <w:lang w:eastAsia="fr-FR"/>
    </w:rPr>
  </w:style>
  <w:style w:type="paragraph" w:styleId="z-Hautduformulaire">
    <w:name w:val="HTML Top of Form"/>
    <w:basedOn w:val="Normal"/>
    <w:next w:val="Normal"/>
    <w:link w:val="z-HautduformulaireCar1"/>
    <w:rsid w:val="00BB3FD3"/>
    <w:pPr>
      <w:autoSpaceDN w:val="0"/>
      <w:spacing w:after="0" w:line="240" w:lineRule="auto"/>
      <w:jc w:val="center"/>
    </w:pPr>
    <w:rPr>
      <w:rFonts w:ascii="Arial" w:eastAsia="Times New Roman" w:hAnsi="Arial" w:cs="Arial"/>
      <w:vanish/>
      <w:sz w:val="16"/>
      <w:szCs w:val="16"/>
      <w:lang w:eastAsia="fr-FR"/>
    </w:rPr>
  </w:style>
  <w:style w:type="character" w:customStyle="1" w:styleId="z-HautduformulaireCar1">
    <w:name w:val="z-Haut du formulaire Car1"/>
    <w:basedOn w:val="Policepardfaut"/>
    <w:link w:val="z-Hautduformulaire"/>
    <w:rsid w:val="00BB3FD3"/>
    <w:rPr>
      <w:rFonts w:ascii="Arial" w:eastAsia="Times New Roman" w:hAnsi="Arial" w:cs="Arial"/>
      <w:vanish/>
      <w:sz w:val="16"/>
      <w:szCs w:val="16"/>
      <w:lang w:eastAsia="fr-FR"/>
    </w:rPr>
  </w:style>
  <w:style w:type="character" w:customStyle="1" w:styleId="z-BasduformulaireCar">
    <w:name w:val="z-Bas du formulaire Car"/>
    <w:basedOn w:val="Policepardfaut"/>
    <w:rsid w:val="00BB3FD3"/>
    <w:rPr>
      <w:rFonts w:ascii="Arial" w:eastAsia="Times New Roman" w:hAnsi="Arial"/>
      <w:vanish/>
      <w:sz w:val="16"/>
      <w:szCs w:val="16"/>
      <w:lang w:eastAsia="fr-FR"/>
    </w:rPr>
  </w:style>
  <w:style w:type="paragraph" w:styleId="z-Basduformulaire">
    <w:name w:val="HTML Bottom of Form"/>
    <w:basedOn w:val="Normal"/>
    <w:next w:val="Normal"/>
    <w:link w:val="z-BasduformulaireCar1"/>
    <w:rsid w:val="00BB3FD3"/>
    <w:pPr>
      <w:pBdr>
        <w:top w:val="single" w:sz="6" w:space="0" w:color="000000"/>
        <w:left w:val="single" w:sz="6" w:space="0" w:color="000000"/>
        <w:bottom w:val="single" w:sz="6" w:space="0" w:color="000000"/>
        <w:right w:val="single" w:sz="6" w:space="0" w:color="000000"/>
      </w:pBdr>
      <w:autoSpaceDN w:val="0"/>
      <w:spacing w:after="0" w:line="240" w:lineRule="auto"/>
      <w:jc w:val="center"/>
    </w:pPr>
    <w:rPr>
      <w:rFonts w:ascii="Arial" w:eastAsia="Times New Roman" w:hAnsi="Arial" w:cs="Arial"/>
      <w:vanish/>
      <w:sz w:val="16"/>
      <w:szCs w:val="16"/>
      <w:lang w:eastAsia="fr-FR"/>
    </w:rPr>
  </w:style>
  <w:style w:type="character" w:customStyle="1" w:styleId="z-BasduformulaireCar1">
    <w:name w:val="z-Bas du formulaire Car1"/>
    <w:basedOn w:val="Policepardfaut"/>
    <w:link w:val="z-Basduformulaire"/>
    <w:rsid w:val="00BB3FD3"/>
    <w:rPr>
      <w:rFonts w:ascii="Arial" w:eastAsia="Times New Roman" w:hAnsi="Arial" w:cs="Arial"/>
      <w:vanish/>
      <w:sz w:val="16"/>
      <w:szCs w:val="16"/>
      <w:lang w:eastAsia="fr-FR"/>
    </w:rPr>
  </w:style>
  <w:style w:type="character" w:customStyle="1" w:styleId="Titre1Car1">
    <w:name w:val="Titre 1 Car1"/>
    <w:basedOn w:val="Policepardfaut"/>
    <w:rsid w:val="00BB3FD3"/>
    <w:rPr>
      <w:rFonts w:ascii="Calibri Light" w:eastAsia="Times New Roman" w:hAnsi="Calibri Light" w:cs="Times New Roman"/>
      <w:color w:val="2F5496"/>
      <w:sz w:val="32"/>
      <w:szCs w:val="32"/>
    </w:rPr>
  </w:style>
  <w:style w:type="paragraph" w:styleId="En-ttedetabledesmatires">
    <w:name w:val="TOC Heading"/>
    <w:basedOn w:val="Titre1"/>
    <w:next w:val="Normal"/>
    <w:uiPriority w:val="39"/>
    <w:qFormat/>
    <w:rsid w:val="00BB3FD3"/>
    <w:pPr>
      <w:suppressAutoHyphens w:val="0"/>
      <w:spacing w:before="480" w:line="276" w:lineRule="auto"/>
      <w:jc w:val="left"/>
      <w:textAlignment w:val="auto"/>
    </w:pPr>
    <w:rPr>
      <w:b/>
      <w:bCs/>
      <w:sz w:val="28"/>
      <w:szCs w:val="28"/>
    </w:rPr>
  </w:style>
  <w:style w:type="paragraph" w:styleId="TM2">
    <w:name w:val="toc 2"/>
    <w:basedOn w:val="Normal"/>
    <w:next w:val="Normal"/>
    <w:autoRedefine/>
    <w:uiPriority w:val="39"/>
    <w:qFormat/>
    <w:rsid w:val="00BB3FD3"/>
    <w:pPr>
      <w:autoSpaceDN w:val="0"/>
      <w:bidi/>
      <w:spacing w:after="100"/>
      <w:ind w:left="220"/>
      <w:jc w:val="left"/>
    </w:pPr>
    <w:rPr>
      <w:rFonts w:ascii="Calibri" w:eastAsia="SimSun" w:hAnsi="Calibri" w:cs="Arial"/>
      <w:lang w:val="en-US"/>
    </w:rPr>
  </w:style>
  <w:style w:type="paragraph" w:customStyle="1" w:styleId="Sansinterligne1">
    <w:name w:val="Sans interligne1"/>
    <w:next w:val="Sansinterligne"/>
    <w:rsid w:val="00BB3FD3"/>
    <w:pPr>
      <w:autoSpaceDN w:val="0"/>
      <w:spacing w:after="0" w:line="240" w:lineRule="auto"/>
    </w:pPr>
    <w:rPr>
      <w:rFonts w:ascii="Calibri" w:eastAsia="Calibri" w:hAnsi="Calibri" w:cs="Arial"/>
    </w:rPr>
  </w:style>
  <w:style w:type="paragraph" w:customStyle="1" w:styleId="Default">
    <w:name w:val="Default"/>
    <w:rsid w:val="00BB3FD3"/>
    <w:pPr>
      <w:autoSpaceDE w:val="0"/>
      <w:autoSpaceDN w:val="0"/>
      <w:spacing w:after="0" w:line="240" w:lineRule="auto"/>
    </w:pPr>
    <w:rPr>
      <w:rFonts w:ascii="Times New Roman" w:eastAsia="Calibri" w:hAnsi="Times New Roman" w:cs="Times New Roman"/>
      <w:color w:val="000000"/>
      <w:sz w:val="24"/>
      <w:szCs w:val="24"/>
    </w:rPr>
  </w:style>
  <w:style w:type="paragraph" w:styleId="Corpsdetexte2">
    <w:name w:val="Body Text 2"/>
    <w:basedOn w:val="Normal"/>
    <w:link w:val="Corpsdetexte2Car"/>
    <w:rsid w:val="00BB3FD3"/>
    <w:pPr>
      <w:autoSpaceDN w:val="0"/>
      <w:bidi/>
      <w:spacing w:after="0" w:line="240" w:lineRule="auto"/>
      <w:jc w:val="left"/>
    </w:pPr>
    <w:rPr>
      <w:rFonts w:ascii="Times New Roman" w:eastAsia="Calibri" w:hAnsi="Times New Roman" w:cs="Simplified Arabic"/>
      <w:sz w:val="20"/>
      <w:szCs w:val="28"/>
      <w:lang w:eastAsia="fr-FR"/>
    </w:rPr>
  </w:style>
  <w:style w:type="character" w:customStyle="1" w:styleId="Corpsdetexte2Car">
    <w:name w:val="Corps de texte 2 Car"/>
    <w:basedOn w:val="Policepardfaut"/>
    <w:link w:val="Corpsdetexte2"/>
    <w:rsid w:val="00BB3FD3"/>
    <w:rPr>
      <w:rFonts w:ascii="Times New Roman" w:eastAsia="Calibri" w:hAnsi="Times New Roman" w:cs="Simplified Arabic"/>
      <w:sz w:val="20"/>
      <w:szCs w:val="28"/>
      <w:lang w:eastAsia="fr-FR"/>
    </w:rPr>
  </w:style>
  <w:style w:type="character" w:customStyle="1" w:styleId="notranslate">
    <w:name w:val="notranslate"/>
    <w:basedOn w:val="Policepardfaut"/>
    <w:rsid w:val="00BB3FD3"/>
  </w:style>
  <w:style w:type="paragraph" w:customStyle="1" w:styleId="xl65">
    <w:name w:val="xl65"/>
    <w:basedOn w:val="Normal"/>
    <w:rsid w:val="00BB3FD3"/>
    <w:pPr>
      <w:pBdr>
        <w:top w:val="single" w:sz="4" w:space="0" w:color="000000"/>
        <w:left w:val="single" w:sz="4" w:space="0" w:color="000000"/>
        <w:bottom w:val="single" w:sz="4" w:space="0" w:color="000000"/>
        <w:right w:val="single" w:sz="4" w:space="0" w:color="000000"/>
      </w:pBdr>
      <w:autoSpaceDN w:val="0"/>
      <w:spacing w:before="100" w:after="100" w:line="240" w:lineRule="auto"/>
      <w:jc w:val="left"/>
    </w:pPr>
    <w:rPr>
      <w:rFonts w:ascii="Times New Roman" w:eastAsia="Times New Roman" w:hAnsi="Times New Roman" w:cs="Times New Roman"/>
      <w:sz w:val="24"/>
      <w:szCs w:val="24"/>
      <w:lang w:eastAsia="fr-FR"/>
    </w:rPr>
  </w:style>
  <w:style w:type="paragraph" w:customStyle="1" w:styleId="xl66">
    <w:name w:val="xl66"/>
    <w:basedOn w:val="Normal"/>
    <w:rsid w:val="00BB3FD3"/>
    <w:pPr>
      <w:autoSpaceDN w:val="0"/>
      <w:spacing w:before="100" w:after="100" w:line="240" w:lineRule="auto"/>
      <w:jc w:val="center"/>
      <w:textAlignment w:val="center"/>
    </w:pPr>
    <w:rPr>
      <w:rFonts w:ascii="Times New Roman" w:eastAsia="Times New Roman" w:hAnsi="Times New Roman" w:cs="Times New Roman"/>
      <w:sz w:val="20"/>
      <w:szCs w:val="20"/>
      <w:lang w:eastAsia="fr-FR"/>
    </w:rPr>
  </w:style>
  <w:style w:type="paragraph" w:customStyle="1" w:styleId="xl67">
    <w:name w:val="xl67"/>
    <w:basedOn w:val="Normal"/>
    <w:rsid w:val="00BB3FD3"/>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raditional Arabic"/>
      <w:b/>
      <w:bCs/>
      <w:color w:val="000000"/>
      <w:sz w:val="16"/>
      <w:szCs w:val="16"/>
      <w:lang w:eastAsia="fr-FR"/>
    </w:rPr>
  </w:style>
  <w:style w:type="paragraph" w:customStyle="1" w:styleId="xl68">
    <w:name w:val="xl68"/>
    <w:basedOn w:val="Normal"/>
    <w:rsid w:val="00BB3FD3"/>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sz w:val="16"/>
      <w:szCs w:val="16"/>
      <w:lang w:eastAsia="fr-FR"/>
    </w:rPr>
  </w:style>
  <w:style w:type="paragraph" w:customStyle="1" w:styleId="xl69">
    <w:name w:val="xl69"/>
    <w:basedOn w:val="Normal"/>
    <w:rsid w:val="00BB3FD3"/>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sz w:val="16"/>
      <w:szCs w:val="16"/>
      <w:lang w:eastAsia="fr-FR"/>
    </w:rPr>
  </w:style>
  <w:style w:type="paragraph" w:customStyle="1" w:styleId="xl70">
    <w:name w:val="xl70"/>
    <w:basedOn w:val="Normal"/>
    <w:rsid w:val="00BB3FD3"/>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b/>
      <w:bCs/>
      <w:color w:val="000000"/>
      <w:sz w:val="16"/>
      <w:szCs w:val="16"/>
      <w:lang w:eastAsia="fr-FR"/>
    </w:rPr>
  </w:style>
  <w:style w:type="paragraph" w:customStyle="1" w:styleId="xl71">
    <w:name w:val="xl71"/>
    <w:basedOn w:val="Normal"/>
    <w:rsid w:val="00BB3FD3"/>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sz w:val="16"/>
      <w:szCs w:val="16"/>
      <w:lang w:eastAsia="fr-FR"/>
    </w:rPr>
  </w:style>
  <w:style w:type="paragraph" w:customStyle="1" w:styleId="xl72">
    <w:name w:val="xl72"/>
    <w:basedOn w:val="Normal"/>
    <w:rsid w:val="00BB3FD3"/>
    <w:pPr>
      <w:pBdr>
        <w:top w:val="single" w:sz="4" w:space="0" w:color="000000"/>
        <w:left w:val="single" w:sz="4" w:space="0" w:color="000000"/>
        <w:bottom w:val="single" w:sz="4" w:space="0" w:color="000000"/>
        <w:right w:val="single" w:sz="4" w:space="0" w:color="000000"/>
      </w:pBdr>
      <w:autoSpaceDN w:val="0"/>
      <w:spacing w:before="100" w:after="100" w:line="240" w:lineRule="auto"/>
      <w:jc w:val="left"/>
    </w:pPr>
    <w:rPr>
      <w:rFonts w:ascii="Times New Roman" w:eastAsia="Times New Roman" w:hAnsi="Times New Roman" w:cs="Times New Roman"/>
      <w:sz w:val="16"/>
      <w:szCs w:val="16"/>
      <w:lang w:eastAsia="fr-FR"/>
    </w:rPr>
  </w:style>
  <w:style w:type="character" w:styleId="CitationHTML">
    <w:name w:val="HTML Cite"/>
    <w:basedOn w:val="Policepardfaut"/>
    <w:rsid w:val="00BB3FD3"/>
    <w:rPr>
      <w:i/>
      <w:iCs/>
    </w:rPr>
  </w:style>
  <w:style w:type="paragraph" w:styleId="Corpsdetexte">
    <w:name w:val="Body Text"/>
    <w:basedOn w:val="Normal"/>
    <w:link w:val="CorpsdetexteCar"/>
    <w:rsid w:val="00BB3FD3"/>
    <w:pPr>
      <w:autoSpaceDN w:val="0"/>
      <w:bidi/>
      <w:spacing w:after="120"/>
      <w:jc w:val="left"/>
    </w:pPr>
    <w:rPr>
      <w:rFonts w:ascii="Calibri" w:eastAsia="SimSun" w:hAnsi="Calibri" w:cs="Arial"/>
      <w:lang w:val="en-US"/>
    </w:rPr>
  </w:style>
  <w:style w:type="character" w:customStyle="1" w:styleId="CorpsdetexteCar">
    <w:name w:val="Corps de texte Car"/>
    <w:basedOn w:val="Policepardfaut"/>
    <w:link w:val="Corpsdetexte"/>
    <w:rsid w:val="00BB3FD3"/>
    <w:rPr>
      <w:rFonts w:ascii="Calibri" w:eastAsia="SimSun" w:hAnsi="Calibri" w:cs="Arial"/>
      <w:lang w:val="en-US"/>
    </w:rPr>
  </w:style>
  <w:style w:type="paragraph" w:styleId="Normalcentr">
    <w:name w:val="Block Text"/>
    <w:basedOn w:val="Normal"/>
    <w:rsid w:val="00BB3FD3"/>
    <w:pPr>
      <w:widowControl w:val="0"/>
      <w:autoSpaceDE w:val="0"/>
      <w:autoSpaceDN w:val="0"/>
      <w:bidi/>
      <w:spacing w:after="0" w:line="240" w:lineRule="auto"/>
      <w:ind w:right="335" w:hanging="335"/>
      <w:jc w:val="both"/>
    </w:pPr>
    <w:rPr>
      <w:rFonts w:ascii="Times" w:eastAsia="Times New Roman" w:hAnsi="Times" w:cs="Times"/>
      <w:sz w:val="24"/>
      <w:szCs w:val="24"/>
      <w:lang w:val="en-US"/>
    </w:rPr>
  </w:style>
  <w:style w:type="character" w:customStyle="1" w:styleId="threadtitle">
    <w:name w:val="threadtitle"/>
    <w:basedOn w:val="Policepardfaut"/>
    <w:rsid w:val="00BB3FD3"/>
  </w:style>
  <w:style w:type="character" w:styleId="Accentuation">
    <w:name w:val="Emphasis"/>
    <w:basedOn w:val="Policepardfaut"/>
    <w:uiPriority w:val="20"/>
    <w:qFormat/>
    <w:rsid w:val="00BB3FD3"/>
    <w:rPr>
      <w:i/>
      <w:iCs/>
    </w:rPr>
  </w:style>
  <w:style w:type="paragraph" w:styleId="Titre">
    <w:name w:val="Title"/>
    <w:basedOn w:val="Normal"/>
    <w:link w:val="TitreCar"/>
    <w:uiPriority w:val="10"/>
    <w:qFormat/>
    <w:rsid w:val="00BB3FD3"/>
    <w:pPr>
      <w:autoSpaceDN w:val="0"/>
      <w:bidi/>
      <w:spacing w:after="0" w:line="240" w:lineRule="auto"/>
      <w:jc w:val="center"/>
    </w:pPr>
    <w:rPr>
      <w:rFonts w:ascii="Times New Roman" w:eastAsia="Times New Roman" w:hAnsi="Times New Roman" w:cs="DecoType Thuluth"/>
      <w:sz w:val="36"/>
      <w:szCs w:val="36"/>
      <w:lang w:val="en-US" w:bidi="ar-DZ"/>
    </w:rPr>
  </w:style>
  <w:style w:type="character" w:customStyle="1" w:styleId="TitreCar">
    <w:name w:val="Titre Car"/>
    <w:basedOn w:val="Policepardfaut"/>
    <w:link w:val="Titre"/>
    <w:uiPriority w:val="10"/>
    <w:rsid w:val="00BB3FD3"/>
    <w:rPr>
      <w:rFonts w:ascii="Times New Roman" w:eastAsia="Times New Roman" w:hAnsi="Times New Roman" w:cs="DecoType Thuluth"/>
      <w:sz w:val="36"/>
      <w:szCs w:val="36"/>
      <w:lang w:val="en-US" w:bidi="ar-DZ"/>
    </w:rPr>
  </w:style>
  <w:style w:type="character" w:customStyle="1" w:styleId="fontstyle01">
    <w:name w:val="fontstyle01"/>
    <w:basedOn w:val="Policepardfaut"/>
    <w:rsid w:val="00BB3FD3"/>
    <w:rPr>
      <w:rFonts w:ascii="Traditional Arabic" w:hAnsi="Traditional Arabic" w:cs="Traditional Arabic"/>
      <w:b/>
      <w:bCs/>
      <w:i w:val="0"/>
      <w:iCs w:val="0"/>
      <w:color w:val="000000"/>
      <w:sz w:val="28"/>
      <w:szCs w:val="28"/>
    </w:rPr>
  </w:style>
  <w:style w:type="character" w:customStyle="1" w:styleId="Titre2Car1">
    <w:name w:val="Titre 2 Car1"/>
    <w:basedOn w:val="Policepardfaut"/>
    <w:rsid w:val="00BB3FD3"/>
    <w:rPr>
      <w:rFonts w:ascii="Calibri Light" w:eastAsia="Times New Roman" w:hAnsi="Calibri Light" w:cs="Times New Roman"/>
      <w:color w:val="2F5496"/>
      <w:sz w:val="26"/>
      <w:szCs w:val="26"/>
    </w:rPr>
  </w:style>
  <w:style w:type="paragraph" w:styleId="Sansinterligne">
    <w:name w:val="No Spacing"/>
    <w:rsid w:val="00BB3FD3"/>
    <w:pPr>
      <w:suppressAutoHyphens/>
      <w:autoSpaceDN w:val="0"/>
      <w:spacing w:after="0" w:line="240" w:lineRule="auto"/>
      <w:jc w:val="right"/>
      <w:textAlignment w:val="baseline"/>
    </w:pPr>
    <w:rPr>
      <w:rFonts w:ascii="Calibri" w:eastAsia="Calibri" w:hAnsi="Calibri" w:cs="Arial"/>
    </w:rPr>
  </w:style>
  <w:style w:type="character" w:customStyle="1" w:styleId="Titre3Car1">
    <w:name w:val="Titre 3 Car1"/>
    <w:basedOn w:val="Policepardfaut"/>
    <w:rsid w:val="00BB3FD3"/>
    <w:rPr>
      <w:rFonts w:ascii="Calibri Light" w:eastAsia="Times New Roman" w:hAnsi="Calibri Light" w:cs="Times New Roman"/>
      <w:color w:val="1F3763"/>
      <w:sz w:val="24"/>
      <w:szCs w:val="24"/>
    </w:rPr>
  </w:style>
  <w:style w:type="table" w:customStyle="1" w:styleId="Grilledutableau3">
    <w:name w:val="Grille du tableau3"/>
    <w:basedOn w:val="TableauNormal"/>
    <w:next w:val="Grilledutableau"/>
    <w:uiPriority w:val="59"/>
    <w:rsid w:val="005862BF"/>
    <w:pPr>
      <w:bidi/>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5A7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c">
    <w:name w:val="spc"/>
    <w:basedOn w:val="Policepardfaut"/>
    <w:rsid w:val="00FC4CF3"/>
  </w:style>
  <w:style w:type="paragraph" w:customStyle="1" w:styleId="s7adeth">
    <w:name w:val="s7adeth"/>
    <w:basedOn w:val="Normal"/>
    <w:rsid w:val="00FC4CF3"/>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author">
    <w:name w:val="author"/>
    <w:basedOn w:val="Normal"/>
    <w:rsid w:val="00FC4CF3"/>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numbering" w:customStyle="1" w:styleId="Aucuneliste4">
    <w:name w:val="Aucune liste4"/>
    <w:next w:val="Aucuneliste"/>
    <w:uiPriority w:val="99"/>
    <w:semiHidden/>
    <w:unhideWhenUsed/>
    <w:rsid w:val="00C12E30"/>
  </w:style>
  <w:style w:type="character" w:customStyle="1" w:styleId="4yxo">
    <w:name w:val="_4yxo"/>
    <w:basedOn w:val="Policepardfaut"/>
    <w:rsid w:val="00C12E30"/>
  </w:style>
  <w:style w:type="table" w:customStyle="1" w:styleId="Grilledutableau5">
    <w:name w:val="Grille du tableau5"/>
    <w:basedOn w:val="TableauNormal"/>
    <w:next w:val="Grilledutableau"/>
    <w:uiPriority w:val="39"/>
    <w:rsid w:val="00F97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9">
    <w:name w:val="Grille du tableau19"/>
    <w:basedOn w:val="TableauNormal"/>
    <w:uiPriority w:val="39"/>
    <w:rsid w:val="00A424A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976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21">
    <w:name w:val="Tableau Grille 1 Clair - Accentuation 21"/>
    <w:basedOn w:val="TableauNormal"/>
    <w:uiPriority w:val="46"/>
    <w:rsid w:val="000D7A7C"/>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lledutableau11">
    <w:name w:val="Grille du tableau11"/>
    <w:basedOn w:val="TableauNormal"/>
    <w:next w:val="Grilledutableau"/>
    <w:uiPriority w:val="59"/>
    <w:rsid w:val="006315A8"/>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qFormat/>
    <w:rsid w:val="006E6975"/>
    <w:pPr>
      <w:spacing w:after="100"/>
    </w:pPr>
  </w:style>
  <w:style w:type="paragraph" w:styleId="TM3">
    <w:name w:val="toc 3"/>
    <w:basedOn w:val="Normal"/>
    <w:next w:val="Normal"/>
    <w:autoRedefine/>
    <w:uiPriority w:val="39"/>
    <w:semiHidden/>
    <w:unhideWhenUsed/>
    <w:qFormat/>
    <w:rsid w:val="006E6975"/>
    <w:pPr>
      <w:spacing w:after="100"/>
      <w:ind w:left="440"/>
      <w:jc w:val="left"/>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1110">
      <w:bodyDiv w:val="1"/>
      <w:marLeft w:val="0"/>
      <w:marRight w:val="0"/>
      <w:marTop w:val="0"/>
      <w:marBottom w:val="0"/>
      <w:divBdr>
        <w:top w:val="none" w:sz="0" w:space="0" w:color="auto"/>
        <w:left w:val="none" w:sz="0" w:space="0" w:color="auto"/>
        <w:bottom w:val="none" w:sz="0" w:space="0" w:color="auto"/>
        <w:right w:val="none" w:sz="0" w:space="0" w:color="auto"/>
      </w:divBdr>
    </w:div>
    <w:div w:id="78018768">
      <w:bodyDiv w:val="1"/>
      <w:marLeft w:val="0"/>
      <w:marRight w:val="0"/>
      <w:marTop w:val="0"/>
      <w:marBottom w:val="0"/>
      <w:divBdr>
        <w:top w:val="none" w:sz="0" w:space="0" w:color="auto"/>
        <w:left w:val="none" w:sz="0" w:space="0" w:color="auto"/>
        <w:bottom w:val="none" w:sz="0" w:space="0" w:color="auto"/>
        <w:right w:val="none" w:sz="0" w:space="0" w:color="auto"/>
      </w:divBdr>
    </w:div>
    <w:div w:id="122771034">
      <w:bodyDiv w:val="1"/>
      <w:marLeft w:val="0"/>
      <w:marRight w:val="0"/>
      <w:marTop w:val="0"/>
      <w:marBottom w:val="0"/>
      <w:divBdr>
        <w:top w:val="none" w:sz="0" w:space="0" w:color="auto"/>
        <w:left w:val="none" w:sz="0" w:space="0" w:color="auto"/>
        <w:bottom w:val="none" w:sz="0" w:space="0" w:color="auto"/>
        <w:right w:val="none" w:sz="0" w:space="0" w:color="auto"/>
      </w:divBdr>
    </w:div>
    <w:div w:id="131024894">
      <w:bodyDiv w:val="1"/>
      <w:marLeft w:val="0"/>
      <w:marRight w:val="0"/>
      <w:marTop w:val="0"/>
      <w:marBottom w:val="0"/>
      <w:divBdr>
        <w:top w:val="none" w:sz="0" w:space="0" w:color="auto"/>
        <w:left w:val="none" w:sz="0" w:space="0" w:color="auto"/>
        <w:bottom w:val="none" w:sz="0" w:space="0" w:color="auto"/>
        <w:right w:val="none" w:sz="0" w:space="0" w:color="auto"/>
      </w:divBdr>
    </w:div>
    <w:div w:id="173418357">
      <w:bodyDiv w:val="1"/>
      <w:marLeft w:val="0"/>
      <w:marRight w:val="0"/>
      <w:marTop w:val="0"/>
      <w:marBottom w:val="0"/>
      <w:divBdr>
        <w:top w:val="none" w:sz="0" w:space="0" w:color="auto"/>
        <w:left w:val="none" w:sz="0" w:space="0" w:color="auto"/>
        <w:bottom w:val="none" w:sz="0" w:space="0" w:color="auto"/>
        <w:right w:val="none" w:sz="0" w:space="0" w:color="auto"/>
      </w:divBdr>
    </w:div>
    <w:div w:id="174732722">
      <w:bodyDiv w:val="1"/>
      <w:marLeft w:val="0"/>
      <w:marRight w:val="0"/>
      <w:marTop w:val="0"/>
      <w:marBottom w:val="0"/>
      <w:divBdr>
        <w:top w:val="none" w:sz="0" w:space="0" w:color="auto"/>
        <w:left w:val="none" w:sz="0" w:space="0" w:color="auto"/>
        <w:bottom w:val="none" w:sz="0" w:space="0" w:color="auto"/>
        <w:right w:val="none" w:sz="0" w:space="0" w:color="auto"/>
      </w:divBdr>
    </w:div>
    <w:div w:id="328754108">
      <w:bodyDiv w:val="1"/>
      <w:marLeft w:val="0"/>
      <w:marRight w:val="0"/>
      <w:marTop w:val="0"/>
      <w:marBottom w:val="0"/>
      <w:divBdr>
        <w:top w:val="none" w:sz="0" w:space="0" w:color="auto"/>
        <w:left w:val="none" w:sz="0" w:space="0" w:color="auto"/>
        <w:bottom w:val="none" w:sz="0" w:space="0" w:color="auto"/>
        <w:right w:val="none" w:sz="0" w:space="0" w:color="auto"/>
      </w:divBdr>
    </w:div>
    <w:div w:id="329330642">
      <w:bodyDiv w:val="1"/>
      <w:marLeft w:val="0"/>
      <w:marRight w:val="0"/>
      <w:marTop w:val="0"/>
      <w:marBottom w:val="0"/>
      <w:divBdr>
        <w:top w:val="none" w:sz="0" w:space="0" w:color="auto"/>
        <w:left w:val="none" w:sz="0" w:space="0" w:color="auto"/>
        <w:bottom w:val="none" w:sz="0" w:space="0" w:color="auto"/>
        <w:right w:val="none" w:sz="0" w:space="0" w:color="auto"/>
      </w:divBdr>
    </w:div>
    <w:div w:id="336005378">
      <w:bodyDiv w:val="1"/>
      <w:marLeft w:val="0"/>
      <w:marRight w:val="0"/>
      <w:marTop w:val="0"/>
      <w:marBottom w:val="0"/>
      <w:divBdr>
        <w:top w:val="none" w:sz="0" w:space="0" w:color="auto"/>
        <w:left w:val="none" w:sz="0" w:space="0" w:color="auto"/>
        <w:bottom w:val="none" w:sz="0" w:space="0" w:color="auto"/>
        <w:right w:val="none" w:sz="0" w:space="0" w:color="auto"/>
      </w:divBdr>
    </w:div>
    <w:div w:id="352533617">
      <w:bodyDiv w:val="1"/>
      <w:marLeft w:val="0"/>
      <w:marRight w:val="0"/>
      <w:marTop w:val="0"/>
      <w:marBottom w:val="0"/>
      <w:divBdr>
        <w:top w:val="none" w:sz="0" w:space="0" w:color="auto"/>
        <w:left w:val="none" w:sz="0" w:space="0" w:color="auto"/>
        <w:bottom w:val="none" w:sz="0" w:space="0" w:color="auto"/>
        <w:right w:val="none" w:sz="0" w:space="0" w:color="auto"/>
      </w:divBdr>
    </w:div>
    <w:div w:id="385108371">
      <w:bodyDiv w:val="1"/>
      <w:marLeft w:val="0"/>
      <w:marRight w:val="0"/>
      <w:marTop w:val="0"/>
      <w:marBottom w:val="0"/>
      <w:divBdr>
        <w:top w:val="none" w:sz="0" w:space="0" w:color="auto"/>
        <w:left w:val="none" w:sz="0" w:space="0" w:color="auto"/>
        <w:bottom w:val="none" w:sz="0" w:space="0" w:color="auto"/>
        <w:right w:val="none" w:sz="0" w:space="0" w:color="auto"/>
      </w:divBdr>
    </w:div>
    <w:div w:id="440681987">
      <w:bodyDiv w:val="1"/>
      <w:marLeft w:val="0"/>
      <w:marRight w:val="0"/>
      <w:marTop w:val="0"/>
      <w:marBottom w:val="0"/>
      <w:divBdr>
        <w:top w:val="none" w:sz="0" w:space="0" w:color="auto"/>
        <w:left w:val="none" w:sz="0" w:space="0" w:color="auto"/>
        <w:bottom w:val="none" w:sz="0" w:space="0" w:color="auto"/>
        <w:right w:val="none" w:sz="0" w:space="0" w:color="auto"/>
      </w:divBdr>
    </w:div>
    <w:div w:id="450369123">
      <w:bodyDiv w:val="1"/>
      <w:marLeft w:val="0"/>
      <w:marRight w:val="0"/>
      <w:marTop w:val="0"/>
      <w:marBottom w:val="0"/>
      <w:divBdr>
        <w:top w:val="none" w:sz="0" w:space="0" w:color="auto"/>
        <w:left w:val="none" w:sz="0" w:space="0" w:color="auto"/>
        <w:bottom w:val="none" w:sz="0" w:space="0" w:color="auto"/>
        <w:right w:val="none" w:sz="0" w:space="0" w:color="auto"/>
      </w:divBdr>
    </w:div>
    <w:div w:id="491799549">
      <w:bodyDiv w:val="1"/>
      <w:marLeft w:val="0"/>
      <w:marRight w:val="0"/>
      <w:marTop w:val="0"/>
      <w:marBottom w:val="0"/>
      <w:divBdr>
        <w:top w:val="none" w:sz="0" w:space="0" w:color="auto"/>
        <w:left w:val="none" w:sz="0" w:space="0" w:color="auto"/>
        <w:bottom w:val="none" w:sz="0" w:space="0" w:color="auto"/>
        <w:right w:val="none" w:sz="0" w:space="0" w:color="auto"/>
      </w:divBdr>
    </w:div>
    <w:div w:id="530151630">
      <w:bodyDiv w:val="1"/>
      <w:marLeft w:val="0"/>
      <w:marRight w:val="0"/>
      <w:marTop w:val="0"/>
      <w:marBottom w:val="0"/>
      <w:divBdr>
        <w:top w:val="none" w:sz="0" w:space="0" w:color="auto"/>
        <w:left w:val="none" w:sz="0" w:space="0" w:color="auto"/>
        <w:bottom w:val="none" w:sz="0" w:space="0" w:color="auto"/>
        <w:right w:val="none" w:sz="0" w:space="0" w:color="auto"/>
      </w:divBdr>
    </w:div>
    <w:div w:id="553471603">
      <w:bodyDiv w:val="1"/>
      <w:marLeft w:val="0"/>
      <w:marRight w:val="0"/>
      <w:marTop w:val="0"/>
      <w:marBottom w:val="0"/>
      <w:divBdr>
        <w:top w:val="none" w:sz="0" w:space="0" w:color="auto"/>
        <w:left w:val="none" w:sz="0" w:space="0" w:color="auto"/>
        <w:bottom w:val="none" w:sz="0" w:space="0" w:color="auto"/>
        <w:right w:val="none" w:sz="0" w:space="0" w:color="auto"/>
      </w:divBdr>
    </w:div>
    <w:div w:id="564297698">
      <w:bodyDiv w:val="1"/>
      <w:marLeft w:val="0"/>
      <w:marRight w:val="0"/>
      <w:marTop w:val="0"/>
      <w:marBottom w:val="0"/>
      <w:divBdr>
        <w:top w:val="none" w:sz="0" w:space="0" w:color="auto"/>
        <w:left w:val="none" w:sz="0" w:space="0" w:color="auto"/>
        <w:bottom w:val="none" w:sz="0" w:space="0" w:color="auto"/>
        <w:right w:val="none" w:sz="0" w:space="0" w:color="auto"/>
      </w:divBdr>
    </w:div>
    <w:div w:id="613098772">
      <w:bodyDiv w:val="1"/>
      <w:marLeft w:val="0"/>
      <w:marRight w:val="0"/>
      <w:marTop w:val="0"/>
      <w:marBottom w:val="0"/>
      <w:divBdr>
        <w:top w:val="none" w:sz="0" w:space="0" w:color="auto"/>
        <w:left w:val="none" w:sz="0" w:space="0" w:color="auto"/>
        <w:bottom w:val="none" w:sz="0" w:space="0" w:color="auto"/>
        <w:right w:val="none" w:sz="0" w:space="0" w:color="auto"/>
      </w:divBdr>
    </w:div>
    <w:div w:id="623656701">
      <w:bodyDiv w:val="1"/>
      <w:marLeft w:val="0"/>
      <w:marRight w:val="0"/>
      <w:marTop w:val="0"/>
      <w:marBottom w:val="0"/>
      <w:divBdr>
        <w:top w:val="none" w:sz="0" w:space="0" w:color="auto"/>
        <w:left w:val="none" w:sz="0" w:space="0" w:color="auto"/>
        <w:bottom w:val="none" w:sz="0" w:space="0" w:color="auto"/>
        <w:right w:val="none" w:sz="0" w:space="0" w:color="auto"/>
      </w:divBdr>
    </w:div>
    <w:div w:id="656686448">
      <w:bodyDiv w:val="1"/>
      <w:marLeft w:val="0"/>
      <w:marRight w:val="0"/>
      <w:marTop w:val="0"/>
      <w:marBottom w:val="0"/>
      <w:divBdr>
        <w:top w:val="none" w:sz="0" w:space="0" w:color="auto"/>
        <w:left w:val="none" w:sz="0" w:space="0" w:color="auto"/>
        <w:bottom w:val="none" w:sz="0" w:space="0" w:color="auto"/>
        <w:right w:val="none" w:sz="0" w:space="0" w:color="auto"/>
      </w:divBdr>
    </w:div>
    <w:div w:id="717095558">
      <w:bodyDiv w:val="1"/>
      <w:marLeft w:val="0"/>
      <w:marRight w:val="0"/>
      <w:marTop w:val="0"/>
      <w:marBottom w:val="0"/>
      <w:divBdr>
        <w:top w:val="none" w:sz="0" w:space="0" w:color="auto"/>
        <w:left w:val="none" w:sz="0" w:space="0" w:color="auto"/>
        <w:bottom w:val="none" w:sz="0" w:space="0" w:color="auto"/>
        <w:right w:val="none" w:sz="0" w:space="0" w:color="auto"/>
      </w:divBdr>
    </w:div>
    <w:div w:id="720903806">
      <w:bodyDiv w:val="1"/>
      <w:marLeft w:val="0"/>
      <w:marRight w:val="0"/>
      <w:marTop w:val="0"/>
      <w:marBottom w:val="0"/>
      <w:divBdr>
        <w:top w:val="none" w:sz="0" w:space="0" w:color="auto"/>
        <w:left w:val="none" w:sz="0" w:space="0" w:color="auto"/>
        <w:bottom w:val="none" w:sz="0" w:space="0" w:color="auto"/>
        <w:right w:val="none" w:sz="0" w:space="0" w:color="auto"/>
      </w:divBdr>
    </w:div>
    <w:div w:id="782042661">
      <w:bodyDiv w:val="1"/>
      <w:marLeft w:val="0"/>
      <w:marRight w:val="0"/>
      <w:marTop w:val="0"/>
      <w:marBottom w:val="0"/>
      <w:divBdr>
        <w:top w:val="none" w:sz="0" w:space="0" w:color="auto"/>
        <w:left w:val="none" w:sz="0" w:space="0" w:color="auto"/>
        <w:bottom w:val="none" w:sz="0" w:space="0" w:color="auto"/>
        <w:right w:val="none" w:sz="0" w:space="0" w:color="auto"/>
      </w:divBdr>
      <w:divsChild>
        <w:div w:id="982202006">
          <w:marLeft w:val="0"/>
          <w:marRight w:val="336"/>
          <w:marTop w:val="120"/>
          <w:marBottom w:val="312"/>
          <w:divBdr>
            <w:top w:val="none" w:sz="0" w:space="0" w:color="auto"/>
            <w:left w:val="none" w:sz="0" w:space="0" w:color="auto"/>
            <w:bottom w:val="none" w:sz="0" w:space="0" w:color="auto"/>
            <w:right w:val="none" w:sz="0" w:space="0" w:color="auto"/>
          </w:divBdr>
          <w:divsChild>
            <w:div w:id="201476970">
              <w:marLeft w:val="0"/>
              <w:marRight w:val="0"/>
              <w:marTop w:val="0"/>
              <w:marBottom w:val="0"/>
              <w:divBdr>
                <w:top w:val="single" w:sz="6" w:space="2" w:color="C0C0C0"/>
                <w:left w:val="single" w:sz="6" w:space="2" w:color="C0C0C0"/>
                <w:bottom w:val="single" w:sz="6" w:space="2" w:color="C0C0C0"/>
                <w:right w:val="single" w:sz="6" w:space="2" w:color="C0C0C0"/>
              </w:divBdr>
            </w:div>
          </w:divsChild>
        </w:div>
      </w:divsChild>
    </w:div>
    <w:div w:id="843399975">
      <w:bodyDiv w:val="1"/>
      <w:marLeft w:val="0"/>
      <w:marRight w:val="0"/>
      <w:marTop w:val="0"/>
      <w:marBottom w:val="0"/>
      <w:divBdr>
        <w:top w:val="none" w:sz="0" w:space="0" w:color="auto"/>
        <w:left w:val="none" w:sz="0" w:space="0" w:color="auto"/>
        <w:bottom w:val="none" w:sz="0" w:space="0" w:color="auto"/>
        <w:right w:val="none" w:sz="0" w:space="0" w:color="auto"/>
      </w:divBdr>
    </w:div>
    <w:div w:id="875966711">
      <w:bodyDiv w:val="1"/>
      <w:marLeft w:val="0"/>
      <w:marRight w:val="0"/>
      <w:marTop w:val="0"/>
      <w:marBottom w:val="0"/>
      <w:divBdr>
        <w:top w:val="none" w:sz="0" w:space="0" w:color="auto"/>
        <w:left w:val="none" w:sz="0" w:space="0" w:color="auto"/>
        <w:bottom w:val="none" w:sz="0" w:space="0" w:color="auto"/>
        <w:right w:val="none" w:sz="0" w:space="0" w:color="auto"/>
      </w:divBdr>
    </w:div>
    <w:div w:id="893809252">
      <w:bodyDiv w:val="1"/>
      <w:marLeft w:val="0"/>
      <w:marRight w:val="0"/>
      <w:marTop w:val="0"/>
      <w:marBottom w:val="0"/>
      <w:divBdr>
        <w:top w:val="none" w:sz="0" w:space="0" w:color="auto"/>
        <w:left w:val="none" w:sz="0" w:space="0" w:color="auto"/>
        <w:bottom w:val="none" w:sz="0" w:space="0" w:color="auto"/>
        <w:right w:val="none" w:sz="0" w:space="0" w:color="auto"/>
      </w:divBdr>
    </w:div>
    <w:div w:id="943419755">
      <w:bodyDiv w:val="1"/>
      <w:marLeft w:val="0"/>
      <w:marRight w:val="0"/>
      <w:marTop w:val="0"/>
      <w:marBottom w:val="0"/>
      <w:divBdr>
        <w:top w:val="none" w:sz="0" w:space="0" w:color="auto"/>
        <w:left w:val="none" w:sz="0" w:space="0" w:color="auto"/>
        <w:bottom w:val="none" w:sz="0" w:space="0" w:color="auto"/>
        <w:right w:val="none" w:sz="0" w:space="0" w:color="auto"/>
      </w:divBdr>
    </w:div>
    <w:div w:id="964654116">
      <w:bodyDiv w:val="1"/>
      <w:marLeft w:val="0"/>
      <w:marRight w:val="0"/>
      <w:marTop w:val="0"/>
      <w:marBottom w:val="0"/>
      <w:divBdr>
        <w:top w:val="none" w:sz="0" w:space="0" w:color="auto"/>
        <w:left w:val="none" w:sz="0" w:space="0" w:color="auto"/>
        <w:bottom w:val="none" w:sz="0" w:space="0" w:color="auto"/>
        <w:right w:val="none" w:sz="0" w:space="0" w:color="auto"/>
      </w:divBdr>
    </w:div>
    <w:div w:id="1010183915">
      <w:bodyDiv w:val="1"/>
      <w:marLeft w:val="0"/>
      <w:marRight w:val="0"/>
      <w:marTop w:val="0"/>
      <w:marBottom w:val="0"/>
      <w:divBdr>
        <w:top w:val="none" w:sz="0" w:space="0" w:color="auto"/>
        <w:left w:val="none" w:sz="0" w:space="0" w:color="auto"/>
        <w:bottom w:val="none" w:sz="0" w:space="0" w:color="auto"/>
        <w:right w:val="none" w:sz="0" w:space="0" w:color="auto"/>
      </w:divBdr>
    </w:div>
    <w:div w:id="1344356968">
      <w:bodyDiv w:val="1"/>
      <w:marLeft w:val="0"/>
      <w:marRight w:val="0"/>
      <w:marTop w:val="0"/>
      <w:marBottom w:val="0"/>
      <w:divBdr>
        <w:top w:val="none" w:sz="0" w:space="0" w:color="auto"/>
        <w:left w:val="none" w:sz="0" w:space="0" w:color="auto"/>
        <w:bottom w:val="none" w:sz="0" w:space="0" w:color="auto"/>
        <w:right w:val="none" w:sz="0" w:space="0" w:color="auto"/>
      </w:divBdr>
    </w:div>
    <w:div w:id="1380012502">
      <w:bodyDiv w:val="1"/>
      <w:marLeft w:val="0"/>
      <w:marRight w:val="0"/>
      <w:marTop w:val="0"/>
      <w:marBottom w:val="0"/>
      <w:divBdr>
        <w:top w:val="none" w:sz="0" w:space="0" w:color="auto"/>
        <w:left w:val="none" w:sz="0" w:space="0" w:color="auto"/>
        <w:bottom w:val="none" w:sz="0" w:space="0" w:color="auto"/>
        <w:right w:val="none" w:sz="0" w:space="0" w:color="auto"/>
      </w:divBdr>
    </w:div>
    <w:div w:id="1407992375">
      <w:bodyDiv w:val="1"/>
      <w:marLeft w:val="0"/>
      <w:marRight w:val="0"/>
      <w:marTop w:val="0"/>
      <w:marBottom w:val="0"/>
      <w:divBdr>
        <w:top w:val="none" w:sz="0" w:space="0" w:color="auto"/>
        <w:left w:val="none" w:sz="0" w:space="0" w:color="auto"/>
        <w:bottom w:val="none" w:sz="0" w:space="0" w:color="auto"/>
        <w:right w:val="none" w:sz="0" w:space="0" w:color="auto"/>
      </w:divBdr>
    </w:div>
    <w:div w:id="1489402703">
      <w:bodyDiv w:val="1"/>
      <w:marLeft w:val="0"/>
      <w:marRight w:val="0"/>
      <w:marTop w:val="0"/>
      <w:marBottom w:val="0"/>
      <w:divBdr>
        <w:top w:val="none" w:sz="0" w:space="0" w:color="auto"/>
        <w:left w:val="none" w:sz="0" w:space="0" w:color="auto"/>
        <w:bottom w:val="none" w:sz="0" w:space="0" w:color="auto"/>
        <w:right w:val="none" w:sz="0" w:space="0" w:color="auto"/>
      </w:divBdr>
    </w:div>
    <w:div w:id="1600796649">
      <w:bodyDiv w:val="1"/>
      <w:marLeft w:val="0"/>
      <w:marRight w:val="0"/>
      <w:marTop w:val="0"/>
      <w:marBottom w:val="0"/>
      <w:divBdr>
        <w:top w:val="none" w:sz="0" w:space="0" w:color="auto"/>
        <w:left w:val="none" w:sz="0" w:space="0" w:color="auto"/>
        <w:bottom w:val="none" w:sz="0" w:space="0" w:color="auto"/>
        <w:right w:val="none" w:sz="0" w:space="0" w:color="auto"/>
      </w:divBdr>
      <w:divsChild>
        <w:div w:id="1561745940">
          <w:marLeft w:val="375"/>
          <w:marRight w:val="0"/>
          <w:marTop w:val="0"/>
          <w:marBottom w:val="0"/>
          <w:divBdr>
            <w:top w:val="none" w:sz="0" w:space="0" w:color="auto"/>
            <w:left w:val="none" w:sz="0" w:space="0" w:color="auto"/>
            <w:bottom w:val="none" w:sz="0" w:space="0" w:color="auto"/>
            <w:right w:val="none" w:sz="0" w:space="0" w:color="auto"/>
          </w:divBdr>
          <w:divsChild>
            <w:div w:id="218371891">
              <w:marLeft w:val="0"/>
              <w:marRight w:val="0"/>
              <w:marTop w:val="0"/>
              <w:marBottom w:val="0"/>
              <w:divBdr>
                <w:top w:val="none" w:sz="0" w:space="0" w:color="auto"/>
                <w:left w:val="none" w:sz="0" w:space="0" w:color="auto"/>
                <w:bottom w:val="none" w:sz="0" w:space="0" w:color="auto"/>
                <w:right w:val="none" w:sz="0" w:space="0" w:color="auto"/>
              </w:divBdr>
            </w:div>
            <w:div w:id="439380138">
              <w:marLeft w:val="0"/>
              <w:marRight w:val="0"/>
              <w:marTop w:val="0"/>
              <w:marBottom w:val="0"/>
              <w:divBdr>
                <w:top w:val="none" w:sz="0" w:space="0" w:color="auto"/>
                <w:left w:val="none" w:sz="0" w:space="0" w:color="auto"/>
                <w:bottom w:val="none" w:sz="0" w:space="0" w:color="auto"/>
                <w:right w:val="none" w:sz="0" w:space="0" w:color="auto"/>
              </w:divBdr>
            </w:div>
            <w:div w:id="1617444215">
              <w:marLeft w:val="0"/>
              <w:marRight w:val="0"/>
              <w:marTop w:val="0"/>
              <w:marBottom w:val="0"/>
              <w:divBdr>
                <w:top w:val="none" w:sz="0" w:space="0" w:color="auto"/>
                <w:left w:val="none" w:sz="0" w:space="0" w:color="auto"/>
                <w:bottom w:val="none" w:sz="0" w:space="0" w:color="auto"/>
                <w:right w:val="none" w:sz="0" w:space="0" w:color="auto"/>
              </w:divBdr>
            </w:div>
            <w:div w:id="1981378041">
              <w:marLeft w:val="0"/>
              <w:marRight w:val="0"/>
              <w:marTop w:val="0"/>
              <w:marBottom w:val="0"/>
              <w:divBdr>
                <w:top w:val="none" w:sz="0" w:space="0" w:color="auto"/>
                <w:left w:val="none" w:sz="0" w:space="0" w:color="auto"/>
                <w:bottom w:val="none" w:sz="0" w:space="0" w:color="auto"/>
                <w:right w:val="none" w:sz="0" w:space="0" w:color="auto"/>
              </w:divBdr>
            </w:div>
            <w:div w:id="212318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9701">
      <w:bodyDiv w:val="1"/>
      <w:marLeft w:val="0"/>
      <w:marRight w:val="0"/>
      <w:marTop w:val="0"/>
      <w:marBottom w:val="0"/>
      <w:divBdr>
        <w:top w:val="none" w:sz="0" w:space="0" w:color="auto"/>
        <w:left w:val="none" w:sz="0" w:space="0" w:color="auto"/>
        <w:bottom w:val="none" w:sz="0" w:space="0" w:color="auto"/>
        <w:right w:val="none" w:sz="0" w:space="0" w:color="auto"/>
      </w:divBdr>
    </w:div>
    <w:div w:id="1708407970">
      <w:bodyDiv w:val="1"/>
      <w:marLeft w:val="0"/>
      <w:marRight w:val="0"/>
      <w:marTop w:val="0"/>
      <w:marBottom w:val="0"/>
      <w:divBdr>
        <w:top w:val="none" w:sz="0" w:space="0" w:color="auto"/>
        <w:left w:val="none" w:sz="0" w:space="0" w:color="auto"/>
        <w:bottom w:val="none" w:sz="0" w:space="0" w:color="auto"/>
        <w:right w:val="none" w:sz="0" w:space="0" w:color="auto"/>
      </w:divBdr>
    </w:div>
    <w:div w:id="1710915505">
      <w:bodyDiv w:val="1"/>
      <w:marLeft w:val="0"/>
      <w:marRight w:val="0"/>
      <w:marTop w:val="0"/>
      <w:marBottom w:val="0"/>
      <w:divBdr>
        <w:top w:val="none" w:sz="0" w:space="0" w:color="auto"/>
        <w:left w:val="none" w:sz="0" w:space="0" w:color="auto"/>
        <w:bottom w:val="none" w:sz="0" w:space="0" w:color="auto"/>
        <w:right w:val="none" w:sz="0" w:space="0" w:color="auto"/>
      </w:divBdr>
      <w:divsChild>
        <w:div w:id="1895266932">
          <w:marLeft w:val="0"/>
          <w:marRight w:val="0"/>
          <w:marTop w:val="0"/>
          <w:marBottom w:val="0"/>
          <w:divBdr>
            <w:top w:val="none" w:sz="0" w:space="0" w:color="auto"/>
            <w:left w:val="none" w:sz="0" w:space="0" w:color="auto"/>
            <w:bottom w:val="none" w:sz="0" w:space="0" w:color="auto"/>
            <w:right w:val="none" w:sz="0" w:space="0" w:color="auto"/>
          </w:divBdr>
          <w:divsChild>
            <w:div w:id="775638488">
              <w:marLeft w:val="0"/>
              <w:marRight w:val="0"/>
              <w:marTop w:val="0"/>
              <w:marBottom w:val="0"/>
              <w:divBdr>
                <w:top w:val="none" w:sz="0" w:space="0" w:color="auto"/>
                <w:left w:val="none" w:sz="0" w:space="0" w:color="auto"/>
                <w:bottom w:val="none" w:sz="0" w:space="0" w:color="auto"/>
                <w:right w:val="none" w:sz="0" w:space="0" w:color="auto"/>
              </w:divBdr>
              <w:divsChild>
                <w:div w:id="1357270503">
                  <w:marLeft w:val="0"/>
                  <w:marRight w:val="0"/>
                  <w:marTop w:val="0"/>
                  <w:marBottom w:val="0"/>
                  <w:divBdr>
                    <w:top w:val="none" w:sz="0" w:space="0" w:color="auto"/>
                    <w:left w:val="none" w:sz="0" w:space="0" w:color="auto"/>
                    <w:bottom w:val="none" w:sz="0" w:space="0" w:color="auto"/>
                    <w:right w:val="none" w:sz="0" w:space="0" w:color="auto"/>
                  </w:divBdr>
                  <w:divsChild>
                    <w:div w:id="641739134">
                      <w:marLeft w:val="375"/>
                      <w:marRight w:val="0"/>
                      <w:marTop w:val="0"/>
                      <w:marBottom w:val="0"/>
                      <w:divBdr>
                        <w:top w:val="none" w:sz="0" w:space="0" w:color="auto"/>
                        <w:left w:val="none" w:sz="0" w:space="0" w:color="auto"/>
                        <w:bottom w:val="none" w:sz="0" w:space="0" w:color="auto"/>
                        <w:right w:val="none" w:sz="0" w:space="0" w:color="auto"/>
                      </w:divBdr>
                      <w:divsChild>
                        <w:div w:id="286356770">
                          <w:marLeft w:val="0"/>
                          <w:marRight w:val="0"/>
                          <w:marTop w:val="0"/>
                          <w:marBottom w:val="0"/>
                          <w:divBdr>
                            <w:top w:val="none" w:sz="0" w:space="0" w:color="auto"/>
                            <w:left w:val="none" w:sz="0" w:space="0" w:color="auto"/>
                            <w:bottom w:val="none" w:sz="0" w:space="0" w:color="auto"/>
                            <w:right w:val="none" w:sz="0" w:space="0" w:color="auto"/>
                          </w:divBdr>
                        </w:div>
                        <w:div w:id="780151685">
                          <w:marLeft w:val="0"/>
                          <w:marRight w:val="0"/>
                          <w:marTop w:val="0"/>
                          <w:marBottom w:val="0"/>
                          <w:divBdr>
                            <w:top w:val="none" w:sz="0" w:space="0" w:color="auto"/>
                            <w:left w:val="none" w:sz="0" w:space="0" w:color="auto"/>
                            <w:bottom w:val="none" w:sz="0" w:space="0" w:color="auto"/>
                            <w:right w:val="none" w:sz="0" w:space="0" w:color="auto"/>
                          </w:divBdr>
                        </w:div>
                        <w:div w:id="1011643014">
                          <w:marLeft w:val="0"/>
                          <w:marRight w:val="0"/>
                          <w:marTop w:val="0"/>
                          <w:marBottom w:val="0"/>
                          <w:divBdr>
                            <w:top w:val="none" w:sz="0" w:space="0" w:color="auto"/>
                            <w:left w:val="none" w:sz="0" w:space="0" w:color="auto"/>
                            <w:bottom w:val="none" w:sz="0" w:space="0" w:color="auto"/>
                            <w:right w:val="none" w:sz="0" w:space="0" w:color="auto"/>
                          </w:divBdr>
                        </w:div>
                        <w:div w:id="1084688671">
                          <w:marLeft w:val="0"/>
                          <w:marRight w:val="0"/>
                          <w:marTop w:val="0"/>
                          <w:marBottom w:val="0"/>
                          <w:divBdr>
                            <w:top w:val="none" w:sz="0" w:space="0" w:color="auto"/>
                            <w:left w:val="none" w:sz="0" w:space="0" w:color="auto"/>
                            <w:bottom w:val="none" w:sz="0" w:space="0" w:color="auto"/>
                            <w:right w:val="none" w:sz="0" w:space="0" w:color="auto"/>
                          </w:divBdr>
                        </w:div>
                        <w:div w:id="19107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959862">
      <w:bodyDiv w:val="1"/>
      <w:marLeft w:val="0"/>
      <w:marRight w:val="0"/>
      <w:marTop w:val="0"/>
      <w:marBottom w:val="0"/>
      <w:divBdr>
        <w:top w:val="none" w:sz="0" w:space="0" w:color="auto"/>
        <w:left w:val="none" w:sz="0" w:space="0" w:color="auto"/>
        <w:bottom w:val="none" w:sz="0" w:space="0" w:color="auto"/>
        <w:right w:val="none" w:sz="0" w:space="0" w:color="auto"/>
      </w:divBdr>
    </w:div>
    <w:div w:id="1732995849">
      <w:bodyDiv w:val="1"/>
      <w:marLeft w:val="0"/>
      <w:marRight w:val="0"/>
      <w:marTop w:val="0"/>
      <w:marBottom w:val="0"/>
      <w:divBdr>
        <w:top w:val="none" w:sz="0" w:space="0" w:color="auto"/>
        <w:left w:val="none" w:sz="0" w:space="0" w:color="auto"/>
        <w:bottom w:val="none" w:sz="0" w:space="0" w:color="auto"/>
        <w:right w:val="none" w:sz="0" w:space="0" w:color="auto"/>
      </w:divBdr>
    </w:div>
    <w:div w:id="1772968715">
      <w:bodyDiv w:val="1"/>
      <w:marLeft w:val="0"/>
      <w:marRight w:val="0"/>
      <w:marTop w:val="0"/>
      <w:marBottom w:val="0"/>
      <w:divBdr>
        <w:top w:val="none" w:sz="0" w:space="0" w:color="auto"/>
        <w:left w:val="none" w:sz="0" w:space="0" w:color="auto"/>
        <w:bottom w:val="none" w:sz="0" w:space="0" w:color="auto"/>
        <w:right w:val="none" w:sz="0" w:space="0" w:color="auto"/>
      </w:divBdr>
    </w:div>
    <w:div w:id="1808358170">
      <w:bodyDiv w:val="1"/>
      <w:marLeft w:val="0"/>
      <w:marRight w:val="0"/>
      <w:marTop w:val="0"/>
      <w:marBottom w:val="0"/>
      <w:divBdr>
        <w:top w:val="none" w:sz="0" w:space="0" w:color="auto"/>
        <w:left w:val="none" w:sz="0" w:space="0" w:color="auto"/>
        <w:bottom w:val="none" w:sz="0" w:space="0" w:color="auto"/>
        <w:right w:val="none" w:sz="0" w:space="0" w:color="auto"/>
      </w:divBdr>
    </w:div>
    <w:div w:id="1829637200">
      <w:bodyDiv w:val="1"/>
      <w:marLeft w:val="0"/>
      <w:marRight w:val="0"/>
      <w:marTop w:val="0"/>
      <w:marBottom w:val="0"/>
      <w:divBdr>
        <w:top w:val="none" w:sz="0" w:space="0" w:color="auto"/>
        <w:left w:val="none" w:sz="0" w:space="0" w:color="auto"/>
        <w:bottom w:val="none" w:sz="0" w:space="0" w:color="auto"/>
        <w:right w:val="none" w:sz="0" w:space="0" w:color="auto"/>
      </w:divBdr>
    </w:div>
    <w:div w:id="1911690121">
      <w:bodyDiv w:val="1"/>
      <w:marLeft w:val="0"/>
      <w:marRight w:val="0"/>
      <w:marTop w:val="0"/>
      <w:marBottom w:val="0"/>
      <w:divBdr>
        <w:top w:val="none" w:sz="0" w:space="0" w:color="auto"/>
        <w:left w:val="none" w:sz="0" w:space="0" w:color="auto"/>
        <w:bottom w:val="none" w:sz="0" w:space="0" w:color="auto"/>
        <w:right w:val="none" w:sz="0" w:space="0" w:color="auto"/>
      </w:divBdr>
      <w:divsChild>
        <w:div w:id="1541504746">
          <w:marLeft w:val="0"/>
          <w:marRight w:val="336"/>
          <w:marTop w:val="120"/>
          <w:marBottom w:val="312"/>
          <w:divBdr>
            <w:top w:val="none" w:sz="0" w:space="0" w:color="auto"/>
            <w:left w:val="none" w:sz="0" w:space="0" w:color="auto"/>
            <w:bottom w:val="none" w:sz="0" w:space="0" w:color="auto"/>
            <w:right w:val="none" w:sz="0" w:space="0" w:color="auto"/>
          </w:divBdr>
          <w:divsChild>
            <w:div w:id="2117559642">
              <w:marLeft w:val="0"/>
              <w:marRight w:val="0"/>
              <w:marTop w:val="0"/>
              <w:marBottom w:val="0"/>
              <w:divBdr>
                <w:top w:val="single" w:sz="6" w:space="2" w:color="C0C0C0"/>
                <w:left w:val="single" w:sz="6" w:space="2" w:color="C0C0C0"/>
                <w:bottom w:val="single" w:sz="6" w:space="2" w:color="C0C0C0"/>
                <w:right w:val="single" w:sz="6" w:space="2" w:color="C0C0C0"/>
              </w:divBdr>
            </w:div>
          </w:divsChild>
        </w:div>
      </w:divsChild>
    </w:div>
    <w:div w:id="2050760433">
      <w:bodyDiv w:val="1"/>
      <w:marLeft w:val="0"/>
      <w:marRight w:val="0"/>
      <w:marTop w:val="0"/>
      <w:marBottom w:val="0"/>
      <w:divBdr>
        <w:top w:val="none" w:sz="0" w:space="0" w:color="auto"/>
        <w:left w:val="none" w:sz="0" w:space="0" w:color="auto"/>
        <w:bottom w:val="none" w:sz="0" w:space="0" w:color="auto"/>
        <w:right w:val="none" w:sz="0" w:space="0" w:color="auto"/>
      </w:divBdr>
    </w:div>
    <w:div w:id="2058040893">
      <w:bodyDiv w:val="1"/>
      <w:marLeft w:val="0"/>
      <w:marRight w:val="0"/>
      <w:marTop w:val="0"/>
      <w:marBottom w:val="0"/>
      <w:divBdr>
        <w:top w:val="none" w:sz="0" w:space="0" w:color="auto"/>
        <w:left w:val="none" w:sz="0" w:space="0" w:color="auto"/>
        <w:bottom w:val="none" w:sz="0" w:space="0" w:color="auto"/>
        <w:right w:val="none" w:sz="0" w:space="0" w:color="auto"/>
      </w:divBdr>
    </w:div>
    <w:div w:id="2080789467">
      <w:bodyDiv w:val="1"/>
      <w:marLeft w:val="0"/>
      <w:marRight w:val="0"/>
      <w:marTop w:val="0"/>
      <w:marBottom w:val="0"/>
      <w:divBdr>
        <w:top w:val="none" w:sz="0" w:space="0" w:color="auto"/>
        <w:left w:val="none" w:sz="0" w:space="0" w:color="auto"/>
        <w:bottom w:val="none" w:sz="0" w:space="0" w:color="auto"/>
        <w:right w:val="none" w:sz="0" w:space="0" w:color="auto"/>
      </w:divBdr>
    </w:div>
    <w:div w:id="208247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5.xml"/><Relationship Id="rId39" Type="http://schemas.openxmlformats.org/officeDocument/2006/relationships/image" Target="media/image5.jpeg"/><Relationship Id="rId21" Type="http://schemas.openxmlformats.org/officeDocument/2006/relationships/hyperlink" Target="file:///C:\Users\EB-INFO\Desktop\&#1575;&#1604;&#1610;&#1575;&#1578;%20&#1578;&#1581;&#1583;&#1610;&#1583;%20&#1575;&#1604;&#1575;&#1587;&#1593;&#1575;&#1585;%20&#1601;&#1610;%20&#1575;&#1604;&#1605;&#1572;&#1587;&#1587;&#1575;&#1578;%20&#1575;&#1604;&#1575;&#1606;&#1578;&#1575;&#1580;&#1610;&#1577;\&#1575;&#1604;&#1578;&#1587;&#1593;&#1610;&#1585;%20(2)%20(1).docx" TargetMode="External"/><Relationship Id="rId34" Type="http://schemas.openxmlformats.org/officeDocument/2006/relationships/image" Target="media/image4.png"/><Relationship Id="rId42" Type="http://schemas.openxmlformats.org/officeDocument/2006/relationships/footer" Target="footer11.xml"/><Relationship Id="rId47" Type="http://schemas.openxmlformats.org/officeDocument/2006/relationships/header" Target="header14.xml"/><Relationship Id="rId50" Type="http://schemas.openxmlformats.org/officeDocument/2006/relationships/footer" Target="footer15.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6.xml"/><Relationship Id="rId11" Type="http://schemas.openxmlformats.org/officeDocument/2006/relationships/image" Target="media/image2.png"/><Relationship Id="rId24" Type="http://schemas.openxmlformats.org/officeDocument/2006/relationships/hyperlink" Target="file:///C:\Users\EB-INFO\Desktop\&#1575;&#1604;&#1610;&#1575;&#1578;%20&#1578;&#1581;&#1583;&#1610;&#1583;%20&#1575;&#1604;&#1575;&#1587;&#1593;&#1575;&#1585;%20&#1601;&#1610;%20&#1575;&#1604;&#1605;&#1572;&#1587;&#1587;&#1575;&#1578;%20&#1575;&#1604;&#1575;&#1606;&#1578;&#1575;&#1580;&#1610;&#1577;\&#1575;&#1604;&#1578;&#1587;&#1593;&#1610;&#1585;%20(2)%20(1).docx" TargetMode="Externa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image" Target="media/image6.jpeg"/><Relationship Id="rId45" Type="http://schemas.openxmlformats.org/officeDocument/2006/relationships/header" Target="header13.xml"/><Relationship Id="rId53" Type="http://schemas.openxmlformats.org/officeDocument/2006/relationships/header" Target="header17.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file:///C:\Users\EB-INFO\Desktop\&#1575;&#1604;&#1610;&#1575;&#1578;%20&#1578;&#1581;&#1583;&#1610;&#1583;%20&#1575;&#1604;&#1575;&#1587;&#1593;&#1575;&#1585;%20&#1601;&#1610;%20&#1575;&#1604;&#1605;&#1572;&#1587;&#1587;&#1575;&#1578;%20&#1575;&#1604;&#1575;&#1606;&#1578;&#1575;&#1580;&#1610;&#1577;\&#1575;&#1604;&#1578;&#1587;&#1593;&#1610;&#1585;%20(2)%20(1).docx" TargetMode="External"/><Relationship Id="rId31" Type="http://schemas.openxmlformats.org/officeDocument/2006/relationships/footer" Target="footer7.xml"/><Relationship Id="rId44" Type="http://schemas.openxmlformats.org/officeDocument/2006/relationships/footer" Target="footer12.xml"/><Relationship Id="rId52"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file:///C:\Users\EB-INFO\Desktop\&#1575;&#1604;&#1610;&#1575;&#1578;%20&#1578;&#1581;&#1583;&#1610;&#1583;%20&#1575;&#1604;&#1575;&#1587;&#1593;&#1575;&#1585;%20&#1601;&#1610;%20&#1575;&#1604;&#1605;&#1572;&#1587;&#1587;&#1575;&#1578;%20&#1575;&#1604;&#1575;&#1606;&#1578;&#1575;&#1580;&#1610;&#1577;\&#1575;&#1604;&#1578;&#1587;&#1593;&#1610;&#1585;%20(2)%20(1).docx" TargetMode="Externa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header" Target="header12.xml"/><Relationship Id="rId48" Type="http://schemas.openxmlformats.org/officeDocument/2006/relationships/footer" Target="footer14.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file:///C:\Users\EB-INFO\Desktop\&#1575;&#1604;&#1610;&#1575;&#1578;%20&#1578;&#1581;&#1583;&#1610;&#1583;%20&#1575;&#1604;&#1575;&#1587;&#1593;&#1575;&#1585;%20&#1601;&#1610;%20&#1575;&#1604;&#1605;&#1572;&#1587;&#1587;&#1575;&#1578;%20&#1575;&#1604;&#1575;&#1606;&#1578;&#1575;&#1580;&#1610;&#1577;\&#1575;&#1604;&#1578;&#1587;&#1593;&#1610;&#1585;%20(2)%20(1).docx" TargetMode="Externa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footer" Target="footer13.xml"/><Relationship Id="rId20" Type="http://schemas.openxmlformats.org/officeDocument/2006/relationships/hyperlink" Target="file:///C:\Users\EB-INFO\Desktop\&#1575;&#1604;&#1610;&#1575;&#1578;%20&#1578;&#1581;&#1583;&#1610;&#1583;%20&#1575;&#1604;&#1575;&#1587;&#1593;&#1575;&#1585;%20&#1601;&#1610;%20&#1575;&#1604;&#1605;&#1572;&#1587;&#1587;&#1575;&#1578;%20&#1575;&#1604;&#1575;&#1606;&#1578;&#1575;&#1580;&#1610;&#1577;\&#1575;&#1604;&#1578;&#1587;&#1593;&#1610;&#1585;%20(2)%20(1).docx" TargetMode="External"/><Relationship Id="rId41" Type="http://schemas.openxmlformats.org/officeDocument/2006/relationships/header" Target="header11.xml"/><Relationship Id="rId54"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file:///C:\Users\EB-INFO\Desktop\&#1575;&#1604;&#1610;&#1575;&#1578;%20&#1578;&#1581;&#1583;&#1610;&#1583;%20&#1575;&#1604;&#1575;&#1587;&#1593;&#1575;&#1585;%20&#1601;&#1610;%20&#1575;&#1604;&#1605;&#1572;&#1587;&#1587;&#1575;&#1578;%20&#1575;&#1604;&#1575;&#1606;&#1578;&#1575;&#1580;&#1610;&#1577;\&#1575;&#1604;&#1578;&#1587;&#1593;&#1610;&#1585;%20(2)%20(1).docx" TargetMode="External"/><Relationship Id="rId28" Type="http://schemas.openxmlformats.org/officeDocument/2006/relationships/header" Target="header6.xml"/><Relationship Id="rId36" Type="http://schemas.openxmlformats.org/officeDocument/2006/relationships/footer" Target="footer9.xml"/><Relationship Id="rId49" Type="http://schemas.openxmlformats.org/officeDocument/2006/relationships/header" Target="header1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D38D0-B074-4732-8D5B-C53F7A0B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66</Pages>
  <Words>10635</Words>
  <Characters>60622</Characters>
  <Application>Microsoft Office Word</Application>
  <DocSecurity>0</DocSecurity>
  <Lines>505</Lines>
  <Paragraphs>142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المبحث الأول:      عموميات حول شركة سونلغاز و شركة الكهرباء و الطاقات المتجددة</vt:lpstr>
      <vt:lpstr>المبحث الأول:      عموميات حول شركة سونلغاز و شركة الكهرباء و الطاقات المتجددة</vt:lpstr>
    </vt:vector>
  </TitlesOfParts>
  <Company/>
  <LinksUpToDate>false</LinksUpToDate>
  <CharactersWithSpaces>71115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المبحث الأول:      عموميات حول شركة سونلغاز و شركة الكهرباء و الطاقات المتجددة</dc:title>
  <dc:creator>hak info</dc:creator>
  <cp:lastModifiedBy>EB-INFO</cp:lastModifiedBy>
  <cp:revision>21</cp:revision>
  <cp:lastPrinted>2025-06-17T11:35:00Z</cp:lastPrinted>
  <dcterms:created xsi:type="dcterms:W3CDTF">2025-05-21T17:53:00Z</dcterms:created>
  <dcterms:modified xsi:type="dcterms:W3CDTF">2025-06-17T11:35:00Z</dcterms:modified>
</cp:coreProperties>
</file>