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8F0" w:rsidRDefault="003848F0">
      <w:pPr>
        <w:rPr>
          <w:rFonts w:hint="cs"/>
          <w:lang w:bidi="ar-DZ"/>
        </w:rPr>
      </w:pPr>
    </w:p>
    <w:p w:rsidR="00460EEA" w:rsidRDefault="00460EEA">
      <w:pPr>
        <w:rPr>
          <w:lang w:val="fr-FR" w:bidi="ar-DZ"/>
        </w:rPr>
      </w:pPr>
    </w:p>
    <w:p w:rsidR="00F81BF6" w:rsidRDefault="00CC4899">
      <w:pPr>
        <w:rPr>
          <w:lang w:bidi="ar-DZ"/>
        </w:rPr>
      </w:pPr>
      <w:r>
        <w:rPr>
          <w:noProof/>
        </w:rPr>
        <w:pict>
          <v:roundrect id="_x0000_s1028" style="position:absolute;left:0;text-align:left;margin-left:-5pt;margin-top:103.15pt;width:389.15pt;height:391.75pt;z-index:251659264" arcsize="10923f" fillcolor="white [3201]" strokecolor="black [3200]" strokeweight="5pt">
            <v:stroke linestyle="thickThin"/>
            <v:shadow color="#868686"/>
            <v:textbox>
              <w:txbxContent>
                <w:p w:rsidR="00B93E66" w:rsidRPr="00B93E66" w:rsidRDefault="00B93E66" w:rsidP="00055E8F">
                  <w:pPr>
                    <w:spacing w:line="360" w:lineRule="auto"/>
                    <w:jc w:val="center"/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B93E6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المبحث الثاني : </w:t>
                  </w:r>
                  <w:r w:rsidR="00055E8F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مفهوم التكافل الاجتماعي وأثره </w:t>
                  </w:r>
                  <w:r w:rsidRPr="00B93E6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</w:t>
                  </w:r>
                  <w:r w:rsidR="00055E8F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- </w:t>
                  </w:r>
                  <w:r w:rsidRPr="00B93E6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الأول : </w:t>
                  </w:r>
                  <w:r w:rsidR="00055E8F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>تعريف التكافل الاجتماعي</w:t>
                  </w:r>
                  <w:r w:rsidRPr="00B93E6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</w:t>
                  </w:r>
                </w:p>
                <w:p w:rsidR="00B93E66" w:rsidRPr="00B93E66" w:rsidRDefault="00B93E66" w:rsidP="00055E8F">
                  <w:pPr>
                    <w:pStyle w:val="a3"/>
                    <w:numPr>
                      <w:ilvl w:val="0"/>
                      <w:numId w:val="1"/>
                    </w:numPr>
                    <w:spacing w:line="360" w:lineRule="auto"/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B93E6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الثاني : </w:t>
                  </w:r>
                  <w:r w:rsidR="00055E8F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أهمية الصدقة الجارية في التكافل الاجتماعي </w:t>
                  </w:r>
                  <w:r w:rsidRPr="00B93E6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</w:t>
                  </w:r>
                </w:p>
                <w:p w:rsidR="00B93E66" w:rsidRPr="00B93E66" w:rsidRDefault="00B93E66" w:rsidP="00055E8F">
                  <w:pPr>
                    <w:pStyle w:val="a3"/>
                    <w:numPr>
                      <w:ilvl w:val="0"/>
                      <w:numId w:val="1"/>
                    </w:numPr>
                    <w:spacing w:line="360" w:lineRule="auto"/>
                    <w:rPr>
                      <w:rFonts w:cs="Traditional Arabic"/>
                      <w:sz w:val="48"/>
                      <w:szCs w:val="48"/>
                      <w:lang w:bidi="ar-DZ"/>
                    </w:rPr>
                  </w:pPr>
                  <w:r w:rsidRPr="00B93E6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الثالث : </w:t>
                  </w:r>
                  <w:r w:rsidR="00055E8F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دور </w:t>
                  </w:r>
                  <w:r w:rsidR="0062063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>الإنفاق</w:t>
                  </w:r>
                  <w:r w:rsidR="00055E8F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التطوعي في مكافحة الجرائم </w:t>
                  </w:r>
                  <w:r w:rsidR="00620639">
                    <w:rPr>
                      <w:rFonts w:cs="Traditional Arabic" w:hint="cs"/>
                      <w:sz w:val="48"/>
                      <w:szCs w:val="48"/>
                      <w:rtl/>
                      <w:lang w:bidi="ar-DZ"/>
                    </w:rPr>
                    <w:t>.</w:t>
                  </w:r>
                </w:p>
              </w:txbxContent>
            </v:textbox>
            <w10:wrap anchorx="page"/>
          </v:roundrect>
        </w:pict>
      </w:r>
      <w:r>
        <w:rPr>
          <w:noProof/>
        </w:rPr>
        <w:pict>
          <v:roundrect id="_x0000_s1026" style="position:absolute;left:0;text-align:left;margin-left:.2pt;margin-top:76.55pt;width:395pt;height:442.35pt;z-index:251658240" arcsize="10923f" fillcolor="white [3201]" strokecolor="black [3200]" strokeweight="5pt">
            <v:stroke linestyle="thickThin"/>
            <v:shadow color="#868686"/>
            <w10:wrap anchorx="page"/>
          </v:roundrect>
        </w:pict>
      </w:r>
    </w:p>
    <w:sectPr w:rsidR="00F81BF6" w:rsidSect="00DC29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E575A"/>
    <w:multiLevelType w:val="hybridMultilevel"/>
    <w:tmpl w:val="F670BF02"/>
    <w:lvl w:ilvl="0" w:tplc="C13E12EA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20"/>
  <w:characterSpacingControl w:val="doNotCompress"/>
  <w:compat>
    <w:useFELayout/>
  </w:compat>
  <w:rsids>
    <w:rsidRoot w:val="00BF4B06"/>
    <w:rsid w:val="00055E8F"/>
    <w:rsid w:val="003848F0"/>
    <w:rsid w:val="00460EEA"/>
    <w:rsid w:val="00620639"/>
    <w:rsid w:val="00756752"/>
    <w:rsid w:val="00B93E66"/>
    <w:rsid w:val="00BD1785"/>
    <w:rsid w:val="00BF4B06"/>
    <w:rsid w:val="00CC4899"/>
    <w:rsid w:val="00DC29DA"/>
    <w:rsid w:val="00F81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9D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E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Company>NS /RHKG3 8YW4W 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windows xp</cp:lastModifiedBy>
  <cp:revision>7</cp:revision>
  <dcterms:created xsi:type="dcterms:W3CDTF">2013-05-18T08:50:00Z</dcterms:created>
  <dcterms:modified xsi:type="dcterms:W3CDTF">2013-06-03T12:12:00Z</dcterms:modified>
</cp:coreProperties>
</file>