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B84F9D" w14:textId="657CD77C" w:rsidR="00D2292E" w:rsidRPr="00D0754D" w:rsidRDefault="00D2292E" w:rsidP="00D2292E">
      <w:pPr>
        <w:spacing w:after="0"/>
        <w:jc w:val="center"/>
        <w:rPr>
          <w:rFonts w:asciiTheme="majorBidi" w:hAnsiTheme="majorBidi" w:cstheme="majorBidi"/>
          <w:iCs/>
          <w:color w:val="000000"/>
          <w:sz w:val="32"/>
          <w:szCs w:val="32"/>
        </w:rPr>
      </w:pPr>
      <w:r w:rsidRPr="00D0754D">
        <w:rPr>
          <w:rFonts w:asciiTheme="majorBidi" w:hAnsiTheme="majorBidi" w:cstheme="majorBidi"/>
          <w:iCs/>
          <w:color w:val="000000"/>
          <w:sz w:val="32"/>
          <w:szCs w:val="32"/>
        </w:rPr>
        <w:t>République Algérienne Démocratique et Populaire</w:t>
      </w:r>
    </w:p>
    <w:p w14:paraId="71D2ED35" w14:textId="77777777" w:rsidR="00D2292E" w:rsidRPr="00236612" w:rsidRDefault="00D2292E" w:rsidP="00D2292E">
      <w:pPr>
        <w:spacing w:after="0"/>
        <w:jc w:val="center"/>
        <w:rPr>
          <w:rFonts w:asciiTheme="majorBidi" w:hAnsiTheme="majorBidi" w:cstheme="majorBidi"/>
          <w:iCs/>
          <w:sz w:val="26"/>
          <w:szCs w:val="26"/>
        </w:rPr>
      </w:pPr>
      <w:r w:rsidRPr="00236612">
        <w:rPr>
          <w:rFonts w:asciiTheme="majorBidi" w:hAnsiTheme="majorBidi" w:cstheme="majorBidi"/>
          <w:iCs/>
          <w:sz w:val="26"/>
          <w:szCs w:val="26"/>
        </w:rPr>
        <w:t>Ministère de l’Enseignement Supérieur et de la Recherche Scientifique</w:t>
      </w:r>
    </w:p>
    <w:p w14:paraId="43E30CC7" w14:textId="77777777" w:rsidR="00D2292E" w:rsidRPr="00D0754D" w:rsidRDefault="00D2292E" w:rsidP="00D2292E">
      <w:pPr>
        <w:spacing w:after="0"/>
        <w:jc w:val="center"/>
        <w:rPr>
          <w:rFonts w:asciiTheme="majorBidi" w:hAnsiTheme="majorBidi" w:cstheme="majorBidi"/>
          <w:b/>
          <w:bCs/>
          <w:iCs/>
          <w:color w:val="000000"/>
          <w:sz w:val="26"/>
          <w:szCs w:val="26"/>
        </w:rPr>
      </w:pPr>
      <w:r w:rsidRPr="00D0754D">
        <w:rPr>
          <w:rFonts w:asciiTheme="majorBidi" w:hAnsiTheme="majorBidi" w:cstheme="majorBidi"/>
          <w:b/>
          <w:bCs/>
          <w:iCs/>
          <w:color w:val="000000"/>
          <w:sz w:val="26"/>
          <w:szCs w:val="26"/>
        </w:rPr>
        <w:t xml:space="preserve">Université de Ghardaïa </w:t>
      </w:r>
    </w:p>
    <w:p w14:paraId="786E1850" w14:textId="52F20474" w:rsidR="00D2292E" w:rsidRPr="00D0754D" w:rsidRDefault="00D0754D" w:rsidP="00D2292E">
      <w:pPr>
        <w:spacing w:after="0"/>
        <w:jc w:val="center"/>
        <w:rPr>
          <w:rFonts w:asciiTheme="majorBidi" w:hAnsiTheme="majorBidi" w:cstheme="majorBidi"/>
          <w:b/>
          <w:bCs/>
          <w:iCs/>
          <w:color w:val="000000"/>
          <w:sz w:val="26"/>
          <w:szCs w:val="26"/>
        </w:rPr>
      </w:pPr>
      <w:r w:rsidRPr="00D0754D">
        <w:rPr>
          <w:rFonts w:asciiTheme="majorBidi" w:hAnsiTheme="majorBidi" w:cstheme="majorBidi"/>
          <w:b/>
          <w:bCs/>
          <w:iCs/>
          <w:color w:val="000000"/>
          <w:sz w:val="26"/>
          <w:szCs w:val="26"/>
        </w:rPr>
        <w:t>Faculté des Lettres et des L</w:t>
      </w:r>
      <w:r w:rsidR="00D2292E" w:rsidRPr="00D0754D">
        <w:rPr>
          <w:rFonts w:asciiTheme="majorBidi" w:hAnsiTheme="majorBidi" w:cstheme="majorBidi"/>
          <w:b/>
          <w:bCs/>
          <w:iCs/>
          <w:color w:val="000000"/>
          <w:sz w:val="26"/>
          <w:szCs w:val="26"/>
        </w:rPr>
        <w:t>angues</w:t>
      </w:r>
    </w:p>
    <w:p w14:paraId="32A7B617" w14:textId="49B573A2" w:rsidR="00D2292E" w:rsidRPr="00D0754D" w:rsidRDefault="00D0754D" w:rsidP="00D0754D">
      <w:pPr>
        <w:spacing w:after="0"/>
        <w:jc w:val="center"/>
        <w:rPr>
          <w:rFonts w:asciiTheme="majorBidi" w:hAnsiTheme="majorBidi" w:cstheme="majorBidi"/>
          <w:b/>
          <w:bCs/>
          <w:iCs/>
          <w:color w:val="000000"/>
          <w:sz w:val="26"/>
          <w:szCs w:val="26"/>
        </w:rPr>
      </w:pPr>
      <w:r w:rsidRPr="00D0754D">
        <w:rPr>
          <w:rFonts w:asciiTheme="majorBidi" w:hAnsiTheme="majorBidi" w:cstheme="majorBidi"/>
          <w:b/>
          <w:bCs/>
          <w:iCs/>
          <w:color w:val="000000"/>
          <w:sz w:val="26"/>
          <w:szCs w:val="26"/>
        </w:rPr>
        <w:t>Département de Langue</w:t>
      </w:r>
      <w:r w:rsidR="00D2292E" w:rsidRPr="00D0754D">
        <w:rPr>
          <w:rFonts w:asciiTheme="majorBidi" w:hAnsiTheme="majorBidi" w:cstheme="majorBidi"/>
          <w:b/>
          <w:bCs/>
          <w:iCs/>
          <w:color w:val="000000"/>
          <w:sz w:val="26"/>
          <w:szCs w:val="26"/>
        </w:rPr>
        <w:t xml:space="preserve"> </w:t>
      </w:r>
      <w:r w:rsidRPr="00D0754D">
        <w:rPr>
          <w:rFonts w:asciiTheme="majorBidi" w:hAnsiTheme="majorBidi" w:cstheme="majorBidi"/>
          <w:b/>
          <w:bCs/>
          <w:iCs/>
          <w:color w:val="000000"/>
          <w:sz w:val="26"/>
          <w:szCs w:val="26"/>
        </w:rPr>
        <w:t>Française</w:t>
      </w:r>
    </w:p>
    <w:p w14:paraId="6701621A" w14:textId="77777777" w:rsidR="00D2292E" w:rsidRDefault="00FC171B" w:rsidP="00DA18BA">
      <w:pPr>
        <w:tabs>
          <w:tab w:val="left" w:pos="4536"/>
        </w:tabs>
        <w:spacing w:after="0" w:line="240" w:lineRule="auto"/>
        <w:jc w:val="center"/>
        <w:rPr>
          <w:rFonts w:ascii="Bodoni MT" w:hAnsi="Bodoni MT"/>
          <w:i/>
          <w:iCs/>
          <w:color w:val="000000"/>
          <w:sz w:val="24"/>
          <w:szCs w:val="24"/>
        </w:rPr>
      </w:pPr>
      <w:r>
        <w:rPr>
          <w:noProof/>
          <w:color w:val="000000"/>
          <w:sz w:val="24"/>
          <w:szCs w:val="24"/>
          <w:lang w:eastAsia="fr-FR"/>
        </w:rPr>
        <w:drawing>
          <wp:inline distT="0" distB="0" distL="0" distR="0" wp14:anchorId="02F7137D" wp14:editId="5BB34BB2">
            <wp:extent cx="923925" cy="963295"/>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23925" cy="963295"/>
                    </a:xfrm>
                    <a:prstGeom prst="rect">
                      <a:avLst/>
                    </a:prstGeom>
                    <a:noFill/>
                    <a:ln>
                      <a:noFill/>
                    </a:ln>
                  </pic:spPr>
                </pic:pic>
              </a:graphicData>
            </a:graphic>
          </wp:inline>
        </w:drawing>
      </w:r>
    </w:p>
    <w:p w14:paraId="3B1D5FCE" w14:textId="77777777" w:rsidR="00D2292E" w:rsidRPr="00D0754D" w:rsidRDefault="00D2292E" w:rsidP="00D2292E">
      <w:pPr>
        <w:spacing w:after="0" w:line="240" w:lineRule="auto"/>
        <w:jc w:val="center"/>
        <w:rPr>
          <w:rFonts w:asciiTheme="majorBidi" w:hAnsiTheme="majorBidi" w:cstheme="majorBidi"/>
          <w:b/>
          <w:bCs/>
          <w:color w:val="000000"/>
          <w:sz w:val="28"/>
          <w:szCs w:val="28"/>
        </w:rPr>
      </w:pPr>
      <w:r w:rsidRPr="00D0754D">
        <w:rPr>
          <w:rFonts w:asciiTheme="majorBidi" w:hAnsiTheme="majorBidi" w:cstheme="majorBidi"/>
          <w:b/>
          <w:bCs/>
          <w:color w:val="000000"/>
          <w:sz w:val="28"/>
          <w:szCs w:val="28"/>
        </w:rPr>
        <w:t>Mémoire de master</w:t>
      </w:r>
    </w:p>
    <w:p w14:paraId="70F12BF0" w14:textId="77777777" w:rsidR="00D2292E" w:rsidRPr="00D0754D" w:rsidRDefault="00D2292E" w:rsidP="00D2292E">
      <w:pPr>
        <w:spacing w:after="0"/>
        <w:jc w:val="center"/>
        <w:rPr>
          <w:rFonts w:asciiTheme="majorBidi" w:hAnsiTheme="majorBidi" w:cstheme="majorBidi"/>
          <w:color w:val="000000"/>
          <w:sz w:val="24"/>
          <w:szCs w:val="24"/>
        </w:rPr>
      </w:pPr>
      <w:r w:rsidRPr="00D0754D">
        <w:rPr>
          <w:rFonts w:asciiTheme="majorBidi" w:hAnsiTheme="majorBidi" w:cstheme="majorBidi"/>
          <w:color w:val="000000"/>
          <w:sz w:val="24"/>
          <w:szCs w:val="24"/>
        </w:rPr>
        <w:t xml:space="preserve">Pour l’obtention du diplôme de </w:t>
      </w:r>
    </w:p>
    <w:p w14:paraId="6F2F88AD" w14:textId="77777777" w:rsidR="00D2292E" w:rsidRPr="00D0754D" w:rsidRDefault="00D2292E" w:rsidP="00D2292E">
      <w:pPr>
        <w:spacing w:after="0"/>
        <w:jc w:val="center"/>
        <w:rPr>
          <w:rFonts w:asciiTheme="majorBidi" w:hAnsiTheme="majorBidi" w:cstheme="majorBidi"/>
          <w:b/>
          <w:bCs/>
          <w:i/>
          <w:iCs/>
          <w:color w:val="000000"/>
          <w:sz w:val="24"/>
          <w:szCs w:val="24"/>
        </w:rPr>
      </w:pPr>
      <w:r w:rsidRPr="00D0754D">
        <w:rPr>
          <w:rFonts w:asciiTheme="majorBidi" w:hAnsiTheme="majorBidi" w:cstheme="majorBidi"/>
          <w:b/>
          <w:bCs/>
          <w:color w:val="000000"/>
          <w:sz w:val="24"/>
          <w:szCs w:val="24"/>
        </w:rPr>
        <w:t>Master de français</w:t>
      </w:r>
    </w:p>
    <w:p w14:paraId="0D9B43AC" w14:textId="043DEB2C" w:rsidR="00D2292E" w:rsidRPr="00D0754D" w:rsidRDefault="00D2292E" w:rsidP="00D2292E">
      <w:pPr>
        <w:spacing w:after="0"/>
        <w:jc w:val="center"/>
        <w:rPr>
          <w:rFonts w:asciiTheme="majorBidi" w:hAnsiTheme="majorBidi" w:cstheme="majorBidi"/>
          <w:color w:val="000000"/>
          <w:sz w:val="26"/>
          <w:szCs w:val="26"/>
        </w:rPr>
      </w:pPr>
      <w:r w:rsidRPr="00D0754D">
        <w:rPr>
          <w:rFonts w:asciiTheme="majorBidi" w:hAnsiTheme="majorBidi" w:cstheme="majorBidi"/>
          <w:color w:val="000000"/>
          <w:sz w:val="26"/>
          <w:szCs w:val="26"/>
        </w:rPr>
        <w:t xml:space="preserve">Spécialité </w:t>
      </w:r>
      <w:r>
        <w:rPr>
          <w:rFonts w:cs="Times New Roman"/>
          <w:b/>
          <w:bCs/>
          <w:color w:val="000000"/>
          <w:sz w:val="24"/>
          <w:szCs w:val="24"/>
        </w:rPr>
        <w:t>:</w:t>
      </w:r>
      <w:r>
        <w:rPr>
          <w:rFonts w:cs="Times New Roman"/>
          <w:color w:val="000000"/>
          <w:sz w:val="24"/>
          <w:szCs w:val="24"/>
        </w:rPr>
        <w:t xml:space="preserve"> </w:t>
      </w:r>
      <w:r w:rsidR="00236612">
        <w:rPr>
          <w:rFonts w:asciiTheme="majorBidi" w:hAnsiTheme="majorBidi" w:cstheme="majorBidi"/>
          <w:color w:val="000000"/>
          <w:sz w:val="26"/>
          <w:szCs w:val="26"/>
        </w:rPr>
        <w:t>Didactique des L</w:t>
      </w:r>
      <w:r w:rsidRPr="00D0754D">
        <w:rPr>
          <w:rFonts w:asciiTheme="majorBidi" w:hAnsiTheme="majorBidi" w:cstheme="majorBidi"/>
          <w:color w:val="000000"/>
          <w:sz w:val="26"/>
          <w:szCs w:val="26"/>
        </w:rPr>
        <w:t xml:space="preserve">angues </w:t>
      </w:r>
      <w:r w:rsidR="00236612" w:rsidRPr="00D0754D">
        <w:rPr>
          <w:rFonts w:asciiTheme="majorBidi" w:hAnsiTheme="majorBidi" w:cstheme="majorBidi"/>
          <w:color w:val="000000"/>
          <w:sz w:val="26"/>
          <w:szCs w:val="26"/>
        </w:rPr>
        <w:t>É</w:t>
      </w:r>
      <w:r w:rsidRPr="00D0754D">
        <w:rPr>
          <w:rFonts w:asciiTheme="majorBidi" w:hAnsiTheme="majorBidi" w:cstheme="majorBidi"/>
          <w:color w:val="000000"/>
          <w:sz w:val="26"/>
          <w:szCs w:val="26"/>
        </w:rPr>
        <w:t>trangères</w:t>
      </w:r>
    </w:p>
    <w:p w14:paraId="187FC37A" w14:textId="77777777" w:rsidR="00D2292E" w:rsidRDefault="00D2292E" w:rsidP="00D2292E">
      <w:pPr>
        <w:tabs>
          <w:tab w:val="left" w:pos="4680"/>
        </w:tabs>
        <w:spacing w:after="0" w:line="240" w:lineRule="auto"/>
        <w:rPr>
          <w:rFonts w:cs="Times New Roman"/>
          <w:color w:val="000000"/>
          <w:sz w:val="24"/>
          <w:szCs w:val="24"/>
        </w:rPr>
      </w:pPr>
      <w:r>
        <w:rPr>
          <w:rFonts w:cs="Times New Roman"/>
          <w:i/>
          <w:iCs/>
          <w:color w:val="000000"/>
          <w:sz w:val="24"/>
          <w:szCs w:val="24"/>
        </w:rPr>
        <w:tab/>
      </w:r>
    </w:p>
    <w:p w14:paraId="787AD651" w14:textId="77777777" w:rsidR="00D2292E" w:rsidRPr="00D0754D" w:rsidRDefault="00D2292E" w:rsidP="00F76E52">
      <w:pPr>
        <w:tabs>
          <w:tab w:val="left" w:pos="4253"/>
          <w:tab w:val="left" w:pos="4536"/>
        </w:tabs>
        <w:spacing w:after="0" w:line="240" w:lineRule="auto"/>
        <w:jc w:val="center"/>
        <w:rPr>
          <w:rFonts w:asciiTheme="majorBidi" w:hAnsiTheme="majorBidi" w:cstheme="majorBidi"/>
          <w:iCs/>
          <w:color w:val="000000"/>
          <w:sz w:val="26"/>
          <w:szCs w:val="26"/>
        </w:rPr>
      </w:pPr>
      <w:r w:rsidRPr="00D0754D">
        <w:rPr>
          <w:rFonts w:asciiTheme="majorBidi" w:hAnsiTheme="majorBidi" w:cstheme="majorBidi"/>
          <w:iCs/>
          <w:color w:val="000000"/>
          <w:sz w:val="26"/>
          <w:szCs w:val="26"/>
        </w:rPr>
        <w:t>Pré</w:t>
      </w:r>
      <w:r w:rsidR="00013B34" w:rsidRPr="00D0754D">
        <w:rPr>
          <w:rFonts w:asciiTheme="majorBidi" w:hAnsiTheme="majorBidi" w:cstheme="majorBidi"/>
          <w:iCs/>
          <w:color w:val="000000"/>
          <w:sz w:val="26"/>
          <w:szCs w:val="26"/>
        </w:rPr>
        <w:t>paré</w:t>
      </w:r>
      <w:r w:rsidRPr="00D0754D">
        <w:rPr>
          <w:rFonts w:asciiTheme="majorBidi" w:hAnsiTheme="majorBidi" w:cstheme="majorBidi"/>
          <w:iCs/>
          <w:color w:val="000000"/>
          <w:sz w:val="26"/>
          <w:szCs w:val="26"/>
        </w:rPr>
        <w:t xml:space="preserve"> par</w:t>
      </w:r>
    </w:p>
    <w:p w14:paraId="1B7CC7B5" w14:textId="77777777" w:rsidR="00D2292E" w:rsidRPr="00D0754D" w:rsidRDefault="00F76E52" w:rsidP="00F76E52">
      <w:pPr>
        <w:tabs>
          <w:tab w:val="left" w:pos="4253"/>
          <w:tab w:val="left" w:pos="4536"/>
        </w:tabs>
        <w:spacing w:after="0" w:line="240" w:lineRule="auto"/>
        <w:jc w:val="center"/>
        <w:rPr>
          <w:rFonts w:asciiTheme="majorBidi" w:hAnsiTheme="majorBidi" w:cstheme="majorBidi"/>
          <w:b/>
          <w:bCs/>
          <w:i/>
          <w:color w:val="000000"/>
          <w:sz w:val="24"/>
          <w:szCs w:val="24"/>
        </w:rPr>
      </w:pPr>
      <w:r w:rsidRPr="00D0754D">
        <w:rPr>
          <w:rFonts w:asciiTheme="majorBidi" w:hAnsiTheme="majorBidi" w:cstheme="majorBidi"/>
          <w:b/>
          <w:bCs/>
          <w:i/>
          <w:color w:val="000000"/>
          <w:sz w:val="24"/>
          <w:szCs w:val="24"/>
        </w:rPr>
        <w:t>Souhila TAHAR</w:t>
      </w:r>
    </w:p>
    <w:p w14:paraId="1D061BFC" w14:textId="77777777" w:rsidR="00D2292E" w:rsidRPr="00236612" w:rsidRDefault="00D2292E" w:rsidP="00F76E52">
      <w:pPr>
        <w:tabs>
          <w:tab w:val="left" w:pos="4253"/>
        </w:tabs>
        <w:spacing w:before="240" w:after="0"/>
        <w:jc w:val="center"/>
        <w:rPr>
          <w:rFonts w:asciiTheme="majorBidi" w:hAnsiTheme="majorBidi" w:cstheme="majorBidi"/>
          <w:b/>
          <w:bCs/>
          <w:i/>
          <w:color w:val="000000"/>
          <w:sz w:val="24"/>
          <w:szCs w:val="24"/>
        </w:rPr>
      </w:pPr>
      <w:r w:rsidRPr="00236612">
        <w:rPr>
          <w:rFonts w:asciiTheme="majorBidi" w:hAnsiTheme="majorBidi" w:cstheme="majorBidi"/>
          <w:b/>
          <w:bCs/>
          <w:i/>
          <w:color w:val="000000"/>
          <w:sz w:val="24"/>
          <w:szCs w:val="24"/>
        </w:rPr>
        <w:t>Titre</w:t>
      </w:r>
    </w:p>
    <w:p w14:paraId="0E6C52FD" w14:textId="77777777" w:rsidR="00DA18BA" w:rsidRDefault="00FC171B" w:rsidP="00D2292E">
      <w:pPr>
        <w:tabs>
          <w:tab w:val="left" w:pos="4253"/>
        </w:tabs>
        <w:spacing w:after="0"/>
        <w:jc w:val="center"/>
        <w:rPr>
          <w:rFonts w:cs="Times New Roman"/>
          <w:b/>
          <w:bCs/>
          <w:iCs/>
          <w:color w:val="000000"/>
          <w:sz w:val="24"/>
          <w:szCs w:val="24"/>
        </w:rPr>
      </w:pPr>
      <w:r>
        <w:rPr>
          <w:rFonts w:ascii="Times New Roman" w:hAnsi="Times New Roman" w:cs="Times New Roman"/>
          <w:b/>
          <w:bCs/>
          <w:i/>
          <w:iCs/>
          <w:noProof/>
          <w:color w:val="000000"/>
          <w:sz w:val="24"/>
          <w:szCs w:val="20"/>
          <w:lang w:eastAsia="fr-FR"/>
        </w:rPr>
        <mc:AlternateContent>
          <mc:Choice Requires="wps">
            <w:drawing>
              <wp:anchor distT="0" distB="0" distL="114300" distR="114300" simplePos="0" relativeHeight="251657216" behindDoc="0" locked="0" layoutInCell="1" allowOverlap="1" wp14:anchorId="086BC8BB" wp14:editId="0DC8A711">
                <wp:simplePos x="0" y="0"/>
                <wp:positionH relativeFrom="column">
                  <wp:posOffset>8890</wp:posOffset>
                </wp:positionH>
                <wp:positionV relativeFrom="paragraph">
                  <wp:posOffset>66675</wp:posOffset>
                </wp:positionV>
                <wp:extent cx="5368925" cy="1010920"/>
                <wp:effectExtent l="0" t="0" r="28575" b="43180"/>
                <wp:wrapNone/>
                <wp:docPr id="18" name="Rectangl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5368925" cy="1010920"/>
                        </a:xfrm>
                        <a:prstGeom prst="rect">
                          <a:avLst/>
                        </a:prstGeom>
                        <a:gradFill rotWithShape="1">
                          <a:gsLst>
                            <a:gs pos="0">
                              <a:srgbClr val="C9C9C9"/>
                            </a:gs>
                            <a:gs pos="50000">
                              <a:srgbClr val="EDEDED"/>
                            </a:gs>
                            <a:gs pos="100000">
                              <a:srgbClr val="C9C9C9"/>
                            </a:gs>
                          </a:gsLst>
                          <a:lin ang="18900000" scaled="1"/>
                        </a:gradFill>
                        <a:ln w="12700">
                          <a:solidFill>
                            <a:srgbClr val="C9C9C9"/>
                          </a:solidFill>
                          <a:miter lim="800000"/>
                          <a:headEnd/>
                          <a:tailEnd/>
                        </a:ln>
                        <a:effectLst>
                          <a:outerShdw dist="28398" dir="3806097" algn="ctr" rotWithShape="0">
                            <a:srgbClr val="525252">
                              <a:alpha val="50000"/>
                            </a:srgbClr>
                          </a:outerShdw>
                        </a:effectLst>
                      </wps:spPr>
                      <wps:txbx>
                        <w:txbxContent>
                          <w:p w14:paraId="3B4627DA" w14:textId="77777777" w:rsidR="00D0754D" w:rsidRPr="00DA18BA" w:rsidRDefault="00D0754D" w:rsidP="00DA18BA">
                            <w:pPr>
                              <w:jc w:val="center"/>
                              <w:rPr>
                                <w:rFonts w:ascii="Times New Roman" w:hAnsi="Times New Roman" w:cs="Times New Roman"/>
                                <w:b/>
                                <w:bCs/>
                                <w:iCs/>
                                <w:sz w:val="28"/>
                                <w:szCs w:val="28"/>
                              </w:rPr>
                            </w:pPr>
                            <w:r>
                              <w:rPr>
                                <w:rFonts w:ascii="Times New Roman" w:hAnsi="Times New Roman" w:cs="Times New Roman"/>
                                <w:b/>
                                <w:bCs/>
                                <w:iCs/>
                                <w:sz w:val="28"/>
                                <w:szCs w:val="28"/>
                              </w:rPr>
                              <w:t>Impact du Tableau Blanc Interactif (TBI) sur l’attention des apprenants : comparaison entre une classe traditionnelle et une classe équipée (cas de la 3</w:t>
                            </w:r>
                            <w:r w:rsidRPr="00133018">
                              <w:rPr>
                                <w:rFonts w:ascii="Times New Roman" w:hAnsi="Times New Roman" w:cs="Times New Roman"/>
                                <w:b/>
                                <w:bCs/>
                                <w:iCs/>
                                <w:sz w:val="28"/>
                                <w:szCs w:val="28"/>
                                <w:vertAlign w:val="superscript"/>
                              </w:rPr>
                              <w:t>e</w:t>
                            </w:r>
                            <w:r>
                              <w:rPr>
                                <w:rFonts w:ascii="Times New Roman" w:hAnsi="Times New Roman" w:cs="Times New Roman"/>
                                <w:b/>
                                <w:bCs/>
                                <w:iCs/>
                                <w:sz w:val="28"/>
                                <w:szCs w:val="28"/>
                              </w:rPr>
                              <w:t xml:space="preserve"> année primaire / Ghardaia)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086BC8BB" id="Rectangle 3" o:spid="_x0000_s1026" style="position:absolute;left:0;text-align:left;margin-left:.7pt;margin-top:5.25pt;width:422.75pt;height:79.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p3imAIAAIYFAAAOAAAAZHJzL2Uyb0RvYy54bWysVG1v2yAQ/j5p/wHxfbXjNm1s1amqtJ0m&#10;dS9SN+0zAWyjYWBA4nS/vsfZSaO2+zLNSBZw3N3z3Nvl1a7XZCt9UNbUdHaSUyINt0KZtqY/vt99&#10;WFASIjOCaWtkTR9loFfL9+8uB1fJwnZWC+kJGDGhGlxNuxhdlWWBd7Jn4cQ6aUDYWN+zCEffZsKz&#10;Aaz3Oivy/DwbrBfOWy5DgNubUUiXaL9pJI9fmybISHRNAVvEv8f/Ov2z5SWrWs9cp/gEg/0Dip4p&#10;A04Ppm5YZGTj1StTveLeBtvEE277zDaN4hI5AJtZ/oLNQ8ecRC4QnOAOYQr/zyz/sn1w33yCHty9&#10;5b8CMXbVMdPK6+AgfJDUFKRscKE6PE6HAGpkPXy2AtLKNtEi/13j+2QMmJEdhvnxEGa5i4TD5fz0&#10;fFEWc0o4yGZAuywwERmr9urOh/hR2p6kTU09AEHzbHsfYoLDqv2TKeriTmlNvI0/VewwcAk5CgPo&#10;jBviLMQux+vg2/VKe7JlUBqrMi0kCjkMx6/nOXyvNW5v0npTY5Y03lB55QRYtHtwWhkCUQfQi3LU&#10;J4EzLcU+AVhbyDKh04YMICku9o6sVgfh36mF42e9itB7WvU1XYwusRs6ycStEbiPTOlxD1i1SZ4l&#10;dtUUUrsBEw+dGIhQKVHF4rSEjhcKWux0kZ/n5QUlTLcwG3j09EV+3ojRvEhrzLV2HRvTM+ZgzPtE&#10;Dmvg4B5PR8iwXFOFpkEQqrhb70A7bddWPELhQqFgdcLogk1n/R9KBhgDNQ2/N8xLSvQnA7VSzs7O&#10;0tzAw9n8AiqV+GPJ+ljCDAdTE9fxsIrjtNk4r9oOfI1Faew1tEyjsJifcU2NBs2OjKbBlKbJ8Rlf&#10;PY/P5RMAAAD//wMAUEsDBBQABgAIAAAAIQDR8sNG2wAAAAgBAAAPAAAAZHJzL2Rvd25yZXYueG1s&#10;TI9BT8MwDIXvSPyHyEjcWFK0lq40nRCMM9oA7Zo1pi00TtVkbfn3mBOcrOf39Py53C6uFxOOofOk&#10;IVkpEEi1tx01Gt5en29yECEasqb3hBq+McC2urwoTWH9THucDrERXEKhMBraGIdCylC36ExY+QGJ&#10;vQ8/OhNZjo20o5m53PXyVqlMOtMRX2jNgI8t1l+Hs9OwS4+U5Ds1u89xnyb5+4THpxetr6+Wh3sQ&#10;EZf4F4ZffEaHiplO/kw2iJ71moM8VAqC7XydbUCceJFt7kBWpfz/QPUDAAD//wMAUEsBAi0AFAAG&#10;AAgAAAAhALaDOJL+AAAA4QEAABMAAAAAAAAAAAAAAAAAAAAAAFtDb250ZW50X1R5cGVzXS54bWxQ&#10;SwECLQAUAAYACAAAACEAOP0h/9YAAACUAQAACwAAAAAAAAAAAAAAAAAvAQAAX3JlbHMvLnJlbHNQ&#10;SwECLQAUAAYACAAAACEAomqd4pgCAACGBQAADgAAAAAAAAAAAAAAAAAuAgAAZHJzL2Uyb0RvYy54&#10;bWxQSwECLQAUAAYACAAAACEA0fLDRtsAAAAIAQAADwAAAAAAAAAAAAAAAADyBAAAZHJzL2Rvd25y&#10;ZXYueG1sUEsFBgAAAAAEAAQA8wAAAPoFAAAAAA==&#10;" fillcolor="#c9c9c9" strokecolor="#c9c9c9" strokeweight="1pt">
                <v:fill color2="#ededed" rotate="t" angle="135" focus="50%" type="gradient"/>
                <v:shadow on="t" color="#525252" opacity=".5" offset="1pt"/>
                <v:path arrowok="t"/>
                <o:lock v:ext="edit" aspectratio="t"/>
                <v:textbox>
                  <w:txbxContent>
                    <w:p w14:paraId="3B4627DA" w14:textId="77777777" w:rsidR="00D0754D" w:rsidRPr="00DA18BA" w:rsidRDefault="00D0754D" w:rsidP="00DA18BA">
                      <w:pPr>
                        <w:jc w:val="center"/>
                        <w:rPr>
                          <w:rFonts w:ascii="Times New Roman" w:hAnsi="Times New Roman" w:cs="Times New Roman"/>
                          <w:b/>
                          <w:bCs/>
                          <w:iCs/>
                          <w:sz w:val="28"/>
                          <w:szCs w:val="28"/>
                        </w:rPr>
                      </w:pPr>
                      <w:r>
                        <w:rPr>
                          <w:rFonts w:ascii="Times New Roman" w:hAnsi="Times New Roman" w:cs="Times New Roman"/>
                          <w:b/>
                          <w:bCs/>
                          <w:iCs/>
                          <w:sz w:val="28"/>
                          <w:szCs w:val="28"/>
                        </w:rPr>
                        <w:t>Impact du Tableau Blanc Interactif (TBI) sur l’attention des apprenants : comparaison entre une classe traditionnelle et une classe équipée (cas de la 3</w:t>
                      </w:r>
                      <w:r w:rsidRPr="00133018">
                        <w:rPr>
                          <w:rFonts w:ascii="Times New Roman" w:hAnsi="Times New Roman" w:cs="Times New Roman"/>
                          <w:b/>
                          <w:bCs/>
                          <w:iCs/>
                          <w:sz w:val="28"/>
                          <w:szCs w:val="28"/>
                          <w:vertAlign w:val="superscript"/>
                        </w:rPr>
                        <w:t>e</w:t>
                      </w:r>
                      <w:r>
                        <w:rPr>
                          <w:rFonts w:ascii="Times New Roman" w:hAnsi="Times New Roman" w:cs="Times New Roman"/>
                          <w:b/>
                          <w:bCs/>
                          <w:iCs/>
                          <w:sz w:val="28"/>
                          <w:szCs w:val="28"/>
                        </w:rPr>
                        <w:t xml:space="preserve"> année primaire / Ghardaia)</w:t>
                      </w:r>
                    </w:p>
                  </w:txbxContent>
                </v:textbox>
              </v:rect>
            </w:pict>
          </mc:Fallback>
        </mc:AlternateContent>
      </w:r>
    </w:p>
    <w:p w14:paraId="6CB86F7A" w14:textId="77777777" w:rsidR="00D2292E" w:rsidRDefault="00D2292E" w:rsidP="00F76E52">
      <w:pPr>
        <w:tabs>
          <w:tab w:val="left" w:pos="4253"/>
        </w:tabs>
        <w:spacing w:after="0"/>
        <w:rPr>
          <w:rFonts w:cs="Times New Roman"/>
          <w:b/>
          <w:bCs/>
          <w:iCs/>
          <w:color w:val="000000"/>
          <w:sz w:val="24"/>
          <w:szCs w:val="24"/>
        </w:rPr>
      </w:pPr>
    </w:p>
    <w:p w14:paraId="7A9984AB" w14:textId="77777777" w:rsidR="00013B34" w:rsidRDefault="00013B34" w:rsidP="00D2292E">
      <w:pPr>
        <w:tabs>
          <w:tab w:val="left" w:pos="4253"/>
        </w:tabs>
        <w:spacing w:after="0"/>
        <w:jc w:val="center"/>
        <w:rPr>
          <w:rFonts w:cs="Times New Roman"/>
          <w:b/>
          <w:bCs/>
          <w:iCs/>
          <w:color w:val="000000"/>
          <w:sz w:val="24"/>
          <w:szCs w:val="24"/>
        </w:rPr>
      </w:pPr>
    </w:p>
    <w:p w14:paraId="6E837CF1" w14:textId="77777777" w:rsidR="00013B34" w:rsidRDefault="00013B34" w:rsidP="00D2292E">
      <w:pPr>
        <w:tabs>
          <w:tab w:val="left" w:pos="4253"/>
        </w:tabs>
        <w:spacing w:after="0"/>
        <w:jc w:val="center"/>
        <w:rPr>
          <w:rFonts w:cs="Times New Roman"/>
          <w:b/>
          <w:bCs/>
          <w:iCs/>
          <w:color w:val="000000"/>
          <w:sz w:val="24"/>
          <w:szCs w:val="24"/>
        </w:rPr>
      </w:pPr>
    </w:p>
    <w:p w14:paraId="455D2E40" w14:textId="77777777" w:rsidR="00013B34" w:rsidRDefault="00013B34" w:rsidP="00DA18BA">
      <w:pPr>
        <w:tabs>
          <w:tab w:val="left" w:pos="4253"/>
        </w:tabs>
        <w:spacing w:after="0"/>
        <w:rPr>
          <w:rFonts w:cs="Times New Roman"/>
          <w:b/>
          <w:bCs/>
          <w:iCs/>
          <w:color w:val="000000"/>
          <w:sz w:val="24"/>
          <w:szCs w:val="24"/>
        </w:rPr>
      </w:pPr>
    </w:p>
    <w:p w14:paraId="22C41B1A" w14:textId="4BE0178D" w:rsidR="00D2292E" w:rsidRPr="00236612" w:rsidRDefault="00236612" w:rsidP="00D2292E">
      <w:pPr>
        <w:tabs>
          <w:tab w:val="left" w:pos="4253"/>
        </w:tabs>
        <w:spacing w:after="0"/>
        <w:jc w:val="center"/>
        <w:rPr>
          <w:rFonts w:asciiTheme="majorBidi" w:hAnsiTheme="majorBidi" w:cstheme="majorBidi"/>
          <w:b/>
          <w:bCs/>
          <w:color w:val="000000"/>
          <w:sz w:val="26"/>
          <w:szCs w:val="26"/>
        </w:rPr>
      </w:pPr>
      <w:r w:rsidRPr="00236612">
        <w:rPr>
          <w:rFonts w:ascii="Times New Roman" w:hAnsi="Times New Roman" w:cs="Times New Roman"/>
          <w:b/>
          <w:bCs/>
          <w:color w:val="000000"/>
          <w:sz w:val="26"/>
          <w:szCs w:val="26"/>
        </w:rPr>
        <w:t>Directrice du mémoire</w:t>
      </w:r>
      <w:r w:rsidRPr="00236612">
        <w:rPr>
          <w:rFonts w:asciiTheme="majorBidi" w:hAnsiTheme="majorBidi" w:cstheme="majorBidi"/>
          <w:b/>
          <w:bCs/>
          <w:color w:val="000000"/>
          <w:sz w:val="26"/>
          <w:szCs w:val="26"/>
        </w:rPr>
        <w:t xml:space="preserve"> </w:t>
      </w:r>
      <w:r w:rsidR="00D2292E" w:rsidRPr="00236612">
        <w:rPr>
          <w:rFonts w:asciiTheme="majorBidi" w:hAnsiTheme="majorBidi" w:cstheme="majorBidi"/>
          <w:b/>
          <w:bCs/>
          <w:color w:val="000000"/>
          <w:sz w:val="26"/>
          <w:szCs w:val="26"/>
        </w:rPr>
        <w:t>: Aicha GABANI</w:t>
      </w:r>
    </w:p>
    <w:p w14:paraId="585083B8" w14:textId="7215F619" w:rsidR="00CB5D6A" w:rsidRPr="00236612" w:rsidRDefault="009278BE" w:rsidP="00D2292E">
      <w:pPr>
        <w:tabs>
          <w:tab w:val="left" w:pos="222"/>
        </w:tabs>
        <w:jc w:val="center"/>
        <w:rPr>
          <w:rFonts w:asciiTheme="majorBidi" w:hAnsiTheme="majorBidi" w:cstheme="majorBidi"/>
          <w:b/>
          <w:bCs/>
          <w:color w:val="000000"/>
          <w:sz w:val="26"/>
          <w:szCs w:val="26"/>
        </w:rPr>
      </w:pPr>
      <w:r>
        <w:rPr>
          <w:rFonts w:asciiTheme="majorBidi" w:hAnsiTheme="majorBidi" w:cstheme="majorBidi"/>
          <w:b/>
          <w:bCs/>
          <w:iCs/>
          <w:color w:val="000000"/>
          <w:sz w:val="26"/>
          <w:szCs w:val="26"/>
        </w:rPr>
        <w:t>Soutenu publiquement</w:t>
      </w:r>
      <w:r w:rsidR="00013B34" w:rsidRPr="00236612">
        <w:rPr>
          <w:rFonts w:asciiTheme="majorBidi" w:hAnsiTheme="majorBidi" w:cstheme="majorBidi"/>
          <w:b/>
          <w:bCs/>
          <w:iCs/>
          <w:color w:val="000000"/>
          <w:sz w:val="26"/>
          <w:szCs w:val="26"/>
        </w:rPr>
        <w:t xml:space="preserve"> par</w:t>
      </w:r>
      <w:r w:rsidR="00D2292E" w:rsidRPr="00236612">
        <w:rPr>
          <w:rFonts w:asciiTheme="majorBidi" w:hAnsiTheme="majorBidi" w:cstheme="majorBidi"/>
          <w:b/>
          <w:bCs/>
          <w:color w:val="000000"/>
          <w:sz w:val="26"/>
          <w:szCs w:val="26"/>
        </w:rPr>
        <w:t xml:space="preserve"> le jury</w:t>
      </w:r>
    </w:p>
    <w:p w14:paraId="23DA0A6E" w14:textId="77777777" w:rsidR="00DA18BA" w:rsidRDefault="00AA082B" w:rsidP="00DA18BA">
      <w:pPr>
        <w:spacing w:after="0"/>
        <w:rPr>
          <w:rFonts w:ascii="Times New Roman" w:hAnsi="Times New Roman" w:cs="Times New Roman"/>
          <w:color w:val="000000"/>
          <w:sz w:val="24"/>
          <w:szCs w:val="24"/>
          <w:lang w:eastAsia="fr-FR"/>
        </w:rPr>
      </w:pPr>
      <w:r>
        <w:rPr>
          <w:rFonts w:ascii="Times New Roman" w:hAnsi="Times New Roman" w:cs="Times New Roman"/>
          <w:color w:val="000000"/>
          <w:sz w:val="24"/>
          <w:szCs w:val="24"/>
          <w:lang w:eastAsia="fr-FR"/>
        </w:rPr>
        <w:t>Narimane MAZARI</w:t>
      </w:r>
      <w:r w:rsidR="00FA7040">
        <w:rPr>
          <w:rFonts w:ascii="Times New Roman" w:hAnsi="Times New Roman" w:cs="Times New Roman"/>
          <w:color w:val="000000"/>
          <w:sz w:val="24"/>
          <w:szCs w:val="24"/>
          <w:lang w:eastAsia="fr-FR"/>
        </w:rPr>
        <w:t xml:space="preserve">              </w:t>
      </w:r>
      <w:r>
        <w:rPr>
          <w:rFonts w:ascii="Times New Roman" w:hAnsi="Times New Roman" w:cs="Times New Roman"/>
          <w:color w:val="000000"/>
          <w:sz w:val="24"/>
          <w:szCs w:val="24"/>
          <w:lang w:eastAsia="fr-FR"/>
        </w:rPr>
        <w:t xml:space="preserve">   </w:t>
      </w:r>
      <w:r w:rsidR="00DA18BA">
        <w:rPr>
          <w:rFonts w:ascii="Times New Roman" w:hAnsi="Times New Roman" w:cs="Times New Roman"/>
          <w:color w:val="000000"/>
          <w:sz w:val="24"/>
          <w:szCs w:val="24"/>
          <w:lang w:eastAsia="fr-FR"/>
        </w:rPr>
        <w:t>M.</w:t>
      </w:r>
      <w:r>
        <w:rPr>
          <w:rFonts w:ascii="Times New Roman" w:hAnsi="Times New Roman" w:cs="Times New Roman"/>
          <w:color w:val="000000"/>
          <w:sz w:val="24"/>
          <w:szCs w:val="24"/>
          <w:lang w:eastAsia="fr-FR"/>
        </w:rPr>
        <w:t>A</w:t>
      </w:r>
      <w:r w:rsidR="00DA18BA">
        <w:rPr>
          <w:rFonts w:ascii="Times New Roman" w:hAnsi="Times New Roman" w:cs="Times New Roman"/>
          <w:color w:val="000000"/>
          <w:sz w:val="24"/>
          <w:szCs w:val="24"/>
          <w:lang w:eastAsia="fr-FR"/>
        </w:rPr>
        <w:t>.</w:t>
      </w:r>
      <w:r w:rsidR="00003E5C">
        <w:rPr>
          <w:rFonts w:ascii="Times New Roman" w:hAnsi="Times New Roman" w:cs="Times New Roman"/>
          <w:color w:val="000000"/>
          <w:sz w:val="24"/>
          <w:szCs w:val="24"/>
          <w:lang w:eastAsia="fr-FR"/>
        </w:rPr>
        <w:t>A</w:t>
      </w:r>
      <w:r w:rsidR="00DA18BA">
        <w:rPr>
          <w:rFonts w:ascii="Times New Roman" w:hAnsi="Times New Roman" w:cs="Times New Roman"/>
          <w:color w:val="000000"/>
          <w:sz w:val="24"/>
          <w:szCs w:val="24"/>
          <w:lang w:eastAsia="fr-FR"/>
        </w:rPr>
        <w:t xml:space="preserve">         Université de Ghardaïa         Président</w:t>
      </w:r>
    </w:p>
    <w:p w14:paraId="7ECED69A" w14:textId="77777777" w:rsidR="00DA18BA" w:rsidRDefault="00DA18BA" w:rsidP="00DA18BA">
      <w:pPr>
        <w:spacing w:after="0"/>
        <w:rPr>
          <w:rFonts w:ascii="Times New Roman" w:hAnsi="Times New Roman" w:cs="Times New Roman"/>
          <w:color w:val="000000"/>
          <w:sz w:val="24"/>
          <w:szCs w:val="24"/>
          <w:lang w:eastAsia="fr-FR"/>
        </w:rPr>
      </w:pPr>
      <w:r>
        <w:rPr>
          <w:rFonts w:ascii="Times New Roman" w:hAnsi="Times New Roman" w:cs="Times New Roman"/>
          <w:color w:val="000000"/>
          <w:sz w:val="24"/>
          <w:szCs w:val="24"/>
          <w:lang w:eastAsia="fr-FR"/>
        </w:rPr>
        <w:t xml:space="preserve">Aicha GABANI                      </w:t>
      </w:r>
      <w:r w:rsidR="00AA082B">
        <w:rPr>
          <w:rFonts w:ascii="Times New Roman" w:hAnsi="Times New Roman" w:cs="Times New Roman"/>
          <w:color w:val="000000"/>
          <w:sz w:val="24"/>
          <w:szCs w:val="24"/>
          <w:lang w:eastAsia="fr-FR"/>
        </w:rPr>
        <w:t xml:space="preserve">  </w:t>
      </w:r>
      <w:r>
        <w:rPr>
          <w:rFonts w:ascii="Times New Roman" w:hAnsi="Times New Roman" w:cs="Times New Roman"/>
          <w:color w:val="000000"/>
          <w:sz w:val="24"/>
          <w:szCs w:val="24"/>
          <w:lang w:eastAsia="fr-FR"/>
        </w:rPr>
        <w:t>M.A.A        Université de Ghardaïa         Rapporteur</w:t>
      </w:r>
    </w:p>
    <w:p w14:paraId="600BDE6F" w14:textId="77777777" w:rsidR="00DA18BA" w:rsidRDefault="00AA082B" w:rsidP="00DA18BA">
      <w:pPr>
        <w:spacing w:after="0"/>
        <w:rPr>
          <w:rFonts w:ascii="Times New Roman" w:hAnsi="Times New Roman" w:cs="Times New Roman"/>
          <w:color w:val="000000"/>
          <w:sz w:val="24"/>
          <w:szCs w:val="24"/>
          <w:lang w:eastAsia="fr-FR"/>
        </w:rPr>
      </w:pPr>
      <w:r>
        <w:rPr>
          <w:rFonts w:ascii="Times New Roman" w:hAnsi="Times New Roman" w:cs="Times New Roman"/>
          <w:color w:val="000000"/>
          <w:sz w:val="24"/>
          <w:szCs w:val="24"/>
          <w:lang w:eastAsia="fr-FR"/>
        </w:rPr>
        <w:t>Safia SIRADJ</w:t>
      </w:r>
      <w:r w:rsidR="00FA7040">
        <w:rPr>
          <w:rFonts w:ascii="Times New Roman" w:hAnsi="Times New Roman" w:cs="Times New Roman"/>
          <w:color w:val="000000"/>
          <w:sz w:val="24"/>
          <w:szCs w:val="24"/>
          <w:lang w:eastAsia="fr-FR"/>
        </w:rPr>
        <w:t xml:space="preserve">    </w:t>
      </w:r>
      <w:r w:rsidR="00DA18BA">
        <w:rPr>
          <w:rFonts w:ascii="Times New Roman" w:hAnsi="Times New Roman" w:cs="Times New Roman"/>
          <w:color w:val="000000"/>
          <w:sz w:val="24"/>
          <w:szCs w:val="24"/>
          <w:lang w:eastAsia="fr-FR"/>
        </w:rPr>
        <w:t xml:space="preserve">      </w:t>
      </w:r>
      <w:r>
        <w:rPr>
          <w:rFonts w:ascii="Times New Roman" w:hAnsi="Times New Roman" w:cs="Times New Roman"/>
          <w:color w:val="000000"/>
          <w:sz w:val="24"/>
          <w:szCs w:val="24"/>
          <w:lang w:eastAsia="fr-FR"/>
        </w:rPr>
        <w:t xml:space="preserve">               </w:t>
      </w:r>
      <w:r w:rsidR="00DA18BA">
        <w:rPr>
          <w:rFonts w:ascii="Times New Roman" w:hAnsi="Times New Roman" w:cs="Times New Roman"/>
          <w:color w:val="000000"/>
          <w:sz w:val="24"/>
          <w:szCs w:val="24"/>
          <w:lang w:eastAsia="fr-FR"/>
        </w:rPr>
        <w:t xml:space="preserve"> </w:t>
      </w:r>
      <w:r>
        <w:rPr>
          <w:rFonts w:ascii="Times New Roman" w:hAnsi="Times New Roman" w:cs="Times New Roman"/>
          <w:color w:val="000000"/>
          <w:sz w:val="24"/>
          <w:szCs w:val="24"/>
          <w:lang w:eastAsia="fr-FR"/>
        </w:rPr>
        <w:t xml:space="preserve"> </w:t>
      </w:r>
      <w:r w:rsidR="00DA18BA">
        <w:rPr>
          <w:rFonts w:ascii="Times New Roman" w:hAnsi="Times New Roman" w:cs="Times New Roman"/>
          <w:color w:val="000000"/>
          <w:sz w:val="24"/>
          <w:szCs w:val="24"/>
          <w:lang w:eastAsia="fr-FR"/>
        </w:rPr>
        <w:t>M.C.</w:t>
      </w:r>
      <w:r w:rsidR="00EB5591">
        <w:rPr>
          <w:rFonts w:ascii="Times New Roman" w:hAnsi="Times New Roman" w:cs="Times New Roman"/>
          <w:color w:val="000000"/>
          <w:sz w:val="24"/>
          <w:szCs w:val="24"/>
          <w:lang w:eastAsia="fr-FR"/>
        </w:rPr>
        <w:t>A</w:t>
      </w:r>
      <w:r w:rsidR="00DA18BA">
        <w:rPr>
          <w:rFonts w:ascii="Times New Roman" w:hAnsi="Times New Roman" w:cs="Times New Roman"/>
          <w:color w:val="000000"/>
          <w:sz w:val="24"/>
          <w:szCs w:val="24"/>
          <w:lang w:eastAsia="fr-FR"/>
        </w:rPr>
        <w:t xml:space="preserve">         Université de Ghardaïa         Examinateur</w:t>
      </w:r>
    </w:p>
    <w:p w14:paraId="42613858" w14:textId="77777777" w:rsidR="00CB5D6A" w:rsidRDefault="00CB5D6A" w:rsidP="00734204">
      <w:pPr>
        <w:spacing w:after="0"/>
        <w:rPr>
          <w:rFonts w:cs="Calibri"/>
          <w:b/>
          <w:bCs/>
          <w:i/>
          <w:iCs/>
          <w:color w:val="000000"/>
          <w:sz w:val="24"/>
          <w:szCs w:val="24"/>
        </w:rPr>
      </w:pPr>
    </w:p>
    <w:p w14:paraId="26BB50A7" w14:textId="77777777" w:rsidR="00FF65A0" w:rsidRDefault="00FF65A0" w:rsidP="00DA18BA">
      <w:pPr>
        <w:tabs>
          <w:tab w:val="left" w:pos="2128"/>
          <w:tab w:val="left" w:pos="4253"/>
        </w:tabs>
        <w:spacing w:after="0"/>
        <w:jc w:val="center"/>
        <w:rPr>
          <w:rFonts w:cs="Calibri"/>
          <w:b/>
          <w:bCs/>
          <w:color w:val="000000"/>
          <w:sz w:val="24"/>
          <w:szCs w:val="24"/>
        </w:rPr>
      </w:pPr>
    </w:p>
    <w:p w14:paraId="7B11D17C" w14:textId="77777777" w:rsidR="00CB5D6A" w:rsidRPr="00236612" w:rsidRDefault="00734204" w:rsidP="00DA18BA">
      <w:pPr>
        <w:tabs>
          <w:tab w:val="left" w:pos="2128"/>
          <w:tab w:val="left" w:pos="4253"/>
        </w:tabs>
        <w:spacing w:after="0"/>
        <w:jc w:val="center"/>
        <w:rPr>
          <w:rFonts w:asciiTheme="majorBidi" w:hAnsiTheme="majorBidi" w:cstheme="majorBidi"/>
          <w:b/>
          <w:bCs/>
          <w:color w:val="000000"/>
          <w:sz w:val="24"/>
          <w:szCs w:val="24"/>
        </w:rPr>
      </w:pPr>
      <w:r w:rsidRPr="00236612">
        <w:rPr>
          <w:rFonts w:asciiTheme="majorBidi" w:hAnsiTheme="majorBidi" w:cstheme="majorBidi"/>
          <w:b/>
          <w:bCs/>
          <w:color w:val="000000"/>
          <w:sz w:val="24"/>
          <w:szCs w:val="24"/>
        </w:rPr>
        <w:t>Année universitaire 202</w:t>
      </w:r>
      <w:r w:rsidR="00FA7040" w:rsidRPr="00236612">
        <w:rPr>
          <w:rFonts w:asciiTheme="majorBidi" w:hAnsiTheme="majorBidi" w:cstheme="majorBidi"/>
          <w:b/>
          <w:bCs/>
          <w:color w:val="000000"/>
          <w:sz w:val="24"/>
          <w:szCs w:val="24"/>
        </w:rPr>
        <w:t>2</w:t>
      </w:r>
      <w:r w:rsidRPr="00236612">
        <w:rPr>
          <w:rFonts w:asciiTheme="majorBidi" w:hAnsiTheme="majorBidi" w:cstheme="majorBidi"/>
          <w:b/>
          <w:bCs/>
          <w:color w:val="000000"/>
          <w:sz w:val="24"/>
          <w:szCs w:val="24"/>
        </w:rPr>
        <w:t>/202</w:t>
      </w:r>
      <w:r w:rsidR="00FA7040" w:rsidRPr="00236612">
        <w:rPr>
          <w:rFonts w:asciiTheme="majorBidi" w:hAnsiTheme="majorBidi" w:cstheme="majorBidi"/>
          <w:b/>
          <w:bCs/>
          <w:color w:val="000000"/>
          <w:sz w:val="24"/>
          <w:szCs w:val="24"/>
        </w:rPr>
        <w:t>3</w:t>
      </w:r>
    </w:p>
    <w:p w14:paraId="759E7270" w14:textId="77777777" w:rsidR="00CB5D6A" w:rsidRDefault="00CB5D6A" w:rsidP="00355860">
      <w:pPr>
        <w:tabs>
          <w:tab w:val="left" w:pos="4253"/>
        </w:tabs>
        <w:rPr>
          <w:rFonts w:ascii="Times New Roman" w:hAnsi="Times New Roman" w:cs="Times New Roman"/>
          <w:b/>
          <w:bCs/>
          <w:color w:val="000000"/>
          <w:sz w:val="24"/>
        </w:rPr>
      </w:pPr>
    </w:p>
    <w:p w14:paraId="5A991E35" w14:textId="77777777" w:rsidR="00CB5D6A" w:rsidRDefault="00CB5D6A" w:rsidP="00355860">
      <w:pPr>
        <w:tabs>
          <w:tab w:val="left" w:pos="7650"/>
        </w:tabs>
        <w:spacing w:after="0"/>
        <w:jc w:val="center"/>
        <w:rPr>
          <w:rFonts w:ascii="Times New Roman" w:hAnsi="Times New Roman" w:cs="Times New Roman"/>
          <w:b/>
          <w:bCs/>
          <w:color w:val="000000"/>
          <w:sz w:val="24"/>
          <w:szCs w:val="20"/>
        </w:rPr>
      </w:pPr>
    </w:p>
    <w:p w14:paraId="3F28CA45" w14:textId="77777777" w:rsidR="00FF65A0" w:rsidRDefault="00FF65A0" w:rsidP="00355860">
      <w:pPr>
        <w:tabs>
          <w:tab w:val="left" w:pos="7650"/>
        </w:tabs>
        <w:spacing w:after="0"/>
        <w:jc w:val="center"/>
        <w:rPr>
          <w:rFonts w:ascii="Times New Roman" w:hAnsi="Times New Roman" w:cs="Times New Roman"/>
          <w:b/>
          <w:bCs/>
          <w:color w:val="000000"/>
          <w:sz w:val="24"/>
          <w:szCs w:val="20"/>
        </w:rPr>
      </w:pPr>
    </w:p>
    <w:p w14:paraId="1AE48BF1" w14:textId="77777777" w:rsidR="00FF65A0" w:rsidRDefault="00FF65A0" w:rsidP="00355860">
      <w:pPr>
        <w:tabs>
          <w:tab w:val="left" w:pos="7650"/>
        </w:tabs>
        <w:spacing w:after="0"/>
        <w:jc w:val="center"/>
        <w:rPr>
          <w:rFonts w:ascii="Times New Roman" w:hAnsi="Times New Roman" w:cs="Times New Roman"/>
          <w:b/>
          <w:bCs/>
          <w:color w:val="000000"/>
          <w:sz w:val="24"/>
          <w:szCs w:val="20"/>
        </w:rPr>
      </w:pPr>
    </w:p>
    <w:p w14:paraId="4CD94BFB" w14:textId="77777777" w:rsidR="00CB5D6A" w:rsidRDefault="00CB5D6A" w:rsidP="00355860">
      <w:pPr>
        <w:spacing w:after="0"/>
        <w:jc w:val="center"/>
        <w:rPr>
          <w:rFonts w:ascii="Times New Roman" w:hAnsi="Times New Roman" w:cs="Times New Roman"/>
          <w:b/>
          <w:bCs/>
          <w:color w:val="000000"/>
          <w:sz w:val="24"/>
          <w:szCs w:val="20"/>
        </w:rPr>
      </w:pPr>
    </w:p>
    <w:p w14:paraId="4744B533" w14:textId="77777777" w:rsidR="00CB5D6A" w:rsidRDefault="00CB5D6A" w:rsidP="00355860">
      <w:pPr>
        <w:spacing w:after="0"/>
        <w:jc w:val="center"/>
        <w:rPr>
          <w:rFonts w:ascii="Times New Roman" w:hAnsi="Times New Roman" w:cs="Times New Roman"/>
          <w:b/>
          <w:bCs/>
          <w:i/>
          <w:iCs/>
          <w:color w:val="000000"/>
          <w:sz w:val="24"/>
          <w:szCs w:val="20"/>
        </w:rPr>
      </w:pPr>
      <w:r>
        <w:rPr>
          <w:rFonts w:ascii="Times New Roman" w:hAnsi="Times New Roman" w:cs="Times New Roman"/>
          <w:b/>
          <w:bCs/>
          <w:color w:val="000000"/>
          <w:sz w:val="24"/>
          <w:szCs w:val="20"/>
        </w:rPr>
        <w:t>Master de français</w:t>
      </w:r>
    </w:p>
    <w:p w14:paraId="31E83746" w14:textId="77777777" w:rsidR="00CB5D6A" w:rsidRDefault="00CB5D6A" w:rsidP="00355860">
      <w:pPr>
        <w:spacing w:after="0"/>
        <w:jc w:val="center"/>
        <w:rPr>
          <w:rFonts w:ascii="Times New Roman" w:hAnsi="Times New Roman" w:cs="Times New Roman"/>
          <w:i/>
          <w:iCs/>
          <w:color w:val="000000"/>
          <w:sz w:val="24"/>
          <w:szCs w:val="20"/>
        </w:rPr>
      </w:pPr>
      <w:r>
        <w:rPr>
          <w:rFonts w:ascii="Times New Roman" w:hAnsi="Times New Roman" w:cs="Times New Roman"/>
          <w:i/>
          <w:iCs/>
          <w:color w:val="000000"/>
          <w:sz w:val="24"/>
          <w:szCs w:val="20"/>
        </w:rPr>
        <w:t>Option : Didactique des Langues Étrangères</w:t>
      </w:r>
    </w:p>
    <w:p w14:paraId="349D58CA" w14:textId="77777777" w:rsidR="00825A22" w:rsidRDefault="00825A22" w:rsidP="00355860">
      <w:pPr>
        <w:spacing w:after="0"/>
        <w:jc w:val="center"/>
        <w:rPr>
          <w:rFonts w:ascii="Times New Roman" w:hAnsi="Times New Roman" w:cs="Times New Roman"/>
          <w:i/>
          <w:iCs/>
          <w:color w:val="000000"/>
          <w:sz w:val="24"/>
          <w:szCs w:val="20"/>
        </w:rPr>
      </w:pPr>
    </w:p>
    <w:p w14:paraId="1364077D" w14:textId="77777777" w:rsidR="00CB5D6A" w:rsidRDefault="00CB5D6A" w:rsidP="0059219F">
      <w:pPr>
        <w:spacing w:after="0"/>
        <w:jc w:val="center"/>
        <w:rPr>
          <w:rFonts w:ascii="Times New Roman" w:hAnsi="Times New Roman" w:cs="Times New Roman"/>
          <w:i/>
          <w:iCs/>
          <w:color w:val="000000"/>
          <w:sz w:val="24"/>
          <w:szCs w:val="20"/>
        </w:rPr>
      </w:pPr>
      <w:r>
        <w:rPr>
          <w:rFonts w:ascii="Times New Roman" w:hAnsi="Times New Roman" w:cs="Times New Roman"/>
          <w:i/>
          <w:iCs/>
          <w:color w:val="000000"/>
          <w:sz w:val="24"/>
          <w:szCs w:val="20"/>
        </w:rPr>
        <w:t>Pré</w:t>
      </w:r>
      <w:r w:rsidR="0059219F">
        <w:rPr>
          <w:rFonts w:ascii="Times New Roman" w:hAnsi="Times New Roman" w:cs="Times New Roman"/>
          <w:i/>
          <w:iCs/>
          <w:color w:val="000000"/>
          <w:sz w:val="24"/>
          <w:szCs w:val="20"/>
        </w:rPr>
        <w:t>paré par :</w:t>
      </w:r>
    </w:p>
    <w:p w14:paraId="7F801289" w14:textId="77777777" w:rsidR="00825A22" w:rsidRDefault="00825A22" w:rsidP="00825A22">
      <w:pPr>
        <w:spacing w:after="0"/>
        <w:jc w:val="center"/>
        <w:rPr>
          <w:rFonts w:ascii="Times New Roman" w:hAnsi="Times New Roman" w:cs="Times New Roman"/>
          <w:i/>
          <w:iCs/>
          <w:color w:val="000000"/>
          <w:sz w:val="24"/>
          <w:szCs w:val="20"/>
        </w:rPr>
      </w:pPr>
    </w:p>
    <w:p w14:paraId="6F540096" w14:textId="77777777" w:rsidR="00CB5D6A" w:rsidRDefault="00FF65A0" w:rsidP="00355860">
      <w:pPr>
        <w:jc w:val="center"/>
        <w:rPr>
          <w:rFonts w:ascii="Times New Roman" w:hAnsi="Times New Roman" w:cs="Times New Roman"/>
          <w:b/>
          <w:bCs/>
          <w:i/>
          <w:iCs/>
          <w:color w:val="000000"/>
          <w:sz w:val="24"/>
          <w:szCs w:val="20"/>
        </w:rPr>
      </w:pPr>
      <w:r>
        <w:rPr>
          <w:rFonts w:ascii="Times New Roman" w:hAnsi="Times New Roman" w:cs="Times New Roman"/>
          <w:b/>
          <w:bCs/>
          <w:i/>
          <w:iCs/>
          <w:color w:val="000000"/>
          <w:sz w:val="24"/>
          <w:szCs w:val="20"/>
        </w:rPr>
        <w:t xml:space="preserve">Souhila TAHAR </w:t>
      </w:r>
    </w:p>
    <w:p w14:paraId="04A76D36" w14:textId="77777777" w:rsidR="00CB5D6A" w:rsidRDefault="00CB5D6A" w:rsidP="00355860">
      <w:pPr>
        <w:jc w:val="center"/>
        <w:rPr>
          <w:rFonts w:ascii="Times New Roman" w:hAnsi="Times New Roman" w:cs="Times New Roman"/>
          <w:b/>
          <w:bCs/>
          <w:i/>
          <w:iCs/>
          <w:color w:val="000000"/>
          <w:sz w:val="24"/>
          <w:szCs w:val="20"/>
        </w:rPr>
      </w:pPr>
    </w:p>
    <w:p w14:paraId="261567B1" w14:textId="77777777" w:rsidR="00CB5D6A" w:rsidRDefault="00CB5D6A" w:rsidP="00355860">
      <w:pPr>
        <w:spacing w:after="0"/>
        <w:jc w:val="center"/>
        <w:rPr>
          <w:rFonts w:ascii="Times New Roman" w:hAnsi="Times New Roman" w:cs="Times New Roman"/>
          <w:b/>
          <w:bCs/>
          <w:i/>
          <w:iCs/>
          <w:color w:val="000000"/>
          <w:sz w:val="24"/>
          <w:szCs w:val="20"/>
        </w:rPr>
      </w:pPr>
      <w:r>
        <w:rPr>
          <w:rFonts w:ascii="Times New Roman" w:hAnsi="Times New Roman" w:cs="Times New Roman"/>
          <w:b/>
          <w:bCs/>
          <w:i/>
          <w:iCs/>
          <w:color w:val="000000"/>
          <w:sz w:val="24"/>
          <w:szCs w:val="20"/>
        </w:rPr>
        <w:t>Titre</w:t>
      </w:r>
    </w:p>
    <w:p w14:paraId="1E37B82F" w14:textId="77777777" w:rsidR="00CB5D6A" w:rsidRDefault="00CB5D6A" w:rsidP="00355860">
      <w:pPr>
        <w:shd w:val="clear" w:color="auto" w:fill="FFFFFF"/>
        <w:spacing w:after="0"/>
        <w:jc w:val="center"/>
        <w:rPr>
          <w:rFonts w:ascii="Times New Roman" w:hAnsi="Times New Roman" w:cs="Times New Roman"/>
          <w:b/>
          <w:bCs/>
          <w:color w:val="000000"/>
          <w:sz w:val="28"/>
          <w:szCs w:val="28"/>
        </w:rPr>
      </w:pPr>
    </w:p>
    <w:p w14:paraId="5AA1B678" w14:textId="77777777" w:rsidR="00FF65A0" w:rsidRDefault="00FF65A0" w:rsidP="00FF65A0">
      <w:pPr>
        <w:jc w:val="center"/>
        <w:rPr>
          <w:rFonts w:ascii="Times New Roman" w:hAnsi="Times New Roman" w:cs="Times New Roman"/>
          <w:b/>
          <w:bCs/>
          <w:iCs/>
          <w:color w:val="000000"/>
          <w:sz w:val="28"/>
          <w:szCs w:val="28"/>
        </w:rPr>
      </w:pPr>
      <w:r>
        <w:rPr>
          <w:rFonts w:ascii="Times New Roman" w:hAnsi="Times New Roman" w:cs="Times New Roman"/>
          <w:b/>
          <w:bCs/>
          <w:iCs/>
          <w:color w:val="000000"/>
          <w:sz w:val="28"/>
          <w:szCs w:val="28"/>
        </w:rPr>
        <w:t>Impact du Tableau Blanc Interactif (TBI) sur l’attention des apprenants : comparaison entre une classe traditionnelle et une classe équipée (cas de la 3</w:t>
      </w:r>
      <w:r>
        <w:rPr>
          <w:rFonts w:ascii="Times New Roman" w:hAnsi="Times New Roman" w:cs="Times New Roman"/>
          <w:b/>
          <w:bCs/>
          <w:iCs/>
          <w:color w:val="000000"/>
          <w:sz w:val="28"/>
          <w:szCs w:val="28"/>
          <w:vertAlign w:val="superscript"/>
        </w:rPr>
        <w:t>e</w:t>
      </w:r>
      <w:r>
        <w:rPr>
          <w:rFonts w:ascii="Times New Roman" w:hAnsi="Times New Roman" w:cs="Times New Roman"/>
          <w:b/>
          <w:bCs/>
          <w:iCs/>
          <w:color w:val="000000"/>
          <w:sz w:val="28"/>
          <w:szCs w:val="28"/>
        </w:rPr>
        <w:t xml:space="preserve"> année primaire / Ghardaia)</w:t>
      </w:r>
    </w:p>
    <w:p w14:paraId="08E1F9CE" w14:textId="77777777" w:rsidR="00CB5D6A" w:rsidRDefault="00CB5D6A" w:rsidP="00355860">
      <w:pPr>
        <w:shd w:val="clear" w:color="auto" w:fill="FFFFFF"/>
        <w:spacing w:after="0"/>
        <w:jc w:val="center"/>
        <w:rPr>
          <w:rFonts w:ascii="Times New Roman" w:hAnsi="Times New Roman" w:cs="Times New Roman"/>
          <w:b/>
          <w:bCs/>
          <w:color w:val="000000"/>
          <w:sz w:val="28"/>
          <w:szCs w:val="28"/>
        </w:rPr>
      </w:pPr>
    </w:p>
    <w:p w14:paraId="60391000" w14:textId="77777777" w:rsidR="00CB5D6A" w:rsidRDefault="00CB5D6A" w:rsidP="00355860">
      <w:pPr>
        <w:spacing w:after="0"/>
        <w:jc w:val="center"/>
        <w:rPr>
          <w:rFonts w:ascii="Times New Roman" w:hAnsi="Times New Roman" w:cs="Times New Roman"/>
          <w:b/>
          <w:bCs/>
          <w:i/>
          <w:iCs/>
          <w:color w:val="000000"/>
          <w:sz w:val="24"/>
          <w:szCs w:val="20"/>
        </w:rPr>
      </w:pPr>
    </w:p>
    <w:p w14:paraId="0827CABC" w14:textId="77777777" w:rsidR="00CB5D6A" w:rsidRDefault="00CB5D6A" w:rsidP="00355860">
      <w:pPr>
        <w:spacing w:after="0"/>
        <w:jc w:val="center"/>
        <w:rPr>
          <w:rFonts w:ascii="Times New Roman" w:hAnsi="Times New Roman" w:cs="Times New Roman"/>
          <w:b/>
          <w:bCs/>
          <w:caps/>
          <w:color w:val="000000"/>
          <w:sz w:val="28"/>
          <w:szCs w:val="28"/>
        </w:rPr>
      </w:pPr>
    </w:p>
    <w:p w14:paraId="79995600" w14:textId="77777777" w:rsidR="00CB5D6A" w:rsidRDefault="00CB5D6A" w:rsidP="00355860">
      <w:pPr>
        <w:tabs>
          <w:tab w:val="left" w:pos="2128"/>
          <w:tab w:val="left" w:pos="4253"/>
        </w:tabs>
        <w:spacing w:after="0"/>
        <w:jc w:val="center"/>
        <w:rPr>
          <w:rFonts w:ascii="Times New Roman" w:hAnsi="Times New Roman" w:cs="Times New Roman"/>
          <w:b/>
          <w:bCs/>
          <w:color w:val="000000"/>
          <w:szCs w:val="20"/>
        </w:rPr>
      </w:pPr>
    </w:p>
    <w:p w14:paraId="0A8537B0" w14:textId="77777777" w:rsidR="00CB5D6A" w:rsidRDefault="00CB5D6A" w:rsidP="00355860">
      <w:pPr>
        <w:tabs>
          <w:tab w:val="left" w:pos="2128"/>
          <w:tab w:val="left" w:pos="4253"/>
        </w:tabs>
        <w:spacing w:after="0"/>
        <w:jc w:val="center"/>
        <w:rPr>
          <w:rFonts w:ascii="Times New Roman" w:hAnsi="Times New Roman" w:cs="Times New Roman"/>
          <w:b/>
          <w:bCs/>
          <w:color w:val="000000"/>
          <w:szCs w:val="20"/>
        </w:rPr>
      </w:pPr>
    </w:p>
    <w:p w14:paraId="33B60DD1" w14:textId="18E1CE7D" w:rsidR="00CB5D6A" w:rsidRPr="00236612" w:rsidRDefault="00CB5D6A" w:rsidP="00355860">
      <w:pPr>
        <w:tabs>
          <w:tab w:val="left" w:pos="2128"/>
          <w:tab w:val="left" w:pos="4253"/>
        </w:tabs>
        <w:spacing w:after="0"/>
        <w:jc w:val="center"/>
        <w:rPr>
          <w:rFonts w:ascii="Times New Roman" w:hAnsi="Times New Roman" w:cs="Times New Roman"/>
          <w:b/>
          <w:bCs/>
          <w:color w:val="000000"/>
          <w:sz w:val="24"/>
          <w:szCs w:val="24"/>
        </w:rPr>
        <w:sectPr w:rsidR="00CB5D6A" w:rsidRPr="00236612" w:rsidSect="00134B1B">
          <w:headerReference w:type="even" r:id="rId9"/>
          <w:footerReference w:type="default" r:id="rId10"/>
          <w:headerReference w:type="first" r:id="rId11"/>
          <w:pgSz w:w="11906" w:h="16838"/>
          <w:pgMar w:top="1797" w:right="1418" w:bottom="1797" w:left="1418" w:header="709" w:footer="709" w:gutter="567"/>
          <w:cols w:space="708"/>
          <w:docGrid w:linePitch="360"/>
        </w:sectPr>
      </w:pPr>
      <w:r w:rsidRPr="00236612">
        <w:rPr>
          <w:rFonts w:ascii="Times New Roman" w:hAnsi="Times New Roman" w:cs="Times New Roman"/>
          <w:b/>
          <w:bCs/>
          <w:color w:val="000000"/>
          <w:sz w:val="24"/>
          <w:szCs w:val="24"/>
        </w:rPr>
        <w:t>Directrice d</w:t>
      </w:r>
      <w:r w:rsidR="00825A22" w:rsidRPr="00236612">
        <w:rPr>
          <w:rFonts w:ascii="Times New Roman" w:hAnsi="Times New Roman" w:cs="Times New Roman"/>
          <w:b/>
          <w:bCs/>
          <w:color w:val="000000"/>
          <w:sz w:val="24"/>
          <w:szCs w:val="24"/>
        </w:rPr>
        <w:t>u</w:t>
      </w:r>
      <w:r w:rsidRPr="00236612">
        <w:rPr>
          <w:rFonts w:ascii="Times New Roman" w:hAnsi="Times New Roman" w:cs="Times New Roman"/>
          <w:b/>
          <w:bCs/>
          <w:color w:val="000000"/>
          <w:sz w:val="24"/>
          <w:szCs w:val="24"/>
        </w:rPr>
        <w:t xml:space="preserve"> mémoire : Aicha GABAN</w:t>
      </w:r>
      <w:r w:rsidR="00565A3E" w:rsidRPr="00236612">
        <w:rPr>
          <w:rFonts w:ascii="Times New Roman" w:hAnsi="Times New Roman" w:cs="Times New Roman"/>
          <w:b/>
          <w:bCs/>
          <w:color w:val="000000"/>
          <w:sz w:val="24"/>
          <w:szCs w:val="24"/>
        </w:rPr>
        <w:t>I</w:t>
      </w:r>
    </w:p>
    <w:p w14:paraId="6A3CCB36" w14:textId="77777777" w:rsidR="00D84862" w:rsidRDefault="00D84862" w:rsidP="00D84862">
      <w:pPr>
        <w:shd w:val="clear" w:color="auto" w:fill="BFBFBF"/>
        <w:tabs>
          <w:tab w:val="left" w:pos="5959"/>
        </w:tabs>
        <w:spacing w:after="0" w:line="240" w:lineRule="auto"/>
        <w:ind w:right="-426"/>
        <w:jc w:val="center"/>
        <w:rPr>
          <w:rFonts w:ascii="Perpetua Titling MT" w:eastAsia="Times New Roman" w:hAnsi="Perpetua Titling MT" w:cs="Times New Roman"/>
          <w:b/>
          <w:bCs/>
          <w:color w:val="000000"/>
          <w:sz w:val="32"/>
          <w:szCs w:val="32"/>
          <w:lang w:eastAsia="fr-FR" w:bidi="ar-DZ"/>
        </w:rPr>
      </w:pPr>
      <w:r>
        <w:rPr>
          <w:rFonts w:ascii="Perpetua Titling MT" w:eastAsia="Times New Roman" w:hAnsi="Perpetua Titling MT" w:cs="Times New Roman"/>
          <w:b/>
          <w:bCs/>
          <w:color w:val="000000"/>
          <w:sz w:val="32"/>
          <w:szCs w:val="32"/>
          <w:lang w:eastAsia="fr-FR" w:bidi="ar-DZ"/>
        </w:rPr>
        <w:lastRenderedPageBreak/>
        <w:t>Dédicace</w:t>
      </w:r>
    </w:p>
    <w:p w14:paraId="394CD0FA" w14:textId="77777777" w:rsidR="00D84862" w:rsidRDefault="00D84862" w:rsidP="00565F4B">
      <w:pPr>
        <w:spacing w:before="100" w:beforeAutospacing="1" w:after="100" w:afterAutospacing="1"/>
        <w:rPr>
          <w:rFonts w:ascii="Arial Black" w:hAnsi="Arial Black" w:cs="Times New Roman"/>
          <w:b/>
          <w:bCs/>
          <w:color w:val="000000"/>
          <w:sz w:val="36"/>
          <w:szCs w:val="36"/>
        </w:rPr>
      </w:pPr>
    </w:p>
    <w:p w14:paraId="52F9D20C" w14:textId="77777777" w:rsidR="00160E14" w:rsidRDefault="00160E14" w:rsidP="00BF2731">
      <w:pPr>
        <w:jc w:val="center"/>
        <w:rPr>
          <w:rFonts w:ascii="Times New Roman" w:hAnsi="Times New Roman" w:cs="Times New Roman"/>
          <w:color w:val="000000"/>
          <w:sz w:val="26"/>
          <w:szCs w:val="26"/>
        </w:rPr>
      </w:pPr>
      <w:r>
        <w:rPr>
          <w:rFonts w:ascii="Times New Roman" w:hAnsi="Times New Roman" w:cs="Times New Roman"/>
          <w:color w:val="000000"/>
          <w:sz w:val="26"/>
          <w:szCs w:val="26"/>
        </w:rPr>
        <w:t>Je tiens à formuler ma profonde et sincère gratitude à tous ceux qui m</w:t>
      </w:r>
      <w:r>
        <w:rPr>
          <w:rFonts w:ascii="TimesNewRomanPSMT" w:eastAsia="TimesNewRomanPSMT" w:hAnsi="Times New Roman" w:cs="TimesNewRomanPSMT"/>
          <w:color w:val="000000"/>
          <w:sz w:val="26"/>
          <w:szCs w:val="26"/>
        </w:rPr>
        <w:t>’</w:t>
      </w:r>
      <w:r>
        <w:rPr>
          <w:rFonts w:ascii="Times New Roman" w:hAnsi="Times New Roman" w:cs="Times New Roman"/>
          <w:color w:val="000000"/>
          <w:sz w:val="26"/>
          <w:szCs w:val="26"/>
        </w:rPr>
        <w:t>ont aidé de près ou de loin à réaliser ce travail.</w:t>
      </w:r>
    </w:p>
    <w:p w14:paraId="54FBFE49" w14:textId="77777777" w:rsidR="00160E14" w:rsidRDefault="00160E14" w:rsidP="00BF2731">
      <w:pPr>
        <w:jc w:val="center"/>
        <w:rPr>
          <w:rFonts w:ascii="Times New Roman" w:hAnsi="Times New Roman" w:cs="Times New Roman"/>
          <w:color w:val="000000"/>
          <w:sz w:val="26"/>
          <w:szCs w:val="26"/>
        </w:rPr>
      </w:pPr>
      <w:r>
        <w:rPr>
          <w:rFonts w:ascii="Times New Roman" w:hAnsi="Times New Roman" w:cs="Times New Roman"/>
          <w:color w:val="000000"/>
          <w:sz w:val="26"/>
          <w:szCs w:val="26"/>
        </w:rPr>
        <w:t>À mes sources de bonheur et de joie, ceux qui ont fait beaucoup de sacrifices pour me voir réussir.</w:t>
      </w:r>
    </w:p>
    <w:p w14:paraId="62570DE2" w14:textId="243C124C" w:rsidR="00160E14" w:rsidRDefault="00160E14" w:rsidP="00BF2731">
      <w:pPr>
        <w:jc w:val="center"/>
        <w:rPr>
          <w:rFonts w:ascii="Times New Roman" w:hAnsi="Times New Roman" w:cs="Times New Roman"/>
          <w:color w:val="000000"/>
          <w:sz w:val="26"/>
          <w:szCs w:val="26"/>
        </w:rPr>
      </w:pPr>
      <w:r>
        <w:rPr>
          <w:rFonts w:ascii="Times New Roman" w:hAnsi="Times New Roman" w:cs="Times New Roman"/>
          <w:color w:val="000000"/>
          <w:sz w:val="26"/>
          <w:szCs w:val="26"/>
        </w:rPr>
        <w:t>Mon cher père, qui m'a</w:t>
      </w:r>
      <w:r w:rsidR="00F8250C">
        <w:rPr>
          <w:rFonts w:ascii="Times New Roman" w:hAnsi="Times New Roman" w:cs="Times New Roman"/>
          <w:color w:val="000000"/>
          <w:sz w:val="26"/>
          <w:szCs w:val="26"/>
        </w:rPr>
        <w:t xml:space="preserve"> beaucoup aidée dans ce travail</w:t>
      </w:r>
      <w:r w:rsidR="00EE3976">
        <w:rPr>
          <w:rFonts w:ascii="Times New Roman" w:hAnsi="Times New Roman" w:cs="Times New Roman"/>
          <w:color w:val="000000"/>
          <w:sz w:val="26"/>
          <w:szCs w:val="26"/>
        </w:rPr>
        <w:t xml:space="preserve">              </w:t>
      </w:r>
    </w:p>
    <w:p w14:paraId="40BC8F5D" w14:textId="5AF3E945" w:rsidR="00160E14" w:rsidRPr="00BF2731" w:rsidRDefault="00160E14" w:rsidP="00BF2731">
      <w:pPr>
        <w:pStyle w:val="Default"/>
        <w:spacing w:line="360" w:lineRule="auto"/>
        <w:jc w:val="center"/>
        <w:rPr>
          <w:rFonts w:asciiTheme="majorBidi" w:hAnsiTheme="majorBidi" w:cstheme="majorBidi"/>
          <w:sz w:val="26"/>
          <w:szCs w:val="26"/>
        </w:rPr>
      </w:pPr>
      <w:r w:rsidRPr="00BF2731">
        <w:rPr>
          <w:rFonts w:asciiTheme="majorBidi" w:hAnsiTheme="majorBidi" w:cstheme="majorBidi"/>
          <w:sz w:val="26"/>
          <w:szCs w:val="26"/>
        </w:rPr>
        <w:t>Ma chère mère, qui m'a</w:t>
      </w:r>
      <w:r w:rsidR="00F8250C">
        <w:rPr>
          <w:rFonts w:asciiTheme="majorBidi" w:hAnsiTheme="majorBidi" w:cstheme="majorBidi"/>
          <w:sz w:val="26"/>
          <w:szCs w:val="26"/>
        </w:rPr>
        <w:t xml:space="preserve"> soutenue et qui m'a encouragée</w:t>
      </w:r>
    </w:p>
    <w:p w14:paraId="1CD4AAB8" w14:textId="056BB084" w:rsidR="00160E14" w:rsidRPr="00BF2731" w:rsidRDefault="00160E14" w:rsidP="00BF2731">
      <w:pPr>
        <w:pStyle w:val="Default"/>
        <w:spacing w:line="360" w:lineRule="auto"/>
        <w:jc w:val="center"/>
        <w:rPr>
          <w:rFonts w:asciiTheme="majorBidi" w:hAnsiTheme="majorBidi" w:cstheme="majorBidi"/>
          <w:b/>
          <w:bCs/>
          <w:sz w:val="26"/>
          <w:szCs w:val="26"/>
        </w:rPr>
      </w:pPr>
      <w:r w:rsidRPr="00BF2731">
        <w:rPr>
          <w:rFonts w:asciiTheme="majorBidi" w:hAnsiTheme="majorBidi" w:cstheme="majorBidi"/>
          <w:sz w:val="26"/>
          <w:szCs w:val="26"/>
        </w:rPr>
        <w:t>Mes chères sœur</w:t>
      </w:r>
      <w:r w:rsidR="00F8250C">
        <w:rPr>
          <w:rFonts w:asciiTheme="majorBidi" w:hAnsiTheme="majorBidi" w:cstheme="majorBidi"/>
          <w:sz w:val="26"/>
          <w:szCs w:val="26"/>
        </w:rPr>
        <w:t>s et frères et toute ma famille</w:t>
      </w:r>
    </w:p>
    <w:p w14:paraId="25A616B5" w14:textId="77777777" w:rsidR="00160E14" w:rsidRPr="00BF2731" w:rsidRDefault="00160E14" w:rsidP="00BF2731">
      <w:pPr>
        <w:pStyle w:val="Default"/>
        <w:jc w:val="center"/>
        <w:rPr>
          <w:rFonts w:asciiTheme="majorBidi" w:hAnsiTheme="majorBidi" w:cstheme="majorBidi"/>
          <w:sz w:val="26"/>
          <w:szCs w:val="26"/>
        </w:rPr>
      </w:pPr>
    </w:p>
    <w:p w14:paraId="6FC1EAA1" w14:textId="36D8D1BE" w:rsidR="00160E14" w:rsidRPr="00BF2731" w:rsidRDefault="00160E14" w:rsidP="00BF2731">
      <w:pPr>
        <w:pStyle w:val="Default"/>
        <w:jc w:val="center"/>
        <w:rPr>
          <w:rFonts w:asciiTheme="majorBidi" w:hAnsiTheme="majorBidi" w:cstheme="majorBidi"/>
          <w:sz w:val="26"/>
          <w:szCs w:val="26"/>
        </w:rPr>
      </w:pPr>
      <w:r w:rsidRPr="00BF2731">
        <w:rPr>
          <w:rFonts w:asciiTheme="majorBidi" w:hAnsiTheme="majorBidi" w:cstheme="majorBidi"/>
          <w:sz w:val="26"/>
          <w:szCs w:val="26"/>
        </w:rPr>
        <w:t xml:space="preserve">À tous les amis </w:t>
      </w:r>
      <w:r w:rsidRPr="00BF2731">
        <w:rPr>
          <w:rFonts w:asciiTheme="majorBidi" w:eastAsia="TimesNewRomanPSMT" w:hAnsiTheme="majorBidi" w:cstheme="majorBidi"/>
          <w:sz w:val="26"/>
          <w:szCs w:val="26"/>
        </w:rPr>
        <w:t xml:space="preserve">qui m’ont soutenue </w:t>
      </w:r>
      <w:r w:rsidRPr="00BF2731">
        <w:rPr>
          <w:rFonts w:asciiTheme="majorBidi" w:hAnsiTheme="majorBidi" w:cstheme="majorBidi"/>
          <w:sz w:val="26"/>
          <w:szCs w:val="26"/>
        </w:rPr>
        <w:t xml:space="preserve">tout au long de ce travail avec leurs conseils, leurs encouragements : Nawal, Chaima, </w:t>
      </w:r>
      <w:r w:rsidR="00BF2731">
        <w:rPr>
          <w:rFonts w:asciiTheme="majorBidi" w:hAnsiTheme="majorBidi" w:cstheme="majorBidi"/>
          <w:sz w:val="26"/>
          <w:szCs w:val="26"/>
        </w:rPr>
        <w:t>Ikram.</w:t>
      </w:r>
    </w:p>
    <w:p w14:paraId="7D530A43" w14:textId="77777777" w:rsidR="00160E14" w:rsidRDefault="00160E14" w:rsidP="00160E14">
      <w:pPr>
        <w:pStyle w:val="Default"/>
        <w:jc w:val="both"/>
        <w:rPr>
          <w:sz w:val="23"/>
          <w:szCs w:val="23"/>
        </w:rPr>
      </w:pPr>
      <w:r>
        <w:rPr>
          <w:sz w:val="23"/>
          <w:szCs w:val="23"/>
        </w:rPr>
        <w:t xml:space="preserve">            </w:t>
      </w:r>
    </w:p>
    <w:p w14:paraId="75BD9C34" w14:textId="1A048774" w:rsidR="00160E14" w:rsidRPr="00BF2731" w:rsidRDefault="00160E14" w:rsidP="00BF2731">
      <w:pPr>
        <w:pStyle w:val="Default"/>
        <w:jc w:val="center"/>
        <w:rPr>
          <w:rFonts w:asciiTheme="majorBidi" w:hAnsiTheme="majorBidi" w:cstheme="majorBidi"/>
          <w:sz w:val="26"/>
          <w:szCs w:val="26"/>
        </w:rPr>
      </w:pPr>
      <w:r w:rsidRPr="00BF2731">
        <w:rPr>
          <w:rFonts w:asciiTheme="majorBidi" w:hAnsiTheme="majorBidi" w:cstheme="majorBidi"/>
          <w:sz w:val="26"/>
          <w:szCs w:val="26"/>
        </w:rPr>
        <w:t>À mes che</w:t>
      </w:r>
      <w:r w:rsidR="008324EB">
        <w:rPr>
          <w:rFonts w:asciiTheme="majorBidi" w:hAnsiTheme="majorBidi" w:cstheme="majorBidi"/>
          <w:sz w:val="26"/>
          <w:szCs w:val="26"/>
        </w:rPr>
        <w:t xml:space="preserve">rs : </w:t>
      </w:r>
      <w:r w:rsidR="00565A3E">
        <w:rPr>
          <w:rFonts w:asciiTheme="majorBidi" w:hAnsiTheme="majorBidi" w:cstheme="majorBidi"/>
          <w:sz w:val="26"/>
          <w:szCs w:val="26"/>
        </w:rPr>
        <w:t>Kamal, Abdelkrim, Layla</w:t>
      </w:r>
      <w:r w:rsidR="00BF2731">
        <w:rPr>
          <w:rFonts w:asciiTheme="majorBidi" w:hAnsiTheme="majorBidi" w:cstheme="majorBidi"/>
          <w:sz w:val="26"/>
          <w:szCs w:val="26"/>
        </w:rPr>
        <w:t xml:space="preserve">, </w:t>
      </w:r>
      <w:r w:rsidR="00565A3E">
        <w:rPr>
          <w:rFonts w:asciiTheme="majorBidi" w:hAnsiTheme="majorBidi" w:cstheme="majorBidi"/>
          <w:sz w:val="26"/>
          <w:szCs w:val="26"/>
        </w:rPr>
        <w:t>Khadija</w:t>
      </w:r>
      <w:r w:rsidR="00565A3E" w:rsidRPr="00565A3E">
        <w:rPr>
          <w:rFonts w:asciiTheme="majorBidi" w:hAnsiTheme="majorBidi" w:cstheme="majorBidi"/>
          <w:sz w:val="26"/>
          <w:szCs w:val="26"/>
        </w:rPr>
        <w:t>.</w:t>
      </w:r>
      <w:r w:rsidR="00565A3E">
        <w:rPr>
          <w:rFonts w:asciiTheme="majorBidi" w:hAnsiTheme="majorBidi" w:cstheme="majorBidi"/>
          <w:sz w:val="26"/>
          <w:szCs w:val="26"/>
        </w:rPr>
        <w:t xml:space="preserve"> </w:t>
      </w:r>
    </w:p>
    <w:p w14:paraId="061E7E71" w14:textId="77777777" w:rsidR="00160E14" w:rsidRDefault="00160E14" w:rsidP="00BF2731">
      <w:pPr>
        <w:pStyle w:val="Default"/>
        <w:jc w:val="center"/>
        <w:rPr>
          <w:rFonts w:ascii="Times New Roman" w:hAnsi="Times New Roman" w:cs="Times New Roman"/>
          <w:sz w:val="26"/>
          <w:szCs w:val="26"/>
        </w:rPr>
      </w:pPr>
    </w:p>
    <w:p w14:paraId="5AE558CA" w14:textId="50BADCAA" w:rsidR="00160E14" w:rsidRDefault="00160E14" w:rsidP="00BF2731">
      <w:pPr>
        <w:pStyle w:val="Default"/>
        <w:jc w:val="center"/>
        <w:rPr>
          <w:rFonts w:ascii="Times New Roman" w:hAnsi="Times New Roman" w:cs="Times New Roman"/>
          <w:sz w:val="26"/>
          <w:szCs w:val="26"/>
        </w:rPr>
      </w:pPr>
      <w:r>
        <w:rPr>
          <w:rFonts w:ascii="Times New Roman" w:hAnsi="Times New Roman" w:cs="Times New Roman"/>
          <w:sz w:val="26"/>
          <w:szCs w:val="26"/>
        </w:rPr>
        <w:t>Sans oublier mon collègue Monsieur BOUCHAREB KADDOUR, et tous mes collègues pendant les 5 années de formation.</w:t>
      </w:r>
    </w:p>
    <w:p w14:paraId="2B8C2FE0" w14:textId="77777777" w:rsidR="00160E14" w:rsidRDefault="00160E14" w:rsidP="00160E14">
      <w:pPr>
        <w:pStyle w:val="Default"/>
        <w:jc w:val="both"/>
        <w:rPr>
          <w:sz w:val="26"/>
          <w:szCs w:val="26"/>
        </w:rPr>
      </w:pPr>
    </w:p>
    <w:p w14:paraId="3C156CD5" w14:textId="2465A306" w:rsidR="00160E14" w:rsidRPr="008324EB" w:rsidRDefault="00160E14" w:rsidP="00BF2731">
      <w:pPr>
        <w:pStyle w:val="Default"/>
        <w:jc w:val="center"/>
        <w:rPr>
          <w:rFonts w:asciiTheme="majorBidi" w:hAnsiTheme="majorBidi" w:cstheme="majorBidi"/>
          <w:sz w:val="26"/>
          <w:szCs w:val="26"/>
        </w:rPr>
      </w:pPr>
      <w:r w:rsidRPr="008324EB">
        <w:rPr>
          <w:rFonts w:asciiTheme="majorBidi" w:hAnsiTheme="majorBidi" w:cstheme="majorBidi"/>
          <w:sz w:val="26"/>
          <w:szCs w:val="26"/>
        </w:rPr>
        <w:t>À tous ceux qui ont contribué de près ou de loin p</w:t>
      </w:r>
      <w:r w:rsidR="00BF2731" w:rsidRPr="008324EB">
        <w:rPr>
          <w:rFonts w:asciiTheme="majorBidi" w:hAnsiTheme="majorBidi" w:cstheme="majorBidi"/>
          <w:sz w:val="26"/>
          <w:szCs w:val="26"/>
        </w:rPr>
        <w:t>our que ce projet soit possible.</w:t>
      </w:r>
    </w:p>
    <w:p w14:paraId="1CFCF3A9" w14:textId="77777777" w:rsidR="00160E14" w:rsidRDefault="00160E14" w:rsidP="00160E14">
      <w:pPr>
        <w:pStyle w:val="Default"/>
        <w:jc w:val="both"/>
        <w:rPr>
          <w:sz w:val="26"/>
          <w:szCs w:val="26"/>
        </w:rPr>
      </w:pPr>
      <w:r>
        <w:rPr>
          <w:sz w:val="26"/>
          <w:szCs w:val="26"/>
        </w:rPr>
        <w:t xml:space="preserve">                                              </w:t>
      </w:r>
    </w:p>
    <w:p w14:paraId="2F1C4A6D" w14:textId="77777777" w:rsidR="00160E14" w:rsidRDefault="00160E14" w:rsidP="00160E14">
      <w:pPr>
        <w:pStyle w:val="Default"/>
        <w:jc w:val="both"/>
        <w:rPr>
          <w:rFonts w:ascii="Times New Roman" w:hAnsi="Times New Roman" w:cs="Times New Roman"/>
          <w:sz w:val="26"/>
          <w:szCs w:val="26"/>
        </w:rPr>
      </w:pPr>
    </w:p>
    <w:p w14:paraId="5C454CFE" w14:textId="36A952FF" w:rsidR="00160E14" w:rsidRPr="00565A3E" w:rsidRDefault="00565A3E" w:rsidP="00565A3E">
      <w:pPr>
        <w:jc w:val="center"/>
        <w:rPr>
          <w:rFonts w:ascii="Constantia" w:hAnsi="Constantia" w:cs="Constantia"/>
          <w:color w:val="000000"/>
          <w:sz w:val="26"/>
          <w:szCs w:val="26"/>
        </w:rPr>
        <w:sectPr w:rsidR="00160E14" w:rsidRPr="00565A3E" w:rsidSect="00134B1B">
          <w:footerReference w:type="default" r:id="rId12"/>
          <w:pgSz w:w="11906" w:h="16838"/>
          <w:pgMar w:top="1797" w:right="1418" w:bottom="1797" w:left="1418" w:header="709" w:footer="709" w:gutter="567"/>
          <w:cols w:space="708"/>
          <w:docGrid w:linePitch="360"/>
        </w:sectPr>
      </w:pPr>
      <w:r>
        <w:rPr>
          <w:rFonts w:ascii="Times New Roman" w:hAnsi="Times New Roman" w:cs="Times New Roman"/>
          <w:color w:val="000000"/>
          <w:sz w:val="26"/>
          <w:szCs w:val="26"/>
        </w:rPr>
        <w:t xml:space="preserve">Je vous dis merci. </w:t>
      </w:r>
    </w:p>
    <w:p w14:paraId="69A78FB3" w14:textId="77777777" w:rsidR="00D84862" w:rsidRDefault="00D84862" w:rsidP="00D84862">
      <w:pPr>
        <w:tabs>
          <w:tab w:val="left" w:pos="5959"/>
        </w:tabs>
        <w:spacing w:after="0" w:line="240" w:lineRule="auto"/>
        <w:ind w:right="-426"/>
        <w:rPr>
          <w:rFonts w:ascii="Perpetua Titling MT" w:eastAsia="Times New Roman" w:hAnsi="Perpetua Titling MT" w:cs="Times New Roman"/>
          <w:b/>
          <w:bCs/>
          <w:color w:val="000000"/>
          <w:sz w:val="32"/>
          <w:szCs w:val="32"/>
          <w:lang w:eastAsia="fr-FR" w:bidi="ar-DZ"/>
        </w:rPr>
      </w:pPr>
    </w:p>
    <w:p w14:paraId="5C40C7A7" w14:textId="77777777" w:rsidR="00D84862" w:rsidRDefault="00D84862" w:rsidP="00D84862">
      <w:pPr>
        <w:shd w:val="clear" w:color="auto" w:fill="BFBFBF"/>
        <w:tabs>
          <w:tab w:val="left" w:pos="5959"/>
        </w:tabs>
        <w:spacing w:after="0" w:line="240" w:lineRule="auto"/>
        <w:ind w:right="-426"/>
        <w:jc w:val="center"/>
        <w:rPr>
          <w:rFonts w:ascii="Perpetua Titling MT" w:eastAsia="Times New Roman" w:hAnsi="Perpetua Titling MT" w:cs="Times New Roman"/>
          <w:b/>
          <w:bCs/>
          <w:color w:val="000000"/>
          <w:sz w:val="32"/>
          <w:szCs w:val="32"/>
          <w:lang w:eastAsia="fr-FR" w:bidi="ar-DZ"/>
        </w:rPr>
      </w:pPr>
      <w:r>
        <w:rPr>
          <w:rFonts w:ascii="Perpetua Titling MT" w:eastAsia="Times New Roman" w:hAnsi="Perpetua Titling MT" w:cs="Times New Roman"/>
          <w:b/>
          <w:bCs/>
          <w:color w:val="000000"/>
          <w:sz w:val="32"/>
          <w:szCs w:val="32"/>
          <w:lang w:eastAsia="fr-FR" w:bidi="ar-DZ"/>
        </w:rPr>
        <w:t>Remerciements</w:t>
      </w:r>
    </w:p>
    <w:p w14:paraId="3C3834A6" w14:textId="77777777" w:rsidR="00D84862" w:rsidRDefault="00D84862" w:rsidP="00D84862">
      <w:pPr>
        <w:spacing w:after="0"/>
        <w:rPr>
          <w:rFonts w:ascii="Times New Roman" w:eastAsia="Times New Roman" w:hAnsi="Times New Roman" w:cs="Times New Roman"/>
          <w:b/>
          <w:bCs/>
          <w:color w:val="000000"/>
          <w:sz w:val="36"/>
          <w:szCs w:val="36"/>
          <w:lang w:eastAsia="fr-FR" w:bidi="ar-DZ"/>
        </w:rPr>
      </w:pPr>
    </w:p>
    <w:p w14:paraId="53489C1F" w14:textId="77777777" w:rsidR="00160E14" w:rsidRDefault="00160E14" w:rsidP="008324EB">
      <w:pPr>
        <w:jc w:val="center"/>
        <w:rPr>
          <w:rFonts w:ascii="Times New Roman" w:hAnsi="Times New Roman" w:cs="Times New Roman"/>
          <w:b/>
          <w:bCs/>
          <w:color w:val="000000"/>
          <w:sz w:val="26"/>
          <w:szCs w:val="26"/>
        </w:rPr>
      </w:pPr>
      <w:r>
        <w:rPr>
          <w:rFonts w:ascii="Times New Roman" w:hAnsi="Times New Roman" w:cs="Times New Roman"/>
          <w:color w:val="000000"/>
          <w:sz w:val="26"/>
          <w:szCs w:val="26"/>
        </w:rPr>
        <w:t>Nous tenons</w:t>
      </w:r>
      <w:r>
        <w:rPr>
          <w:rFonts w:ascii="TimesNewRomanPSMT" w:eastAsia="TimesNewRomanPSMT" w:hAnsi="Times New Roman" w:cs="TimesNewRomanPSMT"/>
          <w:color w:val="000000"/>
          <w:sz w:val="26"/>
          <w:szCs w:val="26"/>
        </w:rPr>
        <w:t xml:space="preserve"> </w:t>
      </w:r>
      <w:r>
        <w:rPr>
          <w:rFonts w:ascii="Times New Roman" w:eastAsia="TimesNewRomanPSMT" w:hAnsi="Times New Roman" w:cs="Times New Roman"/>
          <w:color w:val="000000"/>
          <w:sz w:val="26"/>
          <w:szCs w:val="26"/>
        </w:rPr>
        <w:t>tout</w:t>
      </w:r>
      <w:r>
        <w:rPr>
          <w:rFonts w:ascii="TimesNewRomanPSMT" w:eastAsia="TimesNewRomanPSMT" w:hAnsi="Times New Roman" w:cs="TimesNewRomanPSMT"/>
          <w:color w:val="000000"/>
          <w:sz w:val="26"/>
          <w:szCs w:val="26"/>
        </w:rPr>
        <w:t xml:space="preserve"> </w:t>
      </w:r>
      <w:r>
        <w:rPr>
          <w:rFonts w:ascii="Times New Roman" w:eastAsia="TimesNewRomanPSMT" w:hAnsi="Times New Roman" w:cs="Times New Roman"/>
          <w:color w:val="000000"/>
          <w:sz w:val="26"/>
          <w:szCs w:val="26"/>
        </w:rPr>
        <w:t>d’a</w:t>
      </w:r>
      <w:r>
        <w:rPr>
          <w:rFonts w:ascii="Times New Roman" w:hAnsi="Times New Roman" w:cs="Times New Roman"/>
          <w:color w:val="000000"/>
          <w:sz w:val="26"/>
          <w:szCs w:val="26"/>
        </w:rPr>
        <w:t>bord à remercier ALLAH le tout Puissant qui nous a donné la santé, la volonté et le courage durant la réalisation de ce modeste travail.</w:t>
      </w:r>
    </w:p>
    <w:p w14:paraId="239A269B" w14:textId="77777777" w:rsidR="00160E14" w:rsidRDefault="00160E14" w:rsidP="008324EB">
      <w:pPr>
        <w:jc w:val="center"/>
        <w:rPr>
          <w:rFonts w:ascii="Times New Roman" w:hAnsi="Times New Roman" w:cs="Times New Roman"/>
          <w:color w:val="000000"/>
          <w:sz w:val="26"/>
          <w:szCs w:val="26"/>
        </w:rPr>
      </w:pPr>
      <w:r>
        <w:rPr>
          <w:rFonts w:ascii="Times New Roman" w:hAnsi="Times New Roman" w:cs="Times New Roman"/>
          <w:color w:val="000000"/>
          <w:sz w:val="26"/>
          <w:szCs w:val="26"/>
        </w:rPr>
        <w:t xml:space="preserve">Nous tenons à remercier de tout cœur notre chère encadreur Mme </w:t>
      </w:r>
      <w:r>
        <w:rPr>
          <w:rFonts w:ascii="Times New Roman" w:hAnsi="Times New Roman" w:cs="Times New Roman"/>
          <w:b/>
          <w:bCs/>
          <w:color w:val="000000"/>
          <w:sz w:val="26"/>
          <w:szCs w:val="26"/>
        </w:rPr>
        <w:t>GABANI Aicha</w:t>
      </w:r>
      <w:r>
        <w:rPr>
          <w:rFonts w:ascii="Times New Roman" w:hAnsi="Times New Roman" w:cs="Times New Roman"/>
          <w:color w:val="000000"/>
          <w:sz w:val="26"/>
          <w:szCs w:val="26"/>
        </w:rPr>
        <w:t>, pour l'effort qu'elle a fait avec nous, ses précieux conseils et sa patience, elle qui nous a aidés et encouragés tout au long de cette recherche.</w:t>
      </w:r>
    </w:p>
    <w:p w14:paraId="6BC7DDE0" w14:textId="77777777" w:rsidR="00160E14" w:rsidRDefault="00160E14" w:rsidP="008324EB">
      <w:pPr>
        <w:jc w:val="center"/>
        <w:rPr>
          <w:rFonts w:ascii="Times New Roman" w:hAnsi="Times New Roman" w:cs="Times New Roman"/>
          <w:b/>
          <w:bCs/>
          <w:color w:val="000000"/>
          <w:sz w:val="26"/>
          <w:szCs w:val="26"/>
        </w:rPr>
      </w:pPr>
      <w:r>
        <w:rPr>
          <w:rFonts w:ascii="Times New Roman" w:hAnsi="Times New Roman" w:cs="Times New Roman"/>
          <w:color w:val="000000"/>
          <w:sz w:val="26"/>
          <w:szCs w:val="26"/>
        </w:rPr>
        <w:t>Nos vifs remerciements s’adressent également aux membres du jury qui nous ont fait l’honneur d’examiner ce travail et de l’enrichir par leurs remarques pertinentes.</w:t>
      </w:r>
    </w:p>
    <w:p w14:paraId="6D97C4D8" w14:textId="2F7006EE" w:rsidR="00160E14" w:rsidRDefault="00160E14" w:rsidP="008324EB">
      <w:pPr>
        <w:jc w:val="center"/>
        <w:rPr>
          <w:rFonts w:ascii="Times New Roman" w:hAnsi="Times New Roman" w:cs="Times New Roman"/>
          <w:b/>
          <w:bCs/>
          <w:color w:val="000000"/>
          <w:sz w:val="26"/>
          <w:szCs w:val="26"/>
        </w:rPr>
      </w:pPr>
      <w:r>
        <w:rPr>
          <w:rFonts w:ascii="Times New Roman" w:hAnsi="Times New Roman" w:cs="Times New Roman"/>
          <w:color w:val="000000"/>
          <w:sz w:val="26"/>
          <w:szCs w:val="26"/>
        </w:rPr>
        <w:t>Nos remerciements vont également à tous les enseignants du département qui ont veillé sur notre formation durant les cinq dernières années.</w:t>
      </w:r>
    </w:p>
    <w:p w14:paraId="72679704" w14:textId="77777777" w:rsidR="00160E14" w:rsidRDefault="00160E14" w:rsidP="008324EB">
      <w:pPr>
        <w:jc w:val="center"/>
        <w:rPr>
          <w:rFonts w:ascii="Times New Roman" w:hAnsi="Times New Roman" w:cs="Times New Roman"/>
          <w:color w:val="000000"/>
          <w:sz w:val="26"/>
          <w:szCs w:val="26"/>
        </w:rPr>
      </w:pPr>
      <w:r>
        <w:rPr>
          <w:rFonts w:ascii="Times New Roman" w:hAnsi="Times New Roman" w:cs="Times New Roman"/>
          <w:color w:val="000000"/>
          <w:sz w:val="26"/>
          <w:szCs w:val="26"/>
        </w:rPr>
        <w:t>Enfin, nous remercions toutes les personnes qui ont contribué à l’élaboration de ce mémoire.</w:t>
      </w:r>
    </w:p>
    <w:p w14:paraId="0B195ABC" w14:textId="77C6ABB4" w:rsidR="00160E14" w:rsidRDefault="00160E14" w:rsidP="008324EB">
      <w:pPr>
        <w:jc w:val="center"/>
        <w:rPr>
          <w:rFonts w:ascii="Times New Roman" w:hAnsi="Times New Roman" w:cs="Times New Roman"/>
          <w:b/>
          <w:bCs/>
          <w:color w:val="000000"/>
          <w:sz w:val="26"/>
          <w:szCs w:val="26"/>
        </w:rPr>
      </w:pPr>
      <w:r>
        <w:rPr>
          <w:rFonts w:ascii="Times New Roman" w:hAnsi="Times New Roman" w:cs="Times New Roman"/>
          <w:color w:val="000000"/>
          <w:sz w:val="26"/>
          <w:szCs w:val="26"/>
        </w:rPr>
        <w:t>*Merci beaucoup*</w:t>
      </w:r>
    </w:p>
    <w:p w14:paraId="66BA8F86" w14:textId="77777777" w:rsidR="00D84862" w:rsidRDefault="00D84862" w:rsidP="00D84862">
      <w:pPr>
        <w:spacing w:after="0" w:line="600" w:lineRule="auto"/>
        <w:jc w:val="center"/>
        <w:rPr>
          <w:rFonts w:ascii="Bahnschrift Light Condensed" w:eastAsia="Times New Roman" w:hAnsi="Bahnschrift Light Condensed" w:cs="Times New Roman"/>
          <w:color w:val="000000"/>
          <w:sz w:val="36"/>
          <w:szCs w:val="36"/>
          <w:lang w:eastAsia="fr-FR" w:bidi="ar-DZ"/>
        </w:rPr>
      </w:pPr>
    </w:p>
    <w:p w14:paraId="1E20EE7C" w14:textId="77777777" w:rsidR="00134B1B" w:rsidRDefault="00134B1B" w:rsidP="00355860">
      <w:pPr>
        <w:rPr>
          <w:rFonts w:ascii="Times New Roman" w:hAnsi="Times New Roman" w:cs="Times New Roman"/>
          <w:color w:val="000000"/>
          <w:sz w:val="28"/>
          <w:szCs w:val="28"/>
        </w:rPr>
        <w:sectPr w:rsidR="00134B1B" w:rsidSect="00134B1B">
          <w:footerReference w:type="default" r:id="rId13"/>
          <w:pgSz w:w="11906" w:h="16838"/>
          <w:pgMar w:top="1797" w:right="1418" w:bottom="1797" w:left="1418" w:header="709" w:footer="709" w:gutter="567"/>
          <w:cols w:space="708"/>
          <w:docGrid w:linePitch="360"/>
        </w:sectPr>
      </w:pPr>
    </w:p>
    <w:p w14:paraId="7069C69D" w14:textId="77777777" w:rsidR="00731C5A" w:rsidRDefault="00731C5A" w:rsidP="00FA7040">
      <w:pPr>
        <w:spacing w:before="100" w:beforeAutospacing="1" w:after="100" w:afterAutospacing="1"/>
        <w:rPr>
          <w:rFonts w:ascii="Times New Roman" w:hAnsi="Times New Roman" w:cs="Times New Roman"/>
          <w:color w:val="000000"/>
          <w:sz w:val="72"/>
          <w:szCs w:val="72"/>
        </w:rPr>
      </w:pPr>
    </w:p>
    <w:p w14:paraId="24F55E63" w14:textId="77777777" w:rsidR="00CE66F4" w:rsidRDefault="00CE66F4" w:rsidP="00355860">
      <w:pPr>
        <w:spacing w:before="100" w:beforeAutospacing="1" w:after="100" w:afterAutospacing="1"/>
        <w:rPr>
          <w:rFonts w:ascii="Times New Roman" w:hAnsi="Times New Roman" w:cs="Times New Roman"/>
          <w:color w:val="000000"/>
          <w:sz w:val="72"/>
          <w:szCs w:val="72"/>
        </w:rPr>
      </w:pPr>
    </w:p>
    <w:p w14:paraId="7432BE6C" w14:textId="77777777" w:rsidR="00643F64" w:rsidRDefault="00643F64" w:rsidP="00355860">
      <w:pPr>
        <w:spacing w:before="100" w:beforeAutospacing="1" w:after="100" w:afterAutospacing="1"/>
        <w:rPr>
          <w:rFonts w:ascii="Times New Roman" w:hAnsi="Times New Roman" w:cs="Times New Roman"/>
          <w:color w:val="000000"/>
          <w:sz w:val="72"/>
          <w:szCs w:val="72"/>
        </w:rPr>
      </w:pPr>
    </w:p>
    <w:p w14:paraId="59C039DB" w14:textId="77777777" w:rsidR="00EF2973" w:rsidRDefault="00EF2973" w:rsidP="00355860">
      <w:pPr>
        <w:spacing w:before="100" w:beforeAutospacing="1" w:after="100" w:afterAutospacing="1"/>
        <w:rPr>
          <w:rFonts w:ascii="Times New Roman" w:hAnsi="Times New Roman" w:cs="Times New Roman"/>
          <w:color w:val="000000"/>
          <w:sz w:val="72"/>
          <w:szCs w:val="7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04"/>
      </w:tblGrid>
      <w:tr w:rsidR="00997FE2" w14:paraId="2E02591A" w14:textId="77777777" w:rsidTr="00FE630F">
        <w:trPr>
          <w:jc w:val="center"/>
        </w:trPr>
        <w:tc>
          <w:tcPr>
            <w:tcW w:w="6904" w:type="dxa"/>
            <w:tcBorders>
              <w:top w:val="single" w:sz="24" w:space="0" w:color="auto"/>
              <w:left w:val="single" w:sz="24" w:space="0" w:color="FFFFFF"/>
              <w:bottom w:val="single" w:sz="24" w:space="0" w:color="auto"/>
              <w:right w:val="single" w:sz="24" w:space="0" w:color="FFFFFF"/>
            </w:tcBorders>
          </w:tcPr>
          <w:p w14:paraId="3E7873E1" w14:textId="77777777" w:rsidR="00997FE2" w:rsidRDefault="00997FE2" w:rsidP="004F4022">
            <w:pPr>
              <w:spacing w:before="240" w:after="0"/>
              <w:jc w:val="center"/>
              <w:rPr>
                <w:rFonts w:ascii="Times New Roman" w:hAnsi="Times New Roman" w:cs="Times New Roman"/>
                <w:b/>
                <w:bCs/>
                <w:color w:val="000000"/>
                <w:sz w:val="52"/>
                <w:szCs w:val="52"/>
              </w:rPr>
            </w:pPr>
            <w:bookmarkStart w:id="0" w:name="_Hlk9849996"/>
            <w:r>
              <w:rPr>
                <w:rFonts w:ascii="Times New Roman" w:hAnsi="Times New Roman" w:cs="Times New Roman"/>
                <w:b/>
                <w:bCs/>
                <w:color w:val="000000"/>
                <w:sz w:val="52"/>
                <w:szCs w:val="52"/>
              </w:rPr>
              <w:t>TABLE DES MATIÈRES</w:t>
            </w:r>
          </w:p>
        </w:tc>
      </w:tr>
      <w:bookmarkEnd w:id="0"/>
    </w:tbl>
    <w:p w14:paraId="2B211689" w14:textId="77777777" w:rsidR="00C17C92" w:rsidRDefault="00C17C92" w:rsidP="00BB3C44">
      <w:pPr>
        <w:rPr>
          <w:rFonts w:ascii="Times New Roman" w:hAnsi="Times New Roman" w:cs="Times New Roman"/>
          <w:color w:val="000000"/>
        </w:rPr>
        <w:sectPr w:rsidR="00C17C92" w:rsidSect="009E6986">
          <w:headerReference w:type="default" r:id="rId14"/>
          <w:footerReference w:type="default" r:id="rId15"/>
          <w:pgSz w:w="11906" w:h="16838"/>
          <w:pgMar w:top="1797" w:right="1418" w:bottom="1797" w:left="1418" w:header="709" w:footer="709" w:gutter="567"/>
          <w:cols w:space="708"/>
          <w:docGrid w:linePitch="360"/>
        </w:sectPr>
      </w:pPr>
    </w:p>
    <w:p w14:paraId="2F6A4250" w14:textId="77777777" w:rsidR="002B58B8" w:rsidRDefault="002B58B8" w:rsidP="002B58B8">
      <w:pPr>
        <w:rPr>
          <w:rFonts w:ascii="Times New Roman" w:hAnsi="Times New Roman" w:cs="Times New Roman"/>
          <w:b/>
          <w:bCs/>
          <w:color w:val="000000"/>
          <w:sz w:val="26"/>
          <w:szCs w:val="26"/>
        </w:rPr>
      </w:pPr>
      <w:r>
        <w:rPr>
          <w:rFonts w:ascii="Times New Roman" w:hAnsi="Times New Roman" w:cs="Times New Roman"/>
          <w:b/>
          <w:bCs/>
          <w:color w:val="000000"/>
          <w:sz w:val="26"/>
          <w:szCs w:val="26"/>
        </w:rPr>
        <w:lastRenderedPageBreak/>
        <w:t>Introduction …………………………………………………………. 09</w:t>
      </w:r>
    </w:p>
    <w:p w14:paraId="1A7EC7EA" w14:textId="77777777" w:rsidR="002B58B8" w:rsidRDefault="002B58B8" w:rsidP="002B58B8">
      <w:pPr>
        <w:shd w:val="clear" w:color="auto" w:fill="BFBFBF"/>
        <w:spacing w:after="0" w:line="240" w:lineRule="auto"/>
        <w:rPr>
          <w:rFonts w:ascii="Times New Roman" w:hAnsi="Times New Roman" w:cs="Times New Roman"/>
          <w:color w:val="000000"/>
          <w:sz w:val="26"/>
          <w:szCs w:val="26"/>
        </w:rPr>
      </w:pPr>
      <w:r>
        <w:rPr>
          <w:rFonts w:ascii="Times New Roman" w:hAnsi="Times New Roman" w:cs="Times New Roman"/>
          <w:b/>
          <w:bCs/>
          <w:color w:val="000000"/>
          <w:sz w:val="26"/>
          <w:szCs w:val="26"/>
        </w:rPr>
        <w:t>CHAPITRE I</w:t>
      </w:r>
      <w:r>
        <w:rPr>
          <w:rFonts w:ascii="Times New Roman" w:hAnsi="Times New Roman" w:cs="Times New Roman"/>
          <w:color w:val="000000"/>
          <w:sz w:val="26"/>
          <w:szCs w:val="26"/>
        </w:rPr>
        <w:t xml:space="preserve"> : TECHNOLOGIES DE L’INFORMATION ET DE LA  </w:t>
      </w:r>
    </w:p>
    <w:p w14:paraId="0CC80F1D" w14:textId="77777777" w:rsidR="002B58B8" w:rsidRDefault="002B58B8" w:rsidP="002B58B8">
      <w:pPr>
        <w:shd w:val="clear" w:color="auto" w:fill="BFBFBF"/>
        <w:spacing w:after="0" w:line="240" w:lineRule="auto"/>
        <w:rPr>
          <w:rFonts w:ascii="Times New Roman" w:hAnsi="Times New Roman" w:cs="Times New Roman"/>
          <w:b/>
          <w:bCs/>
          <w:color w:val="000000"/>
          <w:sz w:val="26"/>
          <w:szCs w:val="26"/>
        </w:rPr>
      </w:pPr>
      <w:r>
        <w:rPr>
          <w:rFonts w:ascii="Times New Roman" w:hAnsi="Times New Roman" w:cs="Times New Roman"/>
          <w:color w:val="000000"/>
          <w:sz w:val="26"/>
          <w:szCs w:val="26"/>
        </w:rPr>
        <w:t xml:space="preserve">                           COMMUNICATION POUR L’ENSEIGNEMENT </w:t>
      </w:r>
    </w:p>
    <w:p w14:paraId="71F87A5D" w14:textId="77777777" w:rsidR="002B58B8" w:rsidRDefault="002B58B8" w:rsidP="002B58B8">
      <w:pPr>
        <w:spacing w:before="240"/>
        <w:rPr>
          <w:rFonts w:ascii="Times New Roman" w:hAnsi="Times New Roman" w:cs="Times New Roman"/>
          <w:b/>
          <w:bCs/>
          <w:color w:val="000000"/>
          <w:sz w:val="26"/>
          <w:szCs w:val="26"/>
        </w:rPr>
      </w:pPr>
      <w:r>
        <w:rPr>
          <w:rFonts w:ascii="Times New Roman" w:hAnsi="Times New Roman" w:cs="Times New Roman"/>
          <w:b/>
          <w:bCs/>
          <w:color w:val="000000"/>
          <w:sz w:val="26"/>
          <w:szCs w:val="26"/>
        </w:rPr>
        <w:t>1. Qu’est-ce que les TIC ? …………………………………………………… 12</w:t>
      </w:r>
    </w:p>
    <w:p w14:paraId="647B2FC7" w14:textId="77777777" w:rsidR="002B58B8" w:rsidRDefault="002B58B8" w:rsidP="002B58B8">
      <w:pPr>
        <w:spacing w:line="240" w:lineRule="auto"/>
        <w:ind w:firstLine="708"/>
        <w:rPr>
          <w:rFonts w:ascii="Times New Roman" w:hAnsi="Times New Roman" w:cs="Times New Roman"/>
          <w:color w:val="000000"/>
          <w:sz w:val="26"/>
          <w:szCs w:val="26"/>
        </w:rPr>
      </w:pPr>
      <w:r>
        <w:rPr>
          <w:rFonts w:ascii="Times New Roman" w:hAnsi="Times New Roman" w:cs="Times New Roman"/>
          <w:b/>
          <w:bCs/>
          <w:color w:val="000000"/>
          <w:sz w:val="26"/>
          <w:szCs w:val="26"/>
        </w:rPr>
        <w:t>a) Technologie ……………………………………………………...…. 12</w:t>
      </w:r>
    </w:p>
    <w:p w14:paraId="64E4D802" w14:textId="77777777" w:rsidR="002B58B8" w:rsidRDefault="002B58B8" w:rsidP="002B58B8">
      <w:pPr>
        <w:autoSpaceDE w:val="0"/>
        <w:autoSpaceDN w:val="0"/>
        <w:adjustRightInd w:val="0"/>
        <w:spacing w:before="240" w:line="240" w:lineRule="auto"/>
        <w:ind w:right="851" w:firstLine="708"/>
        <w:rPr>
          <w:rFonts w:ascii="Times New Roman" w:eastAsia="Times New Roman" w:hAnsi="Times New Roman" w:cs="Times New Roman"/>
          <w:color w:val="000000"/>
          <w:sz w:val="26"/>
          <w:szCs w:val="26"/>
          <w:lang w:eastAsia="fr-FR"/>
        </w:rPr>
      </w:pPr>
      <w:r>
        <w:rPr>
          <w:rFonts w:ascii="Times New Roman" w:hAnsi="Times New Roman" w:cs="Times New Roman"/>
          <w:b/>
          <w:bCs/>
          <w:color w:val="000000"/>
          <w:sz w:val="26"/>
          <w:szCs w:val="26"/>
        </w:rPr>
        <w:t>b) Information ………………………………………...……… 13</w:t>
      </w:r>
    </w:p>
    <w:p w14:paraId="3A3FA217" w14:textId="77777777" w:rsidR="002B58B8" w:rsidRDefault="002B58B8" w:rsidP="002B58B8">
      <w:pPr>
        <w:spacing w:line="240" w:lineRule="auto"/>
        <w:ind w:firstLine="708"/>
        <w:rPr>
          <w:rFonts w:ascii="Times New Roman" w:hAnsi="Times New Roman" w:cs="Times New Roman"/>
          <w:color w:val="000000"/>
          <w:sz w:val="26"/>
          <w:szCs w:val="26"/>
        </w:rPr>
      </w:pPr>
      <w:r>
        <w:rPr>
          <w:rFonts w:ascii="Times New Roman" w:hAnsi="Times New Roman" w:cs="Times New Roman"/>
          <w:b/>
          <w:bCs/>
          <w:color w:val="000000"/>
          <w:sz w:val="26"/>
          <w:szCs w:val="26"/>
        </w:rPr>
        <w:t>c) Communication …………………………………………………….. 13</w:t>
      </w:r>
    </w:p>
    <w:p w14:paraId="363A0C45" w14:textId="77777777" w:rsidR="002B58B8" w:rsidRDefault="002B58B8" w:rsidP="002B58B8">
      <w:pPr>
        <w:autoSpaceDE w:val="0"/>
        <w:autoSpaceDN w:val="0"/>
        <w:adjustRightInd w:val="0"/>
        <w:spacing w:before="240" w:line="240" w:lineRule="auto"/>
        <w:ind w:firstLine="708"/>
        <w:rPr>
          <w:rFonts w:ascii="Times New Roman" w:hAnsi="Times New Roman" w:cs="Times New Roman"/>
          <w:color w:val="000000"/>
          <w:sz w:val="26"/>
          <w:szCs w:val="26"/>
        </w:rPr>
      </w:pPr>
      <w:r>
        <w:rPr>
          <w:rFonts w:ascii="Times New Roman" w:hAnsi="Times New Roman" w:cs="Times New Roman"/>
          <w:b/>
          <w:bCs/>
          <w:color w:val="000000"/>
          <w:sz w:val="26"/>
          <w:szCs w:val="26"/>
        </w:rPr>
        <w:t>d) Enseignement ……………………………………………...……….. 14</w:t>
      </w:r>
    </w:p>
    <w:p w14:paraId="6BF58A95" w14:textId="77777777" w:rsidR="002B58B8" w:rsidRDefault="002B58B8" w:rsidP="002B58B8">
      <w:pPr>
        <w:rPr>
          <w:rFonts w:ascii="Times New Roman" w:hAnsi="Times New Roman" w:cs="Times New Roman"/>
          <w:color w:val="000000"/>
          <w:sz w:val="26"/>
          <w:szCs w:val="26"/>
        </w:rPr>
      </w:pPr>
      <w:r>
        <w:rPr>
          <w:rFonts w:ascii="Times New Roman" w:hAnsi="Times New Roman" w:cs="Times New Roman"/>
          <w:b/>
          <w:bCs/>
          <w:color w:val="000000"/>
          <w:sz w:val="26"/>
          <w:szCs w:val="26"/>
        </w:rPr>
        <w:t>2. Les différents types de supports technologiques de présentation en classe ………………………………………………………………….……….. 14</w:t>
      </w:r>
    </w:p>
    <w:p w14:paraId="45D255F6" w14:textId="77777777" w:rsidR="002B58B8" w:rsidRDefault="002B58B8" w:rsidP="002B58B8">
      <w:pPr>
        <w:pStyle w:val="Heading3"/>
        <w:shd w:val="clear" w:color="auto" w:fill="FFFFFF"/>
        <w:spacing w:before="0" w:after="0"/>
        <w:ind w:firstLine="708"/>
        <w:rPr>
          <w:rStyle w:val="Strong"/>
          <w:rFonts w:ascii="Times New Roman" w:hAnsi="Times New Roman"/>
          <w:b/>
          <w:bCs/>
          <w:color w:val="000000"/>
        </w:rPr>
      </w:pPr>
      <w:r>
        <w:rPr>
          <w:rStyle w:val="Strong"/>
          <w:rFonts w:ascii="Times New Roman" w:hAnsi="Times New Roman"/>
          <w:b/>
          <w:bCs/>
          <w:color w:val="000000"/>
          <w:bdr w:val="none" w:sz="0" w:space="0" w:color="auto" w:frame="1"/>
        </w:rPr>
        <w:t>2.1. Supports pédagogiques traditionnels ……………………..…….. 15</w:t>
      </w:r>
    </w:p>
    <w:p w14:paraId="3138A47F" w14:textId="77777777" w:rsidR="002B58B8" w:rsidRDefault="002B58B8" w:rsidP="002B58B8">
      <w:pPr>
        <w:pStyle w:val="Heading3"/>
        <w:shd w:val="clear" w:color="auto" w:fill="FFFFFF"/>
        <w:spacing w:before="0" w:after="0"/>
        <w:ind w:firstLine="708"/>
        <w:rPr>
          <w:rStyle w:val="Strong"/>
          <w:rFonts w:ascii="Times New Roman" w:hAnsi="Times New Roman"/>
          <w:b/>
          <w:bCs/>
          <w:color w:val="000000"/>
        </w:rPr>
      </w:pPr>
      <w:r>
        <w:rPr>
          <w:rStyle w:val="Strong"/>
          <w:rFonts w:ascii="Times New Roman" w:hAnsi="Times New Roman"/>
          <w:b/>
          <w:bCs/>
          <w:color w:val="000000"/>
          <w:bdr w:val="none" w:sz="0" w:space="0" w:color="auto" w:frame="1"/>
        </w:rPr>
        <w:t>2.2. Supports pédagogiques visuels ……………………………..…… 15</w:t>
      </w:r>
    </w:p>
    <w:p w14:paraId="650B65B7" w14:textId="77777777" w:rsidR="002B58B8" w:rsidRDefault="002B58B8" w:rsidP="002B58B8">
      <w:pPr>
        <w:pStyle w:val="Heading3"/>
        <w:shd w:val="clear" w:color="auto" w:fill="FFFFFF"/>
        <w:spacing w:before="0" w:after="0"/>
        <w:ind w:firstLine="708"/>
        <w:rPr>
          <w:rStyle w:val="Strong"/>
          <w:rFonts w:ascii="Times New Roman" w:hAnsi="Times New Roman"/>
          <w:b/>
          <w:bCs/>
          <w:color w:val="000000"/>
        </w:rPr>
      </w:pPr>
      <w:r>
        <w:rPr>
          <w:rStyle w:val="Strong"/>
          <w:rFonts w:ascii="Times New Roman" w:hAnsi="Times New Roman"/>
          <w:b/>
          <w:bCs/>
          <w:color w:val="000000"/>
          <w:bdr w:val="none" w:sz="0" w:space="0" w:color="auto" w:frame="1"/>
        </w:rPr>
        <w:t>2.3. Supports pédagogiques mécaniques ……………………….……. 15</w:t>
      </w:r>
    </w:p>
    <w:p w14:paraId="014A058F" w14:textId="77777777" w:rsidR="002B58B8" w:rsidRDefault="002B58B8" w:rsidP="002B58B8">
      <w:pPr>
        <w:pStyle w:val="Heading3"/>
        <w:shd w:val="clear" w:color="auto" w:fill="FFFFFF"/>
        <w:spacing w:before="0" w:after="0"/>
        <w:ind w:firstLine="708"/>
        <w:rPr>
          <w:rFonts w:ascii="Times New Roman" w:hAnsi="Times New Roman"/>
          <w:b w:val="0"/>
          <w:bCs w:val="0"/>
          <w:color w:val="000000"/>
        </w:rPr>
      </w:pPr>
      <w:r>
        <w:rPr>
          <w:rStyle w:val="Strong"/>
          <w:rFonts w:ascii="Times New Roman" w:hAnsi="Times New Roman"/>
          <w:b/>
          <w:bCs/>
          <w:color w:val="000000"/>
          <w:bdr w:val="none" w:sz="0" w:space="0" w:color="auto" w:frame="1"/>
        </w:rPr>
        <w:t>2.4. Supports pédagogiques audiovisuels ……………………………. 15</w:t>
      </w:r>
    </w:p>
    <w:p w14:paraId="0FC3FDE4" w14:textId="77777777" w:rsidR="002B58B8" w:rsidRDefault="002B58B8" w:rsidP="002B58B8">
      <w:pPr>
        <w:pStyle w:val="NormalWeb"/>
        <w:shd w:val="clear" w:color="auto" w:fill="FFFFFF"/>
        <w:spacing w:before="0" w:beforeAutospacing="0" w:after="375" w:afterAutospacing="0" w:line="360" w:lineRule="auto"/>
        <w:ind w:firstLine="708"/>
        <w:jc w:val="left"/>
        <w:rPr>
          <w:rStyle w:val="Strong"/>
          <w:color w:val="000000"/>
          <w:sz w:val="26"/>
          <w:szCs w:val="26"/>
          <w:bdr w:val="none" w:sz="0" w:space="0" w:color="auto" w:frame="1"/>
        </w:rPr>
      </w:pPr>
      <w:r>
        <w:rPr>
          <w:rStyle w:val="Strong"/>
          <w:color w:val="000000"/>
          <w:sz w:val="26"/>
          <w:szCs w:val="26"/>
          <w:bdr w:val="none" w:sz="0" w:space="0" w:color="auto" w:frame="1"/>
        </w:rPr>
        <w:t>2.5. Supports pédagogiques en matériel visuel …………………..….. 16</w:t>
      </w:r>
    </w:p>
    <w:p w14:paraId="6CEFDD7B" w14:textId="77777777" w:rsidR="002B58B8" w:rsidRDefault="002B58B8" w:rsidP="002B58B8">
      <w:pPr>
        <w:pStyle w:val="NormalWeb"/>
        <w:shd w:val="clear" w:color="auto" w:fill="FFFFFF"/>
        <w:spacing w:before="0" w:beforeAutospacing="0" w:after="375" w:afterAutospacing="0" w:line="360" w:lineRule="auto"/>
        <w:rPr>
          <w:b/>
          <w:bCs/>
          <w:color w:val="000000"/>
          <w:sz w:val="26"/>
          <w:szCs w:val="26"/>
        </w:rPr>
      </w:pPr>
      <w:r>
        <w:rPr>
          <w:b/>
          <w:bCs/>
          <w:color w:val="000000"/>
          <w:sz w:val="26"/>
          <w:szCs w:val="26"/>
        </w:rPr>
        <w:t>3. Le Tableau Blanc Interactif (TBI) ……………………………………….. 16</w:t>
      </w:r>
    </w:p>
    <w:p w14:paraId="4910B23B" w14:textId="77777777" w:rsidR="002B58B8" w:rsidRDefault="002B58B8" w:rsidP="002B58B8">
      <w:pPr>
        <w:pStyle w:val="NormalWeb"/>
        <w:shd w:val="clear" w:color="auto" w:fill="FFFFFF"/>
        <w:spacing w:before="0" w:beforeAutospacing="0" w:after="375" w:afterAutospacing="0" w:line="360" w:lineRule="auto"/>
        <w:ind w:firstLine="502"/>
        <w:rPr>
          <w:b/>
          <w:bCs/>
          <w:color w:val="000000"/>
          <w:sz w:val="26"/>
          <w:szCs w:val="26"/>
        </w:rPr>
      </w:pPr>
      <w:r>
        <w:rPr>
          <w:b/>
          <w:bCs/>
          <w:color w:val="000000"/>
          <w:sz w:val="26"/>
          <w:szCs w:val="26"/>
        </w:rPr>
        <w:t>3.1. Qu’est-ce qu’un TBI ? ……………………………………………... 16</w:t>
      </w:r>
    </w:p>
    <w:p w14:paraId="20924AF1" w14:textId="77777777" w:rsidR="002B58B8" w:rsidRDefault="002B58B8" w:rsidP="002B58B8">
      <w:pPr>
        <w:ind w:firstLine="502"/>
        <w:rPr>
          <w:rFonts w:ascii="Times New Roman" w:hAnsi="Times New Roman" w:cs="Times New Roman"/>
          <w:b/>
          <w:bCs/>
          <w:color w:val="000000"/>
          <w:sz w:val="26"/>
          <w:szCs w:val="26"/>
        </w:rPr>
      </w:pPr>
      <w:r>
        <w:rPr>
          <w:rFonts w:ascii="Times New Roman" w:hAnsi="Times New Roman" w:cs="Times New Roman"/>
          <w:b/>
          <w:bCs/>
          <w:color w:val="000000"/>
          <w:sz w:val="26"/>
          <w:szCs w:val="26"/>
        </w:rPr>
        <w:t>3.2. Les différents types de TBI ………………………………………... 17</w:t>
      </w:r>
    </w:p>
    <w:p w14:paraId="2751BA4C" w14:textId="77777777" w:rsidR="002B58B8" w:rsidRDefault="002B58B8" w:rsidP="002B58B8">
      <w:pPr>
        <w:shd w:val="clear" w:color="auto" w:fill="FFFFFF"/>
        <w:spacing w:after="225"/>
        <w:ind w:left="502" w:firstLine="708"/>
        <w:outlineLvl w:val="2"/>
        <w:rPr>
          <w:rFonts w:ascii="Times New Roman" w:eastAsia="Times New Roman" w:hAnsi="Times New Roman" w:cs="Times New Roman"/>
          <w:b/>
          <w:bCs/>
          <w:color w:val="000000"/>
          <w:sz w:val="26"/>
          <w:szCs w:val="26"/>
          <w:lang w:eastAsia="fr-FR"/>
        </w:rPr>
      </w:pPr>
      <w:r>
        <w:rPr>
          <w:rFonts w:ascii="Times New Roman" w:eastAsia="Times New Roman" w:hAnsi="Times New Roman" w:cs="Times New Roman"/>
          <w:b/>
          <w:bCs/>
          <w:color w:val="000000"/>
          <w:sz w:val="26"/>
          <w:szCs w:val="26"/>
          <w:lang w:eastAsia="fr-FR"/>
        </w:rPr>
        <w:t xml:space="preserve">A) Le tableau blanc interactif fixe …………………………….... 17 </w:t>
      </w:r>
    </w:p>
    <w:p w14:paraId="0564B8AD" w14:textId="77777777" w:rsidR="002B58B8" w:rsidRDefault="002B58B8" w:rsidP="002B58B8">
      <w:pPr>
        <w:ind w:left="502" w:firstLine="708"/>
        <w:rPr>
          <w:rFonts w:ascii="Times New Roman" w:hAnsi="Times New Roman" w:cs="Times New Roman"/>
          <w:color w:val="000000"/>
          <w:sz w:val="26"/>
          <w:szCs w:val="26"/>
        </w:rPr>
      </w:pPr>
      <w:r>
        <w:rPr>
          <w:rFonts w:ascii="Times New Roman" w:hAnsi="Times New Roman" w:cs="Times New Roman"/>
          <w:b/>
          <w:bCs/>
          <w:color w:val="000000"/>
          <w:sz w:val="26"/>
          <w:szCs w:val="26"/>
        </w:rPr>
        <w:t>B) Le tableau blanc interactif mobile ………………………..… 18</w:t>
      </w:r>
    </w:p>
    <w:p w14:paraId="040D67C5" w14:textId="77777777" w:rsidR="002B58B8" w:rsidRDefault="002B58B8" w:rsidP="002B58B8">
      <w:pPr>
        <w:ind w:firstLine="502"/>
        <w:rPr>
          <w:rFonts w:ascii="Times New Roman" w:hAnsi="Times New Roman" w:cs="Times New Roman"/>
          <w:b/>
          <w:bCs/>
          <w:color w:val="000000"/>
          <w:sz w:val="26"/>
          <w:szCs w:val="26"/>
        </w:rPr>
      </w:pPr>
      <w:r>
        <w:rPr>
          <w:rFonts w:ascii="Times New Roman" w:hAnsi="Times New Roman" w:cs="Times New Roman"/>
          <w:b/>
          <w:bCs/>
          <w:color w:val="000000"/>
          <w:sz w:val="26"/>
          <w:szCs w:val="26"/>
        </w:rPr>
        <w:t>3.2. L’utilité du TBI dans la classe …………………………………….. 18</w:t>
      </w:r>
    </w:p>
    <w:p w14:paraId="11529669" w14:textId="77777777" w:rsidR="002B58B8" w:rsidRDefault="002B58B8" w:rsidP="002B58B8">
      <w:pPr>
        <w:rPr>
          <w:rFonts w:ascii="Times New Roman" w:hAnsi="Times New Roman" w:cs="Times New Roman"/>
          <w:color w:val="000000"/>
          <w:sz w:val="26"/>
          <w:szCs w:val="26"/>
        </w:rPr>
      </w:pPr>
      <w:r>
        <w:rPr>
          <w:rFonts w:ascii="Times New Roman" w:hAnsi="Times New Roman" w:cs="Times New Roman"/>
          <w:b/>
          <w:bCs/>
          <w:color w:val="000000"/>
          <w:sz w:val="26"/>
          <w:szCs w:val="26"/>
        </w:rPr>
        <w:t xml:space="preserve">4. Bilan et perspectives de l’intégration des TIC dans les écoles algériennes ………………………………………………………………………………...  </w:t>
      </w:r>
      <w:r>
        <w:rPr>
          <w:rFonts w:ascii="Times New Roman" w:hAnsi="Times New Roman" w:cs="Times New Roman"/>
          <w:color w:val="000000"/>
          <w:sz w:val="26"/>
          <w:szCs w:val="26"/>
        </w:rPr>
        <w:t xml:space="preserve"> 19</w:t>
      </w:r>
    </w:p>
    <w:p w14:paraId="2860E335" w14:textId="77777777" w:rsidR="002B58B8" w:rsidRDefault="002B58B8" w:rsidP="002B58B8">
      <w:pPr>
        <w:rPr>
          <w:rFonts w:ascii="Times New Roman" w:hAnsi="Times New Roman" w:cs="Times New Roman"/>
          <w:color w:val="000000"/>
          <w:sz w:val="26"/>
          <w:szCs w:val="26"/>
        </w:rPr>
      </w:pPr>
    </w:p>
    <w:p w14:paraId="27F93069" w14:textId="77777777" w:rsidR="002B58B8" w:rsidRDefault="002B58B8" w:rsidP="002B58B8">
      <w:pPr>
        <w:shd w:val="clear" w:color="auto" w:fill="BFBFBF"/>
        <w:rPr>
          <w:rFonts w:ascii="Times New Roman" w:hAnsi="Times New Roman" w:cs="Times New Roman"/>
          <w:b/>
          <w:bCs/>
          <w:color w:val="000000"/>
          <w:sz w:val="26"/>
          <w:szCs w:val="26"/>
        </w:rPr>
      </w:pPr>
      <w:r>
        <w:rPr>
          <w:rFonts w:ascii="Times New Roman" w:hAnsi="Times New Roman" w:cs="Times New Roman"/>
          <w:b/>
          <w:bCs/>
          <w:color w:val="000000"/>
          <w:sz w:val="26"/>
          <w:szCs w:val="26"/>
        </w:rPr>
        <w:t xml:space="preserve">CHAPITRE II : </w:t>
      </w:r>
      <w:r>
        <w:rPr>
          <w:rFonts w:ascii="Times New Roman" w:hAnsi="Times New Roman" w:cs="Times New Roman"/>
          <w:color w:val="000000"/>
          <w:sz w:val="26"/>
          <w:szCs w:val="26"/>
        </w:rPr>
        <w:t>OBSERVATION ET ANALYSE DES DONNÉES</w:t>
      </w:r>
      <w:r>
        <w:rPr>
          <w:rFonts w:ascii="Times New Roman" w:hAnsi="Times New Roman" w:cs="Times New Roman"/>
          <w:b/>
          <w:bCs/>
          <w:color w:val="000000"/>
          <w:sz w:val="26"/>
          <w:szCs w:val="26"/>
        </w:rPr>
        <w:t xml:space="preserve"> </w:t>
      </w:r>
    </w:p>
    <w:p w14:paraId="1DC302EA" w14:textId="77777777" w:rsidR="002B58B8" w:rsidRDefault="002B58B8" w:rsidP="002B58B8">
      <w:pPr>
        <w:autoSpaceDE w:val="0"/>
        <w:autoSpaceDN w:val="0"/>
        <w:adjustRightInd w:val="0"/>
        <w:spacing w:before="240" w:after="0"/>
        <w:rPr>
          <w:rFonts w:ascii="Times New Roman" w:hAnsi="Times New Roman" w:cs="Times New Roman"/>
          <w:b/>
          <w:bCs/>
          <w:color w:val="000000"/>
          <w:sz w:val="26"/>
          <w:szCs w:val="26"/>
        </w:rPr>
      </w:pPr>
      <w:r>
        <w:rPr>
          <w:rFonts w:ascii="Times New Roman" w:hAnsi="Times New Roman" w:cs="Times New Roman"/>
          <w:b/>
          <w:bCs/>
          <w:color w:val="000000"/>
          <w:sz w:val="26"/>
          <w:szCs w:val="26"/>
        </w:rPr>
        <w:t>1. Méthodologie de recherche ……………………………………………….. 22</w:t>
      </w:r>
    </w:p>
    <w:p w14:paraId="5D538B85" w14:textId="77777777" w:rsidR="002B58B8" w:rsidRDefault="002B58B8" w:rsidP="002B58B8">
      <w:pPr>
        <w:autoSpaceDE w:val="0"/>
        <w:autoSpaceDN w:val="0"/>
        <w:adjustRightInd w:val="0"/>
        <w:spacing w:before="240" w:after="0"/>
        <w:ind w:firstLine="708"/>
        <w:rPr>
          <w:rFonts w:ascii="Times New Roman" w:hAnsi="Times New Roman" w:cs="Times New Roman"/>
          <w:b/>
          <w:bCs/>
          <w:color w:val="000000"/>
          <w:sz w:val="26"/>
          <w:szCs w:val="26"/>
        </w:rPr>
      </w:pPr>
      <w:r>
        <w:rPr>
          <w:rFonts w:ascii="Times New Roman" w:hAnsi="Times New Roman" w:cs="Times New Roman"/>
          <w:b/>
          <w:bCs/>
          <w:color w:val="000000"/>
          <w:sz w:val="26"/>
          <w:szCs w:val="26"/>
        </w:rPr>
        <w:t>1.1. Description du corpus et démarche d’enquête de terrain ……... 22</w:t>
      </w:r>
    </w:p>
    <w:p w14:paraId="691C5637" w14:textId="77777777" w:rsidR="002B58B8" w:rsidRDefault="002B58B8" w:rsidP="002B58B8">
      <w:pPr>
        <w:pStyle w:val="Default"/>
        <w:spacing w:before="240" w:line="360" w:lineRule="auto"/>
        <w:ind w:firstLine="708"/>
        <w:jc w:val="both"/>
        <w:rPr>
          <w:rFonts w:ascii="Times New Roman" w:hAnsi="Times New Roman" w:cs="Times New Roman"/>
          <w:b/>
          <w:bCs/>
          <w:sz w:val="26"/>
          <w:szCs w:val="26"/>
          <w:lang w:bidi="ar-DZ"/>
        </w:rPr>
      </w:pPr>
      <w:r>
        <w:rPr>
          <w:rFonts w:ascii="Times New Roman" w:hAnsi="Times New Roman" w:cs="Times New Roman"/>
          <w:b/>
          <w:bCs/>
          <w:sz w:val="26"/>
          <w:szCs w:val="26"/>
        </w:rPr>
        <w:t>1.2. Le déroulement des séances …………………………………...… 22</w:t>
      </w:r>
    </w:p>
    <w:p w14:paraId="7F246134" w14:textId="77777777" w:rsidR="002B58B8" w:rsidRDefault="002B58B8" w:rsidP="002B58B8">
      <w:pPr>
        <w:pStyle w:val="Default"/>
        <w:spacing w:before="240" w:line="360" w:lineRule="auto"/>
        <w:ind w:left="1416"/>
        <w:jc w:val="both"/>
        <w:rPr>
          <w:rFonts w:ascii="Times New Roman" w:hAnsi="Times New Roman" w:cs="Times New Roman"/>
          <w:b/>
          <w:bCs/>
          <w:sz w:val="26"/>
          <w:szCs w:val="26"/>
          <w:lang w:bidi="ar-DZ"/>
        </w:rPr>
      </w:pPr>
      <w:r>
        <w:rPr>
          <w:rFonts w:ascii="Times New Roman" w:hAnsi="Times New Roman" w:cs="Times New Roman"/>
          <w:b/>
          <w:bCs/>
          <w:sz w:val="26"/>
          <w:szCs w:val="26"/>
          <w:lang w:bidi="ar-DZ"/>
        </w:rPr>
        <w:t>a) Classe A (traditionnelle) : séance d’oral …………………... 22</w:t>
      </w:r>
    </w:p>
    <w:p w14:paraId="31B2174E" w14:textId="77777777" w:rsidR="002B58B8" w:rsidRDefault="002B58B8" w:rsidP="002B58B8">
      <w:pPr>
        <w:ind w:left="1416"/>
        <w:rPr>
          <w:rFonts w:ascii="Times New Roman" w:hAnsi="Times New Roman" w:cs="Times New Roman"/>
          <w:b/>
          <w:bCs/>
          <w:color w:val="000000"/>
          <w:sz w:val="26"/>
          <w:szCs w:val="26"/>
          <w:lang w:bidi="ar-DZ"/>
        </w:rPr>
      </w:pPr>
      <w:r>
        <w:rPr>
          <w:rFonts w:ascii="Times New Roman" w:hAnsi="Times New Roman" w:cs="Times New Roman"/>
          <w:b/>
          <w:bCs/>
          <w:color w:val="000000"/>
          <w:sz w:val="26"/>
          <w:szCs w:val="26"/>
          <w:lang w:bidi="ar-DZ"/>
        </w:rPr>
        <w:t>b) Classe B (moderne) : séance de l’oral ……………………... 24</w:t>
      </w:r>
    </w:p>
    <w:p w14:paraId="1834D84A" w14:textId="77777777" w:rsidR="002B58B8" w:rsidRDefault="002B58B8" w:rsidP="002B58B8">
      <w:pPr>
        <w:autoSpaceDE w:val="0"/>
        <w:autoSpaceDN w:val="0"/>
        <w:adjustRightInd w:val="0"/>
        <w:spacing w:after="149"/>
        <w:ind w:left="1416"/>
        <w:rPr>
          <w:rFonts w:ascii="Times New Roman" w:hAnsi="Times New Roman" w:cs="Times New Roman"/>
          <w:b/>
          <w:bCs/>
          <w:color w:val="000000"/>
          <w:sz w:val="26"/>
          <w:szCs w:val="26"/>
          <w:lang w:bidi="ar-DZ"/>
        </w:rPr>
      </w:pPr>
      <w:r>
        <w:rPr>
          <w:rFonts w:ascii="Times New Roman" w:hAnsi="Times New Roman" w:cs="Times New Roman"/>
          <w:b/>
          <w:bCs/>
          <w:color w:val="000000"/>
          <w:sz w:val="26"/>
          <w:szCs w:val="26"/>
          <w:lang w:bidi="ar-DZ"/>
        </w:rPr>
        <w:t>Comparaison entre classe A et B (séances de l’oral) ………... 28</w:t>
      </w:r>
    </w:p>
    <w:p w14:paraId="3E5A5744" w14:textId="77777777" w:rsidR="002B58B8" w:rsidRDefault="002B58B8" w:rsidP="002B58B8">
      <w:pPr>
        <w:ind w:left="1416"/>
        <w:rPr>
          <w:rFonts w:ascii="Times New Roman" w:hAnsi="Times New Roman" w:cs="Times New Roman"/>
          <w:b/>
          <w:bCs/>
          <w:color w:val="000000"/>
          <w:sz w:val="26"/>
          <w:szCs w:val="26"/>
          <w:lang w:bidi="ar-DZ"/>
        </w:rPr>
      </w:pPr>
      <w:r>
        <w:rPr>
          <w:rFonts w:ascii="Times New Roman" w:hAnsi="Times New Roman" w:cs="Times New Roman"/>
          <w:b/>
          <w:bCs/>
          <w:color w:val="000000"/>
          <w:sz w:val="26"/>
          <w:szCs w:val="26"/>
        </w:rPr>
        <w:t xml:space="preserve">c) </w:t>
      </w:r>
      <w:r>
        <w:rPr>
          <w:rFonts w:ascii="Times New Roman" w:hAnsi="Times New Roman" w:cs="Times New Roman"/>
          <w:b/>
          <w:bCs/>
          <w:color w:val="000000"/>
          <w:sz w:val="26"/>
          <w:szCs w:val="26"/>
          <w:lang w:bidi="ar-DZ"/>
        </w:rPr>
        <w:t>Classe A (traditionnelle) : séance de l’écrit ……………….. 28</w:t>
      </w:r>
    </w:p>
    <w:p w14:paraId="2AD29103" w14:textId="77777777" w:rsidR="002B58B8" w:rsidRDefault="002B58B8" w:rsidP="002B58B8">
      <w:pPr>
        <w:ind w:left="1416"/>
        <w:rPr>
          <w:rFonts w:ascii="Times New Roman" w:hAnsi="Times New Roman" w:cs="Times New Roman"/>
          <w:b/>
          <w:bCs/>
          <w:color w:val="000000"/>
          <w:sz w:val="26"/>
          <w:szCs w:val="26"/>
          <w:lang w:bidi="ar-DZ"/>
        </w:rPr>
      </w:pPr>
      <w:r>
        <w:rPr>
          <w:rFonts w:ascii="Times New Roman" w:hAnsi="Times New Roman" w:cs="Times New Roman"/>
          <w:b/>
          <w:bCs/>
          <w:color w:val="000000"/>
          <w:sz w:val="26"/>
          <w:szCs w:val="26"/>
        </w:rPr>
        <w:t xml:space="preserve">d) </w:t>
      </w:r>
      <w:r>
        <w:rPr>
          <w:rFonts w:ascii="Times New Roman" w:hAnsi="Times New Roman" w:cs="Times New Roman"/>
          <w:b/>
          <w:bCs/>
          <w:color w:val="000000"/>
          <w:sz w:val="26"/>
          <w:szCs w:val="26"/>
          <w:lang w:bidi="ar-DZ"/>
        </w:rPr>
        <w:t>Classe B (moderne) : séance de l’écrit …………………….. 31</w:t>
      </w:r>
    </w:p>
    <w:p w14:paraId="6B11FA9A" w14:textId="77777777" w:rsidR="002B58B8" w:rsidRDefault="002B58B8" w:rsidP="002B58B8">
      <w:pPr>
        <w:spacing w:before="240" w:after="0"/>
        <w:ind w:left="1416"/>
        <w:rPr>
          <w:rFonts w:ascii="Times New Roman" w:eastAsia="Times New Roman" w:hAnsi="Times New Roman" w:cs="Times New Roman"/>
          <w:color w:val="000000"/>
          <w:sz w:val="26"/>
          <w:szCs w:val="26"/>
          <w:lang w:eastAsia="fr-FR"/>
        </w:rPr>
      </w:pPr>
      <w:r>
        <w:rPr>
          <w:rFonts w:ascii="Times New Roman" w:hAnsi="Times New Roman" w:cs="Times New Roman"/>
          <w:b/>
          <w:bCs/>
          <w:color w:val="000000"/>
          <w:sz w:val="26"/>
          <w:szCs w:val="26"/>
          <w:lang w:bidi="ar-DZ"/>
        </w:rPr>
        <w:t>Comparaison entre classe A et B (séances de l’écrit) ……..… 33</w:t>
      </w:r>
    </w:p>
    <w:p w14:paraId="2BC7CFF8" w14:textId="77777777" w:rsidR="002B58B8" w:rsidRDefault="002B58B8" w:rsidP="002B58B8">
      <w:pPr>
        <w:spacing w:before="240"/>
        <w:rPr>
          <w:rFonts w:ascii="Times New Roman" w:hAnsi="Times New Roman" w:cs="Times New Roman"/>
          <w:b/>
          <w:bCs/>
          <w:color w:val="000000"/>
          <w:sz w:val="26"/>
          <w:szCs w:val="26"/>
        </w:rPr>
      </w:pPr>
      <w:r>
        <w:rPr>
          <w:rFonts w:ascii="Times New Roman" w:hAnsi="Times New Roman" w:cs="Times New Roman"/>
          <w:b/>
          <w:bCs/>
          <w:color w:val="000000"/>
          <w:sz w:val="26"/>
          <w:szCs w:val="26"/>
        </w:rPr>
        <w:t>2. Dépouillement des interviews ……………………………………………. 34</w:t>
      </w:r>
    </w:p>
    <w:p w14:paraId="2B8237D5" w14:textId="77777777" w:rsidR="002B58B8" w:rsidRDefault="002B58B8" w:rsidP="002B58B8">
      <w:pPr>
        <w:ind w:firstLine="708"/>
        <w:rPr>
          <w:rFonts w:ascii="Times New Roman" w:hAnsi="Times New Roman" w:cs="Times New Roman"/>
          <w:b/>
          <w:bCs/>
          <w:color w:val="000000"/>
          <w:sz w:val="26"/>
          <w:szCs w:val="26"/>
        </w:rPr>
      </w:pPr>
      <w:r>
        <w:rPr>
          <w:rFonts w:ascii="Times New Roman" w:hAnsi="Times New Roman" w:cs="Times New Roman"/>
          <w:b/>
          <w:bCs/>
          <w:color w:val="000000"/>
          <w:sz w:val="26"/>
          <w:szCs w:val="26"/>
        </w:rPr>
        <w:t>2.1. Interview classe équipée ………………………………………… 34</w:t>
      </w:r>
    </w:p>
    <w:p w14:paraId="3DA4BEF2" w14:textId="77777777" w:rsidR="002B58B8" w:rsidRDefault="002B58B8" w:rsidP="002B58B8">
      <w:pPr>
        <w:ind w:firstLine="708"/>
        <w:rPr>
          <w:rFonts w:ascii="Times New Roman" w:hAnsi="Times New Roman" w:cs="Times New Roman"/>
          <w:b/>
          <w:bCs/>
          <w:color w:val="000000"/>
          <w:sz w:val="26"/>
          <w:szCs w:val="26"/>
        </w:rPr>
      </w:pPr>
      <w:r>
        <w:rPr>
          <w:rFonts w:ascii="Times New Roman" w:hAnsi="Times New Roman" w:cs="Times New Roman"/>
          <w:b/>
          <w:bCs/>
          <w:color w:val="000000"/>
          <w:sz w:val="26"/>
          <w:szCs w:val="26"/>
        </w:rPr>
        <w:t>2.2. Interview classe traditionnelle…………………………………... 35</w:t>
      </w:r>
    </w:p>
    <w:p w14:paraId="743E1836" w14:textId="43083C7E" w:rsidR="002B58B8" w:rsidRDefault="008C5373" w:rsidP="002B58B8">
      <w:pPr>
        <w:spacing w:before="240" w:after="0"/>
        <w:rPr>
          <w:rFonts w:ascii="Times New Roman" w:hAnsi="Times New Roman" w:cs="Times New Roman"/>
          <w:b/>
          <w:bCs/>
          <w:color w:val="000000"/>
          <w:sz w:val="26"/>
          <w:szCs w:val="26"/>
        </w:rPr>
      </w:pPr>
      <w:r>
        <w:rPr>
          <w:rFonts w:ascii="Times New Roman" w:hAnsi="Times New Roman" w:cs="Times New Roman"/>
          <w:b/>
          <w:bCs/>
          <w:color w:val="000000"/>
          <w:sz w:val="26"/>
          <w:szCs w:val="26"/>
        </w:rPr>
        <w:t>Co</w:t>
      </w:r>
      <w:r w:rsidR="002B58B8">
        <w:rPr>
          <w:rFonts w:ascii="Times New Roman" w:hAnsi="Times New Roman" w:cs="Times New Roman"/>
          <w:b/>
          <w:bCs/>
          <w:color w:val="000000"/>
          <w:sz w:val="26"/>
          <w:szCs w:val="26"/>
        </w:rPr>
        <w:t>nclusion ………………………………………………………….……….. 38</w:t>
      </w:r>
    </w:p>
    <w:p w14:paraId="0D33C8B4" w14:textId="77777777" w:rsidR="002B58B8" w:rsidRDefault="002B58B8" w:rsidP="002B58B8">
      <w:pPr>
        <w:spacing w:after="0"/>
        <w:rPr>
          <w:rFonts w:ascii="Times New Roman" w:hAnsi="Times New Roman" w:cs="Times New Roman"/>
          <w:b/>
          <w:bCs/>
          <w:color w:val="000000"/>
          <w:sz w:val="26"/>
          <w:szCs w:val="26"/>
        </w:rPr>
      </w:pPr>
      <w:r>
        <w:rPr>
          <w:rFonts w:ascii="Times New Roman" w:hAnsi="Times New Roman" w:cs="Times New Roman"/>
          <w:b/>
          <w:bCs/>
          <w:color w:val="000000"/>
          <w:sz w:val="26"/>
          <w:szCs w:val="26"/>
        </w:rPr>
        <w:t>Bibliographie …………………………………………………………………. 41</w:t>
      </w:r>
    </w:p>
    <w:p w14:paraId="16A76940" w14:textId="77777777" w:rsidR="002B58B8" w:rsidRDefault="002B58B8" w:rsidP="002B58B8">
      <w:pPr>
        <w:spacing w:after="0"/>
        <w:rPr>
          <w:rFonts w:ascii="Times New Roman" w:hAnsi="Times New Roman" w:cs="Times New Roman"/>
          <w:b/>
          <w:bCs/>
          <w:color w:val="000000"/>
          <w:sz w:val="26"/>
          <w:szCs w:val="26"/>
        </w:rPr>
      </w:pPr>
      <w:r>
        <w:rPr>
          <w:rFonts w:ascii="Times New Roman" w:hAnsi="Times New Roman" w:cs="Times New Roman"/>
          <w:b/>
          <w:bCs/>
          <w:color w:val="000000"/>
          <w:sz w:val="26"/>
          <w:szCs w:val="26"/>
        </w:rPr>
        <w:t>Annexe ……………………………………………………………………..…. 44</w:t>
      </w:r>
    </w:p>
    <w:p w14:paraId="2F7D7725" w14:textId="77777777" w:rsidR="00D16E30" w:rsidRDefault="00D16E30" w:rsidP="00355860">
      <w:pPr>
        <w:spacing w:before="100" w:beforeAutospacing="1" w:after="100" w:afterAutospacing="1"/>
        <w:rPr>
          <w:rFonts w:ascii="Times New Roman" w:hAnsi="Times New Roman" w:cs="Times New Roman"/>
          <w:b/>
          <w:bCs/>
          <w:color w:val="000000"/>
          <w:sz w:val="28"/>
          <w:szCs w:val="28"/>
        </w:rPr>
      </w:pPr>
    </w:p>
    <w:p w14:paraId="7B509770" w14:textId="77777777" w:rsidR="005A0E29" w:rsidRDefault="005A0E29" w:rsidP="00355860">
      <w:pPr>
        <w:spacing w:before="100" w:beforeAutospacing="1" w:after="100" w:afterAutospacing="1"/>
        <w:rPr>
          <w:rFonts w:ascii="Times New Roman" w:hAnsi="Times New Roman" w:cs="Times New Roman"/>
          <w:b/>
          <w:bCs/>
          <w:color w:val="000000"/>
          <w:sz w:val="28"/>
          <w:szCs w:val="28"/>
        </w:rPr>
      </w:pPr>
    </w:p>
    <w:p w14:paraId="5DCE8B16" w14:textId="77777777" w:rsidR="00CA02B3" w:rsidRDefault="00CA02B3" w:rsidP="00355860">
      <w:pPr>
        <w:rPr>
          <w:rFonts w:ascii="Times New Roman" w:hAnsi="Times New Roman" w:cs="Times New Roman"/>
          <w:color w:val="000000"/>
          <w:sz w:val="28"/>
          <w:szCs w:val="28"/>
        </w:rPr>
      </w:pPr>
    </w:p>
    <w:p w14:paraId="57BABE4E" w14:textId="77777777" w:rsidR="00DF7863" w:rsidRDefault="00DF7863" w:rsidP="00355860">
      <w:pPr>
        <w:rPr>
          <w:rFonts w:ascii="Times New Roman" w:hAnsi="Times New Roman" w:cs="Times New Roman"/>
          <w:color w:val="000000"/>
          <w:sz w:val="28"/>
          <w:szCs w:val="28"/>
        </w:rPr>
        <w:sectPr w:rsidR="00DF7863" w:rsidSect="000413C8">
          <w:headerReference w:type="default" r:id="rId16"/>
          <w:footerReference w:type="default" r:id="rId17"/>
          <w:pgSz w:w="11906" w:h="16838"/>
          <w:pgMar w:top="1797" w:right="1418" w:bottom="1797" w:left="1418" w:header="709" w:footer="709" w:gutter="567"/>
          <w:cols w:space="708"/>
          <w:docGrid w:linePitch="360"/>
        </w:sectPr>
      </w:pPr>
    </w:p>
    <w:p w14:paraId="3223A515" w14:textId="77777777" w:rsidR="00B95226" w:rsidRDefault="00B95226" w:rsidP="00355860">
      <w:pPr>
        <w:rPr>
          <w:rFonts w:ascii="Times New Roman" w:hAnsi="Times New Roman" w:cs="Times New Roman"/>
          <w:color w:val="000000"/>
          <w:sz w:val="28"/>
          <w:szCs w:val="28"/>
        </w:rPr>
      </w:pPr>
    </w:p>
    <w:p w14:paraId="1C80DBF1" w14:textId="77777777" w:rsidR="00FA7040" w:rsidRDefault="00FA7040" w:rsidP="00355860">
      <w:pPr>
        <w:rPr>
          <w:rFonts w:ascii="Times New Roman" w:hAnsi="Times New Roman" w:cs="Times New Roman"/>
          <w:color w:val="000000"/>
          <w:sz w:val="28"/>
          <w:szCs w:val="28"/>
        </w:rPr>
      </w:pPr>
    </w:p>
    <w:p w14:paraId="168260B4" w14:textId="77777777" w:rsidR="00FA7040" w:rsidRDefault="00FA7040" w:rsidP="00355860">
      <w:pPr>
        <w:rPr>
          <w:rFonts w:ascii="Times New Roman" w:hAnsi="Times New Roman" w:cs="Times New Roman"/>
          <w:color w:val="000000"/>
          <w:sz w:val="28"/>
          <w:szCs w:val="28"/>
        </w:rPr>
      </w:pPr>
    </w:p>
    <w:p w14:paraId="22C49D0E" w14:textId="77777777" w:rsidR="00FA7040" w:rsidRDefault="00FA7040" w:rsidP="00355860">
      <w:pPr>
        <w:rPr>
          <w:rFonts w:ascii="Times New Roman" w:hAnsi="Times New Roman" w:cs="Times New Roman"/>
          <w:color w:val="000000"/>
          <w:sz w:val="28"/>
          <w:szCs w:val="28"/>
        </w:rPr>
      </w:pPr>
    </w:p>
    <w:p w14:paraId="6BC9D662" w14:textId="77777777" w:rsidR="00FA7040" w:rsidRDefault="00FA7040" w:rsidP="00355860">
      <w:pPr>
        <w:rPr>
          <w:rFonts w:ascii="Times New Roman" w:hAnsi="Times New Roman" w:cs="Times New Roman"/>
          <w:color w:val="000000"/>
          <w:sz w:val="28"/>
          <w:szCs w:val="28"/>
        </w:rPr>
      </w:pPr>
    </w:p>
    <w:p w14:paraId="39326590" w14:textId="77777777" w:rsidR="0098787C" w:rsidRDefault="0098787C" w:rsidP="00355860">
      <w:pPr>
        <w:rPr>
          <w:rFonts w:ascii="Times New Roman" w:hAnsi="Times New Roman" w:cs="Times New Roman"/>
          <w:color w:val="000000"/>
          <w:sz w:val="28"/>
          <w:szCs w:val="28"/>
        </w:rPr>
      </w:pPr>
    </w:p>
    <w:p w14:paraId="5D6F17CF" w14:textId="77777777" w:rsidR="0098787C" w:rsidRDefault="0098787C" w:rsidP="00355860">
      <w:pPr>
        <w:rPr>
          <w:rFonts w:ascii="Times New Roman" w:hAnsi="Times New Roman" w:cs="Times New Roman"/>
          <w:color w:val="000000"/>
          <w:sz w:val="28"/>
          <w:szCs w:val="28"/>
        </w:rPr>
      </w:pPr>
    </w:p>
    <w:p w14:paraId="09F13984" w14:textId="77777777" w:rsidR="0098787C" w:rsidRDefault="0098787C" w:rsidP="00355860">
      <w:pPr>
        <w:rPr>
          <w:rFonts w:ascii="Times New Roman" w:hAnsi="Times New Roman" w:cs="Times New Roman"/>
          <w:color w:val="000000"/>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95"/>
      </w:tblGrid>
      <w:tr w:rsidR="006F0590" w14:paraId="379D9B7E" w14:textId="77777777" w:rsidTr="00FE630F">
        <w:trPr>
          <w:jc w:val="center"/>
        </w:trPr>
        <w:tc>
          <w:tcPr>
            <w:tcW w:w="5495" w:type="dxa"/>
            <w:tcBorders>
              <w:top w:val="single" w:sz="24" w:space="0" w:color="auto"/>
              <w:left w:val="single" w:sz="24" w:space="0" w:color="FFFFFF"/>
              <w:bottom w:val="single" w:sz="24" w:space="0" w:color="auto"/>
              <w:right w:val="single" w:sz="24" w:space="0" w:color="FFFFFF"/>
            </w:tcBorders>
          </w:tcPr>
          <w:p w14:paraId="06384437" w14:textId="77777777" w:rsidR="006F0590" w:rsidRDefault="006F0590" w:rsidP="004F4022">
            <w:pPr>
              <w:spacing w:before="240" w:after="0"/>
              <w:jc w:val="center"/>
              <w:rPr>
                <w:rFonts w:ascii="Times New Roman" w:hAnsi="Times New Roman" w:cs="Times New Roman"/>
                <w:color w:val="000000"/>
                <w:sz w:val="56"/>
                <w:szCs w:val="56"/>
              </w:rPr>
            </w:pPr>
            <w:r>
              <w:rPr>
                <w:rFonts w:ascii="Times New Roman" w:hAnsi="Times New Roman" w:cs="Times New Roman"/>
                <w:b/>
                <w:bCs/>
                <w:color w:val="000000"/>
                <w:sz w:val="56"/>
                <w:szCs w:val="56"/>
                <w:shd w:val="clear" w:color="auto" w:fill="FFFFFF"/>
              </w:rPr>
              <w:t>INTRODUCTION</w:t>
            </w:r>
          </w:p>
        </w:tc>
      </w:tr>
    </w:tbl>
    <w:p w14:paraId="3462FC61" w14:textId="77777777" w:rsidR="004A1959" w:rsidRDefault="004A1959" w:rsidP="00355860">
      <w:pPr>
        <w:rPr>
          <w:rFonts w:ascii="Times New Roman" w:hAnsi="Times New Roman" w:cs="Times New Roman"/>
          <w:color w:val="000000"/>
          <w:sz w:val="28"/>
          <w:szCs w:val="28"/>
        </w:rPr>
        <w:sectPr w:rsidR="004A1959" w:rsidSect="000413C8">
          <w:pgSz w:w="11906" w:h="16838"/>
          <w:pgMar w:top="1797" w:right="1418" w:bottom="1797" w:left="1418" w:header="709" w:footer="709" w:gutter="567"/>
          <w:cols w:space="708"/>
          <w:docGrid w:linePitch="360"/>
        </w:sectPr>
      </w:pPr>
    </w:p>
    <w:p w14:paraId="5478D347" w14:textId="77777777" w:rsidR="00F657A0" w:rsidRDefault="00F657A0" w:rsidP="00F657A0">
      <w:pPr>
        <w:rPr>
          <w:rStyle w:val="sw"/>
          <w:rFonts w:ascii="Times New Roman" w:hAnsi="Times New Roman" w:cs="Times New Roman"/>
          <w:color w:val="000000"/>
          <w:sz w:val="26"/>
          <w:szCs w:val="26"/>
          <w:rtl/>
        </w:rPr>
      </w:pPr>
      <w:r>
        <w:rPr>
          <w:rStyle w:val="sw"/>
          <w:rFonts w:ascii="Times New Roman" w:hAnsi="Times New Roman" w:cs="Times New Roman"/>
          <w:color w:val="000000"/>
          <w:sz w:val="26"/>
          <w:szCs w:val="26"/>
        </w:rPr>
        <w:lastRenderedPageBreak/>
        <w:t>Ces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dernières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années,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la</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technologie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éducative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moderne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a</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apporté</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nombreuses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innovations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qui</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ont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joué</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un</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rôle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important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dans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la</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sélection</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d'outils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qui</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servent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les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objectifs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spécifiques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du</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processus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éducatif,</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améliorant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son</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efficacité</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et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son</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développement.</w:t>
      </w:r>
    </w:p>
    <w:p w14:paraId="3A4E33EB" w14:textId="77777777" w:rsidR="00652EF8" w:rsidRDefault="00F657A0" w:rsidP="00F657A0">
      <w:pPr>
        <w:rPr>
          <w:rFonts w:ascii="Times New Roman" w:hAnsi="Times New Roman" w:cs="Times New Roman"/>
          <w:color w:val="000000"/>
          <w:sz w:val="26"/>
          <w:szCs w:val="26"/>
          <w:shd w:val="clear" w:color="auto" w:fill="FFFFFF"/>
        </w:rPr>
      </w:pPr>
      <w:r>
        <w:rPr>
          <w:rStyle w:val="sw"/>
          <w:rFonts w:ascii="Times New Roman" w:hAnsi="Times New Roman" w:cs="Times New Roman"/>
          <w:color w:val="000000"/>
          <w:sz w:val="26"/>
          <w:szCs w:val="26"/>
        </w:rPr>
        <w:t>La</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communication</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joue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un</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rôle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très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important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dans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les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relations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d'affaires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et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communication</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entre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les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personnes,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les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présidents,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les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chefs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d'État,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etc.</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Les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ordinateurs,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les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machines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et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les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satellites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aident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les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gens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à</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communiquer,</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à</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apprendre,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à</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se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former,</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à</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écrire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fidèlement,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à</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gérer</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et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à</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identifier</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les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avantages et les inconvénients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l'utilisation</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médias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masse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dans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directions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non</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commerciales.</w:t>
      </w:r>
      <w:r>
        <w:rPr>
          <w:rFonts w:ascii="Times New Roman" w:hAnsi="Times New Roman" w:cs="Times New Roman"/>
          <w:color w:val="000000"/>
          <w:sz w:val="26"/>
          <w:szCs w:val="26"/>
          <w:shd w:val="clear" w:color="auto" w:fill="FFFFFF"/>
        </w:rPr>
        <w:t xml:space="preserve"> </w:t>
      </w:r>
    </w:p>
    <w:p w14:paraId="652A9224" w14:textId="73A6D99B" w:rsidR="00F657A0" w:rsidRDefault="00F657A0" w:rsidP="00F657A0">
      <w:pPr>
        <w:rPr>
          <w:rStyle w:val="sw"/>
          <w:rFonts w:ascii="Times New Roman" w:hAnsi="Times New Roman" w:cs="Times New Roman"/>
          <w:color w:val="000000"/>
          <w:sz w:val="26"/>
          <w:szCs w:val="26"/>
        </w:rPr>
      </w:pPr>
      <w:r>
        <w:rPr>
          <w:rFonts w:ascii="Times New Roman" w:hAnsi="Times New Roman" w:cs="Times New Roman"/>
          <w:color w:val="000000"/>
          <w:sz w:val="26"/>
          <w:szCs w:val="26"/>
        </w:rPr>
        <w:t xml:space="preserve">Le </w:t>
      </w:r>
      <w:r>
        <w:rPr>
          <w:rStyle w:val="sw"/>
          <w:rFonts w:ascii="Times New Roman" w:hAnsi="Times New Roman" w:cs="Times New Roman"/>
          <w:color w:val="000000"/>
          <w:sz w:val="26"/>
          <w:szCs w:val="26"/>
        </w:rPr>
        <w:t>tableau</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blanc</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interactif</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est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au</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sommet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d'une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pyramide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d'innovations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technologiques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qui</w:t>
      </w:r>
      <w:r>
        <w:rPr>
          <w:rFonts w:ascii="Times New Roman" w:hAnsi="Times New Roman" w:cs="Times New Roman"/>
          <w:color w:val="000000"/>
          <w:sz w:val="26"/>
          <w:szCs w:val="26"/>
          <w:shd w:val="clear" w:color="auto" w:fill="FFFFFF"/>
        </w:rPr>
        <w:t xml:space="preserve"> </w:t>
      </w:r>
      <w:r w:rsidR="00672DD0">
        <w:rPr>
          <w:rStyle w:val="sw"/>
          <w:rFonts w:ascii="Times New Roman" w:hAnsi="Times New Roman" w:cs="Times New Roman"/>
          <w:color w:val="000000"/>
          <w:sz w:val="26"/>
          <w:szCs w:val="26"/>
        </w:rPr>
        <w:t>ont bouleversé les pratiques éducatives</w:t>
      </w:r>
      <w:r w:rsidR="00593BB3">
        <w:rPr>
          <w:rStyle w:val="sw"/>
          <w:rFonts w:ascii="Times New Roman" w:hAnsi="Times New Roman" w:cs="Times New Roman"/>
          <w:color w:val="000000"/>
          <w:sz w:val="26"/>
          <w:szCs w:val="26"/>
        </w:rPr>
        <w:t xml:space="preserve">, </w:t>
      </w:r>
      <w:r>
        <w:rPr>
          <w:rStyle w:val="sw"/>
          <w:rFonts w:ascii="Times New Roman" w:hAnsi="Times New Roman" w:cs="Times New Roman"/>
          <w:color w:val="000000"/>
          <w:sz w:val="26"/>
          <w:szCs w:val="26"/>
        </w:rPr>
        <w:t>et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nombreux</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éducateurs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reconnaissent</w:t>
      </w:r>
      <w:r>
        <w:rPr>
          <w:rFonts w:ascii="Times New Roman" w:hAnsi="Times New Roman" w:cs="Times New Roman"/>
          <w:color w:val="000000"/>
          <w:sz w:val="26"/>
          <w:szCs w:val="26"/>
          <w:shd w:val="clear" w:color="auto" w:fill="FFFFFF"/>
        </w:rPr>
        <w:t xml:space="preserve"> </w:t>
      </w:r>
      <w:r w:rsidR="00593BB3">
        <w:rPr>
          <w:rStyle w:val="sw"/>
          <w:rFonts w:ascii="Times New Roman" w:hAnsi="Times New Roman" w:cs="Times New Roman"/>
          <w:color w:val="000000"/>
          <w:sz w:val="26"/>
          <w:szCs w:val="26"/>
        </w:rPr>
        <w:t xml:space="preserve">son importance et sa force dans </w:t>
      </w:r>
      <w:r>
        <w:rPr>
          <w:rFonts w:ascii="Times New Roman" w:hAnsi="Times New Roman" w:cs="Times New Roman"/>
          <w:color w:val="000000"/>
          <w:sz w:val="26"/>
          <w:szCs w:val="26"/>
          <w:shd w:val="clear" w:color="auto" w:fill="FFFFFF"/>
        </w:rPr>
        <w:t>l</w:t>
      </w:r>
      <w:r>
        <w:rPr>
          <w:rStyle w:val="sw"/>
          <w:rFonts w:ascii="Times New Roman" w:hAnsi="Times New Roman" w:cs="Times New Roman"/>
          <w:color w:val="000000"/>
          <w:sz w:val="26"/>
          <w:szCs w:val="26"/>
        </w:rPr>
        <w:t>’apprentissage</w:t>
      </w:r>
      <w:r>
        <w:rPr>
          <w:rFonts w:ascii="Times New Roman" w:hAnsi="Times New Roman" w:cs="Times New Roman"/>
          <w:color w:val="000000"/>
          <w:sz w:val="26"/>
          <w:szCs w:val="26"/>
          <w:shd w:val="clear" w:color="auto" w:fill="FFFFFF"/>
        </w:rPr>
        <w:t xml:space="preserve"> </w:t>
      </w:r>
      <w:r w:rsidR="00593BB3">
        <w:rPr>
          <w:rFonts w:ascii="Times New Roman" w:hAnsi="Times New Roman" w:cs="Times New Roman"/>
          <w:color w:val="000000"/>
          <w:sz w:val="26"/>
          <w:szCs w:val="26"/>
          <w:shd w:val="clear" w:color="auto" w:fill="FFFFFF"/>
        </w:rPr>
        <w:t>des langues étrangères.</w:t>
      </w:r>
      <w:r w:rsidR="003A2317">
        <w:rPr>
          <w:rFonts w:ascii="Times New Roman" w:hAnsi="Times New Roman" w:cs="Times New Roman"/>
          <w:color w:val="000000"/>
          <w:sz w:val="26"/>
          <w:szCs w:val="26"/>
          <w:shd w:val="clear" w:color="auto" w:fill="FFFFFF"/>
        </w:rPr>
        <w:t xml:space="preserve"> </w:t>
      </w:r>
      <w:r>
        <w:rPr>
          <w:rFonts w:ascii="Times New Roman" w:hAnsi="Times New Roman" w:cs="Times New Roman"/>
          <w:color w:val="000000"/>
          <w:sz w:val="26"/>
          <w:szCs w:val="26"/>
        </w:rPr>
        <w:t xml:space="preserve">En effet, </w:t>
      </w:r>
      <w:r w:rsidR="003A2317">
        <w:rPr>
          <w:rStyle w:val="sw"/>
          <w:rFonts w:ascii="Times New Roman" w:hAnsi="Times New Roman" w:cs="Times New Roman"/>
          <w:color w:val="000000"/>
          <w:sz w:val="26"/>
          <w:szCs w:val="26"/>
        </w:rPr>
        <w:t>l</w:t>
      </w:r>
      <w:r>
        <w:rPr>
          <w:rStyle w:val="sw"/>
          <w:rFonts w:ascii="Times New Roman" w:hAnsi="Times New Roman" w:cs="Times New Roman"/>
          <w:color w:val="000000"/>
          <w:sz w:val="26"/>
          <w:szCs w:val="26"/>
        </w:rPr>
        <w:t>'éducation</w:t>
      </w:r>
      <w:r>
        <w:rPr>
          <w:rFonts w:ascii="Times New Roman" w:hAnsi="Times New Roman" w:cs="Times New Roman"/>
          <w:color w:val="000000"/>
          <w:sz w:val="26"/>
          <w:szCs w:val="26"/>
          <w:shd w:val="clear" w:color="auto" w:fill="FFFFFF"/>
        </w:rPr>
        <w:t xml:space="preserve"> </w:t>
      </w:r>
      <w:r w:rsidR="003A2317">
        <w:rPr>
          <w:rStyle w:val="sw"/>
          <w:rFonts w:ascii="Times New Roman" w:hAnsi="Times New Roman" w:cs="Times New Roman"/>
          <w:color w:val="000000"/>
          <w:sz w:val="26"/>
          <w:szCs w:val="26"/>
        </w:rPr>
        <w:t xml:space="preserve">accueille </w:t>
      </w:r>
      <w:r>
        <w:rPr>
          <w:rStyle w:val="sw"/>
          <w:rFonts w:ascii="Times New Roman" w:hAnsi="Times New Roman" w:cs="Times New Roman"/>
          <w:color w:val="000000"/>
          <w:sz w:val="26"/>
          <w:szCs w:val="26"/>
        </w:rPr>
        <w:t>une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nouvelle</w:t>
      </w:r>
      <w:r>
        <w:rPr>
          <w:rFonts w:ascii="Times New Roman" w:hAnsi="Times New Roman" w:cs="Times New Roman"/>
          <w:color w:val="000000"/>
          <w:sz w:val="26"/>
          <w:szCs w:val="26"/>
          <w:shd w:val="clear" w:color="auto" w:fill="FFFFFF"/>
        </w:rPr>
        <w:t xml:space="preserve"> </w:t>
      </w:r>
      <w:r w:rsidR="003A2317">
        <w:rPr>
          <w:rStyle w:val="sw"/>
          <w:rFonts w:ascii="Times New Roman" w:hAnsi="Times New Roman" w:cs="Times New Roman"/>
          <w:color w:val="000000"/>
          <w:sz w:val="26"/>
          <w:szCs w:val="26"/>
        </w:rPr>
        <w:t>ère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d'innovation,</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changement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et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départ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routines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répétitives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qui</w:t>
      </w:r>
      <w:r>
        <w:rPr>
          <w:rFonts w:ascii="Times New Roman" w:hAnsi="Times New Roman" w:cs="Times New Roman"/>
          <w:color w:val="000000"/>
          <w:sz w:val="26"/>
          <w:szCs w:val="26"/>
          <w:shd w:val="clear" w:color="auto" w:fill="FFFFFF"/>
        </w:rPr>
        <w:t xml:space="preserve"> </w:t>
      </w:r>
      <w:r w:rsidR="002672F4">
        <w:rPr>
          <w:rFonts w:ascii="Times New Roman" w:hAnsi="Times New Roman" w:cs="Times New Roman"/>
          <w:color w:val="000000"/>
          <w:sz w:val="26"/>
          <w:szCs w:val="26"/>
          <w:shd w:val="clear" w:color="auto" w:fill="FFFFFF"/>
        </w:rPr>
        <w:t>ont longtemps marqué</w:t>
      </w:r>
      <w:r>
        <w:rPr>
          <w:rFonts w:ascii="Times New Roman" w:hAnsi="Times New Roman" w:cs="Times New Roman"/>
          <w:color w:val="000000"/>
          <w:sz w:val="26"/>
          <w:szCs w:val="26"/>
          <w:shd w:val="clear" w:color="auto" w:fill="FFFFFF"/>
        </w:rPr>
        <w:t xml:space="preserve"> </w:t>
      </w:r>
      <w:r w:rsidR="00A975C2">
        <w:rPr>
          <w:rStyle w:val="sw"/>
          <w:rFonts w:ascii="Times New Roman" w:hAnsi="Times New Roman" w:cs="Times New Roman"/>
          <w:color w:val="000000"/>
          <w:sz w:val="26"/>
          <w:szCs w:val="26"/>
        </w:rPr>
        <w:t>nos</w:t>
      </w:r>
      <w:r w:rsidR="00A975C2">
        <w:rPr>
          <w:rFonts w:ascii="Times New Roman" w:hAnsi="Times New Roman" w:cs="Times New Roman"/>
          <w:color w:val="000000"/>
          <w:sz w:val="26"/>
          <w:szCs w:val="26"/>
          <w:shd w:val="clear" w:color="auto" w:fill="FFFFFF"/>
        </w:rPr>
        <w:t xml:space="preserve"> inputs</w:t>
      </w:r>
      <w:r w:rsidR="002672F4">
        <w:rPr>
          <w:rFonts w:ascii="Times New Roman" w:hAnsi="Times New Roman" w:cs="Times New Roman"/>
          <w:color w:val="000000"/>
          <w:sz w:val="26"/>
          <w:szCs w:val="26"/>
          <w:shd w:val="clear" w:color="auto" w:fill="FFFFFF"/>
        </w:rPr>
        <w:t xml:space="preserve"> et output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scolaires.</w:t>
      </w:r>
      <w:r>
        <w:rPr>
          <w:rFonts w:ascii="Times New Roman" w:hAnsi="Times New Roman" w:cs="Times New Roman"/>
          <w:color w:val="000000"/>
          <w:sz w:val="26"/>
          <w:szCs w:val="26"/>
        </w:rPr>
        <w:t xml:space="preserve"> </w:t>
      </w:r>
      <w:r>
        <w:rPr>
          <w:rStyle w:val="sw"/>
          <w:rFonts w:ascii="Times New Roman" w:hAnsi="Times New Roman" w:cs="Times New Roman"/>
          <w:color w:val="000000"/>
          <w:sz w:val="26"/>
          <w:szCs w:val="26"/>
        </w:rPr>
        <w:t>Ainsi, à l'heure actuelle, nous constatons que de nombreuses écoles préfèrent utiliser le tableau interactif au tableau traditionnel.</w:t>
      </w:r>
      <w:r>
        <w:rPr>
          <w:rStyle w:val="Heading3Char"/>
          <w:rFonts w:ascii="Times New Roman" w:eastAsia="Calibri" w:hAnsi="Times New Roman"/>
          <w:color w:val="000000"/>
        </w:rPr>
        <w:t xml:space="preserve"> </w:t>
      </w:r>
      <w:r>
        <w:rPr>
          <w:rStyle w:val="sw"/>
          <w:rFonts w:ascii="Times New Roman" w:hAnsi="Times New Roman" w:cs="Times New Roman"/>
          <w:color w:val="000000"/>
          <w:sz w:val="26"/>
          <w:szCs w:val="26"/>
        </w:rPr>
        <w:t>Les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avantages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d'une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utilisation</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flexible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et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la</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possibilité</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de</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créer</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des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environnements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éducatifs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interactifs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sont</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très</w:t>
      </w:r>
      <w:r>
        <w:rPr>
          <w:rFonts w:ascii="Times New Roman" w:hAnsi="Times New Roman" w:cs="Times New Roman"/>
          <w:color w:val="000000"/>
          <w:sz w:val="26"/>
          <w:szCs w:val="26"/>
          <w:shd w:val="clear" w:color="auto" w:fill="FFFFFF"/>
        </w:rPr>
        <w:t xml:space="preserve"> </w:t>
      </w:r>
      <w:r>
        <w:rPr>
          <w:rStyle w:val="sw"/>
          <w:rFonts w:ascii="Times New Roman" w:hAnsi="Times New Roman" w:cs="Times New Roman"/>
          <w:color w:val="000000"/>
          <w:sz w:val="26"/>
          <w:szCs w:val="26"/>
        </w:rPr>
        <w:t>impressionnants.</w:t>
      </w:r>
      <w:r>
        <w:rPr>
          <w:rFonts w:ascii="Times New Roman" w:hAnsi="Times New Roman" w:cs="Times New Roman"/>
          <w:color w:val="000000"/>
          <w:sz w:val="26"/>
          <w:szCs w:val="26"/>
          <w:shd w:val="clear" w:color="auto" w:fill="FFFFFF"/>
        </w:rPr>
        <w:t xml:space="preserve"> </w:t>
      </w:r>
    </w:p>
    <w:p w14:paraId="2D354BC4" w14:textId="77777777" w:rsidR="00F876E7" w:rsidRDefault="00F657A0" w:rsidP="00F657A0">
      <w:pPr>
        <w:rPr>
          <w:rFonts w:ascii="Times New Roman" w:hAnsi="Times New Roman" w:cs="Times New Roman"/>
          <w:color w:val="000000"/>
          <w:sz w:val="26"/>
          <w:szCs w:val="26"/>
        </w:rPr>
      </w:pPr>
      <w:r>
        <w:rPr>
          <w:rFonts w:ascii="Times New Roman" w:hAnsi="Times New Roman" w:cs="Times New Roman"/>
          <w:color w:val="000000"/>
          <w:sz w:val="26"/>
          <w:szCs w:val="26"/>
        </w:rPr>
        <w:t xml:space="preserve">Nous nous proposons dans </w:t>
      </w:r>
      <w:r w:rsidR="00F876E7">
        <w:rPr>
          <w:rFonts w:ascii="Times New Roman" w:hAnsi="Times New Roman" w:cs="Times New Roman"/>
          <w:color w:val="000000"/>
          <w:sz w:val="26"/>
          <w:szCs w:val="26"/>
        </w:rPr>
        <w:t>ce cadre de travailler sur cette technologie et d’examiner de plus près sa valeur ajoutée dans les classes de FLE. Et, pour mieux mettre en relief l’importance du TBI, nous avons jugé plus pertinent de procéder à une comparaison entre deux classes, l’une équipée de TBI et l’autre traditionnelle, en assistant à des activités pédagogiques identiques destinées à des élèves de même niveau.</w:t>
      </w:r>
      <w:r w:rsidR="00D14BB1">
        <w:rPr>
          <w:rFonts w:ascii="Times New Roman" w:hAnsi="Times New Roman" w:cs="Times New Roman"/>
          <w:color w:val="000000"/>
          <w:sz w:val="26"/>
          <w:szCs w:val="26"/>
        </w:rPr>
        <w:t xml:space="preserve"> Il </w:t>
      </w:r>
      <w:r w:rsidR="00FF4CBF">
        <w:rPr>
          <w:rFonts w:ascii="Times New Roman" w:hAnsi="Times New Roman" w:cs="Times New Roman"/>
          <w:color w:val="000000"/>
          <w:sz w:val="26"/>
          <w:szCs w:val="26"/>
        </w:rPr>
        <w:t>sera</w:t>
      </w:r>
      <w:r w:rsidR="00D14BB1">
        <w:rPr>
          <w:rFonts w:ascii="Times New Roman" w:hAnsi="Times New Roman" w:cs="Times New Roman"/>
          <w:color w:val="000000"/>
          <w:sz w:val="26"/>
          <w:szCs w:val="26"/>
        </w:rPr>
        <w:t xml:space="preserve"> aussi judicieux d’étayer nos observations par des interviews avec les enseignants actant dans le terrain.</w:t>
      </w:r>
    </w:p>
    <w:p w14:paraId="70A86C20" w14:textId="77777777" w:rsidR="005856AA" w:rsidRDefault="00F358DE" w:rsidP="005856AA">
      <w:pPr>
        <w:rPr>
          <w:rFonts w:ascii="Times New Roman" w:hAnsi="Times New Roman" w:cs="Times New Roman"/>
          <w:color w:val="000000"/>
          <w:sz w:val="26"/>
          <w:szCs w:val="26"/>
        </w:rPr>
      </w:pPr>
      <w:r>
        <w:rPr>
          <w:rFonts w:ascii="Times New Roman" w:hAnsi="Times New Roman" w:cs="Times New Roman"/>
          <w:color w:val="000000"/>
          <w:sz w:val="26"/>
          <w:szCs w:val="26"/>
        </w:rPr>
        <w:t>Pour ce faire, nous avons</w:t>
      </w:r>
      <w:r w:rsidR="00096A31">
        <w:rPr>
          <w:rFonts w:ascii="Times New Roman" w:hAnsi="Times New Roman" w:cs="Times New Roman"/>
          <w:color w:val="000000"/>
          <w:sz w:val="26"/>
          <w:szCs w:val="26"/>
        </w:rPr>
        <w:t xml:space="preserve"> visité et filmé les séances de deux enseignants chargés du niveau 3° année primaire et exerçant dans les deux établissements suivants : </w:t>
      </w:r>
      <w:r w:rsidR="00096A31">
        <w:rPr>
          <w:rFonts w:ascii="Times New Roman" w:hAnsi="Times New Roman" w:cs="Times New Roman"/>
          <w:color w:val="000000"/>
          <w:sz w:val="26"/>
          <w:szCs w:val="26"/>
        </w:rPr>
        <w:lastRenderedPageBreak/>
        <w:t xml:space="preserve">"BOUZZID KADDOUR" à METLILI et "BEN HAMMOUDA LARBI" à EL MANSOURAH à la Wilaya de </w:t>
      </w:r>
      <w:r w:rsidR="00B316B9">
        <w:rPr>
          <w:rFonts w:ascii="Times New Roman" w:hAnsi="Times New Roman" w:cs="Times New Roman"/>
          <w:color w:val="000000"/>
          <w:sz w:val="26"/>
          <w:szCs w:val="26"/>
        </w:rPr>
        <w:t>Ghardaïa</w:t>
      </w:r>
      <w:r w:rsidR="00096A31">
        <w:rPr>
          <w:rFonts w:ascii="Times New Roman" w:hAnsi="Times New Roman" w:cs="Times New Roman"/>
          <w:color w:val="000000"/>
          <w:sz w:val="26"/>
          <w:szCs w:val="26"/>
        </w:rPr>
        <w:t>. Comme nous avons ciblé volontairement les mêmes projets et séquences de l’oral et de l’écrit dans les deux classes visitées.</w:t>
      </w:r>
      <w:r w:rsidR="00B316B9">
        <w:rPr>
          <w:rFonts w:ascii="Times New Roman" w:hAnsi="Times New Roman" w:cs="Times New Roman"/>
          <w:color w:val="000000"/>
          <w:sz w:val="26"/>
          <w:szCs w:val="26"/>
        </w:rPr>
        <w:t xml:space="preserve"> Le choix précis de ces activités s’explique par leur </w:t>
      </w:r>
      <w:r w:rsidR="009F0580">
        <w:rPr>
          <w:rFonts w:ascii="Times New Roman" w:hAnsi="Times New Roman" w:cs="Times New Roman"/>
          <w:color w:val="000000"/>
          <w:sz w:val="26"/>
          <w:szCs w:val="26"/>
        </w:rPr>
        <w:t xml:space="preserve">fait qu’elles soient liées à des compétences fondamentales, mais aussi parce qu’elles </w:t>
      </w:r>
      <w:r w:rsidR="00F657A0">
        <w:rPr>
          <w:rFonts w:ascii="Times New Roman" w:hAnsi="Times New Roman" w:cs="Times New Roman"/>
          <w:color w:val="000000"/>
          <w:sz w:val="26"/>
          <w:szCs w:val="26"/>
          <w:shd w:val="clear" w:color="auto" w:fill="FFFFFF"/>
        </w:rPr>
        <w:t>se prête</w:t>
      </w:r>
      <w:r w:rsidR="009F0580">
        <w:rPr>
          <w:rFonts w:ascii="Times New Roman" w:hAnsi="Times New Roman" w:cs="Times New Roman"/>
          <w:color w:val="000000"/>
          <w:sz w:val="26"/>
          <w:szCs w:val="26"/>
          <w:shd w:val="clear" w:color="auto" w:fill="FFFFFF"/>
        </w:rPr>
        <w:t>nt</w:t>
      </w:r>
      <w:r w:rsidR="00F657A0">
        <w:rPr>
          <w:rFonts w:ascii="Times New Roman" w:hAnsi="Times New Roman" w:cs="Times New Roman"/>
          <w:color w:val="000000"/>
          <w:sz w:val="26"/>
          <w:szCs w:val="26"/>
          <w:shd w:val="clear" w:color="auto" w:fill="FFFFFF"/>
        </w:rPr>
        <w:t xml:space="preserve"> particulièrement bien à l’utilisation avancée du TBI.</w:t>
      </w:r>
    </w:p>
    <w:p w14:paraId="0849043C" w14:textId="77777777" w:rsidR="00F657A0" w:rsidRDefault="005856AA" w:rsidP="005856AA">
      <w:pPr>
        <w:rPr>
          <w:rFonts w:ascii="Times New Roman" w:hAnsi="Times New Roman" w:cs="Times New Roman"/>
          <w:color w:val="000000"/>
          <w:sz w:val="26"/>
          <w:szCs w:val="26"/>
        </w:rPr>
      </w:pPr>
      <w:r>
        <w:rPr>
          <w:rFonts w:ascii="Times New Roman" w:hAnsi="Times New Roman" w:cs="Times New Roman"/>
          <w:color w:val="000000"/>
          <w:sz w:val="26"/>
          <w:szCs w:val="26"/>
        </w:rPr>
        <w:t>Notre problématique consiste donc à se demander e</w:t>
      </w:r>
      <w:r w:rsidR="00F657A0">
        <w:rPr>
          <w:rFonts w:ascii="Times New Roman" w:hAnsi="Times New Roman" w:cs="Times New Roman"/>
          <w:color w:val="000000"/>
          <w:sz w:val="26"/>
          <w:szCs w:val="26"/>
          <w:shd w:val="clear" w:color="auto" w:fill="FFFFFF"/>
        </w:rPr>
        <w:t xml:space="preserve">n quoi le TBI peut-il créer la différence </w:t>
      </w:r>
      <w:r>
        <w:rPr>
          <w:rFonts w:ascii="Times New Roman" w:hAnsi="Times New Roman" w:cs="Times New Roman"/>
          <w:color w:val="000000"/>
          <w:sz w:val="26"/>
          <w:szCs w:val="26"/>
          <w:shd w:val="clear" w:color="auto" w:fill="FFFFFF"/>
        </w:rPr>
        <w:t>en termes d’efficience dans</w:t>
      </w:r>
      <w:r w:rsidR="00F657A0">
        <w:rPr>
          <w:rFonts w:ascii="Times New Roman" w:hAnsi="Times New Roman" w:cs="Times New Roman"/>
          <w:color w:val="000000"/>
          <w:sz w:val="26"/>
          <w:szCs w:val="26"/>
          <w:shd w:val="clear" w:color="auto" w:fill="FFFFFF"/>
        </w:rPr>
        <w:t xml:space="preserve"> l’enseignement/apprentissage du FLE</w:t>
      </w:r>
      <w:r w:rsidR="00E93577">
        <w:rPr>
          <w:rFonts w:ascii="Times New Roman" w:hAnsi="Times New Roman" w:cs="Times New Roman"/>
          <w:color w:val="000000"/>
          <w:sz w:val="26"/>
          <w:szCs w:val="26"/>
          <w:shd w:val="clear" w:color="auto" w:fill="FFFFFF"/>
        </w:rPr>
        <w:t>.</w:t>
      </w:r>
    </w:p>
    <w:p w14:paraId="743427F8" w14:textId="77777777" w:rsidR="00F657A0" w:rsidRDefault="001A2867" w:rsidP="00F657A0">
      <w:pPr>
        <w:rPr>
          <w:rFonts w:ascii="Times New Roman" w:hAnsi="Times New Roman" w:cs="Times New Roman"/>
          <w:color w:val="000000"/>
          <w:sz w:val="26"/>
          <w:szCs w:val="26"/>
          <w:shd w:val="clear" w:color="auto" w:fill="FFFFFF"/>
        </w:rPr>
      </w:pPr>
      <w:r>
        <w:rPr>
          <w:rFonts w:ascii="Times New Roman" w:hAnsi="Times New Roman" w:cs="Times New Roman"/>
          <w:color w:val="000000"/>
          <w:sz w:val="26"/>
          <w:szCs w:val="26"/>
          <w:shd w:val="clear" w:color="auto" w:fill="FFFFFF"/>
        </w:rPr>
        <w:t>P</w:t>
      </w:r>
      <w:r w:rsidR="00F657A0">
        <w:rPr>
          <w:rFonts w:ascii="Times New Roman" w:hAnsi="Times New Roman" w:cs="Times New Roman"/>
          <w:color w:val="000000"/>
          <w:sz w:val="26"/>
          <w:szCs w:val="26"/>
          <w:shd w:val="clear" w:color="auto" w:fill="FFFFFF"/>
        </w:rPr>
        <w:t xml:space="preserve">our résoudre cette problématique nous formulons </w:t>
      </w:r>
      <w:r>
        <w:rPr>
          <w:rFonts w:ascii="Times New Roman" w:hAnsi="Times New Roman" w:cs="Times New Roman"/>
          <w:color w:val="000000"/>
          <w:sz w:val="26"/>
          <w:szCs w:val="26"/>
          <w:shd w:val="clear" w:color="auto" w:fill="FFFFFF"/>
        </w:rPr>
        <w:t>les hypothèses suivantes</w:t>
      </w:r>
      <w:r w:rsidR="00F657A0">
        <w:rPr>
          <w:rFonts w:ascii="Times New Roman" w:hAnsi="Times New Roman" w:cs="Times New Roman"/>
          <w:color w:val="000000"/>
          <w:sz w:val="26"/>
          <w:szCs w:val="26"/>
          <w:shd w:val="clear" w:color="auto" w:fill="FFFFFF"/>
        </w:rPr>
        <w:t xml:space="preserve"> : </w:t>
      </w:r>
    </w:p>
    <w:p w14:paraId="0FEE3B73" w14:textId="77777777" w:rsidR="00F657A0" w:rsidRDefault="00F657A0" w:rsidP="00F657A0">
      <w:pPr>
        <w:pStyle w:val="ListParagraph"/>
        <w:numPr>
          <w:ilvl w:val="0"/>
          <w:numId w:val="25"/>
        </w:numPr>
        <w:suppressAutoHyphens/>
        <w:autoSpaceDE w:val="0"/>
        <w:autoSpaceDN w:val="0"/>
        <w:adjustRightInd w:val="0"/>
        <w:spacing w:after="0"/>
        <w:contextualSpacing w:val="0"/>
        <w:rPr>
          <w:rFonts w:ascii="Times New Roman" w:hAnsi="Times New Roman" w:cs="Times New Roman"/>
          <w:color w:val="000000"/>
          <w:sz w:val="26"/>
          <w:szCs w:val="26"/>
        </w:rPr>
      </w:pPr>
      <w:r>
        <w:rPr>
          <w:rFonts w:ascii="Times New Roman" w:hAnsi="Times New Roman" w:cs="Times New Roman"/>
          <w:color w:val="000000"/>
          <w:sz w:val="26"/>
          <w:szCs w:val="26"/>
        </w:rPr>
        <w:t xml:space="preserve">L’intégration du TBI </w:t>
      </w:r>
      <w:r w:rsidR="00685064">
        <w:rPr>
          <w:rFonts w:ascii="Times New Roman" w:hAnsi="Times New Roman" w:cs="Times New Roman"/>
          <w:color w:val="000000"/>
          <w:sz w:val="26"/>
          <w:szCs w:val="26"/>
        </w:rPr>
        <w:t xml:space="preserve">garantit la </w:t>
      </w:r>
      <w:r>
        <w:rPr>
          <w:rFonts w:ascii="Times New Roman" w:hAnsi="Times New Roman" w:cs="Times New Roman"/>
          <w:color w:val="000000"/>
          <w:sz w:val="26"/>
          <w:szCs w:val="26"/>
        </w:rPr>
        <w:t>motivation des élèves</w:t>
      </w:r>
      <w:r w:rsidR="00685064">
        <w:rPr>
          <w:rFonts w:ascii="Times New Roman" w:hAnsi="Times New Roman" w:cs="Times New Roman"/>
          <w:color w:val="000000"/>
          <w:sz w:val="26"/>
          <w:szCs w:val="26"/>
        </w:rPr>
        <w:t xml:space="preserve"> et participe à l’amélioration de leurs résultats</w:t>
      </w:r>
      <w:r>
        <w:rPr>
          <w:rFonts w:ascii="Times New Roman" w:hAnsi="Times New Roman" w:cs="Times New Roman"/>
          <w:color w:val="000000"/>
          <w:sz w:val="26"/>
          <w:szCs w:val="26"/>
        </w:rPr>
        <w:t xml:space="preserve">. </w:t>
      </w:r>
    </w:p>
    <w:p w14:paraId="416B630C" w14:textId="77777777" w:rsidR="00657EC9" w:rsidRDefault="00657EC9" w:rsidP="00657EC9">
      <w:pPr>
        <w:pStyle w:val="ListParagraph"/>
        <w:numPr>
          <w:ilvl w:val="0"/>
          <w:numId w:val="25"/>
        </w:numPr>
        <w:suppressAutoHyphens/>
        <w:autoSpaceDN w:val="0"/>
        <w:spacing w:after="0"/>
        <w:contextualSpacing w:val="0"/>
        <w:rPr>
          <w:rFonts w:ascii="Times New Roman" w:hAnsi="Times New Roman" w:cs="Times New Roman"/>
          <w:color w:val="000000"/>
          <w:sz w:val="26"/>
          <w:szCs w:val="26"/>
          <w:shd w:val="clear" w:color="auto" w:fill="FFFFFF"/>
        </w:rPr>
      </w:pPr>
      <w:r>
        <w:rPr>
          <w:rFonts w:ascii="Times New Roman" w:hAnsi="Times New Roman" w:cs="Times New Roman"/>
          <w:color w:val="000000"/>
          <w:sz w:val="26"/>
          <w:szCs w:val="26"/>
          <w:shd w:val="clear" w:color="auto" w:fill="FFFFFF"/>
        </w:rPr>
        <w:t>L</w:t>
      </w:r>
      <w:r w:rsidR="00685064">
        <w:rPr>
          <w:rFonts w:ascii="Times New Roman" w:hAnsi="Times New Roman" w:cs="Times New Roman"/>
          <w:color w:val="000000"/>
          <w:sz w:val="26"/>
          <w:szCs w:val="26"/>
          <w:shd w:val="clear" w:color="auto" w:fill="FFFFFF"/>
        </w:rPr>
        <w:t xml:space="preserve">e développement de la compétence orale et écrite est </w:t>
      </w:r>
      <w:r w:rsidR="00816991">
        <w:rPr>
          <w:rFonts w:ascii="Times New Roman" w:hAnsi="Times New Roman" w:cs="Times New Roman"/>
          <w:color w:val="000000"/>
          <w:sz w:val="26"/>
          <w:szCs w:val="26"/>
          <w:shd w:val="clear" w:color="auto" w:fill="FFFFFF"/>
        </w:rPr>
        <w:t xml:space="preserve">facilement atteignable avec </w:t>
      </w:r>
      <w:r w:rsidR="003117FA">
        <w:rPr>
          <w:rFonts w:ascii="Times New Roman" w:hAnsi="Times New Roman" w:cs="Times New Roman"/>
          <w:color w:val="000000"/>
          <w:sz w:val="26"/>
          <w:szCs w:val="26"/>
          <w:shd w:val="clear" w:color="auto" w:fill="FFFFFF"/>
        </w:rPr>
        <w:t>le</w:t>
      </w:r>
      <w:r w:rsidR="00816991">
        <w:rPr>
          <w:rFonts w:ascii="Times New Roman" w:hAnsi="Times New Roman" w:cs="Times New Roman"/>
          <w:color w:val="000000"/>
          <w:sz w:val="26"/>
          <w:szCs w:val="26"/>
          <w:shd w:val="clear" w:color="auto" w:fill="FFFFFF"/>
        </w:rPr>
        <w:t xml:space="preserve"> TBI que le tableau</w:t>
      </w:r>
      <w:r w:rsidR="003117FA">
        <w:rPr>
          <w:rFonts w:ascii="Times New Roman" w:hAnsi="Times New Roman" w:cs="Times New Roman"/>
          <w:color w:val="000000"/>
          <w:sz w:val="26"/>
          <w:szCs w:val="26"/>
          <w:shd w:val="clear" w:color="auto" w:fill="FFFFFF"/>
        </w:rPr>
        <w:t xml:space="preserve"> traditionnel</w:t>
      </w:r>
      <w:r w:rsidR="00F657A0">
        <w:rPr>
          <w:rFonts w:ascii="Times New Roman" w:hAnsi="Times New Roman" w:cs="Times New Roman"/>
          <w:color w:val="000000"/>
          <w:sz w:val="26"/>
          <w:szCs w:val="26"/>
          <w:shd w:val="clear" w:color="auto" w:fill="FFFFFF"/>
        </w:rPr>
        <w:t>.</w:t>
      </w:r>
    </w:p>
    <w:p w14:paraId="4FC3AD02" w14:textId="77777777" w:rsidR="006D75C9" w:rsidRDefault="00816991" w:rsidP="006D75C9">
      <w:pPr>
        <w:pStyle w:val="ListParagraph"/>
        <w:numPr>
          <w:ilvl w:val="0"/>
          <w:numId w:val="25"/>
        </w:numPr>
        <w:suppressAutoHyphens/>
        <w:autoSpaceDN w:val="0"/>
        <w:spacing w:after="0"/>
        <w:contextualSpacing w:val="0"/>
        <w:rPr>
          <w:rFonts w:ascii="Times New Roman" w:hAnsi="Times New Roman" w:cs="Times New Roman"/>
          <w:color w:val="000000"/>
          <w:sz w:val="26"/>
          <w:szCs w:val="26"/>
          <w:shd w:val="clear" w:color="auto" w:fill="FFFFFF"/>
        </w:rPr>
      </w:pPr>
      <w:r>
        <w:rPr>
          <w:rFonts w:ascii="Times New Roman" w:hAnsi="Times New Roman" w:cs="Times New Roman"/>
          <w:color w:val="000000"/>
          <w:sz w:val="26"/>
          <w:szCs w:val="26"/>
          <w:lang w:bidi="ar-DZ"/>
        </w:rPr>
        <w:t xml:space="preserve">Les apprenants qui travaillent avec le TBI sont plus actifs que ceux </w:t>
      </w:r>
      <w:r>
        <w:rPr>
          <w:rFonts w:ascii="Times New Roman" w:hAnsi="Times New Roman" w:cs="Times New Roman"/>
          <w:color w:val="000000"/>
          <w:sz w:val="26"/>
          <w:szCs w:val="26"/>
          <w:shd w:val="clear" w:color="auto" w:fill="FFFFFF"/>
        </w:rPr>
        <w:t>qui travaillent avec le tableau noir.</w:t>
      </w:r>
    </w:p>
    <w:p w14:paraId="20D103EA" w14:textId="77777777" w:rsidR="00C85311" w:rsidRDefault="006D75C9" w:rsidP="00C85311">
      <w:pPr>
        <w:pStyle w:val="ListParagraph"/>
        <w:suppressAutoHyphens/>
        <w:autoSpaceDN w:val="0"/>
        <w:spacing w:before="240" w:after="0"/>
        <w:ind w:left="0"/>
        <w:contextualSpacing w:val="0"/>
        <w:rPr>
          <w:rFonts w:ascii="Times New Roman" w:hAnsi="Times New Roman" w:cs="Times New Roman"/>
          <w:color w:val="000000"/>
          <w:sz w:val="26"/>
          <w:szCs w:val="26"/>
        </w:rPr>
      </w:pPr>
      <w:r>
        <w:rPr>
          <w:rFonts w:ascii="Times New Roman" w:hAnsi="Times New Roman" w:cs="Times New Roman"/>
          <w:color w:val="000000"/>
          <w:sz w:val="26"/>
          <w:szCs w:val="26"/>
          <w:shd w:val="clear" w:color="auto" w:fill="FFFFFF"/>
        </w:rPr>
        <w:t xml:space="preserve">Pour mener à bien notre travail, </w:t>
      </w:r>
      <w:r w:rsidR="002C682F">
        <w:rPr>
          <w:rFonts w:ascii="Times New Roman" w:hAnsi="Times New Roman" w:cs="Times New Roman"/>
          <w:color w:val="000000"/>
          <w:sz w:val="26"/>
          <w:szCs w:val="26"/>
          <w:shd w:val="clear" w:color="auto" w:fill="FFFFFF"/>
        </w:rPr>
        <w:t>nous l’avons divisé en</w:t>
      </w:r>
      <w:r w:rsidR="00F657A0">
        <w:rPr>
          <w:rFonts w:ascii="Times New Roman" w:hAnsi="Times New Roman" w:cs="Times New Roman"/>
          <w:color w:val="000000"/>
          <w:sz w:val="26"/>
          <w:szCs w:val="26"/>
        </w:rPr>
        <w:t xml:space="preserve"> deux chapitres</w:t>
      </w:r>
      <w:r w:rsidR="00904C99">
        <w:rPr>
          <w:rFonts w:ascii="Times New Roman" w:hAnsi="Times New Roman" w:cs="Times New Roman"/>
          <w:color w:val="000000"/>
          <w:sz w:val="26"/>
          <w:szCs w:val="26"/>
        </w:rPr>
        <w:t xml:space="preserve">. </w:t>
      </w:r>
      <w:r w:rsidR="00F657A0">
        <w:rPr>
          <w:rFonts w:ascii="Times New Roman" w:hAnsi="Times New Roman" w:cs="Times New Roman"/>
          <w:color w:val="000000"/>
          <w:sz w:val="26"/>
          <w:szCs w:val="26"/>
        </w:rPr>
        <w:t>Dans le premier, nous avons commencé par une définition de</w:t>
      </w:r>
      <w:r w:rsidR="00FD6D58">
        <w:rPr>
          <w:rFonts w:ascii="Times New Roman" w:hAnsi="Times New Roman" w:cs="Times New Roman"/>
          <w:color w:val="000000"/>
          <w:sz w:val="26"/>
          <w:szCs w:val="26"/>
        </w:rPr>
        <w:t>s</w:t>
      </w:r>
      <w:r w:rsidR="00F657A0">
        <w:rPr>
          <w:rFonts w:ascii="Times New Roman" w:hAnsi="Times New Roman" w:cs="Times New Roman"/>
          <w:color w:val="000000"/>
          <w:sz w:val="26"/>
          <w:szCs w:val="26"/>
        </w:rPr>
        <w:t xml:space="preserve"> TICE</w:t>
      </w:r>
      <w:r w:rsidR="00FD6D58">
        <w:rPr>
          <w:rFonts w:ascii="Times New Roman" w:hAnsi="Times New Roman" w:cs="Times New Roman"/>
          <w:color w:val="000000"/>
          <w:sz w:val="26"/>
          <w:szCs w:val="26"/>
        </w:rPr>
        <w:t xml:space="preserve">, et les différents types de supports technologiques destinés au secteur de l’enseignement, en mettant l’accent sur le TBI, ses types et caractéristiques. Enfin, nous avons fait le </w:t>
      </w:r>
      <w:r w:rsidR="00F657A0">
        <w:rPr>
          <w:rFonts w:ascii="Times New Roman" w:hAnsi="Times New Roman" w:cs="Times New Roman"/>
          <w:color w:val="000000"/>
          <w:sz w:val="26"/>
          <w:szCs w:val="26"/>
        </w:rPr>
        <w:t xml:space="preserve">bilan </w:t>
      </w:r>
      <w:r w:rsidR="00FD6D58">
        <w:rPr>
          <w:rFonts w:ascii="Times New Roman" w:hAnsi="Times New Roman" w:cs="Times New Roman"/>
          <w:color w:val="000000"/>
          <w:sz w:val="26"/>
          <w:szCs w:val="26"/>
        </w:rPr>
        <w:t>sur les démarches d</w:t>
      </w:r>
      <w:r w:rsidR="00F657A0">
        <w:rPr>
          <w:rFonts w:ascii="Times New Roman" w:hAnsi="Times New Roman" w:cs="Times New Roman"/>
          <w:color w:val="000000"/>
          <w:sz w:val="26"/>
          <w:szCs w:val="26"/>
        </w:rPr>
        <w:t>’intégration des TIC dans les écoles algériennes.</w:t>
      </w:r>
    </w:p>
    <w:p w14:paraId="0D8FE7DA" w14:textId="77777777" w:rsidR="00F657A0" w:rsidRDefault="00C85311" w:rsidP="00470822">
      <w:pPr>
        <w:pStyle w:val="ListParagraph"/>
        <w:suppressAutoHyphens/>
        <w:autoSpaceDN w:val="0"/>
        <w:spacing w:before="240" w:after="0"/>
        <w:ind w:left="0"/>
        <w:contextualSpacing w:val="0"/>
        <w:rPr>
          <w:rFonts w:ascii="Times New Roman" w:hAnsi="Times New Roman" w:cs="Times New Roman"/>
          <w:color w:val="000000"/>
          <w:sz w:val="26"/>
          <w:szCs w:val="26"/>
        </w:rPr>
      </w:pPr>
      <w:r>
        <w:rPr>
          <w:rFonts w:ascii="Times New Roman" w:hAnsi="Times New Roman" w:cs="Times New Roman"/>
          <w:color w:val="000000"/>
          <w:sz w:val="26"/>
          <w:szCs w:val="26"/>
        </w:rPr>
        <w:t>Quant au</w:t>
      </w:r>
      <w:r w:rsidR="00F657A0">
        <w:rPr>
          <w:rFonts w:ascii="Times New Roman" w:hAnsi="Times New Roman" w:cs="Times New Roman"/>
          <w:color w:val="000000"/>
          <w:sz w:val="26"/>
          <w:szCs w:val="26"/>
        </w:rPr>
        <w:t xml:space="preserve"> deuxième chapitre, </w:t>
      </w:r>
      <w:r>
        <w:rPr>
          <w:rFonts w:ascii="Times New Roman" w:hAnsi="Times New Roman" w:cs="Times New Roman"/>
          <w:color w:val="000000"/>
          <w:sz w:val="26"/>
          <w:szCs w:val="26"/>
        </w:rPr>
        <w:t>nous l’avons</w:t>
      </w:r>
      <w:r w:rsidR="00F657A0">
        <w:rPr>
          <w:rFonts w:ascii="Times New Roman" w:hAnsi="Times New Roman" w:cs="Times New Roman"/>
          <w:color w:val="000000"/>
          <w:sz w:val="26"/>
          <w:szCs w:val="26"/>
        </w:rPr>
        <w:t xml:space="preserve"> consacré à l’observation et </w:t>
      </w:r>
      <w:r>
        <w:rPr>
          <w:rFonts w:ascii="Times New Roman" w:hAnsi="Times New Roman" w:cs="Times New Roman"/>
          <w:color w:val="000000"/>
          <w:sz w:val="26"/>
          <w:szCs w:val="26"/>
        </w:rPr>
        <w:t>l’</w:t>
      </w:r>
      <w:r w:rsidR="00F657A0">
        <w:rPr>
          <w:rFonts w:ascii="Times New Roman" w:hAnsi="Times New Roman" w:cs="Times New Roman"/>
          <w:color w:val="000000"/>
          <w:sz w:val="26"/>
          <w:szCs w:val="26"/>
        </w:rPr>
        <w:t xml:space="preserve">analyse des données </w:t>
      </w:r>
      <w:r w:rsidR="00A903EB">
        <w:rPr>
          <w:rFonts w:ascii="Times New Roman" w:hAnsi="Times New Roman" w:cs="Times New Roman"/>
          <w:color w:val="000000"/>
          <w:sz w:val="26"/>
          <w:szCs w:val="26"/>
        </w:rPr>
        <w:t>recueillies</w:t>
      </w:r>
      <w:r w:rsidR="00F657A0">
        <w:rPr>
          <w:rFonts w:ascii="Times New Roman" w:hAnsi="Times New Roman" w:cs="Times New Roman"/>
          <w:color w:val="000000"/>
          <w:sz w:val="26"/>
          <w:szCs w:val="26"/>
        </w:rPr>
        <w:t xml:space="preserve"> sur le terrain. Tout d’abord en visitant deux classes, une utilisant le TBI, et l’autre se contentant de l’enseignement traditionnel.</w:t>
      </w:r>
      <w:r w:rsidR="00470822">
        <w:rPr>
          <w:rFonts w:ascii="Times New Roman" w:hAnsi="Times New Roman" w:cs="Times New Roman"/>
          <w:color w:val="000000"/>
          <w:sz w:val="26"/>
          <w:szCs w:val="26"/>
        </w:rPr>
        <w:t xml:space="preserve"> </w:t>
      </w:r>
      <w:r w:rsidR="00F657A0">
        <w:rPr>
          <w:rFonts w:ascii="Times New Roman" w:hAnsi="Times New Roman" w:cs="Times New Roman"/>
          <w:color w:val="000000"/>
          <w:sz w:val="26"/>
          <w:szCs w:val="26"/>
        </w:rPr>
        <w:t xml:space="preserve">À la fin </w:t>
      </w:r>
      <w:r w:rsidR="00470822">
        <w:rPr>
          <w:rFonts w:ascii="Times New Roman" w:hAnsi="Times New Roman" w:cs="Times New Roman"/>
          <w:color w:val="000000"/>
          <w:sz w:val="26"/>
          <w:szCs w:val="26"/>
        </w:rPr>
        <w:t>de</w:t>
      </w:r>
      <w:r w:rsidR="00F657A0">
        <w:rPr>
          <w:rFonts w:ascii="Times New Roman" w:hAnsi="Times New Roman" w:cs="Times New Roman"/>
          <w:color w:val="000000"/>
          <w:sz w:val="26"/>
          <w:szCs w:val="26"/>
        </w:rPr>
        <w:t xml:space="preserve"> ce chapitre, nous </w:t>
      </w:r>
      <w:r w:rsidR="00470822">
        <w:rPr>
          <w:rFonts w:ascii="Times New Roman" w:hAnsi="Times New Roman" w:cs="Times New Roman"/>
          <w:color w:val="000000"/>
          <w:sz w:val="26"/>
          <w:szCs w:val="26"/>
        </w:rPr>
        <w:t xml:space="preserve">commenterons les réponses des enseignants que nous avons interviewés pour conclure par une synthèse sur la technologie du TBI. </w:t>
      </w:r>
      <w:r w:rsidR="00F657A0">
        <w:rPr>
          <w:rFonts w:ascii="Times New Roman" w:hAnsi="Times New Roman" w:cs="Times New Roman"/>
          <w:color w:val="000000"/>
          <w:sz w:val="26"/>
          <w:szCs w:val="26"/>
        </w:rPr>
        <w:t xml:space="preserve"> </w:t>
      </w:r>
    </w:p>
    <w:p w14:paraId="64BE4061" w14:textId="77777777" w:rsidR="00A2714C" w:rsidRDefault="00A2714C" w:rsidP="00F657A0">
      <w:pPr>
        <w:rPr>
          <w:rFonts w:ascii="Times New Roman" w:hAnsi="Times New Roman" w:cs="Times New Roman"/>
          <w:color w:val="000000"/>
          <w:sz w:val="26"/>
          <w:szCs w:val="26"/>
        </w:rPr>
        <w:sectPr w:rsidR="00A2714C" w:rsidSect="00006943">
          <w:headerReference w:type="default" r:id="rId18"/>
          <w:footerReference w:type="default" r:id="rId19"/>
          <w:pgSz w:w="11906" w:h="16838"/>
          <w:pgMar w:top="1797" w:right="1418" w:bottom="1797" w:left="1418" w:header="709" w:footer="709" w:gutter="567"/>
          <w:cols w:space="708"/>
          <w:docGrid w:linePitch="360"/>
        </w:sectPr>
      </w:pPr>
    </w:p>
    <w:p w14:paraId="71B8AD31" w14:textId="77777777" w:rsidR="00D37C6C" w:rsidRDefault="00D37C6C" w:rsidP="00355860">
      <w:pPr>
        <w:rPr>
          <w:rFonts w:ascii="Times New Roman" w:hAnsi="Times New Roman" w:cs="Times New Roman"/>
          <w:color w:val="000000"/>
          <w:sz w:val="24"/>
          <w:szCs w:val="24"/>
        </w:rPr>
      </w:pPr>
    </w:p>
    <w:p w14:paraId="54D9167A" w14:textId="77777777" w:rsidR="0033505B" w:rsidRDefault="0033505B" w:rsidP="00355860">
      <w:pPr>
        <w:rPr>
          <w:rFonts w:ascii="Times New Roman" w:hAnsi="Times New Roman" w:cs="Times New Roman"/>
          <w:color w:val="000000"/>
          <w:sz w:val="24"/>
          <w:szCs w:val="24"/>
        </w:rPr>
      </w:pPr>
    </w:p>
    <w:p w14:paraId="274032E5" w14:textId="77777777" w:rsidR="00700AED" w:rsidRDefault="00700AED" w:rsidP="00355860">
      <w:pPr>
        <w:rPr>
          <w:rFonts w:ascii="Times New Roman" w:hAnsi="Times New Roman" w:cs="Times New Roman"/>
          <w:color w:val="000000"/>
          <w:sz w:val="24"/>
          <w:szCs w:val="24"/>
        </w:rPr>
      </w:pPr>
    </w:p>
    <w:p w14:paraId="64ED363C" w14:textId="77777777" w:rsidR="00700AED" w:rsidRDefault="00700AED" w:rsidP="00355860">
      <w:pPr>
        <w:rPr>
          <w:rFonts w:ascii="Times New Roman" w:hAnsi="Times New Roman" w:cs="Times New Roman"/>
          <w:color w:val="000000"/>
          <w:sz w:val="24"/>
          <w:szCs w:val="24"/>
        </w:rPr>
      </w:pPr>
    </w:p>
    <w:p w14:paraId="7B467ABA" w14:textId="77777777" w:rsidR="0033505B" w:rsidRDefault="0033505B" w:rsidP="00355860">
      <w:pPr>
        <w:rPr>
          <w:rFonts w:ascii="Times New Roman" w:hAnsi="Times New Roman" w:cs="Times New Roman"/>
          <w:color w:val="000000"/>
          <w:sz w:val="24"/>
          <w:szCs w:val="24"/>
        </w:rPr>
      </w:pPr>
    </w:p>
    <w:p w14:paraId="59DF3717" w14:textId="77777777" w:rsidR="0033505B" w:rsidRDefault="0033505B" w:rsidP="00355860">
      <w:pPr>
        <w:rPr>
          <w:rFonts w:ascii="Times New Roman" w:hAnsi="Times New Roman" w:cs="Times New Roman"/>
          <w:color w:val="000000"/>
          <w:sz w:val="24"/>
          <w:szCs w:val="24"/>
        </w:rPr>
      </w:pPr>
    </w:p>
    <w:p w14:paraId="63516191" w14:textId="77777777" w:rsidR="0033505B" w:rsidRDefault="0033505B" w:rsidP="00355860">
      <w:pPr>
        <w:tabs>
          <w:tab w:val="left" w:pos="2544"/>
        </w:tabs>
        <w:rPr>
          <w:rFonts w:ascii="Times New Roman" w:hAnsi="Times New Roman" w:cs="Times New Roman"/>
          <w:color w:val="000000"/>
          <w:sz w:val="24"/>
          <w:szCs w:val="24"/>
        </w:rPr>
      </w:pPr>
    </w:p>
    <w:p w14:paraId="4418ED50" w14:textId="77777777" w:rsidR="0033505B" w:rsidRDefault="0033505B" w:rsidP="00355860">
      <w:pPr>
        <w:tabs>
          <w:tab w:val="left" w:pos="2544"/>
        </w:tabs>
        <w:spacing w:after="0"/>
        <w:rPr>
          <w:rFonts w:ascii="Times New Roman" w:hAnsi="Times New Roman" w:cs="Times New Roman"/>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1"/>
        <w:gridCol w:w="2881"/>
        <w:gridCol w:w="2881"/>
      </w:tblGrid>
      <w:tr w:rsidR="006F0590" w14:paraId="7A1DD27E" w14:textId="77777777" w:rsidTr="00FE630F">
        <w:trPr>
          <w:trHeight w:val="20"/>
        </w:trPr>
        <w:tc>
          <w:tcPr>
            <w:tcW w:w="2881" w:type="dxa"/>
            <w:tcBorders>
              <w:top w:val="single" w:sz="4" w:space="0" w:color="FFFFFF"/>
              <w:left w:val="single" w:sz="4" w:space="0" w:color="FFFFFF"/>
              <w:bottom w:val="single" w:sz="36" w:space="0" w:color="auto"/>
              <w:right w:val="single" w:sz="36" w:space="0" w:color="auto"/>
            </w:tcBorders>
            <w:shd w:val="clear" w:color="auto" w:fill="FFFFFF"/>
          </w:tcPr>
          <w:p w14:paraId="0B54F6A6" w14:textId="77777777" w:rsidR="006F0590" w:rsidRDefault="006F0590" w:rsidP="00355860">
            <w:pPr>
              <w:spacing w:after="0"/>
              <w:rPr>
                <w:rFonts w:ascii="Times New Roman" w:hAnsi="Times New Roman" w:cs="Times New Roman"/>
                <w:b/>
                <w:bCs/>
                <w:color w:val="000000"/>
                <w:sz w:val="24"/>
                <w:szCs w:val="24"/>
              </w:rPr>
            </w:pPr>
          </w:p>
        </w:tc>
        <w:tc>
          <w:tcPr>
            <w:tcW w:w="2881" w:type="dxa"/>
            <w:vMerge w:val="restart"/>
            <w:tcBorders>
              <w:top w:val="single" w:sz="36" w:space="0" w:color="auto"/>
              <w:left w:val="single" w:sz="36" w:space="0" w:color="auto"/>
              <w:bottom w:val="single" w:sz="36" w:space="0" w:color="auto"/>
              <w:right w:val="single" w:sz="36" w:space="0" w:color="auto"/>
            </w:tcBorders>
            <w:shd w:val="clear" w:color="auto" w:fill="A6A6A6"/>
          </w:tcPr>
          <w:p w14:paraId="5586F6F3" w14:textId="77777777" w:rsidR="006F0590" w:rsidRDefault="006F0590" w:rsidP="00355860">
            <w:pPr>
              <w:spacing w:after="0"/>
              <w:jc w:val="center"/>
              <w:rPr>
                <w:rFonts w:ascii="Times New Roman" w:hAnsi="Times New Roman" w:cs="Times New Roman"/>
                <w:b/>
                <w:bCs/>
                <w:color w:val="000000"/>
                <w:sz w:val="36"/>
                <w:szCs w:val="36"/>
              </w:rPr>
            </w:pPr>
            <w:r>
              <w:rPr>
                <w:rFonts w:ascii="Times New Roman" w:hAnsi="Times New Roman" w:cs="Times New Roman"/>
                <w:b/>
                <w:bCs/>
                <w:color w:val="000000"/>
                <w:sz w:val="36"/>
                <w:szCs w:val="36"/>
              </w:rPr>
              <w:t>CHAPITRE</w:t>
            </w:r>
          </w:p>
          <w:p w14:paraId="35BCAE68" w14:textId="77777777" w:rsidR="006F0590" w:rsidRDefault="006F0590" w:rsidP="00355860">
            <w:pPr>
              <w:spacing w:after="0"/>
              <w:jc w:val="center"/>
              <w:rPr>
                <w:rFonts w:ascii="Times New Roman" w:hAnsi="Times New Roman" w:cs="Times New Roman"/>
                <w:b/>
                <w:bCs/>
                <w:color w:val="000000"/>
                <w:sz w:val="24"/>
                <w:szCs w:val="24"/>
              </w:rPr>
            </w:pPr>
            <w:r>
              <w:rPr>
                <w:rFonts w:ascii="Times New Roman" w:hAnsi="Times New Roman" w:cs="Times New Roman"/>
                <w:b/>
                <w:bCs/>
                <w:color w:val="000000"/>
                <w:sz w:val="36"/>
                <w:szCs w:val="36"/>
              </w:rPr>
              <w:t>I</w:t>
            </w:r>
          </w:p>
        </w:tc>
        <w:tc>
          <w:tcPr>
            <w:tcW w:w="2881" w:type="dxa"/>
            <w:tcBorders>
              <w:top w:val="single" w:sz="4" w:space="0" w:color="FFFFFF"/>
              <w:left w:val="single" w:sz="36" w:space="0" w:color="auto"/>
              <w:bottom w:val="single" w:sz="36" w:space="0" w:color="auto"/>
              <w:right w:val="single" w:sz="4" w:space="0" w:color="FFFFFF"/>
            </w:tcBorders>
            <w:shd w:val="clear" w:color="auto" w:fill="auto"/>
          </w:tcPr>
          <w:p w14:paraId="227B955D" w14:textId="77777777" w:rsidR="006F0590" w:rsidRDefault="006F0590" w:rsidP="00355860">
            <w:pPr>
              <w:spacing w:after="0"/>
              <w:rPr>
                <w:rFonts w:ascii="Times New Roman" w:hAnsi="Times New Roman" w:cs="Times New Roman"/>
                <w:b/>
                <w:bCs/>
                <w:color w:val="000000"/>
                <w:sz w:val="24"/>
                <w:szCs w:val="24"/>
              </w:rPr>
            </w:pPr>
          </w:p>
        </w:tc>
      </w:tr>
      <w:tr w:rsidR="006F0590" w14:paraId="29D85682" w14:textId="77777777" w:rsidTr="00FE630F">
        <w:trPr>
          <w:trHeight w:val="20"/>
        </w:trPr>
        <w:tc>
          <w:tcPr>
            <w:tcW w:w="2881" w:type="dxa"/>
            <w:tcBorders>
              <w:top w:val="single" w:sz="36" w:space="0" w:color="auto"/>
              <w:left w:val="single" w:sz="36" w:space="0" w:color="auto"/>
              <w:bottom w:val="single" w:sz="4" w:space="0" w:color="FFFFFF"/>
              <w:right w:val="single" w:sz="36" w:space="0" w:color="auto"/>
            </w:tcBorders>
            <w:shd w:val="clear" w:color="auto" w:fill="D9D9D9"/>
          </w:tcPr>
          <w:p w14:paraId="65213770" w14:textId="77777777" w:rsidR="006F0590" w:rsidRDefault="006F0590" w:rsidP="00355860">
            <w:pPr>
              <w:spacing w:after="0"/>
              <w:rPr>
                <w:rFonts w:ascii="Times New Roman" w:hAnsi="Times New Roman" w:cs="Times New Roman"/>
                <w:b/>
                <w:bCs/>
                <w:color w:val="000000"/>
                <w:sz w:val="24"/>
                <w:szCs w:val="24"/>
              </w:rPr>
            </w:pPr>
          </w:p>
        </w:tc>
        <w:tc>
          <w:tcPr>
            <w:tcW w:w="2881" w:type="dxa"/>
            <w:vMerge/>
            <w:tcBorders>
              <w:top w:val="single" w:sz="36" w:space="0" w:color="auto"/>
              <w:left w:val="single" w:sz="36" w:space="0" w:color="auto"/>
              <w:bottom w:val="single" w:sz="36" w:space="0" w:color="auto"/>
              <w:right w:val="single" w:sz="36" w:space="0" w:color="auto"/>
            </w:tcBorders>
            <w:shd w:val="clear" w:color="auto" w:fill="A6A6A6"/>
          </w:tcPr>
          <w:p w14:paraId="4658B3B5" w14:textId="77777777" w:rsidR="006F0590" w:rsidRDefault="006F0590" w:rsidP="00355860">
            <w:pPr>
              <w:spacing w:after="0"/>
              <w:jc w:val="center"/>
              <w:rPr>
                <w:rFonts w:ascii="Times New Roman" w:hAnsi="Times New Roman" w:cs="Times New Roman"/>
                <w:b/>
                <w:bCs/>
                <w:color w:val="000000"/>
                <w:sz w:val="24"/>
                <w:szCs w:val="24"/>
              </w:rPr>
            </w:pPr>
          </w:p>
        </w:tc>
        <w:tc>
          <w:tcPr>
            <w:tcW w:w="2881" w:type="dxa"/>
            <w:tcBorders>
              <w:top w:val="single" w:sz="36" w:space="0" w:color="auto"/>
              <w:left w:val="single" w:sz="36" w:space="0" w:color="auto"/>
              <w:bottom w:val="single" w:sz="4" w:space="0" w:color="FFFFFF"/>
              <w:right w:val="single" w:sz="36" w:space="0" w:color="auto"/>
            </w:tcBorders>
            <w:shd w:val="clear" w:color="auto" w:fill="D9D9D9"/>
          </w:tcPr>
          <w:p w14:paraId="53F2EF6F" w14:textId="77777777" w:rsidR="006F0590" w:rsidRDefault="006F0590" w:rsidP="00355860">
            <w:pPr>
              <w:spacing w:after="0"/>
              <w:rPr>
                <w:rFonts w:ascii="Times New Roman" w:hAnsi="Times New Roman" w:cs="Times New Roman"/>
                <w:b/>
                <w:bCs/>
                <w:color w:val="000000"/>
                <w:sz w:val="24"/>
                <w:szCs w:val="24"/>
              </w:rPr>
            </w:pPr>
          </w:p>
        </w:tc>
      </w:tr>
      <w:tr w:rsidR="006F0590" w14:paraId="7C674022" w14:textId="77777777" w:rsidTr="00FE630F">
        <w:trPr>
          <w:trHeight w:val="1138"/>
        </w:trPr>
        <w:tc>
          <w:tcPr>
            <w:tcW w:w="8643" w:type="dxa"/>
            <w:gridSpan w:val="3"/>
            <w:tcBorders>
              <w:left w:val="single" w:sz="36" w:space="0" w:color="auto"/>
              <w:bottom w:val="single" w:sz="36" w:space="0" w:color="auto"/>
              <w:right w:val="single" w:sz="36" w:space="0" w:color="auto"/>
            </w:tcBorders>
            <w:shd w:val="clear" w:color="auto" w:fill="D9D9D9"/>
          </w:tcPr>
          <w:p w14:paraId="6B7B8341" w14:textId="77777777" w:rsidR="006F0590" w:rsidRDefault="00E104E4" w:rsidP="00355860">
            <w:pPr>
              <w:spacing w:before="240" w:after="0"/>
              <w:jc w:val="center"/>
              <w:rPr>
                <w:rFonts w:ascii="Times New Roman" w:hAnsi="Times New Roman" w:cs="Times New Roman"/>
                <w:b/>
                <w:bCs/>
                <w:color w:val="000000"/>
                <w:sz w:val="32"/>
                <w:szCs w:val="32"/>
              </w:rPr>
            </w:pPr>
            <w:r>
              <w:rPr>
                <w:rFonts w:ascii="Times New Roman" w:hAnsi="Times New Roman" w:cs="Times New Roman"/>
                <w:b/>
                <w:bCs/>
                <w:color w:val="000000"/>
                <w:sz w:val="32"/>
                <w:szCs w:val="32"/>
              </w:rPr>
              <w:t>TECHNOLOGIE</w:t>
            </w:r>
            <w:r w:rsidR="009F3A88">
              <w:rPr>
                <w:rFonts w:ascii="Times New Roman" w:hAnsi="Times New Roman" w:cs="Times New Roman"/>
                <w:b/>
                <w:bCs/>
                <w:color w:val="000000"/>
                <w:sz w:val="32"/>
                <w:szCs w:val="32"/>
              </w:rPr>
              <w:t>S</w:t>
            </w:r>
            <w:r>
              <w:rPr>
                <w:rFonts w:ascii="Times New Roman" w:hAnsi="Times New Roman" w:cs="Times New Roman"/>
                <w:b/>
                <w:bCs/>
                <w:color w:val="000000"/>
                <w:sz w:val="32"/>
                <w:szCs w:val="32"/>
              </w:rPr>
              <w:t xml:space="preserve"> DE L’INFORMATION ET DE LA COMMUNICATION POUR L’ENSEIGNEMENT</w:t>
            </w:r>
          </w:p>
        </w:tc>
      </w:tr>
    </w:tbl>
    <w:p w14:paraId="20144B5E" w14:textId="77777777" w:rsidR="00006943" w:rsidRDefault="00006943" w:rsidP="00355860">
      <w:pPr>
        <w:tabs>
          <w:tab w:val="left" w:pos="2544"/>
        </w:tabs>
        <w:spacing w:after="0"/>
        <w:rPr>
          <w:rFonts w:ascii="Times New Roman" w:hAnsi="Times New Roman" w:cs="Times New Roman"/>
          <w:color w:val="000000"/>
          <w:sz w:val="24"/>
          <w:szCs w:val="24"/>
        </w:rPr>
        <w:sectPr w:rsidR="00006943" w:rsidSect="000413C8">
          <w:headerReference w:type="default" r:id="rId20"/>
          <w:footerReference w:type="default" r:id="rId21"/>
          <w:pgSz w:w="11906" w:h="16838"/>
          <w:pgMar w:top="1797" w:right="1418" w:bottom="1797" w:left="1418" w:header="709" w:footer="709" w:gutter="567"/>
          <w:cols w:space="708"/>
          <w:docGrid w:linePitch="360"/>
        </w:sectPr>
      </w:pPr>
    </w:p>
    <w:p w14:paraId="459C2818" w14:textId="77777777" w:rsidR="00076D60" w:rsidRDefault="00BD4491" w:rsidP="00DF4A51">
      <w:pPr>
        <w:rPr>
          <w:rFonts w:ascii="Times New Roman" w:hAnsi="Times New Roman" w:cs="Times New Roman"/>
          <w:color w:val="000000"/>
          <w:sz w:val="26"/>
          <w:szCs w:val="26"/>
        </w:rPr>
      </w:pPr>
      <w:r>
        <w:rPr>
          <w:rFonts w:ascii="Times New Roman" w:hAnsi="Times New Roman" w:cs="Times New Roman"/>
          <w:color w:val="000000"/>
          <w:sz w:val="26"/>
          <w:szCs w:val="26"/>
        </w:rPr>
        <w:lastRenderedPageBreak/>
        <w:t>Nul ne peut douter de l’apport incommensurable de la technologie dans tous les secteurs où l’homme en exprime le besoin. Aussi, parmi ces secteurs, nous nous intéressons à l’enseignement qui a bénéficié</w:t>
      </w:r>
      <w:r w:rsidR="006B12CB">
        <w:rPr>
          <w:rFonts w:ascii="Times New Roman" w:hAnsi="Times New Roman" w:cs="Times New Roman"/>
          <w:color w:val="000000"/>
          <w:sz w:val="26"/>
          <w:szCs w:val="26"/>
        </w:rPr>
        <w:t xml:space="preserve"> d’une large gamme d’outillage sophistiqué. Dans</w:t>
      </w:r>
      <w:r w:rsidR="00076D60">
        <w:rPr>
          <w:rFonts w:ascii="Times New Roman" w:hAnsi="Times New Roman" w:cs="Times New Roman"/>
          <w:color w:val="000000"/>
          <w:sz w:val="26"/>
          <w:szCs w:val="26"/>
        </w:rPr>
        <w:t xml:space="preserve"> ce premier chapitre</w:t>
      </w:r>
      <w:r w:rsidR="006B12CB">
        <w:rPr>
          <w:rFonts w:ascii="Times New Roman" w:hAnsi="Times New Roman" w:cs="Times New Roman"/>
          <w:color w:val="000000"/>
          <w:sz w:val="26"/>
          <w:szCs w:val="26"/>
        </w:rPr>
        <w:t>, nous définirons</w:t>
      </w:r>
      <w:r w:rsidR="00076D60">
        <w:rPr>
          <w:rFonts w:ascii="Times New Roman" w:hAnsi="Times New Roman" w:cs="Times New Roman"/>
          <w:color w:val="000000"/>
          <w:sz w:val="26"/>
          <w:szCs w:val="26"/>
        </w:rPr>
        <w:t xml:space="preserve"> les concepts liés à la technologie et ses différents types</w:t>
      </w:r>
      <w:r w:rsidR="006B12CB">
        <w:rPr>
          <w:rFonts w:ascii="Times New Roman" w:hAnsi="Times New Roman" w:cs="Times New Roman"/>
          <w:color w:val="000000"/>
          <w:sz w:val="26"/>
          <w:szCs w:val="26"/>
        </w:rPr>
        <w:t xml:space="preserve"> en mettant l’accent sur le</w:t>
      </w:r>
      <w:r w:rsidR="00076D60">
        <w:rPr>
          <w:rFonts w:ascii="Times New Roman" w:hAnsi="Times New Roman" w:cs="Times New Roman"/>
          <w:color w:val="000000"/>
          <w:sz w:val="26"/>
          <w:szCs w:val="26"/>
        </w:rPr>
        <w:t xml:space="preserve"> TBI</w:t>
      </w:r>
      <w:r w:rsidR="006B12CB">
        <w:rPr>
          <w:rFonts w:ascii="Times New Roman" w:hAnsi="Times New Roman" w:cs="Times New Roman"/>
          <w:color w:val="000000"/>
          <w:sz w:val="26"/>
          <w:szCs w:val="26"/>
        </w:rPr>
        <w:t>, qui est la principale technologie ciblée par notre travail</w:t>
      </w:r>
      <w:r w:rsidR="00076D60">
        <w:rPr>
          <w:rFonts w:ascii="Times New Roman" w:hAnsi="Times New Roman" w:cs="Times New Roman"/>
          <w:color w:val="000000"/>
          <w:sz w:val="26"/>
          <w:szCs w:val="26"/>
        </w:rPr>
        <w:t>.</w:t>
      </w:r>
    </w:p>
    <w:p w14:paraId="12BAFD7C" w14:textId="77777777" w:rsidR="00076D60" w:rsidRDefault="00C33895" w:rsidP="00DF4A51">
      <w:pPr>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1. </w:t>
      </w:r>
      <w:r w:rsidR="00076D60">
        <w:rPr>
          <w:rFonts w:ascii="Times New Roman" w:hAnsi="Times New Roman" w:cs="Times New Roman"/>
          <w:b/>
          <w:bCs/>
          <w:color w:val="000000"/>
          <w:sz w:val="28"/>
          <w:szCs w:val="28"/>
        </w:rPr>
        <w:t xml:space="preserve">Qu’est-ce que les TIC ? </w:t>
      </w:r>
    </w:p>
    <w:p w14:paraId="2A9B2C94" w14:textId="77777777" w:rsidR="00BF30D7" w:rsidRDefault="00D47AD5" w:rsidP="00DF4A51">
      <w:pPr>
        <w:rPr>
          <w:rFonts w:ascii="Times New Roman" w:hAnsi="Times New Roman" w:cs="Times New Roman"/>
          <w:color w:val="000000"/>
          <w:sz w:val="26"/>
          <w:szCs w:val="26"/>
        </w:rPr>
      </w:pPr>
      <w:r>
        <w:rPr>
          <w:rFonts w:ascii="Times New Roman" w:hAnsi="Times New Roman" w:cs="Times New Roman"/>
          <w:color w:val="000000"/>
          <w:sz w:val="26"/>
          <w:szCs w:val="26"/>
        </w:rPr>
        <w:t>On emploie l’</w:t>
      </w:r>
      <w:r w:rsidR="00BB2118">
        <w:rPr>
          <w:rFonts w:ascii="Times New Roman" w:hAnsi="Times New Roman" w:cs="Times New Roman"/>
          <w:color w:val="000000"/>
          <w:sz w:val="26"/>
          <w:szCs w:val="26"/>
        </w:rPr>
        <w:t xml:space="preserve">acronyme TIC </w:t>
      </w:r>
      <w:r>
        <w:rPr>
          <w:rFonts w:ascii="Times New Roman" w:hAnsi="Times New Roman" w:cs="Times New Roman"/>
          <w:color w:val="000000"/>
          <w:sz w:val="26"/>
          <w:szCs w:val="26"/>
        </w:rPr>
        <w:t>pour désigner :</w:t>
      </w:r>
    </w:p>
    <w:p w14:paraId="1E09FBE4" w14:textId="7849309E" w:rsidR="006D2043" w:rsidRDefault="00297455" w:rsidP="00BF30D7">
      <w:pPr>
        <w:ind w:left="709" w:right="851"/>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Les</w:t>
      </w:r>
      <w:r w:rsidR="00076D60">
        <w:rPr>
          <w:rFonts w:ascii="Times New Roman" w:hAnsi="Times New Roman" w:cs="Times New Roman"/>
          <w:color w:val="000000"/>
          <w:shd w:val="clear" w:color="auto" w:fill="FFFFFF"/>
        </w:rPr>
        <w:t> </w:t>
      </w:r>
      <w:r w:rsidR="00076D60">
        <w:rPr>
          <w:rFonts w:ascii="Times New Roman" w:hAnsi="Times New Roman" w:cs="Times New Roman"/>
          <w:i/>
          <w:iCs/>
          <w:color w:val="000000"/>
          <w:shd w:val="clear" w:color="auto" w:fill="FFFFFF"/>
        </w:rPr>
        <w:t>Technologies de l'Information et de la Communication</w:t>
      </w:r>
      <w:r w:rsidR="00076D60">
        <w:rPr>
          <w:rFonts w:ascii="Times New Roman" w:hAnsi="Times New Roman" w:cs="Times New Roman"/>
          <w:color w:val="000000"/>
          <w:shd w:val="clear" w:color="auto" w:fill="FFFFFF"/>
        </w:rPr>
        <w:t>. Plusieurs appellations différentes sont utilisées par les auteurs utilisant ce concept. Il est parfois fait mention de </w:t>
      </w:r>
      <w:r w:rsidR="00076D60">
        <w:rPr>
          <w:rFonts w:ascii="Times New Roman" w:hAnsi="Times New Roman" w:cs="Times New Roman"/>
          <w:i/>
          <w:iCs/>
          <w:color w:val="000000"/>
          <w:shd w:val="clear" w:color="auto" w:fill="FFFFFF"/>
        </w:rPr>
        <w:t>nouvelles technologies</w:t>
      </w:r>
      <w:r w:rsidR="00076D60">
        <w:rPr>
          <w:rFonts w:ascii="Times New Roman" w:hAnsi="Times New Roman" w:cs="Times New Roman"/>
          <w:color w:val="000000"/>
          <w:shd w:val="clear" w:color="auto" w:fill="FFFFFF"/>
        </w:rPr>
        <w:t> (NT), de </w:t>
      </w:r>
      <w:r w:rsidR="00076D60">
        <w:rPr>
          <w:rFonts w:ascii="Times New Roman" w:hAnsi="Times New Roman" w:cs="Times New Roman"/>
          <w:i/>
          <w:iCs/>
          <w:color w:val="000000"/>
          <w:shd w:val="clear" w:color="auto" w:fill="FFFFFF"/>
        </w:rPr>
        <w:t>nouvelles technologies de</w:t>
      </w:r>
      <w:r w:rsidR="00076D60">
        <w:rPr>
          <w:rFonts w:ascii="Times New Roman" w:hAnsi="Times New Roman" w:cs="Times New Roman"/>
          <w:color w:val="000000"/>
          <w:shd w:val="clear" w:color="auto" w:fill="FFFFFF"/>
        </w:rPr>
        <w:t> l’information et de la communication</w:t>
      </w:r>
      <w:r w:rsidR="00076D60">
        <w:rPr>
          <w:rFonts w:ascii="Times New Roman" w:hAnsi="Times New Roman" w:cs="Times New Roman"/>
          <w:i/>
          <w:iCs/>
          <w:color w:val="000000"/>
          <w:shd w:val="clear" w:color="auto" w:fill="FFFFFF"/>
        </w:rPr>
        <w:t> (NTIC) ou encore des </w:t>
      </w:r>
      <w:r w:rsidR="00076D60">
        <w:rPr>
          <w:rFonts w:ascii="Times New Roman" w:hAnsi="Times New Roman" w:cs="Times New Roman"/>
          <w:color w:val="000000"/>
          <w:shd w:val="clear" w:color="auto" w:fill="FFFFFF"/>
        </w:rPr>
        <w:t>technologies de l’information et de la communication pour l’enseignement</w:t>
      </w:r>
      <w:r w:rsidR="00076D60">
        <w:rPr>
          <w:rFonts w:ascii="Times New Roman" w:hAnsi="Times New Roman" w:cs="Times New Roman"/>
          <w:i/>
          <w:iCs/>
          <w:color w:val="000000"/>
          <w:shd w:val="clear" w:color="auto" w:fill="FFFFFF"/>
        </w:rPr>
        <w:t> </w:t>
      </w:r>
      <w:r w:rsidR="00076D60">
        <w:rPr>
          <w:rFonts w:ascii="Times New Roman" w:hAnsi="Times New Roman" w:cs="Times New Roman"/>
          <w:b/>
          <w:bCs/>
          <w:i/>
          <w:iCs/>
          <w:color w:val="000000"/>
          <w:shd w:val="clear" w:color="auto" w:fill="FFFFFF"/>
        </w:rPr>
        <w:t>(TICE)</w:t>
      </w:r>
      <w:r w:rsidR="00076D60">
        <w:rPr>
          <w:rFonts w:ascii="Times New Roman" w:hAnsi="Times New Roman" w:cs="Times New Roman"/>
          <w:i/>
          <w:iCs/>
          <w:color w:val="000000"/>
          <w:shd w:val="clear" w:color="auto" w:fill="FFFFFF"/>
        </w:rPr>
        <w:t>,</w:t>
      </w:r>
      <w:r w:rsidR="00076D60">
        <w:rPr>
          <w:rFonts w:ascii="Times New Roman" w:hAnsi="Times New Roman" w:cs="Times New Roman"/>
          <w:color w:val="000000"/>
          <w:shd w:val="clear" w:color="auto" w:fill="FFFFFF"/>
        </w:rPr>
        <w:t xml:space="preserve"> etc.</w:t>
      </w:r>
      <w:r w:rsidR="006D2043">
        <w:rPr>
          <w:rFonts w:ascii="Times New Roman" w:hAnsi="Times New Roman" w:cs="Times New Roman"/>
          <w:color w:val="000000"/>
          <w:shd w:val="clear" w:color="auto" w:fill="FFFFFF"/>
        </w:rPr>
        <w:t xml:space="preserve"> (EduTechWiki, 2019)</w:t>
      </w:r>
    </w:p>
    <w:p w14:paraId="0011104E" w14:textId="77777777" w:rsidR="00CF3A18" w:rsidRDefault="00076D60" w:rsidP="006D2043">
      <w:pPr>
        <w:rPr>
          <w:rFonts w:ascii="Times New Roman" w:hAnsi="Times New Roman" w:cs="Times New Roman"/>
          <w:color w:val="000000"/>
          <w:sz w:val="26"/>
          <w:szCs w:val="26"/>
        </w:rPr>
      </w:pPr>
      <w:r>
        <w:rPr>
          <w:rFonts w:ascii="Times New Roman" w:hAnsi="Times New Roman" w:cs="Times New Roman"/>
          <w:color w:val="000000"/>
          <w:sz w:val="26"/>
          <w:szCs w:val="26"/>
        </w:rPr>
        <w:t>Les Technologies de l’Information et de la Communication jouent un rôle très important dans la motivation</w:t>
      </w:r>
      <w:r w:rsidR="000624F7">
        <w:rPr>
          <w:rFonts w:ascii="Times New Roman" w:hAnsi="Times New Roman" w:cs="Times New Roman"/>
          <w:color w:val="000000"/>
          <w:sz w:val="26"/>
          <w:szCs w:val="26"/>
        </w:rPr>
        <w:t xml:space="preserve"> et des</w:t>
      </w:r>
      <w:r>
        <w:rPr>
          <w:rFonts w:ascii="Times New Roman" w:hAnsi="Times New Roman" w:cs="Times New Roman"/>
          <w:color w:val="000000"/>
          <w:sz w:val="26"/>
          <w:szCs w:val="26"/>
        </w:rPr>
        <w:t xml:space="preserve"> enseign</w:t>
      </w:r>
      <w:r w:rsidR="000624F7">
        <w:rPr>
          <w:rFonts w:ascii="Times New Roman" w:hAnsi="Times New Roman" w:cs="Times New Roman"/>
          <w:color w:val="000000"/>
          <w:sz w:val="26"/>
          <w:szCs w:val="26"/>
        </w:rPr>
        <w:t>ants et des apprenants. Leur</w:t>
      </w:r>
      <w:r>
        <w:rPr>
          <w:rFonts w:ascii="Times New Roman" w:hAnsi="Times New Roman" w:cs="Times New Roman"/>
          <w:color w:val="000000"/>
          <w:sz w:val="26"/>
          <w:szCs w:val="26"/>
        </w:rPr>
        <w:t xml:space="preserve"> but</w:t>
      </w:r>
      <w:r w:rsidR="006C3BB2">
        <w:rPr>
          <w:rFonts w:ascii="Times New Roman" w:hAnsi="Times New Roman" w:cs="Times New Roman"/>
          <w:color w:val="000000"/>
          <w:sz w:val="26"/>
          <w:szCs w:val="26"/>
        </w:rPr>
        <w:t xml:space="preserve"> est d’</w:t>
      </w:r>
      <w:r>
        <w:rPr>
          <w:rFonts w:ascii="Times New Roman" w:hAnsi="Times New Roman" w:cs="Times New Roman"/>
          <w:color w:val="000000"/>
          <w:sz w:val="26"/>
          <w:szCs w:val="26"/>
        </w:rPr>
        <w:t xml:space="preserve">aider </w:t>
      </w:r>
      <w:r w:rsidR="00BC03E1">
        <w:rPr>
          <w:rFonts w:ascii="Times New Roman" w:hAnsi="Times New Roman" w:cs="Times New Roman"/>
          <w:color w:val="000000"/>
          <w:sz w:val="26"/>
          <w:szCs w:val="26"/>
        </w:rPr>
        <w:t xml:space="preserve">le cadre enseignant à réaliser ses </w:t>
      </w:r>
      <w:r w:rsidR="00CF3A18">
        <w:rPr>
          <w:rFonts w:ascii="Times New Roman" w:hAnsi="Times New Roman" w:cs="Times New Roman"/>
          <w:color w:val="000000"/>
          <w:sz w:val="26"/>
          <w:szCs w:val="26"/>
        </w:rPr>
        <w:t>tâches</w:t>
      </w:r>
      <w:r w:rsidR="00BC03E1">
        <w:rPr>
          <w:rFonts w:ascii="Times New Roman" w:hAnsi="Times New Roman" w:cs="Times New Roman"/>
          <w:color w:val="000000"/>
          <w:sz w:val="26"/>
          <w:szCs w:val="26"/>
        </w:rPr>
        <w:t xml:space="preserve"> facilement et efficacement, mais aussi à motiver les apprenants et </w:t>
      </w:r>
      <w:r w:rsidR="00CF3A18">
        <w:rPr>
          <w:rFonts w:ascii="Times New Roman" w:hAnsi="Times New Roman" w:cs="Times New Roman"/>
          <w:color w:val="000000"/>
          <w:sz w:val="26"/>
          <w:szCs w:val="26"/>
        </w:rPr>
        <w:t xml:space="preserve">les rendre plus attentifs et </w:t>
      </w:r>
      <w:r w:rsidR="00BF30D7">
        <w:rPr>
          <w:rFonts w:ascii="Times New Roman" w:hAnsi="Times New Roman" w:cs="Times New Roman"/>
          <w:color w:val="000000"/>
          <w:sz w:val="26"/>
          <w:szCs w:val="26"/>
        </w:rPr>
        <w:t>engagés. Elles</w:t>
      </w:r>
      <w:r w:rsidR="00432454">
        <w:rPr>
          <w:rFonts w:ascii="Times New Roman" w:hAnsi="Times New Roman" w:cs="Times New Roman"/>
          <w:color w:val="000000"/>
          <w:sz w:val="26"/>
          <w:szCs w:val="26"/>
        </w:rPr>
        <w:t xml:space="preserve"> </w:t>
      </w:r>
      <w:r w:rsidR="00BF30D7">
        <w:rPr>
          <w:rFonts w:ascii="Times New Roman" w:hAnsi="Times New Roman" w:cs="Times New Roman"/>
          <w:color w:val="000000"/>
          <w:sz w:val="26"/>
          <w:szCs w:val="26"/>
        </w:rPr>
        <w:t>travaillent en ce sens au niveau de la qualité de la communication et l’information.</w:t>
      </w:r>
    </w:p>
    <w:p w14:paraId="29AB35D6" w14:textId="77777777" w:rsidR="00076D60" w:rsidRDefault="00076D60" w:rsidP="00DF4A51">
      <w:pPr>
        <w:rPr>
          <w:rFonts w:ascii="Times New Roman" w:hAnsi="Times New Roman" w:cs="Times New Roman"/>
          <w:color w:val="000000"/>
          <w:sz w:val="26"/>
          <w:szCs w:val="26"/>
        </w:rPr>
      </w:pPr>
      <w:r>
        <w:rPr>
          <w:rFonts w:ascii="Times New Roman" w:hAnsi="Times New Roman" w:cs="Times New Roman"/>
          <w:b/>
          <w:bCs/>
          <w:color w:val="000000"/>
          <w:sz w:val="26"/>
          <w:szCs w:val="26"/>
        </w:rPr>
        <w:t>a) Technologie</w:t>
      </w:r>
    </w:p>
    <w:p w14:paraId="283D20BF" w14:textId="77777777" w:rsidR="00076D60" w:rsidRDefault="00076D60" w:rsidP="00D47AD5">
      <w:pPr>
        <w:autoSpaceDE w:val="0"/>
        <w:autoSpaceDN w:val="0"/>
        <w:adjustRightInd w:val="0"/>
        <w:spacing w:after="0"/>
        <w:rPr>
          <w:rFonts w:ascii="Times New Roman" w:hAnsi="Times New Roman" w:cs="Times New Roman"/>
          <w:i/>
          <w:iCs/>
          <w:color w:val="000000"/>
          <w:sz w:val="26"/>
          <w:szCs w:val="26"/>
        </w:rPr>
      </w:pPr>
      <w:r>
        <w:rPr>
          <w:rFonts w:ascii="Times New Roman" w:hAnsi="Times New Roman" w:cs="Times New Roman"/>
          <w:color w:val="000000"/>
          <w:sz w:val="26"/>
          <w:szCs w:val="26"/>
        </w:rPr>
        <w:t>Dans le dictionnaire Le Robert</w:t>
      </w:r>
      <w:r w:rsidR="00443E50">
        <w:rPr>
          <w:rFonts w:ascii="Times New Roman" w:hAnsi="Times New Roman" w:cs="Times New Roman"/>
          <w:color w:val="000000"/>
          <w:sz w:val="26"/>
          <w:szCs w:val="26"/>
        </w:rPr>
        <w:t>, la technologie est définie comme « </w:t>
      </w:r>
      <w:r>
        <w:rPr>
          <w:rFonts w:ascii="Times New Roman" w:hAnsi="Times New Roman" w:cs="Times New Roman"/>
          <w:i/>
          <w:iCs/>
          <w:color w:val="000000"/>
          <w:sz w:val="26"/>
          <w:szCs w:val="26"/>
        </w:rPr>
        <w:t>l'ensemble cohérent de savoirs et des pratiques relatives à un domaine particulier, permettant leur utilisation efficace ou l’ensemble des procédés méthodiques, fondés sur des connaissances scientifiques, employés à la production</w:t>
      </w:r>
      <w:r w:rsidR="00443E50">
        <w:rPr>
          <w:rFonts w:ascii="Times New Roman" w:hAnsi="Times New Roman" w:cs="Times New Roman"/>
          <w:i/>
          <w:iCs/>
          <w:color w:val="000000"/>
          <w:sz w:val="26"/>
          <w:szCs w:val="26"/>
        </w:rPr>
        <w:t xml:space="preserve"> </w:t>
      </w:r>
      <w:r>
        <w:rPr>
          <w:rFonts w:ascii="Times New Roman" w:hAnsi="Times New Roman" w:cs="Times New Roman"/>
          <w:i/>
          <w:iCs/>
          <w:color w:val="000000"/>
          <w:sz w:val="26"/>
          <w:szCs w:val="26"/>
        </w:rPr>
        <w:t>».</w:t>
      </w:r>
      <w:r w:rsidR="00443E50">
        <w:rPr>
          <w:rFonts w:ascii="Times New Roman" w:hAnsi="Times New Roman" w:cs="Times New Roman"/>
          <w:i/>
          <w:iCs/>
          <w:color w:val="000000"/>
          <w:sz w:val="26"/>
          <w:szCs w:val="26"/>
        </w:rPr>
        <w:t xml:space="preserve"> (Année)</w:t>
      </w:r>
      <w:r w:rsidR="00D47AD5">
        <w:rPr>
          <w:rFonts w:ascii="Times New Roman" w:hAnsi="Times New Roman" w:cs="Times New Roman"/>
          <w:i/>
          <w:iCs/>
          <w:color w:val="000000"/>
          <w:sz w:val="26"/>
          <w:szCs w:val="26"/>
        </w:rPr>
        <w:t xml:space="preserve"> </w:t>
      </w:r>
    </w:p>
    <w:p w14:paraId="4C1E03DF" w14:textId="77777777" w:rsidR="00110C5D" w:rsidRDefault="00076D60" w:rsidP="00110C5D">
      <w:pPr>
        <w:autoSpaceDE w:val="0"/>
        <w:autoSpaceDN w:val="0"/>
        <w:adjustRightInd w:val="0"/>
        <w:spacing w:after="0"/>
        <w:rPr>
          <w:rFonts w:ascii="Times New Roman" w:hAnsi="Times New Roman" w:cs="Times New Roman"/>
          <w:color w:val="000000"/>
          <w:sz w:val="26"/>
          <w:szCs w:val="26"/>
        </w:rPr>
      </w:pPr>
      <w:r>
        <w:rPr>
          <w:rFonts w:ascii="Times New Roman" w:hAnsi="Times New Roman" w:cs="Times New Roman"/>
          <w:color w:val="000000"/>
          <w:sz w:val="26"/>
          <w:szCs w:val="26"/>
        </w:rPr>
        <w:t>L’utilisation de la technologie dans le système éducat</w:t>
      </w:r>
      <w:r w:rsidR="00110C5D">
        <w:rPr>
          <w:rFonts w:ascii="Times New Roman" w:hAnsi="Times New Roman" w:cs="Times New Roman"/>
          <w:color w:val="000000"/>
          <w:sz w:val="26"/>
          <w:szCs w:val="26"/>
        </w:rPr>
        <w:t xml:space="preserve">if permet d’abord la familiarisation de </w:t>
      </w:r>
      <w:r>
        <w:rPr>
          <w:rFonts w:ascii="Times New Roman" w:hAnsi="Times New Roman" w:cs="Times New Roman"/>
          <w:color w:val="000000"/>
          <w:sz w:val="26"/>
          <w:szCs w:val="26"/>
        </w:rPr>
        <w:t>l’enfant</w:t>
      </w:r>
      <w:r w:rsidR="00110C5D">
        <w:rPr>
          <w:rFonts w:ascii="Times New Roman" w:hAnsi="Times New Roman" w:cs="Times New Roman"/>
          <w:color w:val="000000"/>
          <w:sz w:val="26"/>
          <w:szCs w:val="26"/>
        </w:rPr>
        <w:t xml:space="preserve"> à son usage, pour progresser assurément dans sa formation.</w:t>
      </w:r>
    </w:p>
    <w:p w14:paraId="36875C9A" w14:textId="77777777" w:rsidR="00803212" w:rsidRDefault="00A57D20" w:rsidP="00B32EE3">
      <w:pPr>
        <w:autoSpaceDE w:val="0"/>
        <w:autoSpaceDN w:val="0"/>
        <w:adjustRightInd w:val="0"/>
        <w:ind w:left="851" w:right="851"/>
        <w:rPr>
          <w:rFonts w:ascii="Times New Roman" w:hAnsi="Times New Roman" w:cs="Times New Roman"/>
          <w:color w:val="000000"/>
        </w:rPr>
      </w:pPr>
      <w:r>
        <w:rPr>
          <w:rFonts w:ascii="Times New Roman" w:eastAsia="Times New Roman" w:hAnsi="Times New Roman" w:cs="Times New Roman"/>
          <w:i/>
          <w:iCs/>
          <w:color w:val="000000"/>
          <w:lang w:eastAsia="fr-FR"/>
        </w:rPr>
        <w:lastRenderedPageBreak/>
        <w:t>L</w:t>
      </w:r>
      <w:r w:rsidR="00076D60">
        <w:rPr>
          <w:rFonts w:ascii="Times New Roman" w:eastAsia="Times New Roman" w:hAnsi="Times New Roman" w:cs="Times New Roman"/>
          <w:i/>
          <w:iCs/>
          <w:color w:val="000000"/>
          <w:lang w:eastAsia="fr-FR"/>
        </w:rPr>
        <w:t>’introduction</w:t>
      </w:r>
      <w:r w:rsidR="00CA6117">
        <w:rPr>
          <w:rFonts w:ascii="Times New Roman" w:eastAsia="Times New Roman" w:hAnsi="Times New Roman" w:cs="Times New Roman"/>
          <w:i/>
          <w:iCs/>
          <w:color w:val="000000"/>
          <w:lang w:eastAsia="fr-FR"/>
        </w:rPr>
        <w:t xml:space="preserve"> </w:t>
      </w:r>
      <w:r w:rsidR="00076D60">
        <w:rPr>
          <w:rFonts w:ascii="Times New Roman" w:eastAsia="Times New Roman" w:hAnsi="Times New Roman" w:cs="Times New Roman"/>
          <w:i/>
          <w:iCs/>
          <w:color w:val="000000"/>
          <w:lang w:eastAsia="fr-FR"/>
        </w:rPr>
        <w:t>d’une nouvelle technologie dans les pratiques pédagogiques ne mérite le nom d’intégration qu’aux conditions suivantes</w:t>
      </w:r>
      <w:r w:rsidR="00262421">
        <w:rPr>
          <w:rFonts w:ascii="Times New Roman" w:eastAsia="Times New Roman" w:hAnsi="Times New Roman" w:cs="Times New Roman"/>
          <w:i/>
          <w:iCs/>
          <w:color w:val="000000"/>
          <w:lang w:eastAsia="fr-FR"/>
        </w:rPr>
        <w:t xml:space="preserve"> </w:t>
      </w:r>
      <w:r w:rsidR="00076D60">
        <w:rPr>
          <w:rFonts w:ascii="Times New Roman" w:eastAsia="Times New Roman" w:hAnsi="Times New Roman" w:cs="Times New Roman"/>
          <w:i/>
          <w:iCs/>
          <w:color w:val="000000"/>
          <w:lang w:eastAsia="fr-FR"/>
        </w:rPr>
        <w:t xml:space="preserve">: une utilisation prolongée, </w:t>
      </w:r>
      <w:r w:rsidR="00CA6117">
        <w:rPr>
          <w:rFonts w:ascii="Times New Roman" w:eastAsia="Times New Roman" w:hAnsi="Times New Roman" w:cs="Times New Roman"/>
          <w:i/>
          <w:iCs/>
          <w:color w:val="000000"/>
          <w:lang w:eastAsia="fr-FR"/>
        </w:rPr>
        <w:t>l</w:t>
      </w:r>
      <w:r w:rsidR="00076D60">
        <w:rPr>
          <w:rFonts w:ascii="Times New Roman" w:eastAsia="Times New Roman" w:hAnsi="Times New Roman" w:cs="Times New Roman"/>
          <w:i/>
          <w:iCs/>
          <w:color w:val="000000"/>
          <w:lang w:eastAsia="fr-FR"/>
        </w:rPr>
        <w:t>a négociation de changements induits par l’introduction de la nouveauté par l’enseignant ou</w:t>
      </w:r>
      <w:r w:rsidR="00D80C5D">
        <w:rPr>
          <w:rFonts w:ascii="Times New Roman" w:eastAsia="Times New Roman" w:hAnsi="Times New Roman" w:cs="Times New Roman"/>
          <w:i/>
          <w:iCs/>
          <w:color w:val="000000"/>
          <w:lang w:eastAsia="fr-FR"/>
        </w:rPr>
        <w:t xml:space="preserve"> </w:t>
      </w:r>
      <w:r w:rsidR="00076D60">
        <w:rPr>
          <w:rFonts w:ascii="Times New Roman" w:eastAsia="Times New Roman" w:hAnsi="Times New Roman" w:cs="Times New Roman"/>
          <w:i/>
          <w:iCs/>
          <w:color w:val="000000"/>
          <w:lang w:eastAsia="fr-FR"/>
        </w:rPr>
        <w:t>le groupe d’enseignants, la perception d’un gain pédagogique par l’enseignant et par les autres personnes impliquées dans la situation éducative</w:t>
      </w:r>
      <w:r w:rsidR="00CA6117">
        <w:rPr>
          <w:rFonts w:ascii="Times New Roman" w:eastAsia="Times New Roman" w:hAnsi="Times New Roman" w:cs="Times New Roman"/>
          <w:i/>
          <w:iCs/>
          <w:color w:val="000000"/>
          <w:lang w:eastAsia="fr-FR"/>
        </w:rPr>
        <w:t>.</w:t>
      </w:r>
      <w:r w:rsidR="00076D60">
        <w:rPr>
          <w:rFonts w:ascii="Times New Roman" w:eastAsia="Times New Roman" w:hAnsi="Times New Roman" w:cs="Times New Roman"/>
          <w:color w:val="000000"/>
          <w:lang w:eastAsia="fr-FR"/>
        </w:rPr>
        <w:t xml:space="preserve"> (El </w:t>
      </w:r>
      <w:r w:rsidR="00CA6117">
        <w:rPr>
          <w:rFonts w:ascii="Times New Roman" w:eastAsia="Times New Roman" w:hAnsi="Times New Roman" w:cs="Times New Roman"/>
          <w:color w:val="000000"/>
          <w:lang w:eastAsia="fr-FR"/>
        </w:rPr>
        <w:t>A</w:t>
      </w:r>
      <w:r w:rsidR="00076D60">
        <w:rPr>
          <w:rFonts w:ascii="Times New Roman" w:eastAsia="Times New Roman" w:hAnsi="Times New Roman" w:cs="Times New Roman"/>
          <w:color w:val="000000"/>
          <w:lang w:eastAsia="fr-FR"/>
        </w:rPr>
        <w:t>bboud, 2015, p</w:t>
      </w:r>
      <w:r w:rsidR="00110C5D">
        <w:rPr>
          <w:rFonts w:ascii="Times New Roman" w:eastAsia="Times New Roman" w:hAnsi="Times New Roman" w:cs="Times New Roman"/>
          <w:color w:val="000000"/>
          <w:lang w:eastAsia="fr-FR"/>
        </w:rPr>
        <w:t>.</w:t>
      </w:r>
      <w:r w:rsidR="00076D60">
        <w:rPr>
          <w:rFonts w:ascii="Times New Roman" w:eastAsia="Times New Roman" w:hAnsi="Times New Roman" w:cs="Times New Roman"/>
          <w:color w:val="000000"/>
          <w:lang w:eastAsia="fr-FR"/>
        </w:rPr>
        <w:t xml:space="preserve"> 8)</w:t>
      </w:r>
      <w:r w:rsidR="00076D60">
        <w:rPr>
          <w:rFonts w:ascii="Times New Roman" w:eastAsia="Times New Roman" w:hAnsi="Times New Roman" w:cs="Times New Roman"/>
          <w:color w:val="000000"/>
          <w:rtl/>
          <w:lang w:eastAsia="fr-FR"/>
        </w:rPr>
        <w:t xml:space="preserve"> </w:t>
      </w:r>
    </w:p>
    <w:p w14:paraId="01F84A94" w14:textId="77728683" w:rsidR="005D77E2" w:rsidRPr="004947CE" w:rsidRDefault="00076D60" w:rsidP="00A975C2">
      <w:pPr>
        <w:rPr>
          <w:rFonts w:ascii="Times New Roman" w:eastAsia="Times New Roman" w:hAnsi="Times New Roman" w:cs="Times New Roman"/>
          <w:b/>
          <w:bCs/>
          <w:color w:val="FF0000"/>
          <w:sz w:val="26"/>
          <w:szCs w:val="26"/>
          <w:lang w:eastAsia="fr-FR"/>
        </w:rPr>
      </w:pPr>
      <w:r>
        <w:rPr>
          <w:rFonts w:ascii="Times New Roman" w:eastAsia="Times New Roman" w:hAnsi="Times New Roman" w:cs="Times New Roman"/>
          <w:color w:val="000000"/>
          <w:sz w:val="26"/>
          <w:szCs w:val="26"/>
          <w:lang w:eastAsia="fr-FR"/>
        </w:rPr>
        <w:t>En effet, l’utilisation de la technologie dans l’éducation n</w:t>
      </w:r>
      <w:r w:rsidR="002008D3">
        <w:rPr>
          <w:rFonts w:ascii="Times New Roman" w:eastAsia="Times New Roman" w:hAnsi="Times New Roman" w:cs="Times New Roman"/>
          <w:color w:val="000000"/>
          <w:sz w:val="26"/>
          <w:szCs w:val="26"/>
          <w:lang w:eastAsia="fr-FR"/>
        </w:rPr>
        <w:t>e peut pas être sans intérêt ni gain pédagogique</w:t>
      </w:r>
      <w:r>
        <w:rPr>
          <w:rFonts w:ascii="Times New Roman" w:eastAsia="Times New Roman" w:hAnsi="Times New Roman" w:cs="Times New Roman"/>
          <w:color w:val="000000"/>
          <w:sz w:val="26"/>
          <w:szCs w:val="26"/>
          <w:lang w:eastAsia="fr-FR"/>
        </w:rPr>
        <w:t>. Certes</w:t>
      </w:r>
      <w:r w:rsidR="002569A0">
        <w:rPr>
          <w:rFonts w:ascii="Times New Roman" w:eastAsia="Times New Roman" w:hAnsi="Times New Roman" w:cs="Times New Roman"/>
          <w:color w:val="000000"/>
          <w:sz w:val="26"/>
          <w:szCs w:val="26"/>
          <w:lang w:eastAsia="fr-FR"/>
        </w:rPr>
        <w:t>, elle</w:t>
      </w:r>
      <w:r>
        <w:rPr>
          <w:rFonts w:ascii="Times New Roman" w:eastAsia="Times New Roman" w:hAnsi="Times New Roman" w:cs="Times New Roman"/>
          <w:color w:val="000000"/>
          <w:sz w:val="26"/>
          <w:szCs w:val="26"/>
          <w:lang w:eastAsia="fr-FR"/>
        </w:rPr>
        <w:t xml:space="preserve"> a un impact positif et rapide sur l’apprentissage. Blandin</w:t>
      </w:r>
      <w:r w:rsidR="00A975C2">
        <w:rPr>
          <w:rFonts w:ascii="Times New Roman" w:eastAsia="Times New Roman" w:hAnsi="Times New Roman" w:cs="Times New Roman"/>
          <w:color w:val="000000"/>
          <w:sz w:val="26"/>
          <w:szCs w:val="26"/>
          <w:lang w:eastAsia="fr-FR"/>
        </w:rPr>
        <w:t xml:space="preserve"> confirme que</w:t>
      </w:r>
      <w:r w:rsidR="00876E5C">
        <w:rPr>
          <w:rFonts w:ascii="Times New Roman" w:eastAsia="Times New Roman" w:hAnsi="Times New Roman" w:cs="Times New Roman"/>
          <w:color w:val="000000"/>
          <w:sz w:val="26"/>
          <w:szCs w:val="26"/>
          <w:lang w:eastAsia="fr-FR"/>
        </w:rPr>
        <w:t xml:space="preserve"> :</w:t>
      </w:r>
      <w:r w:rsidR="00A67CDE">
        <w:rPr>
          <w:rFonts w:ascii="Times New Roman" w:eastAsia="Times New Roman" w:hAnsi="Times New Roman" w:cs="Times New Roman"/>
          <w:color w:val="000000"/>
          <w:sz w:val="26"/>
          <w:szCs w:val="26"/>
          <w:lang w:eastAsia="fr-FR"/>
        </w:rPr>
        <w:t xml:space="preserve"> </w:t>
      </w:r>
    </w:p>
    <w:p w14:paraId="2D51BFF2" w14:textId="77777777" w:rsidR="00D50485" w:rsidRDefault="005D77E2" w:rsidP="00D50485">
      <w:pPr>
        <w:autoSpaceDE w:val="0"/>
        <w:autoSpaceDN w:val="0"/>
        <w:adjustRightInd w:val="0"/>
        <w:spacing w:before="240"/>
        <w:ind w:left="851" w:right="851"/>
        <w:rPr>
          <w:rFonts w:ascii="Times New Roman" w:eastAsia="Times New Roman" w:hAnsi="Times New Roman" w:cs="Times New Roman"/>
          <w:color w:val="000000"/>
          <w:lang w:eastAsia="fr-FR"/>
        </w:rPr>
      </w:pPr>
      <w:r>
        <w:rPr>
          <w:rFonts w:ascii="Times New Roman" w:eastAsia="Times New Roman" w:hAnsi="Times New Roman" w:cs="Times New Roman"/>
          <w:i/>
          <w:iCs/>
          <w:color w:val="000000"/>
          <w:lang w:eastAsia="fr-FR"/>
        </w:rPr>
        <w:t>L</w:t>
      </w:r>
      <w:r w:rsidR="00076D60">
        <w:rPr>
          <w:rFonts w:ascii="Times New Roman" w:eastAsia="Times New Roman" w:hAnsi="Times New Roman" w:cs="Times New Roman"/>
          <w:i/>
          <w:iCs/>
          <w:color w:val="000000"/>
          <w:lang w:eastAsia="fr-FR"/>
        </w:rPr>
        <w:t>es utilisations des TIC qui se révèlent aujourd’hui les plus efficaces sont celles qui sont associées à des pédagogies actives et collaboratives, c’est-à-dire celles dans lesquelles les élèves sont «</w:t>
      </w:r>
      <w:r w:rsidR="001E6508">
        <w:rPr>
          <w:rFonts w:ascii="Times New Roman" w:eastAsia="Times New Roman" w:hAnsi="Times New Roman" w:cs="Times New Roman"/>
          <w:i/>
          <w:iCs/>
          <w:color w:val="000000"/>
          <w:lang w:eastAsia="fr-FR"/>
        </w:rPr>
        <w:t xml:space="preserve"> </w:t>
      </w:r>
      <w:r w:rsidR="00076D60">
        <w:rPr>
          <w:rFonts w:ascii="Times New Roman" w:eastAsia="Times New Roman" w:hAnsi="Times New Roman" w:cs="Times New Roman"/>
          <w:i/>
          <w:iCs/>
          <w:color w:val="000000"/>
          <w:lang w:eastAsia="fr-FR"/>
        </w:rPr>
        <w:t>engagés dans un travail commun de production de connaissances [où] ils apprennent à comprendre e</w:t>
      </w:r>
      <w:r w:rsidR="000F25A2">
        <w:rPr>
          <w:rFonts w:ascii="Times New Roman" w:eastAsia="Times New Roman" w:hAnsi="Times New Roman" w:cs="Times New Roman"/>
          <w:i/>
          <w:iCs/>
          <w:color w:val="000000"/>
          <w:lang w:eastAsia="fr-FR"/>
        </w:rPr>
        <w:t>t</w:t>
      </w:r>
      <w:r w:rsidR="00076D60">
        <w:rPr>
          <w:rFonts w:ascii="Times New Roman" w:eastAsia="Times New Roman" w:hAnsi="Times New Roman" w:cs="Times New Roman"/>
          <w:i/>
          <w:iCs/>
          <w:color w:val="000000"/>
          <w:lang w:eastAsia="fr-FR"/>
        </w:rPr>
        <w:t xml:space="preserve"> à construire ensemble des connaissances » </w:t>
      </w:r>
      <w:r w:rsidR="00076D60">
        <w:rPr>
          <w:rFonts w:ascii="Times New Roman" w:eastAsia="Times New Roman" w:hAnsi="Times New Roman" w:cs="Times New Roman"/>
          <w:color w:val="000000"/>
          <w:lang w:eastAsia="fr-FR"/>
        </w:rPr>
        <w:t>(2003, p</w:t>
      </w:r>
      <w:r w:rsidR="002569A0">
        <w:rPr>
          <w:rFonts w:ascii="Times New Roman" w:eastAsia="Times New Roman" w:hAnsi="Times New Roman" w:cs="Times New Roman"/>
          <w:color w:val="000000"/>
          <w:lang w:eastAsia="fr-FR"/>
        </w:rPr>
        <w:t>.</w:t>
      </w:r>
      <w:r w:rsidR="00076D60">
        <w:rPr>
          <w:rFonts w:ascii="Times New Roman" w:eastAsia="Times New Roman" w:hAnsi="Times New Roman" w:cs="Times New Roman"/>
          <w:color w:val="000000"/>
          <w:lang w:eastAsia="fr-FR"/>
        </w:rPr>
        <w:t xml:space="preserve"> 3)  </w:t>
      </w:r>
    </w:p>
    <w:p w14:paraId="343D78E4" w14:textId="77777777" w:rsidR="00076D60" w:rsidRDefault="00076D60" w:rsidP="00DE1B31">
      <w:pPr>
        <w:autoSpaceDE w:val="0"/>
        <w:autoSpaceDN w:val="0"/>
        <w:adjustRightInd w:val="0"/>
        <w:spacing w:before="240"/>
        <w:ind w:right="851"/>
        <w:rPr>
          <w:rFonts w:ascii="Times New Roman" w:eastAsia="Times New Roman" w:hAnsi="Times New Roman" w:cs="Times New Roman"/>
          <w:color w:val="000000"/>
          <w:sz w:val="28"/>
          <w:szCs w:val="28"/>
          <w:lang w:eastAsia="fr-FR"/>
        </w:rPr>
      </w:pPr>
      <w:r>
        <w:rPr>
          <w:rFonts w:ascii="Times New Roman" w:hAnsi="Times New Roman" w:cs="Times New Roman"/>
          <w:b/>
          <w:bCs/>
          <w:color w:val="000000"/>
          <w:sz w:val="28"/>
          <w:szCs w:val="28"/>
        </w:rPr>
        <w:t xml:space="preserve">b) Information </w:t>
      </w:r>
      <w:r>
        <w:rPr>
          <w:rFonts w:ascii="Times New Roman" w:hAnsi="Times New Roman" w:cs="Times New Roman"/>
          <w:color w:val="000000"/>
          <w:sz w:val="28"/>
          <w:szCs w:val="28"/>
        </w:rPr>
        <w:t xml:space="preserve"> </w:t>
      </w:r>
    </w:p>
    <w:p w14:paraId="3553825E" w14:textId="5E5EFFE5" w:rsidR="00076D60" w:rsidRDefault="00076D60" w:rsidP="00DF4A51">
      <w:pPr>
        <w:rPr>
          <w:rFonts w:ascii="Times New Roman" w:hAnsi="Times New Roman" w:cs="Times New Roman"/>
          <w:color w:val="000000"/>
          <w:sz w:val="26"/>
          <w:szCs w:val="26"/>
        </w:rPr>
      </w:pPr>
      <w:r>
        <w:rPr>
          <w:rFonts w:ascii="Times New Roman" w:hAnsi="Times New Roman" w:cs="Times New Roman"/>
          <w:color w:val="000000"/>
          <w:sz w:val="26"/>
          <w:szCs w:val="26"/>
        </w:rPr>
        <w:t xml:space="preserve">Dubois et al. </w:t>
      </w:r>
      <w:r w:rsidR="00297455">
        <w:rPr>
          <w:rFonts w:ascii="Times New Roman" w:hAnsi="Times New Roman" w:cs="Times New Roman"/>
          <w:color w:val="000000"/>
          <w:sz w:val="26"/>
          <w:szCs w:val="26"/>
        </w:rPr>
        <w:t>Définit</w:t>
      </w:r>
      <w:r>
        <w:rPr>
          <w:rFonts w:ascii="Times New Roman" w:hAnsi="Times New Roman" w:cs="Times New Roman"/>
          <w:color w:val="000000"/>
          <w:sz w:val="26"/>
          <w:szCs w:val="26"/>
        </w:rPr>
        <w:t xml:space="preserve"> l’information comme « </w:t>
      </w:r>
      <w:r>
        <w:rPr>
          <w:rFonts w:ascii="Times New Roman" w:hAnsi="Times New Roman" w:cs="Times New Roman"/>
          <w:i/>
          <w:iCs/>
          <w:color w:val="000000"/>
          <w:sz w:val="26"/>
          <w:szCs w:val="26"/>
        </w:rPr>
        <w:t xml:space="preserve">la signification que l’on attribue à des données à l’aide des conventions employées pour les représenter </w:t>
      </w:r>
      <w:r>
        <w:rPr>
          <w:rFonts w:ascii="Times New Roman" w:hAnsi="Times New Roman" w:cs="Times New Roman"/>
          <w:color w:val="000000"/>
          <w:sz w:val="26"/>
          <w:szCs w:val="26"/>
        </w:rPr>
        <w:t>». (1999, p. 247)</w:t>
      </w:r>
    </w:p>
    <w:p w14:paraId="5FBD2B2F" w14:textId="77777777" w:rsidR="00870043" w:rsidRDefault="00076D60" w:rsidP="00870043">
      <w:pPr>
        <w:rPr>
          <w:rFonts w:ascii="Times New Roman" w:hAnsi="Times New Roman" w:cs="Times New Roman"/>
          <w:color w:val="000000"/>
          <w:sz w:val="26"/>
          <w:szCs w:val="26"/>
        </w:rPr>
      </w:pPr>
      <w:r>
        <w:rPr>
          <w:rFonts w:ascii="Times New Roman" w:hAnsi="Times New Roman" w:cs="Times New Roman"/>
          <w:color w:val="000000"/>
          <w:sz w:val="26"/>
          <w:szCs w:val="26"/>
        </w:rPr>
        <w:t xml:space="preserve">Le terme d’information </w:t>
      </w:r>
      <w:r w:rsidR="00870043">
        <w:rPr>
          <w:rFonts w:ascii="Times New Roman" w:hAnsi="Times New Roman" w:cs="Times New Roman"/>
          <w:color w:val="000000"/>
          <w:sz w:val="26"/>
          <w:szCs w:val="26"/>
        </w:rPr>
        <w:t>renvoie donc à un contenu enrobé dans un langage, lequel doit être partagé et connu pour permettre son déchiffrement.</w:t>
      </w:r>
    </w:p>
    <w:p w14:paraId="772E9E82" w14:textId="77777777" w:rsidR="00870043" w:rsidRDefault="00870043" w:rsidP="00870043">
      <w:pPr>
        <w:rPr>
          <w:rFonts w:ascii="Times New Roman" w:hAnsi="Times New Roman" w:cs="Times New Roman"/>
          <w:color w:val="000000"/>
          <w:sz w:val="26"/>
          <w:szCs w:val="26"/>
        </w:rPr>
      </w:pPr>
      <w:r>
        <w:rPr>
          <w:rFonts w:ascii="Times New Roman" w:hAnsi="Times New Roman" w:cs="Times New Roman"/>
          <w:color w:val="000000"/>
          <w:sz w:val="26"/>
          <w:szCs w:val="26"/>
        </w:rPr>
        <w:t>Le système éducatif est axé sur l’information que la technologie s’avère un bon moyen pour la présenter.</w:t>
      </w:r>
    </w:p>
    <w:p w14:paraId="5283EBC5" w14:textId="77777777" w:rsidR="00076D60" w:rsidRDefault="00076D60" w:rsidP="00870043">
      <w:pPr>
        <w:rPr>
          <w:rFonts w:ascii="Times New Roman" w:hAnsi="Times New Roman" w:cs="Times New Roman"/>
          <w:color w:val="000000"/>
          <w:sz w:val="26"/>
          <w:szCs w:val="26"/>
        </w:rPr>
      </w:pPr>
      <w:r>
        <w:rPr>
          <w:rFonts w:ascii="Times New Roman" w:hAnsi="Times New Roman" w:cs="Times New Roman"/>
          <w:b/>
          <w:bCs/>
          <w:color w:val="000000"/>
          <w:sz w:val="28"/>
          <w:szCs w:val="28"/>
        </w:rPr>
        <w:t xml:space="preserve">c) Communication </w:t>
      </w:r>
    </w:p>
    <w:p w14:paraId="29F8B8DD" w14:textId="77777777" w:rsidR="00076D60" w:rsidRDefault="00DF424E" w:rsidP="00DF424E">
      <w:pPr>
        <w:autoSpaceDE w:val="0"/>
        <w:autoSpaceDN w:val="0"/>
        <w:adjustRightInd w:val="0"/>
        <w:spacing w:before="240"/>
        <w:rPr>
          <w:rFonts w:ascii="Times New Roman" w:hAnsi="Times New Roman" w:cs="Times New Roman"/>
          <w:color w:val="000000"/>
          <w:sz w:val="26"/>
          <w:szCs w:val="26"/>
        </w:rPr>
      </w:pPr>
      <w:r>
        <w:rPr>
          <w:rFonts w:ascii="Times New Roman" w:hAnsi="Times New Roman" w:cs="Times New Roman"/>
          <w:color w:val="000000"/>
          <w:sz w:val="26"/>
          <w:szCs w:val="26"/>
        </w:rPr>
        <w:t>Pour</w:t>
      </w:r>
      <w:r w:rsidR="000B5A27">
        <w:rPr>
          <w:rFonts w:ascii="Times New Roman" w:hAnsi="Times New Roman" w:cs="Times New Roman"/>
          <w:color w:val="000000"/>
          <w:sz w:val="26"/>
          <w:szCs w:val="26"/>
        </w:rPr>
        <w:t xml:space="preserve"> Cuq</w:t>
      </w:r>
      <w:r w:rsidR="00076D60">
        <w:rPr>
          <w:rFonts w:ascii="Times New Roman" w:hAnsi="Times New Roman" w:cs="Times New Roman"/>
          <w:color w:val="000000"/>
          <w:sz w:val="26"/>
          <w:szCs w:val="26"/>
        </w:rPr>
        <w:t> :</w:t>
      </w:r>
      <w:r>
        <w:rPr>
          <w:rFonts w:ascii="Times New Roman" w:hAnsi="Times New Roman" w:cs="Times New Roman"/>
          <w:color w:val="000000"/>
          <w:sz w:val="26"/>
          <w:szCs w:val="26"/>
        </w:rPr>
        <w:t xml:space="preserve"> </w:t>
      </w:r>
      <w:r w:rsidR="00076D60">
        <w:rPr>
          <w:rFonts w:ascii="Times New Roman" w:hAnsi="Times New Roman" w:cs="Times New Roman"/>
          <w:i/>
          <w:iCs/>
          <w:color w:val="000000"/>
          <w:sz w:val="26"/>
          <w:szCs w:val="26"/>
        </w:rPr>
        <w:t xml:space="preserve">« Le terme communication n’est pas à l’origine une notion ou un concept scientifique. Il appartient au vocabulaire usuel et veut designer une fonction </w:t>
      </w:r>
      <w:r>
        <w:rPr>
          <w:rFonts w:ascii="Times New Roman" w:hAnsi="Times New Roman" w:cs="Times New Roman"/>
          <w:i/>
          <w:iCs/>
          <w:color w:val="000000"/>
          <w:sz w:val="26"/>
          <w:szCs w:val="26"/>
        </w:rPr>
        <w:t>à</w:t>
      </w:r>
      <w:r w:rsidR="00076D60">
        <w:rPr>
          <w:rFonts w:ascii="Times New Roman" w:hAnsi="Times New Roman" w:cs="Times New Roman"/>
          <w:i/>
          <w:iCs/>
          <w:color w:val="000000"/>
          <w:sz w:val="26"/>
          <w:szCs w:val="26"/>
        </w:rPr>
        <w:t xml:space="preserve"> première vue évidente des langues : les langues sont des instruments de communication. »</w:t>
      </w:r>
      <w:r w:rsidR="00076D60">
        <w:rPr>
          <w:rFonts w:ascii="Times New Roman" w:hAnsi="Times New Roman" w:cs="Times New Roman"/>
          <w:color w:val="000000"/>
          <w:sz w:val="26"/>
          <w:szCs w:val="26"/>
        </w:rPr>
        <w:t xml:space="preserve"> (2003, p</w:t>
      </w:r>
      <w:r w:rsidR="00243DA0">
        <w:rPr>
          <w:rFonts w:ascii="Times New Roman" w:hAnsi="Times New Roman" w:cs="Times New Roman"/>
          <w:color w:val="000000"/>
          <w:sz w:val="26"/>
          <w:szCs w:val="26"/>
        </w:rPr>
        <w:t>.</w:t>
      </w:r>
      <w:r w:rsidR="00076D60">
        <w:rPr>
          <w:rFonts w:ascii="Times New Roman" w:hAnsi="Times New Roman" w:cs="Times New Roman"/>
          <w:color w:val="000000"/>
          <w:sz w:val="26"/>
          <w:szCs w:val="26"/>
        </w:rPr>
        <w:t xml:space="preserve"> 47)</w:t>
      </w:r>
    </w:p>
    <w:p w14:paraId="45D8B706" w14:textId="77777777" w:rsidR="00076D60" w:rsidRDefault="000B2E2C" w:rsidP="00DF4A51">
      <w:pPr>
        <w:autoSpaceDE w:val="0"/>
        <w:autoSpaceDN w:val="0"/>
        <w:adjustRightInd w:val="0"/>
        <w:spacing w:after="0"/>
        <w:rPr>
          <w:rFonts w:ascii="Times New Roman" w:hAnsi="Times New Roman" w:cs="Times New Roman"/>
          <w:color w:val="000000"/>
          <w:sz w:val="26"/>
          <w:szCs w:val="26"/>
        </w:rPr>
      </w:pPr>
      <w:r>
        <w:rPr>
          <w:rFonts w:ascii="Times New Roman" w:hAnsi="Times New Roman" w:cs="Times New Roman"/>
          <w:color w:val="000000"/>
          <w:sz w:val="26"/>
          <w:szCs w:val="26"/>
        </w:rPr>
        <w:lastRenderedPageBreak/>
        <w:t>La</w:t>
      </w:r>
      <w:r w:rsidR="00076D60">
        <w:rPr>
          <w:rFonts w:ascii="Times New Roman" w:hAnsi="Times New Roman" w:cs="Times New Roman"/>
          <w:color w:val="000000"/>
          <w:sz w:val="26"/>
          <w:szCs w:val="26"/>
        </w:rPr>
        <w:t xml:space="preserve"> communication</w:t>
      </w:r>
      <w:r>
        <w:rPr>
          <w:rFonts w:ascii="Times New Roman" w:hAnsi="Times New Roman" w:cs="Times New Roman"/>
          <w:color w:val="000000"/>
          <w:sz w:val="26"/>
          <w:szCs w:val="26"/>
        </w:rPr>
        <w:t xml:space="preserve"> met donc en contact les sujets parlants grâce à l’usage d’un code partagé</w:t>
      </w:r>
      <w:r w:rsidR="00076D60">
        <w:rPr>
          <w:rFonts w:ascii="Times New Roman" w:hAnsi="Times New Roman" w:cs="Times New Roman"/>
          <w:color w:val="000000"/>
          <w:sz w:val="26"/>
          <w:szCs w:val="26"/>
        </w:rPr>
        <w:t>.</w:t>
      </w:r>
      <w:r>
        <w:rPr>
          <w:rFonts w:ascii="Times New Roman" w:hAnsi="Times New Roman" w:cs="Times New Roman"/>
          <w:color w:val="000000"/>
          <w:sz w:val="26"/>
          <w:szCs w:val="26"/>
        </w:rPr>
        <w:t xml:space="preserve"> </w:t>
      </w:r>
      <w:r w:rsidR="00076D60">
        <w:rPr>
          <w:rFonts w:ascii="Times New Roman" w:hAnsi="Times New Roman" w:cs="Times New Roman"/>
          <w:color w:val="000000"/>
          <w:sz w:val="26"/>
          <w:szCs w:val="26"/>
        </w:rPr>
        <w:t xml:space="preserve"> </w:t>
      </w:r>
    </w:p>
    <w:p w14:paraId="25F2389F" w14:textId="77777777" w:rsidR="00076D60" w:rsidRDefault="00076D60" w:rsidP="00C218D8">
      <w:pPr>
        <w:autoSpaceDE w:val="0"/>
        <w:autoSpaceDN w:val="0"/>
        <w:adjustRightInd w:val="0"/>
        <w:spacing w:before="240"/>
        <w:rPr>
          <w:rFonts w:ascii="Times New Roman" w:hAnsi="Times New Roman" w:cs="Times New Roman"/>
          <w:color w:val="000000"/>
          <w:sz w:val="28"/>
          <w:szCs w:val="28"/>
        </w:rPr>
      </w:pPr>
      <w:r>
        <w:rPr>
          <w:rFonts w:ascii="Times New Roman" w:hAnsi="Times New Roman" w:cs="Times New Roman"/>
          <w:b/>
          <w:bCs/>
          <w:color w:val="000000"/>
          <w:sz w:val="28"/>
          <w:szCs w:val="28"/>
        </w:rPr>
        <w:t>d) Enseignement </w:t>
      </w:r>
    </w:p>
    <w:p w14:paraId="587304A0" w14:textId="77777777" w:rsidR="00794B85" w:rsidRDefault="000B2E2C" w:rsidP="00794B85">
      <w:pPr>
        <w:autoSpaceDE w:val="0"/>
        <w:autoSpaceDN w:val="0"/>
        <w:adjustRightInd w:val="0"/>
        <w:rPr>
          <w:rFonts w:ascii="Times New Roman" w:hAnsi="Times New Roman" w:cs="Times New Roman"/>
          <w:color w:val="000000"/>
          <w:sz w:val="26"/>
          <w:szCs w:val="26"/>
        </w:rPr>
      </w:pPr>
      <w:r>
        <w:rPr>
          <w:rFonts w:ascii="Times New Roman" w:hAnsi="Times New Roman" w:cs="Times New Roman"/>
          <w:color w:val="000000"/>
          <w:sz w:val="26"/>
          <w:szCs w:val="26"/>
        </w:rPr>
        <w:t xml:space="preserve">Quant au terme enseignement, Cuq le définit comme suit </w:t>
      </w:r>
      <w:r w:rsidR="00076D60">
        <w:rPr>
          <w:rFonts w:ascii="Times New Roman" w:hAnsi="Times New Roman" w:cs="Times New Roman"/>
          <w:color w:val="000000"/>
          <w:sz w:val="26"/>
          <w:szCs w:val="26"/>
        </w:rPr>
        <w:t>:</w:t>
      </w:r>
    </w:p>
    <w:p w14:paraId="4F85584C" w14:textId="77777777" w:rsidR="00076D60" w:rsidRDefault="00076D60" w:rsidP="00BD3F29">
      <w:pPr>
        <w:autoSpaceDE w:val="0"/>
        <w:autoSpaceDN w:val="0"/>
        <w:adjustRightInd w:val="0"/>
        <w:spacing w:before="100" w:beforeAutospacing="1"/>
        <w:ind w:left="851" w:right="851"/>
        <w:rPr>
          <w:rFonts w:ascii="Times New Roman" w:hAnsi="Times New Roman" w:cs="Times New Roman"/>
          <w:color w:val="000000"/>
        </w:rPr>
      </w:pPr>
      <w:r>
        <w:rPr>
          <w:rFonts w:ascii="Times New Roman" w:hAnsi="Times New Roman" w:cs="Times New Roman"/>
          <w:color w:val="000000"/>
        </w:rPr>
        <w:t>Le terme enseignement signifie initialement précepte</w:t>
      </w:r>
      <w:r w:rsidR="000B2E2C">
        <w:rPr>
          <w:rFonts w:ascii="Times New Roman" w:hAnsi="Times New Roman" w:cs="Times New Roman"/>
          <w:color w:val="000000"/>
        </w:rPr>
        <w:t xml:space="preserve"> </w:t>
      </w:r>
      <w:r>
        <w:rPr>
          <w:rFonts w:ascii="Times New Roman" w:hAnsi="Times New Roman" w:cs="Times New Roman"/>
          <w:color w:val="000000"/>
        </w:rPr>
        <w:t>ou leçon et, à partir du</w:t>
      </w:r>
      <w:r w:rsidR="00794B85">
        <w:rPr>
          <w:rFonts w:ascii="Times New Roman" w:hAnsi="Times New Roman" w:cs="Times New Roman"/>
          <w:color w:val="000000"/>
        </w:rPr>
        <w:t xml:space="preserve"> </w:t>
      </w:r>
      <w:r>
        <w:rPr>
          <w:rFonts w:ascii="Times New Roman" w:hAnsi="Times New Roman" w:cs="Times New Roman"/>
          <w:color w:val="000000"/>
        </w:rPr>
        <w:t xml:space="preserve">XVIII siècle, action de transmettre des connaissances. Dans cette acception, il </w:t>
      </w:r>
      <w:r w:rsidR="00794B85">
        <w:rPr>
          <w:rFonts w:ascii="Times New Roman" w:hAnsi="Times New Roman" w:cs="Times New Roman"/>
          <w:color w:val="000000"/>
        </w:rPr>
        <w:t>d</w:t>
      </w:r>
      <w:r>
        <w:rPr>
          <w:rFonts w:ascii="Times New Roman" w:hAnsi="Times New Roman" w:cs="Times New Roman"/>
          <w:color w:val="000000"/>
        </w:rPr>
        <w:t>ésigne à la fois le dispositif global (enseignement public/privé, enseignement</w:t>
      </w:r>
      <w:r w:rsidR="003021F1">
        <w:rPr>
          <w:rFonts w:ascii="Times New Roman" w:hAnsi="Times New Roman" w:cs="Times New Roman"/>
          <w:color w:val="000000"/>
        </w:rPr>
        <w:t xml:space="preserve"> p</w:t>
      </w:r>
      <w:r>
        <w:rPr>
          <w:rFonts w:ascii="Times New Roman" w:hAnsi="Times New Roman" w:cs="Times New Roman"/>
          <w:color w:val="000000"/>
        </w:rPr>
        <w:t xml:space="preserve">rimaire/secondaire/supérieur) et les perspectives pédagogiques et didactiques </w:t>
      </w:r>
      <w:r w:rsidR="003021F1">
        <w:rPr>
          <w:rFonts w:ascii="Times New Roman" w:hAnsi="Times New Roman" w:cs="Times New Roman"/>
          <w:color w:val="000000"/>
        </w:rPr>
        <w:t>p</w:t>
      </w:r>
      <w:r>
        <w:rPr>
          <w:rFonts w:ascii="Times New Roman" w:hAnsi="Times New Roman" w:cs="Times New Roman"/>
          <w:color w:val="000000"/>
        </w:rPr>
        <w:t>ropres à chaque discipline (enseignement du français, des langues, des mathématiques, etc.). (2003, p</w:t>
      </w:r>
      <w:r w:rsidR="00794B85">
        <w:rPr>
          <w:rFonts w:ascii="Times New Roman" w:hAnsi="Times New Roman" w:cs="Times New Roman"/>
          <w:color w:val="000000"/>
        </w:rPr>
        <w:t>.</w:t>
      </w:r>
      <w:r>
        <w:rPr>
          <w:rFonts w:ascii="Times New Roman" w:hAnsi="Times New Roman" w:cs="Times New Roman"/>
          <w:color w:val="000000"/>
        </w:rPr>
        <w:t xml:space="preserve"> 191)</w:t>
      </w:r>
    </w:p>
    <w:p w14:paraId="49994436" w14:textId="77777777" w:rsidR="00076D60" w:rsidRDefault="00076D60" w:rsidP="00DF4A51">
      <w:pPr>
        <w:rPr>
          <w:rFonts w:ascii="Times New Roman" w:hAnsi="Times New Roman" w:cs="Times New Roman"/>
          <w:color w:val="000000"/>
          <w:sz w:val="26"/>
          <w:szCs w:val="26"/>
        </w:rPr>
      </w:pPr>
      <w:r>
        <w:rPr>
          <w:rFonts w:ascii="Times New Roman" w:hAnsi="Times New Roman" w:cs="Times New Roman"/>
          <w:color w:val="000000"/>
          <w:sz w:val="26"/>
          <w:szCs w:val="26"/>
        </w:rPr>
        <w:t>L’enseignement</w:t>
      </w:r>
      <w:r w:rsidR="00380DFD">
        <w:rPr>
          <w:rFonts w:ascii="Times New Roman" w:hAnsi="Times New Roman" w:cs="Times New Roman"/>
          <w:color w:val="000000"/>
          <w:sz w:val="26"/>
          <w:szCs w:val="26"/>
        </w:rPr>
        <w:t xml:space="preserve"> contribue donc à former les apprenants dans différents domaines, comme il se dispense progressivement par paliers</w:t>
      </w:r>
      <w:r w:rsidR="00DD4EF3">
        <w:rPr>
          <w:rFonts w:ascii="Times New Roman" w:hAnsi="Times New Roman" w:cs="Times New Roman"/>
          <w:color w:val="000000"/>
          <w:sz w:val="26"/>
          <w:szCs w:val="26"/>
        </w:rPr>
        <w:t xml:space="preserve"> pour assurer une assimilation sûre. </w:t>
      </w:r>
    </w:p>
    <w:p w14:paraId="17DA94FA" w14:textId="77777777" w:rsidR="00432454" w:rsidRDefault="009278BE" w:rsidP="00432454">
      <w:pPr>
        <w:rPr>
          <w:rFonts w:ascii="Times New Roman" w:hAnsi="Times New Roman" w:cs="Times New Roman"/>
          <w:color w:val="000000"/>
          <w:sz w:val="26"/>
          <w:szCs w:val="26"/>
        </w:rPr>
      </w:pPr>
      <w:hyperlink r:id="rId22" w:anchor="tocto1n2" w:history="1">
        <w:r w:rsidR="00764FF6">
          <w:rPr>
            <w:rStyle w:val="Hyperlink"/>
            <w:rFonts w:ascii="Times New Roman" w:hAnsi="Times New Roman" w:cs="Times New Roman"/>
            <w:color w:val="000000"/>
            <w:sz w:val="26"/>
            <w:szCs w:val="26"/>
            <w:u w:val="none"/>
            <w:shd w:val="clear" w:color="auto" w:fill="FFFFFF"/>
          </w:rPr>
          <w:t>D</w:t>
        </w:r>
        <w:r w:rsidR="00076D60">
          <w:rPr>
            <w:rStyle w:val="Hyperlink"/>
            <w:rFonts w:ascii="Times New Roman" w:hAnsi="Times New Roman" w:cs="Times New Roman"/>
            <w:color w:val="000000"/>
            <w:sz w:val="26"/>
            <w:szCs w:val="26"/>
            <w:u w:val="none"/>
            <w:shd w:val="clear" w:color="auto" w:fill="FFFFFF"/>
          </w:rPr>
          <w:t>ans la philosophie de l’</w:t>
        </w:r>
        <w:r w:rsidR="00764FF6">
          <w:rPr>
            <w:rStyle w:val="Hyperlink"/>
            <w:rFonts w:ascii="Times New Roman" w:hAnsi="Times New Roman" w:cs="Times New Roman"/>
            <w:color w:val="000000"/>
            <w:sz w:val="26"/>
            <w:szCs w:val="26"/>
            <w:u w:val="none"/>
            <w:shd w:val="clear" w:color="auto" w:fill="FFFFFF"/>
          </w:rPr>
          <w:t>é</w:t>
        </w:r>
        <w:r w:rsidR="00076D60">
          <w:rPr>
            <w:rStyle w:val="Hyperlink"/>
            <w:rFonts w:ascii="Times New Roman" w:hAnsi="Times New Roman" w:cs="Times New Roman"/>
            <w:color w:val="000000"/>
            <w:sz w:val="26"/>
            <w:szCs w:val="26"/>
            <w:u w:val="none"/>
            <w:shd w:val="clear" w:color="auto" w:fill="FFFFFF"/>
          </w:rPr>
          <w:t>ducation</w:t>
        </w:r>
      </w:hyperlink>
      <w:r w:rsidR="00764FF6">
        <w:rPr>
          <w:rFonts w:ascii="Times New Roman" w:hAnsi="Times New Roman" w:cs="Times New Roman"/>
          <w:color w:val="000000"/>
          <w:sz w:val="26"/>
          <w:szCs w:val="26"/>
        </w:rPr>
        <w:t xml:space="preserve">, </w:t>
      </w:r>
      <w:r w:rsidR="00AA1361">
        <w:rPr>
          <w:rFonts w:ascii="Times New Roman" w:hAnsi="Times New Roman" w:cs="Times New Roman"/>
          <w:color w:val="000000"/>
          <w:sz w:val="26"/>
          <w:szCs w:val="26"/>
        </w:rPr>
        <w:t>l’enseignement</w:t>
      </w:r>
      <w:r w:rsidR="003B404A">
        <w:rPr>
          <w:rFonts w:ascii="Times New Roman" w:hAnsi="Times New Roman" w:cs="Times New Roman"/>
          <w:color w:val="000000"/>
          <w:sz w:val="26"/>
          <w:szCs w:val="26"/>
        </w:rPr>
        <w:t xml:space="preserve"> r</w:t>
      </w:r>
      <w:r w:rsidR="00AA1361">
        <w:rPr>
          <w:rFonts w:ascii="Times New Roman" w:hAnsi="Times New Roman" w:cs="Times New Roman"/>
          <w:color w:val="000000"/>
          <w:sz w:val="26"/>
          <w:szCs w:val="26"/>
        </w:rPr>
        <w:t>envoie à un ensemble d’actions comme édu</w:t>
      </w:r>
      <w:r w:rsidR="003B404A">
        <w:rPr>
          <w:rFonts w:ascii="Times New Roman" w:hAnsi="Times New Roman" w:cs="Times New Roman"/>
          <w:color w:val="000000"/>
          <w:sz w:val="26"/>
          <w:szCs w:val="26"/>
        </w:rPr>
        <w:t xml:space="preserve">quer et faire apprendre. C’est une tâche qui nécessite une performance et un savoir-faire. D’où l’existence de plusieurs méthodes d’enseignement </w:t>
      </w:r>
      <w:r w:rsidR="00432454">
        <w:rPr>
          <w:rFonts w:ascii="Times New Roman" w:hAnsi="Times New Roman" w:cs="Times New Roman"/>
          <w:color w:val="000000"/>
          <w:sz w:val="26"/>
          <w:szCs w:val="26"/>
        </w:rPr>
        <w:t>conçues pour bien assurer cette mission tout en faisant attention à l’installation d’une bonne relation entre l’enseignant et l’apprenant.</w:t>
      </w:r>
    </w:p>
    <w:p w14:paraId="3791E7A1" w14:textId="77777777" w:rsidR="00076D60" w:rsidRDefault="001D79AA" w:rsidP="001D79AA">
      <w:pPr>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2. </w:t>
      </w:r>
      <w:r w:rsidR="00076D60">
        <w:rPr>
          <w:rFonts w:ascii="Times New Roman" w:hAnsi="Times New Roman" w:cs="Times New Roman"/>
          <w:b/>
          <w:bCs/>
          <w:color w:val="000000"/>
          <w:sz w:val="28"/>
          <w:szCs w:val="28"/>
        </w:rPr>
        <w:t>Les différents types de supports technologiques de présentation en classe </w:t>
      </w:r>
    </w:p>
    <w:p w14:paraId="736FD6CA" w14:textId="77777777" w:rsidR="00076D60" w:rsidRDefault="00076D60" w:rsidP="00DF4A51">
      <w:pPr>
        <w:rPr>
          <w:rFonts w:ascii="Times New Roman" w:hAnsi="Times New Roman" w:cs="Times New Roman"/>
          <w:color w:val="000000"/>
          <w:sz w:val="26"/>
          <w:szCs w:val="26"/>
        </w:rPr>
      </w:pPr>
      <w:r>
        <w:rPr>
          <w:rFonts w:ascii="Times New Roman" w:hAnsi="Times New Roman" w:cs="Times New Roman"/>
          <w:color w:val="000000"/>
          <w:sz w:val="26"/>
          <w:szCs w:val="26"/>
        </w:rPr>
        <w:t xml:space="preserve">La pédagogie c’est enseigner, éduquer, et </w:t>
      </w:r>
      <w:r w:rsidR="00017DA8">
        <w:rPr>
          <w:rFonts w:ascii="Times New Roman" w:hAnsi="Times New Roman" w:cs="Times New Roman"/>
          <w:color w:val="000000"/>
          <w:sz w:val="26"/>
          <w:szCs w:val="26"/>
        </w:rPr>
        <w:t>diffuser un savoir</w:t>
      </w:r>
      <w:r w:rsidR="00306634">
        <w:rPr>
          <w:rFonts w:ascii="Times New Roman" w:hAnsi="Times New Roman" w:cs="Times New Roman"/>
          <w:color w:val="000000"/>
          <w:sz w:val="26"/>
          <w:szCs w:val="26"/>
        </w:rPr>
        <w:t xml:space="preserve">. </w:t>
      </w:r>
      <w:r w:rsidR="00102074">
        <w:rPr>
          <w:rFonts w:ascii="Times New Roman" w:hAnsi="Times New Roman" w:cs="Times New Roman"/>
          <w:color w:val="000000"/>
          <w:sz w:val="26"/>
          <w:szCs w:val="26"/>
        </w:rPr>
        <w:t>Aussi</w:t>
      </w:r>
      <w:r w:rsidR="00306634">
        <w:rPr>
          <w:rFonts w:ascii="Times New Roman" w:hAnsi="Times New Roman" w:cs="Times New Roman"/>
          <w:color w:val="000000"/>
          <w:sz w:val="26"/>
          <w:szCs w:val="26"/>
        </w:rPr>
        <w:t xml:space="preserve">, </w:t>
      </w:r>
      <w:r w:rsidR="00102074">
        <w:rPr>
          <w:rFonts w:ascii="Times New Roman" w:hAnsi="Times New Roman" w:cs="Times New Roman"/>
          <w:color w:val="000000"/>
          <w:sz w:val="26"/>
          <w:szCs w:val="26"/>
        </w:rPr>
        <w:t xml:space="preserve">l’exploitation de supports </w:t>
      </w:r>
      <w:r w:rsidR="00F46A82">
        <w:rPr>
          <w:rFonts w:ascii="Times New Roman" w:hAnsi="Times New Roman" w:cs="Times New Roman"/>
          <w:color w:val="000000"/>
          <w:sz w:val="26"/>
          <w:szCs w:val="26"/>
        </w:rPr>
        <w:t>pédago</w:t>
      </w:r>
      <w:r w:rsidR="008A5DBF">
        <w:rPr>
          <w:rFonts w:ascii="Times New Roman" w:hAnsi="Times New Roman" w:cs="Times New Roman"/>
          <w:color w:val="000000"/>
          <w:sz w:val="26"/>
          <w:szCs w:val="26"/>
        </w:rPr>
        <w:t xml:space="preserve">giques </w:t>
      </w:r>
      <w:r w:rsidR="00102074">
        <w:rPr>
          <w:rFonts w:ascii="Times New Roman" w:hAnsi="Times New Roman" w:cs="Times New Roman"/>
          <w:color w:val="000000"/>
          <w:sz w:val="26"/>
          <w:szCs w:val="26"/>
        </w:rPr>
        <w:t xml:space="preserve">peut faciliter la tâche de l’enseignant </w:t>
      </w:r>
      <w:r w:rsidR="00A0727E">
        <w:rPr>
          <w:rFonts w:ascii="Times New Roman" w:hAnsi="Times New Roman" w:cs="Times New Roman"/>
          <w:color w:val="000000"/>
          <w:sz w:val="26"/>
          <w:szCs w:val="26"/>
        </w:rPr>
        <w:t xml:space="preserve">et de l’apprenant. </w:t>
      </w:r>
      <w:r w:rsidR="008A5DBF">
        <w:rPr>
          <w:rFonts w:ascii="Times New Roman" w:hAnsi="Times New Roman" w:cs="Times New Roman"/>
          <w:color w:val="000000"/>
          <w:sz w:val="26"/>
          <w:szCs w:val="26"/>
        </w:rPr>
        <w:t xml:space="preserve">Nous citons dans ce qui suit </w:t>
      </w:r>
      <w:r w:rsidR="005C2ABF">
        <w:rPr>
          <w:rFonts w:ascii="Times New Roman" w:hAnsi="Times New Roman" w:cs="Times New Roman"/>
          <w:color w:val="000000"/>
          <w:sz w:val="26"/>
          <w:szCs w:val="26"/>
        </w:rPr>
        <w:t>les cinq types de supports pédagogiques, tels que présentés dans BienEnseigner (2022) :</w:t>
      </w:r>
    </w:p>
    <w:p w14:paraId="248FF247" w14:textId="77777777" w:rsidR="00076D60" w:rsidRDefault="00EC287A" w:rsidP="00EC287A">
      <w:pPr>
        <w:pStyle w:val="Heading3"/>
        <w:shd w:val="clear" w:color="auto" w:fill="FFFFFF"/>
        <w:spacing w:before="0" w:after="0"/>
        <w:rPr>
          <w:rStyle w:val="Strong"/>
          <w:rFonts w:ascii="Times New Roman" w:hAnsi="Times New Roman"/>
          <w:b/>
          <w:bCs/>
          <w:color w:val="000000"/>
          <w:sz w:val="28"/>
          <w:szCs w:val="28"/>
        </w:rPr>
      </w:pPr>
      <w:r>
        <w:rPr>
          <w:rStyle w:val="Strong"/>
          <w:rFonts w:ascii="Times New Roman" w:hAnsi="Times New Roman"/>
          <w:b/>
          <w:bCs/>
          <w:color w:val="000000"/>
          <w:sz w:val="28"/>
          <w:szCs w:val="28"/>
          <w:bdr w:val="none" w:sz="0" w:space="0" w:color="auto" w:frame="1"/>
        </w:rPr>
        <w:lastRenderedPageBreak/>
        <w:t xml:space="preserve">2.1. </w:t>
      </w:r>
      <w:r w:rsidR="00076D60">
        <w:rPr>
          <w:rStyle w:val="Strong"/>
          <w:rFonts w:ascii="Times New Roman" w:hAnsi="Times New Roman"/>
          <w:b/>
          <w:bCs/>
          <w:color w:val="000000"/>
          <w:sz w:val="28"/>
          <w:szCs w:val="28"/>
          <w:bdr w:val="none" w:sz="0" w:space="0" w:color="auto" w:frame="1"/>
        </w:rPr>
        <w:t>Supports pédagogiques traditionnels </w:t>
      </w:r>
    </w:p>
    <w:p w14:paraId="414E610A" w14:textId="77777777" w:rsidR="00076D60" w:rsidRDefault="00076D60" w:rsidP="00EC045B">
      <w:pPr>
        <w:spacing w:before="240"/>
        <w:rPr>
          <w:rFonts w:ascii="Times New Roman" w:hAnsi="Times New Roman" w:cs="Times New Roman"/>
          <w:color w:val="000000"/>
          <w:sz w:val="26"/>
          <w:szCs w:val="26"/>
        </w:rPr>
      </w:pPr>
      <w:r>
        <w:rPr>
          <w:rFonts w:ascii="Times New Roman" w:hAnsi="Times New Roman" w:cs="Times New Roman"/>
          <w:color w:val="000000"/>
          <w:sz w:val="26"/>
          <w:szCs w:val="26"/>
        </w:rPr>
        <w:t>Les supports pédagogiques traditionnels comprennent l’apprentissage par les livres, les périodiques, le tableau noir, et</w:t>
      </w:r>
      <w:r w:rsidR="00277250">
        <w:rPr>
          <w:rFonts w:ascii="Times New Roman" w:hAnsi="Times New Roman" w:cs="Times New Roman"/>
          <w:color w:val="000000"/>
          <w:sz w:val="26"/>
          <w:szCs w:val="26"/>
        </w:rPr>
        <w:t xml:space="preserve">c. </w:t>
      </w:r>
    </w:p>
    <w:p w14:paraId="76ED8EE7" w14:textId="77777777" w:rsidR="00076D60" w:rsidRDefault="00076D60" w:rsidP="00DF4A51">
      <w:pPr>
        <w:rPr>
          <w:rFonts w:ascii="Times New Roman" w:hAnsi="Times New Roman" w:cs="Times New Roman"/>
          <w:color w:val="000000"/>
          <w:sz w:val="26"/>
          <w:szCs w:val="26"/>
        </w:rPr>
      </w:pPr>
      <w:r>
        <w:rPr>
          <w:rFonts w:ascii="Times New Roman" w:hAnsi="Times New Roman" w:cs="Times New Roman"/>
          <w:color w:val="000000"/>
          <w:sz w:val="26"/>
          <w:szCs w:val="26"/>
        </w:rPr>
        <w:t xml:space="preserve">Ce type </w:t>
      </w:r>
      <w:r w:rsidR="007B61D2">
        <w:rPr>
          <w:rFonts w:ascii="Times New Roman" w:hAnsi="Times New Roman" w:cs="Times New Roman"/>
          <w:color w:val="000000"/>
          <w:sz w:val="26"/>
          <w:szCs w:val="26"/>
        </w:rPr>
        <w:t xml:space="preserve">de supports </w:t>
      </w:r>
      <w:r>
        <w:rPr>
          <w:rFonts w:ascii="Times New Roman" w:hAnsi="Times New Roman" w:cs="Times New Roman"/>
          <w:color w:val="000000"/>
          <w:sz w:val="26"/>
          <w:szCs w:val="26"/>
        </w:rPr>
        <w:t>traditionnel</w:t>
      </w:r>
      <w:r w:rsidR="007B61D2">
        <w:rPr>
          <w:rFonts w:ascii="Times New Roman" w:hAnsi="Times New Roman" w:cs="Times New Roman"/>
          <w:color w:val="000000"/>
          <w:sz w:val="26"/>
          <w:szCs w:val="26"/>
        </w:rPr>
        <w:t>s</w:t>
      </w:r>
      <w:r>
        <w:rPr>
          <w:rFonts w:ascii="Times New Roman" w:hAnsi="Times New Roman" w:cs="Times New Roman"/>
          <w:color w:val="000000"/>
          <w:sz w:val="26"/>
          <w:szCs w:val="26"/>
        </w:rPr>
        <w:t xml:space="preserve"> est </w:t>
      </w:r>
      <w:r w:rsidR="007B61D2">
        <w:rPr>
          <w:rFonts w:ascii="Times New Roman" w:hAnsi="Times New Roman" w:cs="Times New Roman"/>
          <w:color w:val="000000"/>
          <w:sz w:val="26"/>
          <w:szCs w:val="26"/>
        </w:rPr>
        <w:t xml:space="preserve">donc </w:t>
      </w:r>
      <w:r>
        <w:rPr>
          <w:rFonts w:ascii="Times New Roman" w:hAnsi="Times New Roman" w:cs="Times New Roman"/>
          <w:color w:val="000000"/>
          <w:sz w:val="26"/>
          <w:szCs w:val="26"/>
        </w:rPr>
        <w:t>basé sur l’apprentissage</w:t>
      </w:r>
      <w:r w:rsidR="00436421">
        <w:rPr>
          <w:rFonts w:ascii="Times New Roman" w:hAnsi="Times New Roman" w:cs="Times New Roman"/>
          <w:color w:val="000000"/>
          <w:sz w:val="26"/>
          <w:szCs w:val="26"/>
        </w:rPr>
        <w:t xml:space="preserve"> par </w:t>
      </w:r>
      <w:r>
        <w:rPr>
          <w:rFonts w:ascii="Times New Roman" w:hAnsi="Times New Roman" w:cs="Times New Roman"/>
          <w:color w:val="000000"/>
          <w:sz w:val="26"/>
          <w:szCs w:val="26"/>
        </w:rPr>
        <w:t>différent</w:t>
      </w:r>
      <w:r w:rsidR="00436421">
        <w:rPr>
          <w:rFonts w:ascii="Times New Roman" w:hAnsi="Times New Roman" w:cs="Times New Roman"/>
          <w:color w:val="000000"/>
          <w:sz w:val="26"/>
          <w:szCs w:val="26"/>
        </w:rPr>
        <w:t>s</w:t>
      </w:r>
      <w:r>
        <w:rPr>
          <w:rFonts w:ascii="Times New Roman" w:hAnsi="Times New Roman" w:cs="Times New Roman"/>
          <w:color w:val="000000"/>
          <w:sz w:val="26"/>
          <w:szCs w:val="26"/>
        </w:rPr>
        <w:t xml:space="preserve"> </w:t>
      </w:r>
      <w:r w:rsidR="007B61D2">
        <w:rPr>
          <w:rFonts w:ascii="Times New Roman" w:hAnsi="Times New Roman" w:cs="Times New Roman"/>
          <w:color w:val="000000"/>
          <w:sz w:val="26"/>
          <w:szCs w:val="26"/>
        </w:rPr>
        <w:t xml:space="preserve">types de </w:t>
      </w:r>
      <w:r>
        <w:rPr>
          <w:rFonts w:ascii="Times New Roman" w:hAnsi="Times New Roman" w:cs="Times New Roman"/>
          <w:color w:val="000000"/>
          <w:sz w:val="26"/>
          <w:szCs w:val="26"/>
        </w:rPr>
        <w:t>document</w:t>
      </w:r>
      <w:r w:rsidR="00436421">
        <w:rPr>
          <w:rFonts w:ascii="Times New Roman" w:hAnsi="Times New Roman" w:cs="Times New Roman"/>
          <w:color w:val="000000"/>
          <w:sz w:val="26"/>
          <w:szCs w:val="26"/>
        </w:rPr>
        <w:t>s</w:t>
      </w:r>
      <w:r>
        <w:rPr>
          <w:rFonts w:ascii="Times New Roman" w:hAnsi="Times New Roman" w:cs="Times New Roman"/>
          <w:color w:val="000000"/>
          <w:sz w:val="26"/>
          <w:szCs w:val="26"/>
        </w:rPr>
        <w:t xml:space="preserve"> comme : livre</w:t>
      </w:r>
      <w:r w:rsidR="007B61D2">
        <w:rPr>
          <w:rFonts w:ascii="Times New Roman" w:hAnsi="Times New Roman" w:cs="Times New Roman"/>
          <w:color w:val="000000"/>
          <w:sz w:val="26"/>
          <w:szCs w:val="26"/>
        </w:rPr>
        <w:t>,</w:t>
      </w:r>
      <w:r>
        <w:rPr>
          <w:rFonts w:ascii="Times New Roman" w:hAnsi="Times New Roman" w:cs="Times New Roman"/>
          <w:color w:val="000000"/>
          <w:sz w:val="26"/>
          <w:szCs w:val="26"/>
        </w:rPr>
        <w:t xml:space="preserve"> roman, dictionnaire, etc. Cette méthode</w:t>
      </w:r>
      <w:r w:rsidR="007B61D2">
        <w:rPr>
          <w:rFonts w:ascii="Times New Roman" w:hAnsi="Times New Roman" w:cs="Times New Roman"/>
          <w:color w:val="000000"/>
          <w:sz w:val="26"/>
          <w:szCs w:val="26"/>
        </w:rPr>
        <w:t>,</w:t>
      </w:r>
      <w:r>
        <w:rPr>
          <w:rFonts w:ascii="Times New Roman" w:hAnsi="Times New Roman" w:cs="Times New Roman"/>
          <w:color w:val="000000"/>
          <w:sz w:val="26"/>
          <w:szCs w:val="26"/>
        </w:rPr>
        <w:t xml:space="preserve"> </w:t>
      </w:r>
      <w:r w:rsidR="007B61D2">
        <w:rPr>
          <w:rFonts w:ascii="Times New Roman" w:hAnsi="Times New Roman" w:cs="Times New Roman"/>
          <w:color w:val="000000"/>
          <w:sz w:val="26"/>
          <w:szCs w:val="26"/>
        </w:rPr>
        <w:t>bien que</w:t>
      </w:r>
      <w:r>
        <w:rPr>
          <w:rFonts w:ascii="Times New Roman" w:hAnsi="Times New Roman" w:cs="Times New Roman"/>
          <w:color w:val="000000"/>
          <w:sz w:val="26"/>
          <w:szCs w:val="26"/>
        </w:rPr>
        <w:t xml:space="preserve"> classique</w:t>
      </w:r>
      <w:r w:rsidR="007B61D2">
        <w:rPr>
          <w:rFonts w:ascii="Times New Roman" w:hAnsi="Times New Roman" w:cs="Times New Roman"/>
          <w:color w:val="000000"/>
          <w:sz w:val="26"/>
          <w:szCs w:val="26"/>
        </w:rPr>
        <w:t xml:space="preserve">, aie formé efficacement plusieurs générations à travers des </w:t>
      </w:r>
      <w:r w:rsidR="005C2ABF">
        <w:rPr>
          <w:rFonts w:ascii="Times New Roman" w:hAnsi="Times New Roman" w:cs="Times New Roman"/>
          <w:color w:val="000000"/>
          <w:sz w:val="26"/>
          <w:szCs w:val="26"/>
        </w:rPr>
        <w:t>siècles</w:t>
      </w:r>
      <w:r w:rsidR="007B61D2">
        <w:rPr>
          <w:rFonts w:ascii="Times New Roman" w:hAnsi="Times New Roman" w:cs="Times New Roman"/>
          <w:color w:val="000000"/>
          <w:sz w:val="26"/>
          <w:szCs w:val="26"/>
        </w:rPr>
        <w:t>.</w:t>
      </w:r>
      <w:r>
        <w:rPr>
          <w:rFonts w:ascii="Times New Roman" w:hAnsi="Times New Roman" w:cs="Times New Roman"/>
          <w:color w:val="000000"/>
          <w:sz w:val="26"/>
          <w:szCs w:val="26"/>
        </w:rPr>
        <w:t xml:space="preserve"> </w:t>
      </w:r>
    </w:p>
    <w:p w14:paraId="12901EB2" w14:textId="77777777" w:rsidR="00076D60" w:rsidRDefault="003D1E93" w:rsidP="003D1E93">
      <w:pPr>
        <w:pStyle w:val="Heading3"/>
        <w:shd w:val="clear" w:color="auto" w:fill="FFFFFF"/>
        <w:spacing w:before="0" w:after="0"/>
        <w:rPr>
          <w:rStyle w:val="Strong"/>
          <w:rFonts w:ascii="Times New Roman" w:hAnsi="Times New Roman"/>
          <w:b/>
          <w:bCs/>
          <w:color w:val="000000"/>
          <w:sz w:val="28"/>
          <w:szCs w:val="28"/>
        </w:rPr>
      </w:pPr>
      <w:r>
        <w:rPr>
          <w:rStyle w:val="Strong"/>
          <w:rFonts w:ascii="Times New Roman" w:hAnsi="Times New Roman"/>
          <w:b/>
          <w:bCs/>
          <w:color w:val="000000"/>
          <w:sz w:val="28"/>
          <w:szCs w:val="28"/>
          <w:bdr w:val="none" w:sz="0" w:space="0" w:color="auto" w:frame="1"/>
        </w:rPr>
        <w:t xml:space="preserve">2.2. </w:t>
      </w:r>
      <w:r w:rsidR="00076D60">
        <w:rPr>
          <w:rStyle w:val="Strong"/>
          <w:rFonts w:ascii="Times New Roman" w:hAnsi="Times New Roman"/>
          <w:b/>
          <w:bCs/>
          <w:color w:val="000000"/>
          <w:sz w:val="28"/>
          <w:szCs w:val="28"/>
          <w:bdr w:val="none" w:sz="0" w:space="0" w:color="auto" w:frame="1"/>
        </w:rPr>
        <w:t>Supports pédagogiques visuels </w:t>
      </w:r>
    </w:p>
    <w:p w14:paraId="3DF63FFF" w14:textId="77777777" w:rsidR="00076D60" w:rsidRDefault="00076D60" w:rsidP="003D1E93">
      <w:pPr>
        <w:spacing w:before="240"/>
        <w:rPr>
          <w:rFonts w:ascii="Times New Roman" w:hAnsi="Times New Roman" w:cs="Times New Roman"/>
          <w:color w:val="000000"/>
          <w:sz w:val="26"/>
          <w:szCs w:val="26"/>
        </w:rPr>
      </w:pPr>
      <w:r>
        <w:rPr>
          <w:rFonts w:ascii="Times New Roman" w:hAnsi="Times New Roman" w:cs="Times New Roman"/>
          <w:color w:val="000000"/>
          <w:sz w:val="26"/>
          <w:szCs w:val="26"/>
        </w:rPr>
        <w:t xml:space="preserve">Les supports pédagogiques visuels comprennent les affiches, les modèles, les figures, les tableaux, les graphiques, etc. Ils </w:t>
      </w:r>
      <w:r w:rsidR="005C2ABF">
        <w:rPr>
          <w:rFonts w:ascii="Times New Roman" w:hAnsi="Times New Roman" w:cs="Times New Roman"/>
          <w:color w:val="000000"/>
          <w:sz w:val="26"/>
          <w:szCs w:val="26"/>
        </w:rPr>
        <w:t>couvrent</w:t>
      </w:r>
      <w:r>
        <w:rPr>
          <w:rFonts w:ascii="Times New Roman" w:hAnsi="Times New Roman" w:cs="Times New Roman"/>
          <w:color w:val="000000"/>
          <w:sz w:val="26"/>
          <w:szCs w:val="26"/>
        </w:rPr>
        <w:t xml:space="preserve"> également des graphiques tels que des diagrammes, des découpages, des globes, des objets, des dessins animés, des infographes, des tableaux d’affichage, des tableaux de flanelle, des images, des cartes et autres. </w:t>
      </w:r>
    </w:p>
    <w:p w14:paraId="2B01EF5B" w14:textId="77777777" w:rsidR="00076D60" w:rsidRDefault="005C2ABF" w:rsidP="00DF4A51">
      <w:pPr>
        <w:rPr>
          <w:rStyle w:val="Strong"/>
          <w:rFonts w:ascii="Times New Roman" w:hAnsi="Times New Roman" w:cs="Times New Roman"/>
          <w:b w:val="0"/>
          <w:bCs w:val="0"/>
          <w:color w:val="000000"/>
          <w:sz w:val="26"/>
          <w:szCs w:val="26"/>
        </w:rPr>
      </w:pPr>
      <w:r>
        <w:rPr>
          <w:rStyle w:val="Strong"/>
          <w:rFonts w:ascii="Times New Roman" w:hAnsi="Times New Roman" w:cs="Times New Roman"/>
          <w:b w:val="0"/>
          <w:bCs w:val="0"/>
          <w:color w:val="000000"/>
          <w:sz w:val="26"/>
          <w:szCs w:val="26"/>
        </w:rPr>
        <w:t>En effet, l</w:t>
      </w:r>
      <w:r w:rsidR="00076D60">
        <w:rPr>
          <w:rStyle w:val="Strong"/>
          <w:rFonts w:ascii="Times New Roman" w:hAnsi="Times New Roman" w:cs="Times New Roman"/>
          <w:b w:val="0"/>
          <w:bCs w:val="0"/>
          <w:color w:val="000000"/>
          <w:sz w:val="26"/>
          <w:szCs w:val="26"/>
        </w:rPr>
        <w:t xml:space="preserve">e visuel </w:t>
      </w:r>
      <w:r w:rsidR="00D0598A">
        <w:rPr>
          <w:rStyle w:val="Strong"/>
          <w:rFonts w:ascii="Times New Roman" w:hAnsi="Times New Roman" w:cs="Times New Roman"/>
          <w:b w:val="0"/>
          <w:bCs w:val="0"/>
          <w:color w:val="000000"/>
          <w:sz w:val="26"/>
          <w:szCs w:val="26"/>
        </w:rPr>
        <w:t>facilite la compréhension et motive l’apprenant pour bien progresser dans l’acquisition de nouvelles connaissances</w:t>
      </w:r>
      <w:r w:rsidR="00076D60">
        <w:rPr>
          <w:rStyle w:val="Strong"/>
          <w:rFonts w:ascii="Times New Roman" w:hAnsi="Times New Roman" w:cs="Times New Roman"/>
          <w:b w:val="0"/>
          <w:bCs w:val="0"/>
          <w:color w:val="000000"/>
          <w:sz w:val="26"/>
          <w:szCs w:val="26"/>
        </w:rPr>
        <w:t>.</w:t>
      </w:r>
    </w:p>
    <w:p w14:paraId="0448481C" w14:textId="77777777" w:rsidR="00076D60" w:rsidRDefault="003D1E93" w:rsidP="003D1E93">
      <w:pPr>
        <w:pStyle w:val="Heading3"/>
        <w:shd w:val="clear" w:color="auto" w:fill="FFFFFF"/>
        <w:spacing w:before="0" w:after="0"/>
        <w:rPr>
          <w:rStyle w:val="Strong"/>
          <w:rFonts w:ascii="Times New Roman" w:hAnsi="Times New Roman"/>
          <w:b/>
          <w:bCs/>
          <w:color w:val="000000"/>
          <w:sz w:val="28"/>
          <w:szCs w:val="28"/>
        </w:rPr>
      </w:pPr>
      <w:r>
        <w:rPr>
          <w:rStyle w:val="Strong"/>
          <w:rFonts w:ascii="Times New Roman" w:hAnsi="Times New Roman"/>
          <w:b/>
          <w:bCs/>
          <w:color w:val="000000"/>
          <w:sz w:val="28"/>
          <w:szCs w:val="28"/>
          <w:bdr w:val="none" w:sz="0" w:space="0" w:color="auto" w:frame="1"/>
        </w:rPr>
        <w:t xml:space="preserve">2.3. </w:t>
      </w:r>
      <w:r w:rsidR="00076D60">
        <w:rPr>
          <w:rStyle w:val="Strong"/>
          <w:rFonts w:ascii="Times New Roman" w:hAnsi="Times New Roman"/>
          <w:b/>
          <w:bCs/>
          <w:color w:val="000000"/>
          <w:sz w:val="28"/>
          <w:szCs w:val="28"/>
          <w:bdr w:val="none" w:sz="0" w:space="0" w:color="auto" w:frame="1"/>
        </w:rPr>
        <w:t>Supports pédagogiques mécaniques </w:t>
      </w:r>
    </w:p>
    <w:p w14:paraId="640309AD" w14:textId="77777777" w:rsidR="00076D60" w:rsidRDefault="00076D60" w:rsidP="00AE73D0">
      <w:pPr>
        <w:spacing w:before="240"/>
        <w:rPr>
          <w:rFonts w:ascii="Times New Roman" w:hAnsi="Times New Roman" w:cs="Times New Roman"/>
          <w:b/>
          <w:bCs/>
          <w:color w:val="000000"/>
          <w:sz w:val="26"/>
          <w:szCs w:val="26"/>
        </w:rPr>
      </w:pPr>
      <w:r>
        <w:rPr>
          <w:rFonts w:ascii="Times New Roman" w:hAnsi="Times New Roman" w:cs="Times New Roman"/>
          <w:color w:val="000000"/>
          <w:sz w:val="26"/>
          <w:szCs w:val="26"/>
        </w:rPr>
        <w:t>Les supports pédagogiques mécaniques comprennent un appareil d’enseignement audio, un magnétophone, une radio, un film, un projecteur, un épiscope, des bandes de fil</w:t>
      </w:r>
      <w:r w:rsidR="002500A1">
        <w:rPr>
          <w:rFonts w:ascii="Times New Roman" w:hAnsi="Times New Roman" w:cs="Times New Roman"/>
          <w:color w:val="000000"/>
          <w:sz w:val="26"/>
          <w:szCs w:val="26"/>
        </w:rPr>
        <w:t>m, etc.</w:t>
      </w:r>
    </w:p>
    <w:p w14:paraId="639711D4" w14:textId="77777777" w:rsidR="00076D60" w:rsidRDefault="007569CE" w:rsidP="00DF4A51">
      <w:pPr>
        <w:pStyle w:val="NormalWeb"/>
        <w:shd w:val="clear" w:color="auto" w:fill="FFFFFF"/>
        <w:spacing w:before="0" w:beforeAutospacing="0" w:after="375" w:afterAutospacing="0" w:line="360" w:lineRule="auto"/>
        <w:rPr>
          <w:color w:val="000000"/>
          <w:sz w:val="26"/>
          <w:szCs w:val="26"/>
        </w:rPr>
      </w:pPr>
      <w:r>
        <w:rPr>
          <w:color w:val="000000"/>
          <w:sz w:val="26"/>
          <w:szCs w:val="26"/>
        </w:rPr>
        <w:t>Nous l’aurons compris, c</w:t>
      </w:r>
      <w:r w:rsidR="00076D60">
        <w:rPr>
          <w:color w:val="000000"/>
          <w:sz w:val="26"/>
          <w:szCs w:val="26"/>
        </w:rPr>
        <w:t xml:space="preserve">e type </w:t>
      </w:r>
      <w:r w:rsidR="002500A1">
        <w:rPr>
          <w:color w:val="000000"/>
          <w:sz w:val="26"/>
          <w:szCs w:val="26"/>
        </w:rPr>
        <w:t>de supports mécaniques</w:t>
      </w:r>
      <w:r>
        <w:rPr>
          <w:color w:val="000000"/>
          <w:sz w:val="26"/>
          <w:szCs w:val="26"/>
        </w:rPr>
        <w:t xml:space="preserve"> se distingue des deux précédents de la cinétique inhérente à ses contenus. </w:t>
      </w:r>
    </w:p>
    <w:p w14:paraId="3593E601" w14:textId="77777777" w:rsidR="00076D60" w:rsidRDefault="003D1E93" w:rsidP="003D1E93">
      <w:pPr>
        <w:pStyle w:val="Heading3"/>
        <w:shd w:val="clear" w:color="auto" w:fill="FFFFFF"/>
        <w:spacing w:before="0" w:after="0"/>
        <w:rPr>
          <w:rFonts w:ascii="Times New Roman" w:hAnsi="Times New Roman"/>
          <w:b w:val="0"/>
          <w:bCs w:val="0"/>
          <w:color w:val="000000"/>
          <w:sz w:val="28"/>
          <w:szCs w:val="28"/>
        </w:rPr>
      </w:pPr>
      <w:r>
        <w:rPr>
          <w:rStyle w:val="Strong"/>
          <w:rFonts w:ascii="Times New Roman" w:hAnsi="Times New Roman"/>
          <w:b/>
          <w:bCs/>
          <w:color w:val="000000"/>
          <w:sz w:val="28"/>
          <w:szCs w:val="28"/>
          <w:bdr w:val="none" w:sz="0" w:space="0" w:color="auto" w:frame="1"/>
        </w:rPr>
        <w:t xml:space="preserve">2.4. </w:t>
      </w:r>
      <w:r w:rsidR="00076D60">
        <w:rPr>
          <w:rStyle w:val="Strong"/>
          <w:rFonts w:ascii="Times New Roman" w:hAnsi="Times New Roman"/>
          <w:b/>
          <w:bCs/>
          <w:color w:val="000000"/>
          <w:sz w:val="28"/>
          <w:szCs w:val="28"/>
          <w:bdr w:val="none" w:sz="0" w:space="0" w:color="auto" w:frame="1"/>
        </w:rPr>
        <w:t>Supports pédagogiques audiovisuels </w:t>
      </w:r>
    </w:p>
    <w:p w14:paraId="05EB9519" w14:textId="77777777" w:rsidR="00076D60" w:rsidRDefault="00076D60" w:rsidP="00AE73D0">
      <w:pPr>
        <w:spacing w:before="240"/>
        <w:rPr>
          <w:rFonts w:ascii="Times New Roman" w:hAnsi="Times New Roman" w:cs="Times New Roman"/>
          <w:b/>
          <w:bCs/>
          <w:color w:val="000000"/>
          <w:sz w:val="26"/>
          <w:szCs w:val="26"/>
        </w:rPr>
      </w:pPr>
      <w:r>
        <w:rPr>
          <w:rFonts w:ascii="Times New Roman" w:hAnsi="Times New Roman" w:cs="Times New Roman"/>
          <w:color w:val="000000"/>
          <w:sz w:val="26"/>
          <w:szCs w:val="26"/>
        </w:rPr>
        <w:t xml:space="preserve">Ce type de support pédagogique comprend la vidéo, les cassettes, les films, la télévision et autres. </w:t>
      </w:r>
    </w:p>
    <w:p w14:paraId="39C3A6AA" w14:textId="0BA43D3E" w:rsidR="001460AF" w:rsidRDefault="00076D60" w:rsidP="006458F3">
      <w:pPr>
        <w:pStyle w:val="NormalWeb"/>
        <w:shd w:val="clear" w:color="auto" w:fill="FFFFFF"/>
        <w:spacing w:before="0" w:beforeAutospacing="0" w:after="375" w:afterAutospacing="0" w:line="360" w:lineRule="auto"/>
        <w:rPr>
          <w:color w:val="000000"/>
          <w:sz w:val="26"/>
          <w:szCs w:val="26"/>
        </w:rPr>
      </w:pPr>
      <w:r>
        <w:rPr>
          <w:color w:val="000000"/>
          <w:sz w:val="26"/>
          <w:szCs w:val="26"/>
        </w:rPr>
        <w:lastRenderedPageBreak/>
        <w:t xml:space="preserve">L’audiovisuel dans l’enseignement </w:t>
      </w:r>
      <w:r w:rsidR="00E837DD">
        <w:rPr>
          <w:color w:val="000000"/>
          <w:sz w:val="26"/>
          <w:szCs w:val="26"/>
        </w:rPr>
        <w:t xml:space="preserve">cible le développement de la communication écrite et orale, comme il </w:t>
      </w:r>
      <w:r>
        <w:rPr>
          <w:color w:val="000000"/>
          <w:sz w:val="26"/>
          <w:szCs w:val="26"/>
        </w:rPr>
        <w:t>facilite l</w:t>
      </w:r>
      <w:r w:rsidR="00E837DD">
        <w:rPr>
          <w:color w:val="000000"/>
          <w:sz w:val="26"/>
          <w:szCs w:val="26"/>
        </w:rPr>
        <w:t xml:space="preserve">’apprentissage par mémorisation. </w:t>
      </w:r>
      <w:r w:rsidR="001460AF">
        <w:rPr>
          <w:rStyle w:val="A3"/>
          <w:sz w:val="26"/>
          <w:szCs w:val="26"/>
        </w:rPr>
        <w:t xml:space="preserve">Khelaifi </w:t>
      </w:r>
      <w:r w:rsidR="00411F2D">
        <w:rPr>
          <w:rStyle w:val="A3"/>
          <w:sz w:val="26"/>
          <w:szCs w:val="26"/>
        </w:rPr>
        <w:t>affirment</w:t>
      </w:r>
      <w:r w:rsidR="001460AF">
        <w:rPr>
          <w:rStyle w:val="A3"/>
          <w:sz w:val="26"/>
          <w:szCs w:val="26"/>
        </w:rPr>
        <w:t xml:space="preserve"> que : </w:t>
      </w:r>
      <w:r w:rsidR="001460AF">
        <w:rPr>
          <w:rStyle w:val="A3"/>
          <w:i/>
          <w:iCs/>
          <w:sz w:val="26"/>
          <w:szCs w:val="26"/>
        </w:rPr>
        <w:t>« Les documents vidéo en classe de langue représentent un entrainement à l’expression orale […] Aussi, l’écoute des natifs permet aux apprenants d’acquérir une prononciation modèle »</w:t>
      </w:r>
      <w:r w:rsidR="001460AF">
        <w:rPr>
          <w:rStyle w:val="A3"/>
          <w:sz w:val="26"/>
          <w:szCs w:val="26"/>
        </w:rPr>
        <w:t>.</w:t>
      </w:r>
      <w:r w:rsidR="001460AF">
        <w:rPr>
          <w:rStyle w:val="Heading3Char"/>
          <w:rFonts w:ascii="Times New Roman" w:eastAsia="Calibri" w:hAnsi="Times New Roman"/>
          <w:color w:val="000000"/>
        </w:rPr>
        <w:t xml:space="preserve"> </w:t>
      </w:r>
      <w:r w:rsidR="001460AF">
        <w:rPr>
          <w:rStyle w:val="A3"/>
          <w:sz w:val="26"/>
          <w:szCs w:val="26"/>
        </w:rPr>
        <w:t>(KHELAIFI, 2016, p. 17)</w:t>
      </w:r>
    </w:p>
    <w:p w14:paraId="21DDA5A5" w14:textId="77777777" w:rsidR="00076D60" w:rsidRDefault="001460AF" w:rsidP="001460AF">
      <w:pPr>
        <w:pStyle w:val="NormalWeb"/>
        <w:shd w:val="clear" w:color="auto" w:fill="FFFFFF"/>
        <w:spacing w:before="0" w:beforeAutospacing="0" w:after="375" w:afterAutospacing="0" w:line="360" w:lineRule="auto"/>
        <w:rPr>
          <w:rStyle w:val="A3"/>
          <w:sz w:val="26"/>
          <w:szCs w:val="26"/>
        </w:rPr>
      </w:pPr>
      <w:r>
        <w:rPr>
          <w:color w:val="000000"/>
          <w:sz w:val="26"/>
          <w:szCs w:val="26"/>
        </w:rPr>
        <w:t xml:space="preserve">L’audiovisuel </w:t>
      </w:r>
      <w:r w:rsidR="00E837DD">
        <w:rPr>
          <w:color w:val="000000"/>
          <w:sz w:val="26"/>
          <w:szCs w:val="26"/>
        </w:rPr>
        <w:t xml:space="preserve">aide aussi l’enseignant à bien accomplir sa tâche. </w:t>
      </w:r>
      <w:r w:rsidR="00076D60">
        <w:rPr>
          <w:color w:val="000000"/>
          <w:sz w:val="26"/>
          <w:szCs w:val="26"/>
        </w:rPr>
        <w:t>K</w:t>
      </w:r>
      <w:r w:rsidR="00E837DD">
        <w:rPr>
          <w:color w:val="000000"/>
          <w:sz w:val="26"/>
          <w:szCs w:val="26"/>
        </w:rPr>
        <w:t>adzro note que</w:t>
      </w:r>
      <w:r w:rsidR="00076D60">
        <w:rPr>
          <w:color w:val="000000"/>
          <w:sz w:val="26"/>
          <w:szCs w:val="26"/>
        </w:rPr>
        <w:t> </w:t>
      </w:r>
      <w:r w:rsidR="00076D60">
        <w:rPr>
          <w:i/>
          <w:iCs/>
          <w:color w:val="000000"/>
          <w:sz w:val="26"/>
          <w:szCs w:val="26"/>
        </w:rPr>
        <w:t>:</w:t>
      </w:r>
      <w:r w:rsidR="00076D60">
        <w:rPr>
          <w:rStyle w:val="Heading3Char"/>
          <w:rFonts w:ascii="Times New Roman" w:eastAsia="Calibri" w:hAnsi="Times New Roman"/>
          <w:i/>
          <w:iCs/>
          <w:color w:val="000000"/>
        </w:rPr>
        <w:t xml:space="preserve"> </w:t>
      </w:r>
      <w:r w:rsidR="00076D60">
        <w:rPr>
          <w:rStyle w:val="A3"/>
          <w:i/>
          <w:iCs/>
          <w:sz w:val="26"/>
          <w:szCs w:val="26"/>
        </w:rPr>
        <w:t>« L’enseignant a besoin de</w:t>
      </w:r>
      <w:r w:rsidR="00E837DD">
        <w:rPr>
          <w:rStyle w:val="A3"/>
          <w:i/>
          <w:iCs/>
          <w:sz w:val="26"/>
          <w:szCs w:val="26"/>
        </w:rPr>
        <w:t>s</w:t>
      </w:r>
      <w:r w:rsidR="00076D60">
        <w:rPr>
          <w:rStyle w:val="A3"/>
          <w:i/>
          <w:iCs/>
          <w:sz w:val="26"/>
          <w:szCs w:val="26"/>
        </w:rPr>
        <w:t xml:space="preserve"> supports audiovisuels pour faciliter sa tâche. Il a besoin des supports pour aller un peu plus vite afin de terminer le programme.» </w:t>
      </w:r>
      <w:r w:rsidR="00076D60">
        <w:rPr>
          <w:rStyle w:val="A3"/>
          <w:sz w:val="26"/>
          <w:szCs w:val="26"/>
        </w:rPr>
        <w:t>(2016</w:t>
      </w:r>
      <w:r w:rsidR="00E837DD">
        <w:rPr>
          <w:rStyle w:val="A3"/>
          <w:sz w:val="26"/>
          <w:szCs w:val="26"/>
        </w:rPr>
        <w:t xml:space="preserve">, p. </w:t>
      </w:r>
      <w:r w:rsidR="00076D60">
        <w:rPr>
          <w:rStyle w:val="A3"/>
          <w:sz w:val="26"/>
          <w:szCs w:val="26"/>
        </w:rPr>
        <w:t xml:space="preserve">43) </w:t>
      </w:r>
    </w:p>
    <w:p w14:paraId="4F287545" w14:textId="77777777" w:rsidR="003D1E93" w:rsidRDefault="003D1E93" w:rsidP="003D1E93">
      <w:pPr>
        <w:pStyle w:val="NormalWeb"/>
        <w:shd w:val="clear" w:color="auto" w:fill="FFFFFF"/>
        <w:spacing w:before="0" w:beforeAutospacing="0" w:after="375" w:afterAutospacing="0" w:line="360" w:lineRule="auto"/>
        <w:jc w:val="left"/>
        <w:rPr>
          <w:rStyle w:val="Strong"/>
          <w:color w:val="000000"/>
          <w:sz w:val="28"/>
          <w:szCs w:val="28"/>
          <w:bdr w:val="none" w:sz="0" w:space="0" w:color="auto" w:frame="1"/>
        </w:rPr>
      </w:pPr>
      <w:r>
        <w:rPr>
          <w:rStyle w:val="Strong"/>
          <w:color w:val="000000"/>
          <w:sz w:val="28"/>
          <w:szCs w:val="28"/>
          <w:bdr w:val="none" w:sz="0" w:space="0" w:color="auto" w:frame="1"/>
        </w:rPr>
        <w:t xml:space="preserve">2.5. </w:t>
      </w:r>
      <w:r w:rsidR="00076D60">
        <w:rPr>
          <w:rStyle w:val="Strong"/>
          <w:color w:val="000000"/>
          <w:sz w:val="28"/>
          <w:szCs w:val="28"/>
          <w:bdr w:val="none" w:sz="0" w:space="0" w:color="auto" w:frame="1"/>
        </w:rPr>
        <w:t>Supports pédagogiques en matériel visuel </w:t>
      </w:r>
    </w:p>
    <w:p w14:paraId="5E27B919" w14:textId="77777777" w:rsidR="00076D60" w:rsidRDefault="00076D60" w:rsidP="00A35D99">
      <w:pPr>
        <w:pStyle w:val="NormalWeb"/>
        <w:shd w:val="clear" w:color="auto" w:fill="FFFFFF"/>
        <w:spacing w:before="0" w:beforeAutospacing="0" w:after="375" w:afterAutospacing="0" w:line="360" w:lineRule="auto"/>
        <w:rPr>
          <w:b/>
          <w:bCs/>
          <w:color w:val="000000"/>
          <w:sz w:val="28"/>
          <w:szCs w:val="28"/>
          <w:bdr w:val="none" w:sz="0" w:space="0" w:color="auto" w:frame="1"/>
        </w:rPr>
      </w:pPr>
      <w:r>
        <w:rPr>
          <w:color w:val="000000"/>
          <w:sz w:val="26"/>
          <w:szCs w:val="26"/>
        </w:rPr>
        <w:t xml:space="preserve">Les supports pédagogiques en matériel visuel comprennent également les organigrammes, les tableaux, les organigrammes de flux, etc. </w:t>
      </w:r>
    </w:p>
    <w:p w14:paraId="34F4D68A" w14:textId="77777777" w:rsidR="00076D60" w:rsidRDefault="006F267A" w:rsidP="00A274A7">
      <w:pPr>
        <w:pStyle w:val="NormalWeb"/>
        <w:shd w:val="clear" w:color="auto" w:fill="FFFFFF"/>
        <w:spacing w:before="0" w:beforeAutospacing="0" w:after="375" w:afterAutospacing="0" w:line="360" w:lineRule="auto"/>
        <w:rPr>
          <w:color w:val="000000"/>
          <w:sz w:val="26"/>
          <w:szCs w:val="26"/>
        </w:rPr>
      </w:pPr>
      <w:r>
        <w:rPr>
          <w:color w:val="000000"/>
          <w:sz w:val="26"/>
          <w:szCs w:val="26"/>
        </w:rPr>
        <w:t>Nous trouvons que ce</w:t>
      </w:r>
      <w:r w:rsidR="00076D60">
        <w:rPr>
          <w:color w:val="000000"/>
          <w:sz w:val="26"/>
          <w:szCs w:val="26"/>
        </w:rPr>
        <w:t xml:space="preserve"> type de support aide </w:t>
      </w:r>
      <w:r w:rsidR="00A274A7">
        <w:rPr>
          <w:color w:val="000000"/>
          <w:sz w:val="26"/>
          <w:szCs w:val="26"/>
        </w:rPr>
        <w:t xml:space="preserve">surtout l’apprenant à clarifier les idées, organiser les informations et développer son raisonnement. </w:t>
      </w:r>
      <w:r>
        <w:rPr>
          <w:color w:val="000000"/>
          <w:sz w:val="26"/>
          <w:szCs w:val="26"/>
        </w:rPr>
        <w:t xml:space="preserve">Il l’entraine aussi à avoir un esprit de synthèse. </w:t>
      </w:r>
    </w:p>
    <w:p w14:paraId="2FD73989" w14:textId="77777777" w:rsidR="003D1E93" w:rsidRDefault="003D1E93" w:rsidP="00DF4A51">
      <w:pPr>
        <w:pStyle w:val="NormalWeb"/>
        <w:shd w:val="clear" w:color="auto" w:fill="FFFFFF"/>
        <w:spacing w:before="0" w:beforeAutospacing="0" w:after="375" w:afterAutospacing="0" w:line="360" w:lineRule="auto"/>
        <w:rPr>
          <w:b/>
          <w:bCs/>
          <w:color w:val="000000"/>
          <w:sz w:val="28"/>
          <w:szCs w:val="28"/>
        </w:rPr>
      </w:pPr>
      <w:r>
        <w:rPr>
          <w:b/>
          <w:bCs/>
          <w:color w:val="000000"/>
          <w:sz w:val="28"/>
          <w:szCs w:val="28"/>
        </w:rPr>
        <w:t>3. Le Tableau Blanc Interactif (TBI)</w:t>
      </w:r>
    </w:p>
    <w:p w14:paraId="6EC70898" w14:textId="77777777" w:rsidR="00076D60" w:rsidRDefault="003D1E93" w:rsidP="00DF4A51">
      <w:pPr>
        <w:pStyle w:val="NormalWeb"/>
        <w:shd w:val="clear" w:color="auto" w:fill="FFFFFF"/>
        <w:spacing w:before="0" w:beforeAutospacing="0" w:after="375" w:afterAutospacing="0" w:line="360" w:lineRule="auto"/>
        <w:rPr>
          <w:b/>
          <w:bCs/>
          <w:color w:val="000000"/>
          <w:sz w:val="28"/>
          <w:szCs w:val="28"/>
        </w:rPr>
      </w:pPr>
      <w:r>
        <w:rPr>
          <w:b/>
          <w:bCs/>
          <w:color w:val="000000"/>
          <w:sz w:val="28"/>
          <w:szCs w:val="28"/>
        </w:rPr>
        <w:t xml:space="preserve">3.1. </w:t>
      </w:r>
      <w:r w:rsidR="00076D60">
        <w:rPr>
          <w:b/>
          <w:bCs/>
          <w:color w:val="000000"/>
          <w:sz w:val="28"/>
          <w:szCs w:val="28"/>
        </w:rPr>
        <w:t>Qu’est-ce qu’un TBI ?</w:t>
      </w:r>
    </w:p>
    <w:p w14:paraId="64A1A887" w14:textId="77777777" w:rsidR="008927D3" w:rsidRDefault="008927D3" w:rsidP="00DF4A51">
      <w:pPr>
        <w:pStyle w:val="NormalWeb"/>
        <w:shd w:val="clear" w:color="auto" w:fill="FFFFFF"/>
        <w:spacing w:before="0" w:beforeAutospacing="0" w:after="375" w:afterAutospacing="0" w:line="360" w:lineRule="auto"/>
        <w:rPr>
          <w:color w:val="000000"/>
          <w:sz w:val="28"/>
          <w:szCs w:val="28"/>
        </w:rPr>
      </w:pPr>
      <w:r>
        <w:rPr>
          <w:color w:val="000000"/>
          <w:sz w:val="28"/>
          <w:szCs w:val="28"/>
        </w:rPr>
        <w:t>Cette nouvelle technologie est définie comme suit :</w:t>
      </w:r>
    </w:p>
    <w:p w14:paraId="28CB1FE2" w14:textId="77777777" w:rsidR="008927D3" w:rsidRDefault="008927D3" w:rsidP="008927D3">
      <w:pPr>
        <w:pStyle w:val="NormalWeb"/>
        <w:shd w:val="clear" w:color="auto" w:fill="FFFFFF"/>
        <w:spacing w:before="0" w:beforeAutospacing="0" w:after="375" w:afterAutospacing="0" w:line="360" w:lineRule="auto"/>
        <w:ind w:left="851" w:right="851"/>
        <w:rPr>
          <w:color w:val="000000"/>
          <w:sz w:val="22"/>
          <w:szCs w:val="22"/>
        </w:rPr>
      </w:pPr>
      <w:r>
        <w:rPr>
          <w:color w:val="000000"/>
          <w:sz w:val="22"/>
          <w:szCs w:val="22"/>
        </w:rPr>
        <w:t xml:space="preserve">Un tableau blanc interactif (TBI), également appelé tableau numérique interactif (TNI) ou tableau pédagogique interactif (TPI), est l'équivalent d'une tablette graphique blanche (le « tableau ») reliée à un ordinateur dont l’image est projetée sur le tableau par un vidéoprojecteur. Les utilisateurs interagissent sur le tableau par l'intermédiaire d'un stylet ou, pour les </w:t>
      </w:r>
      <w:r>
        <w:rPr>
          <w:color w:val="000000"/>
          <w:sz w:val="22"/>
          <w:szCs w:val="22"/>
        </w:rPr>
        <w:lastRenderedPageBreak/>
        <w:t>modèles tactiles, simplement à l’aide de leurs doigts (faisant office de souris). Il existe aussi des dispositifs mobiles facilement transportables et des vidéoprojecteurs interactifs permettant de rendre une surface classique (en général un tableau blanc) interactive. (Wikipédia, 2023)</w:t>
      </w:r>
    </w:p>
    <w:p w14:paraId="1392D69A" w14:textId="77777777" w:rsidR="009313C4" w:rsidRDefault="00FC171B" w:rsidP="009313C4">
      <w:pPr>
        <w:tabs>
          <w:tab w:val="left" w:pos="2170"/>
        </w:tabs>
        <w:jc w:val="center"/>
        <w:rPr>
          <w:rStyle w:val="Hyperlink"/>
          <w:rFonts w:ascii="Times New Roman" w:hAnsi="Times New Roman" w:cs="Times New Roman"/>
          <w:noProof/>
          <w:color w:val="000000"/>
          <w:sz w:val="26"/>
          <w:szCs w:val="26"/>
          <w:lang w:eastAsia="fr-FR"/>
        </w:rPr>
      </w:pPr>
      <w:r>
        <w:rPr>
          <w:rFonts w:ascii="Times New Roman" w:hAnsi="Times New Roman" w:cs="Times New Roman"/>
          <w:noProof/>
          <w:color w:val="000000"/>
          <w:sz w:val="26"/>
          <w:szCs w:val="26"/>
          <w:u w:val="single"/>
          <w:lang w:eastAsia="fr-FR"/>
        </w:rPr>
        <w:drawing>
          <wp:inline distT="0" distB="0" distL="0" distR="0" wp14:anchorId="6CC81DC1" wp14:editId="27E6E147">
            <wp:extent cx="1789430" cy="1789430"/>
            <wp:effectExtent l="0" t="0" r="0" b="0"/>
            <wp:docPr id="2"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4"/>
                    <pic:cNvPicPr>
                      <a:picLocks/>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789430" cy="1789430"/>
                    </a:xfrm>
                    <a:prstGeom prst="rect">
                      <a:avLst/>
                    </a:prstGeom>
                    <a:noFill/>
                    <a:ln>
                      <a:noFill/>
                    </a:ln>
                  </pic:spPr>
                </pic:pic>
              </a:graphicData>
            </a:graphic>
          </wp:inline>
        </w:drawing>
      </w:r>
      <w:r>
        <w:rPr>
          <w:rFonts w:ascii="Times New Roman" w:hAnsi="Times New Roman" w:cs="Times New Roman"/>
          <w:noProof/>
          <w:color w:val="000000"/>
          <w:sz w:val="26"/>
          <w:szCs w:val="26"/>
          <w:u w:val="single"/>
          <w:lang w:eastAsia="fr-FR"/>
        </w:rPr>
        <w:drawing>
          <wp:inline distT="0" distB="0" distL="0" distR="0" wp14:anchorId="76EFCF47" wp14:editId="68EFCC6E">
            <wp:extent cx="1681480" cy="1976120"/>
            <wp:effectExtent l="0" t="0" r="0" b="0"/>
            <wp:docPr id="3"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6"/>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81480" cy="1976120"/>
                    </a:xfrm>
                    <a:prstGeom prst="rect">
                      <a:avLst/>
                    </a:prstGeom>
                    <a:noFill/>
                    <a:ln>
                      <a:noFill/>
                    </a:ln>
                  </pic:spPr>
                </pic:pic>
              </a:graphicData>
            </a:graphic>
          </wp:inline>
        </w:drawing>
      </w:r>
    </w:p>
    <w:p w14:paraId="033F9FF3" w14:textId="77777777" w:rsidR="00E676C5" w:rsidRDefault="00E676C5" w:rsidP="00E676C5">
      <w:pPr>
        <w:tabs>
          <w:tab w:val="left" w:pos="2170"/>
        </w:tabs>
        <w:jc w:val="center"/>
        <w:rPr>
          <w:rFonts w:ascii="Times New Roman" w:hAnsi="Times New Roman" w:cs="Times New Roman"/>
          <w:b/>
          <w:bCs/>
          <w:color w:val="000000"/>
          <w:sz w:val="26"/>
          <w:szCs w:val="26"/>
        </w:rPr>
      </w:pPr>
      <w:r>
        <w:rPr>
          <w:rFonts w:ascii="Times New Roman" w:hAnsi="Times New Roman" w:cs="Times New Roman"/>
          <w:b/>
          <w:bCs/>
          <w:color w:val="000000"/>
          <w:sz w:val="26"/>
          <w:szCs w:val="26"/>
        </w:rPr>
        <w:t xml:space="preserve">Figure 01. </w:t>
      </w:r>
      <w:r w:rsidR="009313C4">
        <w:rPr>
          <w:rFonts w:ascii="Times New Roman" w:hAnsi="Times New Roman" w:cs="Times New Roman"/>
          <w:b/>
          <w:bCs/>
          <w:color w:val="000000"/>
          <w:sz w:val="26"/>
          <w:szCs w:val="26"/>
        </w:rPr>
        <w:t>Image d’un TBI</w:t>
      </w:r>
      <w:r w:rsidR="008047CB">
        <w:rPr>
          <w:rFonts w:ascii="Times New Roman" w:hAnsi="Times New Roman" w:cs="Times New Roman"/>
          <w:b/>
          <w:bCs/>
          <w:color w:val="000000"/>
          <w:sz w:val="26"/>
          <w:szCs w:val="26"/>
        </w:rPr>
        <w:t xml:space="preserve"> (Google Images)</w:t>
      </w:r>
    </w:p>
    <w:p w14:paraId="3AE7E420" w14:textId="77777777" w:rsidR="00076D60" w:rsidRDefault="00076D60" w:rsidP="00DF4A51">
      <w:pPr>
        <w:tabs>
          <w:tab w:val="left" w:pos="2170"/>
        </w:tabs>
        <w:rPr>
          <w:rFonts w:ascii="Times New Roman" w:hAnsi="Times New Roman" w:cs="Times New Roman"/>
          <w:color w:val="000000"/>
          <w:sz w:val="26"/>
          <w:szCs w:val="26"/>
        </w:rPr>
      </w:pPr>
      <w:r>
        <w:rPr>
          <w:rFonts w:ascii="Times New Roman" w:hAnsi="Times New Roman" w:cs="Times New Roman"/>
          <w:color w:val="000000"/>
          <w:sz w:val="26"/>
          <w:szCs w:val="26"/>
        </w:rPr>
        <w:t xml:space="preserve">Le TBI </w:t>
      </w:r>
      <w:r w:rsidR="008047CB">
        <w:rPr>
          <w:rFonts w:ascii="Times New Roman" w:hAnsi="Times New Roman" w:cs="Times New Roman"/>
          <w:color w:val="000000"/>
          <w:sz w:val="26"/>
          <w:szCs w:val="26"/>
        </w:rPr>
        <w:t xml:space="preserve">facilite donc énormément la tâche de l’enseignant et de l’apprenant en jouant principalement sur la présentation et l’interactivité avec un contenu multimédia. </w:t>
      </w:r>
    </w:p>
    <w:p w14:paraId="6D2777F7" w14:textId="77777777" w:rsidR="00076D60" w:rsidRDefault="003D1E93" w:rsidP="003D1E93">
      <w:pPr>
        <w:rPr>
          <w:rFonts w:ascii="Times New Roman" w:hAnsi="Times New Roman" w:cs="Times New Roman"/>
          <w:b/>
          <w:bCs/>
          <w:color w:val="000000"/>
          <w:sz w:val="28"/>
          <w:szCs w:val="28"/>
        </w:rPr>
      </w:pPr>
      <w:r>
        <w:rPr>
          <w:rFonts w:ascii="Times New Roman" w:hAnsi="Times New Roman" w:cs="Times New Roman"/>
          <w:b/>
          <w:bCs/>
          <w:color w:val="000000"/>
          <w:sz w:val="28"/>
          <w:szCs w:val="28"/>
        </w:rPr>
        <w:t>3.2. L</w:t>
      </w:r>
      <w:r w:rsidR="00076D60">
        <w:rPr>
          <w:rFonts w:ascii="Times New Roman" w:hAnsi="Times New Roman" w:cs="Times New Roman"/>
          <w:b/>
          <w:bCs/>
          <w:color w:val="000000"/>
          <w:sz w:val="28"/>
          <w:szCs w:val="28"/>
        </w:rPr>
        <w:t>es différents types de TBI </w:t>
      </w:r>
    </w:p>
    <w:p w14:paraId="1E32357F" w14:textId="77777777" w:rsidR="00076D60" w:rsidRDefault="00076D60" w:rsidP="00DF4A51">
      <w:pPr>
        <w:rPr>
          <w:rFonts w:ascii="Times New Roman" w:hAnsi="Times New Roman" w:cs="Times New Roman"/>
          <w:color w:val="000000"/>
          <w:sz w:val="26"/>
          <w:szCs w:val="26"/>
          <w:shd w:val="clear" w:color="auto" w:fill="FFFFFF"/>
        </w:rPr>
      </w:pPr>
      <w:r>
        <w:rPr>
          <w:rFonts w:ascii="Times New Roman" w:hAnsi="Times New Roman" w:cs="Times New Roman"/>
          <w:color w:val="000000"/>
          <w:sz w:val="26"/>
          <w:szCs w:val="26"/>
          <w:shd w:val="clear" w:color="auto" w:fill="FFFFFF"/>
        </w:rPr>
        <w:t>Il existe deux types de tableaux blancs interactifs : le tableau fixe et le tableau mobile.</w:t>
      </w:r>
    </w:p>
    <w:p w14:paraId="073AF8DF" w14:textId="77777777" w:rsidR="00076D60" w:rsidRDefault="00076D60" w:rsidP="00DF4A51">
      <w:pPr>
        <w:pStyle w:val="ListParagraph"/>
        <w:shd w:val="clear" w:color="auto" w:fill="FFFFFF"/>
        <w:spacing w:after="225"/>
        <w:ind w:left="502"/>
        <w:outlineLvl w:val="2"/>
        <w:rPr>
          <w:rFonts w:ascii="Times New Roman" w:eastAsia="Times New Roman" w:hAnsi="Times New Roman" w:cs="Times New Roman"/>
          <w:b/>
          <w:bCs/>
          <w:color w:val="000000"/>
          <w:sz w:val="28"/>
          <w:szCs w:val="28"/>
          <w:lang w:eastAsia="fr-FR"/>
        </w:rPr>
      </w:pPr>
      <w:r>
        <w:rPr>
          <w:rFonts w:ascii="Times New Roman" w:eastAsia="Times New Roman" w:hAnsi="Times New Roman" w:cs="Times New Roman"/>
          <w:b/>
          <w:bCs/>
          <w:color w:val="000000"/>
          <w:sz w:val="28"/>
          <w:szCs w:val="28"/>
          <w:lang w:eastAsia="fr-FR"/>
        </w:rPr>
        <w:t>A) Le tableau blanc interactif fixe </w:t>
      </w:r>
    </w:p>
    <w:p w14:paraId="7C6A2B2C" w14:textId="77777777" w:rsidR="004B529A" w:rsidRDefault="004B529A" w:rsidP="004B529A">
      <w:pPr>
        <w:rPr>
          <w:rFonts w:ascii="Times New Roman" w:hAnsi="Times New Roman" w:cs="Times New Roman"/>
          <w:color w:val="000000"/>
          <w:sz w:val="26"/>
          <w:szCs w:val="26"/>
        </w:rPr>
      </w:pPr>
      <w:r>
        <w:rPr>
          <w:rFonts w:ascii="Times New Roman" w:hAnsi="Times New Roman" w:cs="Times New Roman"/>
          <w:i/>
          <w:iCs/>
          <w:color w:val="000000"/>
          <w:sz w:val="26"/>
          <w:szCs w:val="26"/>
          <w:shd w:val="clear" w:color="auto" w:fill="FFFFFF"/>
        </w:rPr>
        <w:t>« </w:t>
      </w:r>
      <w:r w:rsidR="00076D60">
        <w:rPr>
          <w:rFonts w:ascii="Times New Roman" w:hAnsi="Times New Roman" w:cs="Times New Roman"/>
          <w:i/>
          <w:iCs/>
          <w:color w:val="000000"/>
          <w:sz w:val="26"/>
          <w:szCs w:val="26"/>
          <w:shd w:val="clear" w:color="auto" w:fill="FFFFFF"/>
        </w:rPr>
        <w:t>Comme son nom l’indique, ce type de tableau </w:t>
      </w:r>
      <w:r w:rsidR="00076D60">
        <w:rPr>
          <w:rStyle w:val="Strong"/>
          <w:rFonts w:ascii="Times New Roman" w:hAnsi="Times New Roman" w:cs="Times New Roman"/>
          <w:i/>
          <w:iCs/>
          <w:color w:val="000000"/>
          <w:sz w:val="26"/>
          <w:szCs w:val="26"/>
          <w:shd w:val="clear" w:color="auto" w:fill="FFFFFF"/>
        </w:rPr>
        <w:t>se fixe sur le mur</w:t>
      </w:r>
      <w:r w:rsidR="00076D60">
        <w:rPr>
          <w:rFonts w:ascii="Times New Roman" w:hAnsi="Times New Roman" w:cs="Times New Roman"/>
          <w:i/>
          <w:iCs/>
          <w:color w:val="000000"/>
          <w:sz w:val="26"/>
          <w:szCs w:val="26"/>
          <w:shd w:val="clear" w:color="auto" w:fill="FFFFFF"/>
        </w:rPr>
        <w:t>. Toutefois, il dispose d’autres supports (des roulettes) qui vous permettent de le déplacer en cas de besoi</w:t>
      </w:r>
      <w:r w:rsidR="008047CB">
        <w:rPr>
          <w:rFonts w:ascii="Times New Roman" w:hAnsi="Times New Roman" w:cs="Times New Roman"/>
          <w:i/>
          <w:iCs/>
          <w:color w:val="000000"/>
          <w:sz w:val="26"/>
          <w:szCs w:val="26"/>
          <w:shd w:val="clear" w:color="auto" w:fill="FFFFFF"/>
        </w:rPr>
        <w:t>n</w:t>
      </w:r>
      <w:r>
        <w:rPr>
          <w:rFonts w:ascii="Times New Roman" w:hAnsi="Times New Roman" w:cs="Times New Roman"/>
          <w:i/>
          <w:iCs/>
          <w:color w:val="000000"/>
          <w:sz w:val="26"/>
          <w:szCs w:val="26"/>
          <w:shd w:val="clear" w:color="auto" w:fill="FFFFFF"/>
        </w:rPr>
        <w:t> »</w:t>
      </w:r>
      <w:r w:rsidR="008047CB">
        <w:rPr>
          <w:rFonts w:ascii="Times New Roman" w:hAnsi="Times New Roman" w:cs="Times New Roman"/>
          <w:color w:val="000000"/>
          <w:sz w:val="26"/>
          <w:szCs w:val="26"/>
          <w:shd w:val="clear" w:color="auto" w:fill="FFFFFF"/>
        </w:rPr>
        <w:t xml:space="preserve"> (TaFormation, 2021)</w:t>
      </w:r>
    </w:p>
    <w:p w14:paraId="10071E9D" w14:textId="77777777" w:rsidR="004B529A" w:rsidRDefault="004B529A" w:rsidP="004B529A">
      <w:pPr>
        <w:rPr>
          <w:rFonts w:ascii="Times New Roman" w:hAnsi="Times New Roman" w:cs="Times New Roman"/>
          <w:color w:val="000000"/>
          <w:sz w:val="26"/>
          <w:szCs w:val="26"/>
        </w:rPr>
      </w:pPr>
      <w:r>
        <w:rPr>
          <w:rFonts w:ascii="Times New Roman" w:hAnsi="Times New Roman" w:cs="Times New Roman"/>
          <w:color w:val="000000"/>
          <w:sz w:val="26"/>
          <w:szCs w:val="26"/>
        </w:rPr>
        <w:t xml:space="preserve">C’est ce type qu’on trouve généralement dans les établissements scolaires et les universités. Il est fixé sur le mur et ne se fait déplacer que rarement. </w:t>
      </w:r>
    </w:p>
    <w:p w14:paraId="7C2E289A" w14:textId="77777777" w:rsidR="00076D60" w:rsidRDefault="00076D60" w:rsidP="00DF4A51">
      <w:pPr>
        <w:pStyle w:val="Heading3"/>
        <w:shd w:val="clear" w:color="auto" w:fill="FFFFFF"/>
        <w:spacing w:before="0" w:after="225"/>
        <w:rPr>
          <w:rFonts w:ascii="Times New Roman" w:hAnsi="Times New Roman"/>
          <w:color w:val="000000"/>
          <w:sz w:val="28"/>
          <w:szCs w:val="28"/>
        </w:rPr>
      </w:pPr>
      <w:r>
        <w:rPr>
          <w:rFonts w:ascii="Times New Roman" w:eastAsia="Calibri" w:hAnsi="Times New Roman"/>
          <w:color w:val="000000"/>
          <w:sz w:val="28"/>
          <w:szCs w:val="28"/>
          <w:lang w:bidi="ar-DZ"/>
        </w:rPr>
        <w:lastRenderedPageBreak/>
        <w:t xml:space="preserve">       </w:t>
      </w:r>
      <w:r>
        <w:rPr>
          <w:rFonts w:ascii="Times New Roman" w:hAnsi="Times New Roman"/>
          <w:color w:val="000000"/>
          <w:sz w:val="28"/>
          <w:szCs w:val="28"/>
        </w:rPr>
        <w:t>B) Le tableau blanc interactif mobile </w:t>
      </w:r>
    </w:p>
    <w:p w14:paraId="11D8854C" w14:textId="77777777" w:rsidR="00076D60" w:rsidRDefault="008E12FF" w:rsidP="00DF4A51">
      <w:pPr>
        <w:rPr>
          <w:rFonts w:ascii="Times New Roman" w:hAnsi="Times New Roman" w:cs="Times New Roman"/>
          <w:color w:val="000000"/>
          <w:sz w:val="26"/>
          <w:szCs w:val="26"/>
          <w:shd w:val="clear" w:color="auto" w:fill="FFFFFF"/>
        </w:rPr>
      </w:pPr>
      <w:r>
        <w:rPr>
          <w:rFonts w:ascii="Times New Roman" w:hAnsi="Times New Roman" w:cs="Times New Roman"/>
          <w:color w:val="000000"/>
          <w:sz w:val="26"/>
          <w:szCs w:val="26"/>
          <w:shd w:val="clear" w:color="auto" w:fill="FFFFFF"/>
        </w:rPr>
        <w:t xml:space="preserve">Ce deuxième type est de taille plus petite et il n’est pas conçu pour être fixé sur le mur comme le premier type : </w:t>
      </w:r>
      <w:r>
        <w:rPr>
          <w:rFonts w:ascii="Times New Roman" w:hAnsi="Times New Roman" w:cs="Times New Roman"/>
          <w:i/>
          <w:iCs/>
          <w:color w:val="000000"/>
          <w:sz w:val="26"/>
          <w:szCs w:val="26"/>
          <w:shd w:val="clear" w:color="auto" w:fill="FFFFFF"/>
        </w:rPr>
        <w:t>« </w:t>
      </w:r>
      <w:r w:rsidR="00076D60">
        <w:rPr>
          <w:rFonts w:ascii="Times New Roman" w:hAnsi="Times New Roman" w:cs="Times New Roman"/>
          <w:i/>
          <w:iCs/>
          <w:color w:val="000000"/>
          <w:sz w:val="26"/>
          <w:szCs w:val="26"/>
          <w:shd w:val="clear" w:color="auto" w:fill="FFFFFF"/>
        </w:rPr>
        <w:t>Le tableau blanc interactif mobile est de plus en plus apprécié par les utilisateurs grâce à son côté pratique. Vous pouvez le prêter à d’autres personnes si besoin. En fait, ce modèle dynamise les cours, enrichit vos présentations et améliore l’interaction avec les élèves ou les collaborateur</w:t>
      </w:r>
      <w:r w:rsidR="00270137">
        <w:rPr>
          <w:rFonts w:ascii="Times New Roman" w:hAnsi="Times New Roman" w:cs="Times New Roman"/>
          <w:i/>
          <w:iCs/>
          <w:color w:val="000000"/>
          <w:sz w:val="26"/>
          <w:szCs w:val="26"/>
          <w:shd w:val="clear" w:color="auto" w:fill="FFFFFF"/>
        </w:rPr>
        <w:t>s</w:t>
      </w:r>
      <w:r>
        <w:rPr>
          <w:rFonts w:ascii="Times New Roman" w:hAnsi="Times New Roman" w:cs="Times New Roman"/>
          <w:i/>
          <w:iCs/>
          <w:color w:val="000000"/>
          <w:sz w:val="26"/>
          <w:szCs w:val="26"/>
          <w:shd w:val="clear" w:color="auto" w:fill="FFFFFF"/>
        </w:rPr>
        <w:t> »</w:t>
      </w:r>
      <w:r w:rsidR="00270137">
        <w:rPr>
          <w:rFonts w:ascii="Times New Roman" w:hAnsi="Times New Roman" w:cs="Times New Roman"/>
          <w:i/>
          <w:iCs/>
          <w:color w:val="000000"/>
          <w:sz w:val="26"/>
          <w:szCs w:val="26"/>
          <w:shd w:val="clear" w:color="auto" w:fill="FFFFFF"/>
        </w:rPr>
        <w:t xml:space="preserve"> </w:t>
      </w:r>
      <w:r w:rsidR="00270137">
        <w:rPr>
          <w:rFonts w:ascii="Times New Roman" w:hAnsi="Times New Roman" w:cs="Times New Roman"/>
          <w:color w:val="000000"/>
          <w:sz w:val="26"/>
          <w:szCs w:val="26"/>
          <w:shd w:val="clear" w:color="auto" w:fill="FFFFFF"/>
        </w:rPr>
        <w:t>(TaFormation, 2021)</w:t>
      </w:r>
    </w:p>
    <w:p w14:paraId="3A7E7712" w14:textId="6E7BA03F" w:rsidR="004451E9" w:rsidRDefault="004451E9" w:rsidP="00DF4A51">
      <w:pPr>
        <w:rPr>
          <w:rStyle w:val="Hyperlink"/>
          <w:rFonts w:ascii="Times New Roman" w:hAnsi="Times New Roman" w:cs="Times New Roman"/>
          <w:color w:val="000000"/>
          <w:sz w:val="26"/>
          <w:szCs w:val="26"/>
        </w:rPr>
      </w:pPr>
      <w:r>
        <w:rPr>
          <w:rFonts w:ascii="Times New Roman" w:hAnsi="Times New Roman" w:cs="Times New Roman"/>
          <w:color w:val="000000"/>
          <w:sz w:val="26"/>
          <w:szCs w:val="26"/>
          <w:shd w:val="clear" w:color="auto" w:fill="FFFFFF"/>
        </w:rPr>
        <w:t xml:space="preserve">En effet, les deux types </w:t>
      </w:r>
      <w:r w:rsidR="0083626B">
        <w:rPr>
          <w:rFonts w:ascii="Times New Roman" w:hAnsi="Times New Roman" w:cs="Times New Roman"/>
          <w:color w:val="000000"/>
          <w:sz w:val="26"/>
          <w:szCs w:val="26"/>
          <w:shd w:val="clear" w:color="auto" w:fill="FFFFFF"/>
        </w:rPr>
        <w:t xml:space="preserve">assurent la même mission quant à la dynamisation des cours et enrichissement </w:t>
      </w:r>
      <w:r w:rsidR="00411F2D">
        <w:rPr>
          <w:rFonts w:ascii="Times New Roman" w:hAnsi="Times New Roman" w:cs="Times New Roman"/>
          <w:color w:val="000000"/>
          <w:sz w:val="26"/>
          <w:szCs w:val="26"/>
          <w:shd w:val="clear" w:color="auto" w:fill="FFFFFF"/>
        </w:rPr>
        <w:t>des présentations</w:t>
      </w:r>
      <w:r w:rsidR="0083626B">
        <w:rPr>
          <w:rFonts w:ascii="Times New Roman" w:hAnsi="Times New Roman" w:cs="Times New Roman"/>
          <w:color w:val="000000"/>
          <w:sz w:val="26"/>
          <w:szCs w:val="26"/>
          <w:shd w:val="clear" w:color="auto" w:fill="FFFFFF"/>
        </w:rPr>
        <w:t>.</w:t>
      </w:r>
    </w:p>
    <w:p w14:paraId="20AACBCD" w14:textId="77777777" w:rsidR="003D1E93" w:rsidRDefault="003D1E93" w:rsidP="003D1E93">
      <w:pPr>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3.2. </w:t>
      </w:r>
      <w:r w:rsidR="00076D60">
        <w:rPr>
          <w:rFonts w:ascii="Times New Roman" w:hAnsi="Times New Roman" w:cs="Times New Roman"/>
          <w:b/>
          <w:bCs/>
          <w:color w:val="000000"/>
          <w:sz w:val="28"/>
          <w:szCs w:val="28"/>
        </w:rPr>
        <w:t>L’utilité du TBI dans la classe </w:t>
      </w:r>
    </w:p>
    <w:p w14:paraId="53593E47" w14:textId="77777777" w:rsidR="00747F45" w:rsidRDefault="00747F45" w:rsidP="003D1E93">
      <w:pPr>
        <w:rPr>
          <w:rStyle w:val="Strong"/>
          <w:rFonts w:ascii="Times New Roman" w:hAnsi="Times New Roman"/>
          <w:b w:val="0"/>
          <w:bCs w:val="0"/>
          <w:color w:val="000000"/>
          <w:bdr w:val="none" w:sz="0" w:space="0" w:color="auto" w:frame="1"/>
          <w:shd w:val="clear" w:color="auto" w:fill="FFFFFF"/>
        </w:rPr>
      </w:pPr>
      <w:r>
        <w:rPr>
          <w:rStyle w:val="Strong"/>
          <w:rFonts w:ascii="Times New Roman" w:hAnsi="Times New Roman"/>
          <w:b w:val="0"/>
          <w:bCs w:val="0"/>
          <w:color w:val="000000"/>
          <w:bdr w:val="none" w:sz="0" w:space="0" w:color="auto" w:frame="1"/>
          <w:shd w:val="clear" w:color="auto" w:fill="FFFFFF"/>
        </w:rPr>
        <w:t>Parmi les apports pédagogiques du TBI, on recense les points forts suivants (LaSalleDesMaitres, 2021)</w:t>
      </w:r>
      <w:r w:rsidR="00D84DFC">
        <w:rPr>
          <w:rStyle w:val="Strong"/>
          <w:rFonts w:ascii="Times New Roman" w:hAnsi="Times New Roman"/>
          <w:b w:val="0"/>
          <w:bCs w:val="0"/>
          <w:color w:val="000000"/>
          <w:bdr w:val="none" w:sz="0" w:space="0" w:color="auto" w:frame="1"/>
          <w:shd w:val="clear" w:color="auto" w:fill="FFFFFF"/>
        </w:rPr>
        <w:t>:</w:t>
      </w:r>
    </w:p>
    <w:p w14:paraId="21B71C96" w14:textId="77777777" w:rsidR="00C61158" w:rsidRDefault="00C61158" w:rsidP="00C61158">
      <w:pPr>
        <w:numPr>
          <w:ilvl w:val="0"/>
          <w:numId w:val="23"/>
        </w:numPr>
        <w:rPr>
          <w:rFonts w:ascii="Times New Roman" w:hAnsi="Times New Roman" w:cs="Times New Roman"/>
          <w:b/>
          <w:bCs/>
          <w:color w:val="000000"/>
          <w:sz w:val="26"/>
          <w:szCs w:val="26"/>
          <w:bdr w:val="none" w:sz="0" w:space="0" w:color="auto" w:frame="1"/>
          <w:shd w:val="clear" w:color="auto" w:fill="FFFFFF"/>
        </w:rPr>
      </w:pPr>
      <w:r>
        <w:rPr>
          <w:rStyle w:val="Strong"/>
          <w:rFonts w:ascii="Times New Roman" w:hAnsi="Times New Roman" w:cs="Times New Roman"/>
          <w:b w:val="0"/>
          <w:bCs w:val="0"/>
          <w:color w:val="000000"/>
          <w:sz w:val="26"/>
          <w:szCs w:val="26"/>
          <w:bdr w:val="none" w:sz="0" w:space="0" w:color="auto" w:frame="1"/>
          <w:shd w:val="clear" w:color="auto" w:fill="FFFFFF"/>
        </w:rPr>
        <w:t>F</w:t>
      </w:r>
      <w:r w:rsidR="00D84DFC">
        <w:rPr>
          <w:rStyle w:val="Strong"/>
          <w:rFonts w:ascii="Times New Roman" w:hAnsi="Times New Roman" w:cs="Times New Roman"/>
          <w:b w:val="0"/>
          <w:bCs w:val="0"/>
          <w:color w:val="000000"/>
          <w:sz w:val="26"/>
          <w:szCs w:val="26"/>
          <w:bdr w:val="none" w:sz="0" w:space="0" w:color="auto" w:frame="1"/>
          <w:shd w:val="clear" w:color="auto" w:fill="FFFFFF"/>
        </w:rPr>
        <w:t>avoriser l’interactivité entre l’enseignant et ses élèves</w:t>
      </w:r>
      <w:r w:rsidR="00D84DFC">
        <w:rPr>
          <w:rFonts w:ascii="Times New Roman" w:hAnsi="Times New Roman" w:cs="Times New Roman"/>
          <w:b/>
          <w:bCs/>
          <w:color w:val="000000"/>
          <w:sz w:val="26"/>
          <w:szCs w:val="26"/>
          <w:shd w:val="clear" w:color="auto" w:fill="FFFFFF"/>
        </w:rPr>
        <w:t>. </w:t>
      </w:r>
    </w:p>
    <w:p w14:paraId="08D06476" w14:textId="77777777" w:rsidR="00D84DFC" w:rsidRDefault="00C61158" w:rsidP="00C61158">
      <w:pPr>
        <w:numPr>
          <w:ilvl w:val="0"/>
          <w:numId w:val="23"/>
        </w:numPr>
        <w:rPr>
          <w:rFonts w:ascii="Times New Roman" w:hAnsi="Times New Roman" w:cs="Times New Roman"/>
          <w:b/>
          <w:bCs/>
          <w:color w:val="000000"/>
          <w:sz w:val="26"/>
          <w:szCs w:val="26"/>
          <w:bdr w:val="none" w:sz="0" w:space="0" w:color="auto" w:frame="1"/>
          <w:shd w:val="clear" w:color="auto" w:fill="FFFFFF"/>
        </w:rPr>
      </w:pPr>
      <w:r>
        <w:rPr>
          <w:rStyle w:val="Strong"/>
          <w:rFonts w:ascii="Times New Roman" w:hAnsi="Times New Roman" w:cs="Times New Roman"/>
          <w:b w:val="0"/>
          <w:bCs w:val="0"/>
          <w:color w:val="000000"/>
          <w:sz w:val="26"/>
          <w:szCs w:val="26"/>
          <w:bdr w:val="none" w:sz="0" w:space="0" w:color="auto" w:frame="1"/>
          <w:shd w:val="clear" w:color="auto" w:fill="FFFFFF"/>
        </w:rPr>
        <w:t>F</w:t>
      </w:r>
      <w:r w:rsidR="00D84DFC">
        <w:rPr>
          <w:rStyle w:val="Strong"/>
          <w:rFonts w:ascii="Times New Roman" w:hAnsi="Times New Roman" w:cs="Times New Roman"/>
          <w:b w:val="0"/>
          <w:bCs w:val="0"/>
          <w:color w:val="000000"/>
          <w:sz w:val="26"/>
          <w:szCs w:val="26"/>
          <w:bdr w:val="none" w:sz="0" w:space="0" w:color="auto" w:frame="1"/>
          <w:shd w:val="clear" w:color="auto" w:fill="FFFFFF"/>
        </w:rPr>
        <w:t>aciliter le travail collectif</w:t>
      </w:r>
      <w:r w:rsidR="00D84DFC">
        <w:rPr>
          <w:rFonts w:ascii="Times New Roman" w:hAnsi="Times New Roman" w:cs="Times New Roman"/>
          <w:b/>
          <w:bCs/>
          <w:color w:val="000000"/>
          <w:sz w:val="26"/>
          <w:szCs w:val="26"/>
          <w:shd w:val="clear" w:color="auto" w:fill="FFFFFF"/>
        </w:rPr>
        <w:t>.</w:t>
      </w:r>
    </w:p>
    <w:p w14:paraId="3DAABEA9" w14:textId="77777777" w:rsidR="00D84DFC" w:rsidRDefault="00C61158" w:rsidP="00D84DFC">
      <w:pPr>
        <w:numPr>
          <w:ilvl w:val="0"/>
          <w:numId w:val="23"/>
        </w:numPr>
        <w:rPr>
          <w:rFonts w:ascii="Times New Roman" w:hAnsi="Times New Roman" w:cs="Times New Roman"/>
          <w:color w:val="000000"/>
          <w:sz w:val="26"/>
          <w:szCs w:val="26"/>
          <w:bdr w:val="none" w:sz="0" w:space="0" w:color="auto" w:frame="1"/>
          <w:shd w:val="clear" w:color="auto" w:fill="FFFFFF"/>
        </w:rPr>
      </w:pPr>
      <w:r>
        <w:rPr>
          <w:rStyle w:val="Strong"/>
          <w:rFonts w:ascii="Times New Roman" w:hAnsi="Times New Roman" w:cs="Times New Roman"/>
          <w:b w:val="0"/>
          <w:bCs w:val="0"/>
          <w:color w:val="000000"/>
          <w:sz w:val="26"/>
          <w:szCs w:val="26"/>
          <w:bdr w:val="none" w:sz="0" w:space="0" w:color="auto" w:frame="1"/>
          <w:shd w:val="clear" w:color="auto" w:fill="FFFFFF"/>
        </w:rPr>
        <w:t>L</w:t>
      </w:r>
      <w:r w:rsidR="00D84DFC">
        <w:rPr>
          <w:rStyle w:val="Strong"/>
          <w:rFonts w:ascii="Times New Roman" w:hAnsi="Times New Roman" w:cs="Times New Roman"/>
          <w:b w:val="0"/>
          <w:bCs w:val="0"/>
          <w:color w:val="000000"/>
          <w:sz w:val="26"/>
          <w:szCs w:val="26"/>
          <w:bdr w:val="none" w:sz="0" w:space="0" w:color="auto" w:frame="1"/>
          <w:shd w:val="clear" w:color="auto" w:fill="FFFFFF"/>
        </w:rPr>
        <w:t>e TBI contribue à la mémoire de la classe</w:t>
      </w:r>
      <w:r>
        <w:rPr>
          <w:rFonts w:ascii="Times New Roman" w:hAnsi="Times New Roman" w:cs="Times New Roman"/>
          <w:b/>
          <w:bCs/>
          <w:color w:val="000000"/>
          <w:sz w:val="26"/>
          <w:szCs w:val="26"/>
          <w:shd w:val="clear" w:color="auto" w:fill="FFFFFF"/>
        </w:rPr>
        <w:t xml:space="preserve"> </w:t>
      </w:r>
      <w:r>
        <w:rPr>
          <w:rFonts w:ascii="Times New Roman" w:hAnsi="Times New Roman" w:cs="Times New Roman"/>
          <w:color w:val="000000"/>
          <w:sz w:val="26"/>
          <w:szCs w:val="26"/>
          <w:shd w:val="clear" w:color="auto" w:fill="FFFFFF"/>
        </w:rPr>
        <w:t>(grâce à la sauvegarde des travaux réalisés dans la classe sur l’ordinateur)</w:t>
      </w:r>
    </w:p>
    <w:p w14:paraId="5A613149" w14:textId="77777777" w:rsidR="00D84DFC" w:rsidRDefault="00C61158" w:rsidP="00D84DFC">
      <w:pPr>
        <w:numPr>
          <w:ilvl w:val="0"/>
          <w:numId w:val="23"/>
        </w:numPr>
        <w:rPr>
          <w:rFonts w:ascii="Times New Roman" w:hAnsi="Times New Roman" w:cs="Times New Roman"/>
          <w:b/>
          <w:bCs/>
          <w:color w:val="000000"/>
          <w:sz w:val="26"/>
          <w:szCs w:val="26"/>
          <w:bdr w:val="none" w:sz="0" w:space="0" w:color="auto" w:frame="1"/>
          <w:shd w:val="clear" w:color="auto" w:fill="FFFFFF"/>
        </w:rPr>
      </w:pPr>
      <w:r>
        <w:rPr>
          <w:rStyle w:val="Strong"/>
          <w:rFonts w:ascii="Times New Roman" w:hAnsi="Times New Roman" w:cs="Times New Roman"/>
          <w:b w:val="0"/>
          <w:bCs w:val="0"/>
          <w:color w:val="000000"/>
          <w:sz w:val="26"/>
          <w:szCs w:val="26"/>
          <w:bdr w:val="none" w:sz="0" w:space="0" w:color="auto" w:frame="1"/>
          <w:shd w:val="clear" w:color="auto" w:fill="FFFFFF"/>
        </w:rPr>
        <w:t>Le TBI fait gagner du temps à l’enseignant sur le long terme</w:t>
      </w:r>
      <w:r>
        <w:rPr>
          <w:rFonts w:ascii="Times New Roman" w:hAnsi="Times New Roman" w:cs="Times New Roman"/>
          <w:b/>
          <w:bCs/>
          <w:color w:val="000000"/>
          <w:sz w:val="26"/>
          <w:szCs w:val="26"/>
          <w:shd w:val="clear" w:color="auto" w:fill="FFFFFF"/>
        </w:rPr>
        <w:t>. </w:t>
      </w:r>
    </w:p>
    <w:p w14:paraId="5DAC99D4" w14:textId="77777777" w:rsidR="000566D5" w:rsidRDefault="00076D60" w:rsidP="00DF4A51">
      <w:pPr>
        <w:rPr>
          <w:rFonts w:ascii="Times New Roman" w:hAnsi="Times New Roman" w:cs="Times New Roman"/>
          <w:color w:val="000000"/>
          <w:sz w:val="26"/>
          <w:szCs w:val="26"/>
        </w:rPr>
      </w:pPr>
      <w:r>
        <w:rPr>
          <w:rFonts w:ascii="Times New Roman" w:hAnsi="Times New Roman" w:cs="Times New Roman"/>
          <w:color w:val="000000"/>
          <w:sz w:val="26"/>
          <w:szCs w:val="26"/>
        </w:rPr>
        <w:t xml:space="preserve">Le tableau blanc interactif </w:t>
      </w:r>
      <w:r w:rsidR="000566D5">
        <w:rPr>
          <w:rFonts w:ascii="Times New Roman" w:hAnsi="Times New Roman" w:cs="Times New Roman"/>
          <w:color w:val="000000"/>
          <w:sz w:val="26"/>
          <w:szCs w:val="26"/>
        </w:rPr>
        <w:t>apporte donc un soutien pédagogique énorme à l’enseignement.</w:t>
      </w:r>
    </w:p>
    <w:p w14:paraId="419651D4" w14:textId="77777777" w:rsidR="00076D60" w:rsidRDefault="00FC171B" w:rsidP="000566D5">
      <w:pPr>
        <w:jc w:val="center"/>
        <w:rPr>
          <w:rFonts w:ascii="Times New Roman" w:hAnsi="Times New Roman" w:cs="Times New Roman"/>
          <w:color w:val="000000"/>
          <w:sz w:val="26"/>
          <w:szCs w:val="26"/>
        </w:rPr>
      </w:pPr>
      <w:r>
        <w:rPr>
          <w:rFonts w:ascii="Times New Roman" w:hAnsi="Times New Roman" w:cs="Times New Roman"/>
          <w:noProof/>
          <w:color w:val="000000"/>
          <w:sz w:val="26"/>
          <w:szCs w:val="26"/>
          <w:lang w:eastAsia="fr-FR"/>
        </w:rPr>
        <w:lastRenderedPageBreak/>
        <w:drawing>
          <wp:inline distT="0" distB="0" distL="0" distR="0" wp14:anchorId="528278B1" wp14:editId="600E83E5">
            <wp:extent cx="3185795" cy="1917065"/>
            <wp:effectExtent l="0" t="0" r="0" b="0"/>
            <wp:docPr id="4"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3"/>
                    <pic:cNvPicPr>
                      <a:picLocks/>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85795" cy="1917065"/>
                    </a:xfrm>
                    <a:prstGeom prst="rect">
                      <a:avLst/>
                    </a:prstGeom>
                    <a:noFill/>
                    <a:ln>
                      <a:noFill/>
                    </a:ln>
                  </pic:spPr>
                </pic:pic>
              </a:graphicData>
            </a:graphic>
          </wp:inline>
        </w:drawing>
      </w:r>
    </w:p>
    <w:p w14:paraId="3ECDF680" w14:textId="77777777" w:rsidR="000566D5" w:rsidRDefault="000566D5" w:rsidP="000566D5">
      <w:pPr>
        <w:jc w:val="center"/>
        <w:rPr>
          <w:rFonts w:ascii="Times New Roman" w:hAnsi="Times New Roman" w:cs="Times New Roman"/>
          <w:b/>
          <w:bCs/>
          <w:color w:val="000000"/>
          <w:sz w:val="26"/>
          <w:szCs w:val="26"/>
          <w:shd w:val="clear" w:color="auto" w:fill="FFFFFF"/>
        </w:rPr>
      </w:pPr>
      <w:r>
        <w:rPr>
          <w:rFonts w:ascii="Times New Roman" w:hAnsi="Times New Roman" w:cs="Times New Roman"/>
          <w:b/>
          <w:bCs/>
          <w:color w:val="000000"/>
          <w:sz w:val="26"/>
          <w:szCs w:val="26"/>
          <w:shd w:val="clear" w:color="auto" w:fill="FFFFFF"/>
        </w:rPr>
        <w:t>Figure 02. Un TBI fixé dans une salle (Google Images)</w:t>
      </w:r>
    </w:p>
    <w:p w14:paraId="7E766716" w14:textId="77777777" w:rsidR="00076D60" w:rsidRDefault="00606DC9" w:rsidP="00DF4A51">
      <w:pPr>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4. </w:t>
      </w:r>
      <w:r w:rsidR="00076D60">
        <w:rPr>
          <w:rFonts w:ascii="Times New Roman" w:hAnsi="Times New Roman" w:cs="Times New Roman"/>
          <w:b/>
          <w:bCs/>
          <w:color w:val="000000"/>
          <w:sz w:val="28"/>
          <w:szCs w:val="28"/>
        </w:rPr>
        <w:t xml:space="preserve">Bilan et perspectives de l’intégration des TIC dans les écoles algériennes  </w:t>
      </w:r>
      <w:r w:rsidR="00076D60">
        <w:rPr>
          <w:rFonts w:ascii="Times New Roman" w:hAnsi="Times New Roman" w:cs="Times New Roman"/>
          <w:color w:val="000000"/>
          <w:sz w:val="28"/>
          <w:szCs w:val="28"/>
        </w:rPr>
        <w:t xml:space="preserve"> </w:t>
      </w:r>
    </w:p>
    <w:p w14:paraId="1F5DA7FD" w14:textId="77777777" w:rsidR="001970F8" w:rsidRDefault="00076D60" w:rsidP="001970F8">
      <w:pPr>
        <w:rPr>
          <w:rFonts w:ascii="Times New Roman" w:hAnsi="Times New Roman" w:cs="Times New Roman"/>
          <w:color w:val="000000"/>
          <w:sz w:val="26"/>
          <w:szCs w:val="26"/>
        </w:rPr>
      </w:pPr>
      <w:r>
        <w:rPr>
          <w:rFonts w:ascii="Times New Roman" w:hAnsi="Times New Roman" w:cs="Times New Roman"/>
          <w:color w:val="000000"/>
          <w:sz w:val="26"/>
          <w:szCs w:val="26"/>
        </w:rPr>
        <w:t xml:space="preserve">L’Algérie </w:t>
      </w:r>
      <w:r w:rsidR="00DD5D8F">
        <w:rPr>
          <w:rFonts w:ascii="Times New Roman" w:hAnsi="Times New Roman" w:cs="Times New Roman"/>
          <w:color w:val="000000"/>
          <w:sz w:val="26"/>
          <w:szCs w:val="26"/>
        </w:rPr>
        <w:t>a</w:t>
      </w:r>
      <w:r>
        <w:rPr>
          <w:rFonts w:ascii="Times New Roman" w:hAnsi="Times New Roman" w:cs="Times New Roman"/>
          <w:color w:val="000000"/>
          <w:sz w:val="26"/>
          <w:szCs w:val="26"/>
        </w:rPr>
        <w:t xml:space="preserve"> beaucoup investi dans le domaine de l’éducation. </w:t>
      </w:r>
      <w:r w:rsidR="00E57938">
        <w:rPr>
          <w:rFonts w:ascii="Times New Roman" w:hAnsi="Times New Roman" w:cs="Times New Roman"/>
          <w:color w:val="000000"/>
          <w:sz w:val="26"/>
          <w:szCs w:val="26"/>
        </w:rPr>
        <w:t>La majorité des écoles algériennes bénéficient de nos jours de l’</w:t>
      </w:r>
      <w:r>
        <w:rPr>
          <w:rFonts w:ascii="Times New Roman" w:hAnsi="Times New Roman" w:cs="Times New Roman"/>
          <w:color w:val="000000"/>
          <w:sz w:val="26"/>
          <w:szCs w:val="26"/>
        </w:rPr>
        <w:t>’intégration des TICE</w:t>
      </w:r>
      <w:r w:rsidR="00E57938">
        <w:rPr>
          <w:rFonts w:ascii="Times New Roman" w:hAnsi="Times New Roman" w:cs="Times New Roman"/>
          <w:color w:val="000000"/>
          <w:sz w:val="26"/>
          <w:szCs w:val="26"/>
        </w:rPr>
        <w:t xml:space="preserve">. </w:t>
      </w:r>
      <w:r w:rsidR="001970F8">
        <w:rPr>
          <w:rFonts w:ascii="Times New Roman" w:eastAsia="Times New Roman" w:hAnsi="Times New Roman" w:cs="Times New Roman"/>
          <w:color w:val="000000"/>
          <w:sz w:val="26"/>
          <w:szCs w:val="26"/>
          <w:lang w:eastAsia="fr-FR"/>
        </w:rPr>
        <w:t xml:space="preserve">Selon les informations reçues de l'Institut National de la Recherche en Éducation, </w:t>
      </w:r>
      <w:r w:rsidR="001970F8">
        <w:rPr>
          <w:rFonts w:ascii="Times New Roman" w:eastAsia="Times New Roman" w:hAnsi="Times New Roman" w:cs="Times New Roman"/>
          <w:i/>
          <w:iCs/>
          <w:color w:val="000000"/>
          <w:sz w:val="26"/>
          <w:szCs w:val="26"/>
          <w:lang w:eastAsia="fr-FR"/>
        </w:rPr>
        <w:t xml:space="preserve">« L'Algérie a graduellement intégré les technologies de l'information et de la communication dans l'éducation tant au niveau de l'éducation que dans toutes ses institutions éducatives et administratives </w:t>
      </w:r>
      <w:r w:rsidR="001970F8">
        <w:rPr>
          <w:rFonts w:ascii="Times New Roman" w:eastAsia="Times New Roman" w:hAnsi="Times New Roman" w:cs="Times New Roman"/>
          <w:color w:val="000000"/>
          <w:sz w:val="26"/>
          <w:szCs w:val="26"/>
          <w:lang w:eastAsia="fr-FR"/>
        </w:rPr>
        <w:t>» (INRE, 2011)</w:t>
      </w:r>
      <w:r w:rsidR="001970F8">
        <w:rPr>
          <w:rFonts w:ascii="Times New Roman" w:hAnsi="Times New Roman" w:cs="Times New Roman"/>
          <w:color w:val="000000"/>
          <w:sz w:val="26"/>
          <w:szCs w:val="26"/>
        </w:rPr>
        <w:t xml:space="preserve"> </w:t>
      </w:r>
    </w:p>
    <w:p w14:paraId="67024516" w14:textId="77777777" w:rsidR="001970F8" w:rsidRDefault="00E57938" w:rsidP="001970F8">
      <w:pPr>
        <w:rPr>
          <w:rFonts w:ascii="Times New Roman" w:hAnsi="Times New Roman" w:cs="Times New Roman"/>
          <w:color w:val="000000"/>
          <w:sz w:val="26"/>
          <w:szCs w:val="26"/>
        </w:rPr>
      </w:pPr>
      <w:r>
        <w:rPr>
          <w:rFonts w:ascii="Times New Roman" w:hAnsi="Times New Roman" w:cs="Times New Roman"/>
          <w:color w:val="000000"/>
          <w:sz w:val="26"/>
          <w:szCs w:val="26"/>
        </w:rPr>
        <w:t>Parmi cette technologie, citons l’équipement des établissements des ordinateurs, des data show, et des tablettes.</w:t>
      </w:r>
      <w:r w:rsidR="001970F8">
        <w:rPr>
          <w:rFonts w:ascii="Times New Roman" w:hAnsi="Times New Roman" w:cs="Times New Roman"/>
          <w:color w:val="000000"/>
          <w:sz w:val="26"/>
          <w:szCs w:val="26"/>
        </w:rPr>
        <w:t xml:space="preserve"> Quant à l</w:t>
      </w:r>
      <w:r>
        <w:rPr>
          <w:rFonts w:ascii="Times New Roman" w:hAnsi="Times New Roman" w:cs="Times New Roman"/>
          <w:color w:val="000000"/>
          <w:sz w:val="26"/>
          <w:szCs w:val="26"/>
        </w:rPr>
        <w:t>’utilisation des TBI</w:t>
      </w:r>
      <w:r w:rsidR="001970F8">
        <w:rPr>
          <w:rFonts w:ascii="Times New Roman" w:hAnsi="Times New Roman" w:cs="Times New Roman"/>
          <w:color w:val="000000"/>
          <w:sz w:val="26"/>
          <w:szCs w:val="26"/>
        </w:rPr>
        <w:t>, seuls</w:t>
      </w:r>
      <w:r>
        <w:rPr>
          <w:rFonts w:ascii="Times New Roman" w:hAnsi="Times New Roman" w:cs="Times New Roman"/>
          <w:color w:val="000000"/>
          <w:sz w:val="26"/>
          <w:szCs w:val="26"/>
        </w:rPr>
        <w:t xml:space="preserve"> certains rares établissements</w:t>
      </w:r>
      <w:r w:rsidR="001970F8">
        <w:rPr>
          <w:rFonts w:ascii="Times New Roman" w:hAnsi="Times New Roman" w:cs="Times New Roman"/>
          <w:color w:val="000000"/>
          <w:sz w:val="26"/>
          <w:szCs w:val="26"/>
        </w:rPr>
        <w:t xml:space="preserve"> en ont bénéficié</w:t>
      </w:r>
      <w:r>
        <w:rPr>
          <w:rFonts w:ascii="Times New Roman" w:hAnsi="Times New Roman" w:cs="Times New Roman"/>
          <w:color w:val="000000"/>
          <w:sz w:val="26"/>
          <w:szCs w:val="26"/>
        </w:rPr>
        <w:t xml:space="preserve">. Ceci se justifie peut-être par le coût élevé de cette nouvelle technologie. Dans l’une des écoles que nous avons visitées par exemple, l’enseignant nous a déclaré que le TBI qu’il utilise dans sa classe a couté la somme modique de 09 millions dinars algériens, et que trois </w:t>
      </w:r>
      <w:r w:rsidR="001970F8">
        <w:rPr>
          <w:rFonts w:ascii="Times New Roman" w:hAnsi="Times New Roman" w:cs="Times New Roman"/>
          <w:color w:val="000000"/>
          <w:sz w:val="26"/>
          <w:szCs w:val="26"/>
        </w:rPr>
        <w:t>classes dans son école sont équipées de ce tableau.</w:t>
      </w:r>
    </w:p>
    <w:p w14:paraId="5D215553" w14:textId="77777777" w:rsidR="00FD66AD" w:rsidRDefault="00076D60" w:rsidP="00DF4A51">
      <w:pPr>
        <w:rPr>
          <w:rFonts w:ascii="Times New Roman" w:hAnsi="Times New Roman" w:cs="Times New Roman"/>
          <w:color w:val="000000"/>
          <w:sz w:val="26"/>
          <w:szCs w:val="26"/>
        </w:rPr>
      </w:pPr>
      <w:r>
        <w:rPr>
          <w:rFonts w:ascii="Times New Roman" w:hAnsi="Times New Roman" w:cs="Times New Roman"/>
          <w:color w:val="000000"/>
          <w:sz w:val="26"/>
          <w:szCs w:val="26"/>
        </w:rPr>
        <w:t xml:space="preserve">Dans ce chapitre, </w:t>
      </w:r>
      <w:r w:rsidR="00FD66AD">
        <w:rPr>
          <w:rFonts w:ascii="Times New Roman" w:hAnsi="Times New Roman" w:cs="Times New Roman"/>
          <w:color w:val="000000"/>
          <w:sz w:val="26"/>
          <w:szCs w:val="26"/>
        </w:rPr>
        <w:t xml:space="preserve">nous venons donc de définir </w:t>
      </w:r>
      <w:r>
        <w:rPr>
          <w:rFonts w:ascii="Times New Roman" w:hAnsi="Times New Roman" w:cs="Times New Roman"/>
          <w:color w:val="000000"/>
          <w:sz w:val="26"/>
          <w:szCs w:val="26"/>
        </w:rPr>
        <w:t xml:space="preserve">les notions liées à la technologie de l’information et de la communication exploitée dans le domaine </w:t>
      </w:r>
      <w:r w:rsidR="00FD66AD">
        <w:rPr>
          <w:rFonts w:ascii="Times New Roman" w:hAnsi="Times New Roman" w:cs="Times New Roman"/>
          <w:color w:val="000000"/>
          <w:sz w:val="26"/>
          <w:szCs w:val="26"/>
        </w:rPr>
        <w:t>de l’enseignement</w:t>
      </w:r>
      <w:r>
        <w:rPr>
          <w:rFonts w:ascii="Times New Roman" w:hAnsi="Times New Roman" w:cs="Times New Roman"/>
          <w:color w:val="000000"/>
          <w:sz w:val="26"/>
          <w:szCs w:val="26"/>
        </w:rPr>
        <w:t xml:space="preserve">, en citant quelques types de supports technologiques de présentation en classe. Nous </w:t>
      </w:r>
      <w:r w:rsidR="00FD66AD">
        <w:rPr>
          <w:rFonts w:ascii="Times New Roman" w:hAnsi="Times New Roman" w:cs="Times New Roman"/>
          <w:color w:val="000000"/>
          <w:sz w:val="26"/>
          <w:szCs w:val="26"/>
        </w:rPr>
        <w:t xml:space="preserve">focaliserons notre attention dans le chapitre suivant </w:t>
      </w:r>
      <w:r w:rsidR="00FD66AD">
        <w:rPr>
          <w:rFonts w:ascii="Times New Roman" w:hAnsi="Times New Roman" w:cs="Times New Roman"/>
          <w:color w:val="000000"/>
          <w:sz w:val="26"/>
          <w:szCs w:val="26"/>
        </w:rPr>
        <w:lastRenderedPageBreak/>
        <w:t>sur le TBI et la différence qu’il crée en comparaison avec une classe traditionnelle.</w:t>
      </w:r>
    </w:p>
    <w:p w14:paraId="62D3466A" w14:textId="77777777" w:rsidR="00076D60" w:rsidRDefault="00076D60" w:rsidP="00DF4A51">
      <w:pPr>
        <w:pStyle w:val="ListParagraph"/>
        <w:rPr>
          <w:rFonts w:ascii="Times New Roman" w:hAnsi="Times New Roman" w:cs="Times New Roman"/>
          <w:b/>
          <w:bCs/>
          <w:color w:val="000000"/>
          <w:sz w:val="26"/>
          <w:szCs w:val="26"/>
          <w:lang w:bidi="ar-DZ"/>
        </w:rPr>
      </w:pPr>
    </w:p>
    <w:p w14:paraId="5E41349C" w14:textId="77777777" w:rsidR="00076D60" w:rsidRDefault="00076D60" w:rsidP="00DF4A51">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xml:space="preserve"> </w:t>
      </w:r>
    </w:p>
    <w:p w14:paraId="068C384A" w14:textId="77777777" w:rsidR="00DE7AD7" w:rsidRDefault="00DE7AD7" w:rsidP="00076D60">
      <w:pPr>
        <w:spacing w:after="0"/>
        <w:rPr>
          <w:rFonts w:ascii="Verdana" w:hAnsi="Verdana" w:cs="Times New Roman"/>
          <w:b/>
          <w:bCs/>
          <w:color w:val="000000"/>
          <w:sz w:val="24"/>
          <w:szCs w:val="24"/>
        </w:rPr>
        <w:sectPr w:rsidR="00DE7AD7" w:rsidSect="000413C8">
          <w:headerReference w:type="default" r:id="rId26"/>
          <w:footerReference w:type="default" r:id="rId27"/>
          <w:pgSz w:w="11906" w:h="16838"/>
          <w:pgMar w:top="1797" w:right="1418" w:bottom="1797" w:left="1418" w:header="709" w:footer="709" w:gutter="567"/>
          <w:cols w:space="708"/>
          <w:docGrid w:linePitch="360"/>
        </w:sectPr>
      </w:pPr>
    </w:p>
    <w:p w14:paraId="4C582CC6" w14:textId="77777777" w:rsidR="008D37E6" w:rsidRDefault="008D37E6" w:rsidP="00355860">
      <w:pPr>
        <w:pStyle w:val="ListParagraph"/>
        <w:tabs>
          <w:tab w:val="left" w:pos="1185"/>
          <w:tab w:val="left" w:pos="2400"/>
        </w:tabs>
        <w:spacing w:before="100" w:beforeAutospacing="1" w:after="100" w:afterAutospacing="1"/>
        <w:ind w:left="0"/>
        <w:contextualSpacing w:val="0"/>
        <w:rPr>
          <w:rFonts w:ascii="Times New Roman" w:eastAsia="Times New Roman" w:hAnsi="Times New Roman" w:cs="Times New Roman"/>
          <w:color w:val="000000"/>
          <w:sz w:val="24"/>
          <w:szCs w:val="24"/>
          <w:lang w:eastAsia="fr-FR"/>
        </w:rPr>
      </w:pPr>
    </w:p>
    <w:p w14:paraId="6DBA831D" w14:textId="77777777" w:rsidR="00F8110B" w:rsidRDefault="00F8110B" w:rsidP="00FA7040">
      <w:pPr>
        <w:tabs>
          <w:tab w:val="left" w:pos="1185"/>
          <w:tab w:val="left" w:pos="2400"/>
        </w:tabs>
        <w:spacing w:before="100" w:beforeAutospacing="1" w:after="100" w:afterAutospacing="1"/>
        <w:rPr>
          <w:rFonts w:ascii="Times New Roman" w:eastAsia="Times New Roman" w:hAnsi="Times New Roman" w:cs="Times New Roman"/>
          <w:color w:val="000000"/>
          <w:sz w:val="24"/>
          <w:szCs w:val="24"/>
          <w:lang w:eastAsia="fr-FR"/>
        </w:rPr>
      </w:pPr>
    </w:p>
    <w:p w14:paraId="2744F1EA" w14:textId="77777777" w:rsidR="00F8110B" w:rsidRDefault="00F8110B" w:rsidP="00355860">
      <w:pPr>
        <w:tabs>
          <w:tab w:val="left" w:pos="1185"/>
          <w:tab w:val="left" w:pos="2400"/>
        </w:tabs>
        <w:spacing w:before="100" w:beforeAutospacing="1" w:after="100" w:afterAutospacing="1"/>
        <w:rPr>
          <w:rFonts w:ascii="Times New Roman" w:eastAsia="Times New Roman" w:hAnsi="Times New Roman" w:cs="Times New Roman"/>
          <w:color w:val="000000"/>
          <w:sz w:val="24"/>
          <w:szCs w:val="24"/>
          <w:lang w:eastAsia="fr-FR"/>
        </w:rPr>
      </w:pPr>
    </w:p>
    <w:p w14:paraId="1B015396" w14:textId="77777777" w:rsidR="00F8110B" w:rsidRDefault="00F8110B" w:rsidP="00355860">
      <w:pPr>
        <w:tabs>
          <w:tab w:val="left" w:pos="1185"/>
          <w:tab w:val="left" w:pos="2400"/>
        </w:tabs>
        <w:spacing w:before="100" w:beforeAutospacing="1" w:after="100" w:afterAutospacing="1"/>
        <w:rPr>
          <w:rFonts w:ascii="Times New Roman" w:eastAsia="Times New Roman" w:hAnsi="Times New Roman" w:cs="Times New Roman"/>
          <w:color w:val="000000"/>
          <w:sz w:val="24"/>
          <w:szCs w:val="24"/>
          <w:lang w:eastAsia="fr-FR"/>
        </w:rPr>
      </w:pPr>
    </w:p>
    <w:p w14:paraId="1CF0501A" w14:textId="77777777" w:rsidR="002F4BCE" w:rsidRDefault="002F4BCE" w:rsidP="00355860">
      <w:pPr>
        <w:tabs>
          <w:tab w:val="left" w:pos="1185"/>
          <w:tab w:val="left" w:pos="2400"/>
        </w:tabs>
        <w:spacing w:before="100" w:beforeAutospacing="1" w:after="100" w:afterAutospacing="1"/>
        <w:rPr>
          <w:rFonts w:ascii="Times New Roman" w:eastAsia="Times New Roman" w:hAnsi="Times New Roman" w:cs="Times New Roman"/>
          <w:color w:val="000000"/>
          <w:sz w:val="24"/>
          <w:szCs w:val="24"/>
          <w:lang w:eastAsia="fr-FR"/>
        </w:rPr>
      </w:pPr>
    </w:p>
    <w:p w14:paraId="4A3DA82C" w14:textId="77777777" w:rsidR="002F4BCE" w:rsidRDefault="002F4BCE" w:rsidP="00355860">
      <w:pPr>
        <w:tabs>
          <w:tab w:val="left" w:pos="1185"/>
          <w:tab w:val="left" w:pos="2400"/>
        </w:tabs>
        <w:spacing w:before="100" w:beforeAutospacing="1" w:after="100" w:afterAutospacing="1"/>
        <w:rPr>
          <w:rFonts w:ascii="Times New Roman" w:eastAsia="Times New Roman" w:hAnsi="Times New Roman" w:cs="Times New Roman"/>
          <w:color w:val="000000"/>
          <w:sz w:val="24"/>
          <w:szCs w:val="24"/>
          <w:lang w:eastAsia="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1"/>
        <w:gridCol w:w="2881"/>
        <w:gridCol w:w="2881"/>
      </w:tblGrid>
      <w:tr w:rsidR="00F73A5D" w14:paraId="48EDCA2A" w14:textId="77777777" w:rsidTr="00FE630F">
        <w:trPr>
          <w:trHeight w:val="20"/>
        </w:trPr>
        <w:tc>
          <w:tcPr>
            <w:tcW w:w="2881" w:type="dxa"/>
            <w:tcBorders>
              <w:top w:val="single" w:sz="4" w:space="0" w:color="FFFFFF"/>
              <w:left w:val="single" w:sz="4" w:space="0" w:color="FFFFFF"/>
              <w:bottom w:val="single" w:sz="36" w:space="0" w:color="auto"/>
              <w:right w:val="single" w:sz="36" w:space="0" w:color="auto"/>
            </w:tcBorders>
            <w:shd w:val="clear" w:color="auto" w:fill="FFFFFF"/>
          </w:tcPr>
          <w:p w14:paraId="3A6978B3" w14:textId="77777777" w:rsidR="00F73A5D" w:rsidRDefault="00F73A5D" w:rsidP="00355860">
            <w:pPr>
              <w:spacing w:after="0"/>
              <w:rPr>
                <w:rFonts w:ascii="Times New Roman" w:hAnsi="Times New Roman" w:cs="Times New Roman"/>
                <w:b/>
                <w:bCs/>
                <w:color w:val="000000"/>
                <w:sz w:val="40"/>
                <w:szCs w:val="40"/>
              </w:rPr>
            </w:pPr>
          </w:p>
        </w:tc>
        <w:tc>
          <w:tcPr>
            <w:tcW w:w="2881" w:type="dxa"/>
            <w:vMerge w:val="restart"/>
            <w:tcBorders>
              <w:top w:val="single" w:sz="36" w:space="0" w:color="auto"/>
              <w:left w:val="single" w:sz="36" w:space="0" w:color="auto"/>
              <w:bottom w:val="single" w:sz="36" w:space="0" w:color="auto"/>
              <w:right w:val="single" w:sz="36" w:space="0" w:color="auto"/>
            </w:tcBorders>
            <w:shd w:val="clear" w:color="auto" w:fill="A6A6A6"/>
          </w:tcPr>
          <w:p w14:paraId="7B484743" w14:textId="77777777" w:rsidR="00F73A5D" w:rsidRDefault="00F73A5D" w:rsidP="00355860">
            <w:pPr>
              <w:spacing w:after="0"/>
              <w:jc w:val="center"/>
              <w:rPr>
                <w:rFonts w:ascii="Times New Roman" w:hAnsi="Times New Roman" w:cs="Times New Roman"/>
                <w:b/>
                <w:bCs/>
                <w:color w:val="000000"/>
                <w:sz w:val="40"/>
                <w:szCs w:val="40"/>
              </w:rPr>
            </w:pPr>
            <w:r>
              <w:rPr>
                <w:rFonts w:ascii="Times New Roman" w:hAnsi="Times New Roman" w:cs="Times New Roman"/>
                <w:b/>
                <w:bCs/>
                <w:color w:val="000000"/>
                <w:sz w:val="40"/>
                <w:szCs w:val="40"/>
              </w:rPr>
              <w:t>CHAPITRE</w:t>
            </w:r>
          </w:p>
          <w:p w14:paraId="1EE2C62F" w14:textId="77777777" w:rsidR="00F73A5D" w:rsidRDefault="00F73A5D" w:rsidP="00355860">
            <w:pPr>
              <w:spacing w:after="0"/>
              <w:jc w:val="center"/>
              <w:rPr>
                <w:rFonts w:ascii="Times New Roman" w:hAnsi="Times New Roman" w:cs="Times New Roman"/>
                <w:b/>
                <w:bCs/>
                <w:color w:val="000000"/>
                <w:sz w:val="40"/>
                <w:szCs w:val="40"/>
              </w:rPr>
            </w:pPr>
            <w:r>
              <w:rPr>
                <w:rFonts w:ascii="Times New Roman" w:hAnsi="Times New Roman" w:cs="Times New Roman"/>
                <w:b/>
                <w:bCs/>
                <w:color w:val="000000"/>
                <w:sz w:val="40"/>
                <w:szCs w:val="40"/>
              </w:rPr>
              <w:t>II</w:t>
            </w:r>
          </w:p>
        </w:tc>
        <w:tc>
          <w:tcPr>
            <w:tcW w:w="2881" w:type="dxa"/>
            <w:tcBorders>
              <w:top w:val="single" w:sz="4" w:space="0" w:color="FFFFFF"/>
              <w:left w:val="single" w:sz="36" w:space="0" w:color="auto"/>
              <w:bottom w:val="single" w:sz="36" w:space="0" w:color="auto"/>
              <w:right w:val="single" w:sz="4" w:space="0" w:color="FFFFFF"/>
            </w:tcBorders>
            <w:shd w:val="clear" w:color="auto" w:fill="auto"/>
          </w:tcPr>
          <w:p w14:paraId="7CD9C1D4" w14:textId="77777777" w:rsidR="00F73A5D" w:rsidRDefault="00F73A5D" w:rsidP="00355860">
            <w:pPr>
              <w:spacing w:after="0"/>
              <w:rPr>
                <w:rFonts w:ascii="Times New Roman" w:hAnsi="Times New Roman" w:cs="Times New Roman"/>
                <w:b/>
                <w:bCs/>
                <w:color w:val="000000"/>
                <w:sz w:val="40"/>
                <w:szCs w:val="40"/>
              </w:rPr>
            </w:pPr>
          </w:p>
        </w:tc>
      </w:tr>
      <w:tr w:rsidR="00F73A5D" w14:paraId="3A791960" w14:textId="77777777" w:rsidTr="00FE630F">
        <w:trPr>
          <w:trHeight w:val="20"/>
        </w:trPr>
        <w:tc>
          <w:tcPr>
            <w:tcW w:w="2881" w:type="dxa"/>
            <w:tcBorders>
              <w:top w:val="single" w:sz="36" w:space="0" w:color="auto"/>
              <w:left w:val="single" w:sz="36" w:space="0" w:color="auto"/>
              <w:bottom w:val="single" w:sz="4" w:space="0" w:color="FFFFFF"/>
              <w:right w:val="single" w:sz="36" w:space="0" w:color="auto"/>
            </w:tcBorders>
            <w:shd w:val="clear" w:color="auto" w:fill="D9D9D9"/>
          </w:tcPr>
          <w:p w14:paraId="657199AD" w14:textId="77777777" w:rsidR="00F73A5D" w:rsidRDefault="00F73A5D" w:rsidP="00355860">
            <w:pPr>
              <w:spacing w:after="0"/>
              <w:rPr>
                <w:rFonts w:ascii="Times New Roman" w:hAnsi="Times New Roman" w:cs="Times New Roman"/>
                <w:b/>
                <w:bCs/>
                <w:color w:val="000000"/>
                <w:sz w:val="40"/>
                <w:szCs w:val="40"/>
              </w:rPr>
            </w:pPr>
          </w:p>
        </w:tc>
        <w:tc>
          <w:tcPr>
            <w:tcW w:w="2881" w:type="dxa"/>
            <w:vMerge/>
            <w:tcBorders>
              <w:top w:val="single" w:sz="36" w:space="0" w:color="auto"/>
              <w:left w:val="single" w:sz="36" w:space="0" w:color="auto"/>
              <w:bottom w:val="single" w:sz="36" w:space="0" w:color="auto"/>
              <w:right w:val="single" w:sz="36" w:space="0" w:color="auto"/>
            </w:tcBorders>
            <w:shd w:val="clear" w:color="auto" w:fill="A6A6A6"/>
          </w:tcPr>
          <w:p w14:paraId="52217BAE" w14:textId="77777777" w:rsidR="00F73A5D" w:rsidRDefault="00F73A5D" w:rsidP="00355860">
            <w:pPr>
              <w:spacing w:after="0"/>
              <w:rPr>
                <w:rFonts w:ascii="Times New Roman" w:hAnsi="Times New Roman" w:cs="Times New Roman"/>
                <w:b/>
                <w:bCs/>
                <w:color w:val="000000"/>
                <w:sz w:val="40"/>
                <w:szCs w:val="40"/>
              </w:rPr>
            </w:pPr>
          </w:p>
        </w:tc>
        <w:tc>
          <w:tcPr>
            <w:tcW w:w="2881" w:type="dxa"/>
            <w:tcBorders>
              <w:top w:val="single" w:sz="36" w:space="0" w:color="auto"/>
              <w:left w:val="single" w:sz="36" w:space="0" w:color="auto"/>
              <w:bottom w:val="single" w:sz="4" w:space="0" w:color="FFFFFF"/>
              <w:right w:val="single" w:sz="36" w:space="0" w:color="auto"/>
            </w:tcBorders>
            <w:shd w:val="clear" w:color="auto" w:fill="D9D9D9"/>
          </w:tcPr>
          <w:p w14:paraId="6992A963" w14:textId="77777777" w:rsidR="00F73A5D" w:rsidRDefault="00F73A5D" w:rsidP="00355860">
            <w:pPr>
              <w:spacing w:after="0"/>
              <w:rPr>
                <w:rFonts w:ascii="Times New Roman" w:hAnsi="Times New Roman" w:cs="Times New Roman"/>
                <w:b/>
                <w:bCs/>
                <w:color w:val="000000"/>
                <w:sz w:val="40"/>
                <w:szCs w:val="40"/>
              </w:rPr>
            </w:pPr>
          </w:p>
        </w:tc>
      </w:tr>
      <w:tr w:rsidR="00F73A5D" w14:paraId="75BB33F2" w14:textId="77777777" w:rsidTr="00FE630F">
        <w:trPr>
          <w:trHeight w:val="1138"/>
        </w:trPr>
        <w:tc>
          <w:tcPr>
            <w:tcW w:w="8643" w:type="dxa"/>
            <w:gridSpan w:val="3"/>
            <w:tcBorders>
              <w:left w:val="single" w:sz="36" w:space="0" w:color="auto"/>
              <w:bottom w:val="single" w:sz="36" w:space="0" w:color="auto"/>
              <w:right w:val="single" w:sz="36" w:space="0" w:color="auto"/>
            </w:tcBorders>
            <w:shd w:val="clear" w:color="auto" w:fill="D9D9D9"/>
          </w:tcPr>
          <w:p w14:paraId="52CF4C9E" w14:textId="77777777" w:rsidR="00F73A5D" w:rsidRDefault="00082577" w:rsidP="00374045">
            <w:pPr>
              <w:spacing w:before="240" w:after="0"/>
              <w:jc w:val="center"/>
              <w:rPr>
                <w:rFonts w:ascii="Times New Roman" w:hAnsi="Times New Roman" w:cs="Times New Roman"/>
                <w:b/>
                <w:bCs/>
                <w:color w:val="000000"/>
                <w:sz w:val="40"/>
                <w:szCs w:val="40"/>
              </w:rPr>
            </w:pPr>
            <w:r>
              <w:rPr>
                <w:rFonts w:ascii="Times New Roman" w:hAnsi="Times New Roman" w:cs="Times New Roman"/>
                <w:b/>
                <w:bCs/>
                <w:color w:val="000000"/>
                <w:sz w:val="40"/>
                <w:szCs w:val="40"/>
              </w:rPr>
              <w:t>OBSERVATION ET ANALYSE DES DONNÉES</w:t>
            </w:r>
          </w:p>
        </w:tc>
      </w:tr>
    </w:tbl>
    <w:p w14:paraId="29C4AFFE" w14:textId="77777777" w:rsidR="008C5B2A" w:rsidRDefault="008C5B2A" w:rsidP="00355860">
      <w:pPr>
        <w:tabs>
          <w:tab w:val="left" w:pos="1185"/>
          <w:tab w:val="left" w:pos="2400"/>
        </w:tabs>
        <w:spacing w:before="100" w:beforeAutospacing="1" w:after="100" w:afterAutospacing="1"/>
        <w:rPr>
          <w:rFonts w:ascii="Times New Roman" w:eastAsia="Times New Roman" w:hAnsi="Times New Roman" w:cs="Times New Roman"/>
          <w:b/>
          <w:color w:val="000000"/>
          <w:sz w:val="24"/>
          <w:szCs w:val="24"/>
          <w:lang w:eastAsia="fr-FR"/>
        </w:rPr>
        <w:sectPr w:rsidR="008C5B2A" w:rsidSect="000413C8">
          <w:headerReference w:type="default" r:id="rId28"/>
          <w:footerReference w:type="default" r:id="rId29"/>
          <w:pgSz w:w="11906" w:h="16838"/>
          <w:pgMar w:top="1797" w:right="1418" w:bottom="1797" w:left="1418" w:header="709" w:footer="709" w:gutter="567"/>
          <w:cols w:space="708"/>
          <w:docGrid w:linePitch="360"/>
        </w:sectPr>
      </w:pPr>
    </w:p>
    <w:p w14:paraId="79A07E75" w14:textId="1AE5119A" w:rsidR="00FC4A53" w:rsidRDefault="00491236" w:rsidP="00FC4A53">
      <w:pPr>
        <w:autoSpaceDE w:val="0"/>
        <w:autoSpaceDN w:val="0"/>
        <w:adjustRightInd w:val="0"/>
        <w:spacing w:after="0"/>
        <w:rPr>
          <w:rFonts w:ascii="Times New Roman" w:hAnsi="Times New Roman" w:cs="Times New Roman"/>
          <w:color w:val="000000"/>
          <w:sz w:val="26"/>
          <w:szCs w:val="26"/>
        </w:rPr>
      </w:pPr>
      <w:bookmarkStart w:id="1" w:name="_Toc344764125"/>
      <w:bookmarkStart w:id="2" w:name="_Toc344764199"/>
      <w:bookmarkStart w:id="3" w:name="_Toc344764392"/>
      <w:r>
        <w:rPr>
          <w:rFonts w:ascii="Times New Roman" w:hAnsi="Times New Roman" w:cs="Times New Roman"/>
          <w:color w:val="000000"/>
          <w:sz w:val="26"/>
          <w:szCs w:val="26"/>
        </w:rPr>
        <w:lastRenderedPageBreak/>
        <w:t xml:space="preserve">Cette partie sera consacrée </w:t>
      </w:r>
      <w:r w:rsidR="00FC4A53">
        <w:rPr>
          <w:rFonts w:ascii="Times New Roman" w:hAnsi="Times New Roman" w:cs="Times New Roman"/>
          <w:color w:val="000000"/>
          <w:sz w:val="26"/>
          <w:szCs w:val="26"/>
        </w:rPr>
        <w:t>à</w:t>
      </w:r>
      <w:r>
        <w:rPr>
          <w:rFonts w:ascii="Times New Roman" w:hAnsi="Times New Roman" w:cs="Times New Roman"/>
          <w:color w:val="000000"/>
          <w:sz w:val="26"/>
          <w:szCs w:val="26"/>
        </w:rPr>
        <w:t xml:space="preserve"> mesurer l’impact d</w:t>
      </w:r>
      <w:r w:rsidR="0044463C">
        <w:rPr>
          <w:rFonts w:ascii="Times New Roman" w:hAnsi="Times New Roman" w:cs="Times New Roman"/>
          <w:color w:val="000000"/>
          <w:sz w:val="26"/>
          <w:szCs w:val="26"/>
        </w:rPr>
        <w:t>u TBI</w:t>
      </w:r>
      <w:r>
        <w:rPr>
          <w:rFonts w:ascii="Times New Roman" w:hAnsi="Times New Roman" w:cs="Times New Roman"/>
          <w:color w:val="000000"/>
          <w:sz w:val="26"/>
          <w:szCs w:val="26"/>
        </w:rPr>
        <w:t xml:space="preserve"> sur les résultats des élèves dans l</w:t>
      </w:r>
      <w:r w:rsidR="0044463C">
        <w:rPr>
          <w:rFonts w:ascii="Times New Roman" w:hAnsi="Times New Roman" w:cs="Times New Roman"/>
          <w:color w:val="000000"/>
          <w:sz w:val="26"/>
          <w:szCs w:val="26"/>
        </w:rPr>
        <w:t>’école primaire, pour ensuite procéder à</w:t>
      </w:r>
      <w:r>
        <w:rPr>
          <w:rFonts w:ascii="Times New Roman" w:hAnsi="Times New Roman" w:cs="Times New Roman"/>
          <w:color w:val="000000"/>
          <w:sz w:val="26"/>
          <w:szCs w:val="26"/>
        </w:rPr>
        <w:t xml:space="preserve"> une comparaison entre une classe moderne et une autre traditionnelle</w:t>
      </w:r>
      <w:r w:rsidR="0014310B">
        <w:rPr>
          <w:rFonts w:ascii="Times New Roman" w:hAnsi="Times New Roman" w:cs="Times New Roman"/>
          <w:color w:val="000000"/>
          <w:sz w:val="26"/>
          <w:szCs w:val="26"/>
        </w:rPr>
        <w:t>. Cette dernière sous-tendra</w:t>
      </w:r>
      <w:r>
        <w:rPr>
          <w:rFonts w:ascii="Times New Roman" w:hAnsi="Times New Roman" w:cs="Times New Roman"/>
          <w:color w:val="000000"/>
          <w:sz w:val="26"/>
          <w:szCs w:val="26"/>
        </w:rPr>
        <w:t xml:space="preserve"> deux activités </w:t>
      </w:r>
      <w:r w:rsidR="0014310B">
        <w:rPr>
          <w:rFonts w:ascii="Times New Roman" w:hAnsi="Times New Roman" w:cs="Times New Roman"/>
          <w:color w:val="000000"/>
          <w:sz w:val="26"/>
          <w:szCs w:val="26"/>
        </w:rPr>
        <w:t xml:space="preserve">de </w:t>
      </w:r>
      <w:r>
        <w:rPr>
          <w:rFonts w:ascii="Times New Roman" w:hAnsi="Times New Roman" w:cs="Times New Roman"/>
          <w:color w:val="000000"/>
          <w:sz w:val="26"/>
          <w:szCs w:val="26"/>
        </w:rPr>
        <w:t xml:space="preserve">compréhension </w:t>
      </w:r>
      <w:r w:rsidR="0014310B">
        <w:rPr>
          <w:rFonts w:ascii="Times New Roman" w:hAnsi="Times New Roman" w:cs="Times New Roman"/>
          <w:color w:val="000000"/>
          <w:sz w:val="26"/>
          <w:szCs w:val="26"/>
        </w:rPr>
        <w:t xml:space="preserve">et production </w:t>
      </w:r>
      <w:r>
        <w:rPr>
          <w:rFonts w:ascii="Times New Roman" w:hAnsi="Times New Roman" w:cs="Times New Roman"/>
          <w:color w:val="000000"/>
          <w:sz w:val="26"/>
          <w:szCs w:val="26"/>
        </w:rPr>
        <w:t xml:space="preserve">orale et </w:t>
      </w:r>
      <w:r w:rsidR="0014310B">
        <w:rPr>
          <w:rFonts w:ascii="Times New Roman" w:hAnsi="Times New Roman" w:cs="Times New Roman"/>
          <w:color w:val="000000"/>
          <w:sz w:val="26"/>
          <w:szCs w:val="26"/>
        </w:rPr>
        <w:t>écrite</w:t>
      </w:r>
      <w:r>
        <w:rPr>
          <w:rFonts w:ascii="Times New Roman" w:hAnsi="Times New Roman" w:cs="Times New Roman"/>
          <w:color w:val="000000"/>
          <w:sz w:val="26"/>
          <w:szCs w:val="26"/>
        </w:rPr>
        <w:t xml:space="preserve"> qui </w:t>
      </w:r>
      <w:r w:rsidR="00A975C2">
        <w:rPr>
          <w:rFonts w:ascii="Times New Roman" w:hAnsi="Times New Roman" w:cs="Times New Roman"/>
          <w:color w:val="000000"/>
          <w:sz w:val="26"/>
          <w:szCs w:val="26"/>
        </w:rPr>
        <w:t>constitue</w:t>
      </w:r>
      <w:r>
        <w:rPr>
          <w:rFonts w:ascii="Times New Roman" w:hAnsi="Times New Roman" w:cs="Times New Roman"/>
          <w:color w:val="000000"/>
          <w:sz w:val="26"/>
          <w:szCs w:val="26"/>
        </w:rPr>
        <w:t xml:space="preserve"> le cœur de notre préoccupation dans cette recherche. </w:t>
      </w:r>
    </w:p>
    <w:p w14:paraId="1D2050E2" w14:textId="221A7C10" w:rsidR="00FC4A53" w:rsidRDefault="00491236" w:rsidP="005A476E">
      <w:pPr>
        <w:autoSpaceDE w:val="0"/>
        <w:autoSpaceDN w:val="0"/>
        <w:adjustRightInd w:val="0"/>
        <w:spacing w:before="240" w:after="0"/>
        <w:rPr>
          <w:rFonts w:ascii="Times New Roman" w:hAnsi="Times New Roman" w:cs="Times New Roman"/>
          <w:color w:val="000000"/>
          <w:sz w:val="26"/>
          <w:szCs w:val="26"/>
        </w:rPr>
      </w:pPr>
      <w:r>
        <w:rPr>
          <w:rFonts w:ascii="Times New Roman" w:hAnsi="Times New Roman" w:cs="Times New Roman"/>
          <w:color w:val="000000"/>
          <w:sz w:val="26"/>
          <w:szCs w:val="26"/>
        </w:rPr>
        <w:t>Notre étude de terrai</w:t>
      </w:r>
      <w:r w:rsidR="00C015EA">
        <w:rPr>
          <w:rFonts w:ascii="Times New Roman" w:hAnsi="Times New Roman" w:cs="Times New Roman"/>
          <w:color w:val="000000"/>
          <w:sz w:val="26"/>
          <w:szCs w:val="26"/>
        </w:rPr>
        <w:t>n</w:t>
      </w:r>
      <w:r>
        <w:rPr>
          <w:rFonts w:ascii="Times New Roman" w:hAnsi="Times New Roman" w:cs="Times New Roman"/>
          <w:color w:val="000000"/>
          <w:sz w:val="26"/>
          <w:szCs w:val="26"/>
        </w:rPr>
        <w:t xml:space="preserve"> a été </w:t>
      </w:r>
      <w:r w:rsidR="00C015EA">
        <w:rPr>
          <w:rFonts w:ascii="Times New Roman" w:hAnsi="Times New Roman" w:cs="Times New Roman"/>
          <w:color w:val="000000"/>
          <w:sz w:val="26"/>
          <w:szCs w:val="26"/>
        </w:rPr>
        <w:t>effectuée dans</w:t>
      </w:r>
      <w:r>
        <w:rPr>
          <w:rFonts w:ascii="Times New Roman" w:hAnsi="Times New Roman" w:cs="Times New Roman"/>
          <w:color w:val="000000"/>
          <w:sz w:val="26"/>
          <w:szCs w:val="26"/>
        </w:rPr>
        <w:t xml:space="preserve"> deux écoles BOUZID KADDOUR et BEN HAMMOUDA</w:t>
      </w:r>
      <w:r w:rsidR="00C015EA">
        <w:rPr>
          <w:rFonts w:ascii="Times New Roman" w:hAnsi="Times New Roman" w:cs="Times New Roman"/>
          <w:color w:val="000000"/>
          <w:sz w:val="26"/>
          <w:szCs w:val="26"/>
        </w:rPr>
        <w:t xml:space="preserve"> LARBI à la commune </w:t>
      </w:r>
      <w:r>
        <w:rPr>
          <w:rFonts w:ascii="Times New Roman" w:hAnsi="Times New Roman" w:cs="Times New Roman"/>
          <w:color w:val="000000"/>
          <w:sz w:val="26"/>
          <w:szCs w:val="26"/>
        </w:rPr>
        <w:t>El Mansourah</w:t>
      </w:r>
      <w:r w:rsidR="00C015EA">
        <w:rPr>
          <w:rFonts w:ascii="Times New Roman" w:hAnsi="Times New Roman" w:cs="Times New Roman"/>
          <w:color w:val="000000"/>
          <w:sz w:val="26"/>
          <w:szCs w:val="26"/>
        </w:rPr>
        <w:t xml:space="preserve"> à Ghardaia. </w:t>
      </w:r>
      <w:r w:rsidR="005A476E">
        <w:rPr>
          <w:rFonts w:ascii="Times New Roman" w:hAnsi="Times New Roman" w:cs="Times New Roman"/>
          <w:color w:val="000000"/>
          <w:sz w:val="26"/>
          <w:szCs w:val="26"/>
        </w:rPr>
        <w:t>Dans ces deux établissements, n</w:t>
      </w:r>
      <w:r>
        <w:rPr>
          <w:rFonts w:ascii="Times New Roman" w:hAnsi="Times New Roman" w:cs="Times New Roman"/>
          <w:color w:val="000000"/>
          <w:sz w:val="26"/>
          <w:szCs w:val="26"/>
        </w:rPr>
        <w:t>ous avons</w:t>
      </w:r>
      <w:r w:rsidR="005A476E">
        <w:rPr>
          <w:rFonts w:ascii="Times New Roman" w:hAnsi="Times New Roman" w:cs="Times New Roman"/>
          <w:color w:val="000000"/>
          <w:sz w:val="26"/>
          <w:szCs w:val="26"/>
        </w:rPr>
        <w:t xml:space="preserve"> décrit de manière </w:t>
      </w:r>
      <w:r w:rsidR="00A975C2">
        <w:rPr>
          <w:rFonts w:ascii="Times New Roman" w:hAnsi="Times New Roman" w:cs="Times New Roman"/>
          <w:color w:val="000000"/>
          <w:sz w:val="26"/>
          <w:szCs w:val="26"/>
        </w:rPr>
        <w:t>détaillée</w:t>
      </w:r>
      <w:r>
        <w:rPr>
          <w:rFonts w:ascii="Times New Roman" w:hAnsi="Times New Roman" w:cs="Times New Roman"/>
          <w:color w:val="000000"/>
          <w:sz w:val="26"/>
          <w:szCs w:val="26"/>
        </w:rPr>
        <w:t xml:space="preserve"> le déroulement de</w:t>
      </w:r>
      <w:r w:rsidR="005A476E">
        <w:rPr>
          <w:rFonts w:ascii="Times New Roman" w:hAnsi="Times New Roman" w:cs="Times New Roman"/>
          <w:color w:val="000000"/>
          <w:sz w:val="26"/>
          <w:szCs w:val="26"/>
        </w:rPr>
        <w:t>s</w:t>
      </w:r>
      <w:r>
        <w:rPr>
          <w:rFonts w:ascii="Times New Roman" w:hAnsi="Times New Roman" w:cs="Times New Roman"/>
          <w:color w:val="000000"/>
          <w:sz w:val="26"/>
          <w:szCs w:val="26"/>
        </w:rPr>
        <w:t xml:space="preserve"> séances de la compréhension orale et </w:t>
      </w:r>
      <w:r w:rsidR="005A476E">
        <w:rPr>
          <w:rFonts w:ascii="Times New Roman" w:hAnsi="Times New Roman" w:cs="Times New Roman"/>
          <w:color w:val="000000"/>
          <w:sz w:val="26"/>
          <w:szCs w:val="26"/>
        </w:rPr>
        <w:t>écrite</w:t>
      </w:r>
      <w:r>
        <w:rPr>
          <w:rFonts w:ascii="Times New Roman" w:hAnsi="Times New Roman" w:cs="Times New Roman"/>
          <w:color w:val="000000"/>
          <w:sz w:val="26"/>
          <w:szCs w:val="26"/>
        </w:rPr>
        <w:t xml:space="preserve"> avec les élèves de 3AP dans une classe moderne</w:t>
      </w:r>
      <w:r w:rsidR="005A476E">
        <w:rPr>
          <w:rFonts w:ascii="Times New Roman" w:hAnsi="Times New Roman" w:cs="Times New Roman"/>
          <w:color w:val="000000"/>
          <w:sz w:val="26"/>
          <w:szCs w:val="26"/>
        </w:rPr>
        <w:t>,</w:t>
      </w:r>
      <w:r>
        <w:rPr>
          <w:rFonts w:ascii="Times New Roman" w:hAnsi="Times New Roman" w:cs="Times New Roman"/>
          <w:color w:val="000000"/>
          <w:sz w:val="26"/>
          <w:szCs w:val="26"/>
        </w:rPr>
        <w:t xml:space="preserve"> et les mêmes activités dans une classe traditionnelle.</w:t>
      </w:r>
      <w:r w:rsidR="005A476E">
        <w:rPr>
          <w:rFonts w:ascii="Times New Roman" w:hAnsi="Times New Roman" w:cs="Times New Roman"/>
          <w:color w:val="000000"/>
          <w:sz w:val="26"/>
          <w:szCs w:val="26"/>
        </w:rPr>
        <w:t xml:space="preserve"> </w:t>
      </w:r>
    </w:p>
    <w:p w14:paraId="7BCBA3AC" w14:textId="77777777" w:rsidR="00FC4A53" w:rsidRDefault="00770A40" w:rsidP="00FC4A53">
      <w:pPr>
        <w:autoSpaceDE w:val="0"/>
        <w:autoSpaceDN w:val="0"/>
        <w:adjustRightInd w:val="0"/>
        <w:spacing w:before="240" w:after="0"/>
        <w:rPr>
          <w:rFonts w:ascii="Times New Roman" w:hAnsi="Times New Roman" w:cs="Times New Roman"/>
          <w:color w:val="000000"/>
          <w:sz w:val="26"/>
          <w:szCs w:val="26"/>
        </w:rPr>
      </w:pPr>
      <w:r>
        <w:rPr>
          <w:rFonts w:ascii="Times New Roman" w:hAnsi="Times New Roman" w:cs="Times New Roman"/>
          <w:color w:val="000000"/>
          <w:sz w:val="26"/>
          <w:szCs w:val="26"/>
        </w:rPr>
        <w:t>Dans ce qui suit, n</w:t>
      </w:r>
      <w:r w:rsidR="00491236">
        <w:rPr>
          <w:rFonts w:ascii="Times New Roman" w:hAnsi="Times New Roman" w:cs="Times New Roman"/>
          <w:color w:val="000000"/>
          <w:sz w:val="26"/>
          <w:szCs w:val="26"/>
        </w:rPr>
        <w:t>ous allons présenter la méthodologie de notre recherche et les outils exploités dans le cadre de notre enquête de terrain sur la classe traditionnel</w:t>
      </w:r>
      <w:r>
        <w:rPr>
          <w:rFonts w:ascii="Times New Roman" w:hAnsi="Times New Roman" w:cs="Times New Roman"/>
          <w:color w:val="000000"/>
          <w:sz w:val="26"/>
          <w:szCs w:val="26"/>
        </w:rPr>
        <w:t>le</w:t>
      </w:r>
      <w:r w:rsidR="00491236">
        <w:rPr>
          <w:rFonts w:ascii="Times New Roman" w:hAnsi="Times New Roman" w:cs="Times New Roman"/>
          <w:color w:val="000000"/>
          <w:sz w:val="26"/>
          <w:szCs w:val="26"/>
        </w:rPr>
        <w:t xml:space="preserve"> et la classe moderne.   </w:t>
      </w:r>
    </w:p>
    <w:p w14:paraId="4E52F8D1" w14:textId="77777777" w:rsidR="00D94162" w:rsidRDefault="00D94162" w:rsidP="00D94162">
      <w:pPr>
        <w:autoSpaceDE w:val="0"/>
        <w:autoSpaceDN w:val="0"/>
        <w:adjustRightInd w:val="0"/>
        <w:spacing w:before="240" w:after="0"/>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1. </w:t>
      </w:r>
      <w:r w:rsidR="00491236">
        <w:rPr>
          <w:rFonts w:ascii="Times New Roman" w:hAnsi="Times New Roman" w:cs="Times New Roman"/>
          <w:b/>
          <w:bCs/>
          <w:color w:val="000000"/>
          <w:sz w:val="28"/>
          <w:szCs w:val="28"/>
        </w:rPr>
        <w:t>Méthodologie de recherche</w:t>
      </w:r>
    </w:p>
    <w:p w14:paraId="6020432A" w14:textId="77777777" w:rsidR="00FC4A53" w:rsidRDefault="00D94162" w:rsidP="00D94162">
      <w:pPr>
        <w:autoSpaceDE w:val="0"/>
        <w:autoSpaceDN w:val="0"/>
        <w:adjustRightInd w:val="0"/>
        <w:spacing w:before="240" w:after="0"/>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1.1. </w:t>
      </w:r>
      <w:r w:rsidR="00491236">
        <w:rPr>
          <w:rFonts w:ascii="Times New Roman" w:hAnsi="Times New Roman" w:cs="Times New Roman"/>
          <w:b/>
          <w:bCs/>
          <w:color w:val="000000"/>
          <w:sz w:val="28"/>
          <w:szCs w:val="28"/>
        </w:rPr>
        <w:t>Description du corpus et démarche d’enquête de terrain </w:t>
      </w:r>
    </w:p>
    <w:p w14:paraId="50BD88E9" w14:textId="77777777" w:rsidR="00FC4A53" w:rsidRDefault="00D94162" w:rsidP="00FC4A53">
      <w:pPr>
        <w:autoSpaceDE w:val="0"/>
        <w:autoSpaceDN w:val="0"/>
        <w:adjustRightInd w:val="0"/>
        <w:spacing w:before="240" w:after="0"/>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R</w:t>
      </w:r>
      <w:r w:rsidR="00491236">
        <w:rPr>
          <w:rFonts w:ascii="Times New Roman" w:hAnsi="Times New Roman" w:cs="Times New Roman"/>
          <w:color w:val="000000"/>
          <w:sz w:val="26"/>
          <w:szCs w:val="26"/>
          <w:lang w:bidi="ar-DZ"/>
        </w:rPr>
        <w:t>appelons que notre travail d’enquête se bas</w:t>
      </w:r>
      <w:r>
        <w:rPr>
          <w:rFonts w:ascii="Times New Roman" w:hAnsi="Times New Roman" w:cs="Times New Roman"/>
          <w:color w:val="000000"/>
          <w:sz w:val="26"/>
          <w:szCs w:val="26"/>
          <w:lang w:bidi="ar-DZ"/>
        </w:rPr>
        <w:t>e</w:t>
      </w:r>
      <w:r w:rsidR="00491236">
        <w:rPr>
          <w:rFonts w:ascii="Times New Roman" w:hAnsi="Times New Roman" w:cs="Times New Roman"/>
          <w:color w:val="000000"/>
          <w:sz w:val="26"/>
          <w:szCs w:val="26"/>
          <w:lang w:bidi="ar-DZ"/>
        </w:rPr>
        <w:t xml:space="preserve"> principalement sur </w:t>
      </w:r>
      <w:r>
        <w:rPr>
          <w:rFonts w:ascii="Times New Roman" w:hAnsi="Times New Roman" w:cs="Times New Roman"/>
          <w:color w:val="000000"/>
          <w:sz w:val="26"/>
          <w:szCs w:val="26"/>
          <w:lang w:bidi="ar-DZ"/>
        </w:rPr>
        <w:t>l’</w:t>
      </w:r>
      <w:r w:rsidR="00491236">
        <w:rPr>
          <w:rFonts w:ascii="Times New Roman" w:hAnsi="Times New Roman" w:cs="Times New Roman"/>
          <w:color w:val="000000"/>
          <w:sz w:val="26"/>
          <w:szCs w:val="26"/>
          <w:lang w:bidi="ar-DZ"/>
        </w:rPr>
        <w:t xml:space="preserve">observation </w:t>
      </w:r>
      <w:r>
        <w:rPr>
          <w:rFonts w:ascii="Times New Roman" w:hAnsi="Times New Roman" w:cs="Times New Roman"/>
          <w:color w:val="000000"/>
          <w:sz w:val="26"/>
          <w:szCs w:val="26"/>
          <w:lang w:bidi="ar-DZ"/>
        </w:rPr>
        <w:t>au sein des classes visitées, et</w:t>
      </w:r>
      <w:r w:rsidR="00491236">
        <w:rPr>
          <w:rFonts w:ascii="Times New Roman" w:hAnsi="Times New Roman" w:cs="Times New Roman"/>
          <w:color w:val="000000"/>
          <w:sz w:val="26"/>
          <w:szCs w:val="26"/>
          <w:lang w:bidi="ar-DZ"/>
        </w:rPr>
        <w:t xml:space="preserve"> une interview </w:t>
      </w:r>
      <w:r>
        <w:rPr>
          <w:rFonts w:ascii="Times New Roman" w:hAnsi="Times New Roman" w:cs="Times New Roman"/>
          <w:color w:val="000000"/>
          <w:sz w:val="26"/>
          <w:szCs w:val="26"/>
          <w:lang w:bidi="ar-DZ"/>
        </w:rPr>
        <w:t xml:space="preserve">avec les </w:t>
      </w:r>
      <w:r w:rsidR="00491236">
        <w:rPr>
          <w:rFonts w:ascii="Times New Roman" w:hAnsi="Times New Roman" w:cs="Times New Roman"/>
          <w:color w:val="000000"/>
          <w:sz w:val="26"/>
          <w:szCs w:val="26"/>
          <w:lang w:bidi="ar-DZ"/>
        </w:rPr>
        <w:t>enseignants</w:t>
      </w:r>
      <w:r>
        <w:rPr>
          <w:rFonts w:ascii="Times New Roman" w:hAnsi="Times New Roman" w:cs="Times New Roman"/>
          <w:color w:val="000000"/>
          <w:sz w:val="26"/>
          <w:szCs w:val="26"/>
          <w:lang w:bidi="ar-DZ"/>
        </w:rPr>
        <w:t xml:space="preserve"> de ces classes.</w:t>
      </w:r>
      <w:r w:rsidR="00491236">
        <w:rPr>
          <w:rFonts w:ascii="Times New Roman" w:hAnsi="Times New Roman" w:cs="Times New Roman"/>
          <w:color w:val="000000"/>
          <w:sz w:val="26"/>
          <w:szCs w:val="26"/>
          <w:lang w:bidi="ar-DZ"/>
        </w:rPr>
        <w:t xml:space="preserve">  </w:t>
      </w:r>
    </w:p>
    <w:p w14:paraId="123A26A4" w14:textId="77777777" w:rsidR="001E08AA" w:rsidRDefault="00491236" w:rsidP="00C176DC">
      <w:pPr>
        <w:autoSpaceDE w:val="0"/>
        <w:autoSpaceDN w:val="0"/>
        <w:adjustRightInd w:val="0"/>
        <w:spacing w:before="240" w:after="0"/>
        <w:rPr>
          <w:rFonts w:ascii="Times New Roman" w:hAnsi="Times New Roman" w:cs="Times New Roman"/>
          <w:color w:val="000000"/>
          <w:sz w:val="26"/>
          <w:szCs w:val="26"/>
        </w:rPr>
      </w:pPr>
      <w:r>
        <w:rPr>
          <w:rFonts w:ascii="Times New Roman" w:hAnsi="Times New Roman" w:cs="Times New Roman"/>
          <w:color w:val="000000"/>
          <w:sz w:val="26"/>
          <w:szCs w:val="26"/>
          <w:lang w:bidi="ar-DZ"/>
        </w:rPr>
        <w:t>Nous avons assisté à deux séances de compréhension orale et deux séances   d'écritur</w:t>
      </w:r>
      <w:r w:rsidR="00D94162">
        <w:rPr>
          <w:rFonts w:ascii="Times New Roman" w:hAnsi="Times New Roman" w:cs="Times New Roman"/>
          <w:color w:val="000000"/>
          <w:sz w:val="26"/>
          <w:szCs w:val="26"/>
          <w:lang w:bidi="ar-DZ"/>
        </w:rPr>
        <w:t xml:space="preserve">e chez </w:t>
      </w:r>
      <w:r>
        <w:rPr>
          <w:rFonts w:ascii="Times New Roman" w:hAnsi="Times New Roman" w:cs="Times New Roman"/>
          <w:color w:val="000000"/>
          <w:sz w:val="26"/>
          <w:szCs w:val="26"/>
          <w:lang w:bidi="ar-DZ"/>
        </w:rPr>
        <w:t xml:space="preserve">deux enseignants, dont l’âge varie entre 34 et 30 ans, et ce, pendant une heure et demie chacune. </w:t>
      </w:r>
      <w:r w:rsidR="00D94162">
        <w:rPr>
          <w:rFonts w:ascii="Times New Roman" w:hAnsi="Times New Roman" w:cs="Times New Roman"/>
          <w:color w:val="000000"/>
          <w:sz w:val="26"/>
          <w:szCs w:val="26"/>
          <w:lang w:bidi="ar-DZ"/>
        </w:rPr>
        <w:t>Ils</w:t>
      </w:r>
      <w:r>
        <w:rPr>
          <w:rFonts w:ascii="Times New Roman" w:hAnsi="Times New Roman" w:cs="Times New Roman"/>
          <w:color w:val="000000"/>
          <w:sz w:val="26"/>
          <w:szCs w:val="26"/>
          <w:lang w:bidi="ar-DZ"/>
        </w:rPr>
        <w:t xml:space="preserve"> nous ont réservé un bon accueil et étaient les seuls à nous avoir accordé l’autorisation de filmer leurs séances.</w:t>
      </w:r>
    </w:p>
    <w:p w14:paraId="5BE92CCE" w14:textId="77777777" w:rsidR="00FC4A53" w:rsidRDefault="00AC451C" w:rsidP="00FC4A53">
      <w:pPr>
        <w:pStyle w:val="Default"/>
        <w:spacing w:before="240" w:line="360" w:lineRule="auto"/>
        <w:jc w:val="both"/>
        <w:rPr>
          <w:rFonts w:ascii="Times New Roman" w:hAnsi="Times New Roman" w:cs="Times New Roman"/>
          <w:b/>
          <w:bCs/>
          <w:sz w:val="28"/>
          <w:szCs w:val="28"/>
          <w:lang w:bidi="ar-DZ"/>
        </w:rPr>
      </w:pPr>
      <w:r>
        <w:rPr>
          <w:rFonts w:ascii="Times New Roman" w:hAnsi="Times New Roman" w:cs="Times New Roman"/>
          <w:b/>
          <w:bCs/>
          <w:sz w:val="28"/>
          <w:szCs w:val="28"/>
        </w:rPr>
        <w:t xml:space="preserve">1.2. </w:t>
      </w:r>
      <w:r w:rsidR="00491236">
        <w:rPr>
          <w:rFonts w:ascii="Times New Roman" w:hAnsi="Times New Roman" w:cs="Times New Roman"/>
          <w:b/>
          <w:bCs/>
          <w:sz w:val="28"/>
          <w:szCs w:val="28"/>
        </w:rPr>
        <w:t>Le déroulement des séances </w:t>
      </w:r>
    </w:p>
    <w:p w14:paraId="1B68C2C4" w14:textId="77777777" w:rsidR="00FC4A53" w:rsidRDefault="00B32D0C" w:rsidP="00FC4A53">
      <w:pPr>
        <w:pStyle w:val="Default"/>
        <w:spacing w:before="240" w:line="360" w:lineRule="auto"/>
        <w:jc w:val="both"/>
        <w:rPr>
          <w:rFonts w:ascii="Times New Roman" w:hAnsi="Times New Roman" w:cs="Times New Roman"/>
          <w:b/>
          <w:bCs/>
          <w:sz w:val="26"/>
          <w:szCs w:val="26"/>
          <w:lang w:bidi="ar-DZ"/>
        </w:rPr>
      </w:pPr>
      <w:r>
        <w:rPr>
          <w:rFonts w:ascii="Times New Roman" w:hAnsi="Times New Roman" w:cs="Times New Roman"/>
          <w:b/>
          <w:bCs/>
          <w:sz w:val="26"/>
          <w:szCs w:val="26"/>
          <w:lang w:bidi="ar-DZ"/>
        </w:rPr>
        <w:t xml:space="preserve">a) </w:t>
      </w:r>
      <w:r w:rsidR="00491236">
        <w:rPr>
          <w:rFonts w:ascii="Times New Roman" w:hAnsi="Times New Roman" w:cs="Times New Roman"/>
          <w:b/>
          <w:bCs/>
          <w:sz w:val="26"/>
          <w:szCs w:val="26"/>
          <w:lang w:bidi="ar-DZ"/>
        </w:rPr>
        <w:t>Classe A </w:t>
      </w:r>
      <w:r w:rsidR="00F744E2">
        <w:rPr>
          <w:rFonts w:ascii="Times New Roman" w:hAnsi="Times New Roman" w:cs="Times New Roman"/>
          <w:b/>
          <w:bCs/>
          <w:sz w:val="26"/>
          <w:szCs w:val="26"/>
          <w:lang w:bidi="ar-DZ"/>
        </w:rPr>
        <w:t xml:space="preserve">(traditionnelle) </w:t>
      </w:r>
      <w:r w:rsidR="00491236">
        <w:rPr>
          <w:rFonts w:ascii="Times New Roman" w:hAnsi="Times New Roman" w:cs="Times New Roman"/>
          <w:b/>
          <w:bCs/>
          <w:sz w:val="26"/>
          <w:szCs w:val="26"/>
          <w:lang w:bidi="ar-DZ"/>
        </w:rPr>
        <w:t xml:space="preserve">: </w:t>
      </w:r>
      <w:r w:rsidR="00F744E2">
        <w:rPr>
          <w:rFonts w:ascii="Times New Roman" w:hAnsi="Times New Roman" w:cs="Times New Roman"/>
          <w:b/>
          <w:bCs/>
          <w:sz w:val="26"/>
          <w:szCs w:val="26"/>
          <w:lang w:bidi="ar-DZ"/>
        </w:rPr>
        <w:t>séance d’oral</w:t>
      </w:r>
      <w:r w:rsidR="00491236">
        <w:rPr>
          <w:rFonts w:ascii="Times New Roman" w:hAnsi="Times New Roman" w:cs="Times New Roman"/>
          <w:b/>
          <w:bCs/>
          <w:sz w:val="26"/>
          <w:szCs w:val="26"/>
          <w:lang w:bidi="ar-DZ"/>
        </w:rPr>
        <w:t xml:space="preserve"> </w:t>
      </w:r>
    </w:p>
    <w:p w14:paraId="1D048A35" w14:textId="77777777" w:rsidR="00FC4A53" w:rsidRDefault="00491236" w:rsidP="00FC4A53">
      <w:pPr>
        <w:pStyle w:val="Default"/>
        <w:spacing w:before="240" w:line="360" w:lineRule="auto"/>
        <w:jc w:val="both"/>
        <w:rPr>
          <w:rFonts w:ascii="Times New Roman" w:hAnsi="Times New Roman" w:cs="Times New Roman"/>
          <w:sz w:val="26"/>
          <w:szCs w:val="26"/>
          <w:lang w:bidi="ar-DZ"/>
        </w:rPr>
      </w:pPr>
      <w:r>
        <w:rPr>
          <w:rFonts w:ascii="Times New Roman" w:hAnsi="Times New Roman" w:cs="Times New Roman"/>
          <w:sz w:val="26"/>
          <w:szCs w:val="26"/>
          <w:lang w:bidi="ar-DZ"/>
        </w:rPr>
        <w:lastRenderedPageBreak/>
        <w:t xml:space="preserve">Le jour de notre visite </w:t>
      </w:r>
      <w:r w:rsidR="00F554A6">
        <w:rPr>
          <w:rFonts w:ascii="Times New Roman" w:hAnsi="Times New Roman" w:cs="Times New Roman"/>
          <w:sz w:val="26"/>
          <w:szCs w:val="26"/>
          <w:lang w:bidi="ar-DZ"/>
        </w:rPr>
        <w:t xml:space="preserve">à cette classe était </w:t>
      </w:r>
      <w:r>
        <w:rPr>
          <w:rFonts w:ascii="Times New Roman" w:hAnsi="Times New Roman" w:cs="Times New Roman"/>
          <w:sz w:val="26"/>
          <w:szCs w:val="26"/>
          <w:lang w:bidi="ar-DZ"/>
        </w:rPr>
        <w:t>un lundi 27 Février 2023</w:t>
      </w:r>
      <w:r w:rsidR="00F554A6">
        <w:rPr>
          <w:rFonts w:ascii="Times New Roman" w:hAnsi="Times New Roman" w:cs="Times New Roman"/>
          <w:sz w:val="26"/>
          <w:szCs w:val="26"/>
          <w:lang w:bidi="ar-DZ"/>
        </w:rPr>
        <w:t>. E</w:t>
      </w:r>
      <w:r>
        <w:rPr>
          <w:rFonts w:ascii="Times New Roman" w:hAnsi="Times New Roman" w:cs="Times New Roman"/>
          <w:sz w:val="26"/>
          <w:szCs w:val="26"/>
          <w:lang w:bidi="ar-DZ"/>
        </w:rPr>
        <w:t xml:space="preserve">n rentrant à la classe, </w:t>
      </w:r>
      <w:r w:rsidR="00F554A6">
        <w:rPr>
          <w:rFonts w:ascii="Times New Roman" w:hAnsi="Times New Roman" w:cs="Times New Roman"/>
          <w:sz w:val="26"/>
          <w:szCs w:val="26"/>
          <w:lang w:bidi="ar-DZ"/>
        </w:rPr>
        <w:t>l’enseignante</w:t>
      </w:r>
      <w:r>
        <w:rPr>
          <w:rFonts w:ascii="Times New Roman" w:hAnsi="Times New Roman" w:cs="Times New Roman"/>
          <w:sz w:val="26"/>
          <w:szCs w:val="26"/>
          <w:lang w:bidi="ar-DZ"/>
        </w:rPr>
        <w:t xml:space="preserve"> a commencé à écrire la date sur le tableau puis elle a demandé à 03 élèves de </w:t>
      </w:r>
      <w:r w:rsidR="00F554A6">
        <w:rPr>
          <w:rFonts w:ascii="Times New Roman" w:hAnsi="Times New Roman" w:cs="Times New Roman"/>
          <w:sz w:val="26"/>
          <w:szCs w:val="26"/>
          <w:lang w:bidi="ar-DZ"/>
        </w:rPr>
        <w:t xml:space="preserve">la </w:t>
      </w:r>
      <w:r>
        <w:rPr>
          <w:rFonts w:ascii="Times New Roman" w:hAnsi="Times New Roman" w:cs="Times New Roman"/>
          <w:sz w:val="26"/>
          <w:szCs w:val="26"/>
          <w:lang w:bidi="ar-DZ"/>
        </w:rPr>
        <w:t>lire</w:t>
      </w:r>
      <w:r w:rsidR="00F554A6">
        <w:rPr>
          <w:rFonts w:ascii="Times New Roman" w:hAnsi="Times New Roman" w:cs="Times New Roman"/>
          <w:sz w:val="26"/>
          <w:szCs w:val="26"/>
          <w:lang w:bidi="ar-DZ"/>
        </w:rPr>
        <w:t>.</w:t>
      </w:r>
      <w:r>
        <w:rPr>
          <w:rFonts w:ascii="Times New Roman" w:hAnsi="Times New Roman" w:cs="Times New Roman"/>
          <w:sz w:val="26"/>
          <w:szCs w:val="26"/>
          <w:lang w:bidi="ar-DZ"/>
        </w:rPr>
        <w:t xml:space="preserve"> </w:t>
      </w:r>
      <w:r w:rsidR="00F554A6">
        <w:rPr>
          <w:rFonts w:ascii="Times New Roman" w:hAnsi="Times New Roman" w:cs="Times New Roman"/>
          <w:sz w:val="26"/>
          <w:szCs w:val="26"/>
          <w:lang w:bidi="ar-DZ"/>
        </w:rPr>
        <w:t>P</w:t>
      </w:r>
      <w:r>
        <w:rPr>
          <w:rFonts w:ascii="Times New Roman" w:hAnsi="Times New Roman" w:cs="Times New Roman"/>
          <w:sz w:val="26"/>
          <w:szCs w:val="26"/>
          <w:lang w:bidi="ar-DZ"/>
        </w:rPr>
        <w:t>our nous</w:t>
      </w:r>
      <w:r w:rsidR="00F554A6">
        <w:rPr>
          <w:rFonts w:ascii="Times New Roman" w:hAnsi="Times New Roman" w:cs="Times New Roman"/>
          <w:sz w:val="26"/>
          <w:szCs w:val="26"/>
          <w:lang w:bidi="ar-DZ"/>
        </w:rPr>
        <w:t xml:space="preserve">, </w:t>
      </w:r>
      <w:r>
        <w:rPr>
          <w:rFonts w:ascii="Times New Roman" w:hAnsi="Times New Roman" w:cs="Times New Roman"/>
          <w:sz w:val="26"/>
          <w:szCs w:val="26"/>
          <w:lang w:bidi="ar-DZ"/>
        </w:rPr>
        <w:t xml:space="preserve">cette </w:t>
      </w:r>
      <w:r w:rsidR="00F554A6">
        <w:rPr>
          <w:rFonts w:ascii="Times New Roman" w:hAnsi="Times New Roman" w:cs="Times New Roman"/>
          <w:sz w:val="26"/>
          <w:szCs w:val="26"/>
          <w:lang w:bidi="ar-DZ"/>
        </w:rPr>
        <w:t>démarche invite l’élève</w:t>
      </w:r>
      <w:r>
        <w:rPr>
          <w:rFonts w:ascii="Times New Roman" w:hAnsi="Times New Roman" w:cs="Times New Roman"/>
          <w:sz w:val="26"/>
          <w:szCs w:val="26"/>
          <w:lang w:bidi="ar-DZ"/>
        </w:rPr>
        <w:t xml:space="preserve"> à participe</w:t>
      </w:r>
      <w:r w:rsidR="00F554A6">
        <w:rPr>
          <w:rFonts w:ascii="Times New Roman" w:hAnsi="Times New Roman" w:cs="Times New Roman"/>
          <w:sz w:val="26"/>
          <w:szCs w:val="26"/>
          <w:lang w:bidi="ar-DZ"/>
        </w:rPr>
        <w:t>r</w:t>
      </w:r>
      <w:r>
        <w:rPr>
          <w:rFonts w:ascii="Times New Roman" w:hAnsi="Times New Roman" w:cs="Times New Roman"/>
          <w:sz w:val="26"/>
          <w:szCs w:val="26"/>
          <w:lang w:bidi="ar-DZ"/>
        </w:rPr>
        <w:t xml:space="preserve"> dans la séance.  </w:t>
      </w:r>
    </w:p>
    <w:p w14:paraId="5236E526" w14:textId="144F0EFA" w:rsidR="00FC4A53" w:rsidRDefault="00491236" w:rsidP="00FC4A53">
      <w:pPr>
        <w:pStyle w:val="Default"/>
        <w:spacing w:before="240" w:line="360" w:lineRule="auto"/>
        <w:jc w:val="both"/>
        <w:rPr>
          <w:rFonts w:ascii="Times New Roman" w:hAnsi="Times New Roman" w:cs="Times New Roman"/>
          <w:sz w:val="26"/>
          <w:szCs w:val="26"/>
          <w:lang w:bidi="ar-DZ"/>
        </w:rPr>
      </w:pPr>
      <w:r>
        <w:rPr>
          <w:rFonts w:ascii="Times New Roman" w:hAnsi="Times New Roman" w:cs="Times New Roman"/>
          <w:sz w:val="26"/>
          <w:szCs w:val="26"/>
          <w:lang w:bidi="ar-DZ"/>
        </w:rPr>
        <w:t>L’enseignante suit les étapes de la leçon conformément au protocole</w:t>
      </w:r>
      <w:r w:rsidR="00F554A6">
        <w:rPr>
          <w:rFonts w:ascii="Times New Roman" w:hAnsi="Times New Roman" w:cs="Times New Roman"/>
          <w:sz w:val="26"/>
          <w:szCs w:val="26"/>
          <w:lang w:bidi="ar-DZ"/>
        </w:rPr>
        <w:t xml:space="preserve"> tracé</w:t>
      </w:r>
      <w:r>
        <w:rPr>
          <w:rFonts w:ascii="Times New Roman" w:hAnsi="Times New Roman" w:cs="Times New Roman"/>
          <w:sz w:val="26"/>
          <w:szCs w:val="26"/>
          <w:lang w:bidi="ar-DZ"/>
        </w:rPr>
        <w:t xml:space="preserve"> par l’inspecteur dans les pratiques pédagogique d</w:t>
      </w:r>
      <w:r w:rsidR="00F554A6">
        <w:rPr>
          <w:rFonts w:ascii="Times New Roman" w:hAnsi="Times New Roman" w:cs="Times New Roman"/>
          <w:sz w:val="26"/>
          <w:szCs w:val="26"/>
          <w:lang w:bidi="ar-DZ"/>
        </w:rPr>
        <w:t>e</w:t>
      </w:r>
      <w:r>
        <w:rPr>
          <w:rFonts w:ascii="Times New Roman" w:hAnsi="Times New Roman" w:cs="Times New Roman"/>
          <w:sz w:val="26"/>
          <w:szCs w:val="26"/>
          <w:lang w:bidi="ar-DZ"/>
        </w:rPr>
        <w:t xml:space="preserve"> l’enseignement</w:t>
      </w:r>
      <w:r w:rsidR="00F554A6">
        <w:rPr>
          <w:rFonts w:ascii="Times New Roman" w:hAnsi="Times New Roman" w:cs="Times New Roman"/>
          <w:sz w:val="26"/>
          <w:szCs w:val="26"/>
          <w:lang w:bidi="ar-DZ"/>
        </w:rPr>
        <w:t>/</w:t>
      </w:r>
      <w:r>
        <w:rPr>
          <w:rFonts w:ascii="Times New Roman" w:hAnsi="Times New Roman" w:cs="Times New Roman"/>
          <w:sz w:val="26"/>
          <w:szCs w:val="26"/>
          <w:lang w:bidi="ar-DZ"/>
        </w:rPr>
        <w:t>apprentissage du FLE.</w:t>
      </w:r>
      <w:r w:rsidR="00F554A6">
        <w:rPr>
          <w:rFonts w:ascii="Times New Roman" w:hAnsi="Times New Roman" w:cs="Times New Roman"/>
          <w:sz w:val="26"/>
          <w:szCs w:val="26"/>
          <w:lang w:bidi="ar-DZ"/>
        </w:rPr>
        <w:t xml:space="preserve"> L</w:t>
      </w:r>
      <w:r>
        <w:rPr>
          <w:rFonts w:ascii="Times New Roman" w:hAnsi="Times New Roman" w:cs="Times New Roman"/>
          <w:sz w:val="26"/>
          <w:szCs w:val="26"/>
          <w:lang w:bidi="ar-DZ"/>
        </w:rPr>
        <w:t>es élèves sont quelque peu différents, certains d’entre eux sont actifs</w:t>
      </w:r>
      <w:r w:rsidR="00F554A6">
        <w:rPr>
          <w:rFonts w:ascii="Times New Roman" w:hAnsi="Times New Roman" w:cs="Times New Roman"/>
          <w:sz w:val="26"/>
          <w:szCs w:val="26"/>
          <w:lang w:bidi="ar-DZ"/>
        </w:rPr>
        <w:t xml:space="preserve">, tandis que d’autres </w:t>
      </w:r>
      <w:r w:rsidR="00A975C2">
        <w:rPr>
          <w:rFonts w:ascii="Times New Roman" w:hAnsi="Times New Roman" w:cs="Times New Roman"/>
          <w:sz w:val="26"/>
          <w:szCs w:val="26"/>
          <w:lang w:bidi="ar-DZ"/>
        </w:rPr>
        <w:t>semblent</w:t>
      </w:r>
      <w:r w:rsidR="00F554A6">
        <w:rPr>
          <w:rFonts w:ascii="Times New Roman" w:hAnsi="Times New Roman" w:cs="Times New Roman"/>
          <w:sz w:val="26"/>
          <w:szCs w:val="26"/>
          <w:lang w:bidi="ar-DZ"/>
        </w:rPr>
        <w:t xml:space="preserve"> moins attentifs à la leçon.</w:t>
      </w:r>
      <w:r>
        <w:rPr>
          <w:rFonts w:ascii="Times New Roman" w:hAnsi="Times New Roman" w:cs="Times New Roman"/>
          <w:sz w:val="26"/>
          <w:szCs w:val="26"/>
          <w:lang w:bidi="ar-DZ"/>
        </w:rPr>
        <w:t xml:space="preserve"> </w:t>
      </w:r>
    </w:p>
    <w:p w14:paraId="1F01D11A" w14:textId="77777777" w:rsidR="005D1342" w:rsidRDefault="00491236" w:rsidP="005D1342">
      <w:pPr>
        <w:pStyle w:val="Default"/>
        <w:spacing w:before="240" w:line="360" w:lineRule="auto"/>
        <w:jc w:val="both"/>
        <w:rPr>
          <w:rFonts w:ascii="Times New Roman" w:hAnsi="Times New Roman" w:cs="Times New Roman"/>
          <w:sz w:val="26"/>
          <w:szCs w:val="26"/>
          <w:lang w:bidi="ar-DZ"/>
        </w:rPr>
      </w:pPr>
      <w:r>
        <w:rPr>
          <w:rFonts w:ascii="Times New Roman" w:hAnsi="Times New Roman" w:cs="Times New Roman"/>
          <w:sz w:val="26"/>
          <w:szCs w:val="26"/>
          <w:lang w:bidi="ar-DZ"/>
        </w:rPr>
        <w:t xml:space="preserve">Dans </w:t>
      </w:r>
      <w:r w:rsidR="005331F4">
        <w:rPr>
          <w:rFonts w:ascii="Times New Roman" w:hAnsi="Times New Roman" w:cs="Times New Roman"/>
          <w:sz w:val="26"/>
          <w:szCs w:val="26"/>
          <w:lang w:bidi="ar-DZ"/>
        </w:rPr>
        <w:t>notre</w:t>
      </w:r>
      <w:r>
        <w:rPr>
          <w:rFonts w:ascii="Times New Roman" w:hAnsi="Times New Roman" w:cs="Times New Roman"/>
          <w:sz w:val="26"/>
          <w:szCs w:val="26"/>
          <w:lang w:bidi="ar-DZ"/>
        </w:rPr>
        <w:t xml:space="preserve"> première séance de la compréhension de l’oral</w:t>
      </w:r>
      <w:r w:rsidR="005331F4">
        <w:rPr>
          <w:rFonts w:ascii="Times New Roman" w:hAnsi="Times New Roman" w:cs="Times New Roman"/>
          <w:sz w:val="26"/>
          <w:szCs w:val="26"/>
          <w:lang w:bidi="ar-DZ"/>
        </w:rPr>
        <w:t xml:space="preserve">, </w:t>
      </w:r>
      <w:r>
        <w:rPr>
          <w:rFonts w:ascii="Times New Roman" w:hAnsi="Times New Roman" w:cs="Times New Roman"/>
          <w:sz w:val="26"/>
          <w:szCs w:val="26"/>
          <w:lang w:bidi="ar-DZ"/>
        </w:rPr>
        <w:t xml:space="preserve">l’enseignante </w:t>
      </w:r>
      <w:r w:rsidR="005331F4">
        <w:rPr>
          <w:rFonts w:ascii="Times New Roman" w:hAnsi="Times New Roman" w:cs="Times New Roman"/>
          <w:sz w:val="26"/>
          <w:szCs w:val="26"/>
          <w:lang w:bidi="ar-DZ"/>
        </w:rPr>
        <w:t xml:space="preserve">a fait de son mieux pour que ses élèves comprennent la leçon et y participent. Elle leur corrige souvent les fautes de </w:t>
      </w:r>
      <w:r>
        <w:rPr>
          <w:rFonts w:ascii="Times New Roman" w:hAnsi="Times New Roman" w:cs="Times New Roman"/>
          <w:sz w:val="26"/>
          <w:szCs w:val="26"/>
          <w:lang w:bidi="ar-DZ"/>
        </w:rPr>
        <w:t>prononciation</w:t>
      </w:r>
      <w:r w:rsidR="005331F4">
        <w:rPr>
          <w:rFonts w:ascii="Times New Roman" w:hAnsi="Times New Roman" w:cs="Times New Roman"/>
          <w:sz w:val="26"/>
          <w:szCs w:val="26"/>
          <w:lang w:bidi="ar-DZ"/>
        </w:rPr>
        <w:t>.</w:t>
      </w:r>
      <w:r w:rsidR="005D1342">
        <w:rPr>
          <w:rFonts w:ascii="Times New Roman" w:hAnsi="Times New Roman" w:cs="Times New Roman"/>
          <w:sz w:val="26"/>
          <w:szCs w:val="26"/>
          <w:lang w:bidi="ar-DZ"/>
        </w:rPr>
        <w:t xml:space="preserve"> Le</w:t>
      </w:r>
      <w:r>
        <w:rPr>
          <w:rFonts w:ascii="Times New Roman" w:hAnsi="Times New Roman" w:cs="Times New Roman"/>
          <w:sz w:val="26"/>
          <w:szCs w:val="26"/>
          <w:lang w:bidi="ar-DZ"/>
        </w:rPr>
        <w:t xml:space="preserve"> projet</w:t>
      </w:r>
      <w:r w:rsidR="005D1342">
        <w:rPr>
          <w:rFonts w:ascii="Times New Roman" w:hAnsi="Times New Roman" w:cs="Times New Roman"/>
          <w:sz w:val="26"/>
          <w:szCs w:val="26"/>
          <w:lang w:bidi="ar-DZ"/>
        </w:rPr>
        <w:t xml:space="preserve"> dont il était question est celui numéro</w:t>
      </w:r>
      <w:r>
        <w:rPr>
          <w:rFonts w:ascii="Times New Roman" w:hAnsi="Times New Roman" w:cs="Times New Roman"/>
          <w:sz w:val="26"/>
          <w:szCs w:val="26"/>
          <w:lang w:bidi="ar-DZ"/>
        </w:rPr>
        <w:t xml:space="preserve"> 02</w:t>
      </w:r>
      <w:r w:rsidR="005D1342">
        <w:rPr>
          <w:rFonts w:ascii="Times New Roman" w:hAnsi="Times New Roman" w:cs="Times New Roman"/>
          <w:sz w:val="26"/>
          <w:szCs w:val="26"/>
          <w:lang w:bidi="ar-DZ"/>
        </w:rPr>
        <w:t>, intitulé</w:t>
      </w:r>
      <w:r>
        <w:rPr>
          <w:rFonts w:ascii="Times New Roman" w:hAnsi="Times New Roman" w:cs="Times New Roman"/>
          <w:sz w:val="26"/>
          <w:szCs w:val="26"/>
          <w:lang w:bidi="ar-DZ"/>
        </w:rPr>
        <w:t xml:space="preserve"> « En famille »</w:t>
      </w:r>
      <w:r w:rsidR="005D1342">
        <w:rPr>
          <w:rFonts w:ascii="Times New Roman" w:hAnsi="Times New Roman" w:cs="Times New Roman"/>
          <w:sz w:val="26"/>
          <w:szCs w:val="26"/>
          <w:lang w:bidi="ar-DZ"/>
        </w:rPr>
        <w:t>,</w:t>
      </w:r>
      <w:r>
        <w:rPr>
          <w:rFonts w:ascii="Times New Roman" w:hAnsi="Times New Roman" w:cs="Times New Roman"/>
          <w:sz w:val="26"/>
          <w:szCs w:val="26"/>
          <w:lang w:bidi="ar-DZ"/>
        </w:rPr>
        <w:t xml:space="preserve"> séquence 03 «</w:t>
      </w:r>
      <w:r w:rsidR="00C36182">
        <w:rPr>
          <w:rFonts w:ascii="Times New Roman" w:hAnsi="Times New Roman" w:cs="Times New Roman"/>
          <w:sz w:val="26"/>
          <w:szCs w:val="26"/>
          <w:lang w:bidi="ar-DZ"/>
        </w:rPr>
        <w:t xml:space="preserve"> </w:t>
      </w:r>
      <w:r>
        <w:rPr>
          <w:rFonts w:ascii="Times New Roman" w:hAnsi="Times New Roman" w:cs="Times New Roman"/>
          <w:sz w:val="26"/>
          <w:szCs w:val="26"/>
          <w:lang w:bidi="ar-DZ"/>
        </w:rPr>
        <w:t xml:space="preserve">Tu as quel âge ? ». </w:t>
      </w:r>
    </w:p>
    <w:p w14:paraId="23BF944F" w14:textId="77777777" w:rsidR="00491236" w:rsidRDefault="0022797C" w:rsidP="0045687E">
      <w:pPr>
        <w:pStyle w:val="Default"/>
        <w:spacing w:before="240" w:after="240" w:line="360" w:lineRule="auto"/>
        <w:jc w:val="both"/>
        <w:rPr>
          <w:rFonts w:ascii="Times New Roman" w:hAnsi="Times New Roman" w:cs="Times New Roman"/>
          <w:sz w:val="26"/>
          <w:szCs w:val="26"/>
          <w:lang w:bidi="ar-DZ"/>
        </w:rPr>
      </w:pPr>
      <w:r>
        <w:rPr>
          <w:rFonts w:ascii="Times New Roman" w:hAnsi="Times New Roman" w:cs="Times New Roman"/>
          <w:sz w:val="26"/>
          <w:szCs w:val="26"/>
          <w:lang w:bidi="ar-DZ"/>
        </w:rPr>
        <w:t>P</w:t>
      </w:r>
      <w:r w:rsidR="00491236">
        <w:rPr>
          <w:rFonts w:ascii="Times New Roman" w:hAnsi="Times New Roman" w:cs="Times New Roman"/>
          <w:sz w:val="26"/>
          <w:szCs w:val="26"/>
          <w:lang w:bidi="ar-DZ"/>
        </w:rPr>
        <w:t>our présenter sa séance de l’oral</w:t>
      </w:r>
      <w:r>
        <w:rPr>
          <w:rFonts w:ascii="Times New Roman" w:hAnsi="Times New Roman" w:cs="Times New Roman"/>
          <w:sz w:val="26"/>
          <w:szCs w:val="26"/>
          <w:lang w:bidi="ar-DZ"/>
        </w:rPr>
        <w:t>, l’enseignante</w:t>
      </w:r>
      <w:r w:rsidR="00491236">
        <w:rPr>
          <w:rFonts w:ascii="Times New Roman" w:hAnsi="Times New Roman" w:cs="Times New Roman"/>
          <w:sz w:val="26"/>
          <w:szCs w:val="26"/>
          <w:lang w:bidi="ar-DZ"/>
        </w:rPr>
        <w:t xml:space="preserve"> a utilisé une bande dessiné</w:t>
      </w:r>
      <w:r>
        <w:rPr>
          <w:rFonts w:ascii="Times New Roman" w:hAnsi="Times New Roman" w:cs="Times New Roman"/>
          <w:sz w:val="26"/>
          <w:szCs w:val="26"/>
          <w:lang w:bidi="ar-DZ"/>
        </w:rPr>
        <w:t>e qu’</w:t>
      </w:r>
      <w:r w:rsidR="00491236">
        <w:rPr>
          <w:rFonts w:ascii="Times New Roman" w:hAnsi="Times New Roman" w:cs="Times New Roman"/>
          <w:sz w:val="26"/>
          <w:szCs w:val="26"/>
          <w:lang w:bidi="ar-DZ"/>
        </w:rPr>
        <w:t xml:space="preserve">elle a </w:t>
      </w:r>
      <w:r>
        <w:rPr>
          <w:rFonts w:ascii="Times New Roman" w:hAnsi="Times New Roman" w:cs="Times New Roman"/>
          <w:sz w:val="26"/>
          <w:szCs w:val="26"/>
          <w:lang w:bidi="ar-DZ"/>
        </w:rPr>
        <w:t xml:space="preserve">plaquée </w:t>
      </w:r>
      <w:r w:rsidR="00491236">
        <w:rPr>
          <w:rFonts w:ascii="Times New Roman" w:hAnsi="Times New Roman" w:cs="Times New Roman"/>
          <w:sz w:val="26"/>
          <w:szCs w:val="26"/>
          <w:lang w:bidi="ar-DZ"/>
        </w:rPr>
        <w:t>sur le tableau</w:t>
      </w:r>
      <w:r>
        <w:rPr>
          <w:rFonts w:ascii="Times New Roman" w:hAnsi="Times New Roman" w:cs="Times New Roman"/>
          <w:sz w:val="26"/>
          <w:szCs w:val="26"/>
          <w:lang w:bidi="ar-DZ"/>
        </w:rPr>
        <w:t xml:space="preserve">. Un </w:t>
      </w:r>
      <w:r w:rsidR="00491236">
        <w:rPr>
          <w:rFonts w:ascii="Times New Roman" w:hAnsi="Times New Roman" w:cs="Times New Roman"/>
          <w:sz w:val="26"/>
          <w:szCs w:val="26"/>
          <w:lang w:bidi="ar-DZ"/>
        </w:rPr>
        <w:t>dialogue</w:t>
      </w:r>
      <w:r>
        <w:rPr>
          <w:rFonts w:ascii="Times New Roman" w:hAnsi="Times New Roman" w:cs="Times New Roman"/>
          <w:sz w:val="26"/>
          <w:szCs w:val="26"/>
          <w:lang w:bidi="ar-DZ"/>
        </w:rPr>
        <w:t xml:space="preserve"> s’est déclenché sur la prononciation d</w:t>
      </w:r>
      <w:r w:rsidR="00491236">
        <w:rPr>
          <w:rFonts w:ascii="Times New Roman" w:hAnsi="Times New Roman" w:cs="Times New Roman"/>
          <w:sz w:val="26"/>
          <w:szCs w:val="26"/>
          <w:lang w:bidi="ar-DZ"/>
        </w:rPr>
        <w:t xml:space="preserve">es lettres « K » « Q » au milieu des phrases </w:t>
      </w:r>
      <w:r>
        <w:rPr>
          <w:rFonts w:ascii="Times New Roman" w:hAnsi="Times New Roman" w:cs="Times New Roman"/>
          <w:sz w:val="26"/>
          <w:szCs w:val="26"/>
          <w:lang w:bidi="ar-DZ"/>
        </w:rPr>
        <w:t>figurant sur l’affiche</w:t>
      </w:r>
      <w:r w:rsidR="00491236">
        <w:rPr>
          <w:rFonts w:ascii="Times New Roman" w:hAnsi="Times New Roman" w:cs="Times New Roman"/>
          <w:sz w:val="26"/>
          <w:szCs w:val="26"/>
          <w:lang w:bidi="ar-DZ"/>
        </w:rPr>
        <w:t xml:space="preserve">.  </w:t>
      </w:r>
    </w:p>
    <w:p w14:paraId="07A96794" w14:textId="77777777" w:rsidR="00491236" w:rsidRDefault="00491236" w:rsidP="00491236">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xml:space="preserve">                               </w:t>
      </w:r>
      <w:r w:rsidR="00FC171B">
        <w:rPr>
          <w:rFonts w:ascii="Times New Roman" w:hAnsi="Times New Roman" w:cs="Times New Roman"/>
          <w:noProof/>
          <w:color w:val="000000"/>
          <w:sz w:val="26"/>
          <w:szCs w:val="26"/>
          <w:lang w:eastAsia="fr-FR"/>
        </w:rPr>
        <w:drawing>
          <wp:inline distT="0" distB="0" distL="0" distR="0" wp14:anchorId="76854DC5" wp14:editId="73056F55">
            <wp:extent cx="2929890" cy="2241550"/>
            <wp:effectExtent l="0" t="0" r="0" b="0"/>
            <wp:docPr id="5"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6"/>
                    <pic:cNvPicPr>
                      <a:picLocks/>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929890" cy="2241550"/>
                    </a:xfrm>
                    <a:prstGeom prst="rect">
                      <a:avLst/>
                    </a:prstGeom>
                    <a:noFill/>
                    <a:ln>
                      <a:noFill/>
                    </a:ln>
                  </pic:spPr>
                </pic:pic>
              </a:graphicData>
            </a:graphic>
          </wp:inline>
        </w:drawing>
      </w:r>
      <w:r>
        <w:rPr>
          <w:rFonts w:ascii="Times New Roman" w:hAnsi="Times New Roman" w:cs="Times New Roman"/>
          <w:color w:val="000000"/>
          <w:sz w:val="26"/>
          <w:szCs w:val="26"/>
          <w:lang w:bidi="ar-DZ"/>
        </w:rPr>
        <w:t xml:space="preserve">                                  </w:t>
      </w:r>
    </w:p>
    <w:p w14:paraId="08F75A2F" w14:textId="77777777" w:rsidR="00491236" w:rsidRDefault="00491236" w:rsidP="00491236">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xml:space="preserve">L’enseignante a posé </w:t>
      </w:r>
      <w:r w:rsidR="00E710D5">
        <w:rPr>
          <w:rFonts w:ascii="Times New Roman" w:hAnsi="Times New Roman" w:cs="Times New Roman"/>
          <w:color w:val="000000"/>
          <w:sz w:val="26"/>
          <w:szCs w:val="26"/>
          <w:lang w:bidi="ar-DZ"/>
        </w:rPr>
        <w:t xml:space="preserve">les </w:t>
      </w:r>
      <w:r>
        <w:rPr>
          <w:rFonts w:ascii="Times New Roman" w:hAnsi="Times New Roman" w:cs="Times New Roman"/>
          <w:color w:val="000000"/>
          <w:sz w:val="26"/>
          <w:szCs w:val="26"/>
          <w:lang w:bidi="ar-DZ"/>
        </w:rPr>
        <w:t xml:space="preserve">questions </w:t>
      </w:r>
      <w:r w:rsidR="00E710D5">
        <w:rPr>
          <w:rFonts w:ascii="Times New Roman" w:hAnsi="Times New Roman" w:cs="Times New Roman"/>
          <w:color w:val="000000"/>
          <w:sz w:val="26"/>
          <w:szCs w:val="26"/>
          <w:lang w:bidi="ar-DZ"/>
        </w:rPr>
        <w:t xml:space="preserve">suivantes </w:t>
      </w:r>
      <w:r>
        <w:rPr>
          <w:rFonts w:ascii="Times New Roman" w:hAnsi="Times New Roman" w:cs="Times New Roman"/>
          <w:color w:val="000000"/>
          <w:sz w:val="26"/>
          <w:szCs w:val="26"/>
          <w:lang w:bidi="ar-DZ"/>
        </w:rPr>
        <w:t>aux élèves :</w:t>
      </w:r>
    </w:p>
    <w:p w14:paraId="144B6025" w14:textId="77777777" w:rsidR="00491236" w:rsidRDefault="00E710D5" w:rsidP="00D475B6">
      <w:pPr>
        <w:spacing w:line="240" w:lineRule="auto"/>
        <w:ind w:firstLine="708"/>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Qu’est que vous trouvez sur la photo ?</w:t>
      </w:r>
      <w:r>
        <w:rPr>
          <w:rFonts w:ascii="Times New Roman" w:hAnsi="Times New Roman" w:cs="Times New Roman"/>
          <w:color w:val="000000"/>
          <w:sz w:val="26"/>
          <w:szCs w:val="26"/>
          <w:lang w:bidi="ar-DZ"/>
        </w:rPr>
        <w:t> »</w:t>
      </w:r>
    </w:p>
    <w:p w14:paraId="2AB41F38" w14:textId="77777777" w:rsidR="00491236" w:rsidRDefault="00E710D5" w:rsidP="00D475B6">
      <w:pPr>
        <w:spacing w:line="240" w:lineRule="auto"/>
        <w:ind w:firstLine="708"/>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Combien de gens se trouv</w:t>
      </w:r>
      <w:r>
        <w:rPr>
          <w:rFonts w:ascii="Times New Roman" w:hAnsi="Times New Roman" w:cs="Times New Roman"/>
          <w:color w:val="000000"/>
          <w:sz w:val="26"/>
          <w:szCs w:val="26"/>
          <w:lang w:bidi="ar-DZ"/>
        </w:rPr>
        <w:t>ent</w:t>
      </w:r>
      <w:r w:rsidR="00491236">
        <w:rPr>
          <w:rFonts w:ascii="Times New Roman" w:hAnsi="Times New Roman" w:cs="Times New Roman"/>
          <w:color w:val="000000"/>
          <w:sz w:val="26"/>
          <w:szCs w:val="26"/>
          <w:lang w:bidi="ar-DZ"/>
        </w:rPr>
        <w:t xml:space="preserve"> dans cette photo ?</w:t>
      </w:r>
      <w:r>
        <w:rPr>
          <w:rFonts w:ascii="Times New Roman" w:hAnsi="Times New Roman" w:cs="Times New Roman"/>
          <w:color w:val="000000"/>
          <w:sz w:val="26"/>
          <w:szCs w:val="26"/>
          <w:lang w:bidi="ar-DZ"/>
        </w:rPr>
        <w:t> »</w:t>
      </w:r>
    </w:p>
    <w:p w14:paraId="5B1E6E86" w14:textId="77CB36A1" w:rsidR="00C331D9" w:rsidRDefault="0093131C" w:rsidP="00A975C2">
      <w:pPr>
        <w:spacing w:before="240"/>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lastRenderedPageBreak/>
        <w:t>A</w:t>
      </w:r>
      <w:r w:rsidR="00491236">
        <w:rPr>
          <w:rFonts w:ascii="Times New Roman" w:hAnsi="Times New Roman" w:cs="Times New Roman"/>
          <w:color w:val="000000"/>
          <w:sz w:val="26"/>
          <w:szCs w:val="26"/>
          <w:lang w:bidi="ar-DZ"/>
        </w:rPr>
        <w:t>fin d</w:t>
      </w:r>
      <w:r>
        <w:rPr>
          <w:rFonts w:ascii="Times New Roman" w:hAnsi="Times New Roman" w:cs="Times New Roman"/>
          <w:color w:val="000000"/>
          <w:sz w:val="26"/>
          <w:szCs w:val="26"/>
          <w:lang w:bidi="ar-DZ"/>
        </w:rPr>
        <w:t>e focaliser</w:t>
      </w:r>
      <w:r w:rsidR="00491236">
        <w:rPr>
          <w:rFonts w:ascii="Times New Roman" w:hAnsi="Times New Roman" w:cs="Times New Roman"/>
          <w:color w:val="000000"/>
          <w:sz w:val="26"/>
          <w:szCs w:val="26"/>
          <w:lang w:bidi="ar-DZ"/>
        </w:rPr>
        <w:t xml:space="preserve"> l’attention des élèves sur ce sujet, </w:t>
      </w:r>
      <w:r>
        <w:rPr>
          <w:rFonts w:ascii="Times New Roman" w:hAnsi="Times New Roman" w:cs="Times New Roman"/>
          <w:color w:val="000000"/>
          <w:sz w:val="26"/>
          <w:szCs w:val="26"/>
          <w:lang w:bidi="ar-DZ"/>
        </w:rPr>
        <w:t>elle leur a</w:t>
      </w:r>
      <w:r w:rsidR="00491236">
        <w:rPr>
          <w:rFonts w:ascii="Times New Roman" w:hAnsi="Times New Roman" w:cs="Times New Roman"/>
          <w:color w:val="000000"/>
          <w:sz w:val="26"/>
          <w:szCs w:val="26"/>
          <w:lang w:bidi="ar-DZ"/>
        </w:rPr>
        <w:t xml:space="preserve"> demand</w:t>
      </w:r>
      <w:r>
        <w:rPr>
          <w:rFonts w:ascii="Times New Roman" w:hAnsi="Times New Roman" w:cs="Times New Roman"/>
          <w:color w:val="000000"/>
          <w:sz w:val="26"/>
          <w:szCs w:val="26"/>
          <w:lang w:bidi="ar-DZ"/>
        </w:rPr>
        <w:t>é de</w:t>
      </w:r>
      <w:r w:rsidR="00491236">
        <w:rPr>
          <w:rFonts w:ascii="Times New Roman" w:hAnsi="Times New Roman" w:cs="Times New Roman"/>
          <w:color w:val="000000"/>
          <w:sz w:val="26"/>
          <w:szCs w:val="26"/>
          <w:lang w:bidi="ar-DZ"/>
        </w:rPr>
        <w:t xml:space="preserve"> </w:t>
      </w:r>
      <w:r>
        <w:rPr>
          <w:rFonts w:ascii="Times New Roman" w:hAnsi="Times New Roman" w:cs="Times New Roman"/>
          <w:color w:val="000000"/>
          <w:sz w:val="26"/>
          <w:szCs w:val="26"/>
          <w:lang w:bidi="ar-DZ"/>
        </w:rPr>
        <w:t>répéter</w:t>
      </w:r>
      <w:r w:rsidR="00491236">
        <w:rPr>
          <w:rFonts w:ascii="Times New Roman" w:hAnsi="Times New Roman" w:cs="Times New Roman"/>
          <w:color w:val="000000"/>
          <w:sz w:val="26"/>
          <w:szCs w:val="26"/>
          <w:lang w:bidi="ar-DZ"/>
        </w:rPr>
        <w:t xml:space="preserve"> ce qui </w:t>
      </w:r>
      <w:r w:rsidR="00A975C2">
        <w:rPr>
          <w:rFonts w:ascii="Times New Roman" w:hAnsi="Times New Roman" w:cs="Times New Roman"/>
          <w:color w:val="000000"/>
          <w:sz w:val="26"/>
          <w:szCs w:val="26"/>
          <w:lang w:bidi="ar-DZ"/>
        </w:rPr>
        <w:t>était</w:t>
      </w:r>
      <w:r w:rsidR="007303E7">
        <w:rPr>
          <w:rFonts w:ascii="Times New Roman" w:hAnsi="Times New Roman" w:cs="Times New Roman"/>
          <w:color w:val="000000"/>
          <w:sz w:val="26"/>
          <w:szCs w:val="26"/>
          <w:lang w:bidi="ar-DZ"/>
        </w:rPr>
        <w:t xml:space="preserve"> </w:t>
      </w:r>
      <w:r w:rsidR="00DB1CEB">
        <w:rPr>
          <w:rFonts w:ascii="Times New Roman" w:hAnsi="Times New Roman" w:cs="Times New Roman"/>
          <w:color w:val="000000"/>
          <w:sz w:val="26"/>
          <w:szCs w:val="26"/>
          <w:lang w:bidi="ar-DZ"/>
        </w:rPr>
        <w:t xml:space="preserve"> </w:t>
      </w:r>
      <w:r w:rsidR="00A975C2">
        <w:rPr>
          <w:rFonts w:ascii="Times New Roman" w:hAnsi="Times New Roman" w:cs="Times New Roman"/>
          <w:color w:val="000000"/>
          <w:sz w:val="26"/>
          <w:szCs w:val="26"/>
          <w:lang w:bidi="ar-DZ"/>
        </w:rPr>
        <w:t>écrit sur l’</w:t>
      </w:r>
      <w:r w:rsidR="00491236">
        <w:rPr>
          <w:rFonts w:ascii="Times New Roman" w:hAnsi="Times New Roman" w:cs="Times New Roman"/>
          <w:color w:val="000000"/>
          <w:sz w:val="26"/>
          <w:szCs w:val="26"/>
          <w:lang w:bidi="ar-DZ"/>
        </w:rPr>
        <w:t>image</w:t>
      </w:r>
      <w:r>
        <w:rPr>
          <w:rFonts w:ascii="Times New Roman" w:hAnsi="Times New Roman" w:cs="Times New Roman"/>
          <w:color w:val="000000"/>
          <w:sz w:val="26"/>
          <w:szCs w:val="26"/>
          <w:lang w:bidi="ar-DZ"/>
        </w:rPr>
        <w:t>.</w:t>
      </w:r>
      <w:r w:rsidR="00491236">
        <w:rPr>
          <w:rFonts w:ascii="Times New Roman" w:hAnsi="Times New Roman" w:cs="Times New Roman"/>
          <w:color w:val="000000"/>
          <w:sz w:val="26"/>
          <w:szCs w:val="26"/>
          <w:lang w:bidi="ar-DZ"/>
        </w:rPr>
        <w:t xml:space="preserve"> </w:t>
      </w:r>
      <w:r>
        <w:rPr>
          <w:rFonts w:ascii="Times New Roman" w:hAnsi="Times New Roman" w:cs="Times New Roman"/>
          <w:color w:val="000000"/>
          <w:sz w:val="26"/>
          <w:szCs w:val="26"/>
          <w:lang w:bidi="ar-DZ"/>
        </w:rPr>
        <w:t>L</w:t>
      </w:r>
      <w:r w:rsidR="00491236">
        <w:rPr>
          <w:rFonts w:ascii="Times New Roman" w:hAnsi="Times New Roman" w:cs="Times New Roman"/>
          <w:color w:val="000000"/>
          <w:sz w:val="26"/>
          <w:szCs w:val="26"/>
          <w:lang w:bidi="ar-DZ"/>
        </w:rPr>
        <w:t xml:space="preserve">es élèves </w:t>
      </w:r>
      <w:r w:rsidR="00A975C2">
        <w:rPr>
          <w:rFonts w:ascii="Times New Roman" w:hAnsi="Times New Roman" w:cs="Times New Roman"/>
          <w:color w:val="000000"/>
          <w:sz w:val="26"/>
          <w:szCs w:val="26"/>
          <w:lang w:bidi="ar-DZ"/>
        </w:rPr>
        <w:t xml:space="preserve">lève leurs </w:t>
      </w:r>
      <w:r>
        <w:rPr>
          <w:rFonts w:ascii="Times New Roman" w:hAnsi="Times New Roman" w:cs="Times New Roman"/>
          <w:color w:val="000000"/>
          <w:sz w:val="26"/>
          <w:szCs w:val="26"/>
          <w:lang w:bidi="ar-DZ"/>
        </w:rPr>
        <w:t>doigts pour participer. L</w:t>
      </w:r>
      <w:r w:rsidR="00491236">
        <w:rPr>
          <w:rFonts w:ascii="Times New Roman" w:hAnsi="Times New Roman" w:cs="Times New Roman"/>
          <w:color w:val="000000"/>
          <w:sz w:val="26"/>
          <w:szCs w:val="26"/>
          <w:lang w:bidi="ar-DZ"/>
        </w:rPr>
        <w:t xml:space="preserve">’enseignante a choisi </w:t>
      </w:r>
      <w:r>
        <w:rPr>
          <w:rFonts w:ascii="Times New Roman" w:hAnsi="Times New Roman" w:cs="Times New Roman"/>
          <w:color w:val="000000"/>
          <w:sz w:val="26"/>
          <w:szCs w:val="26"/>
          <w:lang w:bidi="ar-DZ"/>
        </w:rPr>
        <w:t xml:space="preserve">d’utiliser l’amplificateur audio dans l’image ci-après : </w:t>
      </w:r>
      <w:r w:rsidR="00491236">
        <w:rPr>
          <w:rFonts w:ascii="Times New Roman" w:hAnsi="Times New Roman" w:cs="Times New Roman"/>
          <w:color w:val="000000"/>
          <w:sz w:val="26"/>
          <w:szCs w:val="26"/>
          <w:lang w:bidi="ar-DZ"/>
        </w:rPr>
        <w:t xml:space="preserve">     </w:t>
      </w:r>
    </w:p>
    <w:p w14:paraId="3982F9F3" w14:textId="77777777" w:rsidR="00491236" w:rsidRDefault="00FC171B" w:rsidP="00C331D9">
      <w:pPr>
        <w:spacing w:before="240"/>
        <w:jc w:val="center"/>
        <w:rPr>
          <w:rFonts w:ascii="Times New Roman" w:hAnsi="Times New Roman" w:cs="Times New Roman"/>
          <w:color w:val="000000"/>
          <w:sz w:val="26"/>
          <w:szCs w:val="26"/>
          <w:lang w:bidi="ar-DZ"/>
        </w:rPr>
      </w:pPr>
      <w:r>
        <w:rPr>
          <w:rFonts w:ascii="Times New Roman" w:hAnsi="Times New Roman" w:cs="Times New Roman"/>
          <w:noProof/>
          <w:color w:val="000000"/>
          <w:sz w:val="26"/>
          <w:szCs w:val="26"/>
          <w:lang w:eastAsia="fr-FR"/>
        </w:rPr>
        <w:drawing>
          <wp:inline distT="0" distB="0" distL="0" distR="0" wp14:anchorId="328CF7F5" wp14:editId="65113104">
            <wp:extent cx="2232025" cy="1631950"/>
            <wp:effectExtent l="0" t="0" r="0" b="0"/>
            <wp:docPr id="6"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4"/>
                    <pic:cNvPicPr>
                      <a:picLocks/>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232025" cy="1631950"/>
                    </a:xfrm>
                    <a:prstGeom prst="rect">
                      <a:avLst/>
                    </a:prstGeom>
                    <a:noFill/>
                    <a:ln>
                      <a:noFill/>
                    </a:ln>
                  </pic:spPr>
                </pic:pic>
              </a:graphicData>
            </a:graphic>
          </wp:inline>
        </w:drawing>
      </w:r>
    </w:p>
    <w:p w14:paraId="70BBAF00" w14:textId="6B0F5E9B" w:rsidR="00491236" w:rsidRDefault="00C331D9" w:rsidP="00A975C2">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xml:space="preserve">Cet appareil sert à amplifier la voix </w:t>
      </w:r>
      <w:r w:rsidR="00491236">
        <w:rPr>
          <w:rFonts w:ascii="Times New Roman" w:hAnsi="Times New Roman" w:cs="Times New Roman"/>
          <w:color w:val="000000"/>
          <w:sz w:val="26"/>
          <w:szCs w:val="26"/>
          <w:lang w:bidi="ar-DZ"/>
        </w:rPr>
        <w:t>enregistr</w:t>
      </w:r>
      <w:r>
        <w:rPr>
          <w:rFonts w:ascii="Times New Roman" w:hAnsi="Times New Roman" w:cs="Times New Roman"/>
          <w:color w:val="000000"/>
          <w:sz w:val="26"/>
          <w:szCs w:val="26"/>
          <w:lang w:bidi="ar-DZ"/>
        </w:rPr>
        <w:t>ée par l’enseignante via son téléphone.</w:t>
      </w:r>
      <w:r w:rsidR="00491236">
        <w:rPr>
          <w:rFonts w:ascii="Times New Roman" w:hAnsi="Times New Roman" w:cs="Times New Roman"/>
          <w:color w:val="000000"/>
          <w:sz w:val="26"/>
          <w:szCs w:val="26"/>
          <w:lang w:bidi="ar-DZ"/>
        </w:rPr>
        <w:t xml:space="preserve"> </w:t>
      </w:r>
      <w:r>
        <w:rPr>
          <w:rFonts w:ascii="Times New Roman" w:hAnsi="Times New Roman" w:cs="Times New Roman"/>
          <w:color w:val="000000"/>
          <w:sz w:val="26"/>
          <w:szCs w:val="26"/>
          <w:lang w:bidi="ar-DZ"/>
        </w:rPr>
        <w:t xml:space="preserve">Elle </w:t>
      </w:r>
      <w:r w:rsidR="00A975C2">
        <w:rPr>
          <w:rFonts w:ascii="Times New Roman" w:hAnsi="Times New Roman" w:cs="Times New Roman"/>
          <w:color w:val="000000"/>
          <w:sz w:val="26"/>
          <w:szCs w:val="26"/>
          <w:lang w:bidi="ar-DZ"/>
        </w:rPr>
        <w:t xml:space="preserve">fait </w:t>
      </w:r>
      <w:r>
        <w:rPr>
          <w:rFonts w:ascii="Times New Roman" w:hAnsi="Times New Roman" w:cs="Times New Roman"/>
          <w:color w:val="000000"/>
          <w:sz w:val="26"/>
          <w:szCs w:val="26"/>
          <w:lang w:bidi="ar-DZ"/>
        </w:rPr>
        <w:t>de temps en temps une</w:t>
      </w:r>
      <w:r w:rsidR="00491236">
        <w:rPr>
          <w:rFonts w:ascii="Times New Roman" w:hAnsi="Times New Roman" w:cs="Times New Roman"/>
          <w:color w:val="000000"/>
          <w:sz w:val="26"/>
          <w:szCs w:val="26"/>
          <w:lang w:bidi="ar-DZ"/>
        </w:rPr>
        <w:t xml:space="preserve"> « pause » pour expliquer et motiver les apprenants. Le son était un peu bon </w:t>
      </w:r>
      <w:r>
        <w:rPr>
          <w:rFonts w:ascii="Times New Roman" w:hAnsi="Times New Roman" w:cs="Times New Roman"/>
          <w:color w:val="000000"/>
          <w:sz w:val="26"/>
          <w:szCs w:val="26"/>
          <w:lang w:bidi="ar-DZ"/>
        </w:rPr>
        <w:t>et</w:t>
      </w:r>
      <w:r w:rsidR="00491236">
        <w:rPr>
          <w:rFonts w:ascii="Times New Roman" w:hAnsi="Times New Roman" w:cs="Times New Roman"/>
          <w:color w:val="000000"/>
          <w:sz w:val="26"/>
          <w:szCs w:val="26"/>
          <w:lang w:bidi="ar-DZ"/>
        </w:rPr>
        <w:t xml:space="preserve"> résume le contenu de l’image</w:t>
      </w:r>
      <w:r>
        <w:rPr>
          <w:rFonts w:ascii="Times New Roman" w:hAnsi="Times New Roman" w:cs="Times New Roman"/>
          <w:color w:val="000000"/>
          <w:sz w:val="26"/>
          <w:szCs w:val="26"/>
          <w:lang w:bidi="ar-DZ"/>
        </w:rPr>
        <w:t>.</w:t>
      </w:r>
      <w:r w:rsidR="00491236">
        <w:rPr>
          <w:rFonts w:ascii="Times New Roman" w:hAnsi="Times New Roman" w:cs="Times New Roman"/>
          <w:color w:val="000000"/>
          <w:sz w:val="26"/>
          <w:szCs w:val="26"/>
          <w:lang w:bidi="ar-DZ"/>
        </w:rPr>
        <w:t xml:space="preserve">                                                      </w:t>
      </w:r>
    </w:p>
    <w:p w14:paraId="6B357707" w14:textId="7A7E6B19" w:rsidR="00491236" w:rsidRDefault="00491236" w:rsidP="00A975C2">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L’enseignante</w:t>
      </w:r>
      <w:r w:rsidR="00604FDA">
        <w:rPr>
          <w:rFonts w:ascii="Times New Roman" w:hAnsi="Times New Roman" w:cs="Times New Roman"/>
          <w:color w:val="000000"/>
          <w:sz w:val="26"/>
          <w:szCs w:val="26"/>
          <w:lang w:bidi="ar-DZ"/>
        </w:rPr>
        <w:t xml:space="preserve"> a ensuite </w:t>
      </w:r>
      <w:r>
        <w:rPr>
          <w:rFonts w:ascii="Times New Roman" w:hAnsi="Times New Roman" w:cs="Times New Roman"/>
          <w:color w:val="000000"/>
          <w:sz w:val="26"/>
          <w:szCs w:val="26"/>
          <w:lang w:bidi="ar-DZ"/>
        </w:rPr>
        <w:t>demand</w:t>
      </w:r>
      <w:r w:rsidR="00A975C2">
        <w:rPr>
          <w:rFonts w:ascii="Times New Roman" w:hAnsi="Times New Roman" w:cs="Times New Roman"/>
          <w:color w:val="000000"/>
          <w:sz w:val="26"/>
          <w:szCs w:val="26"/>
          <w:lang w:bidi="ar-DZ"/>
        </w:rPr>
        <w:t>é</w:t>
      </w:r>
      <w:r>
        <w:rPr>
          <w:rFonts w:ascii="Times New Roman" w:hAnsi="Times New Roman" w:cs="Times New Roman"/>
          <w:color w:val="000000"/>
          <w:sz w:val="26"/>
          <w:szCs w:val="26"/>
          <w:lang w:bidi="ar-DZ"/>
        </w:rPr>
        <w:t xml:space="preserve"> à deux volontaires de jouer ce dialogue</w:t>
      </w:r>
      <w:r w:rsidR="00604FDA">
        <w:rPr>
          <w:rFonts w:ascii="Times New Roman" w:hAnsi="Times New Roman" w:cs="Times New Roman"/>
          <w:color w:val="000000"/>
          <w:sz w:val="26"/>
          <w:szCs w:val="26"/>
          <w:lang w:bidi="ar-DZ"/>
        </w:rPr>
        <w:t xml:space="preserve">, laquelle activité a été bien réussie par les élèves. L’enseignante </w:t>
      </w:r>
      <w:r w:rsidR="00A45268">
        <w:rPr>
          <w:rFonts w:ascii="Times New Roman" w:hAnsi="Times New Roman" w:cs="Times New Roman"/>
          <w:color w:val="000000"/>
          <w:sz w:val="26"/>
          <w:szCs w:val="26"/>
          <w:lang w:bidi="ar-DZ"/>
        </w:rPr>
        <w:t xml:space="preserve">n’a </w:t>
      </w:r>
      <w:r w:rsidR="00A975C2" w:rsidRPr="00A975C2">
        <w:rPr>
          <w:rFonts w:ascii="Times New Roman" w:hAnsi="Times New Roman" w:cs="Times New Roman"/>
          <w:color w:val="000000" w:themeColor="text1"/>
          <w:sz w:val="26"/>
          <w:szCs w:val="26"/>
          <w:lang w:bidi="ar-DZ"/>
        </w:rPr>
        <w:t>pas</w:t>
      </w:r>
      <w:r w:rsidR="00604FDA">
        <w:rPr>
          <w:rFonts w:ascii="Times New Roman" w:hAnsi="Times New Roman" w:cs="Times New Roman"/>
          <w:color w:val="000000"/>
          <w:sz w:val="26"/>
          <w:szCs w:val="26"/>
          <w:lang w:bidi="ar-DZ"/>
        </w:rPr>
        <w:t xml:space="preserve"> cessé</w:t>
      </w:r>
      <w:r w:rsidR="00B03194">
        <w:rPr>
          <w:rFonts w:ascii="Times New Roman" w:hAnsi="Times New Roman" w:cs="Times New Roman"/>
          <w:color w:val="000000"/>
          <w:sz w:val="26"/>
          <w:szCs w:val="26"/>
          <w:lang w:bidi="ar-DZ"/>
        </w:rPr>
        <w:t xml:space="preserve"> </w:t>
      </w:r>
      <w:r w:rsidR="00604FDA">
        <w:rPr>
          <w:rFonts w:ascii="Times New Roman" w:hAnsi="Times New Roman" w:cs="Times New Roman"/>
          <w:color w:val="000000"/>
          <w:sz w:val="26"/>
          <w:szCs w:val="26"/>
          <w:lang w:bidi="ar-DZ"/>
        </w:rPr>
        <w:t xml:space="preserve">de </w:t>
      </w:r>
      <w:r>
        <w:rPr>
          <w:rFonts w:ascii="Times New Roman" w:hAnsi="Times New Roman" w:cs="Times New Roman"/>
          <w:color w:val="000000"/>
          <w:sz w:val="26"/>
          <w:szCs w:val="26"/>
          <w:lang w:bidi="ar-DZ"/>
        </w:rPr>
        <w:t>fai</w:t>
      </w:r>
      <w:r w:rsidR="00604FDA">
        <w:rPr>
          <w:rFonts w:ascii="Times New Roman" w:hAnsi="Times New Roman" w:cs="Times New Roman"/>
          <w:color w:val="000000"/>
          <w:sz w:val="26"/>
          <w:szCs w:val="26"/>
          <w:lang w:bidi="ar-DZ"/>
        </w:rPr>
        <w:t>re</w:t>
      </w:r>
      <w:r>
        <w:rPr>
          <w:rFonts w:ascii="Times New Roman" w:hAnsi="Times New Roman" w:cs="Times New Roman"/>
          <w:color w:val="000000"/>
          <w:sz w:val="26"/>
          <w:szCs w:val="26"/>
          <w:lang w:bidi="ar-DZ"/>
        </w:rPr>
        <w:t xml:space="preserve"> des efforts pour</w:t>
      </w:r>
      <w:r w:rsidR="00604FDA">
        <w:rPr>
          <w:rFonts w:ascii="Times New Roman" w:hAnsi="Times New Roman" w:cs="Times New Roman"/>
          <w:color w:val="000000"/>
          <w:sz w:val="26"/>
          <w:szCs w:val="26"/>
          <w:lang w:bidi="ar-DZ"/>
        </w:rPr>
        <w:t xml:space="preserve"> s’assurer de</w:t>
      </w:r>
      <w:r>
        <w:rPr>
          <w:rFonts w:ascii="Times New Roman" w:hAnsi="Times New Roman" w:cs="Times New Roman"/>
          <w:color w:val="000000"/>
          <w:sz w:val="26"/>
          <w:szCs w:val="26"/>
          <w:lang w:bidi="ar-DZ"/>
        </w:rPr>
        <w:t xml:space="preserve"> la compréhension des élèves</w:t>
      </w:r>
      <w:r w:rsidR="00A975C2">
        <w:rPr>
          <w:rFonts w:ascii="Times New Roman" w:hAnsi="Times New Roman" w:cs="Times New Roman"/>
          <w:color w:val="000000"/>
          <w:sz w:val="26"/>
          <w:szCs w:val="26"/>
          <w:lang w:bidi="ar-DZ"/>
        </w:rPr>
        <w:t>. E</w:t>
      </w:r>
      <w:r w:rsidR="00604FDA">
        <w:rPr>
          <w:rFonts w:ascii="Times New Roman" w:hAnsi="Times New Roman" w:cs="Times New Roman"/>
          <w:color w:val="000000"/>
          <w:sz w:val="26"/>
          <w:szCs w:val="26"/>
          <w:lang w:bidi="ar-DZ"/>
        </w:rPr>
        <w:t>lle leur</w:t>
      </w:r>
      <w:r>
        <w:rPr>
          <w:rFonts w:ascii="Times New Roman" w:hAnsi="Times New Roman" w:cs="Times New Roman"/>
          <w:color w:val="000000"/>
          <w:sz w:val="26"/>
          <w:szCs w:val="26"/>
          <w:lang w:bidi="ar-DZ"/>
        </w:rPr>
        <w:t xml:space="preserve"> </w:t>
      </w:r>
      <w:r w:rsidR="00A975C2">
        <w:rPr>
          <w:rFonts w:ascii="Times New Roman" w:hAnsi="Times New Roman" w:cs="Times New Roman"/>
          <w:color w:val="000000"/>
          <w:sz w:val="26"/>
          <w:szCs w:val="26"/>
          <w:lang w:bidi="ar-DZ"/>
        </w:rPr>
        <w:t xml:space="preserve">pose </w:t>
      </w:r>
      <w:r w:rsidR="00604FDA">
        <w:rPr>
          <w:rFonts w:ascii="Times New Roman" w:hAnsi="Times New Roman" w:cs="Times New Roman"/>
          <w:color w:val="000000"/>
          <w:sz w:val="26"/>
          <w:szCs w:val="26"/>
          <w:lang w:bidi="ar-DZ"/>
        </w:rPr>
        <w:t>fréquemment</w:t>
      </w:r>
      <w:r>
        <w:rPr>
          <w:rFonts w:ascii="Times New Roman" w:hAnsi="Times New Roman" w:cs="Times New Roman"/>
          <w:color w:val="000000"/>
          <w:sz w:val="26"/>
          <w:szCs w:val="26"/>
          <w:lang w:bidi="ar-DZ"/>
        </w:rPr>
        <w:t xml:space="preserve"> la question</w:t>
      </w:r>
      <w:r w:rsidR="00A975C2">
        <w:rPr>
          <w:rFonts w:ascii="Times New Roman" w:hAnsi="Times New Roman" w:cs="Times New Roman"/>
          <w:color w:val="000000"/>
          <w:sz w:val="26"/>
          <w:szCs w:val="26"/>
          <w:lang w:bidi="ar-DZ"/>
        </w:rPr>
        <w:t> : «</w:t>
      </w:r>
      <w:r>
        <w:rPr>
          <w:rFonts w:ascii="Times New Roman" w:hAnsi="Times New Roman" w:cs="Times New Roman"/>
          <w:color w:val="000000"/>
          <w:sz w:val="26"/>
          <w:szCs w:val="26"/>
          <w:lang w:bidi="ar-DZ"/>
        </w:rPr>
        <w:t xml:space="preserve"> qui n’a pas compris ». </w:t>
      </w:r>
    </w:p>
    <w:p w14:paraId="7D243443" w14:textId="42918B92" w:rsidR="00491236" w:rsidRDefault="00491236" w:rsidP="00491236">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xml:space="preserve">Nous avons noté que l’attention des élèves avec l’enseignante est acceptable dans </w:t>
      </w:r>
      <w:r w:rsidR="00C478C2">
        <w:rPr>
          <w:rFonts w:ascii="Times New Roman" w:hAnsi="Times New Roman" w:cs="Times New Roman"/>
          <w:color w:val="000000"/>
          <w:sz w:val="26"/>
          <w:szCs w:val="26"/>
          <w:lang w:bidi="ar-DZ"/>
        </w:rPr>
        <w:t xml:space="preserve">cette </w:t>
      </w:r>
      <w:r>
        <w:rPr>
          <w:rFonts w:ascii="Times New Roman" w:hAnsi="Times New Roman" w:cs="Times New Roman"/>
          <w:color w:val="000000"/>
          <w:sz w:val="26"/>
          <w:szCs w:val="26"/>
          <w:lang w:bidi="ar-DZ"/>
        </w:rPr>
        <w:t xml:space="preserve">classe traditionnelle.  </w:t>
      </w:r>
      <w:r w:rsidR="001355FA">
        <w:rPr>
          <w:rFonts w:ascii="Times New Roman" w:hAnsi="Times New Roman" w:cs="Times New Roman"/>
          <w:color w:val="000000"/>
          <w:sz w:val="26"/>
          <w:szCs w:val="26"/>
          <w:lang w:bidi="ar-DZ"/>
        </w:rPr>
        <w:t xml:space="preserve">T’aurais  décrit </w:t>
      </w:r>
      <w:r w:rsidR="00637EF4">
        <w:rPr>
          <w:rFonts w:ascii="Times New Roman" w:hAnsi="Times New Roman" w:cs="Times New Roman"/>
          <w:color w:val="000000"/>
          <w:sz w:val="26"/>
          <w:szCs w:val="26"/>
          <w:lang w:bidi="ar-DZ"/>
        </w:rPr>
        <w:t xml:space="preserve">plutôt </w:t>
      </w:r>
      <w:r w:rsidR="001355FA">
        <w:rPr>
          <w:rFonts w:ascii="Times New Roman" w:hAnsi="Times New Roman" w:cs="Times New Roman"/>
          <w:color w:val="000000"/>
          <w:sz w:val="26"/>
          <w:szCs w:val="26"/>
          <w:lang w:bidi="ar-DZ"/>
        </w:rPr>
        <w:t>les comportements des élèves au lieu de ceux de l’enseignante</w:t>
      </w:r>
      <w:r w:rsidR="00FF1600">
        <w:rPr>
          <w:rFonts w:ascii="Times New Roman" w:hAnsi="Times New Roman" w:cs="Times New Roman"/>
          <w:color w:val="000000"/>
          <w:sz w:val="26"/>
          <w:szCs w:val="26"/>
          <w:lang w:bidi="ar-DZ"/>
        </w:rPr>
        <w:t xml:space="preserve">. Ton enquête porte sur l’impact du </w:t>
      </w:r>
      <w:r w:rsidR="00162801">
        <w:rPr>
          <w:rFonts w:ascii="Times New Roman" w:hAnsi="Times New Roman" w:cs="Times New Roman"/>
          <w:color w:val="000000"/>
          <w:sz w:val="26"/>
          <w:szCs w:val="26"/>
          <w:lang w:bidi="ar-DZ"/>
        </w:rPr>
        <w:t>TBI sur l’acte d’apprentissage non pas sur l’acte d’enseignement.</w:t>
      </w:r>
      <w:r w:rsidR="007F55E6">
        <w:rPr>
          <w:rFonts w:ascii="Times New Roman" w:hAnsi="Times New Roman" w:cs="Times New Roman"/>
          <w:color w:val="000000"/>
          <w:sz w:val="26"/>
          <w:szCs w:val="26"/>
          <w:lang w:bidi="ar-DZ"/>
        </w:rPr>
        <w:t xml:space="preserve"> C’est</w:t>
      </w:r>
      <w:r w:rsidR="007C1699">
        <w:rPr>
          <w:rFonts w:ascii="Times New Roman" w:hAnsi="Times New Roman" w:cs="Times New Roman"/>
          <w:color w:val="000000"/>
          <w:sz w:val="26"/>
          <w:szCs w:val="26"/>
          <w:lang w:bidi="ar-DZ"/>
        </w:rPr>
        <w:t xml:space="preserve"> un problème méthodologique qui va </w:t>
      </w:r>
      <w:r w:rsidR="00A65916">
        <w:rPr>
          <w:rFonts w:ascii="Times New Roman" w:hAnsi="Times New Roman" w:cs="Times New Roman"/>
          <w:color w:val="000000"/>
          <w:sz w:val="26"/>
          <w:szCs w:val="26"/>
          <w:lang w:bidi="ar-DZ"/>
        </w:rPr>
        <w:t>désorienter ton enquête.</w:t>
      </w:r>
    </w:p>
    <w:p w14:paraId="70F5DDC1" w14:textId="77777777" w:rsidR="00491236" w:rsidRDefault="00B32D0C" w:rsidP="00491236">
      <w:pPr>
        <w:rPr>
          <w:rFonts w:ascii="Times New Roman" w:hAnsi="Times New Roman" w:cs="Times New Roman"/>
          <w:b/>
          <w:bCs/>
          <w:color w:val="000000"/>
          <w:sz w:val="28"/>
          <w:szCs w:val="28"/>
          <w:lang w:bidi="ar-DZ"/>
        </w:rPr>
      </w:pPr>
      <w:r>
        <w:rPr>
          <w:rFonts w:ascii="Times New Roman" w:hAnsi="Times New Roman" w:cs="Times New Roman"/>
          <w:b/>
          <w:bCs/>
          <w:color w:val="000000"/>
          <w:sz w:val="28"/>
          <w:szCs w:val="28"/>
          <w:lang w:bidi="ar-DZ"/>
        </w:rPr>
        <w:t xml:space="preserve">b) </w:t>
      </w:r>
      <w:r w:rsidR="00491236">
        <w:rPr>
          <w:rFonts w:ascii="Times New Roman" w:hAnsi="Times New Roman" w:cs="Times New Roman"/>
          <w:b/>
          <w:bCs/>
          <w:color w:val="000000"/>
          <w:sz w:val="28"/>
          <w:szCs w:val="28"/>
          <w:lang w:bidi="ar-DZ"/>
        </w:rPr>
        <w:t>Classe B </w:t>
      </w:r>
      <w:r>
        <w:rPr>
          <w:rFonts w:ascii="Times New Roman" w:hAnsi="Times New Roman" w:cs="Times New Roman"/>
          <w:b/>
          <w:bCs/>
          <w:color w:val="000000"/>
          <w:sz w:val="28"/>
          <w:szCs w:val="28"/>
          <w:lang w:bidi="ar-DZ"/>
        </w:rPr>
        <w:t xml:space="preserve">(moderne) </w:t>
      </w:r>
      <w:r w:rsidR="00491236">
        <w:rPr>
          <w:rFonts w:ascii="Times New Roman" w:hAnsi="Times New Roman" w:cs="Times New Roman"/>
          <w:b/>
          <w:bCs/>
          <w:color w:val="000000"/>
          <w:sz w:val="28"/>
          <w:szCs w:val="28"/>
          <w:lang w:bidi="ar-DZ"/>
        </w:rPr>
        <w:t xml:space="preserve">: </w:t>
      </w:r>
      <w:r>
        <w:rPr>
          <w:rFonts w:ascii="Times New Roman" w:hAnsi="Times New Roman" w:cs="Times New Roman"/>
          <w:b/>
          <w:bCs/>
          <w:color w:val="000000"/>
          <w:sz w:val="28"/>
          <w:szCs w:val="28"/>
          <w:lang w:bidi="ar-DZ"/>
        </w:rPr>
        <w:t>séance de l’</w:t>
      </w:r>
      <w:r w:rsidR="00491236">
        <w:rPr>
          <w:rFonts w:ascii="Times New Roman" w:hAnsi="Times New Roman" w:cs="Times New Roman"/>
          <w:b/>
          <w:bCs/>
          <w:color w:val="000000"/>
          <w:sz w:val="28"/>
          <w:szCs w:val="28"/>
          <w:lang w:bidi="ar-DZ"/>
        </w:rPr>
        <w:t>oral</w:t>
      </w:r>
    </w:p>
    <w:p w14:paraId="23493937" w14:textId="34F1A101" w:rsidR="008D1097" w:rsidRDefault="008D1097" w:rsidP="008D1097">
      <w:pPr>
        <w:autoSpaceDE w:val="0"/>
        <w:autoSpaceDN w:val="0"/>
        <w:adjustRightInd w:val="0"/>
        <w:spacing w:after="0"/>
        <w:rPr>
          <w:rFonts w:ascii="Times New Roman" w:hAnsi="Times New Roman" w:cs="Times New Roman"/>
          <w:color w:val="000000"/>
          <w:sz w:val="26"/>
          <w:szCs w:val="26"/>
        </w:rPr>
      </w:pPr>
      <w:r>
        <w:rPr>
          <w:rFonts w:ascii="Times New Roman" w:hAnsi="Times New Roman" w:cs="Times New Roman"/>
          <w:color w:val="000000"/>
          <w:sz w:val="26"/>
          <w:szCs w:val="26"/>
        </w:rPr>
        <w:t>En choisissant une classe équipée de TBI,</w:t>
      </w:r>
      <w:r w:rsidR="00491236">
        <w:rPr>
          <w:rFonts w:ascii="Times New Roman" w:hAnsi="Times New Roman" w:cs="Times New Roman"/>
          <w:color w:val="000000"/>
          <w:sz w:val="26"/>
          <w:szCs w:val="26"/>
        </w:rPr>
        <w:t xml:space="preserve"> nous essayons de montrer dans quelle mesure </w:t>
      </w:r>
      <w:r>
        <w:rPr>
          <w:rFonts w:ascii="Times New Roman" w:hAnsi="Times New Roman" w:cs="Times New Roman"/>
          <w:color w:val="000000"/>
          <w:sz w:val="26"/>
          <w:szCs w:val="26"/>
        </w:rPr>
        <w:t>ce dernier</w:t>
      </w:r>
      <w:r w:rsidR="00491236">
        <w:rPr>
          <w:rFonts w:ascii="Times New Roman" w:hAnsi="Times New Roman" w:cs="Times New Roman"/>
          <w:color w:val="000000"/>
          <w:sz w:val="26"/>
          <w:szCs w:val="26"/>
        </w:rPr>
        <w:t xml:space="preserve"> p</w:t>
      </w:r>
      <w:r>
        <w:rPr>
          <w:rFonts w:ascii="Times New Roman" w:hAnsi="Times New Roman" w:cs="Times New Roman"/>
          <w:color w:val="000000"/>
          <w:sz w:val="26"/>
          <w:szCs w:val="26"/>
        </w:rPr>
        <w:t>eut</w:t>
      </w:r>
      <w:r w:rsidR="00491236">
        <w:rPr>
          <w:rFonts w:ascii="Times New Roman" w:hAnsi="Times New Roman" w:cs="Times New Roman"/>
          <w:color w:val="000000"/>
          <w:sz w:val="26"/>
          <w:szCs w:val="26"/>
        </w:rPr>
        <w:t xml:space="preserve"> faciliter la co</w:t>
      </w:r>
      <w:r w:rsidR="00A975C2">
        <w:rPr>
          <w:rFonts w:ascii="Times New Roman" w:hAnsi="Times New Roman" w:cs="Times New Roman"/>
          <w:color w:val="000000"/>
          <w:sz w:val="26"/>
          <w:szCs w:val="26"/>
        </w:rPr>
        <w:t xml:space="preserve">mpréhension orale et l'écriture des </w:t>
      </w:r>
      <w:r w:rsidR="00491236">
        <w:rPr>
          <w:rFonts w:ascii="Times New Roman" w:hAnsi="Times New Roman" w:cs="Times New Roman"/>
          <w:color w:val="000000"/>
          <w:sz w:val="26"/>
          <w:szCs w:val="26"/>
        </w:rPr>
        <w:t>élèves, notamment dans le contexte d’enseignement/apprentissage d’une langue étrangère, en l’occurrence le français</w:t>
      </w:r>
      <w:r>
        <w:rPr>
          <w:rFonts w:ascii="Times New Roman" w:hAnsi="Times New Roman" w:cs="Times New Roman"/>
          <w:color w:val="000000"/>
          <w:sz w:val="26"/>
          <w:szCs w:val="26"/>
        </w:rPr>
        <w:t>.</w:t>
      </w:r>
    </w:p>
    <w:p w14:paraId="4B24AF72" w14:textId="70C05CA8" w:rsidR="0031315D" w:rsidRDefault="00A415BB" w:rsidP="0031315D">
      <w:pPr>
        <w:autoSpaceDE w:val="0"/>
        <w:autoSpaceDN w:val="0"/>
        <w:adjustRightInd w:val="0"/>
        <w:spacing w:before="240" w:after="0"/>
        <w:rPr>
          <w:rFonts w:ascii="Times New Roman" w:hAnsi="Times New Roman" w:cs="Times New Roman"/>
          <w:color w:val="000000"/>
          <w:sz w:val="26"/>
          <w:szCs w:val="26"/>
        </w:rPr>
      </w:pPr>
      <w:r>
        <w:rPr>
          <w:rFonts w:ascii="Times New Roman" w:hAnsi="Times New Roman" w:cs="Times New Roman"/>
          <w:color w:val="000000"/>
          <w:sz w:val="26"/>
          <w:szCs w:val="26"/>
        </w:rPr>
        <w:lastRenderedPageBreak/>
        <w:t xml:space="preserve">Mercredi, le </w:t>
      </w:r>
      <w:r w:rsidR="00491236">
        <w:rPr>
          <w:rFonts w:ascii="Times New Roman" w:hAnsi="Times New Roman" w:cs="Times New Roman"/>
          <w:color w:val="000000"/>
          <w:sz w:val="26"/>
          <w:szCs w:val="26"/>
        </w:rPr>
        <w:t>22 février 202</w:t>
      </w:r>
      <w:r>
        <w:rPr>
          <w:rFonts w:ascii="Times New Roman" w:hAnsi="Times New Roman" w:cs="Times New Roman"/>
          <w:color w:val="000000"/>
          <w:sz w:val="26"/>
          <w:szCs w:val="26"/>
        </w:rPr>
        <w:t>3,</w:t>
      </w:r>
      <w:r>
        <w:rPr>
          <w:rFonts w:ascii="Times New Roman" w:hAnsi="Times New Roman" w:cs="Times New Roman"/>
          <w:b/>
          <w:bCs/>
          <w:color w:val="000000"/>
          <w:sz w:val="26"/>
          <w:szCs w:val="26"/>
        </w:rPr>
        <w:t xml:space="preserve"> </w:t>
      </w:r>
      <w:r>
        <w:rPr>
          <w:rFonts w:ascii="Times New Roman" w:hAnsi="Times New Roman" w:cs="Times New Roman"/>
          <w:color w:val="000000"/>
          <w:sz w:val="26"/>
          <w:szCs w:val="26"/>
        </w:rPr>
        <w:t>nous avons rendu visite</w:t>
      </w:r>
      <w:r w:rsidR="0096732C">
        <w:rPr>
          <w:rFonts w:ascii="Times New Roman" w:hAnsi="Times New Roman" w:cs="Times New Roman"/>
          <w:color w:val="000000"/>
          <w:sz w:val="26"/>
          <w:szCs w:val="26"/>
        </w:rPr>
        <w:t xml:space="preserve"> à cette deuxième classe.</w:t>
      </w:r>
      <w:r>
        <w:rPr>
          <w:rFonts w:ascii="Times New Roman" w:hAnsi="Times New Roman" w:cs="Times New Roman"/>
          <w:b/>
          <w:bCs/>
          <w:color w:val="000000"/>
          <w:sz w:val="26"/>
          <w:szCs w:val="26"/>
        </w:rPr>
        <w:t xml:space="preserve"> </w:t>
      </w:r>
      <w:r w:rsidR="00491236">
        <w:rPr>
          <w:rFonts w:ascii="Times New Roman" w:hAnsi="Times New Roman" w:cs="Times New Roman"/>
          <w:b/>
          <w:bCs/>
          <w:color w:val="000000"/>
          <w:sz w:val="26"/>
          <w:szCs w:val="26"/>
        </w:rPr>
        <w:t xml:space="preserve"> </w:t>
      </w:r>
      <w:r w:rsidR="0096732C">
        <w:rPr>
          <w:rFonts w:ascii="Times New Roman" w:hAnsi="Times New Roman" w:cs="Times New Roman"/>
          <w:color w:val="000000"/>
          <w:sz w:val="26"/>
          <w:szCs w:val="26"/>
        </w:rPr>
        <w:t>Cette fois</w:t>
      </w:r>
      <w:r w:rsidR="00C91D5A" w:rsidRPr="00A975C2">
        <w:rPr>
          <w:rFonts w:ascii="Times New Roman" w:hAnsi="Times New Roman" w:cs="Times New Roman"/>
          <w:color w:val="000000" w:themeColor="text1"/>
          <w:sz w:val="26"/>
          <w:szCs w:val="26"/>
        </w:rPr>
        <w:t>-ci,</w:t>
      </w:r>
      <w:r w:rsidR="00C91D5A" w:rsidRPr="00A975C2">
        <w:rPr>
          <w:rFonts w:ascii="Times New Roman" w:hAnsi="Times New Roman" w:cs="Times New Roman"/>
          <w:b/>
          <w:bCs/>
          <w:color w:val="000000" w:themeColor="text1"/>
          <w:sz w:val="26"/>
          <w:szCs w:val="26"/>
        </w:rPr>
        <w:t xml:space="preserve"> </w:t>
      </w:r>
      <w:r w:rsidR="0096732C" w:rsidRPr="00A975C2">
        <w:rPr>
          <w:rFonts w:ascii="Times New Roman" w:hAnsi="Times New Roman" w:cs="Times New Roman"/>
          <w:color w:val="000000" w:themeColor="text1"/>
          <w:sz w:val="26"/>
          <w:szCs w:val="26"/>
        </w:rPr>
        <w:t xml:space="preserve"> </w:t>
      </w:r>
      <w:r w:rsidR="0096732C">
        <w:rPr>
          <w:rFonts w:ascii="Times New Roman" w:hAnsi="Times New Roman" w:cs="Times New Roman"/>
          <w:color w:val="000000"/>
          <w:sz w:val="26"/>
          <w:szCs w:val="26"/>
        </w:rPr>
        <w:t>l</w:t>
      </w:r>
      <w:r w:rsidR="00491236">
        <w:rPr>
          <w:rFonts w:ascii="Times New Roman" w:hAnsi="Times New Roman" w:cs="Times New Roman"/>
          <w:color w:val="000000"/>
          <w:sz w:val="26"/>
          <w:szCs w:val="26"/>
        </w:rPr>
        <w:t>a t</w:t>
      </w:r>
      <w:r w:rsidR="0096732C">
        <w:rPr>
          <w:rFonts w:ascii="Times New Roman" w:hAnsi="Times New Roman" w:cs="Times New Roman"/>
          <w:color w:val="000000"/>
          <w:sz w:val="26"/>
          <w:szCs w:val="26"/>
        </w:rPr>
        <w:t>â</w:t>
      </w:r>
      <w:r w:rsidR="00491236">
        <w:rPr>
          <w:rFonts w:ascii="Times New Roman" w:hAnsi="Times New Roman" w:cs="Times New Roman"/>
          <w:color w:val="000000"/>
          <w:sz w:val="26"/>
          <w:szCs w:val="26"/>
        </w:rPr>
        <w:t xml:space="preserve">che pédagogique </w:t>
      </w:r>
      <w:r w:rsidR="00A975C2">
        <w:rPr>
          <w:rFonts w:ascii="Times New Roman" w:hAnsi="Times New Roman" w:cs="Times New Roman"/>
          <w:color w:val="000000"/>
          <w:sz w:val="26"/>
          <w:szCs w:val="26"/>
        </w:rPr>
        <w:t>sera réalisera</w:t>
      </w:r>
      <w:r w:rsidR="00491236">
        <w:rPr>
          <w:rFonts w:ascii="Times New Roman" w:hAnsi="Times New Roman" w:cs="Times New Roman"/>
          <w:color w:val="000000"/>
          <w:sz w:val="26"/>
          <w:szCs w:val="26"/>
        </w:rPr>
        <w:t xml:space="preserve"> </w:t>
      </w:r>
      <w:r w:rsidR="0096732C">
        <w:rPr>
          <w:rFonts w:ascii="Times New Roman" w:hAnsi="Times New Roman" w:cs="Times New Roman"/>
          <w:color w:val="000000"/>
          <w:sz w:val="26"/>
          <w:szCs w:val="26"/>
        </w:rPr>
        <w:t>à l’aide</w:t>
      </w:r>
      <w:r w:rsidR="00491236">
        <w:rPr>
          <w:rFonts w:ascii="Times New Roman" w:hAnsi="Times New Roman" w:cs="Times New Roman"/>
          <w:color w:val="000000"/>
          <w:sz w:val="26"/>
          <w:szCs w:val="26"/>
        </w:rPr>
        <w:t xml:space="preserve"> d’un document audio-visuel tiré </w:t>
      </w:r>
      <w:r w:rsidR="0096732C">
        <w:rPr>
          <w:rFonts w:ascii="Times New Roman" w:hAnsi="Times New Roman" w:cs="Times New Roman"/>
          <w:color w:val="000000"/>
          <w:sz w:val="26"/>
          <w:szCs w:val="26"/>
        </w:rPr>
        <w:t>de</w:t>
      </w:r>
      <w:r w:rsidR="00491236">
        <w:rPr>
          <w:rFonts w:ascii="Times New Roman" w:hAnsi="Times New Roman" w:cs="Times New Roman"/>
          <w:color w:val="000000"/>
          <w:sz w:val="26"/>
          <w:szCs w:val="26"/>
        </w:rPr>
        <w:t xml:space="preserve"> </w:t>
      </w:r>
      <w:r w:rsidR="00A975C2">
        <w:rPr>
          <w:rFonts w:ascii="Times New Roman" w:hAnsi="Times New Roman" w:cs="Times New Roman"/>
          <w:color w:val="000000"/>
          <w:sz w:val="26"/>
          <w:szCs w:val="26"/>
        </w:rPr>
        <w:t>You Tube</w:t>
      </w:r>
      <w:r w:rsidR="0096732C">
        <w:rPr>
          <w:rFonts w:ascii="Times New Roman" w:hAnsi="Times New Roman" w:cs="Times New Roman"/>
          <w:color w:val="000000"/>
          <w:sz w:val="26"/>
          <w:szCs w:val="26"/>
        </w:rPr>
        <w:t>, et</w:t>
      </w:r>
      <w:r w:rsidR="00491236">
        <w:rPr>
          <w:rFonts w:ascii="Times New Roman" w:hAnsi="Times New Roman" w:cs="Times New Roman"/>
          <w:color w:val="000000"/>
          <w:sz w:val="26"/>
          <w:szCs w:val="26"/>
        </w:rPr>
        <w:t xml:space="preserve"> qui </w:t>
      </w:r>
      <w:r w:rsidR="00A975C2">
        <w:rPr>
          <w:rFonts w:ascii="Times New Roman" w:hAnsi="Times New Roman" w:cs="Times New Roman"/>
          <w:color w:val="000000"/>
          <w:sz w:val="26"/>
          <w:szCs w:val="26"/>
        </w:rPr>
        <w:t>sera</w:t>
      </w:r>
      <w:r w:rsidR="00491236">
        <w:rPr>
          <w:rFonts w:ascii="Times New Roman" w:hAnsi="Times New Roman" w:cs="Times New Roman"/>
          <w:color w:val="000000"/>
          <w:sz w:val="26"/>
          <w:szCs w:val="26"/>
        </w:rPr>
        <w:t xml:space="preserve"> en relation directe avec le programme de 3AP. La vidéo comporte des dessins animés avec des vignettes</w:t>
      </w:r>
      <w:r w:rsidR="00491236">
        <w:rPr>
          <w:rFonts w:ascii="Times New Roman" w:hAnsi="Times New Roman" w:cs="Times New Roman"/>
          <w:b/>
          <w:bCs/>
          <w:color w:val="000000"/>
          <w:sz w:val="26"/>
          <w:szCs w:val="26"/>
        </w:rPr>
        <w:t xml:space="preserve"> </w:t>
      </w:r>
      <w:r w:rsidR="00491236">
        <w:rPr>
          <w:rFonts w:ascii="Times New Roman" w:hAnsi="Times New Roman" w:cs="Times New Roman"/>
          <w:color w:val="000000"/>
          <w:sz w:val="26"/>
          <w:szCs w:val="26"/>
        </w:rPr>
        <w:t>et commentaire voca</w:t>
      </w:r>
      <w:r w:rsidR="00936383">
        <w:rPr>
          <w:rFonts w:ascii="Times New Roman" w:hAnsi="Times New Roman" w:cs="Times New Roman"/>
          <w:color w:val="000000"/>
          <w:sz w:val="26"/>
          <w:szCs w:val="26"/>
        </w:rPr>
        <w:t xml:space="preserve">l. L’enseignant </w:t>
      </w:r>
      <w:r w:rsidR="00A975C2">
        <w:rPr>
          <w:rFonts w:ascii="Times New Roman" w:hAnsi="Times New Roman" w:cs="Times New Roman"/>
          <w:color w:val="000000"/>
          <w:sz w:val="26"/>
          <w:szCs w:val="26"/>
        </w:rPr>
        <w:t>travaillera</w:t>
      </w:r>
      <w:r w:rsidR="00936383">
        <w:rPr>
          <w:rFonts w:ascii="Times New Roman" w:hAnsi="Times New Roman" w:cs="Times New Roman"/>
          <w:color w:val="000000"/>
          <w:sz w:val="26"/>
          <w:szCs w:val="26"/>
        </w:rPr>
        <w:t xml:space="preserve"> sur le même projet de la classe précédente. L’objectif en était de c</w:t>
      </w:r>
      <w:r w:rsidR="00491236">
        <w:rPr>
          <w:rFonts w:ascii="Times New Roman" w:hAnsi="Times New Roman" w:cs="Times New Roman"/>
          <w:color w:val="000000"/>
          <w:sz w:val="26"/>
          <w:szCs w:val="26"/>
        </w:rPr>
        <w:t>omprend</w:t>
      </w:r>
      <w:r w:rsidR="00936383">
        <w:rPr>
          <w:rFonts w:ascii="Times New Roman" w:hAnsi="Times New Roman" w:cs="Times New Roman"/>
          <w:color w:val="000000"/>
          <w:sz w:val="26"/>
          <w:szCs w:val="26"/>
        </w:rPr>
        <w:t>re</w:t>
      </w:r>
      <w:r w:rsidR="00491236">
        <w:rPr>
          <w:rFonts w:ascii="Times New Roman" w:hAnsi="Times New Roman" w:cs="Times New Roman"/>
          <w:color w:val="000000"/>
          <w:sz w:val="26"/>
          <w:szCs w:val="26"/>
        </w:rPr>
        <w:t xml:space="preserve"> des mots et des phrases simples qui sont prononcés lentement et distinctement et qui se rapportent aux sujets pertinents, en particulier quand il </w:t>
      </w:r>
      <w:r w:rsidR="00936383">
        <w:rPr>
          <w:rFonts w:ascii="Times New Roman" w:hAnsi="Times New Roman" w:cs="Times New Roman"/>
          <w:color w:val="000000"/>
          <w:sz w:val="26"/>
          <w:szCs w:val="26"/>
        </w:rPr>
        <w:t xml:space="preserve">y </w:t>
      </w:r>
      <w:r w:rsidR="00491236">
        <w:rPr>
          <w:rFonts w:ascii="Times New Roman" w:hAnsi="Times New Roman" w:cs="Times New Roman"/>
          <w:color w:val="000000"/>
          <w:sz w:val="26"/>
          <w:szCs w:val="26"/>
        </w:rPr>
        <w:t>a un support visuel</w:t>
      </w:r>
      <w:r w:rsidR="00936383">
        <w:rPr>
          <w:rFonts w:ascii="Times New Roman" w:hAnsi="Times New Roman" w:cs="Times New Roman"/>
          <w:color w:val="000000"/>
          <w:sz w:val="26"/>
          <w:szCs w:val="26"/>
        </w:rPr>
        <w:t>. Ainsi que d’i</w:t>
      </w:r>
      <w:r w:rsidR="00491236">
        <w:rPr>
          <w:rFonts w:ascii="Times New Roman" w:hAnsi="Times New Roman" w:cs="Times New Roman"/>
          <w:color w:val="000000"/>
          <w:sz w:val="26"/>
          <w:szCs w:val="26"/>
        </w:rPr>
        <w:t>dentifier les actes de parole</w:t>
      </w:r>
      <w:r w:rsidR="00936383">
        <w:rPr>
          <w:rFonts w:ascii="Times New Roman" w:hAnsi="Times New Roman" w:cs="Times New Roman"/>
          <w:color w:val="000000"/>
          <w:sz w:val="26"/>
          <w:szCs w:val="26"/>
        </w:rPr>
        <w:t xml:space="preserve"> </w:t>
      </w:r>
      <w:r w:rsidR="00491236">
        <w:rPr>
          <w:rFonts w:ascii="Times New Roman" w:hAnsi="Times New Roman" w:cs="Times New Roman"/>
          <w:color w:val="000000"/>
          <w:sz w:val="26"/>
          <w:szCs w:val="26"/>
        </w:rPr>
        <w:t xml:space="preserve">: </w:t>
      </w:r>
      <w:r w:rsidR="00936383">
        <w:rPr>
          <w:rFonts w:ascii="Times New Roman" w:hAnsi="Times New Roman" w:cs="Times New Roman"/>
          <w:color w:val="000000"/>
          <w:sz w:val="26"/>
          <w:szCs w:val="26"/>
        </w:rPr>
        <w:t>« </w:t>
      </w:r>
      <w:r w:rsidR="00491236">
        <w:rPr>
          <w:rFonts w:ascii="Times New Roman" w:hAnsi="Times New Roman" w:cs="Times New Roman"/>
          <w:color w:val="000000"/>
          <w:sz w:val="26"/>
          <w:szCs w:val="26"/>
        </w:rPr>
        <w:t>Dire son âge et nommer le lieu où on habite</w:t>
      </w:r>
      <w:r w:rsidR="00936383">
        <w:rPr>
          <w:rFonts w:ascii="Times New Roman" w:hAnsi="Times New Roman" w:cs="Times New Roman"/>
          <w:color w:val="000000"/>
          <w:sz w:val="26"/>
          <w:szCs w:val="26"/>
        </w:rPr>
        <w:t> »</w:t>
      </w:r>
    </w:p>
    <w:p w14:paraId="596B98A8" w14:textId="77777777" w:rsidR="0031315D" w:rsidRDefault="00491236" w:rsidP="0031315D">
      <w:pPr>
        <w:autoSpaceDE w:val="0"/>
        <w:autoSpaceDN w:val="0"/>
        <w:adjustRightInd w:val="0"/>
        <w:spacing w:before="240" w:after="0"/>
        <w:rPr>
          <w:rFonts w:ascii="Times New Roman" w:hAnsi="Times New Roman" w:cs="Times New Roman"/>
          <w:color w:val="000000"/>
          <w:sz w:val="26"/>
          <w:szCs w:val="26"/>
        </w:rPr>
      </w:pPr>
      <w:r>
        <w:rPr>
          <w:rFonts w:ascii="Times New Roman" w:hAnsi="Times New Roman" w:cs="Times New Roman"/>
          <w:b/>
          <w:bCs/>
          <w:color w:val="000000"/>
          <w:sz w:val="26"/>
          <w:szCs w:val="26"/>
          <w:lang w:bidi="ar-DZ"/>
        </w:rPr>
        <w:t>La phase pré-écoute </w:t>
      </w:r>
    </w:p>
    <w:p w14:paraId="0FCC429F" w14:textId="77777777" w:rsidR="0031315D" w:rsidRDefault="00D475B6" w:rsidP="0031315D">
      <w:pPr>
        <w:autoSpaceDE w:val="0"/>
        <w:autoSpaceDN w:val="0"/>
        <w:adjustRightInd w:val="0"/>
        <w:spacing w:before="240" w:after="0"/>
        <w:rPr>
          <w:rFonts w:ascii="Times New Roman" w:hAnsi="Times New Roman" w:cs="Times New Roman"/>
          <w:color w:val="000000"/>
          <w:sz w:val="26"/>
          <w:szCs w:val="26"/>
        </w:rPr>
      </w:pPr>
      <w:r>
        <w:rPr>
          <w:rFonts w:ascii="Times New Roman" w:hAnsi="Times New Roman" w:cs="Times New Roman"/>
          <w:color w:val="000000"/>
          <w:sz w:val="26"/>
          <w:szCs w:val="26"/>
          <w:lang w:bidi="ar-DZ"/>
        </w:rPr>
        <w:t>L’enseignant a</w:t>
      </w:r>
      <w:r w:rsidR="00491236">
        <w:rPr>
          <w:rFonts w:ascii="Times New Roman" w:hAnsi="Times New Roman" w:cs="Times New Roman"/>
          <w:color w:val="000000"/>
          <w:sz w:val="26"/>
          <w:szCs w:val="26"/>
          <w:lang w:bidi="ar-DZ"/>
        </w:rPr>
        <w:t xml:space="preserve"> commencé </w:t>
      </w:r>
      <w:r>
        <w:rPr>
          <w:rFonts w:ascii="Times New Roman" w:hAnsi="Times New Roman" w:cs="Times New Roman"/>
          <w:color w:val="000000"/>
          <w:sz w:val="26"/>
          <w:szCs w:val="26"/>
          <w:lang w:bidi="ar-DZ"/>
        </w:rPr>
        <w:t xml:space="preserve">sa </w:t>
      </w:r>
      <w:r w:rsidR="00491236">
        <w:rPr>
          <w:rFonts w:ascii="Times New Roman" w:hAnsi="Times New Roman" w:cs="Times New Roman"/>
          <w:color w:val="000000"/>
          <w:sz w:val="26"/>
          <w:szCs w:val="26"/>
          <w:lang w:bidi="ar-DZ"/>
        </w:rPr>
        <w:t>séance par</w:t>
      </w:r>
      <w:r>
        <w:rPr>
          <w:rFonts w:ascii="Times New Roman" w:hAnsi="Times New Roman" w:cs="Times New Roman"/>
          <w:color w:val="000000"/>
          <w:sz w:val="26"/>
          <w:szCs w:val="26"/>
          <w:lang w:bidi="ar-DZ"/>
        </w:rPr>
        <w:t xml:space="preserve"> </w:t>
      </w:r>
      <w:r w:rsidR="00491236">
        <w:rPr>
          <w:rFonts w:ascii="Times New Roman" w:hAnsi="Times New Roman" w:cs="Times New Roman"/>
          <w:color w:val="000000"/>
          <w:sz w:val="26"/>
          <w:szCs w:val="26"/>
          <w:lang w:bidi="ar-DZ"/>
        </w:rPr>
        <w:t xml:space="preserve">une petite révision de la séance de la compréhension orale de la séquence précédente, puis </w:t>
      </w:r>
      <w:r>
        <w:rPr>
          <w:rFonts w:ascii="Times New Roman" w:hAnsi="Times New Roman" w:cs="Times New Roman"/>
          <w:color w:val="000000"/>
          <w:sz w:val="26"/>
          <w:szCs w:val="26"/>
          <w:lang w:bidi="ar-DZ"/>
        </w:rPr>
        <w:t>il a</w:t>
      </w:r>
      <w:r w:rsidR="00491236">
        <w:rPr>
          <w:rFonts w:ascii="Times New Roman" w:hAnsi="Times New Roman" w:cs="Times New Roman"/>
          <w:color w:val="000000"/>
          <w:sz w:val="26"/>
          <w:szCs w:val="26"/>
          <w:lang w:bidi="ar-DZ"/>
        </w:rPr>
        <w:t xml:space="preserve"> écrit sur le tableau blanc interactif à l’aide de stylet les questions concernant la phase avec laquelle </w:t>
      </w:r>
      <w:r>
        <w:rPr>
          <w:rFonts w:ascii="Times New Roman" w:hAnsi="Times New Roman" w:cs="Times New Roman"/>
          <w:color w:val="000000"/>
          <w:sz w:val="26"/>
          <w:szCs w:val="26"/>
          <w:lang w:bidi="ar-DZ"/>
        </w:rPr>
        <w:t>il va</w:t>
      </w:r>
      <w:r w:rsidR="00491236">
        <w:rPr>
          <w:rFonts w:ascii="Times New Roman" w:hAnsi="Times New Roman" w:cs="Times New Roman"/>
          <w:color w:val="000000"/>
          <w:sz w:val="26"/>
          <w:szCs w:val="26"/>
          <w:lang w:bidi="ar-DZ"/>
        </w:rPr>
        <w:t xml:space="preserve"> commencer.</w:t>
      </w:r>
    </w:p>
    <w:p w14:paraId="2A247C38" w14:textId="77777777" w:rsidR="00692006" w:rsidRDefault="00491236" w:rsidP="00692006">
      <w:pPr>
        <w:autoSpaceDE w:val="0"/>
        <w:autoSpaceDN w:val="0"/>
        <w:adjustRightInd w:val="0"/>
        <w:spacing w:before="240" w:after="0"/>
        <w:rPr>
          <w:rFonts w:ascii="Times New Roman" w:hAnsi="Times New Roman" w:cs="Times New Roman"/>
          <w:color w:val="000000"/>
          <w:sz w:val="26"/>
          <w:szCs w:val="26"/>
        </w:rPr>
      </w:pPr>
      <w:r>
        <w:rPr>
          <w:rFonts w:ascii="Times New Roman" w:hAnsi="Times New Roman" w:cs="Times New Roman"/>
          <w:b/>
          <w:bCs/>
          <w:color w:val="000000"/>
          <w:sz w:val="26"/>
          <w:szCs w:val="26"/>
          <w:lang w:bidi="ar-DZ"/>
        </w:rPr>
        <w:t>Questions de l’activité proposée (Pré-écoute) </w:t>
      </w:r>
    </w:p>
    <w:p w14:paraId="54BE3B7F" w14:textId="77777777" w:rsidR="00491236" w:rsidRDefault="00491236" w:rsidP="00692006">
      <w:pPr>
        <w:autoSpaceDE w:val="0"/>
        <w:autoSpaceDN w:val="0"/>
        <w:adjustRightInd w:val="0"/>
        <w:spacing w:before="240" w:after="0"/>
        <w:rPr>
          <w:rFonts w:ascii="Times New Roman" w:hAnsi="Times New Roman" w:cs="Times New Roman"/>
          <w:color w:val="000000"/>
          <w:sz w:val="26"/>
          <w:szCs w:val="26"/>
        </w:rPr>
      </w:pPr>
      <w:r>
        <w:rPr>
          <w:rFonts w:ascii="Times New Roman" w:hAnsi="Times New Roman" w:cs="Times New Roman"/>
          <w:color w:val="000000"/>
          <w:sz w:val="26"/>
          <w:szCs w:val="26"/>
          <w:lang w:bidi="ar-DZ"/>
        </w:rPr>
        <w:t>Montrer une image des enfants et demander aux apprenants de décrire ce qu’ils voient</w:t>
      </w:r>
      <w:r w:rsidR="00692006">
        <w:rPr>
          <w:rFonts w:ascii="Times New Roman" w:hAnsi="Times New Roman" w:cs="Times New Roman"/>
          <w:color w:val="000000"/>
          <w:sz w:val="26"/>
          <w:szCs w:val="26"/>
          <w:lang w:bidi="ar-DZ"/>
        </w:rPr>
        <w:t xml:space="preserve"> </w:t>
      </w:r>
      <w:r>
        <w:rPr>
          <w:rFonts w:ascii="Times New Roman" w:hAnsi="Times New Roman" w:cs="Times New Roman"/>
          <w:color w:val="000000"/>
          <w:sz w:val="26"/>
          <w:szCs w:val="26"/>
          <w:lang w:bidi="ar-DZ"/>
        </w:rPr>
        <w:t>?</w:t>
      </w:r>
    </w:p>
    <w:p w14:paraId="20FD5819" w14:textId="77777777" w:rsidR="00491236" w:rsidRDefault="000A39AB" w:rsidP="000A39AB">
      <w:pPr>
        <w:autoSpaceDE w:val="0"/>
        <w:autoSpaceDN w:val="0"/>
        <w:adjustRightInd w:val="0"/>
        <w:spacing w:after="149"/>
        <w:ind w:firstLine="708"/>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Où sommes-nous ?</w:t>
      </w: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 xml:space="preserve">     </w:t>
      </w:r>
    </w:p>
    <w:p w14:paraId="32296C35" w14:textId="53F80C53" w:rsidR="00491236" w:rsidRDefault="00491236" w:rsidP="00D475B6">
      <w:pPr>
        <w:autoSpaceDE w:val="0"/>
        <w:autoSpaceDN w:val="0"/>
        <w:adjustRightInd w:val="0"/>
        <w:spacing w:after="149"/>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xml:space="preserve">L'enseignant a demandé aux élèves de regarder la vidéo </w:t>
      </w:r>
      <w:r w:rsidR="00A975C2">
        <w:rPr>
          <w:rFonts w:ascii="Times New Roman" w:hAnsi="Times New Roman" w:cs="Times New Roman"/>
          <w:color w:val="000000"/>
          <w:sz w:val="26"/>
          <w:szCs w:val="26"/>
          <w:lang w:bidi="ar-DZ"/>
        </w:rPr>
        <w:t>sans audio.</w:t>
      </w:r>
      <w:r>
        <w:rPr>
          <w:rFonts w:ascii="Times New Roman" w:hAnsi="Times New Roman" w:cs="Times New Roman"/>
          <w:color w:val="000000"/>
          <w:sz w:val="26"/>
          <w:szCs w:val="26"/>
          <w:lang w:bidi="ar-DZ"/>
        </w:rPr>
        <w:t xml:space="preserve"> </w:t>
      </w:r>
      <w:r w:rsidR="00A70EBC">
        <w:rPr>
          <w:rFonts w:ascii="Times New Roman" w:hAnsi="Times New Roman" w:cs="Times New Roman"/>
          <w:color w:val="000000"/>
          <w:sz w:val="26"/>
          <w:szCs w:val="26"/>
          <w:lang w:bidi="ar-DZ"/>
        </w:rPr>
        <w:t>E</w:t>
      </w:r>
      <w:r>
        <w:rPr>
          <w:rFonts w:ascii="Times New Roman" w:hAnsi="Times New Roman" w:cs="Times New Roman"/>
          <w:color w:val="000000"/>
          <w:sz w:val="26"/>
          <w:szCs w:val="26"/>
          <w:lang w:bidi="ar-DZ"/>
        </w:rPr>
        <w:t>n ce moment</w:t>
      </w:r>
      <w:r w:rsidR="00A70EBC">
        <w:rPr>
          <w:rFonts w:ascii="Times New Roman" w:hAnsi="Times New Roman" w:cs="Times New Roman"/>
          <w:color w:val="000000"/>
          <w:sz w:val="26"/>
          <w:szCs w:val="26"/>
          <w:lang w:bidi="ar-DZ"/>
        </w:rPr>
        <w:t>,</w:t>
      </w:r>
      <w:r>
        <w:rPr>
          <w:rFonts w:ascii="Times New Roman" w:hAnsi="Times New Roman" w:cs="Times New Roman"/>
          <w:color w:val="000000"/>
          <w:sz w:val="26"/>
          <w:szCs w:val="26"/>
          <w:lang w:bidi="ar-DZ"/>
        </w:rPr>
        <w:t xml:space="preserve"> nous avons remarqué que les élèves </w:t>
      </w:r>
      <w:r w:rsidR="00A975C2">
        <w:rPr>
          <w:rFonts w:ascii="Times New Roman" w:hAnsi="Times New Roman" w:cs="Times New Roman"/>
          <w:color w:val="000000"/>
          <w:sz w:val="26"/>
          <w:szCs w:val="26"/>
          <w:lang w:bidi="ar-DZ"/>
        </w:rPr>
        <w:t>sont</w:t>
      </w:r>
      <w:r>
        <w:rPr>
          <w:rFonts w:ascii="Times New Roman" w:hAnsi="Times New Roman" w:cs="Times New Roman"/>
          <w:color w:val="000000"/>
          <w:sz w:val="26"/>
          <w:szCs w:val="26"/>
          <w:lang w:bidi="ar-DZ"/>
        </w:rPr>
        <w:t xml:space="preserve"> extrêmement </w:t>
      </w:r>
      <w:r w:rsidR="000A39AB">
        <w:rPr>
          <w:rFonts w:ascii="Times New Roman" w:hAnsi="Times New Roman" w:cs="Times New Roman"/>
          <w:color w:val="000000"/>
          <w:sz w:val="26"/>
          <w:szCs w:val="26"/>
          <w:lang w:bidi="ar-DZ"/>
        </w:rPr>
        <w:t>attentif</w:t>
      </w:r>
      <w:r w:rsidR="00A70EBC">
        <w:rPr>
          <w:rFonts w:ascii="Times New Roman" w:hAnsi="Times New Roman" w:cs="Times New Roman"/>
          <w:color w:val="000000"/>
          <w:sz w:val="26"/>
          <w:szCs w:val="26"/>
          <w:lang w:bidi="ar-DZ"/>
        </w:rPr>
        <w:t>s</w:t>
      </w:r>
      <w:r w:rsidR="000A39AB">
        <w:rPr>
          <w:rFonts w:ascii="Times New Roman" w:hAnsi="Times New Roman" w:cs="Times New Roman"/>
          <w:color w:val="000000"/>
          <w:sz w:val="26"/>
          <w:szCs w:val="26"/>
          <w:lang w:bidi="ar-DZ"/>
        </w:rPr>
        <w:t xml:space="preserve"> et motivés.</w:t>
      </w:r>
    </w:p>
    <w:p w14:paraId="7A28FEC6" w14:textId="77777777" w:rsidR="00491236" w:rsidRDefault="00491236" w:rsidP="00D475B6">
      <w:pPr>
        <w:autoSpaceDE w:val="0"/>
        <w:autoSpaceDN w:val="0"/>
        <w:adjustRightInd w:val="0"/>
        <w:spacing w:after="149"/>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Dans cette phase</w:t>
      </w:r>
      <w:r w:rsidR="00337A82">
        <w:rPr>
          <w:rFonts w:ascii="Times New Roman" w:hAnsi="Times New Roman" w:cs="Times New Roman"/>
          <w:color w:val="000000"/>
          <w:sz w:val="26"/>
          <w:szCs w:val="26"/>
          <w:lang w:bidi="ar-DZ"/>
        </w:rPr>
        <w:t xml:space="preserve">, l’enseignant a lancé </w:t>
      </w:r>
      <w:r>
        <w:rPr>
          <w:rFonts w:ascii="Times New Roman" w:hAnsi="Times New Roman" w:cs="Times New Roman"/>
          <w:color w:val="000000"/>
          <w:sz w:val="26"/>
          <w:szCs w:val="26"/>
          <w:lang w:bidi="ar-DZ"/>
        </w:rPr>
        <w:t>la vidéo complète sans le son sur TBI</w:t>
      </w:r>
      <w:r w:rsidR="00337A82">
        <w:rPr>
          <w:rFonts w:ascii="Times New Roman" w:hAnsi="Times New Roman" w:cs="Times New Roman"/>
          <w:color w:val="000000"/>
          <w:sz w:val="26"/>
          <w:szCs w:val="26"/>
          <w:lang w:bidi="ar-DZ"/>
        </w:rPr>
        <w:t>. A</w:t>
      </w:r>
      <w:r>
        <w:rPr>
          <w:rFonts w:ascii="Times New Roman" w:hAnsi="Times New Roman" w:cs="Times New Roman"/>
          <w:color w:val="000000"/>
          <w:sz w:val="26"/>
          <w:szCs w:val="26"/>
          <w:lang w:bidi="ar-DZ"/>
        </w:rPr>
        <w:t xml:space="preserve">près </w:t>
      </w:r>
      <w:r w:rsidR="00337A82">
        <w:rPr>
          <w:rFonts w:ascii="Times New Roman" w:hAnsi="Times New Roman" w:cs="Times New Roman"/>
          <w:color w:val="000000"/>
          <w:sz w:val="26"/>
          <w:szCs w:val="26"/>
          <w:lang w:bidi="ar-DZ"/>
        </w:rPr>
        <w:t xml:space="preserve">la fin du </w:t>
      </w:r>
      <w:r>
        <w:rPr>
          <w:rFonts w:ascii="Times New Roman" w:hAnsi="Times New Roman" w:cs="Times New Roman"/>
          <w:color w:val="000000"/>
          <w:sz w:val="26"/>
          <w:szCs w:val="26"/>
          <w:lang w:bidi="ar-DZ"/>
        </w:rPr>
        <w:t xml:space="preserve">visionnage, </w:t>
      </w:r>
      <w:r w:rsidR="00337A82">
        <w:rPr>
          <w:rFonts w:ascii="Times New Roman" w:hAnsi="Times New Roman" w:cs="Times New Roman"/>
          <w:color w:val="000000"/>
          <w:sz w:val="26"/>
          <w:szCs w:val="26"/>
          <w:lang w:bidi="ar-DZ"/>
        </w:rPr>
        <w:t>il leur</w:t>
      </w:r>
      <w:r>
        <w:rPr>
          <w:rFonts w:ascii="Times New Roman" w:hAnsi="Times New Roman" w:cs="Times New Roman"/>
          <w:color w:val="000000"/>
          <w:sz w:val="26"/>
          <w:szCs w:val="26"/>
          <w:lang w:bidi="ar-DZ"/>
        </w:rPr>
        <w:t xml:space="preserve"> a posé </w:t>
      </w:r>
      <w:r w:rsidR="00337A82">
        <w:rPr>
          <w:rFonts w:ascii="Times New Roman" w:hAnsi="Times New Roman" w:cs="Times New Roman"/>
          <w:color w:val="000000"/>
          <w:sz w:val="26"/>
          <w:szCs w:val="26"/>
          <w:lang w:bidi="ar-DZ"/>
        </w:rPr>
        <w:t>la question suivante</w:t>
      </w:r>
      <w:r>
        <w:rPr>
          <w:rFonts w:ascii="Times New Roman" w:hAnsi="Times New Roman" w:cs="Times New Roman"/>
          <w:color w:val="000000"/>
          <w:sz w:val="26"/>
          <w:szCs w:val="26"/>
          <w:lang w:bidi="ar-DZ"/>
        </w:rPr>
        <w:t xml:space="preserve"> : </w:t>
      </w:r>
    </w:p>
    <w:p w14:paraId="11C2E3C0" w14:textId="77777777" w:rsidR="000E0E52" w:rsidRDefault="000E0E52" w:rsidP="001F3C7F">
      <w:pPr>
        <w:autoSpaceDE w:val="0"/>
        <w:autoSpaceDN w:val="0"/>
        <w:adjustRightInd w:val="0"/>
        <w:spacing w:after="149"/>
        <w:ind w:left="708"/>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Combien de personnages y a-t-il dans la 1</w:t>
      </w:r>
      <w:r w:rsidR="00491236">
        <w:rPr>
          <w:rFonts w:ascii="Times New Roman" w:hAnsi="Times New Roman" w:cs="Times New Roman"/>
          <w:color w:val="000000"/>
          <w:sz w:val="26"/>
          <w:szCs w:val="26"/>
          <w:vertAlign w:val="superscript"/>
          <w:lang w:bidi="ar-DZ"/>
        </w:rPr>
        <w:t>ère</w:t>
      </w:r>
      <w:r>
        <w:rPr>
          <w:rFonts w:ascii="Times New Roman" w:hAnsi="Times New Roman" w:cs="Times New Roman"/>
          <w:color w:val="000000"/>
          <w:sz w:val="26"/>
          <w:szCs w:val="26"/>
          <w:lang w:bidi="ar-DZ"/>
        </w:rPr>
        <w:t>,</w:t>
      </w:r>
      <w:r w:rsidR="00491236">
        <w:rPr>
          <w:rFonts w:ascii="Times New Roman" w:hAnsi="Times New Roman" w:cs="Times New Roman"/>
          <w:color w:val="000000"/>
          <w:sz w:val="26"/>
          <w:szCs w:val="26"/>
          <w:lang w:bidi="ar-DZ"/>
        </w:rPr>
        <w:t xml:space="preserve"> la 2ème et la 03ème vignette ?</w:t>
      </w:r>
      <w:r>
        <w:rPr>
          <w:rFonts w:ascii="Times New Roman" w:hAnsi="Times New Roman" w:cs="Times New Roman"/>
          <w:color w:val="000000"/>
          <w:sz w:val="26"/>
          <w:szCs w:val="26"/>
          <w:lang w:bidi="ar-DZ"/>
        </w:rPr>
        <w:t> »</w:t>
      </w:r>
    </w:p>
    <w:p w14:paraId="7CA7ECED" w14:textId="77777777" w:rsidR="00491236" w:rsidRDefault="00FC171B" w:rsidP="000E0E52">
      <w:pPr>
        <w:autoSpaceDE w:val="0"/>
        <w:autoSpaceDN w:val="0"/>
        <w:adjustRightInd w:val="0"/>
        <w:spacing w:after="149"/>
        <w:jc w:val="center"/>
        <w:rPr>
          <w:rFonts w:ascii="Times New Roman" w:hAnsi="Times New Roman" w:cs="Times New Roman"/>
          <w:color w:val="000000"/>
          <w:sz w:val="26"/>
          <w:szCs w:val="26"/>
          <w:lang w:bidi="ar-DZ"/>
        </w:rPr>
      </w:pPr>
      <w:r>
        <w:rPr>
          <w:rFonts w:ascii="Times New Roman" w:hAnsi="Times New Roman" w:cs="Times New Roman"/>
          <w:b/>
          <w:bCs/>
          <w:noProof/>
          <w:color w:val="000000"/>
          <w:sz w:val="26"/>
          <w:szCs w:val="26"/>
          <w:lang w:eastAsia="fr-FR"/>
        </w:rPr>
        <w:lastRenderedPageBreak/>
        <w:drawing>
          <wp:inline distT="0" distB="0" distL="0" distR="0" wp14:anchorId="5F925D70" wp14:editId="0D177C9D">
            <wp:extent cx="3254375" cy="2369820"/>
            <wp:effectExtent l="0" t="0" r="0" b="0"/>
            <wp:docPr id="7" name="Image 2" descr="I:\memoir\mag\mem\received_641057047379209.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2" descr="I:\memoir\mag\mem\received_641057047379209.jpeg"/>
                    <pic:cNvPicPr>
                      <a:picLocks/>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254375" cy="2369820"/>
                    </a:xfrm>
                    <a:prstGeom prst="rect">
                      <a:avLst/>
                    </a:prstGeom>
                    <a:noFill/>
                    <a:ln>
                      <a:noFill/>
                    </a:ln>
                  </pic:spPr>
                </pic:pic>
              </a:graphicData>
            </a:graphic>
          </wp:inline>
        </w:drawing>
      </w:r>
    </w:p>
    <w:p w14:paraId="5139386F" w14:textId="77777777" w:rsidR="00491236" w:rsidRDefault="00491236" w:rsidP="00D475B6">
      <w:pPr>
        <w:autoSpaceDE w:val="0"/>
        <w:autoSpaceDN w:val="0"/>
        <w:adjustRightInd w:val="0"/>
        <w:spacing w:after="149"/>
        <w:rPr>
          <w:rFonts w:ascii="Times New Roman" w:hAnsi="Times New Roman" w:cs="Times New Roman"/>
          <w:color w:val="000000"/>
          <w:sz w:val="26"/>
          <w:szCs w:val="26"/>
          <w:lang w:bidi="ar-DZ"/>
        </w:rPr>
      </w:pPr>
      <w:r>
        <w:rPr>
          <w:rFonts w:ascii="Times New Roman" w:hAnsi="Times New Roman" w:cs="Times New Roman"/>
          <w:b/>
          <w:bCs/>
          <w:color w:val="000000"/>
          <w:sz w:val="26"/>
          <w:szCs w:val="26"/>
        </w:rPr>
        <w:t>Première écoute : (</w:t>
      </w:r>
      <w:r w:rsidR="004A47F5">
        <w:rPr>
          <w:rFonts w:ascii="Times New Roman" w:hAnsi="Times New Roman" w:cs="Times New Roman"/>
          <w:b/>
          <w:bCs/>
          <w:color w:val="000000"/>
          <w:sz w:val="26"/>
          <w:szCs w:val="26"/>
        </w:rPr>
        <w:t>v</w:t>
      </w:r>
      <w:r>
        <w:rPr>
          <w:rFonts w:ascii="Times New Roman" w:hAnsi="Times New Roman" w:cs="Times New Roman"/>
          <w:b/>
          <w:bCs/>
          <w:color w:val="000000"/>
          <w:sz w:val="26"/>
          <w:szCs w:val="26"/>
        </w:rPr>
        <w:t>isionnage de la vidéo en entier avec le son)</w:t>
      </w:r>
    </w:p>
    <w:p w14:paraId="1B36C960" w14:textId="77777777" w:rsidR="00491236" w:rsidRDefault="00491236" w:rsidP="00D475B6">
      <w:pPr>
        <w:autoSpaceDE w:val="0"/>
        <w:autoSpaceDN w:val="0"/>
        <w:adjustRightInd w:val="0"/>
        <w:spacing w:after="149"/>
        <w:rPr>
          <w:rFonts w:ascii="Times New Roman" w:hAnsi="Times New Roman" w:cs="Times New Roman"/>
          <w:color w:val="000000"/>
          <w:sz w:val="26"/>
          <w:szCs w:val="26"/>
          <w:lang w:bidi="ar-DZ"/>
        </w:rPr>
      </w:pPr>
      <w:r>
        <w:rPr>
          <w:rFonts w:ascii="Times New Roman" w:hAnsi="Times New Roman" w:cs="Times New Roman"/>
          <w:color w:val="000000"/>
          <w:sz w:val="26"/>
          <w:szCs w:val="26"/>
        </w:rPr>
        <w:t>Cette étape de diffusion complète de la vidéo avec le son est faite par l’enseignant</w:t>
      </w:r>
      <w:r w:rsidR="004A47F5">
        <w:rPr>
          <w:rFonts w:ascii="Times New Roman" w:hAnsi="Times New Roman" w:cs="Times New Roman"/>
          <w:color w:val="000000"/>
          <w:sz w:val="26"/>
          <w:szCs w:val="26"/>
        </w:rPr>
        <w:t xml:space="preserve"> </w:t>
      </w:r>
      <w:r>
        <w:rPr>
          <w:rFonts w:ascii="Times New Roman" w:hAnsi="Times New Roman" w:cs="Times New Roman"/>
          <w:color w:val="000000"/>
          <w:sz w:val="26"/>
          <w:szCs w:val="26"/>
        </w:rPr>
        <w:t>afin de vérifier les réponses obtenues durant la partie de la pré-écoute</w:t>
      </w:r>
      <w:r w:rsidR="004A47F5">
        <w:rPr>
          <w:rFonts w:ascii="Times New Roman" w:hAnsi="Times New Roman" w:cs="Times New Roman"/>
          <w:color w:val="000000"/>
          <w:sz w:val="26"/>
          <w:szCs w:val="26"/>
        </w:rPr>
        <w:t>. L</w:t>
      </w:r>
      <w:r>
        <w:rPr>
          <w:rFonts w:ascii="Times New Roman" w:hAnsi="Times New Roman" w:cs="Times New Roman"/>
          <w:color w:val="000000"/>
          <w:sz w:val="26"/>
          <w:szCs w:val="26"/>
        </w:rPr>
        <w:t xml:space="preserve">es apprenants sont restés attentifs, </w:t>
      </w:r>
      <w:r w:rsidR="004A47F5">
        <w:rPr>
          <w:rFonts w:ascii="Times New Roman" w:hAnsi="Times New Roman" w:cs="Times New Roman"/>
          <w:color w:val="000000"/>
          <w:sz w:val="26"/>
          <w:szCs w:val="26"/>
        </w:rPr>
        <w:t xml:space="preserve">ils étaient </w:t>
      </w:r>
      <w:r>
        <w:rPr>
          <w:rFonts w:ascii="Times New Roman" w:hAnsi="Times New Roman" w:cs="Times New Roman"/>
          <w:color w:val="000000"/>
          <w:sz w:val="26"/>
          <w:szCs w:val="26"/>
        </w:rPr>
        <w:t>surtout</w:t>
      </w:r>
      <w:r w:rsidR="004A47F5">
        <w:rPr>
          <w:rFonts w:ascii="Times New Roman" w:hAnsi="Times New Roman" w:cs="Times New Roman"/>
          <w:color w:val="000000"/>
          <w:sz w:val="26"/>
          <w:szCs w:val="26"/>
        </w:rPr>
        <w:t xml:space="preserve"> </w:t>
      </w:r>
      <w:r>
        <w:rPr>
          <w:rFonts w:ascii="Times New Roman" w:hAnsi="Times New Roman" w:cs="Times New Roman"/>
          <w:color w:val="000000"/>
          <w:sz w:val="26"/>
          <w:szCs w:val="26"/>
        </w:rPr>
        <w:t>captés par le son.</w:t>
      </w:r>
    </w:p>
    <w:p w14:paraId="1FD8338E" w14:textId="77777777" w:rsidR="00491236" w:rsidRDefault="00491236" w:rsidP="00D475B6">
      <w:pPr>
        <w:autoSpaceDE w:val="0"/>
        <w:autoSpaceDN w:val="0"/>
        <w:adjustRightInd w:val="0"/>
        <w:spacing w:after="149"/>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xml:space="preserve">L'enseignant a </w:t>
      </w:r>
      <w:r w:rsidR="004A47F5">
        <w:rPr>
          <w:rFonts w:ascii="Times New Roman" w:hAnsi="Times New Roman" w:cs="Times New Roman"/>
          <w:color w:val="000000"/>
          <w:sz w:val="26"/>
          <w:szCs w:val="26"/>
          <w:lang w:bidi="ar-DZ"/>
        </w:rPr>
        <w:t xml:space="preserve">ensuite </w:t>
      </w:r>
      <w:r>
        <w:rPr>
          <w:rFonts w:ascii="Times New Roman" w:hAnsi="Times New Roman" w:cs="Times New Roman"/>
          <w:color w:val="000000"/>
          <w:sz w:val="26"/>
          <w:szCs w:val="26"/>
          <w:lang w:bidi="ar-DZ"/>
        </w:rPr>
        <w:t>demandé aux apprenants de décrire ce qu’ils voient.</w:t>
      </w:r>
    </w:p>
    <w:p w14:paraId="443E9398" w14:textId="77777777" w:rsidR="00491236" w:rsidRDefault="004A47F5" w:rsidP="003C11EB">
      <w:pPr>
        <w:autoSpaceDE w:val="0"/>
        <w:autoSpaceDN w:val="0"/>
        <w:adjustRightInd w:val="0"/>
        <w:spacing w:after="0"/>
        <w:ind w:firstLine="708"/>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Que dit Moustapha ?</w:t>
      </w: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 xml:space="preserve"> </w:t>
      </w:r>
    </w:p>
    <w:p w14:paraId="2FB11339" w14:textId="77777777" w:rsidR="00491236" w:rsidRDefault="004A47F5" w:rsidP="003C11EB">
      <w:pPr>
        <w:autoSpaceDE w:val="0"/>
        <w:autoSpaceDN w:val="0"/>
        <w:adjustRightInd w:val="0"/>
        <w:spacing w:after="0"/>
        <w:ind w:firstLine="708"/>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Que répond Mouna</w:t>
      </w:r>
      <w:r>
        <w:rPr>
          <w:rFonts w:ascii="Times New Roman" w:hAnsi="Times New Roman" w:cs="Times New Roman"/>
          <w:color w:val="000000"/>
          <w:sz w:val="26"/>
          <w:szCs w:val="26"/>
          <w:lang w:bidi="ar-DZ"/>
        </w:rPr>
        <w:t> »</w:t>
      </w:r>
    </w:p>
    <w:p w14:paraId="373B45DA" w14:textId="77777777" w:rsidR="00491236" w:rsidRDefault="00491236" w:rsidP="003C11EB">
      <w:pPr>
        <w:autoSpaceDE w:val="0"/>
        <w:autoSpaceDN w:val="0"/>
        <w:adjustRightInd w:val="0"/>
        <w:spacing w:before="240" w:after="149"/>
        <w:rPr>
          <w:rFonts w:ascii="Times New Roman" w:hAnsi="Times New Roman" w:cs="Times New Roman"/>
          <w:color w:val="000000"/>
          <w:sz w:val="26"/>
          <w:szCs w:val="26"/>
          <w:lang w:bidi="ar-DZ"/>
        </w:rPr>
      </w:pPr>
      <w:r>
        <w:rPr>
          <w:rFonts w:ascii="Times New Roman" w:hAnsi="Times New Roman" w:cs="Times New Roman"/>
          <w:b/>
          <w:bCs/>
          <w:color w:val="000000"/>
          <w:sz w:val="26"/>
          <w:szCs w:val="26"/>
        </w:rPr>
        <w:t>Deuxième écoute (écoute détaillée)</w:t>
      </w:r>
    </w:p>
    <w:p w14:paraId="77F3955B" w14:textId="77777777" w:rsidR="00491236" w:rsidRDefault="00491236" w:rsidP="00D475B6">
      <w:pPr>
        <w:autoSpaceDE w:val="0"/>
        <w:autoSpaceDN w:val="0"/>
        <w:adjustRightInd w:val="0"/>
        <w:spacing w:after="149"/>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L’enseignant diffuse dans cette partie la vidéo avec le son du début à la moitié. Après le visionnement, les élèves prennent quelques minutes pour trouver les réponses</w:t>
      </w:r>
      <w:r w:rsidR="00BD7A90">
        <w:rPr>
          <w:rFonts w:ascii="Times New Roman" w:hAnsi="Times New Roman" w:cs="Times New Roman"/>
          <w:color w:val="000000"/>
          <w:sz w:val="26"/>
          <w:szCs w:val="26"/>
          <w:lang w:bidi="ar-DZ"/>
        </w:rPr>
        <w:t>.</w:t>
      </w:r>
    </w:p>
    <w:p w14:paraId="56B5CA1B" w14:textId="77777777" w:rsidR="008512E3" w:rsidRDefault="008512E3" w:rsidP="00C618F0">
      <w:pPr>
        <w:autoSpaceDE w:val="0"/>
        <w:autoSpaceDN w:val="0"/>
        <w:adjustRightInd w:val="0"/>
        <w:spacing w:after="149" w:line="240" w:lineRule="auto"/>
        <w:ind w:firstLine="708"/>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Qu’offr</w:t>
      </w:r>
      <w:r>
        <w:rPr>
          <w:rFonts w:ascii="Times New Roman" w:hAnsi="Times New Roman" w:cs="Times New Roman"/>
          <w:color w:val="000000"/>
          <w:sz w:val="26"/>
          <w:szCs w:val="26"/>
          <w:lang w:bidi="ar-DZ"/>
        </w:rPr>
        <w:t>e</w:t>
      </w:r>
      <w:r w:rsidR="00491236">
        <w:rPr>
          <w:rFonts w:ascii="Times New Roman" w:hAnsi="Times New Roman" w:cs="Times New Roman"/>
          <w:color w:val="000000"/>
          <w:sz w:val="26"/>
          <w:szCs w:val="26"/>
          <w:lang w:bidi="ar-DZ"/>
        </w:rPr>
        <w:t xml:space="preserve"> Farida à Kamélia?</w:t>
      </w: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 xml:space="preserve"> </w:t>
      </w:r>
    </w:p>
    <w:p w14:paraId="17174601" w14:textId="77777777" w:rsidR="008512E3" w:rsidRDefault="008512E3" w:rsidP="00C618F0">
      <w:pPr>
        <w:autoSpaceDE w:val="0"/>
        <w:autoSpaceDN w:val="0"/>
        <w:adjustRightInd w:val="0"/>
        <w:spacing w:after="149" w:line="240" w:lineRule="auto"/>
        <w:ind w:firstLine="708"/>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Qu’offr</w:t>
      </w:r>
      <w:r>
        <w:rPr>
          <w:rFonts w:ascii="Times New Roman" w:hAnsi="Times New Roman" w:cs="Times New Roman"/>
          <w:color w:val="000000"/>
          <w:sz w:val="26"/>
          <w:szCs w:val="26"/>
          <w:lang w:bidi="ar-DZ"/>
        </w:rPr>
        <w:t>e</w:t>
      </w:r>
      <w:r w:rsidR="00491236">
        <w:rPr>
          <w:rFonts w:ascii="Times New Roman" w:hAnsi="Times New Roman" w:cs="Times New Roman"/>
          <w:color w:val="000000"/>
          <w:sz w:val="26"/>
          <w:szCs w:val="26"/>
          <w:lang w:bidi="ar-DZ"/>
        </w:rPr>
        <w:t xml:space="preserve"> Moustapha à Kamélia?</w:t>
      </w:r>
      <w:r>
        <w:rPr>
          <w:rFonts w:ascii="Times New Roman" w:hAnsi="Times New Roman" w:cs="Times New Roman"/>
          <w:color w:val="000000"/>
          <w:sz w:val="26"/>
          <w:szCs w:val="26"/>
          <w:lang w:bidi="ar-DZ"/>
        </w:rPr>
        <w:t> »</w:t>
      </w:r>
    </w:p>
    <w:p w14:paraId="72E53FD2" w14:textId="77777777" w:rsidR="00491236" w:rsidRDefault="00491236" w:rsidP="00C618F0">
      <w:pPr>
        <w:autoSpaceDE w:val="0"/>
        <w:autoSpaceDN w:val="0"/>
        <w:adjustRightInd w:val="0"/>
        <w:spacing w:before="240" w:after="149"/>
        <w:rPr>
          <w:rFonts w:ascii="Times New Roman" w:hAnsi="Times New Roman" w:cs="Times New Roman"/>
          <w:color w:val="000000"/>
          <w:sz w:val="26"/>
          <w:szCs w:val="26"/>
          <w:lang w:bidi="ar-DZ"/>
        </w:rPr>
      </w:pPr>
      <w:r>
        <w:rPr>
          <w:rFonts w:ascii="Times New Roman" w:hAnsi="Times New Roman" w:cs="Times New Roman"/>
          <w:b/>
          <w:bCs/>
          <w:color w:val="000000"/>
          <w:sz w:val="26"/>
          <w:szCs w:val="26"/>
        </w:rPr>
        <w:t>Troisième écoute (</w:t>
      </w:r>
      <w:r w:rsidR="008512E3">
        <w:rPr>
          <w:rFonts w:ascii="Times New Roman" w:hAnsi="Times New Roman" w:cs="Times New Roman"/>
          <w:b/>
          <w:bCs/>
          <w:color w:val="000000"/>
          <w:sz w:val="26"/>
          <w:szCs w:val="26"/>
        </w:rPr>
        <w:t>écoute</w:t>
      </w:r>
      <w:r>
        <w:rPr>
          <w:rFonts w:ascii="Times New Roman" w:hAnsi="Times New Roman" w:cs="Times New Roman"/>
          <w:b/>
          <w:bCs/>
          <w:color w:val="000000"/>
          <w:sz w:val="26"/>
          <w:szCs w:val="26"/>
        </w:rPr>
        <w:t xml:space="preserve"> détaillée) </w:t>
      </w:r>
    </w:p>
    <w:p w14:paraId="5FCE429D" w14:textId="77777777" w:rsidR="00491236" w:rsidRDefault="00491236" w:rsidP="00D475B6">
      <w:pPr>
        <w:autoSpaceDE w:val="0"/>
        <w:autoSpaceDN w:val="0"/>
        <w:adjustRightInd w:val="0"/>
        <w:spacing w:after="149"/>
        <w:rPr>
          <w:rFonts w:ascii="Times New Roman" w:hAnsi="Times New Roman" w:cs="Times New Roman"/>
          <w:color w:val="000000"/>
          <w:sz w:val="26"/>
          <w:szCs w:val="26"/>
          <w:lang w:bidi="ar-DZ"/>
        </w:rPr>
      </w:pPr>
      <w:r>
        <w:rPr>
          <w:rFonts w:ascii="Times New Roman" w:hAnsi="Times New Roman" w:cs="Times New Roman"/>
          <w:color w:val="000000"/>
          <w:sz w:val="26"/>
          <w:szCs w:val="26"/>
        </w:rPr>
        <w:t xml:space="preserve">Cette étape repose sur la compréhension de la deuxième et dernière partie de la vidéo de la moitié à la fin. Le professeur lance cette partie de la vidéo toujours avec le son. </w:t>
      </w:r>
      <w:r>
        <w:rPr>
          <w:rFonts w:ascii="Times New Roman" w:hAnsi="Times New Roman" w:cs="Times New Roman"/>
          <w:color w:val="000000"/>
          <w:sz w:val="26"/>
          <w:szCs w:val="26"/>
          <w:lang w:bidi="ar-DZ"/>
        </w:rPr>
        <w:t>Ici</w:t>
      </w:r>
      <w:r w:rsidR="008512E3">
        <w:rPr>
          <w:rFonts w:ascii="Times New Roman" w:hAnsi="Times New Roman" w:cs="Times New Roman"/>
          <w:color w:val="000000"/>
          <w:sz w:val="26"/>
          <w:szCs w:val="26"/>
          <w:lang w:bidi="ar-DZ"/>
        </w:rPr>
        <w:t>,</w:t>
      </w:r>
      <w:r>
        <w:rPr>
          <w:rFonts w:ascii="Times New Roman" w:hAnsi="Times New Roman" w:cs="Times New Roman"/>
          <w:color w:val="000000"/>
          <w:sz w:val="26"/>
          <w:szCs w:val="26"/>
          <w:lang w:bidi="ar-DZ"/>
        </w:rPr>
        <w:t xml:space="preserve"> la réponse doit être immédiate après avoir posé la question</w:t>
      </w:r>
      <w:r w:rsidR="008512E3">
        <w:rPr>
          <w:rFonts w:ascii="Times New Roman" w:hAnsi="Times New Roman" w:cs="Times New Roman"/>
          <w:color w:val="000000"/>
          <w:sz w:val="26"/>
          <w:szCs w:val="26"/>
          <w:lang w:bidi="ar-DZ"/>
        </w:rPr>
        <w:t>.</w:t>
      </w:r>
    </w:p>
    <w:p w14:paraId="06DE6D76" w14:textId="77777777" w:rsidR="00491236" w:rsidRDefault="00491236" w:rsidP="00D475B6">
      <w:pPr>
        <w:autoSpaceDE w:val="0"/>
        <w:autoSpaceDN w:val="0"/>
        <w:adjustRightInd w:val="0"/>
        <w:spacing w:after="149"/>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lastRenderedPageBreak/>
        <w:t>L'enseignant a demandé aux élèves de décrire ce qu’ils voient.</w:t>
      </w:r>
    </w:p>
    <w:p w14:paraId="1E19F4FA" w14:textId="77777777" w:rsidR="00491236" w:rsidRDefault="00491236" w:rsidP="00D475B6">
      <w:pPr>
        <w:autoSpaceDE w:val="0"/>
        <w:autoSpaceDN w:val="0"/>
        <w:adjustRightInd w:val="0"/>
        <w:spacing w:after="149"/>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Questions d’aide à la compréhension :</w:t>
      </w:r>
    </w:p>
    <w:p w14:paraId="64D7DBA2" w14:textId="77777777" w:rsidR="00491236" w:rsidRDefault="008512E3" w:rsidP="001F3C7F">
      <w:pPr>
        <w:autoSpaceDE w:val="0"/>
        <w:autoSpaceDN w:val="0"/>
        <w:adjustRightInd w:val="0"/>
        <w:spacing w:after="149"/>
        <w:ind w:firstLine="708"/>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Où habite Kamélia?</w:t>
      </w:r>
      <w:r>
        <w:rPr>
          <w:rFonts w:ascii="Times New Roman" w:hAnsi="Times New Roman" w:cs="Times New Roman"/>
          <w:color w:val="000000"/>
          <w:sz w:val="26"/>
          <w:szCs w:val="26"/>
          <w:lang w:bidi="ar-DZ"/>
        </w:rPr>
        <w:t> »</w:t>
      </w:r>
    </w:p>
    <w:p w14:paraId="4811B443" w14:textId="77777777" w:rsidR="00491236" w:rsidRDefault="00491236" w:rsidP="00D475B6">
      <w:pPr>
        <w:autoSpaceDE w:val="0"/>
        <w:autoSpaceDN w:val="0"/>
        <w:adjustRightInd w:val="0"/>
        <w:spacing w:after="149"/>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xml:space="preserve">Nous avons remarqué que les élèves étaient calmes </w:t>
      </w:r>
      <w:r w:rsidR="008512E3">
        <w:rPr>
          <w:rFonts w:ascii="Times New Roman" w:hAnsi="Times New Roman" w:cs="Times New Roman"/>
          <w:color w:val="000000"/>
          <w:sz w:val="26"/>
          <w:szCs w:val="26"/>
          <w:lang w:bidi="ar-DZ"/>
        </w:rPr>
        <w:t>tout au long de la séance et suivent attentivement</w:t>
      </w:r>
      <w:r>
        <w:rPr>
          <w:rFonts w:ascii="Times New Roman" w:hAnsi="Times New Roman" w:cs="Times New Roman"/>
          <w:color w:val="000000"/>
          <w:sz w:val="26"/>
          <w:szCs w:val="26"/>
          <w:lang w:bidi="ar-DZ"/>
        </w:rPr>
        <w:t xml:space="preserve"> l'enseignant</w:t>
      </w:r>
      <w:r w:rsidR="008512E3">
        <w:rPr>
          <w:rFonts w:ascii="Times New Roman" w:hAnsi="Times New Roman" w:cs="Times New Roman"/>
          <w:color w:val="000000"/>
          <w:sz w:val="26"/>
          <w:szCs w:val="26"/>
          <w:lang w:bidi="ar-DZ"/>
        </w:rPr>
        <w:t>, comme</w:t>
      </w:r>
      <w:r>
        <w:rPr>
          <w:rFonts w:ascii="Times New Roman" w:hAnsi="Times New Roman" w:cs="Times New Roman"/>
          <w:color w:val="000000"/>
          <w:sz w:val="26"/>
          <w:szCs w:val="26"/>
          <w:lang w:bidi="ar-DZ"/>
        </w:rPr>
        <w:t xml:space="preserve"> ils avaient un excellent bagage linguistique.   </w:t>
      </w:r>
    </w:p>
    <w:p w14:paraId="6A3D4315" w14:textId="77777777" w:rsidR="00491236" w:rsidRDefault="00491236" w:rsidP="00D475B6">
      <w:pPr>
        <w:autoSpaceDE w:val="0"/>
        <w:autoSpaceDN w:val="0"/>
        <w:adjustRightInd w:val="0"/>
        <w:spacing w:after="149"/>
        <w:rPr>
          <w:rFonts w:ascii="Times New Roman" w:hAnsi="Times New Roman" w:cs="Times New Roman"/>
          <w:color w:val="000000"/>
          <w:sz w:val="26"/>
          <w:szCs w:val="26"/>
          <w:lang w:bidi="ar-DZ"/>
        </w:rPr>
      </w:pPr>
      <w:r>
        <w:rPr>
          <w:rFonts w:ascii="Times New Roman" w:hAnsi="Times New Roman" w:cs="Times New Roman"/>
          <w:b/>
          <w:bCs/>
          <w:color w:val="000000"/>
          <w:sz w:val="26"/>
          <w:szCs w:val="26"/>
        </w:rPr>
        <w:t>Le poste écoute :(écoute n°4) et synthèse</w:t>
      </w:r>
    </w:p>
    <w:p w14:paraId="4B43672D" w14:textId="77777777" w:rsidR="00491236" w:rsidRDefault="00491236" w:rsidP="00D475B6">
      <w:pPr>
        <w:autoSpaceDE w:val="0"/>
        <w:autoSpaceDN w:val="0"/>
        <w:adjustRightInd w:val="0"/>
        <w:spacing w:after="149"/>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Cette étape d’écoute nécessite un vision</w:t>
      </w:r>
      <w:r w:rsidR="001F3C7F">
        <w:rPr>
          <w:rFonts w:ascii="Times New Roman" w:hAnsi="Times New Roman" w:cs="Times New Roman"/>
          <w:color w:val="000000"/>
          <w:sz w:val="26"/>
          <w:szCs w:val="26"/>
          <w:lang w:bidi="ar-DZ"/>
        </w:rPr>
        <w:t>nage</w:t>
      </w:r>
      <w:r>
        <w:rPr>
          <w:rFonts w:ascii="Times New Roman" w:hAnsi="Times New Roman" w:cs="Times New Roman"/>
          <w:color w:val="000000"/>
          <w:sz w:val="26"/>
          <w:szCs w:val="26"/>
          <w:lang w:bidi="ar-DZ"/>
        </w:rPr>
        <w:t xml:space="preserve"> compl</w:t>
      </w:r>
      <w:r w:rsidR="001F3C7F">
        <w:rPr>
          <w:rFonts w:ascii="Times New Roman" w:hAnsi="Times New Roman" w:cs="Times New Roman"/>
          <w:color w:val="000000"/>
          <w:sz w:val="26"/>
          <w:szCs w:val="26"/>
          <w:lang w:bidi="ar-DZ"/>
        </w:rPr>
        <w:t>et</w:t>
      </w:r>
      <w:r>
        <w:rPr>
          <w:rFonts w:ascii="Times New Roman" w:hAnsi="Times New Roman" w:cs="Times New Roman"/>
          <w:color w:val="000000"/>
          <w:sz w:val="26"/>
          <w:szCs w:val="26"/>
          <w:lang w:bidi="ar-DZ"/>
        </w:rPr>
        <w:t xml:space="preserve"> de la vidéo d</w:t>
      </w:r>
      <w:r w:rsidR="001F3C7F">
        <w:rPr>
          <w:rFonts w:ascii="Times New Roman" w:hAnsi="Times New Roman" w:cs="Times New Roman"/>
          <w:color w:val="000000"/>
          <w:sz w:val="26"/>
          <w:szCs w:val="26"/>
          <w:lang w:bidi="ar-DZ"/>
        </w:rPr>
        <w:t>u</w:t>
      </w:r>
      <w:r>
        <w:rPr>
          <w:rFonts w:ascii="Times New Roman" w:hAnsi="Times New Roman" w:cs="Times New Roman"/>
          <w:color w:val="000000"/>
          <w:sz w:val="26"/>
          <w:szCs w:val="26"/>
          <w:lang w:bidi="ar-DZ"/>
        </w:rPr>
        <w:t xml:space="preserve"> début à la fin, après </w:t>
      </w:r>
      <w:r w:rsidR="001F3C7F">
        <w:rPr>
          <w:rFonts w:ascii="Times New Roman" w:hAnsi="Times New Roman" w:cs="Times New Roman"/>
          <w:color w:val="000000"/>
          <w:sz w:val="26"/>
          <w:szCs w:val="26"/>
          <w:lang w:bidi="ar-DZ"/>
        </w:rPr>
        <w:t>quoi</w:t>
      </w:r>
      <w:r>
        <w:rPr>
          <w:rFonts w:ascii="Times New Roman" w:hAnsi="Times New Roman" w:cs="Times New Roman"/>
          <w:color w:val="000000"/>
          <w:sz w:val="26"/>
          <w:szCs w:val="26"/>
          <w:lang w:bidi="ar-DZ"/>
        </w:rPr>
        <w:t xml:space="preserve"> l’enseignant lance les questions de cette étape sur TBI qui sont :</w:t>
      </w:r>
    </w:p>
    <w:p w14:paraId="73DA0E6C" w14:textId="77777777" w:rsidR="00491236" w:rsidRDefault="001F3C7F" w:rsidP="00C618F0">
      <w:pPr>
        <w:autoSpaceDE w:val="0"/>
        <w:autoSpaceDN w:val="0"/>
        <w:adjustRightInd w:val="0"/>
        <w:spacing w:after="149" w:line="240" w:lineRule="auto"/>
        <w:ind w:firstLine="708"/>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Qu’offr</w:t>
      </w:r>
      <w:r>
        <w:rPr>
          <w:rFonts w:ascii="Times New Roman" w:hAnsi="Times New Roman" w:cs="Times New Roman"/>
          <w:color w:val="000000"/>
          <w:sz w:val="26"/>
          <w:szCs w:val="26"/>
          <w:lang w:bidi="ar-DZ"/>
        </w:rPr>
        <w:t>e</w:t>
      </w:r>
      <w:r w:rsidR="00491236">
        <w:rPr>
          <w:rFonts w:ascii="Times New Roman" w:hAnsi="Times New Roman" w:cs="Times New Roman"/>
          <w:color w:val="000000"/>
          <w:sz w:val="26"/>
          <w:szCs w:val="26"/>
          <w:lang w:bidi="ar-DZ"/>
        </w:rPr>
        <w:t xml:space="preserve"> Farida à Kamélia?</w:t>
      </w: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 xml:space="preserve"> </w:t>
      </w:r>
    </w:p>
    <w:p w14:paraId="0F6846B7" w14:textId="77777777" w:rsidR="00491236" w:rsidRDefault="001F3C7F" w:rsidP="00C618F0">
      <w:pPr>
        <w:autoSpaceDE w:val="0"/>
        <w:autoSpaceDN w:val="0"/>
        <w:adjustRightInd w:val="0"/>
        <w:spacing w:after="149" w:line="240" w:lineRule="auto"/>
        <w:ind w:firstLine="708"/>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Qu’offr</w:t>
      </w:r>
      <w:r>
        <w:rPr>
          <w:rFonts w:ascii="Times New Roman" w:hAnsi="Times New Roman" w:cs="Times New Roman"/>
          <w:color w:val="000000"/>
          <w:sz w:val="26"/>
          <w:szCs w:val="26"/>
          <w:lang w:bidi="ar-DZ"/>
        </w:rPr>
        <w:t>e</w:t>
      </w:r>
      <w:r w:rsidR="00491236">
        <w:rPr>
          <w:rFonts w:ascii="Times New Roman" w:hAnsi="Times New Roman" w:cs="Times New Roman"/>
          <w:color w:val="000000"/>
          <w:sz w:val="26"/>
          <w:szCs w:val="26"/>
          <w:lang w:bidi="ar-DZ"/>
        </w:rPr>
        <w:t xml:space="preserve"> Moustapha à Kamélia?</w:t>
      </w:r>
      <w:r>
        <w:rPr>
          <w:rFonts w:ascii="Times New Roman" w:hAnsi="Times New Roman" w:cs="Times New Roman"/>
          <w:color w:val="000000"/>
          <w:sz w:val="26"/>
          <w:szCs w:val="26"/>
          <w:lang w:bidi="ar-DZ"/>
        </w:rPr>
        <w:t> »</w:t>
      </w:r>
    </w:p>
    <w:p w14:paraId="2E6D892A" w14:textId="77777777" w:rsidR="00491236" w:rsidRDefault="001F3C7F" w:rsidP="00C618F0">
      <w:pPr>
        <w:autoSpaceDE w:val="0"/>
        <w:autoSpaceDN w:val="0"/>
        <w:adjustRightInd w:val="0"/>
        <w:spacing w:after="149" w:line="240" w:lineRule="auto"/>
        <w:ind w:firstLine="708"/>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Que dit Moustapha ?</w:t>
      </w: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 xml:space="preserve"> </w:t>
      </w:r>
    </w:p>
    <w:p w14:paraId="3B33C9F4" w14:textId="77777777" w:rsidR="00491236" w:rsidRDefault="001F3C7F" w:rsidP="00C618F0">
      <w:pPr>
        <w:autoSpaceDE w:val="0"/>
        <w:autoSpaceDN w:val="0"/>
        <w:adjustRightInd w:val="0"/>
        <w:spacing w:after="149" w:line="240" w:lineRule="auto"/>
        <w:ind w:firstLine="708"/>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Que répond Mouna ?</w:t>
      </w:r>
      <w:r>
        <w:rPr>
          <w:rFonts w:ascii="Times New Roman" w:hAnsi="Times New Roman" w:cs="Times New Roman"/>
          <w:color w:val="000000"/>
          <w:sz w:val="26"/>
          <w:szCs w:val="26"/>
          <w:lang w:bidi="ar-DZ"/>
        </w:rPr>
        <w:t> »</w:t>
      </w:r>
    </w:p>
    <w:p w14:paraId="4CD76A3C" w14:textId="77777777" w:rsidR="00491236" w:rsidRDefault="00491236" w:rsidP="00C618F0">
      <w:pPr>
        <w:autoSpaceDE w:val="0"/>
        <w:autoSpaceDN w:val="0"/>
        <w:adjustRightInd w:val="0"/>
        <w:spacing w:before="240" w:after="149"/>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Les réponses ont étés obtenu</w:t>
      </w:r>
      <w:r w:rsidR="00081861">
        <w:rPr>
          <w:rFonts w:ascii="Times New Roman" w:hAnsi="Times New Roman" w:cs="Times New Roman"/>
          <w:color w:val="000000"/>
          <w:sz w:val="26"/>
          <w:szCs w:val="26"/>
          <w:lang w:bidi="ar-DZ"/>
        </w:rPr>
        <w:t>es au cours d’</w:t>
      </w:r>
      <w:r>
        <w:rPr>
          <w:rFonts w:ascii="Times New Roman" w:hAnsi="Times New Roman" w:cs="Times New Roman"/>
          <w:color w:val="000000"/>
          <w:sz w:val="26"/>
          <w:szCs w:val="26"/>
          <w:lang w:bidi="ar-DZ"/>
        </w:rPr>
        <w:t xml:space="preserve">une discussion générale entre l’enseignant et les élèves où </w:t>
      </w:r>
      <w:r w:rsidR="00081861">
        <w:rPr>
          <w:rFonts w:ascii="Times New Roman" w:hAnsi="Times New Roman" w:cs="Times New Roman"/>
          <w:color w:val="000000"/>
          <w:sz w:val="26"/>
          <w:szCs w:val="26"/>
          <w:lang w:bidi="ar-DZ"/>
        </w:rPr>
        <w:t xml:space="preserve">il a </w:t>
      </w:r>
      <w:r>
        <w:rPr>
          <w:rFonts w:ascii="Times New Roman" w:hAnsi="Times New Roman" w:cs="Times New Roman"/>
          <w:color w:val="000000"/>
          <w:sz w:val="26"/>
          <w:szCs w:val="26"/>
          <w:lang w:bidi="ar-DZ"/>
        </w:rPr>
        <w:t>réexpliqué oralement la vidéo</w:t>
      </w:r>
      <w:r w:rsidR="00081861">
        <w:rPr>
          <w:rFonts w:ascii="Times New Roman" w:hAnsi="Times New Roman" w:cs="Times New Roman"/>
          <w:color w:val="000000"/>
          <w:sz w:val="26"/>
          <w:szCs w:val="26"/>
          <w:lang w:bidi="ar-DZ"/>
        </w:rPr>
        <w:t>.</w:t>
      </w:r>
    </w:p>
    <w:p w14:paraId="7F135C68" w14:textId="77777777" w:rsidR="00491236" w:rsidRDefault="00491236" w:rsidP="00D475B6">
      <w:pPr>
        <w:autoSpaceDE w:val="0"/>
        <w:autoSpaceDN w:val="0"/>
        <w:adjustRightInd w:val="0"/>
        <w:spacing w:after="149"/>
        <w:rPr>
          <w:rFonts w:ascii="Times New Roman" w:hAnsi="Times New Roman" w:cs="Times New Roman"/>
          <w:b/>
          <w:bCs/>
          <w:color w:val="000000"/>
          <w:sz w:val="26"/>
          <w:szCs w:val="26"/>
          <w:lang w:bidi="ar-DZ"/>
        </w:rPr>
      </w:pPr>
      <w:r>
        <w:rPr>
          <w:rFonts w:ascii="Times New Roman" w:hAnsi="Times New Roman" w:cs="Times New Roman"/>
          <w:b/>
          <w:bCs/>
          <w:color w:val="000000"/>
          <w:sz w:val="26"/>
          <w:szCs w:val="26"/>
          <w:lang w:bidi="ar-DZ"/>
        </w:rPr>
        <w:t>Moment d</w:t>
      </w:r>
      <w:r w:rsidR="00081861">
        <w:rPr>
          <w:rFonts w:ascii="Times New Roman" w:hAnsi="Times New Roman" w:cs="Times New Roman"/>
          <w:b/>
          <w:bCs/>
          <w:color w:val="000000"/>
          <w:sz w:val="26"/>
          <w:szCs w:val="26"/>
          <w:lang w:bidi="ar-DZ"/>
        </w:rPr>
        <w:t>’</w:t>
      </w:r>
      <w:r>
        <w:rPr>
          <w:rFonts w:ascii="Times New Roman" w:hAnsi="Times New Roman" w:cs="Times New Roman"/>
          <w:b/>
          <w:bCs/>
          <w:color w:val="000000"/>
          <w:sz w:val="26"/>
          <w:szCs w:val="26"/>
          <w:lang w:bidi="ar-DZ"/>
        </w:rPr>
        <w:t>évaluation (Oral production)</w:t>
      </w:r>
    </w:p>
    <w:p w14:paraId="24CCEF1B" w14:textId="77777777" w:rsidR="00491236" w:rsidRDefault="00491236" w:rsidP="00D475B6">
      <w:pPr>
        <w:autoSpaceDE w:val="0"/>
        <w:autoSpaceDN w:val="0"/>
        <w:adjustRightInd w:val="0"/>
        <w:spacing w:after="149"/>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Faire jouer la saynète aux apprenants et corriger la prononciation au fur et à mesure (jeu de rôles).</w:t>
      </w:r>
    </w:p>
    <w:p w14:paraId="64FD92E2" w14:textId="77777777" w:rsidR="00491236" w:rsidRDefault="00491236" w:rsidP="00D475B6">
      <w:pPr>
        <w:autoSpaceDE w:val="0"/>
        <w:autoSpaceDN w:val="0"/>
        <w:adjustRightInd w:val="0"/>
        <w:spacing w:after="149"/>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Utiliser des situations personnelles.</w:t>
      </w:r>
    </w:p>
    <w:p w14:paraId="6EF8CB27" w14:textId="77777777" w:rsidR="00491236" w:rsidRDefault="00025481" w:rsidP="00025481">
      <w:pPr>
        <w:autoSpaceDE w:val="0"/>
        <w:autoSpaceDN w:val="0"/>
        <w:adjustRightInd w:val="0"/>
        <w:spacing w:after="149" w:line="240" w:lineRule="auto"/>
        <w:ind w:left="708"/>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Quel âge as-</w:t>
      </w:r>
      <w:r>
        <w:rPr>
          <w:rFonts w:ascii="Times New Roman" w:hAnsi="Times New Roman" w:cs="Times New Roman"/>
          <w:color w:val="000000"/>
          <w:sz w:val="26"/>
          <w:szCs w:val="26"/>
          <w:lang w:bidi="ar-DZ"/>
        </w:rPr>
        <w:t>tu »</w:t>
      </w:r>
    </w:p>
    <w:p w14:paraId="59969C50" w14:textId="77777777" w:rsidR="00491236" w:rsidRDefault="00025481" w:rsidP="00025481">
      <w:pPr>
        <w:autoSpaceDE w:val="0"/>
        <w:autoSpaceDN w:val="0"/>
        <w:adjustRightInd w:val="0"/>
        <w:spacing w:after="149" w:line="240" w:lineRule="auto"/>
        <w:ind w:left="708"/>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Où habites-tu?</w:t>
      </w: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 xml:space="preserve"> </w:t>
      </w:r>
    </w:p>
    <w:p w14:paraId="01F7A0BA" w14:textId="77777777" w:rsidR="00491236" w:rsidRDefault="00025481" w:rsidP="00025481">
      <w:pPr>
        <w:autoSpaceDE w:val="0"/>
        <w:autoSpaceDN w:val="0"/>
        <w:adjustRightInd w:val="0"/>
        <w:spacing w:after="149" w:line="240" w:lineRule="auto"/>
        <w:ind w:left="708"/>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w:t>
      </w:r>
      <w:r w:rsidR="00491236">
        <w:rPr>
          <w:rFonts w:ascii="Times New Roman" w:hAnsi="Times New Roman" w:cs="Times New Roman"/>
          <w:color w:val="000000"/>
          <w:sz w:val="26"/>
          <w:szCs w:val="26"/>
          <w:lang w:bidi="ar-DZ"/>
        </w:rPr>
        <w:t>J’habite à</w:t>
      </w:r>
      <w:r>
        <w:rPr>
          <w:rFonts w:ascii="Times New Roman" w:hAnsi="Times New Roman" w:cs="Times New Roman"/>
          <w:color w:val="000000"/>
          <w:sz w:val="26"/>
          <w:szCs w:val="26"/>
          <w:lang w:bidi="ar-DZ"/>
        </w:rPr>
        <w:t xml:space="preserve"> </w:t>
      </w:r>
      <w:r w:rsidR="00491236">
        <w:rPr>
          <w:rFonts w:ascii="Times New Roman" w:hAnsi="Times New Roman" w:cs="Times New Roman"/>
          <w:color w:val="000000"/>
          <w:sz w:val="26"/>
          <w:szCs w:val="26"/>
          <w:lang w:bidi="ar-DZ"/>
        </w:rPr>
        <w:t>……</w:t>
      </w:r>
      <w:r>
        <w:rPr>
          <w:rFonts w:ascii="Times New Roman" w:hAnsi="Times New Roman" w:cs="Times New Roman"/>
          <w:color w:val="000000"/>
          <w:sz w:val="26"/>
          <w:szCs w:val="26"/>
          <w:lang w:bidi="ar-DZ"/>
        </w:rPr>
        <w:t> »</w:t>
      </w:r>
    </w:p>
    <w:p w14:paraId="13DDB61F" w14:textId="77777777" w:rsidR="0057152C" w:rsidRDefault="00FC171B" w:rsidP="0057152C">
      <w:pPr>
        <w:autoSpaceDE w:val="0"/>
        <w:autoSpaceDN w:val="0"/>
        <w:adjustRightInd w:val="0"/>
        <w:spacing w:after="149"/>
        <w:ind w:left="720"/>
        <w:jc w:val="center"/>
        <w:rPr>
          <w:rFonts w:ascii="Times New Roman" w:hAnsi="Times New Roman" w:cs="Times New Roman"/>
          <w:color w:val="000000"/>
          <w:sz w:val="26"/>
          <w:szCs w:val="26"/>
          <w:lang w:val="en-US" w:bidi="ar-DZ"/>
        </w:rPr>
      </w:pPr>
      <w:r>
        <w:rPr>
          <w:rFonts w:ascii="Times New Roman" w:hAnsi="Times New Roman" w:cs="Times New Roman"/>
          <w:noProof/>
          <w:color w:val="000000"/>
          <w:sz w:val="26"/>
          <w:szCs w:val="26"/>
          <w:lang w:eastAsia="fr-FR"/>
        </w:rPr>
        <w:lastRenderedPageBreak/>
        <w:drawing>
          <wp:inline distT="0" distB="0" distL="0" distR="0" wp14:anchorId="59144E3A" wp14:editId="7B09F3F0">
            <wp:extent cx="3333115" cy="1809115"/>
            <wp:effectExtent l="0" t="0" r="0" b="0"/>
            <wp:docPr id="8" name="Image 3" descr="I:\memoir\mag\mem\Screenshot_20230515_191414_Gallery.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3" descr="I:\memoir\mag\mem\Screenshot_20230515_191414_Gallery.jpg"/>
                    <pic:cNvPicPr>
                      <a:picLocks/>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333115" cy="1809115"/>
                    </a:xfrm>
                    <a:prstGeom prst="rect">
                      <a:avLst/>
                    </a:prstGeom>
                    <a:noFill/>
                    <a:ln>
                      <a:noFill/>
                    </a:ln>
                  </pic:spPr>
                </pic:pic>
              </a:graphicData>
            </a:graphic>
          </wp:inline>
        </w:drawing>
      </w:r>
    </w:p>
    <w:p w14:paraId="3BA07FBB" w14:textId="77777777" w:rsidR="00491236" w:rsidRDefault="00491236" w:rsidP="0057152C">
      <w:pPr>
        <w:autoSpaceDE w:val="0"/>
        <w:autoSpaceDN w:val="0"/>
        <w:adjustRightInd w:val="0"/>
        <w:spacing w:after="149"/>
        <w:rPr>
          <w:rFonts w:ascii="Times New Roman" w:hAnsi="Times New Roman" w:cs="Times New Roman"/>
          <w:b/>
          <w:bCs/>
          <w:color w:val="000000"/>
          <w:sz w:val="26"/>
          <w:szCs w:val="26"/>
          <w:lang w:bidi="ar-DZ"/>
        </w:rPr>
      </w:pPr>
      <w:r>
        <w:rPr>
          <w:rFonts w:ascii="Times New Roman" w:hAnsi="Times New Roman" w:cs="Times New Roman"/>
          <w:b/>
          <w:bCs/>
          <w:color w:val="000000"/>
          <w:sz w:val="26"/>
          <w:szCs w:val="26"/>
          <w:lang w:bidi="ar-DZ"/>
        </w:rPr>
        <w:t xml:space="preserve">Fin de la séance </w:t>
      </w:r>
    </w:p>
    <w:p w14:paraId="175109D2" w14:textId="77777777" w:rsidR="00491236" w:rsidRDefault="00491236" w:rsidP="00920E7D">
      <w:pPr>
        <w:autoSpaceDE w:val="0"/>
        <w:autoSpaceDN w:val="0"/>
        <w:adjustRightInd w:val="0"/>
        <w:spacing w:after="149"/>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La vidéo</w:t>
      </w:r>
      <w:r w:rsidR="00947F6F">
        <w:rPr>
          <w:rFonts w:ascii="Times New Roman" w:hAnsi="Times New Roman" w:cs="Times New Roman"/>
          <w:color w:val="000000"/>
          <w:sz w:val="26"/>
          <w:szCs w:val="26"/>
          <w:lang w:bidi="ar-DZ"/>
        </w:rPr>
        <w:t xml:space="preserve"> a</w:t>
      </w:r>
      <w:r>
        <w:rPr>
          <w:rFonts w:ascii="Times New Roman" w:hAnsi="Times New Roman" w:cs="Times New Roman"/>
          <w:color w:val="000000"/>
          <w:sz w:val="26"/>
          <w:szCs w:val="26"/>
          <w:lang w:bidi="ar-DZ"/>
        </w:rPr>
        <w:t xml:space="preserve"> jou</w:t>
      </w:r>
      <w:r w:rsidR="00947F6F">
        <w:rPr>
          <w:rFonts w:ascii="Times New Roman" w:hAnsi="Times New Roman" w:cs="Times New Roman"/>
          <w:color w:val="000000"/>
          <w:sz w:val="26"/>
          <w:szCs w:val="26"/>
          <w:lang w:bidi="ar-DZ"/>
        </w:rPr>
        <w:t>é</w:t>
      </w:r>
      <w:r>
        <w:rPr>
          <w:rFonts w:ascii="Times New Roman" w:hAnsi="Times New Roman" w:cs="Times New Roman"/>
          <w:color w:val="000000"/>
          <w:sz w:val="26"/>
          <w:szCs w:val="26"/>
          <w:lang w:bidi="ar-DZ"/>
        </w:rPr>
        <w:t xml:space="preserve"> un rôle primordial dans la construction du sens et d</w:t>
      </w:r>
      <w:r w:rsidR="00C930E2">
        <w:rPr>
          <w:rFonts w:ascii="Times New Roman" w:hAnsi="Times New Roman" w:cs="Times New Roman"/>
          <w:color w:val="000000"/>
          <w:sz w:val="26"/>
          <w:szCs w:val="26"/>
          <w:lang w:bidi="ar-DZ"/>
        </w:rPr>
        <w:t>e</w:t>
      </w:r>
      <w:r>
        <w:rPr>
          <w:rFonts w:ascii="Times New Roman" w:hAnsi="Times New Roman" w:cs="Times New Roman"/>
          <w:color w:val="000000"/>
          <w:sz w:val="26"/>
          <w:szCs w:val="26"/>
          <w:lang w:bidi="ar-DZ"/>
        </w:rPr>
        <w:t xml:space="preserve"> développement de la compétence orale. L’entrainement aux activités par l’usage du TBI </w:t>
      </w:r>
      <w:r w:rsidR="00947F6F">
        <w:rPr>
          <w:rFonts w:ascii="Times New Roman" w:hAnsi="Times New Roman" w:cs="Times New Roman"/>
          <w:color w:val="000000"/>
          <w:sz w:val="26"/>
          <w:szCs w:val="26"/>
          <w:lang w:bidi="ar-DZ"/>
        </w:rPr>
        <w:t>a</w:t>
      </w:r>
      <w:r>
        <w:rPr>
          <w:rFonts w:ascii="Times New Roman" w:hAnsi="Times New Roman" w:cs="Times New Roman"/>
          <w:color w:val="000000"/>
          <w:sz w:val="26"/>
          <w:szCs w:val="26"/>
          <w:lang w:bidi="ar-DZ"/>
        </w:rPr>
        <w:t xml:space="preserve"> conduit les apprenants à améliorer leurs capacités et niveaux en compréhension de l’or</w:t>
      </w:r>
      <w:r w:rsidR="00920E7D">
        <w:rPr>
          <w:rFonts w:ascii="Times New Roman" w:hAnsi="Times New Roman" w:cs="Times New Roman"/>
          <w:color w:val="000000"/>
          <w:sz w:val="26"/>
          <w:szCs w:val="26"/>
          <w:lang w:bidi="ar-DZ"/>
        </w:rPr>
        <w:t>al.</w:t>
      </w:r>
      <w:r>
        <w:rPr>
          <w:rFonts w:ascii="Times New Roman" w:hAnsi="Times New Roman" w:cs="Times New Roman"/>
          <w:color w:val="000000"/>
          <w:sz w:val="26"/>
          <w:szCs w:val="26"/>
          <w:lang w:bidi="ar-DZ"/>
        </w:rPr>
        <w:t xml:space="preserve"> </w:t>
      </w:r>
      <w:r w:rsidR="00920E7D">
        <w:rPr>
          <w:rFonts w:ascii="Times New Roman" w:hAnsi="Times New Roman" w:cs="Times New Roman"/>
          <w:color w:val="000000"/>
          <w:sz w:val="26"/>
          <w:szCs w:val="26"/>
          <w:lang w:bidi="ar-DZ"/>
        </w:rPr>
        <w:t xml:space="preserve">Il a aussi </w:t>
      </w:r>
      <w:r>
        <w:rPr>
          <w:rFonts w:ascii="Times New Roman" w:hAnsi="Times New Roman" w:cs="Times New Roman"/>
          <w:color w:val="000000"/>
          <w:sz w:val="26"/>
          <w:szCs w:val="26"/>
          <w:lang w:bidi="ar-DZ"/>
        </w:rPr>
        <w:t>favoris</w:t>
      </w:r>
      <w:r w:rsidR="00920E7D">
        <w:rPr>
          <w:rFonts w:ascii="Times New Roman" w:hAnsi="Times New Roman" w:cs="Times New Roman"/>
          <w:color w:val="000000"/>
          <w:sz w:val="26"/>
          <w:szCs w:val="26"/>
          <w:lang w:bidi="ar-DZ"/>
        </w:rPr>
        <w:t>é</w:t>
      </w:r>
      <w:r>
        <w:rPr>
          <w:rFonts w:ascii="Times New Roman" w:hAnsi="Times New Roman" w:cs="Times New Roman"/>
          <w:color w:val="000000"/>
          <w:sz w:val="26"/>
          <w:szCs w:val="26"/>
          <w:lang w:bidi="ar-DZ"/>
        </w:rPr>
        <w:t xml:space="preserve"> l’interaction entre enseignant et apprenant, et l’interactivité entre TBI et apprenant augmente leur participation.</w:t>
      </w:r>
      <w:r>
        <w:rPr>
          <w:rFonts w:ascii="Times New Roman" w:hAnsi="Times New Roman" w:cs="Times New Roman"/>
          <w:color w:val="000000"/>
          <w:sz w:val="26"/>
          <w:szCs w:val="26"/>
        </w:rPr>
        <w:t xml:space="preserve"> </w:t>
      </w:r>
    </w:p>
    <w:p w14:paraId="1AF26B73" w14:textId="77777777" w:rsidR="00D475B6" w:rsidRDefault="00491236" w:rsidP="00D475B6">
      <w:pPr>
        <w:autoSpaceDE w:val="0"/>
        <w:autoSpaceDN w:val="0"/>
        <w:adjustRightInd w:val="0"/>
        <w:spacing w:after="149"/>
        <w:rPr>
          <w:rFonts w:ascii="Times New Roman" w:hAnsi="Times New Roman" w:cs="Times New Roman"/>
          <w:b/>
          <w:bCs/>
          <w:color w:val="000000"/>
          <w:sz w:val="28"/>
          <w:szCs w:val="28"/>
          <w:lang w:bidi="ar-DZ"/>
        </w:rPr>
      </w:pPr>
      <w:r>
        <w:rPr>
          <w:rFonts w:ascii="Times New Roman" w:hAnsi="Times New Roman" w:cs="Times New Roman"/>
          <w:b/>
          <w:bCs/>
          <w:color w:val="000000"/>
          <w:sz w:val="28"/>
          <w:szCs w:val="28"/>
          <w:lang w:bidi="ar-DZ"/>
        </w:rPr>
        <w:t xml:space="preserve">Comparaison entre </w:t>
      </w:r>
      <w:r w:rsidR="006B2652">
        <w:rPr>
          <w:rFonts w:ascii="Times New Roman" w:hAnsi="Times New Roman" w:cs="Times New Roman"/>
          <w:b/>
          <w:bCs/>
          <w:color w:val="000000"/>
          <w:sz w:val="28"/>
          <w:szCs w:val="28"/>
          <w:lang w:bidi="ar-DZ"/>
        </w:rPr>
        <w:t>classe A et B (séances de l’oral)</w:t>
      </w:r>
      <w:r>
        <w:rPr>
          <w:rFonts w:ascii="Times New Roman" w:hAnsi="Times New Roman" w:cs="Times New Roman"/>
          <w:b/>
          <w:bCs/>
          <w:color w:val="000000"/>
          <w:sz w:val="28"/>
          <w:szCs w:val="28"/>
          <w:lang w:bidi="ar-DZ"/>
        </w:rPr>
        <w:t xml:space="preserve">  </w:t>
      </w:r>
    </w:p>
    <w:p w14:paraId="6110CA0E" w14:textId="1CA1B858" w:rsidR="005D27FD" w:rsidRDefault="00CD2404" w:rsidP="00D475B6">
      <w:pPr>
        <w:autoSpaceDE w:val="0"/>
        <w:autoSpaceDN w:val="0"/>
        <w:adjustRightInd w:val="0"/>
        <w:spacing w:after="149"/>
        <w:rPr>
          <w:rFonts w:ascii="Times New Roman" w:hAnsi="Times New Roman" w:cs="Times New Roman"/>
          <w:color w:val="000000"/>
          <w:sz w:val="26"/>
          <w:szCs w:val="26"/>
        </w:rPr>
      </w:pPr>
      <w:r>
        <w:rPr>
          <w:rFonts w:ascii="Times New Roman" w:hAnsi="Times New Roman" w:cs="Times New Roman"/>
          <w:color w:val="000000"/>
          <w:sz w:val="26"/>
          <w:szCs w:val="26"/>
        </w:rPr>
        <w:t xml:space="preserve">En effet, rien que d’après </w:t>
      </w:r>
      <w:r w:rsidR="00A975C2">
        <w:rPr>
          <w:rFonts w:ascii="Times New Roman" w:hAnsi="Times New Roman" w:cs="Times New Roman"/>
          <w:color w:val="000000"/>
          <w:sz w:val="26"/>
          <w:szCs w:val="26"/>
        </w:rPr>
        <w:t>la description fais</w:t>
      </w:r>
      <w:r>
        <w:rPr>
          <w:rFonts w:ascii="Times New Roman" w:hAnsi="Times New Roman" w:cs="Times New Roman"/>
          <w:color w:val="000000"/>
          <w:sz w:val="26"/>
          <w:szCs w:val="26"/>
        </w:rPr>
        <w:t xml:space="preserve"> des deux classes, nous sommes en mesure de constater le grand fossé qui sépare celle exploitant le TBI de la seconde traditionnelle. Dans la première, les élèves travaillent dans une ambiance encourageante, ils </w:t>
      </w:r>
      <w:r w:rsidR="00A975C2">
        <w:rPr>
          <w:rFonts w:ascii="Times New Roman" w:hAnsi="Times New Roman" w:cs="Times New Roman"/>
          <w:color w:val="000000"/>
          <w:sz w:val="26"/>
          <w:szCs w:val="26"/>
        </w:rPr>
        <w:t>était</w:t>
      </w:r>
      <w:r>
        <w:rPr>
          <w:rFonts w:ascii="Times New Roman" w:hAnsi="Times New Roman" w:cs="Times New Roman"/>
          <w:color w:val="000000"/>
          <w:sz w:val="26"/>
          <w:szCs w:val="26"/>
        </w:rPr>
        <w:t xml:space="preserve"> très actifs et </w:t>
      </w:r>
      <w:r w:rsidR="00A975C2">
        <w:rPr>
          <w:rFonts w:ascii="Times New Roman" w:hAnsi="Times New Roman" w:cs="Times New Roman"/>
          <w:color w:val="000000"/>
          <w:sz w:val="26"/>
          <w:szCs w:val="26"/>
        </w:rPr>
        <w:t>souhaitaient</w:t>
      </w:r>
      <w:r>
        <w:rPr>
          <w:rFonts w:ascii="Times New Roman" w:hAnsi="Times New Roman" w:cs="Times New Roman"/>
          <w:color w:val="000000"/>
          <w:sz w:val="26"/>
          <w:szCs w:val="26"/>
        </w:rPr>
        <w:t xml:space="preserve"> tous participer à la communication orale. Le TBI a aussi influencé la démarche de travail de l’enseignant qui a pu fractionner les activités de l’oral en phases d’écoute/compréhension/production aisément et sans grand effort grâce au TBI. Tandis que dans la classe traditionnelle, les élèves s’ennuient, ils ne </w:t>
      </w:r>
      <w:r w:rsidR="000845E3">
        <w:rPr>
          <w:rFonts w:ascii="Times New Roman" w:hAnsi="Times New Roman" w:cs="Times New Roman"/>
          <w:color w:val="000000"/>
          <w:sz w:val="26"/>
          <w:szCs w:val="26"/>
        </w:rPr>
        <w:t>sont</w:t>
      </w:r>
      <w:r>
        <w:rPr>
          <w:rFonts w:ascii="Times New Roman" w:hAnsi="Times New Roman" w:cs="Times New Roman"/>
          <w:color w:val="000000"/>
          <w:sz w:val="26"/>
          <w:szCs w:val="26"/>
        </w:rPr>
        <w:t xml:space="preserve"> plus motivé</w:t>
      </w:r>
      <w:r w:rsidR="000845E3">
        <w:rPr>
          <w:rFonts w:ascii="Times New Roman" w:hAnsi="Times New Roman" w:cs="Times New Roman"/>
          <w:color w:val="000000"/>
          <w:sz w:val="26"/>
          <w:szCs w:val="26"/>
        </w:rPr>
        <w:t>s, et même leur enseignante peine à leur faire parvenir le sens à travers des activités contraignantes et chronophages.</w:t>
      </w:r>
      <w:r w:rsidR="00491236">
        <w:rPr>
          <w:rFonts w:ascii="Times New Roman" w:hAnsi="Times New Roman" w:cs="Times New Roman"/>
          <w:color w:val="000000"/>
          <w:sz w:val="26"/>
          <w:szCs w:val="26"/>
        </w:rPr>
        <w:t xml:space="preserve"> </w:t>
      </w:r>
    </w:p>
    <w:p w14:paraId="5C246C87" w14:textId="77777777" w:rsidR="00772039" w:rsidRDefault="00772039" w:rsidP="00772039">
      <w:pPr>
        <w:rPr>
          <w:rFonts w:ascii="Times New Roman" w:hAnsi="Times New Roman" w:cs="Times New Roman"/>
          <w:b/>
          <w:bCs/>
          <w:color w:val="000000"/>
          <w:sz w:val="28"/>
          <w:szCs w:val="28"/>
          <w:lang w:bidi="ar-DZ"/>
        </w:rPr>
      </w:pPr>
      <w:r>
        <w:rPr>
          <w:rFonts w:ascii="Times New Roman" w:hAnsi="Times New Roman" w:cs="Times New Roman"/>
          <w:b/>
          <w:bCs/>
          <w:color w:val="000000"/>
          <w:sz w:val="28"/>
          <w:szCs w:val="28"/>
        </w:rPr>
        <w:t xml:space="preserve">c) </w:t>
      </w:r>
      <w:r>
        <w:rPr>
          <w:rFonts w:ascii="Times New Roman" w:hAnsi="Times New Roman" w:cs="Times New Roman"/>
          <w:b/>
          <w:bCs/>
          <w:color w:val="000000"/>
          <w:sz w:val="28"/>
          <w:szCs w:val="28"/>
          <w:lang w:bidi="ar-DZ"/>
        </w:rPr>
        <w:t>Classe A (traditionnelle) : séance de l’écrit</w:t>
      </w:r>
    </w:p>
    <w:p w14:paraId="7C645107" w14:textId="77777777" w:rsidR="00491236" w:rsidRDefault="009B5035" w:rsidP="00491236">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xml:space="preserve">Pour poursuivre notre enquête, nous nous sommes retournés une </w:t>
      </w:r>
      <w:r w:rsidR="00F669BF">
        <w:rPr>
          <w:rFonts w:ascii="Times New Roman" w:hAnsi="Times New Roman" w:cs="Times New Roman"/>
          <w:color w:val="000000"/>
          <w:sz w:val="26"/>
          <w:szCs w:val="26"/>
          <w:lang w:bidi="ar-DZ"/>
        </w:rPr>
        <w:t>deuxième</w:t>
      </w:r>
      <w:r>
        <w:rPr>
          <w:rFonts w:ascii="Times New Roman" w:hAnsi="Times New Roman" w:cs="Times New Roman"/>
          <w:color w:val="000000"/>
          <w:sz w:val="26"/>
          <w:szCs w:val="26"/>
          <w:lang w:bidi="ar-DZ"/>
        </w:rPr>
        <w:t xml:space="preserve"> fois à la première classe traditionnelle pour</w:t>
      </w:r>
      <w:r w:rsidR="00491236">
        <w:rPr>
          <w:rFonts w:ascii="Times New Roman" w:hAnsi="Times New Roman" w:cs="Times New Roman"/>
          <w:color w:val="000000"/>
          <w:sz w:val="26"/>
          <w:szCs w:val="26"/>
          <w:lang w:bidi="ar-DZ"/>
        </w:rPr>
        <w:t xml:space="preserve"> assister </w:t>
      </w:r>
      <w:r>
        <w:rPr>
          <w:rFonts w:ascii="Times New Roman" w:hAnsi="Times New Roman" w:cs="Times New Roman"/>
          <w:color w:val="000000"/>
          <w:sz w:val="26"/>
          <w:szCs w:val="26"/>
          <w:lang w:bidi="ar-DZ"/>
        </w:rPr>
        <w:t xml:space="preserve">à une </w:t>
      </w:r>
      <w:r w:rsidR="00491236">
        <w:rPr>
          <w:rFonts w:ascii="Times New Roman" w:hAnsi="Times New Roman" w:cs="Times New Roman"/>
          <w:color w:val="000000"/>
          <w:sz w:val="26"/>
          <w:szCs w:val="26"/>
          <w:lang w:bidi="ar-DZ"/>
        </w:rPr>
        <w:t>séance d’écriture</w:t>
      </w:r>
      <w:r>
        <w:rPr>
          <w:rFonts w:ascii="Times New Roman" w:hAnsi="Times New Roman" w:cs="Times New Roman"/>
          <w:color w:val="000000"/>
          <w:sz w:val="26"/>
          <w:szCs w:val="26"/>
          <w:lang w:bidi="ar-DZ"/>
        </w:rPr>
        <w:t>.</w:t>
      </w:r>
    </w:p>
    <w:p w14:paraId="2F857F84" w14:textId="77777777" w:rsidR="009B5035" w:rsidRDefault="00491236" w:rsidP="00491236">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lastRenderedPageBreak/>
        <w:t xml:space="preserve">L’enseignante écrit </w:t>
      </w:r>
      <w:r w:rsidR="009B5035">
        <w:rPr>
          <w:rFonts w:ascii="Times New Roman" w:hAnsi="Times New Roman" w:cs="Times New Roman"/>
          <w:color w:val="000000"/>
          <w:sz w:val="26"/>
          <w:szCs w:val="26"/>
          <w:lang w:bidi="ar-DZ"/>
        </w:rPr>
        <w:t xml:space="preserve">clairement sur le tableau traditionnel </w:t>
      </w:r>
      <w:r>
        <w:rPr>
          <w:rFonts w:ascii="Times New Roman" w:hAnsi="Times New Roman" w:cs="Times New Roman"/>
          <w:color w:val="000000"/>
          <w:sz w:val="26"/>
          <w:szCs w:val="26"/>
          <w:lang w:bidi="ar-DZ"/>
        </w:rPr>
        <w:t xml:space="preserve">une phrase </w:t>
      </w:r>
      <w:r w:rsidR="009B5035">
        <w:rPr>
          <w:rFonts w:ascii="Times New Roman" w:hAnsi="Times New Roman" w:cs="Times New Roman"/>
          <w:color w:val="000000"/>
          <w:sz w:val="26"/>
          <w:szCs w:val="26"/>
          <w:lang w:bidi="ar-DZ"/>
        </w:rPr>
        <w:t>en</w:t>
      </w:r>
      <w:r>
        <w:rPr>
          <w:rFonts w:ascii="Times New Roman" w:hAnsi="Times New Roman" w:cs="Times New Roman"/>
          <w:color w:val="000000"/>
          <w:sz w:val="26"/>
          <w:szCs w:val="26"/>
          <w:lang w:bidi="ar-DZ"/>
        </w:rPr>
        <w:t xml:space="preserve"> relation avec la leçon</w:t>
      </w:r>
      <w:r w:rsidR="009B5035">
        <w:rPr>
          <w:rFonts w:ascii="Times New Roman" w:hAnsi="Times New Roman" w:cs="Times New Roman"/>
          <w:color w:val="000000"/>
          <w:sz w:val="26"/>
          <w:szCs w:val="26"/>
          <w:lang w:bidi="ar-DZ"/>
        </w:rPr>
        <w:t xml:space="preserve">, puis </w:t>
      </w:r>
      <w:r>
        <w:rPr>
          <w:rFonts w:ascii="Times New Roman" w:hAnsi="Times New Roman" w:cs="Times New Roman"/>
          <w:color w:val="000000"/>
          <w:sz w:val="26"/>
          <w:szCs w:val="26"/>
          <w:lang w:bidi="ar-DZ"/>
        </w:rPr>
        <w:t>demande à ses élèves de lire la phrase à haute voix individuelle</w:t>
      </w:r>
      <w:r w:rsidR="009B5035">
        <w:rPr>
          <w:rFonts w:ascii="Times New Roman" w:hAnsi="Times New Roman" w:cs="Times New Roman"/>
          <w:color w:val="000000"/>
          <w:sz w:val="26"/>
          <w:szCs w:val="26"/>
          <w:lang w:bidi="ar-DZ"/>
        </w:rPr>
        <w:t>ment</w:t>
      </w:r>
      <w:r>
        <w:rPr>
          <w:rFonts w:ascii="Times New Roman" w:hAnsi="Times New Roman" w:cs="Times New Roman"/>
          <w:color w:val="000000"/>
          <w:sz w:val="26"/>
          <w:szCs w:val="26"/>
          <w:lang w:bidi="ar-DZ"/>
        </w:rPr>
        <w:t xml:space="preserve"> et </w:t>
      </w:r>
      <w:r w:rsidR="009B5035">
        <w:rPr>
          <w:rFonts w:ascii="Times New Roman" w:hAnsi="Times New Roman" w:cs="Times New Roman"/>
          <w:color w:val="000000"/>
          <w:sz w:val="26"/>
          <w:szCs w:val="26"/>
          <w:lang w:bidi="ar-DZ"/>
        </w:rPr>
        <w:t>collectivement</w:t>
      </w:r>
      <w:r>
        <w:rPr>
          <w:rFonts w:ascii="Times New Roman" w:hAnsi="Times New Roman" w:cs="Times New Roman"/>
          <w:color w:val="000000"/>
          <w:sz w:val="26"/>
          <w:szCs w:val="26"/>
          <w:lang w:bidi="ar-DZ"/>
        </w:rPr>
        <w:t xml:space="preserve">.  </w:t>
      </w:r>
    </w:p>
    <w:p w14:paraId="2F79BC1A" w14:textId="77777777" w:rsidR="00491236" w:rsidRDefault="00FC171B" w:rsidP="009B5035">
      <w:pPr>
        <w:jc w:val="center"/>
        <w:rPr>
          <w:rFonts w:ascii="Times New Roman" w:hAnsi="Times New Roman" w:cs="Times New Roman"/>
          <w:color w:val="000000"/>
          <w:sz w:val="26"/>
          <w:szCs w:val="26"/>
          <w:lang w:bidi="ar-DZ"/>
        </w:rPr>
      </w:pPr>
      <w:r>
        <w:rPr>
          <w:rFonts w:ascii="Times New Roman" w:hAnsi="Times New Roman" w:cs="Times New Roman"/>
          <w:noProof/>
          <w:color w:val="000000"/>
          <w:sz w:val="26"/>
          <w:szCs w:val="26"/>
          <w:lang w:eastAsia="fr-FR"/>
        </w:rPr>
        <w:drawing>
          <wp:inline distT="0" distB="0" distL="0" distR="0" wp14:anchorId="47E03B78" wp14:editId="0056390C">
            <wp:extent cx="4001770" cy="2674620"/>
            <wp:effectExtent l="0" t="0" r="0" b="0"/>
            <wp:docPr id="9"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8"/>
                    <pic:cNvPicPr>
                      <a:picLocks/>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001770" cy="2674620"/>
                    </a:xfrm>
                    <a:prstGeom prst="rect">
                      <a:avLst/>
                    </a:prstGeom>
                    <a:noFill/>
                    <a:ln>
                      <a:noFill/>
                    </a:ln>
                  </pic:spPr>
                </pic:pic>
              </a:graphicData>
            </a:graphic>
          </wp:inline>
        </w:drawing>
      </w:r>
    </w:p>
    <w:p w14:paraId="6C32006B" w14:textId="77777777" w:rsidR="00491236" w:rsidRDefault="00CD75CE" w:rsidP="00491236">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Pendant ce temps, e</w:t>
      </w:r>
      <w:r w:rsidR="00491236">
        <w:rPr>
          <w:rFonts w:ascii="Times New Roman" w:hAnsi="Times New Roman" w:cs="Times New Roman"/>
          <w:color w:val="000000"/>
          <w:sz w:val="26"/>
          <w:szCs w:val="26"/>
          <w:lang w:bidi="ar-DZ"/>
        </w:rPr>
        <w:t xml:space="preserve">lle </w:t>
      </w:r>
      <w:r>
        <w:rPr>
          <w:rFonts w:ascii="Times New Roman" w:hAnsi="Times New Roman" w:cs="Times New Roman"/>
          <w:color w:val="000000"/>
          <w:sz w:val="26"/>
          <w:szCs w:val="26"/>
          <w:lang w:bidi="ar-DZ"/>
        </w:rPr>
        <w:t xml:space="preserve">se met à les </w:t>
      </w:r>
      <w:r w:rsidR="00491236">
        <w:rPr>
          <w:rFonts w:ascii="Times New Roman" w:hAnsi="Times New Roman" w:cs="Times New Roman"/>
          <w:color w:val="000000"/>
          <w:sz w:val="26"/>
          <w:szCs w:val="26"/>
          <w:lang w:bidi="ar-DZ"/>
        </w:rPr>
        <w:t>encourage</w:t>
      </w:r>
      <w:r>
        <w:rPr>
          <w:rFonts w:ascii="Times New Roman" w:hAnsi="Times New Roman" w:cs="Times New Roman"/>
          <w:color w:val="000000"/>
          <w:sz w:val="26"/>
          <w:szCs w:val="26"/>
          <w:lang w:bidi="ar-DZ"/>
        </w:rPr>
        <w:t>r</w:t>
      </w:r>
      <w:r w:rsidR="00491236">
        <w:rPr>
          <w:rFonts w:ascii="Times New Roman" w:hAnsi="Times New Roman" w:cs="Times New Roman"/>
          <w:color w:val="000000"/>
          <w:sz w:val="26"/>
          <w:szCs w:val="26"/>
          <w:lang w:bidi="ar-DZ"/>
        </w:rPr>
        <w:t xml:space="preserve"> à former des mots corrects</w:t>
      </w:r>
      <w:r>
        <w:rPr>
          <w:rFonts w:ascii="Times New Roman" w:hAnsi="Times New Roman" w:cs="Times New Roman"/>
          <w:color w:val="000000"/>
          <w:sz w:val="26"/>
          <w:szCs w:val="26"/>
          <w:lang w:bidi="ar-DZ"/>
        </w:rPr>
        <w:t xml:space="preserve"> tout en corrigeant</w:t>
      </w:r>
      <w:r w:rsidR="00491236">
        <w:rPr>
          <w:rFonts w:ascii="Times New Roman" w:hAnsi="Times New Roman" w:cs="Times New Roman"/>
          <w:color w:val="000000"/>
          <w:sz w:val="26"/>
          <w:szCs w:val="26"/>
          <w:lang w:bidi="ar-DZ"/>
        </w:rPr>
        <w:t xml:space="preserve"> le</w:t>
      </w:r>
      <w:r>
        <w:rPr>
          <w:rFonts w:ascii="Times New Roman" w:hAnsi="Times New Roman" w:cs="Times New Roman"/>
          <w:color w:val="000000"/>
          <w:sz w:val="26"/>
          <w:szCs w:val="26"/>
          <w:lang w:bidi="ar-DZ"/>
        </w:rPr>
        <w:t>urs</w:t>
      </w:r>
      <w:r w:rsidR="00491236">
        <w:rPr>
          <w:rFonts w:ascii="Times New Roman" w:hAnsi="Times New Roman" w:cs="Times New Roman"/>
          <w:color w:val="000000"/>
          <w:sz w:val="26"/>
          <w:szCs w:val="26"/>
          <w:lang w:bidi="ar-DZ"/>
        </w:rPr>
        <w:t xml:space="preserve"> erreurs de prononciation. Elle </w:t>
      </w:r>
      <w:r>
        <w:rPr>
          <w:rFonts w:ascii="Times New Roman" w:hAnsi="Times New Roman" w:cs="Times New Roman"/>
          <w:color w:val="000000"/>
          <w:sz w:val="26"/>
          <w:szCs w:val="26"/>
          <w:lang w:bidi="ar-DZ"/>
        </w:rPr>
        <w:t xml:space="preserve">met l’accent sur </w:t>
      </w:r>
      <w:r w:rsidR="00491236">
        <w:rPr>
          <w:rFonts w:ascii="Times New Roman" w:hAnsi="Times New Roman" w:cs="Times New Roman"/>
          <w:color w:val="000000"/>
          <w:sz w:val="26"/>
          <w:szCs w:val="26"/>
          <w:lang w:bidi="ar-DZ"/>
        </w:rPr>
        <w:t xml:space="preserve">la différence </w:t>
      </w:r>
      <w:r>
        <w:rPr>
          <w:rFonts w:ascii="Times New Roman" w:hAnsi="Times New Roman" w:cs="Times New Roman"/>
          <w:color w:val="000000"/>
          <w:sz w:val="26"/>
          <w:szCs w:val="26"/>
          <w:lang w:bidi="ar-DZ"/>
        </w:rPr>
        <w:t>entre l</w:t>
      </w:r>
      <w:r w:rsidR="00491236">
        <w:rPr>
          <w:rFonts w:ascii="Times New Roman" w:hAnsi="Times New Roman" w:cs="Times New Roman"/>
          <w:color w:val="000000"/>
          <w:sz w:val="26"/>
          <w:szCs w:val="26"/>
          <w:lang w:bidi="ar-DZ"/>
        </w:rPr>
        <w:t>es lettres majuscules et minuscule</w:t>
      </w:r>
      <w:r>
        <w:rPr>
          <w:rFonts w:ascii="Times New Roman" w:hAnsi="Times New Roman" w:cs="Times New Roman"/>
          <w:color w:val="000000"/>
          <w:sz w:val="26"/>
          <w:szCs w:val="26"/>
          <w:lang w:bidi="ar-DZ"/>
        </w:rPr>
        <w:t>s</w:t>
      </w:r>
      <w:r w:rsidR="00491236">
        <w:rPr>
          <w:rFonts w:ascii="Times New Roman" w:hAnsi="Times New Roman" w:cs="Times New Roman"/>
          <w:color w:val="000000"/>
          <w:sz w:val="26"/>
          <w:szCs w:val="26"/>
          <w:lang w:bidi="ar-DZ"/>
        </w:rPr>
        <w:t xml:space="preserve"> dans le tableau.                                                                     </w:t>
      </w:r>
    </w:p>
    <w:p w14:paraId="5546F3F1" w14:textId="77777777" w:rsidR="00491236" w:rsidRDefault="00491236" w:rsidP="00491236">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xml:space="preserve">L’enseignante demande </w:t>
      </w:r>
      <w:r w:rsidR="00A76991">
        <w:rPr>
          <w:rFonts w:ascii="Times New Roman" w:hAnsi="Times New Roman" w:cs="Times New Roman"/>
          <w:color w:val="000000"/>
          <w:sz w:val="26"/>
          <w:szCs w:val="26"/>
          <w:lang w:bidi="ar-DZ"/>
        </w:rPr>
        <w:t xml:space="preserve">ensuite </w:t>
      </w:r>
      <w:r w:rsidR="000524B7">
        <w:rPr>
          <w:rFonts w:ascii="Times New Roman" w:hAnsi="Times New Roman" w:cs="Times New Roman"/>
          <w:color w:val="000000"/>
          <w:sz w:val="26"/>
          <w:szCs w:val="26"/>
          <w:lang w:bidi="ar-DZ"/>
        </w:rPr>
        <w:t>aux</w:t>
      </w:r>
      <w:r>
        <w:rPr>
          <w:rFonts w:ascii="Times New Roman" w:hAnsi="Times New Roman" w:cs="Times New Roman"/>
          <w:color w:val="000000"/>
          <w:sz w:val="26"/>
          <w:szCs w:val="26"/>
          <w:lang w:bidi="ar-DZ"/>
        </w:rPr>
        <w:t xml:space="preserve"> élèves </w:t>
      </w:r>
      <w:r w:rsidR="000524B7">
        <w:rPr>
          <w:rFonts w:ascii="Times New Roman" w:hAnsi="Times New Roman" w:cs="Times New Roman"/>
          <w:color w:val="000000"/>
          <w:sz w:val="26"/>
          <w:szCs w:val="26"/>
          <w:lang w:bidi="ar-DZ"/>
        </w:rPr>
        <w:t>d’</w:t>
      </w:r>
      <w:r>
        <w:rPr>
          <w:rFonts w:ascii="Times New Roman" w:hAnsi="Times New Roman" w:cs="Times New Roman"/>
          <w:color w:val="000000"/>
          <w:sz w:val="26"/>
          <w:szCs w:val="26"/>
          <w:lang w:bidi="ar-DZ"/>
        </w:rPr>
        <w:t xml:space="preserve">décrire </w:t>
      </w:r>
      <w:r w:rsidR="000524B7">
        <w:rPr>
          <w:rFonts w:ascii="Times New Roman" w:hAnsi="Times New Roman" w:cs="Times New Roman"/>
          <w:color w:val="000000"/>
          <w:sz w:val="26"/>
          <w:szCs w:val="26"/>
          <w:lang w:bidi="ar-DZ"/>
        </w:rPr>
        <w:t xml:space="preserve">sur leurs ardoises </w:t>
      </w:r>
      <w:r>
        <w:rPr>
          <w:rFonts w:ascii="Times New Roman" w:hAnsi="Times New Roman" w:cs="Times New Roman"/>
          <w:color w:val="000000"/>
          <w:sz w:val="26"/>
          <w:szCs w:val="26"/>
          <w:lang w:bidi="ar-DZ"/>
        </w:rPr>
        <w:t>quelque</w:t>
      </w:r>
      <w:r w:rsidR="000524B7">
        <w:rPr>
          <w:rFonts w:ascii="Times New Roman" w:hAnsi="Times New Roman" w:cs="Times New Roman"/>
          <w:color w:val="000000"/>
          <w:sz w:val="26"/>
          <w:szCs w:val="26"/>
          <w:lang w:bidi="ar-DZ"/>
        </w:rPr>
        <w:t>s</w:t>
      </w:r>
      <w:r>
        <w:rPr>
          <w:rFonts w:ascii="Times New Roman" w:hAnsi="Times New Roman" w:cs="Times New Roman"/>
          <w:color w:val="000000"/>
          <w:sz w:val="26"/>
          <w:szCs w:val="26"/>
          <w:lang w:bidi="ar-DZ"/>
        </w:rPr>
        <w:t xml:space="preserve"> mots</w:t>
      </w:r>
      <w:r w:rsidR="000524B7">
        <w:rPr>
          <w:rFonts w:ascii="Times New Roman" w:hAnsi="Times New Roman" w:cs="Times New Roman"/>
          <w:color w:val="000000"/>
          <w:sz w:val="26"/>
          <w:szCs w:val="26"/>
          <w:lang w:bidi="ar-DZ"/>
        </w:rPr>
        <w:t>,</w:t>
      </w:r>
      <w:r>
        <w:rPr>
          <w:rFonts w:ascii="Times New Roman" w:hAnsi="Times New Roman" w:cs="Times New Roman"/>
          <w:color w:val="000000"/>
          <w:sz w:val="26"/>
          <w:szCs w:val="26"/>
          <w:lang w:bidi="ar-DZ"/>
        </w:rPr>
        <w:t xml:space="preserve"> </w:t>
      </w:r>
      <w:r w:rsidR="000524B7">
        <w:rPr>
          <w:rFonts w:ascii="Times New Roman" w:hAnsi="Times New Roman" w:cs="Times New Roman"/>
          <w:color w:val="000000"/>
          <w:sz w:val="26"/>
          <w:szCs w:val="26"/>
          <w:lang w:bidi="ar-DZ"/>
        </w:rPr>
        <w:t xml:space="preserve">comme </w:t>
      </w:r>
      <w:r>
        <w:rPr>
          <w:rFonts w:ascii="Times New Roman" w:hAnsi="Times New Roman" w:cs="Times New Roman"/>
          <w:color w:val="000000"/>
          <w:sz w:val="26"/>
          <w:szCs w:val="26"/>
          <w:lang w:bidi="ar-DZ"/>
        </w:rPr>
        <w:t>: « K</w:t>
      </w:r>
      <w:r w:rsidR="000524B7">
        <w:rPr>
          <w:rFonts w:ascii="Times New Roman" w:hAnsi="Times New Roman" w:cs="Times New Roman"/>
          <w:color w:val="000000"/>
          <w:sz w:val="26"/>
          <w:szCs w:val="26"/>
          <w:lang w:bidi="ar-DZ"/>
        </w:rPr>
        <w:t>arim</w:t>
      </w:r>
      <w:r>
        <w:rPr>
          <w:rFonts w:ascii="Times New Roman" w:hAnsi="Times New Roman" w:cs="Times New Roman"/>
          <w:color w:val="000000"/>
          <w:sz w:val="26"/>
          <w:szCs w:val="26"/>
          <w:lang w:bidi="ar-DZ"/>
        </w:rPr>
        <w:t xml:space="preserve"> ».                                                                                              </w:t>
      </w:r>
    </w:p>
    <w:p w14:paraId="1E09541F" w14:textId="77777777" w:rsidR="00491236" w:rsidRDefault="00FC171B" w:rsidP="00CD75CE">
      <w:pPr>
        <w:jc w:val="center"/>
        <w:rPr>
          <w:rFonts w:ascii="Times New Roman" w:hAnsi="Times New Roman" w:cs="Times New Roman"/>
          <w:color w:val="000000"/>
          <w:sz w:val="26"/>
          <w:szCs w:val="26"/>
          <w:lang w:bidi="ar-DZ"/>
        </w:rPr>
      </w:pPr>
      <w:r>
        <w:rPr>
          <w:rFonts w:ascii="Times New Roman" w:hAnsi="Times New Roman" w:cs="Times New Roman"/>
          <w:noProof/>
          <w:color w:val="000000"/>
          <w:sz w:val="26"/>
          <w:szCs w:val="26"/>
          <w:lang w:eastAsia="fr-FR"/>
        </w:rPr>
        <w:drawing>
          <wp:inline distT="0" distB="0" distL="0" distR="0" wp14:anchorId="06D73BA8" wp14:editId="3AE0E06D">
            <wp:extent cx="2418715" cy="5043805"/>
            <wp:effectExtent l="0" t="4445"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0"/>
                    <pic:cNvPicPr>
                      <a:picLocks/>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rot="-5400000">
                      <a:off x="0" y="0"/>
                      <a:ext cx="2418715" cy="5043805"/>
                    </a:xfrm>
                    <a:prstGeom prst="rect">
                      <a:avLst/>
                    </a:prstGeom>
                    <a:noFill/>
                    <a:ln>
                      <a:noFill/>
                    </a:ln>
                  </pic:spPr>
                </pic:pic>
              </a:graphicData>
            </a:graphic>
          </wp:inline>
        </w:drawing>
      </w:r>
    </w:p>
    <w:p w14:paraId="66ECEE7E" w14:textId="57332C83" w:rsidR="00575C0B" w:rsidRDefault="00491236" w:rsidP="00297455">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lastRenderedPageBreak/>
        <w:t>L’enseignante demande aux élèves de lev</w:t>
      </w:r>
      <w:r w:rsidR="005E3539">
        <w:rPr>
          <w:rFonts w:ascii="Times New Roman" w:hAnsi="Times New Roman" w:cs="Times New Roman"/>
          <w:color w:val="000000"/>
          <w:sz w:val="26"/>
          <w:szCs w:val="26"/>
          <w:lang w:bidi="ar-DZ"/>
        </w:rPr>
        <w:t>er</w:t>
      </w:r>
      <w:r>
        <w:rPr>
          <w:rFonts w:ascii="Times New Roman" w:hAnsi="Times New Roman" w:cs="Times New Roman"/>
          <w:color w:val="000000"/>
          <w:sz w:val="26"/>
          <w:szCs w:val="26"/>
          <w:lang w:bidi="ar-DZ"/>
        </w:rPr>
        <w:t xml:space="preserve"> les ardoise</w:t>
      </w:r>
      <w:r w:rsidR="00575C0B">
        <w:rPr>
          <w:rFonts w:ascii="Times New Roman" w:hAnsi="Times New Roman" w:cs="Times New Roman"/>
          <w:color w:val="000000"/>
          <w:sz w:val="26"/>
          <w:szCs w:val="26"/>
          <w:lang w:bidi="ar-DZ"/>
        </w:rPr>
        <w:t>s et fait le tour de table pour corriger les fautes d’orthographe. E</w:t>
      </w:r>
      <w:r>
        <w:rPr>
          <w:rFonts w:ascii="Times New Roman" w:hAnsi="Times New Roman" w:cs="Times New Roman"/>
          <w:color w:val="000000"/>
          <w:sz w:val="26"/>
          <w:szCs w:val="26"/>
          <w:lang w:bidi="ar-DZ"/>
        </w:rPr>
        <w:t>lle</w:t>
      </w:r>
      <w:r w:rsidR="00575C0B">
        <w:rPr>
          <w:rFonts w:ascii="Times New Roman" w:hAnsi="Times New Roman" w:cs="Times New Roman"/>
          <w:color w:val="000000"/>
          <w:sz w:val="26"/>
          <w:szCs w:val="26"/>
          <w:lang w:bidi="ar-DZ"/>
        </w:rPr>
        <w:t xml:space="preserve"> </w:t>
      </w:r>
      <w:r>
        <w:rPr>
          <w:rFonts w:ascii="Times New Roman" w:hAnsi="Times New Roman" w:cs="Times New Roman"/>
          <w:color w:val="000000"/>
          <w:sz w:val="26"/>
          <w:szCs w:val="26"/>
          <w:lang w:bidi="ar-DZ"/>
        </w:rPr>
        <w:t xml:space="preserve">désigne </w:t>
      </w:r>
      <w:r w:rsidR="00575C0B">
        <w:rPr>
          <w:rFonts w:ascii="Times New Roman" w:hAnsi="Times New Roman" w:cs="Times New Roman"/>
          <w:color w:val="000000"/>
          <w:sz w:val="26"/>
          <w:szCs w:val="26"/>
          <w:lang w:bidi="ar-DZ"/>
        </w:rPr>
        <w:t xml:space="preserve">ensuite </w:t>
      </w:r>
      <w:r>
        <w:rPr>
          <w:rFonts w:ascii="Times New Roman" w:hAnsi="Times New Roman" w:cs="Times New Roman"/>
          <w:color w:val="000000"/>
          <w:sz w:val="26"/>
          <w:szCs w:val="26"/>
          <w:lang w:bidi="ar-DZ"/>
        </w:rPr>
        <w:t xml:space="preserve">trois volontaires </w:t>
      </w:r>
      <w:r w:rsidR="00575C0B">
        <w:rPr>
          <w:rFonts w:ascii="Times New Roman" w:hAnsi="Times New Roman" w:cs="Times New Roman"/>
          <w:color w:val="000000"/>
          <w:sz w:val="26"/>
          <w:szCs w:val="26"/>
          <w:lang w:bidi="ar-DZ"/>
        </w:rPr>
        <w:t>pour</w:t>
      </w:r>
      <w:r>
        <w:rPr>
          <w:rFonts w:ascii="Times New Roman" w:hAnsi="Times New Roman" w:cs="Times New Roman"/>
          <w:color w:val="000000"/>
          <w:sz w:val="26"/>
          <w:szCs w:val="26"/>
          <w:lang w:bidi="ar-DZ"/>
        </w:rPr>
        <w:t xml:space="preserve"> passer au tableau </w:t>
      </w:r>
      <w:r w:rsidR="00297455">
        <w:rPr>
          <w:rFonts w:ascii="Times New Roman" w:hAnsi="Times New Roman" w:cs="Times New Roman"/>
          <w:color w:val="000000"/>
          <w:sz w:val="26"/>
          <w:szCs w:val="26"/>
          <w:lang w:bidi="ar-DZ"/>
        </w:rPr>
        <w:t xml:space="preserve">pour montrer </w:t>
      </w:r>
      <w:r w:rsidR="00575C0B">
        <w:rPr>
          <w:rFonts w:ascii="Times New Roman" w:hAnsi="Times New Roman" w:cs="Times New Roman"/>
          <w:color w:val="000000"/>
          <w:sz w:val="26"/>
          <w:szCs w:val="26"/>
          <w:lang w:bidi="ar-DZ"/>
        </w:rPr>
        <w:t>aux élèves l’écriture juste du mot.</w:t>
      </w:r>
    </w:p>
    <w:p w14:paraId="2A8651AF" w14:textId="77777777" w:rsidR="00491236" w:rsidRDefault="00FC171B" w:rsidP="003268F8">
      <w:pPr>
        <w:jc w:val="center"/>
        <w:rPr>
          <w:rFonts w:ascii="Times New Roman" w:hAnsi="Times New Roman" w:cs="Times New Roman"/>
          <w:color w:val="000000"/>
          <w:sz w:val="26"/>
          <w:szCs w:val="26"/>
          <w:lang w:bidi="ar-DZ"/>
        </w:rPr>
      </w:pPr>
      <w:r>
        <w:rPr>
          <w:rFonts w:ascii="Times New Roman" w:hAnsi="Times New Roman" w:cs="Times New Roman"/>
          <w:noProof/>
          <w:color w:val="000000"/>
          <w:sz w:val="26"/>
          <w:szCs w:val="26"/>
          <w:lang w:eastAsia="fr-FR"/>
        </w:rPr>
        <w:drawing>
          <wp:inline distT="0" distB="0" distL="0" distR="0" wp14:anchorId="6380B953" wp14:editId="5C52816A">
            <wp:extent cx="2929890" cy="3686810"/>
            <wp:effectExtent l="0" t="0" r="0" b="0"/>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1"/>
                    <pic:cNvPicPr>
                      <a:picLocks/>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929890" cy="3686810"/>
                    </a:xfrm>
                    <a:prstGeom prst="rect">
                      <a:avLst/>
                    </a:prstGeom>
                    <a:noFill/>
                    <a:ln>
                      <a:noFill/>
                    </a:ln>
                  </pic:spPr>
                </pic:pic>
              </a:graphicData>
            </a:graphic>
          </wp:inline>
        </w:drawing>
      </w:r>
    </w:p>
    <w:p w14:paraId="7DF86E5A" w14:textId="77777777" w:rsidR="00DB2C37" w:rsidRDefault="00491236" w:rsidP="00DB2C37">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xml:space="preserve">L’enseignante </w:t>
      </w:r>
      <w:r w:rsidR="00DB2C37">
        <w:rPr>
          <w:rFonts w:ascii="Times New Roman" w:hAnsi="Times New Roman" w:cs="Times New Roman"/>
          <w:color w:val="000000"/>
          <w:sz w:val="26"/>
          <w:szCs w:val="26"/>
          <w:lang w:bidi="ar-DZ"/>
        </w:rPr>
        <w:t>enjoint ensuite aux élèves de transcrire sur leurs cahiers ce qui est écrit dans le tableau en suivant certaines consignes d’ordre spatial et organisationnel.</w:t>
      </w:r>
      <w:r>
        <w:rPr>
          <w:rFonts w:ascii="Times New Roman" w:hAnsi="Times New Roman" w:cs="Times New Roman"/>
          <w:color w:val="000000"/>
          <w:sz w:val="26"/>
          <w:szCs w:val="26"/>
          <w:lang w:bidi="ar-DZ"/>
        </w:rPr>
        <w:t xml:space="preserve">      </w:t>
      </w:r>
    </w:p>
    <w:p w14:paraId="3EAE7359" w14:textId="77777777" w:rsidR="00491236" w:rsidRDefault="00FC171B" w:rsidP="003268F8">
      <w:pPr>
        <w:jc w:val="center"/>
        <w:rPr>
          <w:rFonts w:ascii="Times New Roman" w:hAnsi="Times New Roman" w:cs="Times New Roman"/>
          <w:color w:val="000000"/>
          <w:sz w:val="26"/>
          <w:szCs w:val="26"/>
          <w:lang w:bidi="ar-DZ"/>
        </w:rPr>
      </w:pPr>
      <w:r>
        <w:rPr>
          <w:rFonts w:ascii="Times New Roman" w:hAnsi="Times New Roman" w:cs="Times New Roman"/>
          <w:noProof/>
          <w:color w:val="000000"/>
          <w:sz w:val="26"/>
          <w:szCs w:val="26"/>
          <w:lang w:eastAsia="fr-FR"/>
        </w:rPr>
        <w:drawing>
          <wp:inline distT="0" distB="0" distL="0" distR="0" wp14:anchorId="643BB7C4" wp14:editId="3D10718C">
            <wp:extent cx="2487295" cy="4306570"/>
            <wp:effectExtent l="4763" t="0" r="0" b="0"/>
            <wp:docPr id="12"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3"/>
                    <pic:cNvPicPr>
                      <a:picLocks/>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rot="-5400000">
                      <a:off x="0" y="0"/>
                      <a:ext cx="2487295" cy="4306570"/>
                    </a:xfrm>
                    <a:prstGeom prst="rect">
                      <a:avLst/>
                    </a:prstGeom>
                    <a:noFill/>
                    <a:ln>
                      <a:noFill/>
                    </a:ln>
                  </pic:spPr>
                </pic:pic>
              </a:graphicData>
            </a:graphic>
          </wp:inline>
        </w:drawing>
      </w:r>
    </w:p>
    <w:p w14:paraId="458BF287" w14:textId="77777777" w:rsidR="00D475B6" w:rsidRDefault="00491236" w:rsidP="00D475B6">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lastRenderedPageBreak/>
        <w:t>Après</w:t>
      </w:r>
      <w:r w:rsidR="00693B19">
        <w:rPr>
          <w:rFonts w:ascii="Times New Roman" w:hAnsi="Times New Roman" w:cs="Times New Roman"/>
          <w:color w:val="000000"/>
          <w:sz w:val="26"/>
          <w:szCs w:val="26"/>
          <w:lang w:bidi="ar-DZ"/>
        </w:rPr>
        <w:t xml:space="preserve"> quoi,</w:t>
      </w:r>
      <w:r>
        <w:rPr>
          <w:rFonts w:ascii="Times New Roman" w:hAnsi="Times New Roman" w:cs="Times New Roman"/>
          <w:color w:val="000000"/>
          <w:sz w:val="26"/>
          <w:szCs w:val="26"/>
          <w:lang w:bidi="ar-DZ"/>
        </w:rPr>
        <w:t xml:space="preserve"> l’enseignante </w:t>
      </w:r>
      <w:r w:rsidR="00693B19">
        <w:rPr>
          <w:rFonts w:ascii="Times New Roman" w:hAnsi="Times New Roman" w:cs="Times New Roman"/>
          <w:color w:val="000000"/>
          <w:sz w:val="26"/>
          <w:szCs w:val="26"/>
          <w:lang w:bidi="ar-DZ"/>
        </w:rPr>
        <w:t xml:space="preserve">a procédé au </w:t>
      </w:r>
      <w:r>
        <w:rPr>
          <w:rFonts w:ascii="Times New Roman" w:hAnsi="Times New Roman" w:cs="Times New Roman"/>
          <w:color w:val="000000"/>
          <w:sz w:val="26"/>
          <w:szCs w:val="26"/>
          <w:lang w:bidi="ar-DZ"/>
        </w:rPr>
        <w:t xml:space="preserve">contrôle </w:t>
      </w:r>
      <w:r w:rsidR="00693B19">
        <w:rPr>
          <w:rFonts w:ascii="Times New Roman" w:hAnsi="Times New Roman" w:cs="Times New Roman"/>
          <w:color w:val="000000"/>
          <w:sz w:val="26"/>
          <w:szCs w:val="26"/>
          <w:lang w:bidi="ar-DZ"/>
        </w:rPr>
        <w:t xml:space="preserve">de l’écriture de </w:t>
      </w:r>
      <w:r>
        <w:rPr>
          <w:rFonts w:ascii="Times New Roman" w:hAnsi="Times New Roman" w:cs="Times New Roman"/>
          <w:color w:val="000000"/>
          <w:sz w:val="26"/>
          <w:szCs w:val="26"/>
          <w:lang w:bidi="ar-DZ"/>
        </w:rPr>
        <w:t xml:space="preserve">ses élèves </w:t>
      </w:r>
      <w:r w:rsidR="00693B19">
        <w:rPr>
          <w:rFonts w:ascii="Times New Roman" w:hAnsi="Times New Roman" w:cs="Times New Roman"/>
          <w:color w:val="000000"/>
          <w:sz w:val="26"/>
          <w:szCs w:val="26"/>
          <w:lang w:bidi="ar-DZ"/>
        </w:rPr>
        <w:t xml:space="preserve">pour déterminer la bonne de la mauvaise. </w:t>
      </w:r>
      <w:r>
        <w:rPr>
          <w:rFonts w:ascii="Times New Roman" w:hAnsi="Times New Roman" w:cs="Times New Roman"/>
          <w:color w:val="000000"/>
          <w:sz w:val="26"/>
          <w:szCs w:val="26"/>
          <w:lang w:bidi="ar-DZ"/>
        </w:rPr>
        <w:t>Nous avons noté que l’attention des élèves était bonne</w:t>
      </w:r>
      <w:r w:rsidR="00693B19">
        <w:rPr>
          <w:rFonts w:ascii="Times New Roman" w:hAnsi="Times New Roman" w:cs="Times New Roman"/>
          <w:color w:val="000000"/>
          <w:sz w:val="26"/>
          <w:szCs w:val="26"/>
          <w:lang w:bidi="ar-DZ"/>
        </w:rPr>
        <w:t xml:space="preserve">, et </w:t>
      </w:r>
      <w:r>
        <w:rPr>
          <w:rFonts w:ascii="Times New Roman" w:hAnsi="Times New Roman" w:cs="Times New Roman"/>
          <w:color w:val="000000"/>
          <w:sz w:val="26"/>
          <w:szCs w:val="26"/>
          <w:lang w:bidi="ar-DZ"/>
        </w:rPr>
        <w:t xml:space="preserve">l’enseignante </w:t>
      </w:r>
      <w:r w:rsidR="00693B19">
        <w:rPr>
          <w:rFonts w:ascii="Times New Roman" w:hAnsi="Times New Roman" w:cs="Times New Roman"/>
          <w:color w:val="000000"/>
          <w:sz w:val="26"/>
          <w:szCs w:val="26"/>
          <w:lang w:bidi="ar-DZ"/>
        </w:rPr>
        <w:t xml:space="preserve">fait des efforts permanents pour corriger l’écriture et la prononciation des élèves. </w:t>
      </w:r>
    </w:p>
    <w:p w14:paraId="24E3ECAD" w14:textId="77777777" w:rsidR="00772039" w:rsidRDefault="00772039" w:rsidP="00772039">
      <w:pPr>
        <w:rPr>
          <w:rFonts w:ascii="Times New Roman" w:hAnsi="Times New Roman" w:cs="Times New Roman"/>
          <w:b/>
          <w:bCs/>
          <w:color w:val="000000"/>
          <w:sz w:val="28"/>
          <w:szCs w:val="28"/>
          <w:lang w:bidi="ar-DZ"/>
        </w:rPr>
      </w:pPr>
      <w:r>
        <w:rPr>
          <w:rFonts w:ascii="Times New Roman" w:hAnsi="Times New Roman" w:cs="Times New Roman"/>
          <w:b/>
          <w:bCs/>
          <w:color w:val="000000"/>
          <w:sz w:val="28"/>
          <w:szCs w:val="28"/>
        </w:rPr>
        <w:t xml:space="preserve">d) </w:t>
      </w:r>
      <w:r>
        <w:rPr>
          <w:rFonts w:ascii="Times New Roman" w:hAnsi="Times New Roman" w:cs="Times New Roman"/>
          <w:b/>
          <w:bCs/>
          <w:color w:val="000000"/>
          <w:sz w:val="28"/>
          <w:szCs w:val="28"/>
          <w:lang w:bidi="ar-DZ"/>
        </w:rPr>
        <w:t>Classe B (moderne) : séance de l’écrit</w:t>
      </w:r>
    </w:p>
    <w:p w14:paraId="56FB7533" w14:textId="77777777" w:rsidR="00D40859" w:rsidRDefault="00D40859" w:rsidP="00772039">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Nous nous sommes retournés une seconde fois à la</w:t>
      </w:r>
      <w:r w:rsidR="00491236">
        <w:rPr>
          <w:rFonts w:ascii="Times New Roman" w:hAnsi="Times New Roman" w:cs="Times New Roman"/>
          <w:color w:val="000000"/>
          <w:sz w:val="26"/>
          <w:szCs w:val="26"/>
          <w:lang w:bidi="ar-DZ"/>
        </w:rPr>
        <w:t xml:space="preserve"> classe moderne</w:t>
      </w:r>
      <w:r>
        <w:rPr>
          <w:rFonts w:ascii="Times New Roman" w:hAnsi="Times New Roman" w:cs="Times New Roman"/>
          <w:color w:val="000000"/>
          <w:sz w:val="26"/>
          <w:szCs w:val="26"/>
          <w:lang w:bidi="ar-DZ"/>
        </w:rPr>
        <w:t xml:space="preserve"> pour assister cette fois à une</w:t>
      </w:r>
      <w:r w:rsidR="00491236">
        <w:rPr>
          <w:rFonts w:ascii="Times New Roman" w:hAnsi="Times New Roman" w:cs="Times New Roman"/>
          <w:color w:val="000000"/>
          <w:sz w:val="26"/>
          <w:szCs w:val="26"/>
          <w:lang w:bidi="ar-DZ"/>
        </w:rPr>
        <w:t xml:space="preserve"> séance d’écriture de la même séquence et observer ce qui s</w:t>
      </w:r>
      <w:r>
        <w:rPr>
          <w:rFonts w:ascii="Times New Roman" w:hAnsi="Times New Roman" w:cs="Times New Roman"/>
          <w:color w:val="000000"/>
          <w:sz w:val="26"/>
          <w:szCs w:val="26"/>
          <w:lang w:bidi="ar-DZ"/>
        </w:rPr>
        <w:t>’y</w:t>
      </w:r>
      <w:r w:rsidR="00491236">
        <w:rPr>
          <w:rFonts w:ascii="Times New Roman" w:hAnsi="Times New Roman" w:cs="Times New Roman"/>
          <w:color w:val="000000"/>
          <w:sz w:val="26"/>
          <w:szCs w:val="26"/>
          <w:lang w:bidi="ar-DZ"/>
        </w:rPr>
        <w:t xml:space="preserve"> déroule en pren</w:t>
      </w:r>
      <w:r>
        <w:rPr>
          <w:rFonts w:ascii="Times New Roman" w:hAnsi="Times New Roman" w:cs="Times New Roman"/>
          <w:color w:val="000000"/>
          <w:sz w:val="26"/>
          <w:szCs w:val="26"/>
          <w:lang w:bidi="ar-DZ"/>
        </w:rPr>
        <w:t>ant</w:t>
      </w:r>
      <w:r w:rsidR="00491236">
        <w:rPr>
          <w:rFonts w:ascii="Times New Roman" w:hAnsi="Times New Roman" w:cs="Times New Roman"/>
          <w:color w:val="000000"/>
          <w:sz w:val="26"/>
          <w:szCs w:val="26"/>
          <w:lang w:bidi="ar-DZ"/>
        </w:rPr>
        <w:t xml:space="preserve"> des notes </w:t>
      </w:r>
      <w:r>
        <w:rPr>
          <w:rFonts w:ascii="Times New Roman" w:hAnsi="Times New Roman" w:cs="Times New Roman"/>
          <w:color w:val="000000"/>
          <w:sz w:val="26"/>
          <w:szCs w:val="26"/>
          <w:lang w:bidi="ar-DZ"/>
        </w:rPr>
        <w:t xml:space="preserve">et des photos de la classe. </w:t>
      </w:r>
    </w:p>
    <w:p w14:paraId="07CC02E4" w14:textId="2C382FBC" w:rsidR="00491236" w:rsidRDefault="00491236" w:rsidP="005D1B9F">
      <w:pPr>
        <w:rPr>
          <w:rFonts w:ascii="Times New Roman" w:hAnsi="Times New Roman" w:cs="Times New Roman"/>
          <w:b/>
          <w:bCs/>
          <w:color w:val="000000"/>
          <w:sz w:val="28"/>
          <w:szCs w:val="28"/>
          <w:lang w:bidi="ar-DZ"/>
        </w:rPr>
      </w:pPr>
      <w:r>
        <w:rPr>
          <w:rFonts w:ascii="Times New Roman" w:hAnsi="Times New Roman" w:cs="Times New Roman"/>
          <w:color w:val="000000"/>
          <w:sz w:val="26"/>
          <w:szCs w:val="26"/>
          <w:lang w:bidi="ar-DZ"/>
        </w:rPr>
        <w:t xml:space="preserve">Notre visite </w:t>
      </w:r>
      <w:r w:rsidR="00D40859">
        <w:rPr>
          <w:rFonts w:ascii="Times New Roman" w:hAnsi="Times New Roman" w:cs="Times New Roman"/>
          <w:color w:val="000000"/>
          <w:sz w:val="26"/>
          <w:szCs w:val="26"/>
          <w:lang w:bidi="ar-DZ"/>
        </w:rPr>
        <w:t xml:space="preserve">a eu lieu </w:t>
      </w:r>
      <w:r>
        <w:rPr>
          <w:rFonts w:ascii="Times New Roman" w:hAnsi="Times New Roman" w:cs="Times New Roman"/>
          <w:color w:val="000000"/>
          <w:sz w:val="26"/>
          <w:szCs w:val="26"/>
          <w:lang w:bidi="ar-DZ"/>
        </w:rPr>
        <w:t xml:space="preserve">le mercredi 26 avril 2023 </w:t>
      </w:r>
      <w:r w:rsidR="00D40859">
        <w:rPr>
          <w:rFonts w:ascii="Times New Roman" w:hAnsi="Times New Roman" w:cs="Times New Roman"/>
          <w:color w:val="000000"/>
          <w:sz w:val="26"/>
          <w:szCs w:val="26"/>
          <w:lang w:bidi="ar-DZ"/>
        </w:rPr>
        <w:t>où un accueil</w:t>
      </w:r>
      <w:r>
        <w:rPr>
          <w:rFonts w:ascii="Times New Roman" w:hAnsi="Times New Roman" w:cs="Times New Roman"/>
          <w:color w:val="000000"/>
          <w:sz w:val="26"/>
          <w:szCs w:val="26"/>
          <w:lang w:bidi="ar-DZ"/>
        </w:rPr>
        <w:t xml:space="preserve"> chaleureu</w:t>
      </w:r>
      <w:r w:rsidR="00D40859">
        <w:rPr>
          <w:rFonts w:ascii="Times New Roman" w:hAnsi="Times New Roman" w:cs="Times New Roman"/>
          <w:color w:val="000000"/>
          <w:sz w:val="26"/>
          <w:szCs w:val="26"/>
          <w:lang w:bidi="ar-DZ"/>
        </w:rPr>
        <w:t>x nous a été réservé par le staff administratif, l’enseignant et les apprenants</w:t>
      </w:r>
      <w:r w:rsidR="001827D0">
        <w:rPr>
          <w:rFonts w:ascii="Times New Roman" w:hAnsi="Times New Roman" w:cs="Times New Roman"/>
          <w:color w:val="000000"/>
          <w:sz w:val="26"/>
          <w:szCs w:val="26"/>
          <w:lang w:bidi="ar-DZ"/>
        </w:rPr>
        <w:t xml:space="preserve">. </w:t>
      </w:r>
      <w:r>
        <w:rPr>
          <w:rFonts w:ascii="Times New Roman" w:hAnsi="Times New Roman" w:cs="Times New Roman"/>
          <w:color w:val="000000"/>
          <w:sz w:val="26"/>
          <w:szCs w:val="26"/>
          <w:lang w:bidi="ar-DZ"/>
        </w:rPr>
        <w:t xml:space="preserve">L'activité de l'écriture </w:t>
      </w:r>
      <w:r w:rsidR="001827D0">
        <w:rPr>
          <w:rFonts w:ascii="Times New Roman" w:hAnsi="Times New Roman" w:cs="Times New Roman"/>
          <w:color w:val="000000"/>
          <w:sz w:val="26"/>
          <w:szCs w:val="26"/>
          <w:lang w:bidi="ar-DZ"/>
        </w:rPr>
        <w:t>était cette fois</w:t>
      </w:r>
      <w:r w:rsidR="0056511B" w:rsidRPr="00297455">
        <w:rPr>
          <w:rFonts w:ascii="Times New Roman" w:hAnsi="Times New Roman" w:cs="Times New Roman"/>
          <w:color w:val="000000" w:themeColor="text1"/>
          <w:sz w:val="26"/>
          <w:szCs w:val="26"/>
          <w:lang w:bidi="ar-DZ"/>
        </w:rPr>
        <w:t>-ci</w:t>
      </w:r>
      <w:r w:rsidRPr="00297455">
        <w:rPr>
          <w:rFonts w:ascii="Times New Roman" w:hAnsi="Times New Roman" w:cs="Times New Roman"/>
          <w:color w:val="000000" w:themeColor="text1"/>
          <w:sz w:val="26"/>
          <w:szCs w:val="26"/>
          <w:lang w:bidi="ar-DZ"/>
        </w:rPr>
        <w:t xml:space="preserve"> </w:t>
      </w:r>
      <w:r>
        <w:rPr>
          <w:rFonts w:ascii="Times New Roman" w:hAnsi="Times New Roman" w:cs="Times New Roman"/>
          <w:color w:val="000000"/>
          <w:sz w:val="26"/>
          <w:szCs w:val="26"/>
          <w:lang w:bidi="ar-DZ"/>
        </w:rPr>
        <w:t xml:space="preserve">individuelle </w:t>
      </w:r>
      <w:r w:rsidR="001827D0">
        <w:rPr>
          <w:rFonts w:ascii="Times New Roman" w:hAnsi="Times New Roman" w:cs="Times New Roman"/>
          <w:color w:val="000000"/>
          <w:sz w:val="26"/>
          <w:szCs w:val="26"/>
          <w:lang w:bidi="ar-DZ"/>
        </w:rPr>
        <w:t xml:space="preserve">et vise la maitrise de l’écriture </w:t>
      </w:r>
      <w:r>
        <w:rPr>
          <w:rFonts w:ascii="Times New Roman" w:hAnsi="Times New Roman" w:cs="Times New Roman"/>
          <w:color w:val="000000"/>
          <w:sz w:val="26"/>
          <w:szCs w:val="26"/>
          <w:lang w:bidi="ar-DZ"/>
        </w:rPr>
        <w:t xml:space="preserve">script et cursive </w:t>
      </w:r>
      <w:r w:rsidR="001827D0">
        <w:rPr>
          <w:rFonts w:ascii="Times New Roman" w:hAnsi="Times New Roman" w:cs="Times New Roman"/>
          <w:color w:val="000000"/>
          <w:sz w:val="26"/>
          <w:szCs w:val="26"/>
          <w:lang w:bidi="ar-DZ"/>
        </w:rPr>
        <w:t>des lettres</w:t>
      </w:r>
      <w:r>
        <w:rPr>
          <w:rFonts w:ascii="Times New Roman" w:hAnsi="Times New Roman" w:cs="Times New Roman"/>
          <w:color w:val="000000"/>
          <w:sz w:val="26"/>
          <w:szCs w:val="26"/>
          <w:lang w:bidi="ar-DZ"/>
        </w:rPr>
        <w:t xml:space="preserve"> en majuscule et en minuscule. </w:t>
      </w:r>
      <w:r w:rsidR="005D1B9F">
        <w:rPr>
          <w:rFonts w:ascii="Times New Roman" w:hAnsi="Times New Roman" w:cs="Times New Roman"/>
          <w:color w:val="000000"/>
          <w:sz w:val="26"/>
          <w:szCs w:val="26"/>
          <w:lang w:bidi="ar-DZ"/>
        </w:rPr>
        <w:t>Les o</w:t>
      </w:r>
      <w:r>
        <w:rPr>
          <w:rFonts w:ascii="Times New Roman" w:eastAsia="Times New Roman" w:hAnsi="Times New Roman" w:cs="Times New Roman"/>
          <w:color w:val="000000"/>
          <w:sz w:val="26"/>
          <w:szCs w:val="26"/>
          <w:lang w:eastAsia="fr-FR"/>
        </w:rPr>
        <w:t>bjectifs d’apprentissage étai</w:t>
      </w:r>
      <w:r w:rsidR="005D1B9F">
        <w:rPr>
          <w:rFonts w:ascii="Times New Roman" w:eastAsia="Times New Roman" w:hAnsi="Times New Roman" w:cs="Times New Roman"/>
          <w:color w:val="000000"/>
          <w:sz w:val="26"/>
          <w:szCs w:val="26"/>
          <w:lang w:eastAsia="fr-FR"/>
        </w:rPr>
        <w:t>ent</w:t>
      </w:r>
      <w:r>
        <w:rPr>
          <w:rFonts w:ascii="Times New Roman" w:eastAsia="Times New Roman" w:hAnsi="Times New Roman" w:cs="Times New Roman"/>
          <w:color w:val="000000"/>
          <w:sz w:val="26"/>
          <w:szCs w:val="26"/>
          <w:lang w:eastAsia="fr-FR"/>
        </w:rPr>
        <w:t xml:space="preserve"> d'amener l’apprenant à écrire les graphèmes </w:t>
      </w:r>
      <w:r>
        <w:rPr>
          <w:rFonts w:ascii="Times New Roman" w:eastAsia="Times New Roman" w:hAnsi="Times New Roman" w:cs="Times New Roman"/>
          <w:color w:val="000000"/>
          <w:sz w:val="26"/>
          <w:szCs w:val="26"/>
          <w:lang w:eastAsia="fr-FR" w:bidi="ar-DZ"/>
        </w:rPr>
        <w:t>c/k/q en majuscule et minuscule.</w:t>
      </w:r>
    </w:p>
    <w:p w14:paraId="3897A4BE" w14:textId="77777777" w:rsidR="00491236" w:rsidRDefault="00491236" w:rsidP="00491236">
      <w:pPr>
        <w:rPr>
          <w:rFonts w:ascii="Times New Roman" w:hAnsi="Times New Roman" w:cs="Times New Roman"/>
          <w:color w:val="000000"/>
          <w:sz w:val="26"/>
          <w:szCs w:val="26"/>
        </w:rPr>
      </w:pPr>
      <w:r>
        <w:rPr>
          <w:rFonts w:ascii="Times New Roman" w:eastAsia="Times New Roman" w:hAnsi="Times New Roman" w:cs="Times New Roman"/>
          <w:color w:val="000000"/>
          <w:sz w:val="26"/>
          <w:szCs w:val="26"/>
          <w:lang w:eastAsia="fr-FR"/>
        </w:rPr>
        <w:t xml:space="preserve">L'enseignant a ouvert la page sur l'expression orale dans le manuel </w:t>
      </w:r>
      <w:r w:rsidR="00D85813">
        <w:rPr>
          <w:rFonts w:ascii="Times New Roman" w:eastAsia="Times New Roman" w:hAnsi="Times New Roman" w:cs="Times New Roman"/>
          <w:color w:val="000000"/>
          <w:sz w:val="26"/>
          <w:szCs w:val="26"/>
          <w:lang w:eastAsia="fr-FR"/>
        </w:rPr>
        <w:t xml:space="preserve">interactif </w:t>
      </w:r>
      <w:r>
        <w:rPr>
          <w:rFonts w:ascii="Times New Roman" w:eastAsia="Times New Roman" w:hAnsi="Times New Roman" w:cs="Times New Roman"/>
          <w:color w:val="000000"/>
          <w:sz w:val="26"/>
          <w:szCs w:val="26"/>
          <w:lang w:eastAsia="fr-FR"/>
        </w:rPr>
        <w:t>installé sur l'ordinateur du TBI et il a choisis des phrases contenant les lettres c</w:t>
      </w:r>
      <w:r w:rsidR="00D85813">
        <w:rPr>
          <w:rFonts w:ascii="Times New Roman" w:eastAsia="Times New Roman" w:hAnsi="Times New Roman" w:cs="Times New Roman"/>
          <w:color w:val="000000"/>
          <w:sz w:val="26"/>
          <w:szCs w:val="26"/>
          <w:lang w:eastAsia="fr-FR"/>
        </w:rPr>
        <w:t>/</w:t>
      </w:r>
      <w:r>
        <w:rPr>
          <w:rFonts w:ascii="Times New Roman" w:eastAsia="Times New Roman" w:hAnsi="Times New Roman" w:cs="Times New Roman"/>
          <w:color w:val="000000"/>
          <w:sz w:val="26"/>
          <w:szCs w:val="26"/>
          <w:lang w:eastAsia="fr-FR"/>
        </w:rPr>
        <w:t>k</w:t>
      </w:r>
      <w:r w:rsidR="00D85813">
        <w:rPr>
          <w:rFonts w:ascii="Times New Roman" w:eastAsia="Times New Roman" w:hAnsi="Times New Roman" w:cs="Times New Roman"/>
          <w:color w:val="000000"/>
          <w:sz w:val="26"/>
          <w:szCs w:val="26"/>
          <w:lang w:eastAsia="fr-FR"/>
        </w:rPr>
        <w:t>/</w:t>
      </w:r>
      <w:r>
        <w:rPr>
          <w:rFonts w:ascii="Times New Roman" w:eastAsia="Times New Roman" w:hAnsi="Times New Roman" w:cs="Times New Roman"/>
          <w:color w:val="000000"/>
          <w:sz w:val="26"/>
          <w:szCs w:val="26"/>
          <w:lang w:eastAsia="fr-FR"/>
        </w:rPr>
        <w:t>q</w:t>
      </w:r>
      <w:r w:rsidR="00D85813">
        <w:rPr>
          <w:rFonts w:ascii="Times New Roman" w:eastAsia="Times New Roman" w:hAnsi="Times New Roman" w:cs="Times New Roman"/>
          <w:color w:val="000000"/>
          <w:sz w:val="26"/>
          <w:szCs w:val="26"/>
          <w:lang w:eastAsia="fr-FR"/>
        </w:rPr>
        <w:t xml:space="preserve"> en demandant à chaque</w:t>
      </w:r>
      <w:r>
        <w:rPr>
          <w:rFonts w:ascii="Times New Roman" w:eastAsia="Times New Roman" w:hAnsi="Times New Roman" w:cs="Times New Roman"/>
          <w:color w:val="000000"/>
          <w:sz w:val="26"/>
          <w:szCs w:val="26"/>
          <w:lang w:eastAsia="fr-FR"/>
        </w:rPr>
        <w:t xml:space="preserve"> apprenant </w:t>
      </w:r>
      <w:r w:rsidR="00D85813">
        <w:rPr>
          <w:rFonts w:ascii="Times New Roman" w:eastAsia="Times New Roman" w:hAnsi="Times New Roman" w:cs="Times New Roman"/>
          <w:color w:val="000000"/>
          <w:sz w:val="26"/>
          <w:szCs w:val="26"/>
          <w:lang w:eastAsia="fr-FR"/>
        </w:rPr>
        <w:t xml:space="preserve">de </w:t>
      </w:r>
      <w:r>
        <w:rPr>
          <w:rFonts w:ascii="Times New Roman" w:eastAsia="Times New Roman" w:hAnsi="Times New Roman" w:cs="Times New Roman"/>
          <w:color w:val="000000"/>
          <w:sz w:val="26"/>
          <w:szCs w:val="26"/>
          <w:lang w:eastAsia="fr-FR"/>
        </w:rPr>
        <w:t>les li</w:t>
      </w:r>
      <w:r w:rsidR="00D85813">
        <w:rPr>
          <w:rFonts w:ascii="Times New Roman" w:eastAsia="Times New Roman" w:hAnsi="Times New Roman" w:cs="Times New Roman"/>
          <w:color w:val="000000"/>
          <w:sz w:val="26"/>
          <w:szCs w:val="26"/>
          <w:lang w:eastAsia="fr-FR"/>
        </w:rPr>
        <w:t>re</w:t>
      </w:r>
      <w:r>
        <w:rPr>
          <w:rFonts w:ascii="Times New Roman" w:eastAsia="Times New Roman" w:hAnsi="Times New Roman" w:cs="Times New Roman"/>
          <w:color w:val="000000"/>
          <w:sz w:val="26"/>
          <w:szCs w:val="26"/>
          <w:lang w:eastAsia="fr-FR"/>
        </w:rPr>
        <w:t xml:space="preserve"> </w:t>
      </w:r>
      <w:r>
        <w:rPr>
          <w:rFonts w:ascii="Times New Roman" w:hAnsi="Times New Roman" w:cs="Times New Roman"/>
          <w:color w:val="000000"/>
          <w:sz w:val="26"/>
          <w:szCs w:val="26"/>
          <w:lang w:bidi="ar-DZ"/>
        </w:rPr>
        <w:t>à haute voix</w:t>
      </w:r>
      <w:r w:rsidR="00D85813">
        <w:rPr>
          <w:rFonts w:ascii="Times New Roman" w:hAnsi="Times New Roman" w:cs="Times New Roman"/>
          <w:color w:val="000000"/>
          <w:sz w:val="26"/>
          <w:szCs w:val="26"/>
          <w:lang w:bidi="ar-DZ"/>
        </w:rPr>
        <w:t>.</w:t>
      </w:r>
    </w:p>
    <w:p w14:paraId="2C97E48B" w14:textId="77777777" w:rsidR="00491236" w:rsidRDefault="00491236" w:rsidP="00491236">
      <w:pPr>
        <w:rPr>
          <w:rFonts w:ascii="Times New Roman" w:hAnsi="Times New Roman" w:cs="Times New Roman"/>
          <w:color w:val="000000"/>
          <w:sz w:val="26"/>
          <w:szCs w:val="26"/>
        </w:rPr>
      </w:pPr>
      <w:r>
        <w:rPr>
          <w:rFonts w:ascii="Times New Roman" w:eastAsia="Times New Roman" w:hAnsi="Times New Roman" w:cs="Times New Roman"/>
          <w:color w:val="000000"/>
          <w:sz w:val="26"/>
          <w:szCs w:val="26"/>
          <w:lang w:eastAsia="fr-FR"/>
        </w:rPr>
        <w:t>Pour avoir un impact positif sur l’implication des élèves dans la tâche et sur leur entrée rapide dans l’activité</w:t>
      </w:r>
      <w:r w:rsidR="0005689B">
        <w:rPr>
          <w:rFonts w:ascii="Times New Roman" w:eastAsia="Times New Roman" w:hAnsi="Times New Roman" w:cs="Times New Roman"/>
          <w:color w:val="000000"/>
          <w:sz w:val="26"/>
          <w:szCs w:val="26"/>
          <w:lang w:eastAsia="fr-FR"/>
        </w:rPr>
        <w:t>, l</w:t>
      </w:r>
      <w:r>
        <w:rPr>
          <w:rFonts w:ascii="Times New Roman" w:eastAsia="Times New Roman" w:hAnsi="Times New Roman" w:cs="Times New Roman"/>
          <w:color w:val="000000"/>
          <w:sz w:val="26"/>
          <w:szCs w:val="26"/>
          <w:lang w:eastAsia="fr-FR"/>
        </w:rPr>
        <w:t xml:space="preserve">'enseignant a exécuté l'application d'écriture </w:t>
      </w:r>
      <w:r>
        <w:rPr>
          <w:rFonts w:ascii="Times New Roman" w:eastAsia="Times New Roman" w:hAnsi="Times New Roman" w:cs="Times New Roman"/>
          <w:b/>
          <w:bCs/>
          <w:color w:val="000000"/>
          <w:sz w:val="26"/>
          <w:szCs w:val="26"/>
          <w:lang w:eastAsia="fr-FR"/>
        </w:rPr>
        <w:t>"cursive writing wizard"</w:t>
      </w:r>
      <w:r>
        <w:rPr>
          <w:rFonts w:ascii="Times New Roman" w:eastAsia="Times New Roman" w:hAnsi="Times New Roman" w:cs="Times New Roman"/>
          <w:color w:val="000000"/>
          <w:sz w:val="26"/>
          <w:szCs w:val="26"/>
          <w:lang w:eastAsia="fr-FR"/>
        </w:rPr>
        <w:t xml:space="preserve"> et a choisi la lettre k</w:t>
      </w:r>
      <w:r w:rsidR="0005689B">
        <w:rPr>
          <w:rFonts w:ascii="Times New Roman" w:eastAsia="Times New Roman" w:hAnsi="Times New Roman" w:cs="Times New Roman"/>
          <w:color w:val="000000"/>
          <w:sz w:val="26"/>
          <w:szCs w:val="26"/>
          <w:lang w:eastAsia="fr-FR"/>
        </w:rPr>
        <w:t>.</w:t>
      </w:r>
      <w:r>
        <w:rPr>
          <w:rFonts w:ascii="Times New Roman" w:eastAsia="Times New Roman" w:hAnsi="Times New Roman" w:cs="Times New Roman"/>
          <w:color w:val="000000"/>
          <w:sz w:val="26"/>
          <w:szCs w:val="26"/>
          <w:lang w:eastAsia="fr-FR"/>
        </w:rPr>
        <w:t xml:space="preserve"> </w:t>
      </w:r>
      <w:r w:rsidR="0005689B">
        <w:rPr>
          <w:rFonts w:ascii="Times New Roman" w:eastAsia="Times New Roman" w:hAnsi="Times New Roman" w:cs="Times New Roman"/>
          <w:color w:val="000000"/>
          <w:sz w:val="26"/>
          <w:szCs w:val="26"/>
          <w:lang w:eastAsia="fr-FR"/>
        </w:rPr>
        <w:t>I</w:t>
      </w:r>
      <w:r>
        <w:rPr>
          <w:rFonts w:ascii="Times New Roman" w:eastAsia="Times New Roman" w:hAnsi="Times New Roman" w:cs="Times New Roman"/>
          <w:color w:val="000000"/>
          <w:sz w:val="26"/>
          <w:szCs w:val="26"/>
          <w:lang w:eastAsia="fr-FR"/>
        </w:rPr>
        <w:t xml:space="preserve">l a </w:t>
      </w:r>
      <w:r w:rsidR="0005689B">
        <w:rPr>
          <w:rFonts w:ascii="Times New Roman" w:eastAsia="Times New Roman" w:hAnsi="Times New Roman" w:cs="Times New Roman"/>
          <w:color w:val="000000"/>
          <w:sz w:val="26"/>
          <w:szCs w:val="26"/>
          <w:lang w:eastAsia="fr-FR"/>
        </w:rPr>
        <w:t xml:space="preserve">ensuite </w:t>
      </w:r>
      <w:r>
        <w:rPr>
          <w:rFonts w:ascii="Times New Roman" w:eastAsia="Times New Roman" w:hAnsi="Times New Roman" w:cs="Times New Roman"/>
          <w:color w:val="000000"/>
          <w:sz w:val="26"/>
          <w:szCs w:val="26"/>
          <w:lang w:eastAsia="fr-FR"/>
        </w:rPr>
        <w:t xml:space="preserve">demandé aux apprenants de se concentrer sur la méthode d'écriture </w:t>
      </w:r>
      <w:r w:rsidR="0005689B">
        <w:rPr>
          <w:rFonts w:ascii="Times New Roman" w:eastAsia="Times New Roman" w:hAnsi="Times New Roman" w:cs="Times New Roman"/>
          <w:color w:val="000000"/>
          <w:sz w:val="26"/>
          <w:szCs w:val="26"/>
          <w:lang w:eastAsia="fr-FR"/>
        </w:rPr>
        <w:t xml:space="preserve">de </w:t>
      </w:r>
      <w:r>
        <w:rPr>
          <w:rFonts w:ascii="Times New Roman" w:eastAsia="Times New Roman" w:hAnsi="Times New Roman" w:cs="Times New Roman"/>
          <w:color w:val="000000"/>
          <w:sz w:val="26"/>
          <w:szCs w:val="26"/>
          <w:lang w:eastAsia="fr-FR"/>
        </w:rPr>
        <w:t>la lettre en suivant les étapes de réalisation et en respectant les normes de l’écriture.</w:t>
      </w:r>
    </w:p>
    <w:p w14:paraId="5A2761F7" w14:textId="77777777" w:rsidR="00491236" w:rsidRDefault="00491236" w:rsidP="00491236">
      <w:pPr>
        <w:spacing w:after="0"/>
        <w:rPr>
          <w:rFonts w:ascii="Times New Roman" w:eastAsia="Times New Roman" w:hAnsi="Times New Roman" w:cs="Times New Roman"/>
          <w:color w:val="000000"/>
          <w:sz w:val="26"/>
          <w:szCs w:val="26"/>
          <w:lang w:eastAsia="fr-FR"/>
        </w:rPr>
      </w:pPr>
      <w:r>
        <w:rPr>
          <w:rFonts w:ascii="Times New Roman" w:eastAsia="Times New Roman" w:hAnsi="Times New Roman" w:cs="Times New Roman"/>
          <w:color w:val="000000"/>
          <w:sz w:val="26"/>
          <w:szCs w:val="26"/>
          <w:lang w:eastAsia="fr-FR"/>
        </w:rPr>
        <w:t>Les apprenants observ</w:t>
      </w:r>
      <w:r w:rsidR="00B552E6">
        <w:rPr>
          <w:rFonts w:ascii="Times New Roman" w:eastAsia="Times New Roman" w:hAnsi="Times New Roman" w:cs="Times New Roman"/>
          <w:color w:val="000000"/>
          <w:sz w:val="26"/>
          <w:szCs w:val="26"/>
          <w:lang w:eastAsia="fr-FR"/>
        </w:rPr>
        <w:t>e</w:t>
      </w:r>
      <w:r>
        <w:rPr>
          <w:rFonts w:ascii="Times New Roman" w:eastAsia="Times New Roman" w:hAnsi="Times New Roman" w:cs="Times New Roman"/>
          <w:color w:val="000000"/>
          <w:sz w:val="26"/>
          <w:szCs w:val="26"/>
          <w:lang w:eastAsia="fr-FR"/>
        </w:rPr>
        <w:t xml:space="preserve">nt attentivement l'application qui trace la lettre sur le tableau. Puis l'enseignant demande aux apprenants de se tenir face au tableau et de maintenir en l'air la main à la hauteur des yeux et </w:t>
      </w:r>
      <w:r w:rsidR="00B552E6">
        <w:rPr>
          <w:rFonts w:ascii="Times New Roman" w:eastAsia="Times New Roman" w:hAnsi="Times New Roman" w:cs="Times New Roman"/>
          <w:color w:val="000000"/>
          <w:sz w:val="26"/>
          <w:szCs w:val="26"/>
          <w:lang w:eastAsia="fr-FR"/>
        </w:rPr>
        <w:t>d’</w:t>
      </w:r>
      <w:r>
        <w:rPr>
          <w:rFonts w:ascii="Times New Roman" w:eastAsia="Times New Roman" w:hAnsi="Times New Roman" w:cs="Times New Roman"/>
          <w:color w:val="000000"/>
          <w:sz w:val="26"/>
          <w:szCs w:val="26"/>
          <w:lang w:eastAsia="fr-FR"/>
        </w:rPr>
        <w:t>écrire la lettre k en air avec les gestes. Ensuite</w:t>
      </w:r>
      <w:r w:rsidR="00B552E6">
        <w:rPr>
          <w:rFonts w:ascii="Times New Roman" w:eastAsia="Times New Roman" w:hAnsi="Times New Roman" w:cs="Times New Roman"/>
          <w:color w:val="000000"/>
          <w:sz w:val="26"/>
          <w:szCs w:val="26"/>
          <w:lang w:eastAsia="fr-FR"/>
        </w:rPr>
        <w:t>,</w:t>
      </w:r>
      <w:r>
        <w:rPr>
          <w:rFonts w:ascii="Times New Roman" w:eastAsia="Times New Roman" w:hAnsi="Times New Roman" w:cs="Times New Roman"/>
          <w:color w:val="000000"/>
          <w:sz w:val="26"/>
          <w:szCs w:val="26"/>
          <w:lang w:eastAsia="fr-FR"/>
        </w:rPr>
        <w:t xml:space="preserve"> l'enseignant demande aux apprenants de tracer la lettre </w:t>
      </w:r>
      <w:r>
        <w:rPr>
          <w:rFonts w:ascii="Times New Roman" w:eastAsia="Times New Roman" w:hAnsi="Times New Roman" w:cs="Times New Roman"/>
          <w:color w:val="000000"/>
          <w:sz w:val="26"/>
          <w:szCs w:val="26"/>
          <w:lang w:eastAsia="fr-FR"/>
        </w:rPr>
        <w:lastRenderedPageBreak/>
        <w:t>sur la table avec le doigt</w:t>
      </w:r>
      <w:r w:rsidR="00B552E6">
        <w:rPr>
          <w:rFonts w:ascii="Times New Roman" w:eastAsia="Times New Roman" w:hAnsi="Times New Roman" w:cs="Times New Roman"/>
          <w:color w:val="000000"/>
          <w:sz w:val="26"/>
          <w:szCs w:val="26"/>
          <w:lang w:eastAsia="fr-FR"/>
        </w:rPr>
        <w:t xml:space="preserve">, </w:t>
      </w:r>
      <w:r>
        <w:rPr>
          <w:rFonts w:ascii="Times New Roman" w:eastAsia="Times New Roman" w:hAnsi="Times New Roman" w:cs="Times New Roman"/>
          <w:color w:val="000000"/>
          <w:sz w:val="26"/>
          <w:szCs w:val="26"/>
          <w:lang w:eastAsia="fr-FR"/>
        </w:rPr>
        <w:t xml:space="preserve"> </w:t>
      </w:r>
      <w:r w:rsidR="00B552E6">
        <w:rPr>
          <w:rFonts w:ascii="Times New Roman" w:eastAsia="Times New Roman" w:hAnsi="Times New Roman" w:cs="Times New Roman"/>
          <w:color w:val="000000"/>
          <w:sz w:val="26"/>
          <w:szCs w:val="26"/>
          <w:lang w:eastAsia="fr-FR"/>
        </w:rPr>
        <w:t xml:space="preserve">puis </w:t>
      </w:r>
      <w:r>
        <w:rPr>
          <w:rFonts w:ascii="Times New Roman" w:eastAsia="Times New Roman" w:hAnsi="Times New Roman" w:cs="Times New Roman"/>
          <w:color w:val="000000"/>
          <w:sz w:val="26"/>
          <w:szCs w:val="26"/>
          <w:lang w:eastAsia="fr-FR"/>
        </w:rPr>
        <w:t xml:space="preserve">il invite quelques élèves à tracer le  graphème  au tableau sur </w:t>
      </w:r>
      <w:r w:rsidR="00B552E6">
        <w:rPr>
          <w:rFonts w:ascii="Times New Roman" w:eastAsia="Times New Roman" w:hAnsi="Times New Roman" w:cs="Times New Roman"/>
          <w:color w:val="000000"/>
          <w:sz w:val="26"/>
          <w:szCs w:val="26"/>
          <w:lang w:eastAsia="fr-FR"/>
        </w:rPr>
        <w:t>l’</w:t>
      </w:r>
      <w:r>
        <w:rPr>
          <w:rFonts w:ascii="Times New Roman" w:eastAsia="Times New Roman" w:hAnsi="Times New Roman" w:cs="Times New Roman"/>
          <w:color w:val="000000"/>
          <w:sz w:val="26"/>
          <w:szCs w:val="26"/>
          <w:lang w:eastAsia="fr-FR"/>
        </w:rPr>
        <w:t>application puis sur les tablettes.</w:t>
      </w:r>
    </w:p>
    <w:p w14:paraId="33E626C9" w14:textId="77777777" w:rsidR="00491236" w:rsidRDefault="00491236" w:rsidP="00491236">
      <w:pPr>
        <w:spacing w:after="0"/>
        <w:rPr>
          <w:rFonts w:ascii="Times New Roman" w:eastAsia="Times New Roman" w:hAnsi="Times New Roman" w:cs="Times New Roman"/>
          <w:color w:val="000000"/>
          <w:sz w:val="26"/>
          <w:szCs w:val="26"/>
          <w:lang w:eastAsia="fr-FR"/>
        </w:rPr>
      </w:pPr>
    </w:p>
    <w:p w14:paraId="1F6AAFA2" w14:textId="77777777" w:rsidR="00491236" w:rsidRDefault="00FC171B" w:rsidP="00491236">
      <w:pPr>
        <w:spacing w:after="0"/>
        <w:rPr>
          <w:rFonts w:ascii="Times New Roman" w:eastAsia="Times New Roman" w:hAnsi="Times New Roman" w:cs="Times New Roman"/>
          <w:color w:val="000000"/>
          <w:sz w:val="26"/>
          <w:szCs w:val="26"/>
          <w:lang w:val="en-US" w:eastAsia="fr-FR"/>
        </w:rPr>
      </w:pPr>
      <w:r>
        <w:rPr>
          <w:rFonts w:ascii="Times New Roman" w:eastAsia="Times New Roman" w:hAnsi="Times New Roman" w:cs="Times New Roman"/>
          <w:noProof/>
          <w:color w:val="000000"/>
          <w:sz w:val="26"/>
          <w:szCs w:val="26"/>
          <w:lang w:eastAsia="fr-FR"/>
        </w:rPr>
        <w:drawing>
          <wp:inline distT="0" distB="0" distL="0" distR="0" wp14:anchorId="12E9985D" wp14:editId="4F8F071B">
            <wp:extent cx="2841625" cy="2084705"/>
            <wp:effectExtent l="0" t="0" r="0" b="0"/>
            <wp:docPr id="13" name="Image 9" descr="I:\memoir\received_961693658196408.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9" descr="I:\memoir\received_961693658196408.jpeg"/>
                    <pic:cNvPicPr>
                      <a:picLocks/>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841625" cy="2084705"/>
                    </a:xfrm>
                    <a:prstGeom prst="rect">
                      <a:avLst/>
                    </a:prstGeom>
                    <a:noFill/>
                    <a:ln>
                      <a:noFill/>
                    </a:ln>
                  </pic:spPr>
                </pic:pic>
              </a:graphicData>
            </a:graphic>
          </wp:inline>
        </w:drawing>
      </w:r>
      <w:r>
        <w:rPr>
          <w:noProof/>
          <w:color w:val="000000"/>
          <w:lang w:eastAsia="fr-FR"/>
        </w:rPr>
        <w:drawing>
          <wp:anchor distT="0" distB="0" distL="114300" distR="114300" simplePos="0" relativeHeight="251658240" behindDoc="0" locked="0" layoutInCell="1" allowOverlap="1" wp14:anchorId="2264DF2C" wp14:editId="12D2646B">
            <wp:simplePos x="0" y="0"/>
            <wp:positionH relativeFrom="column">
              <wp:align>left</wp:align>
            </wp:positionH>
            <wp:positionV relativeFrom="paragraph">
              <wp:align>top</wp:align>
            </wp:positionV>
            <wp:extent cx="2202180" cy="2202180"/>
            <wp:effectExtent l="0" t="0" r="0" b="0"/>
            <wp:wrapSquare wrapText="bothSides"/>
            <wp:docPr id="17" name="Image 1" descr="I:\memoir\received_924548805479459.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 descr="I:\memoir\received_924548805479459.jpeg"/>
                    <pic:cNvPicPr>
                      <a:picLocks/>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202180" cy="2202180"/>
                    </a:xfrm>
                    <a:prstGeom prst="rect">
                      <a:avLst/>
                    </a:prstGeom>
                    <a:noFill/>
                    <a:ln>
                      <a:noFill/>
                    </a:ln>
                  </pic:spPr>
                </pic:pic>
              </a:graphicData>
            </a:graphic>
            <wp14:sizeRelH relativeFrom="page">
              <wp14:pctWidth>0</wp14:pctWidth>
            </wp14:sizeRelH>
            <wp14:sizeRelV relativeFrom="page">
              <wp14:pctHeight>0</wp14:pctHeight>
            </wp14:sizeRelV>
          </wp:anchor>
        </w:drawing>
      </w:r>
      <w:r w:rsidR="00491236">
        <w:rPr>
          <w:rFonts w:ascii="Times New Roman" w:eastAsia="Times New Roman" w:hAnsi="Times New Roman" w:cs="Times New Roman"/>
          <w:color w:val="000000"/>
          <w:sz w:val="26"/>
          <w:szCs w:val="26"/>
          <w:lang w:val="en-US" w:eastAsia="fr-FR"/>
        </w:rPr>
        <w:br w:type="textWrapping" w:clear="all"/>
      </w:r>
    </w:p>
    <w:p w14:paraId="5AE09FAF" w14:textId="77777777" w:rsidR="00491236" w:rsidRDefault="00491236" w:rsidP="00491236">
      <w:pPr>
        <w:spacing w:after="0"/>
        <w:rPr>
          <w:rFonts w:ascii="Times New Roman" w:eastAsia="Times New Roman" w:hAnsi="Times New Roman" w:cs="Times New Roman"/>
          <w:color w:val="000000"/>
          <w:sz w:val="26"/>
          <w:szCs w:val="26"/>
          <w:lang w:eastAsia="fr-FR"/>
        </w:rPr>
      </w:pPr>
      <w:r>
        <w:rPr>
          <w:rFonts w:ascii="Times New Roman" w:eastAsia="Times New Roman" w:hAnsi="Times New Roman" w:cs="Times New Roman"/>
          <w:color w:val="000000"/>
          <w:sz w:val="26"/>
          <w:szCs w:val="26"/>
          <w:lang w:eastAsia="fr-FR"/>
        </w:rPr>
        <w:t>Enfin</w:t>
      </w:r>
      <w:r w:rsidR="00696CCF">
        <w:rPr>
          <w:rFonts w:ascii="Times New Roman" w:eastAsia="Times New Roman" w:hAnsi="Times New Roman" w:cs="Times New Roman"/>
          <w:color w:val="000000"/>
          <w:sz w:val="26"/>
          <w:szCs w:val="26"/>
          <w:lang w:eastAsia="fr-FR"/>
        </w:rPr>
        <w:t>,</w:t>
      </w:r>
      <w:r>
        <w:rPr>
          <w:rFonts w:ascii="Times New Roman" w:eastAsia="Times New Roman" w:hAnsi="Times New Roman" w:cs="Times New Roman"/>
          <w:color w:val="000000"/>
          <w:sz w:val="26"/>
          <w:szCs w:val="26"/>
          <w:lang w:eastAsia="fr-FR"/>
        </w:rPr>
        <w:t xml:space="preserve"> il a utilisé le tableau trac</w:t>
      </w:r>
      <w:r w:rsidR="009C0AE6">
        <w:rPr>
          <w:rFonts w:ascii="Times New Roman" w:eastAsia="Times New Roman" w:hAnsi="Times New Roman" w:cs="Times New Roman"/>
          <w:color w:val="000000"/>
          <w:sz w:val="26"/>
          <w:szCs w:val="26"/>
          <w:lang w:eastAsia="fr-FR"/>
        </w:rPr>
        <w:t>é</w:t>
      </w:r>
      <w:r>
        <w:rPr>
          <w:rFonts w:ascii="Times New Roman" w:eastAsia="Times New Roman" w:hAnsi="Times New Roman" w:cs="Times New Roman"/>
          <w:color w:val="000000"/>
          <w:sz w:val="26"/>
          <w:szCs w:val="26"/>
          <w:lang w:eastAsia="fr-FR"/>
        </w:rPr>
        <w:t xml:space="preserve"> auparavant selon les normes de l'écriture ligne et interlignée </w:t>
      </w:r>
      <w:r w:rsidR="009C0AE6">
        <w:rPr>
          <w:rFonts w:ascii="Times New Roman" w:eastAsia="Times New Roman" w:hAnsi="Times New Roman" w:cs="Times New Roman"/>
          <w:color w:val="000000"/>
          <w:sz w:val="26"/>
          <w:szCs w:val="26"/>
          <w:lang w:eastAsia="fr-FR"/>
        </w:rPr>
        <w:t xml:space="preserve">pour </w:t>
      </w:r>
      <w:r>
        <w:rPr>
          <w:rFonts w:ascii="Times New Roman" w:eastAsia="Times New Roman" w:hAnsi="Times New Roman" w:cs="Times New Roman"/>
          <w:color w:val="000000"/>
          <w:sz w:val="26"/>
          <w:szCs w:val="26"/>
          <w:lang w:eastAsia="fr-FR"/>
        </w:rPr>
        <w:t>écri</w:t>
      </w:r>
      <w:r w:rsidR="009C0AE6">
        <w:rPr>
          <w:rFonts w:ascii="Times New Roman" w:eastAsia="Times New Roman" w:hAnsi="Times New Roman" w:cs="Times New Roman"/>
          <w:color w:val="000000"/>
          <w:sz w:val="26"/>
          <w:szCs w:val="26"/>
          <w:lang w:eastAsia="fr-FR"/>
        </w:rPr>
        <w:t>re clairement</w:t>
      </w:r>
      <w:r>
        <w:rPr>
          <w:rFonts w:ascii="Times New Roman" w:eastAsia="Times New Roman" w:hAnsi="Times New Roman" w:cs="Times New Roman"/>
          <w:color w:val="000000"/>
          <w:sz w:val="26"/>
          <w:szCs w:val="26"/>
          <w:lang w:eastAsia="fr-FR"/>
        </w:rPr>
        <w:t xml:space="preserve"> la lettre k </w:t>
      </w:r>
      <w:r w:rsidR="009C0AE6">
        <w:rPr>
          <w:rFonts w:ascii="Times New Roman" w:eastAsia="Times New Roman" w:hAnsi="Times New Roman" w:cs="Times New Roman"/>
          <w:color w:val="000000"/>
          <w:sz w:val="26"/>
          <w:szCs w:val="26"/>
          <w:lang w:eastAsia="fr-FR"/>
        </w:rPr>
        <w:t>en</w:t>
      </w:r>
      <w:r>
        <w:rPr>
          <w:rFonts w:ascii="Times New Roman" w:eastAsia="Times New Roman" w:hAnsi="Times New Roman" w:cs="Times New Roman"/>
          <w:color w:val="000000"/>
          <w:sz w:val="26"/>
          <w:szCs w:val="26"/>
          <w:lang w:eastAsia="fr-FR"/>
        </w:rPr>
        <w:t xml:space="preserve"> montr</w:t>
      </w:r>
      <w:r w:rsidR="009C0AE6">
        <w:rPr>
          <w:rFonts w:ascii="Times New Roman" w:eastAsia="Times New Roman" w:hAnsi="Times New Roman" w:cs="Times New Roman"/>
          <w:color w:val="000000"/>
          <w:sz w:val="26"/>
          <w:szCs w:val="26"/>
          <w:lang w:eastAsia="fr-FR"/>
        </w:rPr>
        <w:t>ant</w:t>
      </w:r>
      <w:r>
        <w:rPr>
          <w:rFonts w:ascii="Times New Roman" w:eastAsia="Times New Roman" w:hAnsi="Times New Roman" w:cs="Times New Roman"/>
          <w:color w:val="000000"/>
          <w:sz w:val="26"/>
          <w:szCs w:val="26"/>
          <w:lang w:eastAsia="fr-FR"/>
        </w:rPr>
        <w:t xml:space="preserve"> au tableau la place de la lettre dans le lignage</w:t>
      </w:r>
      <w:r w:rsidR="009C0AE6">
        <w:rPr>
          <w:rFonts w:ascii="Times New Roman" w:eastAsia="Times New Roman" w:hAnsi="Times New Roman" w:cs="Times New Roman"/>
          <w:color w:val="000000"/>
          <w:sz w:val="26"/>
          <w:szCs w:val="26"/>
          <w:lang w:eastAsia="fr-FR"/>
        </w:rPr>
        <w:t xml:space="preserve"> et </w:t>
      </w:r>
      <w:r>
        <w:rPr>
          <w:rFonts w:ascii="Times New Roman" w:eastAsia="Times New Roman" w:hAnsi="Times New Roman" w:cs="Times New Roman"/>
          <w:color w:val="000000"/>
          <w:sz w:val="26"/>
          <w:szCs w:val="26"/>
          <w:lang w:eastAsia="fr-FR"/>
        </w:rPr>
        <w:t>sa taille pour respecter les lignes correspondantes</w:t>
      </w:r>
      <w:r w:rsidR="009C0AE6">
        <w:rPr>
          <w:rFonts w:ascii="Times New Roman" w:eastAsia="Times New Roman" w:hAnsi="Times New Roman" w:cs="Times New Roman"/>
          <w:color w:val="000000"/>
          <w:sz w:val="26"/>
          <w:szCs w:val="26"/>
          <w:lang w:eastAsia="fr-FR"/>
        </w:rPr>
        <w:t>.</w:t>
      </w:r>
      <w:r>
        <w:rPr>
          <w:rFonts w:ascii="Times New Roman" w:eastAsia="Times New Roman" w:hAnsi="Times New Roman" w:cs="Times New Roman"/>
          <w:color w:val="000000"/>
          <w:sz w:val="26"/>
          <w:szCs w:val="26"/>
          <w:lang w:eastAsia="fr-FR"/>
        </w:rPr>
        <w:t xml:space="preserve"> </w:t>
      </w:r>
      <w:r w:rsidR="009C0AE6">
        <w:rPr>
          <w:rFonts w:ascii="Times New Roman" w:eastAsia="Times New Roman" w:hAnsi="Times New Roman" w:cs="Times New Roman"/>
          <w:color w:val="000000"/>
          <w:sz w:val="26"/>
          <w:szCs w:val="26"/>
          <w:lang w:eastAsia="fr-FR"/>
        </w:rPr>
        <w:t>P</w:t>
      </w:r>
      <w:r>
        <w:rPr>
          <w:rFonts w:ascii="Times New Roman" w:eastAsia="Times New Roman" w:hAnsi="Times New Roman" w:cs="Times New Roman"/>
          <w:color w:val="000000"/>
          <w:sz w:val="26"/>
          <w:szCs w:val="26"/>
          <w:lang w:eastAsia="fr-FR"/>
        </w:rPr>
        <w:t>uis</w:t>
      </w:r>
      <w:r w:rsidR="009C0AE6">
        <w:rPr>
          <w:rFonts w:ascii="Times New Roman" w:eastAsia="Times New Roman" w:hAnsi="Times New Roman" w:cs="Times New Roman"/>
          <w:color w:val="000000"/>
          <w:sz w:val="26"/>
          <w:szCs w:val="26"/>
          <w:lang w:eastAsia="fr-FR"/>
        </w:rPr>
        <w:t>,</w:t>
      </w:r>
      <w:r>
        <w:rPr>
          <w:rFonts w:ascii="Times New Roman" w:eastAsia="Times New Roman" w:hAnsi="Times New Roman" w:cs="Times New Roman"/>
          <w:color w:val="000000"/>
          <w:sz w:val="26"/>
          <w:szCs w:val="26"/>
          <w:lang w:eastAsia="fr-FR"/>
        </w:rPr>
        <w:t xml:space="preserve"> il</w:t>
      </w:r>
      <w:r w:rsidR="009C0AE6">
        <w:rPr>
          <w:rFonts w:ascii="Times New Roman" w:eastAsia="Times New Roman" w:hAnsi="Times New Roman" w:cs="Times New Roman"/>
          <w:color w:val="000000"/>
          <w:sz w:val="26"/>
          <w:szCs w:val="26"/>
          <w:lang w:eastAsia="fr-FR"/>
        </w:rPr>
        <w:t xml:space="preserve"> a</w:t>
      </w:r>
      <w:r>
        <w:rPr>
          <w:rFonts w:ascii="Times New Roman" w:eastAsia="Times New Roman" w:hAnsi="Times New Roman" w:cs="Times New Roman"/>
          <w:color w:val="000000"/>
          <w:sz w:val="26"/>
          <w:szCs w:val="26"/>
          <w:lang w:eastAsia="fr-FR"/>
        </w:rPr>
        <w:t xml:space="preserve"> invit</w:t>
      </w:r>
      <w:r w:rsidR="009C0AE6">
        <w:rPr>
          <w:rFonts w:ascii="Times New Roman" w:eastAsia="Times New Roman" w:hAnsi="Times New Roman" w:cs="Times New Roman"/>
          <w:color w:val="000000"/>
          <w:sz w:val="26"/>
          <w:szCs w:val="26"/>
          <w:lang w:eastAsia="fr-FR"/>
        </w:rPr>
        <w:t>é</w:t>
      </w:r>
      <w:r>
        <w:rPr>
          <w:rFonts w:ascii="Times New Roman" w:eastAsia="Times New Roman" w:hAnsi="Times New Roman" w:cs="Times New Roman"/>
          <w:color w:val="000000"/>
          <w:sz w:val="26"/>
          <w:szCs w:val="26"/>
          <w:lang w:eastAsia="fr-FR"/>
        </w:rPr>
        <w:t xml:space="preserve"> quelques élèves à écrire le graphème </w:t>
      </w:r>
      <w:r w:rsidR="009C0AE6">
        <w:rPr>
          <w:rFonts w:ascii="Times New Roman" w:eastAsia="Times New Roman" w:hAnsi="Times New Roman" w:cs="Times New Roman"/>
          <w:color w:val="000000"/>
          <w:sz w:val="26"/>
          <w:szCs w:val="26"/>
          <w:lang w:eastAsia="fr-FR"/>
        </w:rPr>
        <w:t>sur le</w:t>
      </w:r>
      <w:r>
        <w:rPr>
          <w:rFonts w:ascii="Times New Roman" w:eastAsia="Times New Roman" w:hAnsi="Times New Roman" w:cs="Times New Roman"/>
          <w:color w:val="000000"/>
          <w:sz w:val="26"/>
          <w:szCs w:val="26"/>
          <w:lang w:eastAsia="fr-FR"/>
        </w:rPr>
        <w:t xml:space="preserve"> tableau puis sur les ardoises.</w:t>
      </w:r>
    </w:p>
    <w:p w14:paraId="765AE180" w14:textId="77777777" w:rsidR="009C0AE6" w:rsidRDefault="009C0AE6" w:rsidP="00491236">
      <w:pPr>
        <w:spacing w:after="0"/>
        <w:rPr>
          <w:rFonts w:ascii="Times New Roman" w:eastAsia="Times New Roman" w:hAnsi="Times New Roman" w:cs="Times New Roman"/>
          <w:color w:val="000000"/>
          <w:sz w:val="26"/>
          <w:szCs w:val="26"/>
          <w:lang w:eastAsia="fr-FR"/>
        </w:rPr>
      </w:pPr>
    </w:p>
    <w:tbl>
      <w:tblPr>
        <w:tblW w:w="0" w:type="auto"/>
        <w:shd w:val="clear" w:color="auto" w:fill="FFFFFF"/>
        <w:tblLook w:val="04A0" w:firstRow="1" w:lastRow="0" w:firstColumn="1" w:lastColumn="0" w:noHBand="0" w:noVBand="1"/>
      </w:tblPr>
      <w:tblGrid>
        <w:gridCol w:w="4282"/>
        <w:gridCol w:w="4437"/>
      </w:tblGrid>
      <w:tr w:rsidR="009C0AE6" w14:paraId="36F8596C" w14:textId="77777777">
        <w:tc>
          <w:tcPr>
            <w:tcW w:w="4321" w:type="dxa"/>
            <w:shd w:val="clear" w:color="auto" w:fill="FFFFFF"/>
          </w:tcPr>
          <w:p w14:paraId="1789DF0B" w14:textId="77777777" w:rsidR="009C0AE6" w:rsidRDefault="00FC171B">
            <w:pPr>
              <w:spacing w:after="0"/>
              <w:rPr>
                <w:rFonts w:ascii="Times New Roman" w:eastAsia="Times New Roman" w:hAnsi="Times New Roman" w:cs="Times New Roman"/>
                <w:color w:val="000000"/>
                <w:sz w:val="26"/>
                <w:szCs w:val="26"/>
                <w:lang w:eastAsia="fr-FR"/>
              </w:rPr>
            </w:pPr>
            <w:r>
              <w:rPr>
                <w:rFonts w:ascii="Times New Roman" w:eastAsia="Times New Roman" w:hAnsi="Times New Roman" w:cs="Times New Roman"/>
                <w:noProof/>
                <w:color w:val="000000"/>
                <w:sz w:val="26"/>
                <w:szCs w:val="26"/>
                <w:lang w:eastAsia="fr-FR"/>
              </w:rPr>
              <w:drawing>
                <wp:inline distT="0" distB="0" distL="0" distR="0" wp14:anchorId="2C6310A6" wp14:editId="6F82777C">
                  <wp:extent cx="2585720" cy="2182495"/>
                  <wp:effectExtent l="0" t="0" r="0" b="0"/>
                  <wp:docPr id="14" name="Image 5" descr="I:\memoir\received_777819833964449.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5" descr="I:\memoir\received_777819833964449.jpeg"/>
                          <pic:cNvPicPr>
                            <a:picLocks/>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585720" cy="2182495"/>
                          </a:xfrm>
                          <a:prstGeom prst="rect">
                            <a:avLst/>
                          </a:prstGeom>
                          <a:noFill/>
                          <a:ln>
                            <a:noFill/>
                          </a:ln>
                        </pic:spPr>
                      </pic:pic>
                    </a:graphicData>
                  </a:graphic>
                </wp:inline>
              </w:drawing>
            </w:r>
          </w:p>
        </w:tc>
        <w:tc>
          <w:tcPr>
            <w:tcW w:w="4322" w:type="dxa"/>
            <w:shd w:val="clear" w:color="auto" w:fill="FFFFFF"/>
          </w:tcPr>
          <w:p w14:paraId="1F3E6012" w14:textId="77777777" w:rsidR="009C0AE6" w:rsidRDefault="00FC171B">
            <w:pPr>
              <w:spacing w:after="0"/>
              <w:rPr>
                <w:rFonts w:ascii="Times New Roman" w:eastAsia="Times New Roman" w:hAnsi="Times New Roman" w:cs="Times New Roman"/>
                <w:color w:val="000000"/>
                <w:sz w:val="26"/>
                <w:szCs w:val="26"/>
                <w:lang w:eastAsia="fr-FR"/>
              </w:rPr>
            </w:pPr>
            <w:r>
              <w:rPr>
                <w:rFonts w:ascii="Times New Roman" w:eastAsia="Times New Roman" w:hAnsi="Times New Roman" w:cs="Times New Roman"/>
                <w:noProof/>
                <w:color w:val="000000"/>
                <w:sz w:val="26"/>
                <w:szCs w:val="26"/>
                <w:lang w:eastAsia="fr-FR"/>
              </w:rPr>
              <w:drawing>
                <wp:inline distT="0" distB="0" distL="0" distR="0" wp14:anchorId="7B2EBF50" wp14:editId="4B6E5639">
                  <wp:extent cx="2684145" cy="2221865"/>
                  <wp:effectExtent l="0" t="0" r="0" b="0"/>
                  <wp:docPr id="15" name="Image 4" descr="I:\memoir\received_5451632678273474.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4" descr="I:\memoir\received_5451632678273474.jpeg"/>
                          <pic:cNvPicPr>
                            <a:picLocks/>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684145" cy="2221865"/>
                          </a:xfrm>
                          <a:prstGeom prst="rect">
                            <a:avLst/>
                          </a:prstGeom>
                          <a:noFill/>
                          <a:ln>
                            <a:noFill/>
                          </a:ln>
                        </pic:spPr>
                      </pic:pic>
                    </a:graphicData>
                  </a:graphic>
                </wp:inline>
              </w:drawing>
            </w:r>
          </w:p>
        </w:tc>
      </w:tr>
    </w:tbl>
    <w:p w14:paraId="708B57A0" w14:textId="77777777" w:rsidR="00491236" w:rsidRDefault="00491236" w:rsidP="00491236">
      <w:pPr>
        <w:spacing w:after="0"/>
        <w:rPr>
          <w:rFonts w:ascii="Times New Roman" w:eastAsia="Times New Roman" w:hAnsi="Times New Roman" w:cs="Times New Roman"/>
          <w:color w:val="000000"/>
          <w:sz w:val="26"/>
          <w:szCs w:val="26"/>
          <w:lang w:eastAsia="fr-FR"/>
        </w:rPr>
      </w:pPr>
    </w:p>
    <w:p w14:paraId="2CAD9BB3" w14:textId="77777777" w:rsidR="00491236" w:rsidRDefault="00491236" w:rsidP="00491236">
      <w:pPr>
        <w:spacing w:after="0"/>
        <w:rPr>
          <w:rFonts w:ascii="Times New Roman" w:eastAsia="Times New Roman" w:hAnsi="Times New Roman" w:cs="Times New Roman"/>
          <w:color w:val="000000"/>
          <w:sz w:val="26"/>
          <w:szCs w:val="26"/>
          <w:lang w:eastAsia="fr-FR"/>
        </w:rPr>
      </w:pPr>
      <w:r>
        <w:rPr>
          <w:rFonts w:ascii="Times New Roman" w:eastAsia="Times New Roman" w:hAnsi="Times New Roman" w:cs="Times New Roman"/>
          <w:color w:val="000000"/>
          <w:sz w:val="26"/>
          <w:szCs w:val="26"/>
          <w:lang w:eastAsia="fr-FR"/>
        </w:rPr>
        <w:t>L'apprenant a donné aux apprenants des feuilles supports pour l'écriture la lettre puis il leur a  demandé  d'écrire la lettre sur les cahiers d'activité et de classe et la même méthode pour les autres lettres en majuscule et en minuscule</w:t>
      </w:r>
    </w:p>
    <w:p w14:paraId="1B3ADE33" w14:textId="77777777" w:rsidR="00491236" w:rsidRDefault="00491236" w:rsidP="00491236">
      <w:pPr>
        <w:spacing w:after="0"/>
        <w:rPr>
          <w:rFonts w:ascii="Times New Roman" w:eastAsia="Times New Roman" w:hAnsi="Times New Roman" w:cs="Times New Roman"/>
          <w:color w:val="000000"/>
          <w:sz w:val="26"/>
          <w:szCs w:val="26"/>
          <w:lang w:eastAsia="fr-FR"/>
        </w:rPr>
      </w:pPr>
      <w:r>
        <w:rPr>
          <w:rFonts w:ascii="Times New Roman" w:eastAsia="Times New Roman" w:hAnsi="Times New Roman" w:cs="Times New Roman"/>
          <w:color w:val="000000"/>
          <w:sz w:val="26"/>
          <w:szCs w:val="26"/>
          <w:lang w:eastAsia="fr-FR"/>
        </w:rPr>
        <w:lastRenderedPageBreak/>
        <w:t xml:space="preserve">  </w:t>
      </w:r>
    </w:p>
    <w:p w14:paraId="3C6AF889" w14:textId="77777777" w:rsidR="00491236" w:rsidRDefault="00FC171B" w:rsidP="00087B53">
      <w:pPr>
        <w:spacing w:after="0"/>
        <w:jc w:val="center"/>
        <w:rPr>
          <w:rFonts w:ascii="Times New Roman" w:eastAsia="Times New Roman" w:hAnsi="Times New Roman" w:cs="Times New Roman"/>
          <w:color w:val="000000"/>
          <w:sz w:val="26"/>
          <w:szCs w:val="26"/>
          <w:lang w:eastAsia="fr-FR"/>
        </w:rPr>
      </w:pPr>
      <w:r>
        <w:rPr>
          <w:rFonts w:ascii="Times New Roman" w:eastAsia="Times New Roman" w:hAnsi="Times New Roman" w:cs="Times New Roman"/>
          <w:noProof/>
          <w:color w:val="000000"/>
          <w:sz w:val="26"/>
          <w:szCs w:val="26"/>
          <w:lang w:eastAsia="fr-FR"/>
        </w:rPr>
        <w:drawing>
          <wp:inline distT="0" distB="0" distL="0" distR="0" wp14:anchorId="62EEB3C7" wp14:editId="7A73C8C8">
            <wp:extent cx="3274060" cy="2182495"/>
            <wp:effectExtent l="0" t="0" r="0" b="0"/>
            <wp:docPr id="16" name="Image 7" descr="I:\memoir\received_761760282264786.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7" descr="I:\memoir\received_761760282264786.jpeg"/>
                    <pic:cNvPicPr>
                      <a:picLocks/>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274060" cy="2182495"/>
                    </a:xfrm>
                    <a:prstGeom prst="rect">
                      <a:avLst/>
                    </a:prstGeom>
                    <a:noFill/>
                    <a:ln>
                      <a:noFill/>
                    </a:ln>
                  </pic:spPr>
                </pic:pic>
              </a:graphicData>
            </a:graphic>
          </wp:inline>
        </w:drawing>
      </w:r>
    </w:p>
    <w:p w14:paraId="6ECD6779" w14:textId="77777777" w:rsidR="00491236" w:rsidRDefault="00491236" w:rsidP="00491236">
      <w:pPr>
        <w:spacing w:after="0"/>
        <w:rPr>
          <w:rFonts w:ascii="Times New Roman" w:eastAsia="Times New Roman" w:hAnsi="Times New Roman" w:cs="Times New Roman"/>
          <w:color w:val="000000"/>
          <w:sz w:val="26"/>
          <w:szCs w:val="26"/>
          <w:lang w:eastAsia="fr-FR"/>
        </w:rPr>
      </w:pPr>
    </w:p>
    <w:p w14:paraId="590786A4" w14:textId="77777777" w:rsidR="00F35A81" w:rsidRDefault="00087B53" w:rsidP="00F35A81">
      <w:pPr>
        <w:spacing w:after="0"/>
        <w:rPr>
          <w:rFonts w:ascii="Times New Roman" w:eastAsia="Times New Roman" w:hAnsi="Times New Roman" w:cs="Times New Roman"/>
          <w:color w:val="000000"/>
          <w:sz w:val="26"/>
          <w:szCs w:val="26"/>
          <w:lang w:eastAsia="fr-FR"/>
        </w:rPr>
      </w:pPr>
      <w:r>
        <w:rPr>
          <w:rFonts w:ascii="Times New Roman" w:eastAsia="Times New Roman" w:hAnsi="Times New Roman" w:cs="Times New Roman"/>
          <w:color w:val="000000"/>
          <w:sz w:val="26"/>
          <w:szCs w:val="26"/>
          <w:lang w:eastAsia="fr-FR"/>
        </w:rPr>
        <w:t xml:space="preserve">Avec les autres graphèmes, </w:t>
      </w:r>
      <w:r w:rsidR="00491236">
        <w:rPr>
          <w:rFonts w:ascii="Times New Roman" w:eastAsia="Times New Roman" w:hAnsi="Times New Roman" w:cs="Times New Roman"/>
          <w:color w:val="000000"/>
          <w:sz w:val="26"/>
          <w:szCs w:val="26"/>
          <w:lang w:eastAsia="fr-FR"/>
        </w:rPr>
        <w:t>l'enseignant</w:t>
      </w:r>
      <w:r>
        <w:rPr>
          <w:rFonts w:ascii="Times New Roman" w:eastAsia="Times New Roman" w:hAnsi="Times New Roman" w:cs="Times New Roman"/>
          <w:color w:val="000000"/>
          <w:sz w:val="26"/>
          <w:szCs w:val="26"/>
          <w:lang w:eastAsia="fr-FR"/>
        </w:rPr>
        <w:t xml:space="preserve"> a repris les mêmes démarches en rappelant</w:t>
      </w:r>
      <w:r w:rsidR="00491236">
        <w:rPr>
          <w:rFonts w:ascii="Times New Roman" w:eastAsia="Times New Roman" w:hAnsi="Times New Roman" w:cs="Times New Roman"/>
          <w:color w:val="000000"/>
          <w:sz w:val="26"/>
          <w:szCs w:val="26"/>
          <w:lang w:eastAsia="fr-FR"/>
        </w:rPr>
        <w:t xml:space="preserve"> les normes d’écriture (la forme, l’interligne, les proportions)</w:t>
      </w:r>
      <w:r>
        <w:rPr>
          <w:rFonts w:ascii="Times New Roman" w:eastAsia="Times New Roman" w:hAnsi="Times New Roman" w:cs="Times New Roman"/>
          <w:color w:val="000000"/>
          <w:sz w:val="26"/>
          <w:szCs w:val="26"/>
          <w:lang w:eastAsia="fr-FR"/>
        </w:rPr>
        <w:t xml:space="preserve"> </w:t>
      </w:r>
      <w:r w:rsidR="00491236">
        <w:rPr>
          <w:rFonts w:ascii="Times New Roman" w:eastAsia="Times New Roman" w:hAnsi="Times New Roman" w:cs="Times New Roman"/>
          <w:color w:val="000000"/>
          <w:sz w:val="26"/>
          <w:szCs w:val="26"/>
          <w:lang w:eastAsia="fr-FR"/>
        </w:rPr>
        <w:t>et invit</w:t>
      </w:r>
      <w:r>
        <w:rPr>
          <w:rFonts w:ascii="Times New Roman" w:eastAsia="Times New Roman" w:hAnsi="Times New Roman" w:cs="Times New Roman"/>
          <w:color w:val="000000"/>
          <w:sz w:val="26"/>
          <w:szCs w:val="26"/>
          <w:lang w:eastAsia="fr-FR"/>
        </w:rPr>
        <w:t>ant</w:t>
      </w:r>
      <w:r w:rsidR="00491236">
        <w:rPr>
          <w:rFonts w:ascii="Times New Roman" w:eastAsia="Times New Roman" w:hAnsi="Times New Roman" w:cs="Times New Roman"/>
          <w:color w:val="000000"/>
          <w:sz w:val="26"/>
          <w:szCs w:val="26"/>
          <w:lang w:eastAsia="fr-FR"/>
        </w:rPr>
        <w:t xml:space="preserve"> les élèves à les respecter.</w:t>
      </w:r>
    </w:p>
    <w:p w14:paraId="10C51AD2" w14:textId="77777777" w:rsidR="00F35A81" w:rsidRDefault="00F35A81" w:rsidP="00F35A81">
      <w:pPr>
        <w:spacing w:before="240" w:after="0"/>
        <w:rPr>
          <w:rFonts w:ascii="Times New Roman" w:eastAsia="Times New Roman" w:hAnsi="Times New Roman" w:cs="Times New Roman"/>
          <w:color w:val="000000"/>
          <w:sz w:val="26"/>
          <w:szCs w:val="26"/>
          <w:lang w:eastAsia="fr-FR"/>
        </w:rPr>
      </w:pPr>
      <w:r>
        <w:rPr>
          <w:rFonts w:ascii="Times New Roman" w:hAnsi="Times New Roman" w:cs="Times New Roman"/>
          <w:b/>
          <w:bCs/>
          <w:color w:val="000000"/>
          <w:sz w:val="28"/>
          <w:szCs w:val="28"/>
          <w:lang w:bidi="ar-DZ"/>
        </w:rPr>
        <w:t xml:space="preserve">Comparaison entre classe A et B (séances de l’écrit)  </w:t>
      </w:r>
    </w:p>
    <w:p w14:paraId="74A2AA93" w14:textId="77777777" w:rsidR="00847A73" w:rsidRDefault="00491236" w:rsidP="00847A73">
      <w:pPr>
        <w:autoSpaceDE w:val="0"/>
        <w:autoSpaceDN w:val="0"/>
        <w:adjustRightInd w:val="0"/>
        <w:spacing w:before="240" w:after="149"/>
        <w:rPr>
          <w:rFonts w:ascii="Times New Roman" w:hAnsi="Times New Roman" w:cs="Times New Roman"/>
          <w:color w:val="000000"/>
          <w:sz w:val="26"/>
          <w:szCs w:val="26"/>
        </w:rPr>
      </w:pPr>
      <w:r>
        <w:rPr>
          <w:rFonts w:ascii="Times New Roman" w:hAnsi="Times New Roman" w:cs="Times New Roman"/>
          <w:color w:val="000000"/>
          <w:sz w:val="26"/>
          <w:szCs w:val="26"/>
        </w:rPr>
        <w:t xml:space="preserve">En ce qui concerne l’écriture, nous avons remarqué que la classe équipée à des applications spéciales pour l’écriture des lettres et des mots, et la différence entre les deux classes </w:t>
      </w:r>
      <w:r w:rsidR="00BF14D5">
        <w:rPr>
          <w:rFonts w:ascii="Times New Roman" w:hAnsi="Times New Roman" w:cs="Times New Roman"/>
          <w:color w:val="000000"/>
          <w:sz w:val="26"/>
          <w:szCs w:val="26"/>
        </w:rPr>
        <w:t>étaient remarquables tant</w:t>
      </w:r>
      <w:r>
        <w:rPr>
          <w:rFonts w:ascii="Times New Roman" w:hAnsi="Times New Roman" w:cs="Times New Roman"/>
          <w:color w:val="000000"/>
          <w:sz w:val="26"/>
          <w:szCs w:val="26"/>
        </w:rPr>
        <w:t xml:space="preserve"> pour les enseignants</w:t>
      </w:r>
      <w:r w:rsidR="00BF14D5">
        <w:rPr>
          <w:rFonts w:ascii="Times New Roman" w:hAnsi="Times New Roman" w:cs="Times New Roman"/>
          <w:color w:val="000000"/>
          <w:sz w:val="26"/>
          <w:szCs w:val="26"/>
        </w:rPr>
        <w:t xml:space="preserve"> que pour les apprenants.</w:t>
      </w:r>
      <w:r>
        <w:rPr>
          <w:rFonts w:ascii="Times New Roman" w:hAnsi="Times New Roman" w:cs="Times New Roman"/>
          <w:color w:val="000000"/>
          <w:sz w:val="26"/>
          <w:szCs w:val="26"/>
        </w:rPr>
        <w:t xml:space="preserve"> </w:t>
      </w:r>
      <w:r w:rsidR="002A46F3">
        <w:rPr>
          <w:rFonts w:ascii="Times New Roman" w:hAnsi="Times New Roman" w:cs="Times New Roman"/>
          <w:color w:val="000000"/>
          <w:sz w:val="26"/>
          <w:szCs w:val="26"/>
        </w:rPr>
        <w:t>En effet, le TBI s’est avéré très avantageux même dans l’écrit. Il a influencé la démarche de l’enseignant comme celle de l’élève en les aidant à passer de bout à autre pour inculquer doucement et sûrement</w:t>
      </w:r>
      <w:r w:rsidR="0051780C">
        <w:rPr>
          <w:rFonts w:ascii="Times New Roman" w:hAnsi="Times New Roman" w:cs="Times New Roman"/>
          <w:color w:val="000000"/>
          <w:sz w:val="26"/>
          <w:szCs w:val="26"/>
        </w:rPr>
        <w:t xml:space="preserve"> la compétence de l’écrite</w:t>
      </w:r>
      <w:r w:rsidR="002A46F3">
        <w:rPr>
          <w:rFonts w:ascii="Times New Roman" w:hAnsi="Times New Roman" w:cs="Times New Roman"/>
          <w:color w:val="000000"/>
          <w:sz w:val="26"/>
          <w:szCs w:val="26"/>
        </w:rPr>
        <w:t xml:space="preserve">. </w:t>
      </w:r>
      <w:r w:rsidR="00955259">
        <w:rPr>
          <w:rFonts w:ascii="Times New Roman" w:hAnsi="Times New Roman" w:cs="Times New Roman"/>
          <w:color w:val="000000"/>
          <w:sz w:val="26"/>
          <w:szCs w:val="26"/>
        </w:rPr>
        <w:t>Même en présence de cette technologie moderne, le TBI allié aux tablettes, l’enseignant n’a pas négligé l’usage des ardoises qui initient les élèves au geste d’écriture manuelle sur les supports traditionnels.</w:t>
      </w:r>
    </w:p>
    <w:p w14:paraId="1F76C3C3" w14:textId="77777777" w:rsidR="00491236" w:rsidRDefault="00847A73" w:rsidP="00847A73">
      <w:pPr>
        <w:autoSpaceDE w:val="0"/>
        <w:autoSpaceDN w:val="0"/>
        <w:adjustRightInd w:val="0"/>
        <w:spacing w:before="240" w:after="149"/>
        <w:rPr>
          <w:rFonts w:ascii="Times New Roman" w:hAnsi="Times New Roman" w:cs="Times New Roman"/>
          <w:color w:val="000000"/>
          <w:sz w:val="26"/>
          <w:szCs w:val="26"/>
        </w:rPr>
      </w:pPr>
      <w:r>
        <w:rPr>
          <w:rFonts w:ascii="Times New Roman" w:hAnsi="Times New Roman" w:cs="Times New Roman"/>
          <w:color w:val="000000"/>
          <w:sz w:val="26"/>
          <w:szCs w:val="26"/>
        </w:rPr>
        <w:t>En effet, dans l</w:t>
      </w:r>
      <w:r w:rsidR="00491236">
        <w:rPr>
          <w:rFonts w:ascii="Times New Roman" w:hAnsi="Times New Roman" w:cs="Times New Roman"/>
          <w:color w:val="000000"/>
          <w:sz w:val="26"/>
          <w:szCs w:val="26"/>
        </w:rPr>
        <w:t>a classe équipée</w:t>
      </w:r>
      <w:r>
        <w:rPr>
          <w:rFonts w:ascii="Times New Roman" w:hAnsi="Times New Roman" w:cs="Times New Roman"/>
          <w:color w:val="000000"/>
          <w:sz w:val="26"/>
          <w:szCs w:val="26"/>
        </w:rPr>
        <w:t>, il était question de se</w:t>
      </w:r>
      <w:r w:rsidR="00491236">
        <w:rPr>
          <w:rFonts w:ascii="Times New Roman" w:hAnsi="Times New Roman" w:cs="Times New Roman"/>
          <w:color w:val="000000"/>
          <w:sz w:val="26"/>
          <w:szCs w:val="26"/>
        </w:rPr>
        <w:t xml:space="preserve"> concentre</w:t>
      </w:r>
      <w:r>
        <w:rPr>
          <w:rFonts w:ascii="Times New Roman" w:hAnsi="Times New Roman" w:cs="Times New Roman"/>
          <w:color w:val="000000"/>
          <w:sz w:val="26"/>
          <w:szCs w:val="26"/>
        </w:rPr>
        <w:t>r</w:t>
      </w:r>
      <w:r w:rsidR="00491236">
        <w:rPr>
          <w:rFonts w:ascii="Times New Roman" w:hAnsi="Times New Roman" w:cs="Times New Roman"/>
          <w:color w:val="000000"/>
          <w:sz w:val="26"/>
          <w:szCs w:val="26"/>
        </w:rPr>
        <w:t xml:space="preserve"> davantage sur la lettre, tandis que dans la classe traditionnelle </w:t>
      </w:r>
      <w:r>
        <w:rPr>
          <w:rFonts w:ascii="Times New Roman" w:hAnsi="Times New Roman" w:cs="Times New Roman"/>
          <w:color w:val="000000"/>
          <w:sz w:val="26"/>
          <w:szCs w:val="26"/>
        </w:rPr>
        <w:t>on écrit d’emblée le</w:t>
      </w:r>
      <w:r w:rsidR="00491236">
        <w:rPr>
          <w:rFonts w:ascii="Times New Roman" w:hAnsi="Times New Roman" w:cs="Times New Roman"/>
          <w:color w:val="000000"/>
          <w:sz w:val="26"/>
          <w:szCs w:val="26"/>
        </w:rPr>
        <w:t xml:space="preserve"> mot. Nous avons aussi noté que</w:t>
      </w:r>
      <w:r w:rsidR="000E6644">
        <w:rPr>
          <w:rFonts w:ascii="Times New Roman" w:hAnsi="Times New Roman" w:cs="Times New Roman"/>
          <w:color w:val="000000"/>
          <w:sz w:val="26"/>
          <w:szCs w:val="26"/>
        </w:rPr>
        <w:t xml:space="preserve">, pour consolider ses informations, </w:t>
      </w:r>
      <w:r w:rsidR="00491236">
        <w:rPr>
          <w:rFonts w:ascii="Times New Roman" w:hAnsi="Times New Roman" w:cs="Times New Roman"/>
          <w:color w:val="000000"/>
          <w:sz w:val="26"/>
          <w:szCs w:val="26"/>
        </w:rPr>
        <w:t>l’apprenant de la classe traditionnel</w:t>
      </w:r>
      <w:r w:rsidR="000E6644">
        <w:rPr>
          <w:rFonts w:ascii="Times New Roman" w:hAnsi="Times New Roman" w:cs="Times New Roman"/>
          <w:color w:val="000000"/>
          <w:sz w:val="26"/>
          <w:szCs w:val="26"/>
        </w:rPr>
        <w:t>le a</w:t>
      </w:r>
      <w:r w:rsidR="00491236">
        <w:rPr>
          <w:rFonts w:ascii="Times New Roman" w:hAnsi="Times New Roman" w:cs="Times New Roman"/>
          <w:color w:val="000000"/>
          <w:sz w:val="26"/>
          <w:szCs w:val="26"/>
        </w:rPr>
        <w:t xml:space="preserve"> besoin </w:t>
      </w:r>
      <w:r w:rsidR="000E6644">
        <w:rPr>
          <w:rFonts w:ascii="Times New Roman" w:hAnsi="Times New Roman" w:cs="Times New Roman"/>
          <w:color w:val="000000"/>
          <w:sz w:val="26"/>
          <w:szCs w:val="26"/>
        </w:rPr>
        <w:t>d’autres activités comme les</w:t>
      </w:r>
      <w:r w:rsidR="00491236">
        <w:rPr>
          <w:rFonts w:ascii="Times New Roman" w:hAnsi="Times New Roman" w:cs="Times New Roman"/>
          <w:color w:val="000000"/>
          <w:sz w:val="26"/>
          <w:szCs w:val="26"/>
        </w:rPr>
        <w:t xml:space="preserve"> jeu</w:t>
      </w:r>
      <w:r w:rsidR="000E6644">
        <w:rPr>
          <w:rFonts w:ascii="Times New Roman" w:hAnsi="Times New Roman" w:cs="Times New Roman"/>
          <w:color w:val="000000"/>
          <w:sz w:val="26"/>
          <w:szCs w:val="26"/>
        </w:rPr>
        <w:t>x</w:t>
      </w:r>
      <w:r w:rsidR="00491236">
        <w:rPr>
          <w:rFonts w:ascii="Times New Roman" w:hAnsi="Times New Roman" w:cs="Times New Roman"/>
          <w:color w:val="000000"/>
          <w:sz w:val="26"/>
          <w:szCs w:val="26"/>
        </w:rPr>
        <w:t xml:space="preserve"> dynamique</w:t>
      </w:r>
      <w:r w:rsidR="000E6644">
        <w:rPr>
          <w:rFonts w:ascii="Times New Roman" w:hAnsi="Times New Roman" w:cs="Times New Roman"/>
          <w:color w:val="000000"/>
          <w:sz w:val="26"/>
          <w:szCs w:val="26"/>
        </w:rPr>
        <w:t xml:space="preserve">s </w:t>
      </w:r>
      <w:r w:rsidR="00491236">
        <w:rPr>
          <w:rFonts w:ascii="Times New Roman" w:hAnsi="Times New Roman" w:cs="Times New Roman"/>
          <w:color w:val="000000"/>
          <w:sz w:val="26"/>
          <w:szCs w:val="26"/>
        </w:rPr>
        <w:t xml:space="preserve"> </w:t>
      </w:r>
    </w:p>
    <w:p w14:paraId="2A40DB25" w14:textId="77777777" w:rsidR="00ED0CA0" w:rsidRDefault="00ED0CA0" w:rsidP="00491236">
      <w:pPr>
        <w:rPr>
          <w:rFonts w:ascii="Times New Roman" w:hAnsi="Times New Roman" w:cs="Times New Roman"/>
          <w:b/>
          <w:bCs/>
          <w:color w:val="000000"/>
          <w:sz w:val="28"/>
          <w:szCs w:val="28"/>
        </w:rPr>
      </w:pPr>
      <w:r>
        <w:rPr>
          <w:rFonts w:ascii="Times New Roman" w:hAnsi="Times New Roman" w:cs="Times New Roman"/>
          <w:b/>
          <w:bCs/>
          <w:color w:val="000000"/>
          <w:sz w:val="28"/>
          <w:szCs w:val="28"/>
        </w:rPr>
        <w:lastRenderedPageBreak/>
        <w:t>2. Dépouillement des interviews</w:t>
      </w:r>
    </w:p>
    <w:p w14:paraId="1523E2FA" w14:textId="77777777" w:rsidR="00417065" w:rsidRDefault="00417065" w:rsidP="00491236">
      <w:pPr>
        <w:rPr>
          <w:rFonts w:ascii="Times New Roman" w:hAnsi="Times New Roman" w:cs="Times New Roman"/>
          <w:color w:val="000000"/>
          <w:sz w:val="26"/>
          <w:szCs w:val="26"/>
        </w:rPr>
      </w:pPr>
      <w:r>
        <w:rPr>
          <w:rFonts w:ascii="Times New Roman" w:hAnsi="Times New Roman" w:cs="Times New Roman"/>
          <w:color w:val="000000"/>
          <w:sz w:val="26"/>
          <w:szCs w:val="26"/>
        </w:rPr>
        <w:t xml:space="preserve">Rappelons </w:t>
      </w:r>
      <w:r w:rsidR="007B09DA">
        <w:rPr>
          <w:rFonts w:ascii="Times New Roman" w:hAnsi="Times New Roman" w:cs="Times New Roman"/>
          <w:color w:val="000000"/>
          <w:sz w:val="26"/>
          <w:szCs w:val="26"/>
        </w:rPr>
        <w:t>qu</w:t>
      </w:r>
      <w:r w:rsidR="004C53B9">
        <w:rPr>
          <w:rFonts w:ascii="Times New Roman" w:hAnsi="Times New Roman" w:cs="Times New Roman"/>
          <w:color w:val="000000"/>
          <w:sz w:val="26"/>
          <w:szCs w:val="26"/>
        </w:rPr>
        <w:t xml:space="preserve">e, </w:t>
      </w:r>
      <w:r w:rsidR="007B09DA">
        <w:rPr>
          <w:rFonts w:ascii="Times New Roman" w:hAnsi="Times New Roman" w:cs="Times New Roman"/>
          <w:color w:val="000000"/>
          <w:sz w:val="26"/>
          <w:szCs w:val="26"/>
        </w:rPr>
        <w:t>outre la visite des classes, nous avons aussi fait deux interviews avec les enseignants des classes visité</w:t>
      </w:r>
      <w:r w:rsidR="007F12E7">
        <w:rPr>
          <w:rFonts w:ascii="Times New Roman" w:hAnsi="Times New Roman" w:cs="Times New Roman"/>
          <w:color w:val="000000"/>
          <w:sz w:val="26"/>
          <w:szCs w:val="26"/>
        </w:rPr>
        <w:t>e</w:t>
      </w:r>
      <w:r w:rsidR="007B09DA">
        <w:rPr>
          <w:rFonts w:ascii="Times New Roman" w:hAnsi="Times New Roman" w:cs="Times New Roman"/>
          <w:color w:val="000000"/>
          <w:sz w:val="26"/>
          <w:szCs w:val="26"/>
        </w:rPr>
        <w:t xml:space="preserve">s. Les interviews </w:t>
      </w:r>
      <w:r w:rsidR="00280A19">
        <w:rPr>
          <w:rFonts w:ascii="Times New Roman" w:hAnsi="Times New Roman" w:cs="Times New Roman"/>
          <w:color w:val="000000"/>
          <w:sz w:val="26"/>
          <w:szCs w:val="26"/>
        </w:rPr>
        <w:t>tournent autour du TBI et ses apports pédagogiques. Nous souhaitons à travers les questions posées connaitre l’impression propre de l’enseignant utilisateur du TBI, et celui qui n’a pas encore</w:t>
      </w:r>
      <w:r w:rsidR="00B7775F">
        <w:rPr>
          <w:rFonts w:ascii="Times New Roman" w:hAnsi="Times New Roman" w:cs="Times New Roman"/>
          <w:color w:val="000000"/>
          <w:sz w:val="26"/>
          <w:szCs w:val="26"/>
        </w:rPr>
        <w:t xml:space="preserve"> connu</w:t>
      </w:r>
      <w:r w:rsidR="00280A19">
        <w:rPr>
          <w:rFonts w:ascii="Times New Roman" w:hAnsi="Times New Roman" w:cs="Times New Roman"/>
          <w:color w:val="000000"/>
          <w:sz w:val="26"/>
          <w:szCs w:val="26"/>
        </w:rPr>
        <w:t xml:space="preserve"> cette expérience.</w:t>
      </w:r>
      <w:r w:rsidR="007B09DA">
        <w:rPr>
          <w:rFonts w:ascii="Times New Roman" w:hAnsi="Times New Roman" w:cs="Times New Roman"/>
          <w:color w:val="000000"/>
          <w:sz w:val="26"/>
          <w:szCs w:val="26"/>
        </w:rPr>
        <w:t xml:space="preserve">  </w:t>
      </w:r>
    </w:p>
    <w:p w14:paraId="1CC73DB4" w14:textId="77777777" w:rsidR="00491236" w:rsidRDefault="00417065" w:rsidP="00491236">
      <w:pPr>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2.1. </w:t>
      </w:r>
      <w:r w:rsidR="00491236">
        <w:rPr>
          <w:rFonts w:ascii="Times New Roman" w:hAnsi="Times New Roman" w:cs="Times New Roman"/>
          <w:b/>
          <w:bCs/>
          <w:color w:val="000000"/>
          <w:sz w:val="28"/>
          <w:szCs w:val="28"/>
        </w:rPr>
        <w:t>I</w:t>
      </w:r>
      <w:r>
        <w:rPr>
          <w:rFonts w:ascii="Times New Roman" w:hAnsi="Times New Roman" w:cs="Times New Roman"/>
          <w:b/>
          <w:bCs/>
          <w:color w:val="000000"/>
          <w:sz w:val="28"/>
          <w:szCs w:val="28"/>
        </w:rPr>
        <w:t>nterview classe équipée</w:t>
      </w:r>
    </w:p>
    <w:p w14:paraId="2296F4AA" w14:textId="77777777" w:rsidR="00491236" w:rsidRDefault="00062974" w:rsidP="004B1A2B">
      <w:pPr>
        <w:pStyle w:val="ListParagraph"/>
        <w:suppressAutoHyphens/>
        <w:autoSpaceDN w:val="0"/>
        <w:spacing w:before="240" w:after="0"/>
        <w:ind w:left="0"/>
        <w:contextualSpacing w:val="0"/>
        <w:rPr>
          <w:rFonts w:ascii="Times New Roman" w:hAnsi="Times New Roman" w:cs="Times New Roman"/>
          <w:b/>
          <w:bCs/>
          <w:color w:val="000000"/>
          <w:sz w:val="26"/>
          <w:szCs w:val="26"/>
          <w:lang w:bidi="ar-DZ"/>
        </w:rPr>
      </w:pPr>
      <w:r>
        <w:rPr>
          <w:rFonts w:ascii="Times New Roman" w:hAnsi="Times New Roman" w:cs="Times New Roman"/>
          <w:b/>
          <w:bCs/>
          <w:color w:val="000000"/>
          <w:sz w:val="26"/>
          <w:szCs w:val="26"/>
          <w:lang w:bidi="ar-DZ"/>
        </w:rPr>
        <w:t>a)</w:t>
      </w:r>
      <w:r w:rsidR="004B1A2B">
        <w:rPr>
          <w:rFonts w:ascii="Times New Roman" w:hAnsi="Times New Roman" w:cs="Times New Roman"/>
          <w:b/>
          <w:bCs/>
          <w:color w:val="000000"/>
          <w:sz w:val="26"/>
          <w:szCs w:val="26"/>
          <w:lang w:bidi="ar-DZ"/>
        </w:rPr>
        <w:t xml:space="preserve"> </w:t>
      </w:r>
      <w:r w:rsidR="00491236">
        <w:rPr>
          <w:rFonts w:ascii="Times New Roman" w:hAnsi="Times New Roman" w:cs="Times New Roman"/>
          <w:b/>
          <w:bCs/>
          <w:color w:val="000000"/>
          <w:sz w:val="26"/>
          <w:szCs w:val="26"/>
          <w:lang w:bidi="ar-DZ"/>
        </w:rPr>
        <w:t>Dans quelle mesure l’usage du TBI peut-il être motivant à l’égard de l’enseignant et de l’apprenant ?</w:t>
      </w:r>
    </w:p>
    <w:p w14:paraId="1434E22C" w14:textId="77777777" w:rsidR="00491236" w:rsidRDefault="00A90A2C" w:rsidP="00491236">
      <w:pPr>
        <w:spacing w:before="240"/>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L</w:t>
      </w:r>
      <w:r w:rsidR="00491236">
        <w:rPr>
          <w:rFonts w:ascii="Times New Roman" w:hAnsi="Times New Roman" w:cs="Times New Roman"/>
          <w:color w:val="000000"/>
          <w:sz w:val="26"/>
          <w:szCs w:val="26"/>
          <w:lang w:bidi="ar-DZ"/>
        </w:rPr>
        <w:t xml:space="preserve">’enseignant </w:t>
      </w:r>
      <w:r>
        <w:rPr>
          <w:rFonts w:ascii="Times New Roman" w:hAnsi="Times New Roman" w:cs="Times New Roman"/>
          <w:color w:val="000000"/>
          <w:sz w:val="26"/>
          <w:szCs w:val="26"/>
          <w:lang w:bidi="ar-DZ"/>
        </w:rPr>
        <w:t xml:space="preserve">n’a pas hésité un instant de vanter les mérites du TBI en mettant l’accent sur son coté </w:t>
      </w:r>
      <w:r w:rsidR="00491236">
        <w:rPr>
          <w:rFonts w:ascii="Times New Roman" w:hAnsi="Times New Roman" w:cs="Times New Roman"/>
          <w:color w:val="000000"/>
          <w:sz w:val="26"/>
          <w:szCs w:val="26"/>
          <w:lang w:bidi="ar-DZ"/>
        </w:rPr>
        <w:t>attrac</w:t>
      </w:r>
      <w:r>
        <w:rPr>
          <w:rFonts w:ascii="Times New Roman" w:hAnsi="Times New Roman" w:cs="Times New Roman"/>
          <w:color w:val="000000"/>
          <w:sz w:val="26"/>
          <w:szCs w:val="26"/>
          <w:lang w:bidi="ar-DZ"/>
        </w:rPr>
        <w:t xml:space="preserve">tif en ce sens qu’il permet l’exploitation des </w:t>
      </w:r>
      <w:r w:rsidR="00491236">
        <w:rPr>
          <w:rFonts w:ascii="Times New Roman" w:hAnsi="Times New Roman" w:cs="Times New Roman"/>
          <w:color w:val="000000"/>
          <w:sz w:val="26"/>
          <w:szCs w:val="26"/>
          <w:lang w:bidi="ar-DZ"/>
        </w:rPr>
        <w:t xml:space="preserve">animations, </w:t>
      </w:r>
      <w:r>
        <w:rPr>
          <w:rFonts w:ascii="Times New Roman" w:hAnsi="Times New Roman" w:cs="Times New Roman"/>
          <w:color w:val="000000"/>
          <w:sz w:val="26"/>
          <w:szCs w:val="26"/>
          <w:lang w:bidi="ar-DZ"/>
        </w:rPr>
        <w:t>d</w:t>
      </w:r>
      <w:r w:rsidR="00491236">
        <w:rPr>
          <w:rFonts w:ascii="Times New Roman" w:hAnsi="Times New Roman" w:cs="Times New Roman"/>
          <w:color w:val="000000"/>
          <w:sz w:val="26"/>
          <w:szCs w:val="26"/>
          <w:lang w:bidi="ar-DZ"/>
        </w:rPr>
        <w:t>es images, des supports audiovisuel</w:t>
      </w:r>
      <w:r>
        <w:rPr>
          <w:rFonts w:ascii="Times New Roman" w:hAnsi="Times New Roman" w:cs="Times New Roman"/>
          <w:color w:val="000000"/>
          <w:sz w:val="26"/>
          <w:szCs w:val="26"/>
          <w:lang w:bidi="ar-DZ"/>
        </w:rPr>
        <w:t>s</w:t>
      </w:r>
      <w:r w:rsidR="00491236">
        <w:rPr>
          <w:rFonts w:ascii="Times New Roman" w:hAnsi="Times New Roman" w:cs="Times New Roman"/>
          <w:color w:val="000000"/>
          <w:sz w:val="26"/>
          <w:szCs w:val="26"/>
          <w:lang w:bidi="ar-DZ"/>
        </w:rPr>
        <w:t xml:space="preserve"> pour attirer l’attention des apprenants</w:t>
      </w:r>
      <w:r>
        <w:rPr>
          <w:rFonts w:ascii="Times New Roman" w:hAnsi="Times New Roman" w:cs="Times New Roman"/>
          <w:color w:val="000000"/>
          <w:sz w:val="26"/>
          <w:szCs w:val="26"/>
          <w:lang w:bidi="ar-DZ"/>
        </w:rPr>
        <w:t>.</w:t>
      </w:r>
      <w:r w:rsidR="00491236">
        <w:rPr>
          <w:rFonts w:ascii="Times New Roman" w:hAnsi="Times New Roman" w:cs="Times New Roman"/>
          <w:color w:val="000000"/>
          <w:sz w:val="26"/>
          <w:szCs w:val="26"/>
          <w:lang w:bidi="ar-DZ"/>
        </w:rPr>
        <w:t xml:space="preserve"> </w:t>
      </w:r>
      <w:r>
        <w:rPr>
          <w:rFonts w:ascii="Times New Roman" w:hAnsi="Times New Roman" w:cs="Times New Roman"/>
          <w:color w:val="000000"/>
          <w:sz w:val="26"/>
          <w:szCs w:val="26"/>
          <w:lang w:bidi="ar-DZ"/>
        </w:rPr>
        <w:t>Il a</w:t>
      </w:r>
      <w:r w:rsidR="00491236">
        <w:rPr>
          <w:rFonts w:ascii="Times New Roman" w:hAnsi="Times New Roman" w:cs="Times New Roman"/>
          <w:color w:val="000000"/>
          <w:sz w:val="26"/>
          <w:szCs w:val="26"/>
          <w:lang w:bidi="ar-DZ"/>
        </w:rPr>
        <w:t xml:space="preserve"> auss</w:t>
      </w:r>
      <w:r>
        <w:rPr>
          <w:rFonts w:ascii="Times New Roman" w:hAnsi="Times New Roman" w:cs="Times New Roman"/>
          <w:color w:val="000000"/>
          <w:sz w:val="26"/>
          <w:szCs w:val="26"/>
          <w:lang w:bidi="ar-DZ"/>
        </w:rPr>
        <w:t>i noté</w:t>
      </w:r>
      <w:r w:rsidR="00491236">
        <w:rPr>
          <w:rFonts w:ascii="Times New Roman" w:hAnsi="Times New Roman" w:cs="Times New Roman"/>
          <w:color w:val="000000"/>
          <w:sz w:val="26"/>
          <w:szCs w:val="26"/>
          <w:lang w:bidi="ar-DZ"/>
        </w:rPr>
        <w:t xml:space="preserve"> que le TBI favorise l’interactivité entre l’enseignant et l’apprenant au niveau de l’échange </w:t>
      </w:r>
      <w:r>
        <w:rPr>
          <w:rFonts w:ascii="Times New Roman" w:hAnsi="Times New Roman" w:cs="Times New Roman"/>
          <w:color w:val="000000"/>
          <w:sz w:val="26"/>
          <w:szCs w:val="26"/>
          <w:lang w:bidi="ar-DZ"/>
        </w:rPr>
        <w:t>d</w:t>
      </w:r>
      <w:r w:rsidR="00491236">
        <w:rPr>
          <w:rFonts w:ascii="Times New Roman" w:hAnsi="Times New Roman" w:cs="Times New Roman"/>
          <w:color w:val="000000"/>
          <w:sz w:val="26"/>
          <w:szCs w:val="26"/>
          <w:lang w:bidi="ar-DZ"/>
        </w:rPr>
        <w:t xml:space="preserve">es informations et de la compréhension des activités.       </w:t>
      </w:r>
    </w:p>
    <w:p w14:paraId="4BD55F3E" w14:textId="77777777" w:rsidR="00491236" w:rsidRDefault="00062974" w:rsidP="00491236">
      <w:pPr>
        <w:rPr>
          <w:rFonts w:ascii="Times New Roman" w:hAnsi="Times New Roman" w:cs="Times New Roman"/>
          <w:b/>
          <w:bCs/>
          <w:color w:val="000000"/>
          <w:sz w:val="26"/>
          <w:szCs w:val="26"/>
          <w:lang w:bidi="ar-DZ"/>
        </w:rPr>
      </w:pPr>
      <w:r>
        <w:rPr>
          <w:rFonts w:ascii="Times New Roman" w:hAnsi="Times New Roman" w:cs="Times New Roman"/>
          <w:b/>
          <w:bCs/>
          <w:color w:val="000000"/>
          <w:sz w:val="26"/>
          <w:szCs w:val="26"/>
          <w:lang w:bidi="ar-DZ"/>
        </w:rPr>
        <w:t>b)</w:t>
      </w:r>
      <w:r w:rsidR="00491236">
        <w:rPr>
          <w:rFonts w:ascii="Times New Roman" w:hAnsi="Times New Roman" w:cs="Times New Roman"/>
          <w:b/>
          <w:bCs/>
          <w:color w:val="000000"/>
          <w:sz w:val="26"/>
          <w:szCs w:val="26"/>
          <w:lang w:bidi="ar-DZ"/>
        </w:rPr>
        <w:t xml:space="preserve"> L’impact du TBI dans la classe se limite-il à attirer l’attention de </w:t>
      </w:r>
      <w:r w:rsidR="00914094">
        <w:rPr>
          <w:rFonts w:ascii="Times New Roman" w:hAnsi="Times New Roman" w:cs="Times New Roman"/>
          <w:b/>
          <w:bCs/>
          <w:color w:val="000000"/>
          <w:sz w:val="26"/>
          <w:szCs w:val="26"/>
          <w:lang w:bidi="ar-DZ"/>
        </w:rPr>
        <w:t>l</w:t>
      </w:r>
      <w:r w:rsidR="00491236">
        <w:rPr>
          <w:rFonts w:ascii="Times New Roman" w:hAnsi="Times New Roman" w:cs="Times New Roman"/>
          <w:b/>
          <w:bCs/>
          <w:color w:val="000000"/>
          <w:sz w:val="26"/>
          <w:szCs w:val="26"/>
          <w:lang w:bidi="ar-DZ"/>
        </w:rPr>
        <w:t>’apprenant ?</w:t>
      </w:r>
    </w:p>
    <w:p w14:paraId="53B39C46" w14:textId="77777777" w:rsidR="00491236" w:rsidRDefault="00B116E7" w:rsidP="00491236">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Quoi qu’elle semble inadaptée, cette question a été délibérément insérée par notre directrice de recherche pour montrer à travers les réponses de l’enseignant que le rôle du TBI ne se limite pas à attirer l’attention des élèves</w:t>
      </w:r>
      <w:r w:rsidR="001121F5">
        <w:rPr>
          <w:rFonts w:ascii="Times New Roman" w:hAnsi="Times New Roman" w:cs="Times New Roman"/>
          <w:color w:val="000000"/>
          <w:sz w:val="26"/>
          <w:szCs w:val="26"/>
          <w:lang w:bidi="ar-DZ"/>
        </w:rPr>
        <w:t xml:space="preserve">, </w:t>
      </w:r>
      <w:r>
        <w:rPr>
          <w:rFonts w:ascii="Times New Roman" w:hAnsi="Times New Roman" w:cs="Times New Roman"/>
          <w:color w:val="000000"/>
          <w:sz w:val="26"/>
          <w:szCs w:val="26"/>
          <w:lang w:bidi="ar-DZ"/>
        </w:rPr>
        <w:t xml:space="preserve">mais dépasse largement cet aspect (sachant qu’il </w:t>
      </w:r>
      <w:r w:rsidR="0080636E">
        <w:rPr>
          <w:rFonts w:ascii="Times New Roman" w:hAnsi="Times New Roman" w:cs="Times New Roman"/>
          <w:color w:val="000000"/>
          <w:sz w:val="26"/>
          <w:szCs w:val="26"/>
          <w:lang w:bidi="ar-DZ"/>
        </w:rPr>
        <w:t xml:space="preserve">lui </w:t>
      </w:r>
      <w:r>
        <w:rPr>
          <w:rFonts w:ascii="Times New Roman" w:hAnsi="Times New Roman" w:cs="Times New Roman"/>
          <w:color w:val="000000"/>
          <w:sz w:val="26"/>
          <w:szCs w:val="26"/>
          <w:lang w:bidi="ar-DZ"/>
        </w:rPr>
        <w:t xml:space="preserve">a été imposé </w:t>
      </w:r>
      <w:r w:rsidR="002E241B">
        <w:rPr>
          <w:rFonts w:ascii="Times New Roman" w:hAnsi="Times New Roman" w:cs="Times New Roman"/>
          <w:color w:val="000000"/>
          <w:sz w:val="26"/>
          <w:szCs w:val="26"/>
          <w:lang w:bidi="ar-DZ"/>
        </w:rPr>
        <w:t xml:space="preserve">de reformuler </w:t>
      </w:r>
      <w:r w:rsidR="0080636E">
        <w:rPr>
          <w:rFonts w:ascii="Times New Roman" w:hAnsi="Times New Roman" w:cs="Times New Roman"/>
          <w:color w:val="000000"/>
          <w:sz w:val="26"/>
          <w:szCs w:val="26"/>
          <w:lang w:bidi="ar-DZ"/>
        </w:rPr>
        <w:t>l’</w:t>
      </w:r>
      <w:r w:rsidR="002E241B">
        <w:rPr>
          <w:rFonts w:ascii="Times New Roman" w:hAnsi="Times New Roman" w:cs="Times New Roman"/>
          <w:color w:val="000000"/>
          <w:sz w:val="26"/>
          <w:szCs w:val="26"/>
          <w:lang w:bidi="ar-DZ"/>
        </w:rPr>
        <w:t>intitulé du mémoire dans ce sens)</w:t>
      </w:r>
      <w:r w:rsidR="001121F5">
        <w:rPr>
          <w:rFonts w:ascii="Times New Roman" w:hAnsi="Times New Roman" w:cs="Times New Roman"/>
          <w:color w:val="000000"/>
          <w:sz w:val="26"/>
          <w:szCs w:val="26"/>
          <w:lang w:bidi="ar-DZ"/>
        </w:rPr>
        <w:t>. La réponse de l’enseignant était donc que le</w:t>
      </w:r>
      <w:r>
        <w:rPr>
          <w:rFonts w:ascii="Times New Roman" w:hAnsi="Times New Roman" w:cs="Times New Roman"/>
          <w:color w:val="000000"/>
          <w:sz w:val="26"/>
          <w:szCs w:val="26"/>
          <w:lang w:bidi="ar-DZ"/>
        </w:rPr>
        <w:t xml:space="preserve"> </w:t>
      </w:r>
      <w:r w:rsidR="00491236">
        <w:rPr>
          <w:rFonts w:ascii="Times New Roman" w:hAnsi="Times New Roman" w:cs="Times New Roman"/>
          <w:color w:val="000000"/>
          <w:sz w:val="26"/>
          <w:szCs w:val="26"/>
          <w:lang w:bidi="ar-DZ"/>
        </w:rPr>
        <w:t>TBI développe</w:t>
      </w:r>
      <w:r w:rsidR="001121F5">
        <w:rPr>
          <w:rFonts w:ascii="Times New Roman" w:hAnsi="Times New Roman" w:cs="Times New Roman"/>
          <w:color w:val="000000"/>
          <w:sz w:val="26"/>
          <w:szCs w:val="26"/>
          <w:lang w:bidi="ar-DZ"/>
        </w:rPr>
        <w:t xml:space="preserve"> aussi</w:t>
      </w:r>
      <w:r w:rsidR="00491236">
        <w:rPr>
          <w:rFonts w:ascii="Times New Roman" w:hAnsi="Times New Roman" w:cs="Times New Roman"/>
          <w:color w:val="000000"/>
          <w:sz w:val="26"/>
          <w:szCs w:val="26"/>
          <w:lang w:bidi="ar-DZ"/>
        </w:rPr>
        <w:t xml:space="preserve"> les informations et les connaissances</w:t>
      </w:r>
      <w:r w:rsidR="00EE06F7">
        <w:rPr>
          <w:rFonts w:ascii="Times New Roman" w:hAnsi="Times New Roman" w:cs="Times New Roman"/>
          <w:color w:val="000000"/>
          <w:sz w:val="26"/>
          <w:szCs w:val="26"/>
          <w:lang w:bidi="ar-DZ"/>
        </w:rPr>
        <w:t>,</w:t>
      </w:r>
      <w:r w:rsidR="00491236">
        <w:rPr>
          <w:rFonts w:ascii="Times New Roman" w:hAnsi="Times New Roman" w:cs="Times New Roman"/>
          <w:color w:val="000000"/>
          <w:sz w:val="26"/>
          <w:szCs w:val="26"/>
          <w:lang w:bidi="ar-DZ"/>
        </w:rPr>
        <w:t xml:space="preserve"> et améliore les compétences des apprenants</w:t>
      </w:r>
      <w:r w:rsidR="003059E5">
        <w:rPr>
          <w:rFonts w:ascii="Times New Roman" w:hAnsi="Times New Roman" w:cs="Times New Roman"/>
          <w:color w:val="000000"/>
          <w:sz w:val="26"/>
          <w:szCs w:val="26"/>
          <w:lang w:bidi="ar-DZ"/>
        </w:rPr>
        <w:t xml:space="preserve"> sur tous les niveaux.</w:t>
      </w:r>
      <w:r w:rsidR="00491236">
        <w:rPr>
          <w:rFonts w:ascii="Times New Roman" w:hAnsi="Times New Roman" w:cs="Times New Roman"/>
          <w:color w:val="000000"/>
          <w:sz w:val="26"/>
          <w:szCs w:val="26"/>
          <w:lang w:bidi="ar-DZ"/>
        </w:rPr>
        <w:t xml:space="preserve">    </w:t>
      </w:r>
    </w:p>
    <w:p w14:paraId="2C7EFF99" w14:textId="77777777" w:rsidR="00491236" w:rsidRDefault="00062974" w:rsidP="00491236">
      <w:pPr>
        <w:rPr>
          <w:rFonts w:ascii="Times New Roman" w:hAnsi="Times New Roman" w:cs="Times New Roman"/>
          <w:b/>
          <w:bCs/>
          <w:color w:val="000000"/>
          <w:sz w:val="26"/>
          <w:szCs w:val="26"/>
          <w:lang w:bidi="ar-DZ"/>
        </w:rPr>
      </w:pPr>
      <w:r>
        <w:rPr>
          <w:rFonts w:ascii="Times New Roman" w:hAnsi="Times New Roman" w:cs="Times New Roman"/>
          <w:b/>
          <w:bCs/>
          <w:color w:val="000000"/>
          <w:sz w:val="26"/>
          <w:szCs w:val="26"/>
          <w:lang w:bidi="ar-DZ"/>
        </w:rPr>
        <w:t>c)</w:t>
      </w:r>
      <w:r w:rsidR="00491236">
        <w:rPr>
          <w:rFonts w:ascii="Times New Roman" w:hAnsi="Times New Roman" w:cs="Times New Roman"/>
          <w:b/>
          <w:bCs/>
          <w:color w:val="000000"/>
          <w:sz w:val="26"/>
          <w:szCs w:val="26"/>
          <w:lang w:bidi="ar-DZ"/>
        </w:rPr>
        <w:t xml:space="preserve"> Veuillez nous expliquer comment le TBI peut-il aider à l’amélioration de la compétence écrite et orale chez l’apprenant.   </w:t>
      </w:r>
    </w:p>
    <w:p w14:paraId="1F206614" w14:textId="77777777" w:rsidR="00491236" w:rsidRDefault="00491236" w:rsidP="00981797">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lastRenderedPageBreak/>
        <w:t xml:space="preserve">L’enseignant nous a expliqué comment le TBI </w:t>
      </w:r>
      <w:r w:rsidR="00844A16">
        <w:rPr>
          <w:rFonts w:ascii="Times New Roman" w:hAnsi="Times New Roman" w:cs="Times New Roman"/>
          <w:color w:val="000000"/>
          <w:sz w:val="26"/>
          <w:szCs w:val="26"/>
          <w:lang w:bidi="ar-DZ"/>
        </w:rPr>
        <w:t>facilite aux</w:t>
      </w:r>
      <w:r>
        <w:rPr>
          <w:rFonts w:ascii="Times New Roman" w:hAnsi="Times New Roman" w:cs="Times New Roman"/>
          <w:color w:val="000000"/>
          <w:sz w:val="26"/>
          <w:szCs w:val="26"/>
          <w:lang w:bidi="ar-DZ"/>
        </w:rPr>
        <w:t xml:space="preserve"> apprenants</w:t>
      </w:r>
      <w:r w:rsidR="00844A16">
        <w:rPr>
          <w:rFonts w:ascii="Times New Roman" w:hAnsi="Times New Roman" w:cs="Times New Roman"/>
          <w:color w:val="000000"/>
          <w:sz w:val="26"/>
          <w:szCs w:val="26"/>
          <w:lang w:bidi="ar-DZ"/>
        </w:rPr>
        <w:t xml:space="preserve"> la</w:t>
      </w:r>
      <w:r>
        <w:rPr>
          <w:rFonts w:ascii="Times New Roman" w:hAnsi="Times New Roman" w:cs="Times New Roman"/>
          <w:color w:val="000000"/>
          <w:sz w:val="26"/>
          <w:szCs w:val="26"/>
          <w:lang w:bidi="ar-DZ"/>
        </w:rPr>
        <w:t xml:space="preserve"> compréhension orale </w:t>
      </w:r>
      <w:r w:rsidR="00940CA5">
        <w:rPr>
          <w:rFonts w:ascii="Times New Roman" w:hAnsi="Times New Roman" w:cs="Times New Roman"/>
          <w:color w:val="000000"/>
          <w:sz w:val="26"/>
          <w:szCs w:val="26"/>
          <w:lang w:bidi="ar-DZ"/>
        </w:rPr>
        <w:t>en exploitant des</w:t>
      </w:r>
      <w:r>
        <w:rPr>
          <w:rFonts w:ascii="Times New Roman" w:hAnsi="Times New Roman" w:cs="Times New Roman"/>
          <w:color w:val="000000"/>
          <w:sz w:val="26"/>
          <w:szCs w:val="26"/>
          <w:lang w:bidi="ar-DZ"/>
        </w:rPr>
        <w:t xml:space="preserve"> vidéos authentiques, des images, des exercices</w:t>
      </w:r>
      <w:r w:rsidR="00677C97">
        <w:rPr>
          <w:rFonts w:ascii="Times New Roman" w:hAnsi="Times New Roman" w:cs="Times New Roman"/>
          <w:color w:val="000000"/>
          <w:sz w:val="26"/>
          <w:szCs w:val="26"/>
          <w:lang w:bidi="ar-DZ"/>
        </w:rPr>
        <w:t xml:space="preserve"> et</w:t>
      </w:r>
      <w:r>
        <w:rPr>
          <w:rFonts w:ascii="Times New Roman" w:hAnsi="Times New Roman" w:cs="Times New Roman"/>
          <w:color w:val="000000"/>
          <w:sz w:val="26"/>
          <w:szCs w:val="26"/>
          <w:lang w:bidi="ar-DZ"/>
        </w:rPr>
        <w:t xml:space="preserve"> des dialogues vari</w:t>
      </w:r>
      <w:r w:rsidR="00940CA5">
        <w:rPr>
          <w:rFonts w:ascii="Times New Roman" w:hAnsi="Times New Roman" w:cs="Times New Roman"/>
          <w:color w:val="000000"/>
          <w:sz w:val="26"/>
          <w:szCs w:val="26"/>
          <w:lang w:bidi="ar-DZ"/>
        </w:rPr>
        <w:t>és</w:t>
      </w:r>
      <w:r>
        <w:rPr>
          <w:rFonts w:ascii="Times New Roman" w:hAnsi="Times New Roman" w:cs="Times New Roman"/>
          <w:color w:val="000000"/>
          <w:sz w:val="26"/>
          <w:szCs w:val="26"/>
          <w:lang w:bidi="ar-DZ"/>
        </w:rPr>
        <w:t>. En ce qui concerne l’écriture</w:t>
      </w:r>
      <w:r w:rsidR="00940CA5">
        <w:rPr>
          <w:rFonts w:ascii="Times New Roman" w:hAnsi="Times New Roman" w:cs="Times New Roman"/>
          <w:color w:val="000000"/>
          <w:sz w:val="26"/>
          <w:szCs w:val="26"/>
          <w:lang w:bidi="ar-DZ"/>
        </w:rPr>
        <w:t>,</w:t>
      </w:r>
      <w:r>
        <w:rPr>
          <w:rFonts w:ascii="Times New Roman" w:hAnsi="Times New Roman" w:cs="Times New Roman"/>
          <w:color w:val="000000"/>
          <w:sz w:val="26"/>
          <w:szCs w:val="26"/>
          <w:lang w:bidi="ar-DZ"/>
        </w:rPr>
        <w:t xml:space="preserve"> nous avons noté d’après l’enseignant </w:t>
      </w:r>
      <w:r w:rsidR="009F201D">
        <w:rPr>
          <w:rFonts w:ascii="Times New Roman" w:hAnsi="Times New Roman" w:cs="Times New Roman"/>
          <w:color w:val="000000"/>
          <w:sz w:val="26"/>
          <w:szCs w:val="26"/>
          <w:lang w:bidi="ar-DZ"/>
        </w:rPr>
        <w:t>que</w:t>
      </w:r>
      <w:r>
        <w:rPr>
          <w:rFonts w:ascii="Times New Roman" w:hAnsi="Times New Roman" w:cs="Times New Roman"/>
          <w:color w:val="000000"/>
          <w:sz w:val="26"/>
          <w:szCs w:val="26"/>
          <w:lang w:bidi="ar-DZ"/>
        </w:rPr>
        <w:t xml:space="preserve"> l</w:t>
      </w:r>
      <w:r w:rsidR="009F201D">
        <w:rPr>
          <w:rFonts w:ascii="Times New Roman" w:hAnsi="Times New Roman" w:cs="Times New Roman"/>
          <w:color w:val="000000"/>
          <w:sz w:val="26"/>
          <w:szCs w:val="26"/>
          <w:lang w:bidi="ar-DZ"/>
        </w:rPr>
        <w:t>’enseignement de l</w:t>
      </w:r>
      <w:r>
        <w:rPr>
          <w:rFonts w:ascii="Times New Roman" w:hAnsi="Times New Roman" w:cs="Times New Roman"/>
          <w:color w:val="000000"/>
          <w:sz w:val="26"/>
          <w:szCs w:val="26"/>
          <w:lang w:bidi="ar-DZ"/>
        </w:rPr>
        <w:t xml:space="preserve">’écriture </w:t>
      </w:r>
      <w:r w:rsidR="009F201D">
        <w:rPr>
          <w:rFonts w:ascii="Times New Roman" w:hAnsi="Times New Roman" w:cs="Times New Roman"/>
          <w:color w:val="000000"/>
          <w:sz w:val="26"/>
          <w:szCs w:val="26"/>
          <w:lang w:bidi="ar-DZ"/>
        </w:rPr>
        <w:t>est assisté</w:t>
      </w:r>
      <w:r>
        <w:rPr>
          <w:rFonts w:ascii="Times New Roman" w:hAnsi="Times New Roman" w:cs="Times New Roman"/>
          <w:color w:val="000000"/>
          <w:sz w:val="26"/>
          <w:szCs w:val="26"/>
          <w:lang w:bidi="ar-DZ"/>
        </w:rPr>
        <w:t xml:space="preserve"> par des applications qui </w:t>
      </w:r>
      <w:r w:rsidR="009F201D">
        <w:rPr>
          <w:rFonts w:ascii="Times New Roman" w:hAnsi="Times New Roman" w:cs="Times New Roman"/>
          <w:color w:val="000000"/>
          <w:sz w:val="26"/>
          <w:szCs w:val="26"/>
          <w:lang w:bidi="ar-DZ"/>
        </w:rPr>
        <w:t>facilite</w:t>
      </w:r>
      <w:r w:rsidR="000D71E0">
        <w:rPr>
          <w:rFonts w:ascii="Times New Roman" w:hAnsi="Times New Roman" w:cs="Times New Roman"/>
          <w:color w:val="000000"/>
          <w:sz w:val="26"/>
          <w:szCs w:val="26"/>
          <w:lang w:bidi="ar-DZ"/>
        </w:rPr>
        <w:t>nt</w:t>
      </w:r>
      <w:r w:rsidR="009F201D">
        <w:rPr>
          <w:rFonts w:ascii="Times New Roman" w:hAnsi="Times New Roman" w:cs="Times New Roman"/>
          <w:color w:val="000000"/>
          <w:sz w:val="26"/>
          <w:szCs w:val="26"/>
          <w:lang w:bidi="ar-DZ"/>
        </w:rPr>
        <w:t xml:space="preserve"> </w:t>
      </w:r>
      <w:r>
        <w:rPr>
          <w:rFonts w:ascii="Times New Roman" w:hAnsi="Times New Roman" w:cs="Times New Roman"/>
          <w:color w:val="000000"/>
          <w:sz w:val="26"/>
          <w:szCs w:val="26"/>
          <w:lang w:bidi="ar-DZ"/>
        </w:rPr>
        <w:t>la tâche de l’enseignant et l’apprena</w:t>
      </w:r>
      <w:r w:rsidR="009F201D">
        <w:rPr>
          <w:rFonts w:ascii="Times New Roman" w:hAnsi="Times New Roman" w:cs="Times New Roman"/>
          <w:color w:val="000000"/>
          <w:sz w:val="26"/>
          <w:szCs w:val="26"/>
          <w:lang w:bidi="ar-DZ"/>
        </w:rPr>
        <w:t xml:space="preserve">nt en leur permettant de progresser </w:t>
      </w:r>
      <w:r w:rsidR="00FA50AE">
        <w:rPr>
          <w:rFonts w:ascii="Times New Roman" w:hAnsi="Times New Roman" w:cs="Times New Roman"/>
          <w:color w:val="000000"/>
          <w:sz w:val="26"/>
          <w:szCs w:val="26"/>
          <w:lang w:bidi="ar-DZ"/>
        </w:rPr>
        <w:t>doucement</w:t>
      </w:r>
      <w:r w:rsidR="009F201D">
        <w:rPr>
          <w:rFonts w:ascii="Times New Roman" w:hAnsi="Times New Roman" w:cs="Times New Roman"/>
          <w:color w:val="000000"/>
          <w:sz w:val="26"/>
          <w:szCs w:val="26"/>
          <w:lang w:bidi="ar-DZ"/>
        </w:rPr>
        <w:t xml:space="preserve"> et sûrement d’un bout à l’autre.</w:t>
      </w:r>
      <w:r>
        <w:rPr>
          <w:rFonts w:ascii="Times New Roman" w:hAnsi="Times New Roman" w:cs="Times New Roman"/>
          <w:color w:val="000000"/>
          <w:sz w:val="26"/>
          <w:szCs w:val="26"/>
          <w:lang w:bidi="ar-DZ"/>
        </w:rPr>
        <w:t xml:space="preserve">             </w:t>
      </w:r>
    </w:p>
    <w:p w14:paraId="38F8CA68" w14:textId="77777777" w:rsidR="00491236" w:rsidRDefault="00062974" w:rsidP="00491236">
      <w:pPr>
        <w:rPr>
          <w:rFonts w:ascii="Times New Roman" w:hAnsi="Times New Roman" w:cs="Times New Roman"/>
          <w:b/>
          <w:bCs/>
          <w:color w:val="000000"/>
          <w:sz w:val="26"/>
          <w:szCs w:val="26"/>
          <w:lang w:bidi="ar-DZ"/>
        </w:rPr>
      </w:pPr>
      <w:r>
        <w:rPr>
          <w:rFonts w:ascii="Times New Roman" w:hAnsi="Times New Roman" w:cs="Times New Roman"/>
          <w:b/>
          <w:bCs/>
          <w:color w:val="000000"/>
          <w:sz w:val="26"/>
          <w:szCs w:val="26"/>
          <w:lang w:bidi="ar-DZ"/>
        </w:rPr>
        <w:t>d)</w:t>
      </w:r>
      <w:r w:rsidR="00491236">
        <w:rPr>
          <w:rFonts w:ascii="Times New Roman" w:hAnsi="Times New Roman" w:cs="Times New Roman"/>
          <w:b/>
          <w:bCs/>
          <w:color w:val="000000"/>
          <w:sz w:val="26"/>
          <w:szCs w:val="26"/>
          <w:lang w:bidi="ar-DZ"/>
        </w:rPr>
        <w:t xml:space="preserve"> </w:t>
      </w:r>
      <w:r w:rsidR="00491236">
        <w:rPr>
          <w:rFonts w:ascii="Times New Roman" w:hAnsi="Times New Roman" w:cs="Times New Roman"/>
          <w:b/>
          <w:bCs/>
          <w:color w:val="000000"/>
          <w:sz w:val="26"/>
          <w:szCs w:val="26"/>
        </w:rPr>
        <w:t>Avez-vous constaté la différence entre le tableau noir et le TBI en termes de résultats enregistrés chez les apprenants ?</w:t>
      </w:r>
    </w:p>
    <w:p w14:paraId="3B79DA03" w14:textId="77777777" w:rsidR="00491236" w:rsidRDefault="00491236" w:rsidP="00491236">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xml:space="preserve">L’enseignant nous a </w:t>
      </w:r>
      <w:r w:rsidR="009E4FEE">
        <w:rPr>
          <w:rFonts w:ascii="Times New Roman" w:hAnsi="Times New Roman" w:cs="Times New Roman"/>
          <w:color w:val="000000"/>
          <w:sz w:val="26"/>
          <w:szCs w:val="26"/>
          <w:lang w:bidi="ar-DZ"/>
        </w:rPr>
        <w:t>déclaré avoir déjà</w:t>
      </w:r>
      <w:r>
        <w:rPr>
          <w:rFonts w:ascii="Times New Roman" w:hAnsi="Times New Roman" w:cs="Times New Roman"/>
          <w:color w:val="000000"/>
          <w:sz w:val="26"/>
          <w:szCs w:val="26"/>
          <w:lang w:bidi="ar-DZ"/>
        </w:rPr>
        <w:t xml:space="preserve"> enseigné avec le tableau noir </w:t>
      </w:r>
      <w:r w:rsidR="009E4FEE">
        <w:rPr>
          <w:rFonts w:ascii="Times New Roman" w:hAnsi="Times New Roman" w:cs="Times New Roman"/>
          <w:color w:val="000000"/>
          <w:sz w:val="26"/>
          <w:szCs w:val="26"/>
          <w:lang w:bidi="ar-DZ"/>
        </w:rPr>
        <w:t>avant de basculer vers le</w:t>
      </w:r>
      <w:r>
        <w:rPr>
          <w:rFonts w:ascii="Times New Roman" w:hAnsi="Times New Roman" w:cs="Times New Roman"/>
          <w:color w:val="000000"/>
          <w:sz w:val="26"/>
          <w:szCs w:val="26"/>
          <w:lang w:bidi="ar-DZ"/>
        </w:rPr>
        <w:t xml:space="preserve"> TBI</w:t>
      </w:r>
      <w:r w:rsidR="009E4FEE">
        <w:rPr>
          <w:rFonts w:ascii="Times New Roman" w:hAnsi="Times New Roman" w:cs="Times New Roman"/>
          <w:color w:val="000000"/>
          <w:sz w:val="26"/>
          <w:szCs w:val="26"/>
          <w:lang w:bidi="ar-DZ"/>
        </w:rPr>
        <w:t xml:space="preserve">. Et que la différence entre les deux est flagrante, en ce sens que </w:t>
      </w:r>
      <w:r>
        <w:rPr>
          <w:rFonts w:ascii="Times New Roman" w:hAnsi="Times New Roman" w:cs="Times New Roman"/>
          <w:color w:val="000000"/>
          <w:sz w:val="26"/>
          <w:szCs w:val="26"/>
          <w:lang w:bidi="ar-DZ"/>
        </w:rPr>
        <w:t xml:space="preserve">le TBI offre aux apprenants des avantages </w:t>
      </w:r>
      <w:r w:rsidR="009E4FEE">
        <w:rPr>
          <w:rFonts w:ascii="Times New Roman" w:hAnsi="Times New Roman" w:cs="Times New Roman"/>
          <w:color w:val="000000"/>
          <w:sz w:val="26"/>
          <w:szCs w:val="26"/>
          <w:lang w:bidi="ar-DZ"/>
        </w:rPr>
        <w:t>introuvables dans le tableau noir et qui les aident à avoir des résultats honorables.</w:t>
      </w:r>
    </w:p>
    <w:p w14:paraId="4CAD83F3" w14:textId="77777777" w:rsidR="00491236" w:rsidRDefault="00062974" w:rsidP="00491236">
      <w:pPr>
        <w:rPr>
          <w:rFonts w:ascii="Times New Roman" w:hAnsi="Times New Roman" w:cs="Times New Roman"/>
          <w:b/>
          <w:bCs/>
          <w:color w:val="000000"/>
          <w:sz w:val="26"/>
          <w:szCs w:val="26"/>
          <w:lang w:bidi="ar-DZ"/>
        </w:rPr>
      </w:pPr>
      <w:r>
        <w:rPr>
          <w:rFonts w:ascii="Times New Roman" w:hAnsi="Times New Roman" w:cs="Times New Roman"/>
          <w:b/>
          <w:bCs/>
          <w:color w:val="000000"/>
          <w:sz w:val="26"/>
          <w:szCs w:val="26"/>
          <w:lang w:bidi="ar-DZ"/>
        </w:rPr>
        <w:t>e)</w:t>
      </w:r>
      <w:r w:rsidR="00491236">
        <w:rPr>
          <w:rFonts w:ascii="Times New Roman" w:hAnsi="Times New Roman" w:cs="Times New Roman"/>
          <w:b/>
          <w:bCs/>
          <w:color w:val="000000"/>
          <w:sz w:val="26"/>
          <w:szCs w:val="26"/>
          <w:lang w:bidi="ar-DZ"/>
        </w:rPr>
        <w:t xml:space="preserve"> Trouvez-vous certaines difficultés dans la préparation et la présentation de vos leçons sur le TBI ?</w:t>
      </w:r>
    </w:p>
    <w:p w14:paraId="37ABD978" w14:textId="77777777" w:rsidR="00491236" w:rsidRDefault="00491236" w:rsidP="00491236">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xml:space="preserve">L’enseignant </w:t>
      </w:r>
      <w:r w:rsidR="00B0029F">
        <w:rPr>
          <w:rFonts w:ascii="Times New Roman" w:hAnsi="Times New Roman" w:cs="Times New Roman"/>
          <w:color w:val="000000"/>
          <w:sz w:val="26"/>
          <w:szCs w:val="26"/>
          <w:lang w:bidi="ar-DZ"/>
        </w:rPr>
        <w:t>a affirmé qu’il ne trouve plus de difficulté</w:t>
      </w:r>
      <w:r w:rsidR="00EE7706">
        <w:rPr>
          <w:rFonts w:ascii="Times New Roman" w:hAnsi="Times New Roman" w:cs="Times New Roman"/>
          <w:color w:val="000000"/>
          <w:sz w:val="26"/>
          <w:szCs w:val="26"/>
          <w:lang w:bidi="ar-DZ"/>
        </w:rPr>
        <w:t xml:space="preserve">s </w:t>
      </w:r>
      <w:r w:rsidR="00360C77">
        <w:rPr>
          <w:rFonts w:ascii="Times New Roman" w:hAnsi="Times New Roman" w:cs="Times New Roman"/>
          <w:color w:val="000000"/>
          <w:sz w:val="26"/>
          <w:szCs w:val="26"/>
          <w:lang w:bidi="ar-DZ"/>
        </w:rPr>
        <w:t>à</w:t>
      </w:r>
      <w:r>
        <w:rPr>
          <w:rFonts w:ascii="Times New Roman" w:hAnsi="Times New Roman" w:cs="Times New Roman"/>
          <w:color w:val="000000"/>
          <w:sz w:val="26"/>
          <w:szCs w:val="26"/>
          <w:lang w:bidi="ar-DZ"/>
        </w:rPr>
        <w:t xml:space="preserve"> préparer </w:t>
      </w:r>
      <w:r w:rsidR="00360C77">
        <w:rPr>
          <w:rFonts w:ascii="Times New Roman" w:hAnsi="Times New Roman" w:cs="Times New Roman"/>
          <w:color w:val="000000"/>
          <w:sz w:val="26"/>
          <w:szCs w:val="26"/>
          <w:lang w:bidi="ar-DZ"/>
        </w:rPr>
        <w:t>et présenter ses leçons, et que le TBI a rendu sa tâche plus aisé</w:t>
      </w:r>
      <w:r w:rsidR="00A826C5">
        <w:rPr>
          <w:rFonts w:ascii="Times New Roman" w:hAnsi="Times New Roman" w:cs="Times New Roman"/>
          <w:color w:val="000000"/>
          <w:sz w:val="26"/>
          <w:szCs w:val="26"/>
          <w:lang w:bidi="ar-DZ"/>
        </w:rPr>
        <w:t>e</w:t>
      </w:r>
      <w:r w:rsidR="00360C77">
        <w:rPr>
          <w:rFonts w:ascii="Times New Roman" w:hAnsi="Times New Roman" w:cs="Times New Roman"/>
          <w:color w:val="000000"/>
          <w:sz w:val="26"/>
          <w:szCs w:val="26"/>
          <w:lang w:bidi="ar-DZ"/>
        </w:rPr>
        <w:t xml:space="preserve"> et l’a énormément aidé à transmettre facilement </w:t>
      </w:r>
      <w:r w:rsidR="00A826C5">
        <w:rPr>
          <w:rFonts w:ascii="Times New Roman" w:hAnsi="Times New Roman" w:cs="Times New Roman"/>
          <w:color w:val="000000"/>
          <w:sz w:val="26"/>
          <w:szCs w:val="26"/>
          <w:lang w:bidi="ar-DZ"/>
        </w:rPr>
        <w:t>les messages</w:t>
      </w:r>
      <w:r w:rsidR="00360C77">
        <w:rPr>
          <w:rFonts w:ascii="Times New Roman" w:hAnsi="Times New Roman" w:cs="Times New Roman"/>
          <w:color w:val="000000"/>
          <w:sz w:val="26"/>
          <w:szCs w:val="26"/>
          <w:lang w:bidi="ar-DZ"/>
        </w:rPr>
        <w:t xml:space="preserve"> aux élèves, ce qui n’est pas du tout le cas avec </w:t>
      </w:r>
      <w:r>
        <w:rPr>
          <w:rFonts w:ascii="Times New Roman" w:hAnsi="Times New Roman" w:cs="Times New Roman"/>
          <w:color w:val="000000"/>
          <w:sz w:val="26"/>
          <w:szCs w:val="26"/>
          <w:lang w:bidi="ar-DZ"/>
        </w:rPr>
        <w:t>le tableau noir</w:t>
      </w:r>
      <w:r w:rsidR="00360C77">
        <w:rPr>
          <w:rFonts w:ascii="Times New Roman" w:hAnsi="Times New Roman" w:cs="Times New Roman"/>
          <w:color w:val="000000"/>
          <w:sz w:val="26"/>
          <w:szCs w:val="26"/>
          <w:lang w:bidi="ar-DZ"/>
        </w:rPr>
        <w:t>.</w:t>
      </w:r>
    </w:p>
    <w:p w14:paraId="56C2A26A" w14:textId="77777777" w:rsidR="007C2008" w:rsidRDefault="00417065" w:rsidP="007C2008">
      <w:pPr>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2.2. </w:t>
      </w:r>
      <w:r w:rsidR="00491236">
        <w:rPr>
          <w:rFonts w:ascii="Times New Roman" w:hAnsi="Times New Roman" w:cs="Times New Roman"/>
          <w:b/>
          <w:bCs/>
          <w:color w:val="000000"/>
          <w:sz w:val="28"/>
          <w:szCs w:val="28"/>
        </w:rPr>
        <w:t>I</w:t>
      </w:r>
      <w:r>
        <w:rPr>
          <w:rFonts w:ascii="Times New Roman" w:hAnsi="Times New Roman" w:cs="Times New Roman"/>
          <w:b/>
          <w:bCs/>
          <w:color w:val="000000"/>
          <w:sz w:val="28"/>
          <w:szCs w:val="28"/>
        </w:rPr>
        <w:t>nterview classe traditionnelle</w:t>
      </w:r>
    </w:p>
    <w:p w14:paraId="03DDA3D7" w14:textId="77777777" w:rsidR="00491236" w:rsidRDefault="00062974" w:rsidP="008533AD">
      <w:pPr>
        <w:spacing w:before="240"/>
        <w:rPr>
          <w:rFonts w:ascii="Times New Roman" w:hAnsi="Times New Roman" w:cs="Times New Roman"/>
          <w:b/>
          <w:bCs/>
          <w:color w:val="000000"/>
          <w:sz w:val="26"/>
          <w:szCs w:val="26"/>
        </w:rPr>
      </w:pPr>
      <w:r>
        <w:rPr>
          <w:rFonts w:ascii="Times New Roman" w:hAnsi="Times New Roman" w:cs="Times New Roman"/>
          <w:b/>
          <w:bCs/>
          <w:color w:val="000000"/>
          <w:sz w:val="26"/>
          <w:szCs w:val="26"/>
        </w:rPr>
        <w:t>a)</w:t>
      </w:r>
      <w:r w:rsidR="00491236">
        <w:rPr>
          <w:rFonts w:ascii="Times New Roman" w:hAnsi="Times New Roman" w:cs="Times New Roman"/>
          <w:b/>
          <w:bCs/>
          <w:color w:val="000000"/>
          <w:sz w:val="26"/>
          <w:szCs w:val="26"/>
        </w:rPr>
        <w:t xml:space="preserve"> Que pensez-vous de l’intégration de la technologie dans l’enseignement ?</w:t>
      </w:r>
    </w:p>
    <w:p w14:paraId="68E30EB9" w14:textId="719E6CFD" w:rsidR="00491236" w:rsidRDefault="004B5C5F" w:rsidP="008533AD">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xml:space="preserve">D’après sa réponse, l’enseignante semble apprécier la technologie et elle </w:t>
      </w:r>
      <w:r w:rsidR="00BF2731">
        <w:rPr>
          <w:rFonts w:ascii="Times New Roman" w:hAnsi="Times New Roman" w:cs="Times New Roman"/>
          <w:color w:val="000000"/>
          <w:sz w:val="26"/>
          <w:szCs w:val="26"/>
          <w:lang w:bidi="ar-DZ"/>
        </w:rPr>
        <w:t>était</w:t>
      </w:r>
      <w:r>
        <w:rPr>
          <w:rFonts w:ascii="Times New Roman" w:hAnsi="Times New Roman" w:cs="Times New Roman"/>
          <w:color w:val="000000"/>
          <w:sz w:val="26"/>
          <w:szCs w:val="26"/>
          <w:lang w:bidi="ar-DZ"/>
        </w:rPr>
        <w:t xml:space="preserve"> bien consciente de ses apports dans le domaine de l’enseignement. Elle a même donné des exemples de ces apports comm</w:t>
      </w:r>
      <w:r w:rsidR="006C4876">
        <w:rPr>
          <w:rFonts w:ascii="Times New Roman" w:hAnsi="Times New Roman" w:cs="Times New Roman"/>
          <w:color w:val="000000"/>
          <w:sz w:val="26"/>
          <w:szCs w:val="26"/>
          <w:lang w:bidi="ar-DZ"/>
        </w:rPr>
        <w:t>e : économiser les efforts de l’enseignant et aboutir à</w:t>
      </w:r>
      <w:r w:rsidR="00491236">
        <w:rPr>
          <w:rFonts w:ascii="Times New Roman" w:hAnsi="Times New Roman" w:cs="Times New Roman"/>
          <w:color w:val="000000"/>
          <w:sz w:val="26"/>
          <w:szCs w:val="26"/>
          <w:lang w:bidi="ar-DZ"/>
        </w:rPr>
        <w:t xml:space="preserve"> des résultats motivants </w:t>
      </w:r>
      <w:r w:rsidR="006C4876">
        <w:rPr>
          <w:rFonts w:ascii="Times New Roman" w:hAnsi="Times New Roman" w:cs="Times New Roman"/>
          <w:color w:val="000000"/>
          <w:sz w:val="26"/>
          <w:szCs w:val="26"/>
          <w:lang w:bidi="ar-DZ"/>
        </w:rPr>
        <w:t>pour</w:t>
      </w:r>
      <w:r w:rsidR="00491236">
        <w:rPr>
          <w:rFonts w:ascii="Times New Roman" w:hAnsi="Times New Roman" w:cs="Times New Roman"/>
          <w:color w:val="000000"/>
          <w:sz w:val="26"/>
          <w:szCs w:val="26"/>
          <w:lang w:bidi="ar-DZ"/>
        </w:rPr>
        <w:t xml:space="preserve"> apprenants</w:t>
      </w:r>
      <w:r w:rsidR="006C4876">
        <w:rPr>
          <w:rFonts w:ascii="Times New Roman" w:hAnsi="Times New Roman" w:cs="Times New Roman"/>
          <w:color w:val="000000"/>
          <w:sz w:val="26"/>
          <w:szCs w:val="26"/>
          <w:lang w:bidi="ar-DZ"/>
        </w:rPr>
        <w:t>,</w:t>
      </w:r>
      <w:r w:rsidR="00491236">
        <w:rPr>
          <w:rFonts w:ascii="Times New Roman" w:hAnsi="Times New Roman" w:cs="Times New Roman"/>
          <w:color w:val="000000"/>
          <w:sz w:val="26"/>
          <w:szCs w:val="26"/>
          <w:lang w:bidi="ar-DZ"/>
        </w:rPr>
        <w:t xml:space="preserve"> faciliter la tâche et </w:t>
      </w:r>
      <w:r w:rsidR="006C4876">
        <w:rPr>
          <w:rFonts w:ascii="Times New Roman" w:hAnsi="Times New Roman" w:cs="Times New Roman"/>
          <w:color w:val="000000"/>
          <w:sz w:val="26"/>
          <w:szCs w:val="26"/>
          <w:lang w:bidi="ar-DZ"/>
        </w:rPr>
        <w:t>progresser</w:t>
      </w:r>
      <w:r w:rsidR="00491236">
        <w:rPr>
          <w:rFonts w:ascii="Times New Roman" w:hAnsi="Times New Roman" w:cs="Times New Roman"/>
          <w:color w:val="000000"/>
          <w:sz w:val="26"/>
          <w:szCs w:val="26"/>
          <w:lang w:bidi="ar-DZ"/>
        </w:rPr>
        <w:t xml:space="preserve"> facilement.          </w:t>
      </w:r>
    </w:p>
    <w:p w14:paraId="69B8C212" w14:textId="77777777" w:rsidR="00491236" w:rsidRDefault="00062974" w:rsidP="00491236">
      <w:pPr>
        <w:rPr>
          <w:rFonts w:ascii="Times New Roman" w:hAnsi="Times New Roman" w:cs="Times New Roman"/>
          <w:b/>
          <w:bCs/>
          <w:color w:val="000000"/>
          <w:sz w:val="26"/>
          <w:szCs w:val="26"/>
        </w:rPr>
      </w:pPr>
      <w:r>
        <w:rPr>
          <w:rFonts w:ascii="Times New Roman" w:hAnsi="Times New Roman" w:cs="Times New Roman"/>
          <w:b/>
          <w:bCs/>
          <w:color w:val="000000"/>
          <w:sz w:val="26"/>
          <w:szCs w:val="26"/>
        </w:rPr>
        <w:t>b)</w:t>
      </w:r>
      <w:r w:rsidR="00491236">
        <w:rPr>
          <w:rFonts w:ascii="Times New Roman" w:hAnsi="Times New Roman" w:cs="Times New Roman"/>
          <w:b/>
          <w:bCs/>
          <w:color w:val="000000"/>
          <w:sz w:val="26"/>
          <w:szCs w:val="26"/>
        </w:rPr>
        <w:t xml:space="preserve"> Aurez-vous aimé travailler dans une classe équipée de TBI ? Pourquoi ?</w:t>
      </w:r>
    </w:p>
    <w:p w14:paraId="6FFA17D5" w14:textId="77777777" w:rsidR="00491236" w:rsidRDefault="00490BDD" w:rsidP="00491236">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lastRenderedPageBreak/>
        <w:t>L</w:t>
      </w:r>
      <w:r w:rsidR="00491236">
        <w:rPr>
          <w:rFonts w:ascii="Times New Roman" w:hAnsi="Times New Roman" w:cs="Times New Roman"/>
          <w:color w:val="000000"/>
          <w:sz w:val="26"/>
          <w:szCs w:val="26"/>
          <w:lang w:bidi="ar-DZ"/>
        </w:rPr>
        <w:t>’enseignant</w:t>
      </w:r>
      <w:r>
        <w:rPr>
          <w:rFonts w:ascii="Times New Roman" w:hAnsi="Times New Roman" w:cs="Times New Roman"/>
          <w:color w:val="000000"/>
          <w:sz w:val="26"/>
          <w:szCs w:val="26"/>
          <w:lang w:bidi="ar-DZ"/>
        </w:rPr>
        <w:t>e</w:t>
      </w:r>
      <w:r w:rsidR="00491236">
        <w:rPr>
          <w:rFonts w:ascii="Times New Roman" w:hAnsi="Times New Roman" w:cs="Times New Roman"/>
          <w:color w:val="000000"/>
          <w:sz w:val="26"/>
          <w:szCs w:val="26"/>
          <w:lang w:bidi="ar-DZ"/>
        </w:rPr>
        <w:t xml:space="preserve"> est pour </w:t>
      </w:r>
      <w:r>
        <w:rPr>
          <w:rFonts w:ascii="Times New Roman" w:hAnsi="Times New Roman" w:cs="Times New Roman"/>
          <w:color w:val="000000"/>
          <w:sz w:val="26"/>
          <w:szCs w:val="26"/>
          <w:lang w:bidi="ar-DZ"/>
        </w:rPr>
        <w:t>le travail</w:t>
      </w:r>
      <w:r w:rsidR="00491236">
        <w:rPr>
          <w:rFonts w:ascii="Times New Roman" w:hAnsi="Times New Roman" w:cs="Times New Roman"/>
          <w:color w:val="000000"/>
          <w:sz w:val="26"/>
          <w:szCs w:val="26"/>
          <w:lang w:bidi="ar-DZ"/>
        </w:rPr>
        <w:t xml:space="preserve"> dans une classe équipée de TBI</w:t>
      </w:r>
      <w:r>
        <w:rPr>
          <w:rFonts w:ascii="Times New Roman" w:hAnsi="Times New Roman" w:cs="Times New Roman"/>
          <w:color w:val="000000"/>
          <w:sz w:val="26"/>
          <w:szCs w:val="26"/>
          <w:lang w:bidi="ar-DZ"/>
        </w:rPr>
        <w:t>. Elle avance comme justification que c</w:t>
      </w:r>
      <w:r w:rsidR="00491236">
        <w:rPr>
          <w:rFonts w:ascii="Times New Roman" w:hAnsi="Times New Roman" w:cs="Times New Roman"/>
          <w:color w:val="000000"/>
          <w:sz w:val="26"/>
          <w:szCs w:val="26"/>
          <w:lang w:bidi="ar-DZ"/>
        </w:rPr>
        <w:t>e</w:t>
      </w:r>
      <w:r>
        <w:rPr>
          <w:rFonts w:ascii="Times New Roman" w:hAnsi="Times New Roman" w:cs="Times New Roman"/>
          <w:color w:val="000000"/>
          <w:sz w:val="26"/>
          <w:szCs w:val="26"/>
          <w:lang w:bidi="ar-DZ"/>
        </w:rPr>
        <w:t xml:space="preserve"> </w:t>
      </w:r>
      <w:r w:rsidR="00491236">
        <w:rPr>
          <w:rFonts w:ascii="Times New Roman" w:hAnsi="Times New Roman" w:cs="Times New Roman"/>
          <w:color w:val="000000"/>
          <w:sz w:val="26"/>
          <w:szCs w:val="26"/>
          <w:lang w:bidi="ar-DZ"/>
        </w:rPr>
        <w:t>moyen facilite l</w:t>
      </w:r>
      <w:r>
        <w:rPr>
          <w:rFonts w:ascii="Times New Roman" w:hAnsi="Times New Roman" w:cs="Times New Roman"/>
          <w:color w:val="000000"/>
          <w:sz w:val="26"/>
          <w:szCs w:val="26"/>
          <w:lang w:bidi="ar-DZ"/>
        </w:rPr>
        <w:t>a transmission du</w:t>
      </w:r>
      <w:r w:rsidR="00491236">
        <w:rPr>
          <w:rFonts w:ascii="Times New Roman" w:hAnsi="Times New Roman" w:cs="Times New Roman"/>
          <w:color w:val="000000"/>
          <w:sz w:val="26"/>
          <w:szCs w:val="26"/>
          <w:lang w:bidi="ar-DZ"/>
        </w:rPr>
        <w:t xml:space="preserve"> savoir,</w:t>
      </w:r>
      <w:r>
        <w:rPr>
          <w:rFonts w:ascii="Times New Roman" w:hAnsi="Times New Roman" w:cs="Times New Roman"/>
          <w:color w:val="000000"/>
          <w:sz w:val="26"/>
          <w:szCs w:val="26"/>
          <w:lang w:bidi="ar-DZ"/>
        </w:rPr>
        <w:t xml:space="preserve"> et</w:t>
      </w:r>
      <w:r w:rsidR="00491236">
        <w:rPr>
          <w:rFonts w:ascii="Times New Roman" w:hAnsi="Times New Roman" w:cs="Times New Roman"/>
          <w:color w:val="000000"/>
          <w:sz w:val="26"/>
          <w:szCs w:val="26"/>
          <w:lang w:bidi="ar-DZ"/>
        </w:rPr>
        <w:t xml:space="preserve"> que le tableau traditionnel est démotivant </w:t>
      </w:r>
      <w:r>
        <w:rPr>
          <w:rFonts w:ascii="Times New Roman" w:hAnsi="Times New Roman" w:cs="Times New Roman"/>
          <w:color w:val="000000"/>
          <w:sz w:val="26"/>
          <w:szCs w:val="26"/>
          <w:lang w:bidi="ar-DZ"/>
        </w:rPr>
        <w:t>pour</w:t>
      </w:r>
      <w:r w:rsidR="00310064">
        <w:rPr>
          <w:rFonts w:ascii="Times New Roman" w:hAnsi="Times New Roman" w:cs="Times New Roman"/>
          <w:color w:val="000000"/>
          <w:sz w:val="26"/>
          <w:szCs w:val="26"/>
          <w:lang w:bidi="ar-DZ"/>
        </w:rPr>
        <w:t xml:space="preserve"> les </w:t>
      </w:r>
      <w:r w:rsidR="00491236">
        <w:rPr>
          <w:rFonts w:ascii="Times New Roman" w:hAnsi="Times New Roman" w:cs="Times New Roman"/>
          <w:color w:val="000000"/>
          <w:sz w:val="26"/>
          <w:szCs w:val="26"/>
          <w:lang w:bidi="ar-DZ"/>
        </w:rPr>
        <w:t xml:space="preserve">élèves dans la classe.     </w:t>
      </w:r>
    </w:p>
    <w:p w14:paraId="68714AC6" w14:textId="77777777" w:rsidR="00491236" w:rsidRDefault="00062974" w:rsidP="008533AD">
      <w:pPr>
        <w:rPr>
          <w:rFonts w:ascii="Times New Roman" w:hAnsi="Times New Roman" w:cs="Times New Roman"/>
          <w:b/>
          <w:bCs/>
          <w:color w:val="000000"/>
          <w:sz w:val="26"/>
          <w:szCs w:val="26"/>
        </w:rPr>
      </w:pPr>
      <w:r>
        <w:rPr>
          <w:rFonts w:ascii="Times New Roman" w:hAnsi="Times New Roman" w:cs="Times New Roman"/>
          <w:b/>
          <w:bCs/>
          <w:color w:val="000000"/>
          <w:sz w:val="26"/>
          <w:szCs w:val="26"/>
        </w:rPr>
        <w:t>c)</w:t>
      </w:r>
      <w:r w:rsidR="00491236">
        <w:rPr>
          <w:rFonts w:ascii="Times New Roman" w:hAnsi="Times New Roman" w:cs="Times New Roman"/>
          <w:b/>
          <w:bCs/>
          <w:color w:val="000000"/>
          <w:sz w:val="26"/>
          <w:szCs w:val="26"/>
        </w:rPr>
        <w:t xml:space="preserve"> Trouvez-vous des difficultés à motiver vos apprenants et attirer leur attention dans la classe ?</w:t>
      </w:r>
    </w:p>
    <w:p w14:paraId="5D4E8CA2" w14:textId="77777777" w:rsidR="00491236" w:rsidRDefault="00676EF0" w:rsidP="00491236">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L</w:t>
      </w:r>
      <w:r w:rsidR="00491236">
        <w:rPr>
          <w:rFonts w:ascii="Times New Roman" w:hAnsi="Times New Roman" w:cs="Times New Roman"/>
          <w:color w:val="000000"/>
          <w:sz w:val="26"/>
          <w:szCs w:val="26"/>
          <w:lang w:bidi="ar-DZ"/>
        </w:rPr>
        <w:t>’enseignant</w:t>
      </w:r>
      <w:r>
        <w:rPr>
          <w:rFonts w:ascii="Times New Roman" w:hAnsi="Times New Roman" w:cs="Times New Roman"/>
          <w:color w:val="000000"/>
          <w:sz w:val="26"/>
          <w:szCs w:val="26"/>
          <w:lang w:bidi="ar-DZ"/>
        </w:rPr>
        <w:t xml:space="preserve">e répond que la question de la motivation dépend aussi </w:t>
      </w:r>
      <w:r w:rsidR="00491236">
        <w:rPr>
          <w:rFonts w:ascii="Times New Roman" w:hAnsi="Times New Roman" w:cs="Times New Roman"/>
          <w:color w:val="000000"/>
          <w:sz w:val="26"/>
          <w:szCs w:val="26"/>
          <w:lang w:bidi="ar-DZ"/>
        </w:rPr>
        <w:t>du thème</w:t>
      </w:r>
      <w:r>
        <w:rPr>
          <w:rFonts w:ascii="Times New Roman" w:hAnsi="Times New Roman" w:cs="Times New Roman"/>
          <w:color w:val="000000"/>
          <w:sz w:val="26"/>
          <w:szCs w:val="26"/>
          <w:lang w:bidi="ar-DZ"/>
        </w:rPr>
        <w:t xml:space="preserve"> et de la nature des tâches assignées aux </w:t>
      </w:r>
      <w:r w:rsidR="00491236">
        <w:rPr>
          <w:rFonts w:ascii="Times New Roman" w:hAnsi="Times New Roman" w:cs="Times New Roman"/>
          <w:color w:val="000000"/>
          <w:sz w:val="26"/>
          <w:szCs w:val="26"/>
          <w:lang w:bidi="ar-DZ"/>
        </w:rPr>
        <w:t>élèves</w:t>
      </w:r>
      <w:r>
        <w:rPr>
          <w:rFonts w:ascii="Times New Roman" w:hAnsi="Times New Roman" w:cs="Times New Roman"/>
          <w:color w:val="000000"/>
          <w:sz w:val="26"/>
          <w:szCs w:val="26"/>
          <w:lang w:bidi="ar-DZ"/>
        </w:rPr>
        <w:t xml:space="preserve">. Et, qu’en règle générale, </w:t>
      </w:r>
      <w:r w:rsidR="00491236">
        <w:rPr>
          <w:rFonts w:ascii="Times New Roman" w:hAnsi="Times New Roman" w:cs="Times New Roman"/>
          <w:color w:val="000000"/>
          <w:sz w:val="26"/>
          <w:szCs w:val="26"/>
          <w:lang w:bidi="ar-DZ"/>
        </w:rPr>
        <w:t xml:space="preserve">il est difficile de motiver </w:t>
      </w:r>
      <w:r>
        <w:rPr>
          <w:rFonts w:ascii="Times New Roman" w:hAnsi="Times New Roman" w:cs="Times New Roman"/>
          <w:color w:val="000000"/>
          <w:sz w:val="26"/>
          <w:szCs w:val="26"/>
          <w:lang w:bidi="ar-DZ"/>
        </w:rPr>
        <w:t>les élèves et</w:t>
      </w:r>
      <w:r w:rsidR="00491236">
        <w:rPr>
          <w:rFonts w:ascii="Times New Roman" w:hAnsi="Times New Roman" w:cs="Times New Roman"/>
          <w:color w:val="000000"/>
          <w:sz w:val="26"/>
          <w:szCs w:val="26"/>
          <w:lang w:bidi="ar-DZ"/>
        </w:rPr>
        <w:t xml:space="preserve"> d’attirer leur attention.</w:t>
      </w:r>
      <w:r w:rsidR="00FD3710">
        <w:rPr>
          <w:rFonts w:ascii="Times New Roman" w:hAnsi="Times New Roman" w:cs="Times New Roman"/>
          <w:color w:val="000000"/>
          <w:sz w:val="26"/>
          <w:szCs w:val="26"/>
          <w:lang w:bidi="ar-DZ"/>
        </w:rPr>
        <w:t xml:space="preserve"> Nous en déduisons que le TBI </w:t>
      </w:r>
      <w:r w:rsidR="00FB10D9">
        <w:rPr>
          <w:rFonts w:ascii="Times New Roman" w:hAnsi="Times New Roman" w:cs="Times New Roman"/>
          <w:color w:val="000000"/>
          <w:sz w:val="26"/>
          <w:szCs w:val="26"/>
          <w:lang w:bidi="ar-DZ"/>
        </w:rPr>
        <w:t>résout</w:t>
      </w:r>
      <w:r w:rsidR="00FD3710">
        <w:rPr>
          <w:rFonts w:ascii="Times New Roman" w:hAnsi="Times New Roman" w:cs="Times New Roman"/>
          <w:color w:val="000000"/>
          <w:sz w:val="26"/>
          <w:szCs w:val="26"/>
          <w:lang w:bidi="ar-DZ"/>
        </w:rPr>
        <w:t xml:space="preserve"> définitivement </w:t>
      </w:r>
      <w:r w:rsidR="00FB10D9">
        <w:rPr>
          <w:rFonts w:ascii="Times New Roman" w:hAnsi="Times New Roman" w:cs="Times New Roman"/>
          <w:color w:val="000000"/>
          <w:sz w:val="26"/>
          <w:szCs w:val="26"/>
          <w:lang w:bidi="ar-DZ"/>
        </w:rPr>
        <w:t>un tel</w:t>
      </w:r>
      <w:r w:rsidR="00FD3710">
        <w:rPr>
          <w:rFonts w:ascii="Times New Roman" w:hAnsi="Times New Roman" w:cs="Times New Roman"/>
          <w:color w:val="000000"/>
          <w:sz w:val="26"/>
          <w:szCs w:val="26"/>
          <w:lang w:bidi="ar-DZ"/>
        </w:rPr>
        <w:t xml:space="preserve"> </w:t>
      </w:r>
      <w:r w:rsidR="00141FD9">
        <w:rPr>
          <w:rFonts w:ascii="Times New Roman" w:hAnsi="Times New Roman" w:cs="Times New Roman"/>
          <w:color w:val="000000"/>
          <w:sz w:val="26"/>
          <w:szCs w:val="26"/>
          <w:lang w:bidi="ar-DZ"/>
        </w:rPr>
        <w:t>problème</w:t>
      </w:r>
      <w:r w:rsidR="00FD3710">
        <w:rPr>
          <w:rFonts w:ascii="Times New Roman" w:hAnsi="Times New Roman" w:cs="Times New Roman"/>
          <w:color w:val="000000"/>
          <w:sz w:val="26"/>
          <w:szCs w:val="26"/>
          <w:lang w:bidi="ar-DZ"/>
        </w:rPr>
        <w:t>.</w:t>
      </w:r>
      <w:r w:rsidR="00491236">
        <w:rPr>
          <w:rFonts w:ascii="Times New Roman" w:hAnsi="Times New Roman" w:cs="Times New Roman"/>
          <w:color w:val="000000"/>
          <w:sz w:val="26"/>
          <w:szCs w:val="26"/>
          <w:lang w:bidi="ar-DZ"/>
        </w:rPr>
        <w:t xml:space="preserve">        </w:t>
      </w:r>
    </w:p>
    <w:p w14:paraId="2976029D" w14:textId="77777777" w:rsidR="00491236" w:rsidRDefault="00062974" w:rsidP="00491236">
      <w:pPr>
        <w:rPr>
          <w:rFonts w:ascii="Times New Roman" w:hAnsi="Times New Roman" w:cs="Times New Roman"/>
          <w:b/>
          <w:bCs/>
          <w:color w:val="000000"/>
          <w:sz w:val="26"/>
          <w:szCs w:val="26"/>
        </w:rPr>
      </w:pPr>
      <w:r>
        <w:rPr>
          <w:rFonts w:ascii="Times New Roman" w:hAnsi="Times New Roman" w:cs="Times New Roman"/>
          <w:b/>
          <w:bCs/>
          <w:color w:val="000000"/>
          <w:sz w:val="26"/>
          <w:szCs w:val="26"/>
        </w:rPr>
        <w:t>d)</w:t>
      </w:r>
      <w:r w:rsidR="00491236">
        <w:rPr>
          <w:rFonts w:ascii="Times New Roman" w:hAnsi="Times New Roman" w:cs="Times New Roman"/>
          <w:b/>
          <w:bCs/>
          <w:color w:val="000000"/>
          <w:sz w:val="26"/>
          <w:szCs w:val="26"/>
        </w:rPr>
        <w:t xml:space="preserve"> Pensez-vous que le TBI peut aider à améliorer le niveau des apprenants et leurs résultats ?</w:t>
      </w:r>
    </w:p>
    <w:p w14:paraId="2F4EF9C2" w14:textId="77777777" w:rsidR="00491236" w:rsidRDefault="001914D8" w:rsidP="00491236">
      <w:pPr>
        <w:rPr>
          <w:rFonts w:ascii="Times New Roman" w:hAnsi="Times New Roman" w:cs="Times New Roman"/>
          <w:color w:val="000000"/>
          <w:sz w:val="26"/>
          <w:szCs w:val="26"/>
          <w:lang w:bidi="ar-DZ"/>
        </w:rPr>
      </w:pPr>
      <w:r>
        <w:rPr>
          <w:rFonts w:ascii="Times New Roman" w:hAnsi="Times New Roman" w:cs="Times New Roman"/>
          <w:color w:val="000000"/>
          <w:sz w:val="26"/>
          <w:szCs w:val="26"/>
          <w:lang w:bidi="ar-DZ"/>
        </w:rPr>
        <w:t xml:space="preserve">Quoi qu’elle ne </w:t>
      </w:r>
      <w:r w:rsidR="00DC14CB">
        <w:rPr>
          <w:rFonts w:ascii="Times New Roman" w:hAnsi="Times New Roman" w:cs="Times New Roman"/>
          <w:color w:val="000000"/>
          <w:sz w:val="26"/>
          <w:szCs w:val="26"/>
          <w:lang w:bidi="ar-DZ"/>
        </w:rPr>
        <w:t>l’ait</w:t>
      </w:r>
      <w:r>
        <w:rPr>
          <w:rFonts w:ascii="Times New Roman" w:hAnsi="Times New Roman" w:cs="Times New Roman"/>
          <w:color w:val="000000"/>
          <w:sz w:val="26"/>
          <w:szCs w:val="26"/>
          <w:lang w:bidi="ar-DZ"/>
        </w:rPr>
        <w:t xml:space="preserve"> jamais utilisé, l</w:t>
      </w:r>
      <w:r w:rsidR="00491236">
        <w:rPr>
          <w:rFonts w:ascii="Times New Roman" w:hAnsi="Times New Roman" w:cs="Times New Roman"/>
          <w:color w:val="000000"/>
          <w:sz w:val="26"/>
          <w:szCs w:val="26"/>
          <w:lang w:bidi="ar-DZ"/>
        </w:rPr>
        <w:t>’enseignant</w:t>
      </w:r>
      <w:r w:rsidR="00796158">
        <w:rPr>
          <w:rFonts w:ascii="Times New Roman" w:hAnsi="Times New Roman" w:cs="Times New Roman"/>
          <w:color w:val="000000"/>
          <w:sz w:val="26"/>
          <w:szCs w:val="26"/>
          <w:lang w:bidi="ar-DZ"/>
        </w:rPr>
        <w:t>e</w:t>
      </w:r>
      <w:r w:rsidR="00491236">
        <w:rPr>
          <w:rFonts w:ascii="Times New Roman" w:hAnsi="Times New Roman" w:cs="Times New Roman"/>
          <w:color w:val="000000"/>
          <w:sz w:val="26"/>
          <w:szCs w:val="26"/>
          <w:lang w:bidi="ar-DZ"/>
        </w:rPr>
        <w:t xml:space="preserve"> </w:t>
      </w:r>
      <w:r>
        <w:rPr>
          <w:rFonts w:ascii="Times New Roman" w:hAnsi="Times New Roman" w:cs="Times New Roman"/>
          <w:color w:val="000000"/>
          <w:sz w:val="26"/>
          <w:szCs w:val="26"/>
          <w:lang w:bidi="ar-DZ"/>
        </w:rPr>
        <w:t>confirme cependant les avantages du</w:t>
      </w:r>
      <w:r w:rsidR="00491236">
        <w:rPr>
          <w:rFonts w:ascii="Times New Roman" w:hAnsi="Times New Roman" w:cs="Times New Roman"/>
          <w:color w:val="000000"/>
          <w:sz w:val="26"/>
          <w:szCs w:val="26"/>
          <w:lang w:bidi="ar-DZ"/>
        </w:rPr>
        <w:t xml:space="preserve"> TBI</w:t>
      </w:r>
      <w:r>
        <w:rPr>
          <w:rFonts w:ascii="Times New Roman" w:hAnsi="Times New Roman" w:cs="Times New Roman"/>
          <w:color w:val="000000"/>
          <w:sz w:val="26"/>
          <w:szCs w:val="26"/>
          <w:lang w:bidi="ar-DZ"/>
        </w:rPr>
        <w:t xml:space="preserve">, et reconnait le fait qu’il </w:t>
      </w:r>
      <w:r w:rsidR="00491236">
        <w:rPr>
          <w:rFonts w:ascii="Times New Roman" w:hAnsi="Times New Roman" w:cs="Times New Roman"/>
          <w:color w:val="000000"/>
          <w:sz w:val="26"/>
          <w:szCs w:val="26"/>
          <w:lang w:bidi="ar-DZ"/>
        </w:rPr>
        <w:t>aide</w:t>
      </w:r>
      <w:r>
        <w:rPr>
          <w:rFonts w:ascii="Times New Roman" w:hAnsi="Times New Roman" w:cs="Times New Roman"/>
          <w:color w:val="000000"/>
          <w:sz w:val="26"/>
          <w:szCs w:val="26"/>
          <w:lang w:bidi="ar-DZ"/>
        </w:rPr>
        <w:t xml:space="preserve"> </w:t>
      </w:r>
      <w:r w:rsidR="00491236">
        <w:rPr>
          <w:rFonts w:ascii="Times New Roman" w:hAnsi="Times New Roman" w:cs="Times New Roman"/>
          <w:color w:val="000000"/>
          <w:sz w:val="26"/>
          <w:szCs w:val="26"/>
          <w:lang w:bidi="ar-DZ"/>
        </w:rPr>
        <w:t>les apprenant</w:t>
      </w:r>
      <w:r>
        <w:rPr>
          <w:rFonts w:ascii="Times New Roman" w:hAnsi="Times New Roman" w:cs="Times New Roman"/>
          <w:color w:val="000000"/>
          <w:sz w:val="26"/>
          <w:szCs w:val="26"/>
          <w:lang w:bidi="ar-DZ"/>
        </w:rPr>
        <w:t>s</w:t>
      </w:r>
      <w:r w:rsidR="0003315A">
        <w:rPr>
          <w:rFonts w:ascii="Times New Roman" w:hAnsi="Times New Roman" w:cs="Times New Roman"/>
          <w:color w:val="000000"/>
          <w:sz w:val="26"/>
          <w:szCs w:val="26"/>
          <w:lang w:bidi="ar-DZ"/>
        </w:rPr>
        <w:t>, jusqu’</w:t>
      </w:r>
      <w:r w:rsidR="00491236">
        <w:rPr>
          <w:rFonts w:ascii="Times New Roman" w:hAnsi="Times New Roman" w:cs="Times New Roman"/>
          <w:color w:val="000000"/>
          <w:sz w:val="26"/>
          <w:szCs w:val="26"/>
          <w:lang w:bidi="ar-DZ"/>
        </w:rPr>
        <w:t>à un certain degré</w:t>
      </w:r>
      <w:r w:rsidR="0003315A">
        <w:rPr>
          <w:rFonts w:ascii="Times New Roman" w:hAnsi="Times New Roman" w:cs="Times New Roman"/>
          <w:color w:val="000000"/>
          <w:sz w:val="26"/>
          <w:szCs w:val="26"/>
          <w:lang w:bidi="ar-DZ"/>
        </w:rPr>
        <w:t>,</w:t>
      </w:r>
      <w:r w:rsidR="00491236">
        <w:rPr>
          <w:rFonts w:ascii="Times New Roman" w:hAnsi="Times New Roman" w:cs="Times New Roman"/>
          <w:color w:val="000000"/>
          <w:sz w:val="26"/>
          <w:szCs w:val="26"/>
          <w:lang w:bidi="ar-DZ"/>
        </w:rPr>
        <w:t xml:space="preserve"> </w:t>
      </w:r>
      <w:r>
        <w:rPr>
          <w:rFonts w:ascii="Times New Roman" w:hAnsi="Times New Roman" w:cs="Times New Roman"/>
          <w:color w:val="000000"/>
          <w:sz w:val="26"/>
          <w:szCs w:val="26"/>
          <w:lang w:bidi="ar-DZ"/>
        </w:rPr>
        <w:t xml:space="preserve">à </w:t>
      </w:r>
      <w:r w:rsidR="00491236">
        <w:rPr>
          <w:rFonts w:ascii="Times New Roman" w:hAnsi="Times New Roman" w:cs="Times New Roman"/>
          <w:color w:val="000000"/>
          <w:sz w:val="26"/>
          <w:szCs w:val="26"/>
          <w:lang w:bidi="ar-DZ"/>
        </w:rPr>
        <w:t>améliorer l</w:t>
      </w:r>
      <w:r>
        <w:rPr>
          <w:rFonts w:ascii="Times New Roman" w:hAnsi="Times New Roman" w:cs="Times New Roman"/>
          <w:color w:val="000000"/>
          <w:sz w:val="26"/>
          <w:szCs w:val="26"/>
          <w:lang w:bidi="ar-DZ"/>
        </w:rPr>
        <w:t>eur</w:t>
      </w:r>
      <w:r w:rsidR="00491236">
        <w:rPr>
          <w:rFonts w:ascii="Times New Roman" w:hAnsi="Times New Roman" w:cs="Times New Roman"/>
          <w:color w:val="000000"/>
          <w:sz w:val="26"/>
          <w:szCs w:val="26"/>
          <w:lang w:bidi="ar-DZ"/>
        </w:rPr>
        <w:t xml:space="preserve"> compétence </w:t>
      </w:r>
      <w:r>
        <w:rPr>
          <w:rFonts w:ascii="Times New Roman" w:hAnsi="Times New Roman" w:cs="Times New Roman"/>
          <w:color w:val="000000"/>
          <w:sz w:val="26"/>
          <w:szCs w:val="26"/>
          <w:lang w:bidi="ar-DZ"/>
        </w:rPr>
        <w:t xml:space="preserve">et </w:t>
      </w:r>
      <w:r w:rsidR="00491236">
        <w:rPr>
          <w:rFonts w:ascii="Times New Roman" w:hAnsi="Times New Roman" w:cs="Times New Roman"/>
          <w:color w:val="000000"/>
          <w:sz w:val="26"/>
          <w:szCs w:val="26"/>
          <w:lang w:bidi="ar-DZ"/>
        </w:rPr>
        <w:t>obtenir de</w:t>
      </w:r>
      <w:r>
        <w:rPr>
          <w:rFonts w:ascii="Times New Roman" w:hAnsi="Times New Roman" w:cs="Times New Roman"/>
          <w:color w:val="000000"/>
          <w:sz w:val="26"/>
          <w:szCs w:val="26"/>
          <w:lang w:bidi="ar-DZ"/>
        </w:rPr>
        <w:t xml:space="preserve"> bons</w:t>
      </w:r>
      <w:r w:rsidR="00491236">
        <w:rPr>
          <w:rFonts w:ascii="Times New Roman" w:hAnsi="Times New Roman" w:cs="Times New Roman"/>
          <w:color w:val="000000"/>
          <w:sz w:val="26"/>
          <w:szCs w:val="26"/>
          <w:lang w:bidi="ar-DZ"/>
        </w:rPr>
        <w:t xml:space="preserve"> résultats si l’enseignant </w:t>
      </w:r>
      <w:r w:rsidR="0003315A">
        <w:rPr>
          <w:rFonts w:ascii="Times New Roman" w:hAnsi="Times New Roman" w:cs="Times New Roman"/>
          <w:color w:val="000000"/>
          <w:sz w:val="26"/>
          <w:szCs w:val="26"/>
          <w:lang w:bidi="ar-DZ"/>
        </w:rPr>
        <w:t xml:space="preserve">sait comment l’exploiter intelligemment. </w:t>
      </w:r>
    </w:p>
    <w:p w14:paraId="03D04E36" w14:textId="77777777" w:rsidR="00491236" w:rsidRDefault="00491236" w:rsidP="00491236">
      <w:pPr>
        <w:rPr>
          <w:rFonts w:ascii="Times New Roman" w:hAnsi="Times New Roman" w:cs="Times New Roman"/>
          <w:b/>
          <w:bCs/>
          <w:color w:val="000000"/>
          <w:sz w:val="28"/>
          <w:szCs w:val="28"/>
          <w:lang w:bidi="ar-DZ"/>
        </w:rPr>
      </w:pPr>
      <w:r>
        <w:rPr>
          <w:rFonts w:ascii="Times New Roman" w:hAnsi="Times New Roman" w:cs="Times New Roman"/>
          <w:b/>
          <w:bCs/>
          <w:color w:val="000000"/>
          <w:sz w:val="28"/>
          <w:szCs w:val="28"/>
          <w:lang w:bidi="ar-DZ"/>
        </w:rPr>
        <w:t>Synthèse </w:t>
      </w:r>
    </w:p>
    <w:p w14:paraId="69553313" w14:textId="77777777" w:rsidR="00491236" w:rsidRDefault="00491236" w:rsidP="00C21C66">
      <w:pPr>
        <w:shd w:val="clear" w:color="auto" w:fill="FFFFFF"/>
        <w:rPr>
          <w:rFonts w:ascii="Times New Roman" w:eastAsia="Times New Roman" w:hAnsi="Times New Roman" w:cs="Times New Roman"/>
          <w:color w:val="000000"/>
          <w:sz w:val="26"/>
          <w:szCs w:val="26"/>
          <w:lang w:eastAsia="fr-FR"/>
        </w:rPr>
      </w:pPr>
      <w:r>
        <w:rPr>
          <w:rFonts w:ascii="Times New Roman" w:eastAsia="Times New Roman" w:hAnsi="Times New Roman" w:cs="Times New Roman"/>
          <w:color w:val="000000"/>
          <w:sz w:val="26"/>
          <w:szCs w:val="26"/>
          <w:lang w:eastAsia="fr-FR"/>
        </w:rPr>
        <w:t xml:space="preserve">Les </w:t>
      </w:r>
      <w:r w:rsidR="00E72B60">
        <w:rPr>
          <w:rFonts w:ascii="Times New Roman" w:eastAsia="Times New Roman" w:hAnsi="Times New Roman" w:cs="Times New Roman"/>
          <w:color w:val="000000"/>
          <w:sz w:val="26"/>
          <w:szCs w:val="26"/>
          <w:lang w:eastAsia="fr-FR"/>
        </w:rPr>
        <w:t>interviews nous</w:t>
      </w:r>
      <w:r>
        <w:rPr>
          <w:rFonts w:ascii="Times New Roman" w:eastAsia="Times New Roman" w:hAnsi="Times New Roman" w:cs="Times New Roman"/>
          <w:color w:val="000000"/>
          <w:sz w:val="26"/>
          <w:szCs w:val="26"/>
          <w:lang w:eastAsia="fr-FR"/>
        </w:rPr>
        <w:t xml:space="preserve"> ont permis d</w:t>
      </w:r>
      <w:r w:rsidR="00071CF9">
        <w:rPr>
          <w:rFonts w:ascii="Times New Roman" w:eastAsia="Times New Roman" w:hAnsi="Times New Roman" w:cs="Times New Roman"/>
          <w:color w:val="000000"/>
          <w:sz w:val="26"/>
          <w:szCs w:val="26"/>
          <w:lang w:eastAsia="fr-FR"/>
        </w:rPr>
        <w:t>’appuyer</w:t>
      </w:r>
      <w:r>
        <w:rPr>
          <w:rFonts w:ascii="Times New Roman" w:eastAsia="Times New Roman" w:hAnsi="Times New Roman" w:cs="Times New Roman"/>
          <w:color w:val="000000"/>
          <w:sz w:val="26"/>
          <w:szCs w:val="26"/>
          <w:lang w:eastAsia="fr-FR"/>
        </w:rPr>
        <w:t xml:space="preserve"> les résultats de notre recherche</w:t>
      </w:r>
      <w:r w:rsidR="00331DE7">
        <w:rPr>
          <w:rFonts w:ascii="Times New Roman" w:eastAsia="Times New Roman" w:hAnsi="Times New Roman" w:cs="Times New Roman"/>
          <w:color w:val="000000"/>
          <w:sz w:val="26"/>
          <w:szCs w:val="26"/>
          <w:lang w:eastAsia="fr-FR"/>
        </w:rPr>
        <w:t xml:space="preserve"> qui convergent </w:t>
      </w:r>
      <w:r w:rsidR="00FA0D29">
        <w:rPr>
          <w:rFonts w:ascii="Times New Roman" w:eastAsia="Times New Roman" w:hAnsi="Times New Roman" w:cs="Times New Roman"/>
          <w:color w:val="000000"/>
          <w:sz w:val="26"/>
          <w:szCs w:val="26"/>
          <w:lang w:eastAsia="fr-FR"/>
        </w:rPr>
        <w:t xml:space="preserve">tous </w:t>
      </w:r>
      <w:r w:rsidR="00331DE7">
        <w:rPr>
          <w:rFonts w:ascii="Times New Roman" w:eastAsia="Times New Roman" w:hAnsi="Times New Roman" w:cs="Times New Roman"/>
          <w:color w:val="000000"/>
          <w:sz w:val="26"/>
          <w:szCs w:val="26"/>
          <w:lang w:eastAsia="fr-FR"/>
        </w:rPr>
        <w:t>dans le même sens</w:t>
      </w:r>
      <w:r w:rsidR="004C61CF">
        <w:rPr>
          <w:rFonts w:ascii="Times New Roman" w:eastAsia="Times New Roman" w:hAnsi="Times New Roman" w:cs="Times New Roman"/>
          <w:color w:val="000000"/>
          <w:sz w:val="26"/>
          <w:szCs w:val="26"/>
          <w:lang w:eastAsia="fr-FR"/>
        </w:rPr>
        <w:t xml:space="preserve">, à savoir une unanimité sur les avantages du TBI dans l’arène pédagogique. </w:t>
      </w:r>
      <w:r w:rsidR="00320C17">
        <w:rPr>
          <w:rFonts w:ascii="Times New Roman" w:eastAsia="Times New Roman" w:hAnsi="Times New Roman" w:cs="Times New Roman"/>
          <w:color w:val="000000"/>
          <w:sz w:val="26"/>
          <w:szCs w:val="26"/>
          <w:lang w:eastAsia="fr-FR"/>
        </w:rPr>
        <w:t>En effet, l</w:t>
      </w:r>
      <w:r w:rsidR="006D519F">
        <w:rPr>
          <w:rFonts w:ascii="Times New Roman" w:eastAsia="Times New Roman" w:hAnsi="Times New Roman" w:cs="Times New Roman"/>
          <w:color w:val="000000"/>
          <w:sz w:val="26"/>
          <w:szCs w:val="26"/>
          <w:lang w:eastAsia="fr-FR"/>
        </w:rPr>
        <w:t>e TBI a le pouvoir d’infléchir l</w:t>
      </w:r>
      <w:r w:rsidR="00320C17">
        <w:rPr>
          <w:rFonts w:ascii="Times New Roman" w:eastAsia="Times New Roman" w:hAnsi="Times New Roman" w:cs="Times New Roman"/>
          <w:color w:val="000000"/>
          <w:sz w:val="26"/>
          <w:szCs w:val="26"/>
          <w:lang w:eastAsia="fr-FR"/>
        </w:rPr>
        <w:t>es pratiques éducatives</w:t>
      </w:r>
      <w:r w:rsidR="006D519F">
        <w:rPr>
          <w:rFonts w:ascii="Times New Roman" w:eastAsia="Times New Roman" w:hAnsi="Times New Roman" w:cs="Times New Roman"/>
          <w:color w:val="000000"/>
          <w:sz w:val="26"/>
          <w:szCs w:val="26"/>
          <w:lang w:eastAsia="fr-FR"/>
        </w:rPr>
        <w:t xml:space="preserve"> en les rendant plus efficaces et pragmatiques</w:t>
      </w:r>
      <w:r w:rsidR="00C21C66">
        <w:rPr>
          <w:rFonts w:ascii="Times New Roman" w:eastAsia="Times New Roman" w:hAnsi="Times New Roman" w:cs="Times New Roman"/>
          <w:color w:val="000000"/>
          <w:sz w:val="26"/>
          <w:szCs w:val="26"/>
          <w:lang w:eastAsia="fr-FR"/>
        </w:rPr>
        <w:t>, tout en créant une ambiance de travail motivant pour l’apprenant et son tuteur.</w:t>
      </w:r>
      <w:r>
        <w:rPr>
          <w:rFonts w:ascii="Times New Roman" w:hAnsi="Times New Roman" w:cs="Times New Roman"/>
          <w:color w:val="000000"/>
          <w:sz w:val="26"/>
          <w:szCs w:val="26"/>
        </w:rPr>
        <w:t xml:space="preserve">                                                                           </w:t>
      </w:r>
    </w:p>
    <w:p w14:paraId="0495485B" w14:textId="77777777" w:rsidR="004C7024" w:rsidRDefault="000F47C1" w:rsidP="00491236">
      <w:pPr>
        <w:rPr>
          <w:rFonts w:ascii="Times New Roman" w:hAnsi="Times New Roman" w:cs="Times New Roman"/>
          <w:color w:val="000000"/>
          <w:sz w:val="26"/>
          <w:szCs w:val="26"/>
          <w:shd w:val="clear" w:color="auto" w:fill="FFFFFF"/>
        </w:rPr>
      </w:pPr>
      <w:r>
        <w:rPr>
          <w:rFonts w:ascii="Times New Roman" w:hAnsi="Times New Roman" w:cs="Times New Roman"/>
          <w:color w:val="000000"/>
          <w:sz w:val="26"/>
          <w:szCs w:val="26"/>
          <w:shd w:val="clear" w:color="auto" w:fill="FFFFFF"/>
        </w:rPr>
        <w:t xml:space="preserve">Pour conclure, </w:t>
      </w:r>
      <w:r w:rsidR="00E72F50">
        <w:rPr>
          <w:rFonts w:ascii="Times New Roman" w:hAnsi="Times New Roman" w:cs="Times New Roman"/>
          <w:color w:val="000000"/>
          <w:sz w:val="26"/>
          <w:szCs w:val="26"/>
          <w:shd w:val="clear" w:color="auto" w:fill="FFFFFF"/>
        </w:rPr>
        <w:t xml:space="preserve">nous </w:t>
      </w:r>
      <w:r w:rsidR="008F111D">
        <w:rPr>
          <w:rFonts w:ascii="Times New Roman" w:hAnsi="Times New Roman" w:cs="Times New Roman"/>
          <w:color w:val="000000"/>
          <w:sz w:val="26"/>
          <w:szCs w:val="26"/>
          <w:shd w:val="clear" w:color="auto" w:fill="FFFFFF"/>
        </w:rPr>
        <w:t xml:space="preserve">disons que </w:t>
      </w:r>
      <w:r w:rsidR="004C7024">
        <w:rPr>
          <w:rFonts w:ascii="Times New Roman" w:hAnsi="Times New Roman" w:cs="Times New Roman"/>
          <w:color w:val="000000"/>
          <w:sz w:val="26"/>
          <w:szCs w:val="26"/>
          <w:shd w:val="clear" w:color="auto" w:fill="FFFFFF"/>
        </w:rPr>
        <w:t xml:space="preserve">les résultats de </w:t>
      </w:r>
      <w:r w:rsidR="008F111D">
        <w:rPr>
          <w:rFonts w:ascii="Times New Roman" w:hAnsi="Times New Roman" w:cs="Times New Roman"/>
          <w:color w:val="000000"/>
          <w:sz w:val="26"/>
          <w:szCs w:val="26"/>
          <w:shd w:val="clear" w:color="auto" w:fill="FFFFFF"/>
        </w:rPr>
        <w:t xml:space="preserve">notre </w:t>
      </w:r>
      <w:r w:rsidR="00C00C51">
        <w:rPr>
          <w:rFonts w:ascii="Times New Roman" w:hAnsi="Times New Roman" w:cs="Times New Roman"/>
          <w:color w:val="000000"/>
          <w:sz w:val="26"/>
          <w:szCs w:val="26"/>
          <w:shd w:val="clear" w:color="auto" w:fill="FFFFFF"/>
        </w:rPr>
        <w:t>enquête</w:t>
      </w:r>
      <w:r w:rsidR="008F111D">
        <w:rPr>
          <w:rFonts w:ascii="Times New Roman" w:hAnsi="Times New Roman" w:cs="Times New Roman"/>
          <w:color w:val="000000"/>
          <w:sz w:val="26"/>
          <w:szCs w:val="26"/>
          <w:shd w:val="clear" w:color="auto" w:fill="FFFFFF"/>
        </w:rPr>
        <w:t xml:space="preserve"> de terrain</w:t>
      </w:r>
      <w:r w:rsidR="004C7024">
        <w:rPr>
          <w:rFonts w:ascii="Times New Roman" w:hAnsi="Times New Roman" w:cs="Times New Roman"/>
          <w:color w:val="000000"/>
          <w:sz w:val="26"/>
          <w:szCs w:val="26"/>
          <w:shd w:val="clear" w:color="auto" w:fill="FFFFFF"/>
        </w:rPr>
        <w:t xml:space="preserve"> sont en mesure de confirmer nos hypothèses de départ attribuant au TBI le pouvoir de la motivation des élèves et l’amélioration de leurs compétences et résultats.</w:t>
      </w:r>
    </w:p>
    <w:bookmarkEnd w:id="1"/>
    <w:bookmarkEnd w:id="2"/>
    <w:bookmarkEnd w:id="3"/>
    <w:p w14:paraId="6E058679" w14:textId="77777777" w:rsidR="001E08AA" w:rsidRDefault="001E08AA" w:rsidP="00355860">
      <w:pPr>
        <w:autoSpaceDE w:val="0"/>
        <w:autoSpaceDN w:val="0"/>
        <w:adjustRightInd w:val="0"/>
        <w:spacing w:after="0"/>
        <w:rPr>
          <w:rFonts w:ascii="Times New Roman" w:hAnsi="Times New Roman" w:cs="Times New Roman"/>
          <w:color w:val="000000"/>
          <w:sz w:val="24"/>
          <w:szCs w:val="24"/>
        </w:rPr>
        <w:sectPr w:rsidR="001E08AA" w:rsidSect="000413C8">
          <w:headerReference w:type="default" r:id="rId43"/>
          <w:footerReference w:type="default" r:id="rId44"/>
          <w:pgSz w:w="11906" w:h="16838"/>
          <w:pgMar w:top="1797" w:right="1418" w:bottom="1797" w:left="1418" w:header="709" w:footer="709" w:gutter="567"/>
          <w:cols w:space="708"/>
          <w:docGrid w:linePitch="360"/>
        </w:sectPr>
      </w:pPr>
    </w:p>
    <w:p w14:paraId="6504D1BB" w14:textId="77777777" w:rsidR="00691520" w:rsidRDefault="00691520" w:rsidP="00355860">
      <w:pPr>
        <w:autoSpaceDE w:val="0"/>
        <w:autoSpaceDN w:val="0"/>
        <w:adjustRightInd w:val="0"/>
        <w:spacing w:after="0"/>
        <w:rPr>
          <w:rFonts w:ascii="Times New Roman" w:hAnsi="Times New Roman" w:cs="Times New Roman"/>
          <w:color w:val="000000"/>
          <w:sz w:val="24"/>
          <w:szCs w:val="24"/>
        </w:rPr>
      </w:pPr>
    </w:p>
    <w:p w14:paraId="04EEE3DB" w14:textId="77777777" w:rsidR="006C38E1" w:rsidRDefault="006C38E1" w:rsidP="00355860">
      <w:pPr>
        <w:autoSpaceDE w:val="0"/>
        <w:autoSpaceDN w:val="0"/>
        <w:adjustRightInd w:val="0"/>
        <w:spacing w:after="0"/>
        <w:rPr>
          <w:rFonts w:ascii="Times New Roman" w:hAnsi="Times New Roman" w:cs="Times New Roman"/>
          <w:color w:val="000000"/>
          <w:sz w:val="24"/>
          <w:szCs w:val="24"/>
        </w:rPr>
      </w:pPr>
    </w:p>
    <w:p w14:paraId="5BA7F1C5" w14:textId="77777777" w:rsidR="006C38E1" w:rsidRDefault="006C38E1" w:rsidP="00355860">
      <w:pPr>
        <w:autoSpaceDE w:val="0"/>
        <w:autoSpaceDN w:val="0"/>
        <w:adjustRightInd w:val="0"/>
        <w:spacing w:after="0"/>
        <w:rPr>
          <w:rFonts w:ascii="Times New Roman" w:hAnsi="Times New Roman" w:cs="Times New Roman"/>
          <w:color w:val="000000"/>
          <w:sz w:val="24"/>
          <w:szCs w:val="24"/>
        </w:rPr>
      </w:pPr>
    </w:p>
    <w:p w14:paraId="54F2E8A8" w14:textId="77777777" w:rsidR="006C38E1" w:rsidRDefault="006C38E1" w:rsidP="00355860">
      <w:pPr>
        <w:autoSpaceDE w:val="0"/>
        <w:autoSpaceDN w:val="0"/>
        <w:adjustRightInd w:val="0"/>
        <w:spacing w:after="0"/>
        <w:rPr>
          <w:rFonts w:ascii="Times New Roman" w:hAnsi="Times New Roman" w:cs="Times New Roman"/>
          <w:color w:val="000000"/>
          <w:sz w:val="24"/>
          <w:szCs w:val="24"/>
        </w:rPr>
      </w:pPr>
    </w:p>
    <w:p w14:paraId="05D469EC" w14:textId="77777777" w:rsidR="007D0A4D" w:rsidRDefault="007D0A4D" w:rsidP="00355860">
      <w:pPr>
        <w:autoSpaceDE w:val="0"/>
        <w:autoSpaceDN w:val="0"/>
        <w:adjustRightInd w:val="0"/>
        <w:spacing w:after="0"/>
        <w:rPr>
          <w:rFonts w:ascii="Times New Roman" w:hAnsi="Times New Roman" w:cs="Times New Roman"/>
          <w:color w:val="000000"/>
          <w:sz w:val="24"/>
          <w:szCs w:val="24"/>
        </w:rPr>
      </w:pPr>
    </w:p>
    <w:p w14:paraId="40F043FF" w14:textId="77777777" w:rsidR="00691520" w:rsidRDefault="00691520" w:rsidP="00355860">
      <w:pPr>
        <w:autoSpaceDE w:val="0"/>
        <w:autoSpaceDN w:val="0"/>
        <w:adjustRightInd w:val="0"/>
        <w:spacing w:after="0"/>
        <w:rPr>
          <w:rFonts w:ascii="Times New Roman" w:hAnsi="Times New Roman" w:cs="Times New Roman"/>
          <w:color w:val="000000"/>
          <w:sz w:val="24"/>
          <w:szCs w:val="24"/>
        </w:rPr>
      </w:pPr>
    </w:p>
    <w:p w14:paraId="5C6D6F7E" w14:textId="77777777" w:rsidR="0090189E" w:rsidRDefault="0090189E" w:rsidP="00355860">
      <w:pPr>
        <w:autoSpaceDE w:val="0"/>
        <w:autoSpaceDN w:val="0"/>
        <w:adjustRightInd w:val="0"/>
        <w:spacing w:after="0"/>
        <w:rPr>
          <w:rFonts w:ascii="Times New Roman" w:hAnsi="Times New Roman" w:cs="Times New Roman"/>
          <w:color w:val="000000"/>
          <w:sz w:val="24"/>
          <w:szCs w:val="24"/>
        </w:rPr>
      </w:pPr>
    </w:p>
    <w:p w14:paraId="6D5B1727" w14:textId="77777777" w:rsidR="00691520" w:rsidRDefault="00691520" w:rsidP="00355860">
      <w:pPr>
        <w:autoSpaceDE w:val="0"/>
        <w:autoSpaceDN w:val="0"/>
        <w:adjustRightInd w:val="0"/>
        <w:spacing w:after="0"/>
        <w:rPr>
          <w:rFonts w:ascii="Times New Roman" w:hAnsi="Times New Roman" w:cs="Times New Roman"/>
          <w:color w:val="000000"/>
          <w:sz w:val="24"/>
          <w:szCs w:val="24"/>
        </w:rPr>
      </w:pPr>
    </w:p>
    <w:p w14:paraId="5A941FF6" w14:textId="77777777" w:rsidR="00691520" w:rsidRDefault="00691520" w:rsidP="00355860">
      <w:pPr>
        <w:autoSpaceDE w:val="0"/>
        <w:autoSpaceDN w:val="0"/>
        <w:adjustRightInd w:val="0"/>
        <w:spacing w:after="0"/>
        <w:rPr>
          <w:rFonts w:ascii="Times New Roman" w:hAnsi="Times New Roman" w:cs="Times New Roman"/>
          <w:color w:val="000000"/>
          <w:sz w:val="24"/>
          <w:szCs w:val="24"/>
        </w:rPr>
      </w:pPr>
    </w:p>
    <w:p w14:paraId="7F9B16AD" w14:textId="77777777" w:rsidR="00691520" w:rsidRDefault="00691520" w:rsidP="00355860">
      <w:pPr>
        <w:autoSpaceDE w:val="0"/>
        <w:autoSpaceDN w:val="0"/>
        <w:adjustRightInd w:val="0"/>
        <w:spacing w:after="0"/>
        <w:rPr>
          <w:rFonts w:ascii="Times New Roman" w:hAnsi="Times New Roman" w:cs="Times New Roman"/>
          <w:color w:val="000000"/>
          <w:sz w:val="24"/>
          <w:szCs w:val="24"/>
        </w:rPr>
      </w:pPr>
    </w:p>
    <w:p w14:paraId="7BC1E3C7" w14:textId="77777777" w:rsidR="00DA6F28" w:rsidRDefault="00DA6F28" w:rsidP="00355860">
      <w:pPr>
        <w:autoSpaceDE w:val="0"/>
        <w:autoSpaceDN w:val="0"/>
        <w:adjustRightInd w:val="0"/>
        <w:spacing w:after="0"/>
        <w:rPr>
          <w:rFonts w:ascii="Times New Roman" w:hAnsi="Times New Roman" w:cs="Times New Roman"/>
          <w:color w:val="000000"/>
          <w:sz w:val="24"/>
          <w:szCs w:val="24"/>
        </w:rPr>
      </w:pPr>
    </w:p>
    <w:p w14:paraId="584C5016" w14:textId="77777777" w:rsidR="00DA6F28" w:rsidRDefault="00DA6F28" w:rsidP="00355860">
      <w:pPr>
        <w:autoSpaceDE w:val="0"/>
        <w:autoSpaceDN w:val="0"/>
        <w:adjustRightInd w:val="0"/>
        <w:spacing w:after="0"/>
        <w:rPr>
          <w:rFonts w:ascii="Times New Roman" w:hAnsi="Times New Roman" w:cs="Times New Roman"/>
          <w:color w:val="000000"/>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95"/>
      </w:tblGrid>
      <w:tr w:rsidR="00691520" w14:paraId="34F54AD7" w14:textId="77777777" w:rsidTr="00FE630F">
        <w:trPr>
          <w:jc w:val="center"/>
        </w:trPr>
        <w:tc>
          <w:tcPr>
            <w:tcW w:w="5495" w:type="dxa"/>
            <w:tcBorders>
              <w:top w:val="single" w:sz="24" w:space="0" w:color="auto"/>
              <w:left w:val="single" w:sz="24" w:space="0" w:color="FFFFFF"/>
              <w:bottom w:val="single" w:sz="24" w:space="0" w:color="auto"/>
              <w:right w:val="single" w:sz="24" w:space="0" w:color="FFFFFF"/>
            </w:tcBorders>
          </w:tcPr>
          <w:p w14:paraId="02A95382" w14:textId="77777777" w:rsidR="00691520" w:rsidRDefault="00691520" w:rsidP="00062233">
            <w:pPr>
              <w:spacing w:before="240" w:after="0"/>
              <w:jc w:val="center"/>
              <w:rPr>
                <w:rFonts w:ascii="Times New Roman" w:hAnsi="Times New Roman" w:cs="Times New Roman"/>
                <w:b/>
                <w:bCs/>
                <w:color w:val="000000"/>
                <w:sz w:val="56"/>
                <w:szCs w:val="56"/>
              </w:rPr>
            </w:pPr>
            <w:r>
              <w:rPr>
                <w:rFonts w:ascii="Times New Roman" w:hAnsi="Times New Roman" w:cs="Times New Roman"/>
                <w:b/>
                <w:bCs/>
                <w:color w:val="000000"/>
                <w:sz w:val="56"/>
                <w:szCs w:val="56"/>
              </w:rPr>
              <w:t>CONCLUSION</w:t>
            </w:r>
          </w:p>
        </w:tc>
      </w:tr>
    </w:tbl>
    <w:p w14:paraId="4144DED1" w14:textId="77777777" w:rsidR="00945038" w:rsidRDefault="00945038" w:rsidP="00355860">
      <w:pPr>
        <w:autoSpaceDE w:val="0"/>
        <w:autoSpaceDN w:val="0"/>
        <w:adjustRightInd w:val="0"/>
        <w:spacing w:after="0"/>
        <w:rPr>
          <w:rFonts w:ascii="Times New Roman" w:hAnsi="Times New Roman" w:cs="Times New Roman"/>
          <w:color w:val="000000"/>
          <w:sz w:val="24"/>
          <w:szCs w:val="24"/>
        </w:rPr>
        <w:sectPr w:rsidR="00945038" w:rsidSect="000413C8">
          <w:headerReference w:type="default" r:id="rId45"/>
          <w:footerReference w:type="default" r:id="rId46"/>
          <w:pgSz w:w="11906" w:h="16838"/>
          <w:pgMar w:top="1797" w:right="1418" w:bottom="1797" w:left="1418" w:header="709" w:footer="709" w:gutter="567"/>
          <w:cols w:space="708"/>
          <w:docGrid w:linePitch="360"/>
        </w:sectPr>
      </w:pPr>
    </w:p>
    <w:p w14:paraId="0A24D810" w14:textId="77777777" w:rsidR="00506C8C" w:rsidRDefault="00506C8C" w:rsidP="00506C8C">
      <w:pPr>
        <w:rPr>
          <w:rFonts w:ascii="Times New Roman" w:hAnsi="Times New Roman" w:cs="Times New Roman"/>
          <w:color w:val="000000"/>
          <w:sz w:val="26"/>
          <w:szCs w:val="26"/>
        </w:rPr>
      </w:pPr>
      <w:r>
        <w:rPr>
          <w:rFonts w:ascii="Times New Roman" w:hAnsi="Times New Roman" w:cs="Times New Roman"/>
          <w:color w:val="000000"/>
          <w:sz w:val="26"/>
          <w:szCs w:val="26"/>
        </w:rPr>
        <w:lastRenderedPageBreak/>
        <w:t xml:space="preserve">À travers cette recherche, nous avons essayé de montrer l’importance du TBI </w:t>
      </w:r>
      <w:r w:rsidR="00742749">
        <w:rPr>
          <w:rFonts w:ascii="Times New Roman" w:hAnsi="Times New Roman" w:cs="Times New Roman"/>
          <w:color w:val="000000"/>
          <w:sz w:val="26"/>
          <w:szCs w:val="26"/>
        </w:rPr>
        <w:t>dans</w:t>
      </w:r>
      <w:r>
        <w:rPr>
          <w:rFonts w:ascii="Times New Roman" w:hAnsi="Times New Roman" w:cs="Times New Roman"/>
          <w:color w:val="000000"/>
          <w:sz w:val="26"/>
          <w:szCs w:val="26"/>
        </w:rPr>
        <w:t xml:space="preserve"> l</w:t>
      </w:r>
      <w:r w:rsidR="00742749">
        <w:rPr>
          <w:rFonts w:ascii="Times New Roman" w:hAnsi="Times New Roman" w:cs="Times New Roman"/>
          <w:color w:val="000000"/>
          <w:sz w:val="26"/>
          <w:szCs w:val="26"/>
        </w:rPr>
        <w:t>’amélioration de la compétence orale et écrite en FLE chez les élèves de 3AP</w:t>
      </w:r>
      <w:r w:rsidR="00E930E1">
        <w:rPr>
          <w:rFonts w:ascii="Times New Roman" w:hAnsi="Times New Roman" w:cs="Times New Roman"/>
          <w:color w:val="000000"/>
          <w:sz w:val="26"/>
          <w:szCs w:val="26"/>
        </w:rPr>
        <w:t>, et ce,</w:t>
      </w:r>
      <w:r w:rsidR="00742749">
        <w:rPr>
          <w:rFonts w:ascii="Times New Roman" w:hAnsi="Times New Roman" w:cs="Times New Roman"/>
          <w:color w:val="000000"/>
          <w:sz w:val="26"/>
          <w:szCs w:val="26"/>
        </w:rPr>
        <w:t xml:space="preserve"> à travers l’observation des différences émanant de la </w:t>
      </w:r>
      <w:r w:rsidR="00D53027">
        <w:rPr>
          <w:rFonts w:ascii="Times New Roman" w:hAnsi="Times New Roman" w:cs="Times New Roman"/>
          <w:color w:val="000000"/>
          <w:sz w:val="26"/>
          <w:szCs w:val="26"/>
        </w:rPr>
        <w:t>comparaison</w:t>
      </w:r>
      <w:r w:rsidR="00742749">
        <w:rPr>
          <w:rFonts w:ascii="Times New Roman" w:hAnsi="Times New Roman" w:cs="Times New Roman"/>
          <w:color w:val="000000"/>
          <w:sz w:val="26"/>
          <w:szCs w:val="26"/>
        </w:rPr>
        <w:t xml:space="preserve"> entre une classe traditionnelle et une autre équipée de TBI. </w:t>
      </w:r>
    </w:p>
    <w:p w14:paraId="42819303" w14:textId="77777777" w:rsidR="003A291B" w:rsidRDefault="00506C8C" w:rsidP="00D53027">
      <w:pPr>
        <w:rPr>
          <w:rFonts w:ascii="Times New Roman" w:hAnsi="Times New Roman" w:cs="Times New Roman"/>
          <w:color w:val="000000"/>
          <w:sz w:val="26"/>
          <w:szCs w:val="26"/>
        </w:rPr>
      </w:pPr>
      <w:r>
        <w:rPr>
          <w:rFonts w:ascii="Times New Roman" w:hAnsi="Times New Roman" w:cs="Times New Roman"/>
          <w:color w:val="000000"/>
          <w:sz w:val="26"/>
          <w:szCs w:val="26"/>
        </w:rPr>
        <w:t>Les résultats post-test évaluant l’enseignement interactif ont montré que si le travail est guidé par des enseignants</w:t>
      </w:r>
      <w:r w:rsidR="005F1E0A">
        <w:rPr>
          <w:rFonts w:ascii="Times New Roman" w:hAnsi="Times New Roman" w:cs="Times New Roman"/>
          <w:color w:val="000000"/>
          <w:sz w:val="26"/>
          <w:szCs w:val="26"/>
        </w:rPr>
        <w:t xml:space="preserve"> bien</w:t>
      </w:r>
      <w:r>
        <w:rPr>
          <w:rFonts w:ascii="Times New Roman" w:hAnsi="Times New Roman" w:cs="Times New Roman"/>
          <w:color w:val="000000"/>
          <w:sz w:val="26"/>
          <w:szCs w:val="26"/>
        </w:rPr>
        <w:t xml:space="preserve"> formés</w:t>
      </w:r>
      <w:r w:rsidR="005F1E0A">
        <w:rPr>
          <w:rFonts w:ascii="Times New Roman" w:hAnsi="Times New Roman" w:cs="Times New Roman"/>
          <w:color w:val="000000"/>
          <w:sz w:val="26"/>
          <w:szCs w:val="26"/>
        </w:rPr>
        <w:t>, il aura</w:t>
      </w:r>
      <w:r>
        <w:rPr>
          <w:rFonts w:ascii="Times New Roman" w:hAnsi="Times New Roman" w:cs="Times New Roman"/>
          <w:color w:val="000000"/>
          <w:sz w:val="26"/>
          <w:szCs w:val="26"/>
        </w:rPr>
        <w:t xml:space="preserve"> un impact positif. </w:t>
      </w:r>
      <w:r w:rsidR="005F1E0A">
        <w:rPr>
          <w:rFonts w:ascii="Times New Roman" w:hAnsi="Times New Roman" w:cs="Times New Roman"/>
          <w:color w:val="000000"/>
          <w:sz w:val="26"/>
          <w:szCs w:val="26"/>
        </w:rPr>
        <w:t>Aussi, l</w:t>
      </w:r>
      <w:r>
        <w:rPr>
          <w:rFonts w:ascii="Times New Roman" w:hAnsi="Times New Roman" w:cs="Times New Roman"/>
          <w:color w:val="000000"/>
          <w:sz w:val="26"/>
          <w:szCs w:val="26"/>
        </w:rPr>
        <w:t xml:space="preserve">es élèves de </w:t>
      </w:r>
      <w:r w:rsidR="00E930E1">
        <w:rPr>
          <w:rFonts w:ascii="Times New Roman" w:hAnsi="Times New Roman" w:cs="Times New Roman"/>
          <w:color w:val="000000"/>
          <w:sz w:val="26"/>
          <w:szCs w:val="26"/>
        </w:rPr>
        <w:t xml:space="preserve">la </w:t>
      </w:r>
      <w:r>
        <w:rPr>
          <w:rFonts w:ascii="Times New Roman" w:hAnsi="Times New Roman" w:cs="Times New Roman"/>
          <w:color w:val="000000"/>
          <w:sz w:val="26"/>
          <w:szCs w:val="26"/>
        </w:rPr>
        <w:t xml:space="preserve">classe équipée ont obtenu de meilleurs résultats par rapport </w:t>
      </w:r>
      <w:r w:rsidR="00E930E1">
        <w:rPr>
          <w:rFonts w:ascii="Times New Roman" w:hAnsi="Times New Roman" w:cs="Times New Roman"/>
          <w:color w:val="000000"/>
          <w:sz w:val="26"/>
          <w:szCs w:val="26"/>
        </w:rPr>
        <w:t xml:space="preserve">à </w:t>
      </w:r>
      <w:r>
        <w:rPr>
          <w:rFonts w:ascii="Times New Roman" w:hAnsi="Times New Roman" w:cs="Times New Roman"/>
          <w:color w:val="000000"/>
          <w:sz w:val="26"/>
          <w:szCs w:val="26"/>
        </w:rPr>
        <w:t>la classe traditionnelle</w:t>
      </w:r>
      <w:r w:rsidR="003A291B">
        <w:rPr>
          <w:rFonts w:ascii="Times New Roman" w:hAnsi="Times New Roman" w:cs="Times New Roman"/>
          <w:color w:val="000000"/>
          <w:sz w:val="26"/>
          <w:szCs w:val="26"/>
        </w:rPr>
        <w:t xml:space="preserve"> en étant chapeauté</w:t>
      </w:r>
      <w:r w:rsidR="00ED2F4A">
        <w:rPr>
          <w:rFonts w:ascii="Times New Roman" w:hAnsi="Times New Roman" w:cs="Times New Roman"/>
          <w:color w:val="000000"/>
          <w:sz w:val="26"/>
          <w:szCs w:val="26"/>
        </w:rPr>
        <w:t>s</w:t>
      </w:r>
      <w:r w:rsidR="003A291B">
        <w:rPr>
          <w:rFonts w:ascii="Times New Roman" w:hAnsi="Times New Roman" w:cs="Times New Roman"/>
          <w:color w:val="000000"/>
          <w:sz w:val="26"/>
          <w:szCs w:val="26"/>
        </w:rPr>
        <w:t xml:space="preserve"> par un enseignant qui manipule et exploite intelligemment cette technologie.</w:t>
      </w:r>
    </w:p>
    <w:p w14:paraId="7FF1B294" w14:textId="77777777" w:rsidR="0078745E" w:rsidRDefault="00A76CFD" w:rsidP="00D53027">
      <w:pPr>
        <w:rPr>
          <w:rFonts w:ascii="Times New Roman" w:hAnsi="Times New Roman" w:cs="Times New Roman"/>
          <w:color w:val="000000"/>
          <w:sz w:val="26"/>
          <w:szCs w:val="26"/>
        </w:rPr>
      </w:pPr>
      <w:r>
        <w:rPr>
          <w:rFonts w:ascii="Times New Roman" w:hAnsi="Times New Roman" w:cs="Times New Roman"/>
          <w:color w:val="000000"/>
          <w:sz w:val="26"/>
          <w:szCs w:val="26"/>
        </w:rPr>
        <w:t>En effet, la différence est flagrante entre les deux classes comparées.</w:t>
      </w:r>
      <w:r w:rsidR="00824312">
        <w:rPr>
          <w:rFonts w:ascii="Times New Roman" w:hAnsi="Times New Roman" w:cs="Times New Roman"/>
          <w:color w:val="000000"/>
          <w:sz w:val="26"/>
          <w:szCs w:val="26"/>
        </w:rPr>
        <w:t xml:space="preserve"> La motivation comme l’interactivité des élèves dans la classe équipée sont plus importantes que celles observées dans la classe traditionnelle. De même,</w:t>
      </w:r>
      <w:r w:rsidR="00F5749D">
        <w:rPr>
          <w:rFonts w:ascii="Times New Roman" w:hAnsi="Times New Roman" w:cs="Times New Roman"/>
          <w:color w:val="000000"/>
          <w:sz w:val="26"/>
          <w:szCs w:val="26"/>
        </w:rPr>
        <w:t xml:space="preserve"> les démarches des enseignants dans l’explication de la même séquence témoignent d’un fossé énorme quant à la conception des étapes</w:t>
      </w:r>
      <w:r w:rsidR="00FB2570">
        <w:rPr>
          <w:rFonts w:ascii="Times New Roman" w:hAnsi="Times New Roman" w:cs="Times New Roman"/>
          <w:color w:val="000000"/>
          <w:sz w:val="26"/>
          <w:szCs w:val="26"/>
        </w:rPr>
        <w:t xml:space="preserve"> – </w:t>
      </w:r>
      <w:r w:rsidR="0078745E">
        <w:rPr>
          <w:rFonts w:ascii="Times New Roman" w:hAnsi="Times New Roman" w:cs="Times New Roman"/>
          <w:color w:val="000000"/>
          <w:sz w:val="26"/>
          <w:szCs w:val="26"/>
        </w:rPr>
        <w:t>d’</w:t>
      </w:r>
      <w:r w:rsidR="00FB2570">
        <w:rPr>
          <w:rFonts w:ascii="Times New Roman" w:hAnsi="Times New Roman" w:cs="Times New Roman"/>
          <w:color w:val="000000"/>
          <w:sz w:val="26"/>
          <w:szCs w:val="26"/>
        </w:rPr>
        <w:t>ailleurs inégal</w:t>
      </w:r>
      <w:r w:rsidR="0078745E">
        <w:rPr>
          <w:rFonts w:ascii="Times New Roman" w:hAnsi="Times New Roman" w:cs="Times New Roman"/>
          <w:color w:val="000000"/>
          <w:sz w:val="26"/>
          <w:szCs w:val="26"/>
        </w:rPr>
        <w:t>e</w:t>
      </w:r>
      <w:r w:rsidR="00FB2570">
        <w:rPr>
          <w:rFonts w:ascii="Times New Roman" w:hAnsi="Times New Roman" w:cs="Times New Roman"/>
          <w:color w:val="000000"/>
          <w:sz w:val="26"/>
          <w:szCs w:val="26"/>
        </w:rPr>
        <w:t>s-</w:t>
      </w:r>
      <w:r w:rsidR="00F5749D">
        <w:rPr>
          <w:rFonts w:ascii="Times New Roman" w:hAnsi="Times New Roman" w:cs="Times New Roman"/>
          <w:color w:val="000000"/>
          <w:sz w:val="26"/>
          <w:szCs w:val="26"/>
        </w:rPr>
        <w:t xml:space="preserve"> leur enchainement et efficience. </w:t>
      </w:r>
    </w:p>
    <w:p w14:paraId="765CC575" w14:textId="77777777" w:rsidR="00E011F2" w:rsidRDefault="001F2D99" w:rsidP="00711A73">
      <w:pPr>
        <w:rPr>
          <w:rFonts w:ascii="Times New Roman" w:hAnsi="Times New Roman" w:cs="Times New Roman"/>
          <w:color w:val="000000"/>
          <w:sz w:val="26"/>
          <w:szCs w:val="26"/>
        </w:rPr>
      </w:pPr>
      <w:r>
        <w:rPr>
          <w:rFonts w:ascii="Times New Roman" w:hAnsi="Times New Roman" w:cs="Times New Roman"/>
          <w:color w:val="000000"/>
          <w:sz w:val="26"/>
          <w:szCs w:val="26"/>
        </w:rPr>
        <w:t xml:space="preserve">À vrai dire, le TBI infléchit réellement les pratiques pédagogiques des enseignants en </w:t>
      </w:r>
      <w:r w:rsidR="00343894">
        <w:rPr>
          <w:rFonts w:ascii="Times New Roman" w:hAnsi="Times New Roman" w:cs="Times New Roman"/>
          <w:color w:val="000000"/>
          <w:sz w:val="26"/>
          <w:szCs w:val="26"/>
        </w:rPr>
        <w:t>agissant sur leur cohérence, progressivité et efficience</w:t>
      </w:r>
      <w:r w:rsidR="00E011F2">
        <w:rPr>
          <w:rFonts w:ascii="Times New Roman" w:hAnsi="Times New Roman" w:cs="Times New Roman"/>
          <w:color w:val="000000"/>
          <w:sz w:val="26"/>
          <w:szCs w:val="26"/>
        </w:rPr>
        <w:t xml:space="preserve"> sans être nullement contraignant à l’égard de l’enseignant</w:t>
      </w:r>
      <w:r w:rsidR="00D11349">
        <w:rPr>
          <w:rFonts w:ascii="Times New Roman" w:hAnsi="Times New Roman" w:cs="Times New Roman"/>
          <w:color w:val="000000"/>
          <w:sz w:val="26"/>
          <w:szCs w:val="26"/>
        </w:rPr>
        <w:t xml:space="preserve">. </w:t>
      </w:r>
      <w:r w:rsidR="00B577D9">
        <w:rPr>
          <w:rFonts w:ascii="Times New Roman" w:hAnsi="Times New Roman" w:cs="Times New Roman"/>
          <w:color w:val="000000"/>
          <w:sz w:val="26"/>
          <w:szCs w:val="26"/>
        </w:rPr>
        <w:t xml:space="preserve">Bien au contraire, il motive ce dernier, lui apporte aisance </w:t>
      </w:r>
      <w:r w:rsidR="00E509C0">
        <w:rPr>
          <w:rFonts w:ascii="Times New Roman" w:hAnsi="Times New Roman" w:cs="Times New Roman"/>
          <w:color w:val="000000"/>
          <w:sz w:val="26"/>
          <w:szCs w:val="26"/>
        </w:rPr>
        <w:t xml:space="preserve">et confort </w:t>
      </w:r>
      <w:r w:rsidR="00B577D9">
        <w:rPr>
          <w:rFonts w:ascii="Times New Roman" w:hAnsi="Times New Roman" w:cs="Times New Roman"/>
          <w:color w:val="000000"/>
          <w:sz w:val="26"/>
          <w:szCs w:val="26"/>
        </w:rPr>
        <w:t xml:space="preserve">dans l’accomplissement de ses tâches. </w:t>
      </w:r>
      <w:r w:rsidR="00D11349">
        <w:rPr>
          <w:rFonts w:ascii="Times New Roman" w:hAnsi="Times New Roman" w:cs="Times New Roman"/>
          <w:color w:val="000000"/>
          <w:sz w:val="26"/>
          <w:szCs w:val="26"/>
        </w:rPr>
        <w:t>C’est pourquoi nous le considérons comme la meilleure technologie jamais égalée dans le secteur de l’enseignement.</w:t>
      </w:r>
      <w:r w:rsidR="005270E8">
        <w:rPr>
          <w:rFonts w:ascii="Times New Roman" w:hAnsi="Times New Roman" w:cs="Times New Roman"/>
          <w:color w:val="000000"/>
          <w:sz w:val="26"/>
          <w:szCs w:val="26"/>
        </w:rPr>
        <w:t> Les résultats de notre enquête ont d’ailleurs fortement étayé cet avis</w:t>
      </w:r>
      <w:r w:rsidR="003D5903">
        <w:rPr>
          <w:rFonts w:ascii="Times New Roman" w:hAnsi="Times New Roman" w:cs="Times New Roman"/>
          <w:color w:val="000000"/>
          <w:sz w:val="26"/>
          <w:szCs w:val="26"/>
        </w:rPr>
        <w:t xml:space="preserve"> et confirmé toutes </w:t>
      </w:r>
      <w:r w:rsidR="001F61D5">
        <w:rPr>
          <w:rFonts w:ascii="Times New Roman" w:hAnsi="Times New Roman" w:cs="Times New Roman"/>
          <w:color w:val="000000"/>
          <w:sz w:val="26"/>
          <w:szCs w:val="26"/>
        </w:rPr>
        <w:t>nos hypothèses</w:t>
      </w:r>
      <w:r w:rsidR="003D5903">
        <w:rPr>
          <w:rFonts w:ascii="Times New Roman" w:hAnsi="Times New Roman" w:cs="Times New Roman"/>
          <w:color w:val="000000"/>
          <w:sz w:val="26"/>
          <w:szCs w:val="26"/>
        </w:rPr>
        <w:t xml:space="preserve"> de départ</w:t>
      </w:r>
      <w:r w:rsidR="001F61D5">
        <w:rPr>
          <w:rFonts w:ascii="Times New Roman" w:hAnsi="Times New Roman" w:cs="Times New Roman"/>
          <w:color w:val="000000"/>
          <w:sz w:val="26"/>
          <w:szCs w:val="26"/>
        </w:rPr>
        <w:t xml:space="preserve"> rattachant au TBI le pouvoir de motiver les élèves et améliorer leurs compétences et résultats.</w:t>
      </w:r>
    </w:p>
    <w:p w14:paraId="601016B5" w14:textId="77777777" w:rsidR="00506C8C" w:rsidRDefault="007E40AE" w:rsidP="00506C8C">
      <w:pPr>
        <w:rPr>
          <w:rFonts w:ascii="Times New Roman" w:hAnsi="Times New Roman" w:cs="Times New Roman"/>
          <w:color w:val="000000"/>
          <w:sz w:val="26"/>
          <w:szCs w:val="26"/>
        </w:rPr>
      </w:pPr>
      <w:r>
        <w:rPr>
          <w:rFonts w:ascii="Times New Roman" w:hAnsi="Times New Roman" w:cs="Times New Roman"/>
          <w:color w:val="000000"/>
          <w:sz w:val="26"/>
          <w:szCs w:val="26"/>
        </w:rPr>
        <w:t xml:space="preserve">Toutefois, il existe </w:t>
      </w:r>
      <w:r w:rsidR="00235E6D">
        <w:rPr>
          <w:rFonts w:ascii="Times New Roman" w:hAnsi="Times New Roman" w:cs="Times New Roman"/>
          <w:color w:val="000000"/>
          <w:sz w:val="26"/>
          <w:szCs w:val="26"/>
        </w:rPr>
        <w:t>parfois</w:t>
      </w:r>
      <w:r>
        <w:rPr>
          <w:rFonts w:ascii="Times New Roman" w:hAnsi="Times New Roman" w:cs="Times New Roman"/>
          <w:color w:val="000000"/>
          <w:sz w:val="26"/>
          <w:szCs w:val="26"/>
        </w:rPr>
        <w:t xml:space="preserve"> quelques soucis quant à l’exploitation de cette</w:t>
      </w:r>
      <w:r w:rsidR="001F61D5">
        <w:rPr>
          <w:rFonts w:ascii="Times New Roman" w:hAnsi="Times New Roman" w:cs="Times New Roman"/>
          <w:color w:val="000000"/>
          <w:sz w:val="26"/>
          <w:szCs w:val="26"/>
        </w:rPr>
        <w:t xml:space="preserve"> </w:t>
      </w:r>
      <w:r>
        <w:rPr>
          <w:rFonts w:ascii="Times New Roman" w:hAnsi="Times New Roman" w:cs="Times New Roman"/>
          <w:color w:val="000000"/>
          <w:sz w:val="26"/>
          <w:szCs w:val="26"/>
        </w:rPr>
        <w:t xml:space="preserve">technologie qui </w:t>
      </w:r>
      <w:r w:rsidR="00506C8C">
        <w:rPr>
          <w:rFonts w:ascii="Times New Roman" w:hAnsi="Times New Roman" w:cs="Times New Roman"/>
          <w:color w:val="000000"/>
          <w:sz w:val="26"/>
          <w:szCs w:val="26"/>
        </w:rPr>
        <w:t>nécessit</w:t>
      </w:r>
      <w:r w:rsidR="0063080A">
        <w:rPr>
          <w:rFonts w:ascii="Times New Roman" w:hAnsi="Times New Roman" w:cs="Times New Roman"/>
          <w:color w:val="000000"/>
          <w:sz w:val="26"/>
          <w:szCs w:val="26"/>
        </w:rPr>
        <w:t>e d’envisager</w:t>
      </w:r>
      <w:r w:rsidR="00506C8C">
        <w:rPr>
          <w:rFonts w:ascii="Times New Roman" w:hAnsi="Times New Roman" w:cs="Times New Roman"/>
          <w:color w:val="000000"/>
          <w:sz w:val="26"/>
          <w:szCs w:val="26"/>
        </w:rPr>
        <w:t xml:space="preserve"> un plan</w:t>
      </w:r>
      <w:r w:rsidR="0063080A">
        <w:rPr>
          <w:rFonts w:ascii="Times New Roman" w:hAnsi="Times New Roman" w:cs="Times New Roman"/>
          <w:color w:val="000000"/>
          <w:sz w:val="26"/>
          <w:szCs w:val="26"/>
        </w:rPr>
        <w:t xml:space="preserve"> </w:t>
      </w:r>
      <w:r w:rsidR="00B65F35">
        <w:rPr>
          <w:rFonts w:ascii="Times New Roman" w:hAnsi="Times New Roman" w:cs="Times New Roman"/>
          <w:color w:val="000000"/>
          <w:sz w:val="26"/>
          <w:szCs w:val="26"/>
        </w:rPr>
        <w:t>B au cas où</w:t>
      </w:r>
      <w:r w:rsidR="00506C8C">
        <w:rPr>
          <w:rFonts w:ascii="Times New Roman" w:hAnsi="Times New Roman" w:cs="Times New Roman"/>
          <w:color w:val="000000"/>
          <w:sz w:val="26"/>
          <w:szCs w:val="26"/>
        </w:rPr>
        <w:t xml:space="preserve"> le programme ne fonctionne pas correctement ou quand </w:t>
      </w:r>
      <w:r w:rsidR="00235E6D">
        <w:rPr>
          <w:rFonts w:ascii="Times New Roman" w:hAnsi="Times New Roman" w:cs="Times New Roman"/>
          <w:color w:val="000000"/>
          <w:sz w:val="26"/>
          <w:szCs w:val="26"/>
        </w:rPr>
        <w:t>il y a plus d’</w:t>
      </w:r>
      <w:r w:rsidR="00506C8C">
        <w:rPr>
          <w:rFonts w:ascii="Times New Roman" w:hAnsi="Times New Roman" w:cs="Times New Roman"/>
          <w:color w:val="000000"/>
          <w:sz w:val="26"/>
          <w:szCs w:val="26"/>
        </w:rPr>
        <w:t xml:space="preserve">internet ou </w:t>
      </w:r>
      <w:r w:rsidR="00235E6D">
        <w:rPr>
          <w:rFonts w:ascii="Times New Roman" w:hAnsi="Times New Roman" w:cs="Times New Roman"/>
          <w:color w:val="000000"/>
          <w:sz w:val="26"/>
          <w:szCs w:val="26"/>
        </w:rPr>
        <w:t>d</w:t>
      </w:r>
      <w:r w:rsidR="00506C8C">
        <w:rPr>
          <w:rFonts w:ascii="Times New Roman" w:hAnsi="Times New Roman" w:cs="Times New Roman"/>
          <w:color w:val="000000"/>
          <w:sz w:val="26"/>
          <w:szCs w:val="26"/>
        </w:rPr>
        <w:t>’électricité</w:t>
      </w:r>
      <w:r w:rsidR="00235E6D">
        <w:rPr>
          <w:rFonts w:ascii="Times New Roman" w:hAnsi="Times New Roman" w:cs="Times New Roman"/>
          <w:color w:val="000000"/>
          <w:sz w:val="26"/>
          <w:szCs w:val="26"/>
        </w:rPr>
        <w:t>.</w:t>
      </w:r>
    </w:p>
    <w:p w14:paraId="64440BAC" w14:textId="77777777" w:rsidR="001F61D5" w:rsidRDefault="00EA7545" w:rsidP="00EA7545">
      <w:pPr>
        <w:spacing w:before="240"/>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Enfin, nous souhaitons que ce travail soit enrichi par d’autres recherches se focalisant sur </w:t>
      </w:r>
      <w:r w:rsidR="00B13E0A">
        <w:rPr>
          <w:rFonts w:ascii="Times New Roman" w:hAnsi="Times New Roman" w:cs="Times New Roman"/>
          <w:color w:val="000000"/>
          <w:sz w:val="28"/>
          <w:szCs w:val="28"/>
        </w:rPr>
        <w:t xml:space="preserve">l’apport du TBI dans l’enseignement supérieur, surtout en sciences techniques </w:t>
      </w:r>
      <w:r w:rsidR="002135C3">
        <w:rPr>
          <w:rFonts w:ascii="Times New Roman" w:hAnsi="Times New Roman" w:cs="Times New Roman"/>
          <w:color w:val="000000"/>
          <w:sz w:val="28"/>
          <w:szCs w:val="28"/>
        </w:rPr>
        <w:t xml:space="preserve">et biologie </w:t>
      </w:r>
      <w:r w:rsidR="00B13E0A">
        <w:rPr>
          <w:rFonts w:ascii="Times New Roman" w:hAnsi="Times New Roman" w:cs="Times New Roman"/>
          <w:color w:val="000000"/>
          <w:sz w:val="28"/>
          <w:szCs w:val="28"/>
        </w:rPr>
        <w:t xml:space="preserve">où </w:t>
      </w:r>
      <w:r w:rsidR="00312488">
        <w:rPr>
          <w:rFonts w:ascii="Times New Roman" w:hAnsi="Times New Roman" w:cs="Times New Roman"/>
          <w:color w:val="000000"/>
          <w:sz w:val="28"/>
          <w:szCs w:val="28"/>
        </w:rPr>
        <w:t xml:space="preserve">se </w:t>
      </w:r>
      <w:r w:rsidR="008C4224">
        <w:rPr>
          <w:rFonts w:ascii="Times New Roman" w:hAnsi="Times New Roman" w:cs="Times New Roman"/>
          <w:color w:val="000000"/>
          <w:sz w:val="28"/>
          <w:szCs w:val="28"/>
        </w:rPr>
        <w:t xml:space="preserve">pose </w:t>
      </w:r>
      <w:r w:rsidR="00312488">
        <w:rPr>
          <w:rFonts w:ascii="Times New Roman" w:hAnsi="Times New Roman" w:cs="Times New Roman"/>
          <w:color w:val="000000"/>
          <w:sz w:val="28"/>
          <w:szCs w:val="28"/>
        </w:rPr>
        <w:t>l’enjeu</w:t>
      </w:r>
      <w:r w:rsidR="002135C3">
        <w:rPr>
          <w:rFonts w:ascii="Times New Roman" w:hAnsi="Times New Roman" w:cs="Times New Roman"/>
          <w:color w:val="000000"/>
          <w:sz w:val="28"/>
          <w:szCs w:val="28"/>
        </w:rPr>
        <w:t xml:space="preserve"> de la précision et du détail</w:t>
      </w:r>
      <w:r w:rsidR="00312488">
        <w:rPr>
          <w:rFonts w:ascii="Times New Roman" w:hAnsi="Times New Roman" w:cs="Times New Roman"/>
          <w:color w:val="000000"/>
          <w:sz w:val="28"/>
          <w:szCs w:val="28"/>
        </w:rPr>
        <w:t xml:space="preserve">, et auquel le TBI leur sera d’une grande utilité. </w:t>
      </w:r>
      <w:r w:rsidR="002135C3">
        <w:rPr>
          <w:rFonts w:ascii="Times New Roman" w:hAnsi="Times New Roman" w:cs="Times New Roman"/>
          <w:color w:val="000000"/>
          <w:sz w:val="28"/>
          <w:szCs w:val="28"/>
        </w:rPr>
        <w:t xml:space="preserve">   </w:t>
      </w:r>
      <w:r w:rsidR="00B13E0A">
        <w:rPr>
          <w:rFonts w:ascii="Times New Roman" w:hAnsi="Times New Roman" w:cs="Times New Roman"/>
          <w:color w:val="000000"/>
          <w:sz w:val="28"/>
          <w:szCs w:val="28"/>
        </w:rPr>
        <w:t xml:space="preserve"> </w:t>
      </w:r>
    </w:p>
    <w:p w14:paraId="2180B13C" w14:textId="77777777" w:rsidR="00EA7545" w:rsidRDefault="00EA7545" w:rsidP="00506C8C">
      <w:pPr>
        <w:rPr>
          <w:rFonts w:ascii="Times New Roman" w:hAnsi="Times New Roman" w:cs="Times New Roman"/>
          <w:color w:val="000000"/>
          <w:sz w:val="26"/>
          <w:szCs w:val="26"/>
        </w:rPr>
      </w:pPr>
    </w:p>
    <w:p w14:paraId="611C05EA" w14:textId="77777777" w:rsidR="00250C92" w:rsidRDefault="00250C92" w:rsidP="00651AB6">
      <w:pPr>
        <w:spacing w:after="0"/>
        <w:rPr>
          <w:rFonts w:ascii="Verdana" w:hAnsi="Verdana" w:cs="Times New Roman"/>
          <w:color w:val="000000"/>
          <w:sz w:val="24"/>
          <w:szCs w:val="24"/>
        </w:rPr>
      </w:pPr>
    </w:p>
    <w:p w14:paraId="0B1BC7EA" w14:textId="77777777" w:rsidR="00EA7545" w:rsidRDefault="00EA7545" w:rsidP="00651AB6">
      <w:pPr>
        <w:spacing w:after="0"/>
        <w:rPr>
          <w:rFonts w:ascii="Verdana" w:hAnsi="Verdana" w:cs="Times New Roman"/>
          <w:color w:val="000000"/>
          <w:sz w:val="24"/>
          <w:szCs w:val="24"/>
        </w:rPr>
        <w:sectPr w:rsidR="00EA7545" w:rsidSect="000413C8">
          <w:headerReference w:type="default" r:id="rId47"/>
          <w:footerReference w:type="default" r:id="rId48"/>
          <w:pgSz w:w="11906" w:h="16838"/>
          <w:pgMar w:top="1797" w:right="1418" w:bottom="1797" w:left="1418" w:header="709" w:footer="709" w:gutter="567"/>
          <w:cols w:space="708"/>
          <w:docGrid w:linePitch="360"/>
        </w:sectPr>
      </w:pPr>
    </w:p>
    <w:p w14:paraId="43D110AF" w14:textId="77777777" w:rsidR="00250C92" w:rsidRDefault="00250C92" w:rsidP="00250C92">
      <w:pPr>
        <w:tabs>
          <w:tab w:val="left" w:pos="5920"/>
        </w:tabs>
        <w:rPr>
          <w:rFonts w:ascii="Verdana" w:hAnsi="Verdana" w:cs="Times New Roman"/>
          <w:color w:val="000000"/>
          <w:sz w:val="24"/>
          <w:szCs w:val="24"/>
        </w:rPr>
      </w:pPr>
    </w:p>
    <w:p w14:paraId="4679D7A6" w14:textId="77777777" w:rsidR="00A53B64" w:rsidRDefault="00A53B64" w:rsidP="00250C92">
      <w:pPr>
        <w:tabs>
          <w:tab w:val="left" w:pos="5920"/>
        </w:tabs>
        <w:rPr>
          <w:rFonts w:ascii="Verdana" w:hAnsi="Verdana" w:cs="Times New Roman"/>
          <w:color w:val="000000"/>
          <w:sz w:val="24"/>
          <w:szCs w:val="24"/>
        </w:rPr>
      </w:pPr>
    </w:p>
    <w:p w14:paraId="4B52DF7C" w14:textId="77777777" w:rsidR="00A53B64" w:rsidRDefault="00A53B64" w:rsidP="00250C92">
      <w:pPr>
        <w:tabs>
          <w:tab w:val="left" w:pos="5920"/>
        </w:tabs>
        <w:rPr>
          <w:rFonts w:ascii="Verdana" w:hAnsi="Verdana" w:cs="Times New Roman"/>
          <w:color w:val="000000"/>
          <w:sz w:val="24"/>
          <w:szCs w:val="24"/>
        </w:rPr>
      </w:pPr>
    </w:p>
    <w:p w14:paraId="45546C44" w14:textId="77777777" w:rsidR="00A53B64" w:rsidRDefault="00A53B64" w:rsidP="00250C92">
      <w:pPr>
        <w:tabs>
          <w:tab w:val="left" w:pos="5920"/>
        </w:tabs>
        <w:rPr>
          <w:rFonts w:ascii="Verdana" w:hAnsi="Verdana" w:cs="Times New Roman"/>
          <w:color w:val="000000"/>
          <w:sz w:val="24"/>
          <w:szCs w:val="24"/>
        </w:rPr>
      </w:pPr>
    </w:p>
    <w:p w14:paraId="52CA4CD6" w14:textId="77777777" w:rsidR="00A53B64" w:rsidRDefault="00A53B64" w:rsidP="00250C92">
      <w:pPr>
        <w:tabs>
          <w:tab w:val="left" w:pos="5920"/>
        </w:tabs>
        <w:rPr>
          <w:rFonts w:ascii="Verdana" w:hAnsi="Verdana" w:cs="Times New Roman"/>
          <w:color w:val="000000"/>
          <w:sz w:val="24"/>
          <w:szCs w:val="24"/>
        </w:rPr>
      </w:pPr>
    </w:p>
    <w:p w14:paraId="35F2894E" w14:textId="77777777" w:rsidR="00A53B64" w:rsidRDefault="00A53B64" w:rsidP="00250C92">
      <w:pPr>
        <w:tabs>
          <w:tab w:val="left" w:pos="5920"/>
        </w:tabs>
        <w:rPr>
          <w:rFonts w:ascii="Verdana" w:hAnsi="Verdana" w:cs="Times New Roman"/>
          <w:color w:val="000000"/>
          <w:sz w:val="24"/>
          <w:szCs w:val="24"/>
        </w:rPr>
      </w:pPr>
    </w:p>
    <w:p w14:paraId="348A4DD4" w14:textId="77777777" w:rsidR="00A53B64" w:rsidRDefault="00A53B64" w:rsidP="00250C92">
      <w:pPr>
        <w:tabs>
          <w:tab w:val="left" w:pos="5920"/>
        </w:tabs>
        <w:rPr>
          <w:rFonts w:ascii="Verdana" w:hAnsi="Verdana" w:cs="Times New Roman"/>
          <w:color w:val="000000"/>
          <w:sz w:val="24"/>
          <w:szCs w:val="24"/>
        </w:rPr>
      </w:pPr>
    </w:p>
    <w:p w14:paraId="38D88559" w14:textId="77777777" w:rsidR="00BB5057" w:rsidRDefault="00BB5057" w:rsidP="00A53B64">
      <w:pPr>
        <w:tabs>
          <w:tab w:val="left" w:pos="3345"/>
        </w:tabs>
        <w:rPr>
          <w:rFonts w:ascii="Times New Roman" w:hAnsi="Times New Roman" w:cs="Times New Roman"/>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38"/>
      </w:tblGrid>
      <w:tr w:rsidR="00307CEF" w14:paraId="0D754BD5" w14:textId="77777777">
        <w:trPr>
          <w:jc w:val="center"/>
        </w:trPr>
        <w:tc>
          <w:tcPr>
            <w:tcW w:w="5495" w:type="dxa"/>
            <w:tcBorders>
              <w:top w:val="single" w:sz="24" w:space="0" w:color="auto"/>
              <w:left w:val="single" w:sz="24" w:space="0" w:color="FFFFFF"/>
              <w:bottom w:val="single" w:sz="24" w:space="0" w:color="auto"/>
              <w:right w:val="single" w:sz="24" w:space="0" w:color="FFFFFF"/>
            </w:tcBorders>
          </w:tcPr>
          <w:p w14:paraId="65807E2C" w14:textId="77777777" w:rsidR="00307CEF" w:rsidRDefault="00307CEF">
            <w:pPr>
              <w:spacing w:before="240" w:after="0"/>
              <w:jc w:val="center"/>
              <w:rPr>
                <w:rFonts w:ascii="Times New Roman" w:hAnsi="Times New Roman" w:cs="Times New Roman"/>
                <w:b/>
                <w:bCs/>
                <w:color w:val="000000"/>
                <w:sz w:val="72"/>
                <w:szCs w:val="72"/>
                <w:shd w:val="clear" w:color="auto" w:fill="FFFFFF"/>
              </w:rPr>
            </w:pPr>
            <w:r>
              <w:rPr>
                <w:rFonts w:ascii="Times New Roman" w:hAnsi="Times New Roman" w:cs="Times New Roman"/>
                <w:b/>
                <w:bCs/>
                <w:color w:val="000000"/>
                <w:sz w:val="72"/>
                <w:szCs w:val="72"/>
                <w:shd w:val="clear" w:color="auto" w:fill="FFFFFF"/>
              </w:rPr>
              <w:t>BIBLIOGRAPHIE</w:t>
            </w:r>
          </w:p>
        </w:tc>
      </w:tr>
    </w:tbl>
    <w:p w14:paraId="67EAE8CB" w14:textId="77777777" w:rsidR="00250C92" w:rsidRDefault="00250C92" w:rsidP="00A53B64">
      <w:pPr>
        <w:tabs>
          <w:tab w:val="left" w:pos="3345"/>
        </w:tabs>
        <w:rPr>
          <w:rFonts w:ascii="Times New Roman" w:hAnsi="Times New Roman" w:cs="Times New Roman"/>
          <w:color w:val="000000"/>
        </w:rPr>
        <w:sectPr w:rsidR="00250C92" w:rsidSect="000413C8">
          <w:headerReference w:type="default" r:id="rId49"/>
          <w:footerReference w:type="default" r:id="rId50"/>
          <w:pgSz w:w="11906" w:h="16838"/>
          <w:pgMar w:top="1797" w:right="1418" w:bottom="1797" w:left="1418" w:header="709" w:footer="709" w:gutter="567"/>
          <w:cols w:space="708"/>
          <w:docGrid w:linePitch="360"/>
        </w:sectPr>
      </w:pPr>
    </w:p>
    <w:p w14:paraId="39F19959" w14:textId="77777777" w:rsidR="00BF162C" w:rsidRDefault="00BF162C" w:rsidP="00BF162C">
      <w:pPr>
        <w:rPr>
          <w:rFonts w:ascii="Times New Roman" w:hAnsi="Times New Roman" w:cs="Times New Roman"/>
          <w:b/>
          <w:bCs/>
          <w:color w:val="000000"/>
          <w:sz w:val="28"/>
          <w:szCs w:val="28"/>
        </w:rPr>
      </w:pPr>
      <w:r>
        <w:rPr>
          <w:rFonts w:ascii="Times New Roman" w:hAnsi="Times New Roman" w:cs="Times New Roman"/>
          <w:b/>
          <w:bCs/>
          <w:color w:val="000000"/>
          <w:sz w:val="28"/>
          <w:szCs w:val="28"/>
        </w:rPr>
        <w:lastRenderedPageBreak/>
        <w:t xml:space="preserve">OUVRAGES </w:t>
      </w:r>
    </w:p>
    <w:p w14:paraId="0494D0DD" w14:textId="77777777" w:rsidR="00BF162C" w:rsidRDefault="00BF162C" w:rsidP="00BF162C">
      <w:pPr>
        <w:rPr>
          <w:color w:val="000000"/>
        </w:rPr>
      </w:pPr>
      <w:r>
        <w:rPr>
          <w:rFonts w:ascii="Times New Roman" w:hAnsi="Times New Roman" w:cs="Times New Roman"/>
          <w:color w:val="000000"/>
          <w:sz w:val="26"/>
          <w:szCs w:val="26"/>
        </w:rPr>
        <w:t>Blandin, B. (2003). Les TIC en classe: Pour une pédagogie de la coopération. CRDP de l'académie de Créteil.</w:t>
      </w:r>
      <w:r>
        <w:rPr>
          <w:color w:val="000000"/>
        </w:rPr>
        <w:t xml:space="preserve"> </w:t>
      </w:r>
      <w:hyperlink r:id="rId51" w:history="1">
        <w:r>
          <w:rPr>
            <w:rStyle w:val="Hyperlink"/>
            <w:color w:val="000000"/>
          </w:rPr>
          <w:t>(PDF) L’utilisation des TIC dans le développement de l’enseignement en Algérie (researchgate.net)</w:t>
        </w:r>
      </w:hyperlink>
    </w:p>
    <w:p w14:paraId="5C1D667B" w14:textId="77777777" w:rsidR="00BF162C" w:rsidRPr="009278BE" w:rsidRDefault="00BF162C" w:rsidP="00BF162C">
      <w:pPr>
        <w:rPr>
          <w:rStyle w:val="Hyperlink"/>
          <w:color w:val="000000"/>
          <w:lang w:val="en-US"/>
        </w:rPr>
      </w:pPr>
      <w:r>
        <w:rPr>
          <w:rFonts w:ascii="Times New Roman" w:hAnsi="Times New Roman" w:cs="Times New Roman"/>
          <w:color w:val="000000"/>
          <w:sz w:val="26"/>
          <w:szCs w:val="26"/>
          <w:lang w:val="en-US"/>
        </w:rPr>
        <w:t>British Educational Communications and Technology Agency (BECTA) en 2003. What is an interactive whiteboard? Retrieved from .</w:t>
      </w:r>
      <w:r>
        <w:rPr>
          <w:color w:val="000000"/>
          <w:lang w:val="en-US"/>
        </w:rPr>
        <w:t xml:space="preserve">  </w:t>
      </w:r>
      <w:hyperlink r:id="rId52" w:history="1">
        <w:r>
          <w:rPr>
            <w:rStyle w:val="Hyperlink"/>
            <w:color w:val="000000"/>
            <w:lang w:val="en-US"/>
          </w:rPr>
          <w:t>What the research says: learning and teaching - Digital Education Resource Archive (DERA) (ioe.ac.uk)</w:t>
        </w:r>
      </w:hyperlink>
    </w:p>
    <w:p w14:paraId="6EF15F5D" w14:textId="77777777" w:rsidR="00BF162C" w:rsidRDefault="00BF162C" w:rsidP="00BF162C">
      <w:pPr>
        <w:pStyle w:val="Default"/>
        <w:spacing w:line="360" w:lineRule="auto"/>
        <w:jc w:val="both"/>
        <w:rPr>
          <w:rStyle w:val="Hyperlink"/>
          <w:color w:val="000000"/>
        </w:rPr>
      </w:pPr>
      <w:r>
        <w:t xml:space="preserve">El Abboud, N. (2015). L’intégration des technologies de l’information et de la communication dans l’enseignement universitaire: Cas de l’Université Libanaise. (Thèse de doctorat, Université de Toulouse). </w:t>
      </w:r>
      <w:hyperlink r:id="rId53" w:history="1">
        <w:r>
          <w:rPr>
            <w:rStyle w:val="Hyperlink"/>
            <w:color w:val="000000"/>
          </w:rPr>
          <w:t>(PDF) L’utilisation des TIC dans le développement de l’enseignement en Algérie (researchgate.net)</w:t>
        </w:r>
      </w:hyperlink>
    </w:p>
    <w:p w14:paraId="3CE45517" w14:textId="77777777" w:rsidR="00BF162C" w:rsidRDefault="00BF162C" w:rsidP="00BF162C">
      <w:pPr>
        <w:pStyle w:val="Default"/>
        <w:spacing w:before="240" w:line="360" w:lineRule="auto"/>
        <w:jc w:val="both"/>
        <w:rPr>
          <w:u w:val="single"/>
        </w:rPr>
      </w:pPr>
      <w:r>
        <w:rPr>
          <w:rFonts w:ascii="Times New Roman" w:hAnsi="Times New Roman" w:cs="Times New Roman"/>
          <w:sz w:val="26"/>
          <w:szCs w:val="26"/>
        </w:rPr>
        <w:t>Kadzro, K. (2016). Les supports audiovisuels dans l’enseignement des langues étrangères. : Cas des apprenants de l’anglais langue étrangère en milieu universitaire au Togo. (Thèse de doctorat, Université de Lomé).</w:t>
      </w:r>
      <w:r>
        <w:rPr>
          <w:rFonts w:ascii="Segoe UI Historic" w:hAnsi="Segoe UI Historic" w:cs="Segoe UI Historic"/>
          <w:sz w:val="23"/>
          <w:szCs w:val="23"/>
          <w:shd w:val="clear" w:color="auto" w:fill="E4E6EB"/>
        </w:rPr>
        <w:t xml:space="preserve"> </w:t>
      </w:r>
      <w:hyperlink r:id="rId54" w:history="1">
        <w:r>
          <w:rPr>
            <w:rStyle w:val="Hyperlink"/>
            <w:color w:val="000000"/>
          </w:rPr>
          <w:t>(PDF) Les Avantages De L’Utilisation Des Supports Audiovisuels En Classe De FLE (researchgate.net)</w:t>
        </w:r>
      </w:hyperlink>
    </w:p>
    <w:p w14:paraId="1EA1392F" w14:textId="77777777" w:rsidR="00BF162C" w:rsidRDefault="00BF162C" w:rsidP="00BF162C">
      <w:pPr>
        <w:spacing w:before="240"/>
        <w:rPr>
          <w:color w:val="000000"/>
        </w:rPr>
      </w:pPr>
      <w:r>
        <w:rPr>
          <w:rFonts w:ascii="Times New Roman" w:hAnsi="Times New Roman" w:cs="Times New Roman"/>
          <w:color w:val="000000"/>
          <w:sz w:val="26"/>
          <w:szCs w:val="26"/>
        </w:rPr>
        <w:t xml:space="preserve">L'utilisation des TIC dans le développement de l'enseignement en Algérie. Page 287. (Thèse de doctorat, </w:t>
      </w:r>
      <w:r>
        <w:rPr>
          <w:rFonts w:ascii="Times New Roman" w:hAnsi="Times New Roman" w:cs="Times New Roman"/>
          <w:color w:val="000000"/>
          <w:sz w:val="26"/>
          <w:szCs w:val="26"/>
          <w:shd w:val="clear" w:color="auto" w:fill="FFFFFF"/>
        </w:rPr>
        <w:t xml:space="preserve">université Djilali Bounaama Khemis Miliana. </w:t>
      </w:r>
      <w:hyperlink r:id="rId55" w:history="1">
        <w:r>
          <w:rPr>
            <w:rStyle w:val="Hyperlink"/>
            <w:color w:val="000000"/>
          </w:rPr>
          <w:t>(PDF) L’utilisation des TIC dans le développement de l’enseignement en Algérie (researchgate.net)</w:t>
        </w:r>
      </w:hyperlink>
    </w:p>
    <w:p w14:paraId="2A1B9425" w14:textId="77777777" w:rsidR="00BF162C" w:rsidRDefault="00BF162C" w:rsidP="00BF162C">
      <w:pPr>
        <w:rPr>
          <w:rStyle w:val="Hyperlink"/>
          <w:color w:val="000000"/>
        </w:rPr>
      </w:pPr>
      <w:r>
        <w:rPr>
          <w:rFonts w:ascii="Times New Roman" w:hAnsi="Times New Roman" w:cs="Times New Roman"/>
          <w:color w:val="000000"/>
          <w:sz w:val="26"/>
          <w:szCs w:val="26"/>
        </w:rPr>
        <w:t xml:space="preserve">Somekh et al. (2007). Utiliser un Tableau Blanc Interactif, </w:t>
      </w:r>
      <w:r>
        <w:rPr>
          <w:color w:val="000000"/>
        </w:rPr>
        <w:t xml:space="preserve"> </w:t>
      </w:r>
      <w:hyperlink r:id="rId56" w:history="1">
        <w:r>
          <w:rPr>
            <w:rStyle w:val="Hyperlink"/>
            <w:color w:val="000000"/>
          </w:rPr>
          <w:t>PDF Télécharger Utiliser un Tableau Blanc Interactif - Travaux Pratiques Gratuit PDF | PDFprof.com</w:t>
        </w:r>
      </w:hyperlink>
    </w:p>
    <w:p w14:paraId="7F0F21A2" w14:textId="77777777" w:rsidR="00BF162C" w:rsidRDefault="00BF162C" w:rsidP="00BF162C">
      <w:pPr>
        <w:spacing w:before="240"/>
        <w:rPr>
          <w:rStyle w:val="Hyperlink"/>
          <w:b/>
          <w:bCs/>
          <w:color w:val="000000"/>
          <w:sz w:val="32"/>
          <w:szCs w:val="32"/>
          <w:u w:val="none"/>
        </w:rPr>
      </w:pPr>
      <w:r>
        <w:rPr>
          <w:b/>
          <w:bCs/>
          <w:color w:val="000000"/>
          <w:sz w:val="32"/>
          <w:szCs w:val="32"/>
        </w:rPr>
        <w:t>DICTIONNAIRES</w:t>
      </w:r>
    </w:p>
    <w:p w14:paraId="028A4E06" w14:textId="77777777" w:rsidR="00BF162C" w:rsidRDefault="00BF162C" w:rsidP="00BF162C">
      <w:pPr>
        <w:pStyle w:val="Default"/>
        <w:rPr>
          <w:rFonts w:ascii="Times New Roman" w:hAnsi="Times New Roman" w:cs="Times New Roman"/>
          <w:sz w:val="28"/>
          <w:szCs w:val="28"/>
        </w:rPr>
      </w:pPr>
      <w:r>
        <w:rPr>
          <w:sz w:val="28"/>
          <w:szCs w:val="28"/>
        </w:rPr>
        <w:t>CUQ, Jean-Pierre(2003).Communication</w:t>
      </w:r>
      <w:r>
        <w:rPr>
          <w:rFonts w:ascii="Times New Roman" w:hAnsi="Times New Roman" w:cs="Times New Roman"/>
          <w:sz w:val="28"/>
          <w:szCs w:val="28"/>
        </w:rPr>
        <w:t xml:space="preserve">. Dans le </w:t>
      </w:r>
      <w:r>
        <w:rPr>
          <w:rFonts w:ascii="Times New Roman" w:hAnsi="Times New Roman" w:cs="Times New Roman"/>
          <w:i/>
          <w:iCs/>
          <w:sz w:val="28"/>
          <w:szCs w:val="28"/>
        </w:rPr>
        <w:t>Dictionnaire de didactique du français</w:t>
      </w:r>
      <w:r>
        <w:rPr>
          <w:rFonts w:ascii="Times New Roman" w:hAnsi="Times New Roman" w:cs="Times New Roman"/>
          <w:sz w:val="28"/>
          <w:szCs w:val="28"/>
        </w:rPr>
        <w:t>. Langue étrangère et seconde.</w:t>
      </w:r>
    </w:p>
    <w:p w14:paraId="0EDFED90" w14:textId="77777777" w:rsidR="00BF162C" w:rsidRDefault="00BF162C" w:rsidP="00BF162C">
      <w:pPr>
        <w:pStyle w:val="Default"/>
        <w:spacing w:before="240"/>
        <w:rPr>
          <w:rFonts w:ascii="Times New Roman" w:hAnsi="Times New Roman" w:cs="Times New Roman"/>
          <w:sz w:val="28"/>
          <w:szCs w:val="28"/>
        </w:rPr>
      </w:pPr>
      <w:r>
        <w:rPr>
          <w:sz w:val="28"/>
          <w:szCs w:val="28"/>
        </w:rPr>
        <w:t>CUQ, Jean-Pierre(2003).Enseignement</w:t>
      </w:r>
      <w:r>
        <w:rPr>
          <w:rFonts w:ascii="Times New Roman" w:hAnsi="Times New Roman" w:cs="Times New Roman"/>
          <w:sz w:val="28"/>
          <w:szCs w:val="28"/>
        </w:rPr>
        <w:t xml:space="preserve">. Dans le </w:t>
      </w:r>
      <w:r>
        <w:rPr>
          <w:rFonts w:ascii="Times New Roman" w:hAnsi="Times New Roman" w:cs="Times New Roman"/>
          <w:i/>
          <w:iCs/>
          <w:sz w:val="28"/>
          <w:szCs w:val="28"/>
        </w:rPr>
        <w:t>Dictionnaire de didactique du français</w:t>
      </w:r>
      <w:r>
        <w:rPr>
          <w:rFonts w:ascii="Times New Roman" w:hAnsi="Times New Roman" w:cs="Times New Roman"/>
          <w:sz w:val="28"/>
          <w:szCs w:val="28"/>
        </w:rPr>
        <w:t xml:space="preserve">. Langue étrangère et seconde. </w:t>
      </w:r>
    </w:p>
    <w:p w14:paraId="3FA95554" w14:textId="77777777" w:rsidR="00BF162C" w:rsidRDefault="00BF162C" w:rsidP="00BF162C">
      <w:pPr>
        <w:spacing w:before="240"/>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Jean, DUBOIS (1999). Information. Dans le Dictionnaire de Linguistique, France : Larousse. </w:t>
      </w:r>
    </w:p>
    <w:p w14:paraId="5E3B41D8" w14:textId="77777777" w:rsidR="00BF162C" w:rsidRDefault="00BF162C" w:rsidP="00BF162C">
      <w:pPr>
        <w:rPr>
          <w:rFonts w:ascii="Times New Roman" w:hAnsi="Times New Roman" w:cs="Times New Roman"/>
          <w:color w:val="000000"/>
          <w:sz w:val="28"/>
          <w:szCs w:val="28"/>
          <w:shd w:val="clear" w:color="auto" w:fill="E4E6EB"/>
        </w:rPr>
      </w:pPr>
      <w:r>
        <w:rPr>
          <w:rFonts w:ascii="Times New Roman" w:hAnsi="Times New Roman" w:cs="Times New Roman"/>
          <w:color w:val="000000"/>
          <w:sz w:val="28"/>
          <w:szCs w:val="28"/>
        </w:rPr>
        <w:t>Le Robert. (2010). Technologie.</w:t>
      </w:r>
      <w:r>
        <w:rPr>
          <w:color w:val="000000"/>
        </w:rPr>
        <w:t xml:space="preserve"> </w:t>
      </w:r>
      <w:r>
        <w:rPr>
          <w:rFonts w:ascii="Times New Roman" w:hAnsi="Times New Roman" w:cs="Times New Roman"/>
          <w:color w:val="000000"/>
          <w:sz w:val="28"/>
          <w:szCs w:val="28"/>
        </w:rPr>
        <w:t>Dans le dictionnaire de la langue française.</w:t>
      </w:r>
    </w:p>
    <w:p w14:paraId="2259DC81" w14:textId="77777777" w:rsidR="00BF162C" w:rsidRDefault="00BF162C" w:rsidP="00BF162C">
      <w:pPr>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SITES INTERNET </w:t>
      </w:r>
    </w:p>
    <w:p w14:paraId="6C6CFCF4" w14:textId="77777777" w:rsidR="00BF162C" w:rsidRDefault="00BF162C" w:rsidP="00BF162C">
      <w:pPr>
        <w:rPr>
          <w:color w:val="000000"/>
        </w:rPr>
      </w:pPr>
      <w:r>
        <w:rPr>
          <w:rFonts w:ascii="Times New Roman" w:hAnsi="Times New Roman" w:cs="Times New Roman"/>
          <w:color w:val="000000"/>
          <w:sz w:val="28"/>
          <w:szCs w:val="28"/>
        </w:rPr>
        <w:t xml:space="preserve">[1] </w:t>
      </w:r>
      <w:r>
        <w:rPr>
          <w:rFonts w:ascii="Times New Roman" w:hAnsi="Times New Roman" w:cs="Times New Roman"/>
          <w:color w:val="000000"/>
          <w:sz w:val="26"/>
          <w:szCs w:val="26"/>
        </w:rPr>
        <w:t xml:space="preserve">TIC. (2019, 6 novembre). Dans EduTechWiki. </w:t>
      </w:r>
      <w:hyperlink r:id="rId57" w:history="1">
        <w:r>
          <w:rPr>
            <w:rStyle w:val="Hyperlink"/>
            <w:rFonts w:ascii="Times New Roman" w:hAnsi="Times New Roman" w:cs="Times New Roman"/>
            <w:color w:val="000000"/>
            <w:sz w:val="26"/>
            <w:szCs w:val="26"/>
          </w:rPr>
          <w:t>https://edutechwiki.unige.ch/fr/TIC</w:t>
        </w:r>
      </w:hyperlink>
    </w:p>
    <w:p w14:paraId="2C311068" w14:textId="77777777" w:rsidR="00BF162C" w:rsidRDefault="00BF162C" w:rsidP="00BF162C">
      <w:pPr>
        <w:rPr>
          <w:rFonts w:ascii="Times New Roman" w:hAnsi="Times New Roman" w:cs="Times New Roman"/>
          <w:color w:val="000000"/>
          <w:sz w:val="26"/>
          <w:szCs w:val="26"/>
        </w:rPr>
      </w:pPr>
      <w:r>
        <w:rPr>
          <w:rFonts w:ascii="Times New Roman" w:hAnsi="Times New Roman" w:cs="Times New Roman"/>
          <w:color w:val="000000"/>
          <w:sz w:val="26"/>
          <w:szCs w:val="26"/>
        </w:rPr>
        <w:t>[2] Bien Enseigner.</w:t>
      </w:r>
      <w:r>
        <w:rPr>
          <w:color w:val="000000"/>
        </w:rPr>
        <w:t xml:space="preserve"> </w:t>
      </w:r>
      <w:hyperlink r:id="rId58" w:history="1">
        <w:r>
          <w:rPr>
            <w:rStyle w:val="Hyperlink"/>
            <w:rFonts w:ascii="Times New Roman" w:hAnsi="Times New Roman" w:cs="Times New Roman"/>
            <w:color w:val="000000"/>
            <w:sz w:val="26"/>
            <w:szCs w:val="26"/>
          </w:rPr>
          <w:t>https://www.bienenseigner.com/support-pedagogique/</w:t>
        </w:r>
      </w:hyperlink>
    </w:p>
    <w:p w14:paraId="714F31AE" w14:textId="77777777" w:rsidR="00BF162C" w:rsidRDefault="00BF162C" w:rsidP="00BF162C">
      <w:pPr>
        <w:rPr>
          <w:rFonts w:ascii="Times New Roman" w:hAnsi="Times New Roman" w:cs="Times New Roman"/>
          <w:color w:val="000000"/>
          <w:sz w:val="26"/>
          <w:szCs w:val="26"/>
        </w:rPr>
      </w:pPr>
      <w:r>
        <w:rPr>
          <w:rFonts w:ascii="Times New Roman" w:hAnsi="Times New Roman" w:cs="Times New Roman"/>
          <w:color w:val="000000"/>
          <w:sz w:val="26"/>
          <w:szCs w:val="26"/>
        </w:rPr>
        <w:t>[3] Tableau blanc interactif. (2023, 2 mai).</w:t>
      </w:r>
      <w:r>
        <w:rPr>
          <w:color w:val="000000"/>
        </w:rPr>
        <w:t xml:space="preserve"> </w:t>
      </w:r>
      <w:r>
        <w:rPr>
          <w:rFonts w:ascii="Times New Roman" w:hAnsi="Times New Roman" w:cs="Times New Roman"/>
          <w:color w:val="000000"/>
          <w:sz w:val="26"/>
          <w:szCs w:val="26"/>
        </w:rPr>
        <w:t>Dans Wikipédia.</w:t>
      </w:r>
      <w:r>
        <w:rPr>
          <w:color w:val="000000"/>
        </w:rPr>
        <w:t xml:space="preserve"> </w:t>
      </w:r>
      <w:hyperlink r:id="rId59" w:history="1">
        <w:r>
          <w:rPr>
            <w:rStyle w:val="Hyperlink"/>
            <w:rFonts w:ascii="Times New Roman" w:hAnsi="Times New Roman" w:cs="Times New Roman"/>
            <w:color w:val="000000"/>
            <w:sz w:val="26"/>
            <w:szCs w:val="26"/>
          </w:rPr>
          <w:t>https://fr.wikipedia.org/wiki/Tableau_blanc_interactif</w:t>
        </w:r>
      </w:hyperlink>
    </w:p>
    <w:p w14:paraId="0631E07E" w14:textId="77777777" w:rsidR="00BF162C" w:rsidRDefault="00BF162C" w:rsidP="00BF162C">
      <w:pPr>
        <w:rPr>
          <w:rFonts w:ascii="Times New Roman" w:hAnsi="Times New Roman" w:cs="Times New Roman"/>
          <w:color w:val="000000"/>
          <w:sz w:val="26"/>
          <w:szCs w:val="26"/>
        </w:rPr>
      </w:pPr>
      <w:r>
        <w:rPr>
          <w:rFonts w:ascii="Times New Roman" w:hAnsi="Times New Roman" w:cs="Times New Roman"/>
          <w:color w:val="000000"/>
          <w:sz w:val="26"/>
          <w:szCs w:val="26"/>
        </w:rPr>
        <w:t xml:space="preserve">[4] Ta Formation.  </w:t>
      </w:r>
      <w:hyperlink r:id="rId60" w:anchor=":~:text=Il%20existe%20deux%20types%20de%20tableaux%20blancs%20interactifs,permettent%20de%20le%20d%C3%A9placer%20en%20cas%20de%20besoin" w:history="1">
        <w:r>
          <w:rPr>
            <w:rStyle w:val="Hyperlink"/>
            <w:rFonts w:ascii="Times New Roman" w:hAnsi="Times New Roman" w:cs="Times New Roman"/>
            <w:color w:val="000000"/>
            <w:sz w:val="26"/>
            <w:szCs w:val="26"/>
          </w:rPr>
          <w:t>https://www.ta-formation.com/comment-fonctionne-un-tableau-blancinteractif/#:~:text=Il%20existe%20deux%20types%20de%20tableaux%20blancs%20interactifs,permettent%20de%20le%20d%C3%A9placer%20en%20cas%20de%20besoin</w:t>
        </w:r>
      </w:hyperlink>
      <w:r>
        <w:rPr>
          <w:rFonts w:ascii="Times New Roman" w:hAnsi="Times New Roman" w:cs="Times New Roman"/>
          <w:color w:val="000000"/>
          <w:sz w:val="26"/>
          <w:szCs w:val="26"/>
        </w:rPr>
        <w:t xml:space="preserve"> </w:t>
      </w:r>
    </w:p>
    <w:p w14:paraId="427DF40D" w14:textId="77777777" w:rsidR="00BF162C" w:rsidRDefault="00BF162C" w:rsidP="00BF162C">
      <w:pPr>
        <w:rPr>
          <w:rFonts w:ascii="Times New Roman" w:hAnsi="Times New Roman" w:cs="Times New Roman"/>
          <w:color w:val="000000"/>
          <w:sz w:val="26"/>
          <w:szCs w:val="26"/>
        </w:rPr>
      </w:pPr>
      <w:r>
        <w:rPr>
          <w:rFonts w:ascii="Times New Roman" w:hAnsi="Times New Roman" w:cs="Times New Roman"/>
          <w:color w:val="000000"/>
          <w:sz w:val="26"/>
          <w:szCs w:val="26"/>
        </w:rPr>
        <w:t>[5] La Salle Des Maitres.</w:t>
      </w:r>
      <w:r>
        <w:rPr>
          <w:color w:val="000000"/>
        </w:rPr>
        <w:t xml:space="preserve"> </w:t>
      </w:r>
      <w:hyperlink r:id="rId61" w:history="1">
        <w:r>
          <w:rPr>
            <w:rStyle w:val="Hyperlink"/>
            <w:rFonts w:ascii="Times New Roman" w:hAnsi="Times New Roman" w:cs="Times New Roman"/>
            <w:color w:val="000000"/>
            <w:sz w:val="26"/>
            <w:szCs w:val="26"/>
          </w:rPr>
          <w:t>https://www.lasalledesmaitres.com/comment-utiliser-un-tbi-en-classe/</w:t>
        </w:r>
      </w:hyperlink>
    </w:p>
    <w:p w14:paraId="75086BFD" w14:textId="77777777" w:rsidR="00BF162C" w:rsidRPr="009278BE" w:rsidRDefault="00BF162C" w:rsidP="00BF162C">
      <w:pPr>
        <w:pStyle w:val="Heading1"/>
        <w:spacing w:line="240" w:lineRule="auto"/>
        <w:rPr>
          <w:rFonts w:ascii="Times New Roman" w:hAnsi="Times New Roman"/>
          <w:color w:val="000000"/>
          <w:lang w:val="fr-FR"/>
        </w:rPr>
      </w:pPr>
    </w:p>
    <w:p w14:paraId="5F23BDDF" w14:textId="77777777" w:rsidR="00BF162C" w:rsidRPr="009278BE" w:rsidRDefault="00BF162C" w:rsidP="00BF162C">
      <w:pPr>
        <w:tabs>
          <w:tab w:val="left" w:pos="3345"/>
        </w:tabs>
        <w:rPr>
          <w:rFonts w:ascii="Times New Roman" w:hAnsi="Times New Roman" w:cs="Times New Roman"/>
          <w:color w:val="000000"/>
        </w:rPr>
      </w:pPr>
    </w:p>
    <w:p w14:paraId="793802AD" w14:textId="77777777" w:rsidR="00BF162C" w:rsidRPr="009278BE" w:rsidRDefault="00BF162C" w:rsidP="00BF162C">
      <w:pPr>
        <w:tabs>
          <w:tab w:val="left" w:pos="3345"/>
        </w:tabs>
        <w:rPr>
          <w:rFonts w:ascii="Times New Roman" w:hAnsi="Times New Roman" w:cs="Times New Roman"/>
          <w:color w:val="000000"/>
        </w:rPr>
      </w:pPr>
    </w:p>
    <w:p w14:paraId="74CBB1E9" w14:textId="77777777" w:rsidR="00C7299A" w:rsidRPr="009278BE" w:rsidRDefault="00C7299A" w:rsidP="00300E84">
      <w:pPr>
        <w:pStyle w:val="Heading1"/>
        <w:spacing w:line="240" w:lineRule="auto"/>
        <w:rPr>
          <w:rFonts w:ascii="Times New Roman" w:hAnsi="Times New Roman"/>
          <w:color w:val="000000"/>
          <w:lang w:val="fr-FR"/>
        </w:rPr>
      </w:pPr>
    </w:p>
    <w:p w14:paraId="45753CA4" w14:textId="77777777" w:rsidR="00C7299A" w:rsidRPr="009278BE" w:rsidRDefault="00C7299A" w:rsidP="00EF2973">
      <w:pPr>
        <w:tabs>
          <w:tab w:val="left" w:pos="3345"/>
        </w:tabs>
        <w:rPr>
          <w:rFonts w:ascii="Times New Roman" w:hAnsi="Times New Roman" w:cs="Times New Roman"/>
          <w:color w:val="000000"/>
        </w:rPr>
      </w:pPr>
    </w:p>
    <w:p w14:paraId="3DA4494D" w14:textId="77777777" w:rsidR="00C7299A" w:rsidRPr="009278BE" w:rsidRDefault="00C7299A" w:rsidP="00EF2973">
      <w:pPr>
        <w:tabs>
          <w:tab w:val="left" w:pos="3345"/>
        </w:tabs>
        <w:rPr>
          <w:rFonts w:ascii="Times New Roman" w:hAnsi="Times New Roman" w:cs="Times New Roman"/>
          <w:color w:val="000000"/>
        </w:rPr>
      </w:pPr>
    </w:p>
    <w:p w14:paraId="629CF420" w14:textId="77777777" w:rsidR="00BB5057" w:rsidRPr="009278BE" w:rsidRDefault="00BB5057" w:rsidP="00EF2973">
      <w:pPr>
        <w:tabs>
          <w:tab w:val="left" w:pos="3345"/>
        </w:tabs>
        <w:rPr>
          <w:rFonts w:ascii="Times New Roman" w:hAnsi="Times New Roman" w:cs="Times New Roman"/>
          <w:color w:val="000000"/>
        </w:rPr>
      </w:pPr>
    </w:p>
    <w:p w14:paraId="3A4E51B5" w14:textId="77777777" w:rsidR="00C7299A" w:rsidRPr="009278BE" w:rsidRDefault="00C7299A" w:rsidP="00EF2973">
      <w:pPr>
        <w:tabs>
          <w:tab w:val="left" w:pos="3345"/>
        </w:tabs>
        <w:rPr>
          <w:rFonts w:ascii="Times New Roman" w:hAnsi="Times New Roman" w:cs="Times New Roman"/>
          <w:color w:val="000000"/>
        </w:rPr>
      </w:pPr>
    </w:p>
    <w:p w14:paraId="69A15DAD" w14:textId="77777777" w:rsidR="00C7299A" w:rsidRPr="009278BE" w:rsidRDefault="00C7299A" w:rsidP="00EF2973">
      <w:pPr>
        <w:tabs>
          <w:tab w:val="left" w:pos="3345"/>
        </w:tabs>
        <w:rPr>
          <w:rFonts w:ascii="Times New Roman" w:hAnsi="Times New Roman" w:cs="Times New Roman"/>
          <w:color w:val="000000"/>
        </w:rPr>
      </w:pPr>
    </w:p>
    <w:p w14:paraId="6E939647" w14:textId="77777777" w:rsidR="00FA7040" w:rsidRPr="009278BE" w:rsidRDefault="00FA7040" w:rsidP="00EF2973">
      <w:pPr>
        <w:tabs>
          <w:tab w:val="left" w:pos="3345"/>
        </w:tabs>
        <w:rPr>
          <w:rFonts w:ascii="Times New Roman" w:hAnsi="Times New Roman" w:cs="Times New Roman"/>
          <w:color w:val="000000"/>
        </w:rPr>
        <w:sectPr w:rsidR="00FA7040" w:rsidRPr="009278BE" w:rsidSect="000413C8">
          <w:headerReference w:type="default" r:id="rId62"/>
          <w:pgSz w:w="11906" w:h="16838"/>
          <w:pgMar w:top="1797" w:right="1418" w:bottom="1797" w:left="1418" w:header="709" w:footer="709" w:gutter="567"/>
          <w:cols w:space="708"/>
          <w:docGrid w:linePitch="360"/>
        </w:sectPr>
      </w:pPr>
    </w:p>
    <w:p w14:paraId="2EF9193B" w14:textId="77777777" w:rsidR="00C7299A" w:rsidRPr="009278BE" w:rsidRDefault="00C7299A" w:rsidP="00EF2973">
      <w:pPr>
        <w:tabs>
          <w:tab w:val="left" w:pos="3345"/>
        </w:tabs>
        <w:rPr>
          <w:rFonts w:ascii="Times New Roman" w:hAnsi="Times New Roman" w:cs="Times New Roman"/>
          <w:color w:val="000000"/>
        </w:rPr>
      </w:pPr>
    </w:p>
    <w:p w14:paraId="2549B497" w14:textId="77777777" w:rsidR="00FA7040" w:rsidRPr="009278BE" w:rsidRDefault="00FA7040" w:rsidP="00EF2973">
      <w:pPr>
        <w:tabs>
          <w:tab w:val="left" w:pos="3345"/>
        </w:tabs>
        <w:rPr>
          <w:rFonts w:ascii="Times New Roman" w:hAnsi="Times New Roman" w:cs="Times New Roman"/>
          <w:color w:val="000000"/>
        </w:rPr>
      </w:pPr>
    </w:p>
    <w:p w14:paraId="17A1DBA0" w14:textId="77777777" w:rsidR="00FA7040" w:rsidRPr="009278BE" w:rsidRDefault="00FA7040" w:rsidP="00EF2973">
      <w:pPr>
        <w:tabs>
          <w:tab w:val="left" w:pos="3345"/>
        </w:tabs>
        <w:rPr>
          <w:rFonts w:ascii="Times New Roman" w:hAnsi="Times New Roman" w:cs="Times New Roman"/>
          <w:color w:val="000000"/>
        </w:rPr>
      </w:pPr>
    </w:p>
    <w:p w14:paraId="377349A4" w14:textId="77777777" w:rsidR="00FA7040" w:rsidRPr="009278BE" w:rsidRDefault="00FA7040" w:rsidP="00EF2973">
      <w:pPr>
        <w:tabs>
          <w:tab w:val="left" w:pos="3345"/>
        </w:tabs>
        <w:rPr>
          <w:rFonts w:ascii="Times New Roman" w:hAnsi="Times New Roman" w:cs="Times New Roman"/>
          <w:color w:val="000000"/>
        </w:rPr>
      </w:pPr>
    </w:p>
    <w:p w14:paraId="5CDCDB1D" w14:textId="77777777" w:rsidR="00FA7040" w:rsidRPr="009278BE" w:rsidRDefault="00FA7040" w:rsidP="00EF2973">
      <w:pPr>
        <w:tabs>
          <w:tab w:val="left" w:pos="3345"/>
        </w:tabs>
        <w:rPr>
          <w:rFonts w:ascii="Times New Roman" w:hAnsi="Times New Roman" w:cs="Times New Roman"/>
          <w:color w:val="000000"/>
        </w:rPr>
      </w:pPr>
    </w:p>
    <w:p w14:paraId="1FCECCC4" w14:textId="77777777" w:rsidR="00FA7040" w:rsidRPr="009278BE" w:rsidRDefault="00FA7040" w:rsidP="00EF2973">
      <w:pPr>
        <w:tabs>
          <w:tab w:val="left" w:pos="3345"/>
        </w:tabs>
        <w:rPr>
          <w:rFonts w:ascii="Times New Roman" w:hAnsi="Times New Roman" w:cs="Times New Roman"/>
          <w:color w:val="000000"/>
        </w:rPr>
      </w:pPr>
    </w:p>
    <w:p w14:paraId="5B923DE3" w14:textId="77777777" w:rsidR="00C7299A" w:rsidRPr="009278BE" w:rsidRDefault="00C7299A" w:rsidP="00EF2973">
      <w:pPr>
        <w:tabs>
          <w:tab w:val="left" w:pos="3345"/>
        </w:tabs>
        <w:rPr>
          <w:rFonts w:ascii="Times New Roman" w:hAnsi="Times New Roman" w:cs="Times New Roman"/>
          <w:color w:val="000000"/>
        </w:rPr>
      </w:pPr>
    </w:p>
    <w:p w14:paraId="145D20A2" w14:textId="77777777" w:rsidR="00BD6429" w:rsidRPr="009278BE" w:rsidRDefault="00BD6429" w:rsidP="00EF2973">
      <w:pPr>
        <w:tabs>
          <w:tab w:val="left" w:pos="3345"/>
        </w:tabs>
        <w:rPr>
          <w:rFonts w:ascii="Times New Roman" w:hAnsi="Times New Roman" w:cs="Times New Roman"/>
          <w:color w:val="000000"/>
        </w:rPr>
      </w:pPr>
    </w:p>
    <w:p w14:paraId="53B9A14B" w14:textId="77777777" w:rsidR="00C7299A" w:rsidRPr="009278BE" w:rsidRDefault="00C7299A" w:rsidP="00EF2973">
      <w:pPr>
        <w:tabs>
          <w:tab w:val="left" w:pos="3345"/>
        </w:tabs>
        <w:rPr>
          <w:rFonts w:ascii="Times New Roman" w:hAnsi="Times New Roman" w:cs="Times New Roman"/>
          <w:color w:val="000000"/>
        </w:rPr>
      </w:pPr>
    </w:p>
    <w:p w14:paraId="136DAE2A" w14:textId="77777777" w:rsidR="00C7299A" w:rsidRPr="009278BE" w:rsidRDefault="00C7299A" w:rsidP="00EF2973">
      <w:pPr>
        <w:tabs>
          <w:tab w:val="left" w:pos="3345"/>
        </w:tabs>
        <w:rPr>
          <w:rFonts w:ascii="Times New Roman" w:hAnsi="Times New Roman" w:cs="Times New Roman"/>
          <w:color w:val="00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95"/>
      </w:tblGrid>
      <w:tr w:rsidR="00EF2973" w14:paraId="4F540219" w14:textId="77777777" w:rsidTr="00322760">
        <w:trPr>
          <w:jc w:val="center"/>
        </w:trPr>
        <w:tc>
          <w:tcPr>
            <w:tcW w:w="5495" w:type="dxa"/>
            <w:tcBorders>
              <w:top w:val="single" w:sz="24" w:space="0" w:color="auto"/>
              <w:left w:val="single" w:sz="24" w:space="0" w:color="FFFFFF"/>
              <w:bottom w:val="single" w:sz="24" w:space="0" w:color="auto"/>
              <w:right w:val="single" w:sz="24" w:space="0" w:color="FFFFFF"/>
            </w:tcBorders>
          </w:tcPr>
          <w:p w14:paraId="71BF34A8" w14:textId="77777777" w:rsidR="00EF2973" w:rsidRDefault="00EF2973" w:rsidP="00322760">
            <w:pPr>
              <w:spacing w:before="240" w:after="0"/>
              <w:jc w:val="center"/>
              <w:rPr>
                <w:rFonts w:ascii="Times New Roman" w:hAnsi="Times New Roman" w:cs="Times New Roman"/>
                <w:b/>
                <w:bCs/>
                <w:color w:val="000000"/>
                <w:sz w:val="72"/>
                <w:szCs w:val="72"/>
                <w:shd w:val="clear" w:color="auto" w:fill="FFFFFF"/>
              </w:rPr>
            </w:pPr>
            <w:r>
              <w:rPr>
                <w:rFonts w:ascii="Times New Roman" w:hAnsi="Times New Roman" w:cs="Times New Roman"/>
                <w:b/>
                <w:bCs/>
                <w:color w:val="000000"/>
                <w:sz w:val="72"/>
                <w:szCs w:val="72"/>
                <w:shd w:val="clear" w:color="auto" w:fill="FFFFFF"/>
              </w:rPr>
              <w:t>A N N E X E</w:t>
            </w:r>
          </w:p>
        </w:tc>
      </w:tr>
    </w:tbl>
    <w:p w14:paraId="64E156AA" w14:textId="77777777" w:rsidR="00755699" w:rsidRDefault="00755699" w:rsidP="00755699">
      <w:pPr>
        <w:rPr>
          <w:rFonts w:cs="Times New Roman"/>
          <w:b/>
          <w:bCs/>
          <w:color w:val="000000"/>
          <w:szCs w:val="24"/>
        </w:rPr>
      </w:pPr>
    </w:p>
    <w:p w14:paraId="33C6B2F1" w14:textId="77777777" w:rsidR="00755699" w:rsidRDefault="00755699" w:rsidP="00755699">
      <w:pPr>
        <w:rPr>
          <w:rFonts w:cs="Times New Roman"/>
          <w:b/>
          <w:bCs/>
          <w:color w:val="000000"/>
          <w:szCs w:val="24"/>
        </w:rPr>
      </w:pPr>
    </w:p>
    <w:p w14:paraId="68CB92B4" w14:textId="77777777" w:rsidR="00755699" w:rsidRDefault="00755699" w:rsidP="00755699">
      <w:pPr>
        <w:rPr>
          <w:rFonts w:cs="Times New Roman"/>
          <w:b/>
          <w:bCs/>
          <w:color w:val="000000"/>
          <w:szCs w:val="24"/>
        </w:rPr>
      </w:pPr>
    </w:p>
    <w:p w14:paraId="64C7E459" w14:textId="77777777" w:rsidR="00755699" w:rsidRDefault="00755699" w:rsidP="00755699">
      <w:pPr>
        <w:rPr>
          <w:rFonts w:cs="Times New Roman"/>
          <w:b/>
          <w:bCs/>
          <w:color w:val="000000"/>
          <w:szCs w:val="24"/>
        </w:rPr>
      </w:pPr>
    </w:p>
    <w:p w14:paraId="639005D1" w14:textId="77777777" w:rsidR="00755699" w:rsidRDefault="00755699" w:rsidP="00755699">
      <w:pPr>
        <w:rPr>
          <w:rFonts w:cs="Times New Roman"/>
          <w:b/>
          <w:bCs/>
          <w:color w:val="000000"/>
          <w:szCs w:val="24"/>
        </w:rPr>
      </w:pPr>
    </w:p>
    <w:p w14:paraId="273C1AD0" w14:textId="77777777" w:rsidR="00755699" w:rsidRDefault="00755699" w:rsidP="00755699">
      <w:pPr>
        <w:rPr>
          <w:rFonts w:cs="Times New Roman"/>
          <w:b/>
          <w:bCs/>
          <w:color w:val="000000"/>
          <w:szCs w:val="24"/>
        </w:rPr>
      </w:pPr>
    </w:p>
    <w:p w14:paraId="47DD6904" w14:textId="77777777" w:rsidR="00755699" w:rsidRDefault="00755699" w:rsidP="00755699">
      <w:pPr>
        <w:rPr>
          <w:rFonts w:cs="Times New Roman"/>
          <w:b/>
          <w:bCs/>
          <w:color w:val="000000"/>
          <w:szCs w:val="24"/>
        </w:rPr>
      </w:pPr>
    </w:p>
    <w:p w14:paraId="141294EC" w14:textId="77777777" w:rsidR="00755699" w:rsidRDefault="00755699" w:rsidP="00755699">
      <w:pPr>
        <w:rPr>
          <w:rFonts w:cs="Times New Roman"/>
          <w:b/>
          <w:bCs/>
          <w:color w:val="000000"/>
          <w:szCs w:val="24"/>
        </w:rPr>
      </w:pPr>
    </w:p>
    <w:p w14:paraId="27E7ECBD" w14:textId="77777777" w:rsidR="00755699" w:rsidRDefault="00755699" w:rsidP="00755699">
      <w:pPr>
        <w:rPr>
          <w:rFonts w:cs="Times New Roman"/>
          <w:b/>
          <w:bCs/>
          <w:color w:val="000000"/>
          <w:szCs w:val="24"/>
        </w:rPr>
      </w:pPr>
    </w:p>
    <w:p w14:paraId="0771E1AF" w14:textId="77777777" w:rsidR="00C059C9" w:rsidRDefault="00C059C9" w:rsidP="00355860">
      <w:pPr>
        <w:spacing w:after="240"/>
        <w:rPr>
          <w:rFonts w:ascii="Times New Roman" w:hAnsi="Times New Roman" w:cs="Times New Roman"/>
          <w:b/>
          <w:bCs/>
          <w:color w:val="000000"/>
          <w:sz w:val="24"/>
          <w:szCs w:val="24"/>
        </w:rPr>
        <w:sectPr w:rsidR="00C059C9" w:rsidSect="000413C8">
          <w:pgSz w:w="11906" w:h="16838"/>
          <w:pgMar w:top="1797" w:right="1418" w:bottom="1797" w:left="1418" w:header="709" w:footer="709" w:gutter="567"/>
          <w:cols w:space="708"/>
          <w:docGrid w:linePitch="360"/>
        </w:sectPr>
      </w:pPr>
    </w:p>
    <w:p w14:paraId="36EBB3F1" w14:textId="77777777" w:rsidR="005C4160" w:rsidRDefault="005C4160">
      <w:pPr>
        <w:shd w:val="clear" w:color="auto" w:fill="F7CAAC"/>
        <w:jc w:val="center"/>
        <w:rPr>
          <w:rFonts w:ascii="Arial Black" w:hAnsi="Arial Black" w:cs="Times New Roman"/>
          <w:b/>
          <w:bCs/>
          <w:color w:val="000000"/>
          <w:sz w:val="24"/>
          <w:szCs w:val="24"/>
        </w:rPr>
      </w:pPr>
      <w:r>
        <w:rPr>
          <w:rFonts w:ascii="Arial Black" w:hAnsi="Arial Black" w:cs="Times New Roman"/>
          <w:b/>
          <w:bCs/>
          <w:color w:val="000000"/>
          <w:sz w:val="24"/>
          <w:szCs w:val="24"/>
        </w:rPr>
        <w:lastRenderedPageBreak/>
        <w:t>INTERVIEW CLASSE ÉQUIPÉE</w:t>
      </w:r>
    </w:p>
    <w:p w14:paraId="0B62F554" w14:textId="77777777" w:rsidR="005C4160" w:rsidRDefault="005C4160" w:rsidP="005C4160">
      <w:pPr>
        <w:spacing w:before="240"/>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t>1. Dans quelle mesure l’usage du TBI peut-il être motivant à l’égard de l’enseignant et de l’apprenant ?</w:t>
      </w:r>
    </w:p>
    <w:p w14:paraId="6E6A43A5" w14:textId="77777777" w:rsidR="005C4160" w:rsidRDefault="005C4160" w:rsidP="005C4160">
      <w:pPr>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t>…………………………………………………………………………………………………………………………………………………………………………………………………………………………………………………………………………………………………………………………………………………………………………………………………………………………………………………………………………………</w:t>
      </w:r>
    </w:p>
    <w:p w14:paraId="7DB2109E" w14:textId="77777777" w:rsidR="005C4160" w:rsidRDefault="005C4160" w:rsidP="005C4160">
      <w:pPr>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t xml:space="preserve">2. L’impact du TBI dans la classe se limite-il à attirer l’attention de l’apprenant ? </w:t>
      </w:r>
    </w:p>
    <w:p w14:paraId="33346B05" w14:textId="77777777" w:rsidR="005C4160" w:rsidRDefault="005C4160" w:rsidP="005C4160">
      <w:pPr>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t>…………………………………………………………………………………………………………………………………………………………………………………………………………………………………………………………………………………………………………………………………………………………………………………………………………………………………………………………………………………</w:t>
      </w:r>
    </w:p>
    <w:p w14:paraId="7CFA6EC3" w14:textId="77777777" w:rsidR="005C4160" w:rsidRDefault="005C4160" w:rsidP="005C4160">
      <w:pPr>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t>3. Veuillez nous expliquer comment le TBI peut-il aider à l’amélioration de la compétence écrite et orale chez l’apprenant.</w:t>
      </w:r>
    </w:p>
    <w:p w14:paraId="2E7827C7" w14:textId="77777777" w:rsidR="005C4160" w:rsidRDefault="005C4160" w:rsidP="005C4160">
      <w:pPr>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t>…………………………………………………………………………………………………………………………………………………………………………………………………………………………………………………………………………………………………………………………………………………………………………………………………………………………………………………………………………………</w:t>
      </w:r>
    </w:p>
    <w:p w14:paraId="529AB75D" w14:textId="77777777" w:rsidR="005C4160" w:rsidRDefault="005C4160" w:rsidP="005C4160">
      <w:pPr>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t xml:space="preserve">4. </w:t>
      </w:r>
      <w:r>
        <w:rPr>
          <w:rFonts w:ascii="Times New Roman" w:hAnsi="Times New Roman" w:cs="Times New Roman"/>
          <w:color w:val="000000"/>
          <w:sz w:val="24"/>
          <w:szCs w:val="24"/>
        </w:rPr>
        <w:t>Avez-vous constaté la différence entre le tableau noir et le TBI en termes de résultats enregistrés chez les apprenants ?</w:t>
      </w:r>
    </w:p>
    <w:p w14:paraId="14793BDC" w14:textId="77777777" w:rsidR="005C4160" w:rsidRDefault="005C4160" w:rsidP="005C4160">
      <w:pPr>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t>…………………………………………………………………………………………………………………………………………………………………………………………………………………………………………………………………………………………………………………………………………………………………………………………………………………………………………………………………………………</w:t>
      </w:r>
    </w:p>
    <w:p w14:paraId="09FA2EEE" w14:textId="77777777" w:rsidR="005C4160" w:rsidRDefault="005C4160" w:rsidP="005C4160">
      <w:pPr>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lastRenderedPageBreak/>
        <w:t>5. Trouvez-vous certaines difficultés dans la préparation et la présentation de vos leçons sur le TBI ?</w:t>
      </w:r>
    </w:p>
    <w:p w14:paraId="5DE7294A" w14:textId="77777777" w:rsidR="005C4160" w:rsidRDefault="005C4160" w:rsidP="005C4160">
      <w:pPr>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t>…………………………………………………………………………………………………………………………………………………………………………………………………………………………………………………………………………………………………………………………………………………………………………………………………………………………………………………………………………………</w:t>
      </w:r>
    </w:p>
    <w:p w14:paraId="0827EB01" w14:textId="77777777" w:rsidR="005C4160" w:rsidRDefault="005C4160" w:rsidP="005C4160">
      <w:pPr>
        <w:rPr>
          <w:rFonts w:ascii="Times New Roman" w:hAnsi="Times New Roman" w:cs="Times New Roman"/>
          <w:color w:val="000000"/>
          <w:sz w:val="24"/>
          <w:szCs w:val="24"/>
        </w:rPr>
      </w:pPr>
    </w:p>
    <w:p w14:paraId="7E6F4726" w14:textId="77777777" w:rsidR="005C4160" w:rsidRDefault="005C4160">
      <w:pPr>
        <w:shd w:val="clear" w:color="auto" w:fill="F7CAAC"/>
        <w:jc w:val="center"/>
        <w:rPr>
          <w:rFonts w:ascii="Arial Black" w:hAnsi="Arial Black" w:cs="Times New Roman"/>
          <w:b/>
          <w:bCs/>
          <w:color w:val="000000"/>
          <w:sz w:val="24"/>
          <w:szCs w:val="24"/>
        </w:rPr>
      </w:pPr>
      <w:r>
        <w:rPr>
          <w:rFonts w:ascii="Arial Black" w:hAnsi="Arial Black" w:cs="Times New Roman"/>
          <w:b/>
          <w:bCs/>
          <w:color w:val="000000"/>
          <w:sz w:val="24"/>
          <w:szCs w:val="24"/>
        </w:rPr>
        <w:t>INTERVIEW CLASSE TRADITIONNELLE</w:t>
      </w:r>
    </w:p>
    <w:p w14:paraId="0E096914" w14:textId="77777777" w:rsidR="005C4160" w:rsidRDefault="005C4160" w:rsidP="005C4160">
      <w:pPr>
        <w:spacing w:before="240"/>
        <w:rPr>
          <w:rFonts w:ascii="Times New Roman" w:hAnsi="Times New Roman" w:cs="Times New Roman"/>
          <w:color w:val="000000"/>
          <w:sz w:val="24"/>
          <w:szCs w:val="24"/>
        </w:rPr>
      </w:pPr>
      <w:r>
        <w:rPr>
          <w:rFonts w:ascii="Times New Roman" w:hAnsi="Times New Roman" w:cs="Times New Roman"/>
          <w:color w:val="000000"/>
          <w:sz w:val="24"/>
          <w:szCs w:val="24"/>
        </w:rPr>
        <w:t>1. Que pensez-vous de l’intégration de la technologie dans l’enseignement ?</w:t>
      </w:r>
    </w:p>
    <w:p w14:paraId="1A10E9E0" w14:textId="77777777" w:rsidR="005C4160" w:rsidRDefault="005C4160" w:rsidP="005C4160">
      <w:pPr>
        <w:rPr>
          <w:rFonts w:ascii="Times New Roman" w:hAnsi="Times New Roman" w:cs="Times New Roman"/>
          <w:color w:val="000000"/>
          <w:sz w:val="24"/>
          <w:szCs w:val="24"/>
        </w:rPr>
      </w:pPr>
      <w:r>
        <w:rPr>
          <w:rFonts w:ascii="Times New Roman" w:hAnsi="Times New Roman" w:cs="Times New Roman"/>
          <w:color w:val="000000"/>
          <w:sz w:val="24"/>
          <w:szCs w:val="24"/>
          <w:lang w:bidi="ar-DZ"/>
        </w:rPr>
        <w:t>………………………………………………………………………………………………………………………………………………………………………………………………………………………………………………………………………………………………………………………………………………………………………………………………………………………………………………………………………………………………………………………………………………………………………………</w:t>
      </w:r>
    </w:p>
    <w:p w14:paraId="15E90667" w14:textId="77777777" w:rsidR="005C4160" w:rsidRDefault="005C4160" w:rsidP="005C4160">
      <w:pPr>
        <w:rPr>
          <w:rFonts w:ascii="Times New Roman" w:hAnsi="Times New Roman" w:cs="Times New Roman"/>
          <w:color w:val="000000"/>
          <w:sz w:val="24"/>
          <w:szCs w:val="24"/>
        </w:rPr>
      </w:pPr>
      <w:r>
        <w:rPr>
          <w:rFonts w:ascii="Times New Roman" w:hAnsi="Times New Roman" w:cs="Times New Roman"/>
          <w:color w:val="000000"/>
          <w:sz w:val="24"/>
          <w:szCs w:val="24"/>
        </w:rPr>
        <w:t>2. Aurez-vous aimé travailler dans une classe équipée de TBI ? Pourquoi ?</w:t>
      </w:r>
    </w:p>
    <w:p w14:paraId="27A75099" w14:textId="77777777" w:rsidR="005C4160" w:rsidRDefault="005C4160" w:rsidP="005C4160">
      <w:pPr>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t>………………………………………………………………………………………………………………………………………………………………………………………………………………………………………………………………………………………………………………………………………………………………………………………………………………………………………………………………………………………………………………………………………………………………………………</w:t>
      </w:r>
    </w:p>
    <w:p w14:paraId="58CBB361" w14:textId="77777777" w:rsidR="005C4160" w:rsidRDefault="005C4160" w:rsidP="005C4160">
      <w:pPr>
        <w:rPr>
          <w:rFonts w:ascii="Times New Roman" w:hAnsi="Times New Roman" w:cs="Times New Roman"/>
          <w:color w:val="000000"/>
          <w:sz w:val="24"/>
          <w:szCs w:val="24"/>
        </w:rPr>
      </w:pPr>
      <w:r>
        <w:rPr>
          <w:rFonts w:ascii="Times New Roman" w:hAnsi="Times New Roman" w:cs="Times New Roman"/>
          <w:color w:val="000000"/>
          <w:sz w:val="24"/>
          <w:szCs w:val="24"/>
        </w:rPr>
        <w:t>3. Trouvez-vous des difficultés à motiver vos apprenants et attirer leur attention dans la classe ?</w:t>
      </w:r>
    </w:p>
    <w:p w14:paraId="19AD7A1D" w14:textId="77777777" w:rsidR="005C4160" w:rsidRDefault="005C4160" w:rsidP="005C4160">
      <w:pPr>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t>…………………………………………………………………………………………………………………………………………………………………………………………</w:t>
      </w:r>
      <w:r>
        <w:rPr>
          <w:rFonts w:ascii="Times New Roman" w:hAnsi="Times New Roman" w:cs="Times New Roman"/>
          <w:color w:val="000000"/>
          <w:sz w:val="24"/>
          <w:szCs w:val="24"/>
          <w:lang w:bidi="ar-DZ"/>
        </w:rPr>
        <w:lastRenderedPageBreak/>
        <w:t>……………………………………………………………………………………………………………………………………………………………………………………………………………………………………………………………………………………………………………………………………………………………………………………</w:t>
      </w:r>
    </w:p>
    <w:p w14:paraId="2F327743" w14:textId="77777777" w:rsidR="005C4160" w:rsidRDefault="005C4160" w:rsidP="005C4160">
      <w:pPr>
        <w:rPr>
          <w:rFonts w:ascii="Times New Roman" w:hAnsi="Times New Roman" w:cs="Times New Roman"/>
          <w:color w:val="000000"/>
          <w:sz w:val="24"/>
          <w:szCs w:val="24"/>
        </w:rPr>
      </w:pPr>
      <w:r>
        <w:rPr>
          <w:rFonts w:ascii="Times New Roman" w:hAnsi="Times New Roman" w:cs="Times New Roman"/>
          <w:color w:val="000000"/>
          <w:sz w:val="24"/>
          <w:szCs w:val="24"/>
        </w:rPr>
        <w:t>4. Pensez-vous que le TBI peut aider à améliorer le niveau des apprenants et leurs résultats ?</w:t>
      </w:r>
    </w:p>
    <w:p w14:paraId="3E161F2E" w14:textId="77777777" w:rsidR="005C4160" w:rsidRDefault="005C4160" w:rsidP="005C4160">
      <w:pPr>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t>………………………………………………………………………………………………………………………………………………………………………………………………………………………………………………………………………………………………………………………………………………………………………………………………………………………………………………………………………………………………………………………………………………………………………………</w:t>
      </w:r>
    </w:p>
    <w:p w14:paraId="71B6F961" w14:textId="77777777" w:rsidR="005C4160" w:rsidRDefault="005C4160" w:rsidP="005C4160">
      <w:pPr>
        <w:rPr>
          <w:rFonts w:ascii="Times New Roman" w:hAnsi="Times New Roman" w:cs="Times New Roman"/>
          <w:color w:val="000000"/>
          <w:sz w:val="24"/>
          <w:szCs w:val="24"/>
          <w:rtl/>
          <w:lang w:val="en-US"/>
        </w:rPr>
      </w:pPr>
    </w:p>
    <w:p w14:paraId="1389FDFE" w14:textId="77777777" w:rsidR="005C4160" w:rsidRDefault="005C4160" w:rsidP="005C4160">
      <w:pPr>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t xml:space="preserve">          </w:t>
      </w:r>
    </w:p>
    <w:p w14:paraId="2FE1C793" w14:textId="77777777" w:rsidR="005C4160" w:rsidRDefault="005C4160" w:rsidP="005C4160">
      <w:pPr>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t xml:space="preserve">          </w:t>
      </w:r>
    </w:p>
    <w:p w14:paraId="03B22521" w14:textId="77777777" w:rsidR="005C4160" w:rsidRDefault="005C4160" w:rsidP="005C4160">
      <w:pPr>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
    <w:p w14:paraId="6447047B" w14:textId="77777777" w:rsidR="006447B9" w:rsidRDefault="006447B9" w:rsidP="005C4160">
      <w:pPr>
        <w:rPr>
          <w:rFonts w:ascii="Times New Roman" w:hAnsi="Times New Roman" w:cs="Times New Roman"/>
          <w:b/>
          <w:bCs/>
          <w:color w:val="000000"/>
          <w:sz w:val="24"/>
          <w:szCs w:val="24"/>
        </w:rPr>
      </w:pPr>
    </w:p>
    <w:p w14:paraId="1383C3F2" w14:textId="77777777" w:rsidR="006447B9" w:rsidRDefault="006447B9" w:rsidP="006447B9">
      <w:pPr>
        <w:pStyle w:val="NoSpacing"/>
        <w:spacing w:line="360" w:lineRule="auto"/>
        <w:rPr>
          <w:rFonts w:ascii="Times New Roman" w:hAnsi="Times New Roman" w:cs="Times New Roman"/>
          <w:b/>
          <w:bCs/>
          <w:color w:val="000000"/>
          <w:sz w:val="24"/>
          <w:szCs w:val="24"/>
        </w:rPr>
      </w:pPr>
    </w:p>
    <w:p w14:paraId="4100C58C" w14:textId="77777777" w:rsidR="006447B9" w:rsidRDefault="006447B9" w:rsidP="006447B9">
      <w:pPr>
        <w:pStyle w:val="NoSpacing"/>
        <w:spacing w:line="360" w:lineRule="auto"/>
        <w:rPr>
          <w:rFonts w:ascii="Times New Roman" w:hAnsi="Times New Roman" w:cs="Times New Roman"/>
          <w:b/>
          <w:bCs/>
          <w:color w:val="000000"/>
          <w:sz w:val="24"/>
          <w:szCs w:val="24"/>
        </w:rPr>
      </w:pPr>
    </w:p>
    <w:p w14:paraId="55A77342" w14:textId="77777777" w:rsidR="006447B9" w:rsidRDefault="006447B9" w:rsidP="006447B9">
      <w:pPr>
        <w:pStyle w:val="NoSpacing"/>
        <w:spacing w:line="360" w:lineRule="auto"/>
        <w:rPr>
          <w:rFonts w:ascii="Times New Roman" w:hAnsi="Times New Roman" w:cs="Times New Roman"/>
          <w:b/>
          <w:bCs/>
          <w:color w:val="000000"/>
          <w:sz w:val="24"/>
          <w:szCs w:val="24"/>
        </w:rPr>
      </w:pPr>
    </w:p>
    <w:p w14:paraId="13FD9E4B" w14:textId="77777777" w:rsidR="006447B9" w:rsidRDefault="006447B9" w:rsidP="006447B9">
      <w:pPr>
        <w:pStyle w:val="NoSpacing"/>
        <w:spacing w:line="360" w:lineRule="auto"/>
        <w:rPr>
          <w:rFonts w:ascii="Times New Roman" w:hAnsi="Times New Roman" w:cs="Times New Roman"/>
          <w:b/>
          <w:bCs/>
          <w:color w:val="000000"/>
          <w:sz w:val="24"/>
          <w:szCs w:val="24"/>
        </w:rPr>
      </w:pPr>
    </w:p>
    <w:p w14:paraId="03AE6BA1" w14:textId="77777777" w:rsidR="006447B9" w:rsidRDefault="006447B9" w:rsidP="006447B9">
      <w:pPr>
        <w:pStyle w:val="NoSpacing"/>
        <w:spacing w:line="360" w:lineRule="auto"/>
        <w:rPr>
          <w:rFonts w:ascii="Times New Roman" w:hAnsi="Times New Roman" w:cs="Times New Roman"/>
          <w:b/>
          <w:bCs/>
          <w:color w:val="000000"/>
          <w:sz w:val="24"/>
          <w:szCs w:val="24"/>
        </w:rPr>
      </w:pPr>
    </w:p>
    <w:p w14:paraId="5563C4CC" w14:textId="77777777" w:rsidR="006447B9" w:rsidRDefault="006447B9" w:rsidP="006447B9">
      <w:pPr>
        <w:pStyle w:val="NoSpacing"/>
        <w:spacing w:line="360" w:lineRule="auto"/>
        <w:rPr>
          <w:rFonts w:ascii="Times New Roman" w:hAnsi="Times New Roman" w:cs="Times New Roman"/>
          <w:b/>
          <w:bCs/>
          <w:color w:val="000000"/>
          <w:sz w:val="24"/>
          <w:szCs w:val="24"/>
        </w:rPr>
      </w:pPr>
    </w:p>
    <w:p w14:paraId="6F81A09F" w14:textId="77777777" w:rsidR="006447B9" w:rsidRDefault="006447B9" w:rsidP="006447B9">
      <w:pPr>
        <w:pStyle w:val="NoSpacing"/>
        <w:spacing w:line="360" w:lineRule="auto"/>
        <w:rPr>
          <w:rFonts w:ascii="Times New Roman" w:hAnsi="Times New Roman" w:cs="Times New Roman"/>
          <w:b/>
          <w:bCs/>
          <w:color w:val="000000"/>
          <w:sz w:val="24"/>
          <w:szCs w:val="24"/>
        </w:rPr>
      </w:pPr>
    </w:p>
    <w:p w14:paraId="5AFBDDC9" w14:textId="77777777" w:rsidR="006447B9" w:rsidRDefault="006447B9" w:rsidP="006447B9">
      <w:pPr>
        <w:pStyle w:val="NoSpacing"/>
        <w:spacing w:line="360" w:lineRule="auto"/>
        <w:rPr>
          <w:rFonts w:ascii="Times New Roman" w:hAnsi="Times New Roman" w:cs="Times New Roman"/>
          <w:b/>
          <w:bCs/>
          <w:color w:val="000000"/>
          <w:sz w:val="24"/>
          <w:szCs w:val="24"/>
        </w:rPr>
      </w:pPr>
    </w:p>
    <w:p w14:paraId="0B7842C3" w14:textId="77777777" w:rsidR="006447B9" w:rsidRDefault="006447B9" w:rsidP="006447B9">
      <w:pPr>
        <w:pStyle w:val="NoSpacing"/>
        <w:spacing w:line="360" w:lineRule="auto"/>
        <w:rPr>
          <w:rFonts w:ascii="Times New Roman" w:hAnsi="Times New Roman" w:cs="Times New Roman"/>
          <w:b/>
          <w:bCs/>
          <w:color w:val="000000"/>
          <w:sz w:val="24"/>
          <w:szCs w:val="24"/>
        </w:rPr>
      </w:pPr>
    </w:p>
    <w:p w14:paraId="1FA5E50B" w14:textId="77777777" w:rsidR="006447B9" w:rsidRDefault="006447B9" w:rsidP="006447B9">
      <w:pPr>
        <w:pStyle w:val="NoSpacing"/>
        <w:spacing w:line="360" w:lineRule="auto"/>
        <w:rPr>
          <w:rFonts w:ascii="Times New Roman" w:hAnsi="Times New Roman" w:cs="Times New Roman"/>
          <w:b/>
          <w:bCs/>
          <w:color w:val="000000"/>
          <w:sz w:val="24"/>
          <w:szCs w:val="24"/>
        </w:rPr>
      </w:pPr>
    </w:p>
    <w:p w14:paraId="3A50A54C" w14:textId="77777777" w:rsidR="006447B9" w:rsidRDefault="006447B9" w:rsidP="006447B9">
      <w:pPr>
        <w:pStyle w:val="FootnoteText"/>
        <w:spacing w:line="360" w:lineRule="auto"/>
        <w:rPr>
          <w:color w:val="000000"/>
          <w:sz w:val="24"/>
          <w:szCs w:val="24"/>
          <w:lang w:val="en-TT"/>
        </w:rPr>
      </w:pPr>
    </w:p>
    <w:p w14:paraId="42E22755" w14:textId="77777777" w:rsidR="006447B9" w:rsidRDefault="006447B9" w:rsidP="00E154A8">
      <w:pPr>
        <w:jc w:val="center"/>
        <w:rPr>
          <w:rFonts w:ascii="Times New Roman" w:hAnsi="Times New Roman" w:cs="Times New Roman"/>
          <w:b/>
          <w:bCs/>
          <w:color w:val="000000"/>
          <w:sz w:val="28"/>
          <w:szCs w:val="28"/>
          <w:lang w:val="en-TT"/>
        </w:rPr>
        <w:sectPr w:rsidR="006447B9" w:rsidSect="000413C8">
          <w:pgSz w:w="11906" w:h="16838"/>
          <w:pgMar w:top="1797" w:right="1418" w:bottom="1797" w:left="1418" w:header="709" w:footer="709" w:gutter="567"/>
          <w:cols w:space="708"/>
          <w:docGrid w:linePitch="360"/>
        </w:sectPr>
      </w:pPr>
    </w:p>
    <w:tbl>
      <w:tblPr>
        <w:tblpPr w:leftFromText="141" w:rightFromText="141" w:vertAnchor="text" w:horzAnchor="margin" w:tblpXSpec="center" w:tblpY="-7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40"/>
      </w:tblGrid>
      <w:tr w:rsidR="00BF162C" w14:paraId="15E25346" w14:textId="77777777" w:rsidTr="00BF162C">
        <w:tc>
          <w:tcPr>
            <w:tcW w:w="8340" w:type="dxa"/>
            <w:tcBorders>
              <w:top w:val="single" w:sz="24" w:space="0" w:color="auto"/>
              <w:left w:val="single" w:sz="24" w:space="0" w:color="auto"/>
              <w:bottom w:val="single" w:sz="24" w:space="0" w:color="auto"/>
              <w:right w:val="single" w:sz="24" w:space="0" w:color="auto"/>
            </w:tcBorders>
          </w:tcPr>
          <w:p w14:paraId="790BAFBB" w14:textId="77777777" w:rsidR="00BF162C" w:rsidRDefault="00BF162C" w:rsidP="00BF162C">
            <w:pPr>
              <w:spacing w:after="0"/>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Le résumé </w:t>
            </w:r>
          </w:p>
          <w:p w14:paraId="5061A08E" w14:textId="77777777" w:rsidR="00BF162C" w:rsidRDefault="00BF162C" w:rsidP="00BF162C">
            <w:pPr>
              <w:pStyle w:val="NormalWeb"/>
              <w:spacing w:before="0" w:beforeAutospacing="0" w:after="150" w:afterAutospacing="0"/>
              <w:rPr>
                <w:color w:val="000000"/>
                <w:sz w:val="26"/>
                <w:szCs w:val="26"/>
              </w:rPr>
            </w:pPr>
            <w:r>
              <w:rPr>
                <w:color w:val="000000"/>
                <w:sz w:val="26"/>
                <w:szCs w:val="26"/>
              </w:rPr>
              <w:t>Nul ne peut nier l’importance de la technologie dans l’enseignement. Dans ce mémoire, nous avons comparé deux classes de 3AP, l’une équipée de TBI tandis que l’autre utilise le tableau noir. L’objectif étant de faire le point sur l’impact du TBI sur le déroulement des leçons de l’oral et de l’écrit, ainsi que la motivation des élèves.  La différence était flagrante en comparaison avec la classe traditionnelle. Aussi, les interviews faites avec les enseignants ont appuyé les résultats de notre enquête de terrain qui tendent vers la même conclusion : les apports pédagogiques considérables du TBI qui a pu infléchir les pratiques pédagogiques pour les rendre plus efficientes. </w:t>
            </w:r>
          </w:p>
          <w:p w14:paraId="4C5938BC" w14:textId="77777777" w:rsidR="00BF162C" w:rsidRDefault="00BF162C" w:rsidP="00BF162C">
            <w:pPr>
              <w:pStyle w:val="NoSpacing"/>
              <w:spacing w:after="240"/>
              <w:jc w:val="both"/>
              <w:rPr>
                <w:rFonts w:ascii="Times New Roman" w:hAnsi="Times New Roman" w:cs="Times New Roman"/>
                <w:color w:val="000000"/>
                <w:sz w:val="24"/>
                <w:szCs w:val="24"/>
              </w:rPr>
            </w:pPr>
            <w:r>
              <w:rPr>
                <w:rFonts w:ascii="Times New Roman" w:hAnsi="Times New Roman" w:cs="Times New Roman"/>
                <w:b/>
                <w:bCs/>
                <w:color w:val="000000"/>
                <w:sz w:val="24"/>
                <w:szCs w:val="24"/>
              </w:rPr>
              <w:t>Mots-clés :</w:t>
            </w:r>
            <w:r>
              <w:rPr>
                <w:rFonts w:ascii="Times New Roman" w:hAnsi="Times New Roman" w:cs="Times New Roman"/>
                <w:color w:val="000000"/>
                <w:sz w:val="26"/>
                <w:szCs w:val="26"/>
              </w:rPr>
              <w:t xml:space="preserve"> Enseignement/apprentissage, TICE, TBI, oral, écrit, motivation.</w:t>
            </w:r>
          </w:p>
        </w:tc>
      </w:tr>
      <w:tr w:rsidR="00BF162C" w14:paraId="6EC941C4" w14:textId="77777777" w:rsidTr="00BF162C">
        <w:tc>
          <w:tcPr>
            <w:tcW w:w="8340" w:type="dxa"/>
            <w:tcBorders>
              <w:top w:val="single" w:sz="24" w:space="0" w:color="auto"/>
              <w:left w:val="single" w:sz="24" w:space="0" w:color="auto"/>
              <w:bottom w:val="single" w:sz="24" w:space="0" w:color="auto"/>
              <w:right w:val="single" w:sz="24" w:space="0" w:color="auto"/>
            </w:tcBorders>
          </w:tcPr>
          <w:p w14:paraId="26A16924" w14:textId="77777777" w:rsidR="00BF162C" w:rsidRDefault="00BF162C" w:rsidP="00BF162C">
            <w:pPr>
              <w:bidi/>
              <w:spacing w:after="0" w:line="240" w:lineRule="auto"/>
              <w:rPr>
                <w:rFonts w:ascii="Times New Roman" w:hAnsi="Times New Roman" w:cs="Times New Roman"/>
                <w:b/>
                <w:bCs/>
                <w:color w:val="000000"/>
                <w:sz w:val="24"/>
                <w:szCs w:val="24"/>
                <w:rtl/>
              </w:rPr>
            </w:pPr>
            <w:r>
              <w:rPr>
                <w:rFonts w:ascii="Times New Roman" w:hAnsi="Times New Roman" w:cs="Times New Roman"/>
                <w:b/>
                <w:bCs/>
                <w:color w:val="000000"/>
                <w:sz w:val="24"/>
                <w:szCs w:val="24"/>
                <w:rtl/>
              </w:rPr>
              <w:t>الملخص</w:t>
            </w:r>
          </w:p>
          <w:p w14:paraId="194B5336" w14:textId="77777777" w:rsidR="00BF162C" w:rsidRDefault="00BF162C" w:rsidP="00BF162C">
            <w:pPr>
              <w:pStyle w:val="NormalWeb"/>
              <w:spacing w:before="0" w:beforeAutospacing="0" w:after="150" w:afterAutospacing="0"/>
              <w:jc w:val="right"/>
              <w:rPr>
                <w:color w:val="000000"/>
                <w:sz w:val="28"/>
                <w:szCs w:val="28"/>
                <w:rtl/>
              </w:rPr>
            </w:pPr>
            <w:r>
              <w:rPr>
                <w:rFonts w:hint="cs"/>
                <w:color w:val="000000"/>
                <w:sz w:val="28"/>
                <w:szCs w:val="28"/>
                <w:rtl/>
                <w:lang w:bidi="ar-DZ"/>
              </w:rPr>
              <w:t>لا احد</w:t>
            </w:r>
            <w:r>
              <w:rPr>
                <w:color w:val="000000"/>
                <w:sz w:val="28"/>
                <w:szCs w:val="28"/>
                <w:rtl/>
              </w:rPr>
              <w:t xml:space="preserve"> يستطيع إنكار أهمية التكنولوجيا في التدريس. ف</w:t>
            </w:r>
            <w:r>
              <w:rPr>
                <w:rFonts w:hint="cs"/>
                <w:color w:val="000000"/>
                <w:sz w:val="28"/>
                <w:szCs w:val="28"/>
                <w:rtl/>
                <w:lang w:bidi="ar-DZ"/>
              </w:rPr>
              <w:t>ي</w:t>
            </w:r>
            <w:r>
              <w:rPr>
                <w:color w:val="000000"/>
                <w:sz w:val="28"/>
                <w:szCs w:val="28"/>
                <w:rtl/>
              </w:rPr>
              <w:t xml:space="preserve"> هذا الموجز، قارنا فئتين من نفس المستوى الثالثة </w:t>
            </w:r>
            <w:r>
              <w:rPr>
                <w:rFonts w:hint="cs"/>
                <w:color w:val="000000"/>
                <w:sz w:val="28"/>
                <w:szCs w:val="28"/>
                <w:rtl/>
              </w:rPr>
              <w:t>ابتدائي،</w:t>
            </w:r>
            <w:r>
              <w:rPr>
                <w:color w:val="000000"/>
                <w:sz w:val="28"/>
                <w:szCs w:val="28"/>
                <w:rtl/>
              </w:rPr>
              <w:t xml:space="preserve"> إحداهما مجهزة بـالسبورة التفاعلية بينما تستخدم الأخرى</w:t>
            </w:r>
            <w:r>
              <w:rPr>
                <w:rFonts w:hint="cs"/>
                <w:color w:val="000000"/>
                <w:sz w:val="28"/>
                <w:szCs w:val="28"/>
                <w:rtl/>
              </w:rPr>
              <w:t xml:space="preserve"> </w:t>
            </w:r>
            <w:r>
              <w:rPr>
                <w:color w:val="000000"/>
                <w:sz w:val="28"/>
                <w:szCs w:val="28"/>
                <w:rtl/>
              </w:rPr>
              <w:t>السبور</w:t>
            </w:r>
            <w:r>
              <w:rPr>
                <w:rFonts w:hint="cs"/>
                <w:color w:val="000000"/>
                <w:sz w:val="28"/>
                <w:szCs w:val="28"/>
                <w:rtl/>
              </w:rPr>
              <w:t>ة</w:t>
            </w:r>
            <w:r>
              <w:rPr>
                <w:color w:val="000000"/>
                <w:sz w:val="28"/>
                <w:szCs w:val="28"/>
                <w:rtl/>
              </w:rPr>
              <w:t xml:space="preserve">(السوداء) </w:t>
            </w:r>
            <w:r>
              <w:rPr>
                <w:rFonts w:hint="cs"/>
                <w:color w:val="000000"/>
                <w:sz w:val="28"/>
                <w:szCs w:val="28"/>
                <w:rtl/>
              </w:rPr>
              <w:t>التقليدية.</w:t>
            </w:r>
            <w:r>
              <w:rPr>
                <w:color w:val="000000"/>
                <w:sz w:val="28"/>
                <w:szCs w:val="28"/>
                <w:rtl/>
              </w:rPr>
              <w:t xml:space="preserve"> والهدف من ذلك هو تقييم أثر السبورة التفاعلية على سير الدروس الشفوية والكتابية، فضلاً عن تحفيز التلام</w:t>
            </w:r>
            <w:r>
              <w:rPr>
                <w:rFonts w:hint="cs"/>
                <w:color w:val="000000"/>
                <w:sz w:val="28"/>
                <w:szCs w:val="28"/>
                <w:rtl/>
              </w:rPr>
              <w:t>يذ</w:t>
            </w:r>
            <w:r>
              <w:rPr>
                <w:color w:val="000000"/>
                <w:sz w:val="28"/>
                <w:szCs w:val="28"/>
              </w:rPr>
              <w:t xml:space="preserve"> </w:t>
            </w:r>
            <w:r>
              <w:rPr>
                <w:color w:val="000000"/>
                <w:sz w:val="28"/>
                <w:szCs w:val="28"/>
                <w:rtl/>
              </w:rPr>
              <w:t xml:space="preserve">كان الاختلاف واضحًا </w:t>
            </w:r>
            <w:r>
              <w:rPr>
                <w:rFonts w:hint="cs"/>
                <w:color w:val="000000"/>
                <w:sz w:val="28"/>
                <w:szCs w:val="28"/>
                <w:rtl/>
              </w:rPr>
              <w:t>مقارنا</w:t>
            </w:r>
            <w:r>
              <w:rPr>
                <w:color w:val="000000"/>
                <w:sz w:val="28"/>
                <w:szCs w:val="28"/>
                <w:rtl/>
              </w:rPr>
              <w:t xml:space="preserve"> بالقسم التقليد</w:t>
            </w:r>
            <w:r>
              <w:rPr>
                <w:rFonts w:hint="cs"/>
                <w:color w:val="000000"/>
                <w:sz w:val="28"/>
                <w:szCs w:val="28"/>
                <w:rtl/>
              </w:rPr>
              <w:t>ي</w:t>
            </w:r>
            <w:r>
              <w:rPr>
                <w:color w:val="000000"/>
                <w:sz w:val="28"/>
                <w:szCs w:val="28"/>
                <w:rtl/>
              </w:rPr>
              <w:t xml:space="preserve"> وبالإضافة إلى ذلك، أيدت المقابلات مع المعلمين نتائج المسح الميداني الذي أجريناه، والذي يشير إلى نفس النتيجة: الإسهامات التربوية الكبيرة التي قدمتها السبورة التفاعلية والتي يمكن أن تؤثر على الممارسات التربوية لجعلها أكثر كفاء</w:t>
            </w:r>
            <w:r>
              <w:rPr>
                <w:rFonts w:hint="cs"/>
                <w:color w:val="000000"/>
                <w:sz w:val="28"/>
                <w:szCs w:val="28"/>
                <w:rtl/>
              </w:rPr>
              <w:t>ة</w:t>
            </w:r>
          </w:p>
          <w:p w14:paraId="79C3FCE1" w14:textId="77777777" w:rsidR="00BF162C" w:rsidRDefault="00BF162C" w:rsidP="00BF162C">
            <w:pPr>
              <w:bidi/>
              <w:spacing w:before="240" w:after="240" w:line="240" w:lineRule="auto"/>
              <w:rPr>
                <w:rFonts w:ascii="Times New Roman" w:hAnsi="Times New Roman" w:cs="Times New Roman"/>
                <w:color w:val="000000"/>
                <w:sz w:val="24"/>
                <w:szCs w:val="24"/>
              </w:rPr>
            </w:pPr>
            <w:r>
              <w:rPr>
                <w:rFonts w:ascii="Times New Roman" w:hAnsi="Times New Roman" w:cs="Times New Roman"/>
                <w:b/>
                <w:bCs/>
                <w:color w:val="000000"/>
                <w:sz w:val="24"/>
                <w:szCs w:val="24"/>
                <w:rtl/>
              </w:rPr>
              <w:t>الكلمات المفتاحية</w:t>
            </w:r>
            <w:r>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tl/>
              </w:rPr>
              <w:t>:</w:t>
            </w:r>
            <w:r>
              <w:rPr>
                <w:color w:val="000000"/>
                <w:rtl/>
              </w:rPr>
              <w:t xml:space="preserve"> التدريس/التعلم، تكنولوجيا المعلومات وا</w:t>
            </w:r>
            <w:r>
              <w:rPr>
                <w:rFonts w:hint="cs"/>
                <w:color w:val="000000"/>
                <w:rtl/>
              </w:rPr>
              <w:t>لا</w:t>
            </w:r>
            <w:r>
              <w:rPr>
                <w:color w:val="000000"/>
                <w:rtl/>
              </w:rPr>
              <w:t>تصا</w:t>
            </w:r>
            <w:r>
              <w:rPr>
                <w:rFonts w:hint="cs"/>
                <w:color w:val="000000"/>
                <w:rtl/>
              </w:rPr>
              <w:t>لا</w:t>
            </w:r>
            <w:r>
              <w:rPr>
                <w:color w:val="000000"/>
                <w:rtl/>
              </w:rPr>
              <w:t>ت في التعليم ،</w:t>
            </w:r>
            <w:r>
              <w:rPr>
                <w:rFonts w:hint="cs"/>
                <w:color w:val="000000"/>
                <w:rtl/>
              </w:rPr>
              <w:t xml:space="preserve"> السبورة التفاعلية</w:t>
            </w:r>
            <w:r>
              <w:rPr>
                <w:color w:val="000000"/>
                <w:rtl/>
              </w:rPr>
              <w:t>، شفوي، كتابة، تحف</w:t>
            </w:r>
            <w:r>
              <w:rPr>
                <w:rFonts w:hint="cs"/>
                <w:color w:val="000000"/>
                <w:rtl/>
              </w:rPr>
              <w:t>ي</w:t>
            </w:r>
            <w:r>
              <w:rPr>
                <w:color w:val="000000"/>
                <w:rtl/>
              </w:rPr>
              <w:t>ز</w:t>
            </w:r>
            <w:r>
              <w:rPr>
                <w:rFonts w:ascii="Times New Roman" w:hAnsi="Times New Roman" w:cs="Times New Roman"/>
                <w:color w:val="000000"/>
                <w:sz w:val="26"/>
                <w:szCs w:val="26"/>
              </w:rPr>
              <w:t>.</w:t>
            </w:r>
            <w:r>
              <w:rPr>
                <w:color w:val="000000"/>
                <w:sz w:val="24"/>
                <w:szCs w:val="24"/>
                <w:rtl/>
              </w:rPr>
              <w:t xml:space="preserve">  </w:t>
            </w:r>
            <w:r>
              <w:rPr>
                <w:color w:val="000000"/>
                <w:sz w:val="24"/>
                <w:szCs w:val="24"/>
                <w:rtl/>
                <w:lang w:val="en-TT" w:bidi="ar-DZ"/>
              </w:rPr>
              <w:t xml:space="preserve"> </w:t>
            </w:r>
          </w:p>
        </w:tc>
      </w:tr>
      <w:tr w:rsidR="00BF162C" w:rsidRPr="009278BE" w14:paraId="5041620C" w14:textId="77777777" w:rsidTr="00BF162C">
        <w:tc>
          <w:tcPr>
            <w:tcW w:w="8340" w:type="dxa"/>
            <w:tcBorders>
              <w:top w:val="single" w:sz="24" w:space="0" w:color="auto"/>
              <w:left w:val="single" w:sz="24" w:space="0" w:color="auto"/>
              <w:bottom w:val="single" w:sz="24" w:space="0" w:color="auto"/>
              <w:right w:val="single" w:sz="24" w:space="0" w:color="auto"/>
            </w:tcBorders>
          </w:tcPr>
          <w:p w14:paraId="39ECEA20" w14:textId="77777777" w:rsidR="00BF162C" w:rsidRDefault="00BF162C" w:rsidP="00BF162C">
            <w:pPr>
              <w:spacing w:before="240" w:after="0"/>
              <w:rPr>
                <w:rFonts w:ascii="Times New Roman" w:hAnsi="Times New Roman" w:cs="Times New Roman"/>
                <w:b/>
                <w:bCs/>
                <w:color w:val="000000"/>
                <w:sz w:val="24"/>
                <w:szCs w:val="24"/>
                <w:rtl/>
                <w:lang w:val="en-US"/>
              </w:rPr>
            </w:pPr>
            <w:r>
              <w:rPr>
                <w:rFonts w:ascii="Times New Roman" w:hAnsi="Times New Roman" w:cs="Times New Roman"/>
                <w:b/>
                <w:bCs/>
                <w:color w:val="000000"/>
                <w:sz w:val="24"/>
                <w:szCs w:val="24"/>
                <w:lang w:val="en-US"/>
              </w:rPr>
              <w:t>Abstract</w:t>
            </w:r>
          </w:p>
          <w:p w14:paraId="50DE9315" w14:textId="77777777" w:rsidR="00BF162C" w:rsidRDefault="00BF162C" w:rsidP="00BF162C">
            <w:pPr>
              <w:spacing w:line="276" w:lineRule="auto"/>
              <w:rPr>
                <w:rFonts w:ascii="Times New Roman" w:hAnsi="Times New Roman" w:cs="Times New Roman"/>
                <w:color w:val="000000"/>
                <w:sz w:val="26"/>
                <w:szCs w:val="26"/>
                <w:lang w:val="en-US" w:eastAsia="fr-FR" w:bidi="ar-DZ"/>
              </w:rPr>
            </w:pPr>
            <w:r>
              <w:rPr>
                <w:rFonts w:ascii="Times New Roman" w:hAnsi="Times New Roman" w:cs="Times New Roman"/>
                <w:color w:val="000000"/>
                <w:sz w:val="26"/>
                <w:szCs w:val="26"/>
                <w:lang w:val="en-US" w:eastAsia="fr-FR"/>
              </w:rPr>
              <w:t>No one can deny the importance of technology in teaching.so, In this study, we compared two classes of 3AP, one equipped with TBI while the other uses the blackboard. The objective is to see the impact of TBL on the conduct of oral and written lessons, as well as the motivation of students. The difference was obvious in comparison with the traditional class. In addition, interviews with teachers supported the results of our field Survey, which point to the same conclusion: the considerable pedagogical contributions of the TBL which could influence pedagogical practices to make them more efficient.</w:t>
            </w:r>
          </w:p>
          <w:p w14:paraId="05BD7515" w14:textId="77777777" w:rsidR="00BF162C" w:rsidRDefault="00BF162C" w:rsidP="00BF162C">
            <w:pPr>
              <w:rPr>
                <w:rFonts w:ascii="Times New Roman" w:hAnsi="Times New Roman" w:cs="Times New Roman"/>
                <w:color w:val="000000"/>
                <w:sz w:val="26"/>
                <w:szCs w:val="26"/>
                <w:lang w:val="en-US" w:eastAsia="fr-FR"/>
              </w:rPr>
            </w:pPr>
            <w:r>
              <w:rPr>
                <w:rFonts w:ascii="Times New Roman" w:hAnsi="Times New Roman" w:cs="Times New Roman"/>
                <w:b/>
                <w:bCs/>
                <w:color w:val="000000"/>
                <w:sz w:val="24"/>
                <w:szCs w:val="24"/>
                <w:lang w:val="en-US"/>
              </w:rPr>
              <w:t>Keywords</w:t>
            </w:r>
            <w:r>
              <w:rPr>
                <w:rFonts w:ascii="Times New Roman" w:hAnsi="Times New Roman" w:cs="Times New Roman"/>
                <w:color w:val="000000"/>
                <w:sz w:val="24"/>
                <w:szCs w:val="24"/>
                <w:lang w:val="en-US"/>
              </w:rPr>
              <w:t xml:space="preserve">: </w:t>
            </w:r>
            <w:r>
              <w:rPr>
                <w:rFonts w:ascii="Times New Roman" w:hAnsi="Times New Roman" w:cs="Times New Roman"/>
                <w:color w:val="000000"/>
                <w:sz w:val="26"/>
                <w:szCs w:val="26"/>
                <w:lang w:val="en-US" w:eastAsia="fr-FR"/>
              </w:rPr>
              <w:t xml:space="preserve"> Teaching/Learning, </w:t>
            </w:r>
            <w:r>
              <w:rPr>
                <w:rFonts w:ascii="Times New Roman" w:hAnsi="Times New Roman" w:cs="Times New Roman"/>
                <w:color w:val="000000"/>
                <w:sz w:val="26"/>
                <w:szCs w:val="26"/>
                <w:lang w:val="en-US"/>
              </w:rPr>
              <w:t>ICTE</w:t>
            </w:r>
            <w:r>
              <w:rPr>
                <w:rFonts w:ascii="Times New Roman" w:hAnsi="Times New Roman" w:cs="Times New Roman"/>
                <w:color w:val="000000"/>
                <w:sz w:val="26"/>
                <w:szCs w:val="26"/>
                <w:lang w:val="en-US" w:eastAsia="fr-FR"/>
              </w:rPr>
              <w:t>, TBI, oral, written, motivation.</w:t>
            </w:r>
          </w:p>
        </w:tc>
      </w:tr>
    </w:tbl>
    <w:p w14:paraId="775B41C5" w14:textId="77777777" w:rsidR="008855D3" w:rsidRDefault="008855D3" w:rsidP="00BF162C">
      <w:pPr>
        <w:spacing w:before="100" w:beforeAutospacing="1" w:after="100" w:afterAutospacing="1"/>
        <w:rPr>
          <w:rFonts w:ascii="Times New Roman" w:hAnsi="Times New Roman" w:cs="Times New Roman"/>
          <w:color w:val="000000"/>
          <w:sz w:val="24"/>
          <w:szCs w:val="24"/>
          <w:lang w:val="en-US"/>
        </w:rPr>
      </w:pPr>
    </w:p>
    <w:sectPr w:rsidR="008855D3" w:rsidSect="000413C8">
      <w:footerReference w:type="default" r:id="rId63"/>
      <w:pgSz w:w="11906" w:h="16838"/>
      <w:pgMar w:top="1797" w:right="1418" w:bottom="1797" w:left="1418" w:header="709" w:footer="709" w:gutter="56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84C1EF" w14:textId="77777777" w:rsidR="007A309E" w:rsidRDefault="007A309E" w:rsidP="008855D3">
      <w:pPr>
        <w:spacing w:after="0" w:line="240" w:lineRule="auto"/>
      </w:pPr>
      <w:r>
        <w:separator/>
      </w:r>
    </w:p>
  </w:endnote>
  <w:endnote w:type="continuationSeparator" w:id="0">
    <w:p w14:paraId="71CCD261" w14:textId="77777777" w:rsidR="007A309E" w:rsidRDefault="007A309E" w:rsidP="008855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NUAXFX+LMRoman10-Regular">
    <w:altName w:val="Cambria"/>
    <w:charset w:val="00"/>
    <w:family w:val="roman"/>
    <w:pitch w:val="default"/>
  </w:font>
  <w:font w:name="Trebuchet MS">
    <w:panose1 w:val="020B0603020202020204"/>
    <w:charset w:val="00"/>
    <w:family w:val="swiss"/>
    <w:pitch w:val="variable"/>
    <w:sig w:usb0="000006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Perpetua Titling MT">
    <w:panose1 w:val="02020502060505020804"/>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TimesNewRomanPSMT">
    <w:altName w:val="Yu Gothic"/>
    <w:charset w:val="80"/>
    <w:family w:val="auto"/>
    <w:pitch w:val="default"/>
    <w:sig w:usb0="00000001" w:usb1="08070000" w:usb2="00000010" w:usb3="00000000" w:csb0="00020000" w:csb1="00000000"/>
  </w:font>
  <w:font w:name="Constantia">
    <w:panose1 w:val="02030602050306030303"/>
    <w:charset w:val="00"/>
    <w:family w:val="roman"/>
    <w:pitch w:val="variable"/>
    <w:sig w:usb0="A00002EF" w:usb1="4000204B" w:usb2="00000000" w:usb3="00000000" w:csb0="0000019F" w:csb1="00000000"/>
  </w:font>
  <w:font w:name="Bahnschrift Light Condensed">
    <w:panose1 w:val="020B0502040204020203"/>
    <w:charset w:val="00"/>
    <w:family w:val="swiss"/>
    <w:pitch w:val="variable"/>
    <w:sig w:usb0="A00002C7" w:usb1="00000002"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Historic">
    <w:panose1 w:val="020B0502040204020203"/>
    <w:charset w:val="00"/>
    <w:family w:val="swiss"/>
    <w:pitch w:val="variable"/>
    <w:sig w:usb0="800001EF" w:usb1="02000002" w:usb2="0060C08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89822E" w14:textId="77777777" w:rsidR="00D0754D" w:rsidRDefault="00D0754D">
    <w:pPr>
      <w:pStyle w:val="Footer"/>
      <w:jc w:val="right"/>
    </w:pPr>
  </w:p>
  <w:p w14:paraId="5F53FE3E" w14:textId="77777777" w:rsidR="00D0754D" w:rsidRDefault="00D0754D">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40CB38" w14:textId="77777777" w:rsidR="00D0754D" w:rsidRDefault="00D0754D">
    <w:pPr>
      <w:pStyle w:val="Footer"/>
      <w:jc w:val="right"/>
    </w:pPr>
    <w:r>
      <w:fldChar w:fldCharType="begin"/>
    </w:r>
    <w:r>
      <w:instrText xml:space="preserve"> PAGE   \* MERGEFORMAT </w:instrText>
    </w:r>
    <w:r>
      <w:fldChar w:fldCharType="separate"/>
    </w:r>
    <w:r>
      <w:rPr>
        <w:noProof/>
      </w:rPr>
      <w:t>22</w:t>
    </w:r>
    <w:r>
      <w:rPr>
        <w:noProof/>
      </w:rPr>
      <w:fldChar w:fldCharType="end"/>
    </w:r>
  </w:p>
  <w:p w14:paraId="3FC0FAB6" w14:textId="77777777" w:rsidR="00D0754D" w:rsidRDefault="00D0754D">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6527F8" w14:textId="77777777" w:rsidR="00D0754D" w:rsidRDefault="00D0754D">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AA957" w14:textId="77777777" w:rsidR="00D0754D" w:rsidRDefault="00D0754D">
    <w:pPr>
      <w:pStyle w:val="Footer"/>
      <w:jc w:val="right"/>
    </w:pPr>
    <w:r>
      <w:fldChar w:fldCharType="begin"/>
    </w:r>
    <w:r>
      <w:instrText>PAGE   \* MERGEFORMAT</w:instrText>
    </w:r>
    <w:r>
      <w:fldChar w:fldCharType="separate"/>
    </w:r>
    <w:r>
      <w:rPr>
        <w:noProof/>
      </w:rPr>
      <w:t>38</w:t>
    </w:r>
    <w:r>
      <w:fldChar w:fldCharType="end"/>
    </w:r>
  </w:p>
  <w:p w14:paraId="328F38B6" w14:textId="77777777" w:rsidR="00D0754D" w:rsidRDefault="00D0754D">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C3A648" w14:textId="77777777" w:rsidR="00D0754D" w:rsidRDefault="00D0754D">
    <w:pPr>
      <w:pStyle w:val="Foote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50294" w14:textId="77777777" w:rsidR="00D0754D" w:rsidRDefault="00D0754D" w:rsidP="003D10D9">
    <w:pPr>
      <w:pStyle w:val="Footer"/>
    </w:pPr>
  </w:p>
  <w:p w14:paraId="5B30A881" w14:textId="77777777" w:rsidR="00D0754D" w:rsidRDefault="00D075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AE6A21" w14:textId="77777777" w:rsidR="00D0754D" w:rsidRPr="00E671B1" w:rsidRDefault="00D0754D" w:rsidP="00E671B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C21DA8" w14:textId="77777777" w:rsidR="00D0754D" w:rsidRPr="00E671B1" w:rsidRDefault="00D0754D" w:rsidP="00E671B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3A18C8" w14:textId="77777777" w:rsidR="00D0754D" w:rsidRDefault="00D0754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7D4BB1" w14:textId="77777777" w:rsidR="00D0754D" w:rsidRDefault="00D0754D">
    <w:pPr>
      <w:pStyle w:val="Footer"/>
      <w:jc w:val="right"/>
    </w:pPr>
  </w:p>
  <w:p w14:paraId="29CDB1B9" w14:textId="77777777" w:rsidR="00D0754D" w:rsidRDefault="00D0754D">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19DC4A" w14:textId="77777777" w:rsidR="00D0754D" w:rsidRDefault="00D0754D">
    <w:pPr>
      <w:pStyle w:val="Footer"/>
      <w:jc w:val="right"/>
    </w:pPr>
    <w:r>
      <w:fldChar w:fldCharType="begin"/>
    </w:r>
    <w:r>
      <w:instrText>PAGE   \* MERGEFORMAT</w:instrText>
    </w:r>
    <w:r>
      <w:fldChar w:fldCharType="separate"/>
    </w:r>
    <w:r>
      <w:rPr>
        <w:noProof/>
      </w:rPr>
      <w:t>9</w:t>
    </w:r>
    <w:r>
      <w:fldChar w:fldCharType="end"/>
    </w:r>
  </w:p>
  <w:p w14:paraId="0024EF02" w14:textId="77777777" w:rsidR="00D0754D" w:rsidRDefault="00D0754D">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501DF0" w14:textId="77777777" w:rsidR="00D0754D" w:rsidRDefault="00D0754D">
    <w:pPr>
      <w:pStyle w:val="Footer"/>
      <w:jc w:val="right"/>
    </w:pPr>
  </w:p>
  <w:p w14:paraId="46995874" w14:textId="77777777" w:rsidR="00D0754D" w:rsidRDefault="00D0754D">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838998" w14:textId="77777777" w:rsidR="00D0754D" w:rsidRDefault="00D0754D">
    <w:pPr>
      <w:pStyle w:val="Footer"/>
      <w:jc w:val="right"/>
    </w:pPr>
    <w:r>
      <w:fldChar w:fldCharType="begin"/>
    </w:r>
    <w:r>
      <w:instrText>PAGE   \* MERGEFORMAT</w:instrText>
    </w:r>
    <w:r>
      <w:fldChar w:fldCharType="separate"/>
    </w:r>
    <w:r>
      <w:rPr>
        <w:noProof/>
      </w:rPr>
      <w:t>12</w:t>
    </w:r>
    <w:r>
      <w:fldChar w:fldCharType="end"/>
    </w:r>
  </w:p>
  <w:p w14:paraId="5E427125" w14:textId="77777777" w:rsidR="00D0754D" w:rsidRDefault="00D0754D">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27CC2" w14:textId="77777777" w:rsidR="00D0754D" w:rsidRDefault="00D0754D">
    <w:pPr>
      <w:pStyle w:val="Footer"/>
      <w:jc w:val="right"/>
    </w:pPr>
  </w:p>
  <w:p w14:paraId="72B8FA69" w14:textId="77777777" w:rsidR="00D0754D" w:rsidRDefault="00D075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13F3B9" w14:textId="77777777" w:rsidR="007A309E" w:rsidRDefault="007A309E" w:rsidP="008855D3">
      <w:pPr>
        <w:spacing w:after="0" w:line="240" w:lineRule="auto"/>
      </w:pPr>
      <w:r>
        <w:separator/>
      </w:r>
    </w:p>
  </w:footnote>
  <w:footnote w:type="continuationSeparator" w:id="0">
    <w:p w14:paraId="7A57BA5C" w14:textId="77777777" w:rsidR="007A309E" w:rsidRDefault="007A309E" w:rsidP="008855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839"/>
      <w:gridCol w:w="7880"/>
    </w:tblGrid>
    <w:tr w:rsidR="00D0754D" w:rsidRPr="00FE630F" w14:paraId="6413BDFD" w14:textId="77777777" w:rsidTr="00FE630F">
      <w:tc>
        <w:tcPr>
          <w:tcW w:w="0" w:type="auto"/>
          <w:shd w:val="clear" w:color="auto" w:fill="262626"/>
        </w:tcPr>
        <w:p w14:paraId="6CA56A5A" w14:textId="77777777" w:rsidR="00D0754D" w:rsidRPr="00FE630F" w:rsidRDefault="00D0754D">
          <w:pPr>
            <w:pStyle w:val="Header"/>
            <w:rPr>
              <w:b/>
              <w:bCs/>
              <w:caps/>
            </w:rPr>
          </w:pPr>
        </w:p>
      </w:tc>
      <w:tc>
        <w:tcPr>
          <w:tcW w:w="0" w:type="auto"/>
        </w:tcPr>
        <w:p w14:paraId="20EDF66F" w14:textId="77777777" w:rsidR="00D0754D" w:rsidRPr="00FE630F" w:rsidRDefault="00D0754D" w:rsidP="00FE630F">
          <w:pPr>
            <w:pStyle w:val="Header"/>
            <w:jc w:val="right"/>
            <w:rPr>
              <w:b/>
              <w:bCs/>
              <w:caps/>
            </w:rPr>
          </w:pPr>
          <w:r w:rsidRPr="00FE630F">
            <w:rPr>
              <w:b/>
              <w:bCs/>
              <w:caps/>
              <w:sz w:val="20"/>
              <w:szCs w:val="20"/>
            </w:rPr>
            <w:t>DANS LA SOCIETE AFRICAINE</w:t>
          </w:r>
        </w:p>
      </w:tc>
    </w:tr>
  </w:tbl>
  <w:p w14:paraId="646C7F8E" w14:textId="77777777" w:rsidR="00D0754D" w:rsidRDefault="00D0754D">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446362" w14:textId="77777777" w:rsidR="00D0754D" w:rsidRDefault="00D0754D" w:rsidP="00006943">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1508"/>
      <w:gridCol w:w="7211"/>
    </w:tblGrid>
    <w:tr w:rsidR="00D0754D" w:rsidRPr="00FE630F" w14:paraId="7507DF05" w14:textId="77777777" w:rsidTr="00FE630F">
      <w:tc>
        <w:tcPr>
          <w:tcW w:w="0" w:type="auto"/>
          <w:tcBorders>
            <w:bottom w:val="single" w:sz="12" w:space="0" w:color="666666"/>
          </w:tcBorders>
          <w:shd w:val="clear" w:color="auto" w:fill="000000"/>
        </w:tcPr>
        <w:p w14:paraId="416696A1" w14:textId="77777777" w:rsidR="00D0754D" w:rsidRPr="00FE630F" w:rsidRDefault="00D0754D">
          <w:pPr>
            <w:pStyle w:val="Header"/>
            <w:rPr>
              <w:b/>
              <w:bCs/>
              <w:caps/>
              <w:sz w:val="20"/>
              <w:szCs w:val="20"/>
            </w:rPr>
          </w:pPr>
        </w:p>
      </w:tc>
      <w:tc>
        <w:tcPr>
          <w:tcW w:w="0" w:type="auto"/>
          <w:tcBorders>
            <w:bottom w:val="single" w:sz="12" w:space="0" w:color="666666"/>
          </w:tcBorders>
        </w:tcPr>
        <w:p w14:paraId="17AD7901" w14:textId="77777777" w:rsidR="00D0754D" w:rsidRPr="00FE630F" w:rsidRDefault="00D0754D" w:rsidP="00FE630F">
          <w:pPr>
            <w:pStyle w:val="Header"/>
            <w:jc w:val="right"/>
            <w:rPr>
              <w:b/>
              <w:bCs/>
              <w:caps/>
              <w:sz w:val="20"/>
              <w:szCs w:val="20"/>
            </w:rPr>
          </w:pPr>
          <w:r w:rsidRPr="00FE630F">
            <w:rPr>
              <w:b/>
              <w:bCs/>
              <w:caps/>
              <w:sz w:val="20"/>
              <w:szCs w:val="20"/>
            </w:rPr>
            <w:t>CONCLUSION</w:t>
          </w:r>
        </w:p>
      </w:tc>
    </w:tr>
  </w:tbl>
  <w:p w14:paraId="4A03C3D8" w14:textId="77777777" w:rsidR="00D0754D" w:rsidRDefault="00D0754D" w:rsidP="00006943">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1BBB58" w14:textId="77777777" w:rsidR="00D0754D" w:rsidRDefault="00D0754D" w:rsidP="00006943">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E21AF2" w14:textId="77777777" w:rsidR="00D0754D" w:rsidRDefault="00D0754D" w:rsidP="0000694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shd w:val="clear" w:color="auto" w:fill="C0504D"/>
      <w:tblCellMar>
        <w:top w:w="115" w:type="dxa"/>
        <w:left w:w="115" w:type="dxa"/>
        <w:bottom w:w="115" w:type="dxa"/>
        <w:right w:w="115" w:type="dxa"/>
      </w:tblCellMar>
      <w:tblLook w:val="04A0" w:firstRow="1" w:lastRow="0" w:firstColumn="1" w:lastColumn="0" w:noHBand="0" w:noVBand="1"/>
    </w:tblPr>
    <w:tblGrid>
      <w:gridCol w:w="822"/>
      <w:gridCol w:w="7911"/>
    </w:tblGrid>
    <w:tr w:rsidR="00D0754D" w:rsidRPr="00FE630F" w14:paraId="44C2E4DB" w14:textId="77777777">
      <w:trPr>
        <w:jc w:val="right"/>
      </w:trPr>
      <w:tc>
        <w:tcPr>
          <w:tcW w:w="0" w:type="auto"/>
          <w:shd w:val="clear" w:color="auto" w:fill="C0504D"/>
          <w:vAlign w:val="center"/>
        </w:tcPr>
        <w:p w14:paraId="1C5D3C46" w14:textId="77777777" w:rsidR="00D0754D" w:rsidRPr="00FE630F" w:rsidRDefault="00D0754D">
          <w:pPr>
            <w:pStyle w:val="Header"/>
            <w:rPr>
              <w:caps/>
              <w:color w:val="FFFFFF"/>
            </w:rPr>
          </w:pPr>
        </w:p>
      </w:tc>
      <w:tc>
        <w:tcPr>
          <w:tcW w:w="0" w:type="auto"/>
          <w:shd w:val="clear" w:color="auto" w:fill="C0504D"/>
          <w:vAlign w:val="center"/>
        </w:tcPr>
        <w:p w14:paraId="3FDE0DC4" w14:textId="77777777" w:rsidR="00D0754D" w:rsidRPr="00FE630F" w:rsidRDefault="00D0754D">
          <w:pPr>
            <w:pStyle w:val="Header"/>
            <w:jc w:val="right"/>
            <w:rPr>
              <w:caps/>
              <w:color w:val="FFFFFF"/>
            </w:rPr>
          </w:pPr>
          <w:r w:rsidRPr="00FE630F">
            <w:rPr>
              <w:caps/>
              <w:color w:val="FFFFFF"/>
            </w:rPr>
            <w:t>DANS LA SOCIETE AFRICAINE</w:t>
          </w:r>
        </w:p>
      </w:tc>
    </w:tr>
  </w:tbl>
  <w:p w14:paraId="03D2786F" w14:textId="77777777" w:rsidR="00D0754D" w:rsidRDefault="00D0754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5E4A95" w14:textId="77777777" w:rsidR="00D0754D" w:rsidRDefault="00D0754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9C8DEB" w14:textId="77777777" w:rsidR="00D0754D" w:rsidRDefault="00D0754D">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1337"/>
      <w:gridCol w:w="7382"/>
    </w:tblGrid>
    <w:tr w:rsidR="00D0754D" w:rsidRPr="00FE630F" w14:paraId="3E8B5A9A" w14:textId="77777777" w:rsidTr="00FE630F">
      <w:tc>
        <w:tcPr>
          <w:tcW w:w="0" w:type="auto"/>
          <w:tcBorders>
            <w:bottom w:val="single" w:sz="12" w:space="0" w:color="666666"/>
          </w:tcBorders>
          <w:shd w:val="clear" w:color="auto" w:fill="000000"/>
        </w:tcPr>
        <w:p w14:paraId="3AD6A906" w14:textId="77777777" w:rsidR="00D0754D" w:rsidRPr="00FE630F" w:rsidRDefault="00D0754D">
          <w:pPr>
            <w:pStyle w:val="Header"/>
            <w:rPr>
              <w:b/>
              <w:bCs/>
              <w:caps/>
              <w:sz w:val="20"/>
              <w:szCs w:val="20"/>
            </w:rPr>
          </w:pPr>
        </w:p>
      </w:tc>
      <w:tc>
        <w:tcPr>
          <w:tcW w:w="0" w:type="auto"/>
          <w:tcBorders>
            <w:bottom w:val="single" w:sz="12" w:space="0" w:color="666666"/>
          </w:tcBorders>
        </w:tcPr>
        <w:p w14:paraId="581F2997" w14:textId="77777777" w:rsidR="00D0754D" w:rsidRPr="00FE630F" w:rsidRDefault="00D0754D" w:rsidP="00FE630F">
          <w:pPr>
            <w:pStyle w:val="Header"/>
            <w:jc w:val="right"/>
            <w:rPr>
              <w:b/>
              <w:bCs/>
              <w:caps/>
              <w:sz w:val="20"/>
              <w:szCs w:val="20"/>
            </w:rPr>
          </w:pPr>
          <w:r w:rsidRPr="00FE630F">
            <w:rPr>
              <w:b/>
              <w:bCs/>
              <w:caps/>
              <w:sz w:val="20"/>
              <w:szCs w:val="20"/>
            </w:rPr>
            <w:t>INTRODUCTION</w:t>
          </w:r>
        </w:p>
      </w:tc>
    </w:tr>
  </w:tbl>
  <w:p w14:paraId="031F8A22" w14:textId="77777777" w:rsidR="00D0754D" w:rsidRDefault="00D0754D">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DE5C74" w14:textId="77777777" w:rsidR="00D0754D" w:rsidRDefault="00D0754D">
    <w:r>
      <w:cr/>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300"/>
      <w:gridCol w:w="8419"/>
    </w:tblGrid>
    <w:tr w:rsidR="00D0754D" w:rsidRPr="003E3233" w14:paraId="57EDF4AA" w14:textId="77777777" w:rsidTr="00FE630F">
      <w:tc>
        <w:tcPr>
          <w:tcW w:w="0" w:type="auto"/>
          <w:tcBorders>
            <w:bottom w:val="single" w:sz="12" w:space="0" w:color="666666"/>
          </w:tcBorders>
          <w:shd w:val="clear" w:color="auto" w:fill="000000"/>
        </w:tcPr>
        <w:p w14:paraId="3E25B7AB" w14:textId="77777777" w:rsidR="00D0754D" w:rsidRPr="003E3233" w:rsidRDefault="00D0754D">
          <w:pPr>
            <w:pStyle w:val="Header"/>
            <w:rPr>
              <w:b/>
              <w:bCs/>
              <w:caps/>
              <w:sz w:val="20"/>
              <w:szCs w:val="20"/>
            </w:rPr>
          </w:pPr>
        </w:p>
      </w:tc>
      <w:tc>
        <w:tcPr>
          <w:tcW w:w="0" w:type="auto"/>
          <w:tcBorders>
            <w:bottom w:val="single" w:sz="12" w:space="0" w:color="666666"/>
          </w:tcBorders>
        </w:tcPr>
        <w:p w14:paraId="4803E17B" w14:textId="77777777" w:rsidR="00D0754D" w:rsidRPr="009F3A88" w:rsidRDefault="00D0754D" w:rsidP="00FE630F">
          <w:pPr>
            <w:spacing w:after="0" w:line="240" w:lineRule="auto"/>
            <w:jc w:val="right"/>
            <w:rPr>
              <w:b/>
              <w:bCs/>
              <w:sz w:val="18"/>
              <w:szCs w:val="18"/>
            </w:rPr>
          </w:pPr>
          <w:r w:rsidRPr="009F3A88">
            <w:rPr>
              <w:b/>
              <w:bCs/>
              <w:sz w:val="18"/>
              <w:szCs w:val="18"/>
            </w:rPr>
            <w:t xml:space="preserve">CHAPITRE I. TECHNOLOGIES DE L’INFORMATION ET DE LA COMMUNICATION POUR L’ENSEIGNEMENT </w:t>
          </w:r>
        </w:p>
      </w:tc>
    </w:tr>
  </w:tbl>
  <w:p w14:paraId="5ECFF473" w14:textId="77777777" w:rsidR="00D0754D" w:rsidRPr="003E3233" w:rsidRDefault="00D0754D" w:rsidP="00006943">
    <w:pPr>
      <w:pStyle w:val="Header"/>
      <w:rPr>
        <w:sz w:val="20"/>
        <w:szCs w:val="2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8D958" w14:textId="77777777" w:rsidR="00D0754D" w:rsidRDefault="00D0754D" w:rsidP="00006943">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8719"/>
    </w:tblGrid>
    <w:tr w:rsidR="00D0754D" w:rsidRPr="009F3A88" w14:paraId="68EAE299" w14:textId="77777777">
      <w:tc>
        <w:tcPr>
          <w:tcW w:w="0" w:type="auto"/>
          <w:tcBorders>
            <w:bottom w:val="single" w:sz="12" w:space="0" w:color="666666"/>
          </w:tcBorders>
        </w:tcPr>
        <w:p w14:paraId="6185E68F" w14:textId="77777777" w:rsidR="00D0754D" w:rsidRPr="009F3A88" w:rsidRDefault="00D0754D" w:rsidP="001E08AA">
          <w:pPr>
            <w:spacing w:after="0" w:line="240" w:lineRule="auto"/>
            <w:jc w:val="right"/>
            <w:rPr>
              <w:b/>
              <w:bCs/>
              <w:sz w:val="18"/>
              <w:szCs w:val="18"/>
            </w:rPr>
          </w:pPr>
          <w:r w:rsidRPr="009F3A88">
            <w:rPr>
              <w:b/>
              <w:bCs/>
              <w:sz w:val="18"/>
              <w:szCs w:val="18"/>
            </w:rPr>
            <w:t xml:space="preserve">CHAPITRE I. </w:t>
          </w:r>
          <w:r>
            <w:rPr>
              <w:b/>
              <w:bCs/>
              <w:sz w:val="18"/>
              <w:szCs w:val="18"/>
            </w:rPr>
            <w:t xml:space="preserve">OBSERVATION ET ANALYSE DES DONNÉES </w:t>
          </w:r>
        </w:p>
      </w:tc>
    </w:tr>
  </w:tbl>
  <w:p w14:paraId="160401F1" w14:textId="77777777" w:rsidR="00D0754D" w:rsidRDefault="00D0754D" w:rsidP="0000694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85F7B0E"/>
    <w:multiLevelType w:val="hybridMultilevel"/>
    <w:tmpl w:val="6DE67BEA"/>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944B27"/>
    <w:multiLevelType w:val="hybridMultilevel"/>
    <w:tmpl w:val="1C4CDB70"/>
    <w:lvl w:ilvl="0" w:tplc="040C000B">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2" w15:restartNumberingAfterBreak="0">
    <w:nsid w:val="029071DB"/>
    <w:multiLevelType w:val="hybridMultilevel"/>
    <w:tmpl w:val="79E0012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EAA4945"/>
    <w:multiLevelType w:val="hybridMultilevel"/>
    <w:tmpl w:val="3E06D304"/>
    <w:lvl w:ilvl="0" w:tplc="040C0001">
      <w:start w:val="1"/>
      <w:numFmt w:val="bullet"/>
      <w:lvlText w:val=""/>
      <w:lvlJc w:val="left"/>
      <w:pPr>
        <w:ind w:left="1425" w:hanging="360"/>
      </w:pPr>
      <w:rPr>
        <w:rFonts w:ascii="Symbol" w:hAnsi="Symbol" w:hint="default"/>
      </w:rPr>
    </w:lvl>
    <w:lvl w:ilvl="1" w:tplc="040C0003" w:tentative="1">
      <w:start w:val="1"/>
      <w:numFmt w:val="bullet"/>
      <w:lvlText w:val="o"/>
      <w:lvlJc w:val="left"/>
      <w:pPr>
        <w:ind w:left="2145" w:hanging="360"/>
      </w:pPr>
      <w:rPr>
        <w:rFonts w:ascii="Courier New" w:hAnsi="Courier New" w:cs="Courier New" w:hint="default"/>
      </w:rPr>
    </w:lvl>
    <w:lvl w:ilvl="2" w:tplc="040C0005" w:tentative="1">
      <w:start w:val="1"/>
      <w:numFmt w:val="bullet"/>
      <w:lvlText w:val=""/>
      <w:lvlJc w:val="left"/>
      <w:pPr>
        <w:ind w:left="2865" w:hanging="360"/>
      </w:pPr>
      <w:rPr>
        <w:rFonts w:ascii="Wingdings" w:hAnsi="Wingdings" w:hint="default"/>
      </w:rPr>
    </w:lvl>
    <w:lvl w:ilvl="3" w:tplc="040C0001" w:tentative="1">
      <w:start w:val="1"/>
      <w:numFmt w:val="bullet"/>
      <w:lvlText w:val=""/>
      <w:lvlJc w:val="left"/>
      <w:pPr>
        <w:ind w:left="3585" w:hanging="360"/>
      </w:pPr>
      <w:rPr>
        <w:rFonts w:ascii="Symbol" w:hAnsi="Symbol" w:hint="default"/>
      </w:rPr>
    </w:lvl>
    <w:lvl w:ilvl="4" w:tplc="040C0003" w:tentative="1">
      <w:start w:val="1"/>
      <w:numFmt w:val="bullet"/>
      <w:lvlText w:val="o"/>
      <w:lvlJc w:val="left"/>
      <w:pPr>
        <w:ind w:left="4305" w:hanging="360"/>
      </w:pPr>
      <w:rPr>
        <w:rFonts w:ascii="Courier New" w:hAnsi="Courier New" w:cs="Courier New" w:hint="default"/>
      </w:rPr>
    </w:lvl>
    <w:lvl w:ilvl="5" w:tplc="040C0005" w:tentative="1">
      <w:start w:val="1"/>
      <w:numFmt w:val="bullet"/>
      <w:lvlText w:val=""/>
      <w:lvlJc w:val="left"/>
      <w:pPr>
        <w:ind w:left="5025" w:hanging="360"/>
      </w:pPr>
      <w:rPr>
        <w:rFonts w:ascii="Wingdings" w:hAnsi="Wingdings" w:hint="default"/>
      </w:rPr>
    </w:lvl>
    <w:lvl w:ilvl="6" w:tplc="040C0001" w:tentative="1">
      <w:start w:val="1"/>
      <w:numFmt w:val="bullet"/>
      <w:lvlText w:val=""/>
      <w:lvlJc w:val="left"/>
      <w:pPr>
        <w:ind w:left="5745" w:hanging="360"/>
      </w:pPr>
      <w:rPr>
        <w:rFonts w:ascii="Symbol" w:hAnsi="Symbol" w:hint="default"/>
      </w:rPr>
    </w:lvl>
    <w:lvl w:ilvl="7" w:tplc="040C0003" w:tentative="1">
      <w:start w:val="1"/>
      <w:numFmt w:val="bullet"/>
      <w:lvlText w:val="o"/>
      <w:lvlJc w:val="left"/>
      <w:pPr>
        <w:ind w:left="6465" w:hanging="360"/>
      </w:pPr>
      <w:rPr>
        <w:rFonts w:ascii="Courier New" w:hAnsi="Courier New" w:cs="Courier New" w:hint="default"/>
      </w:rPr>
    </w:lvl>
    <w:lvl w:ilvl="8" w:tplc="040C0005" w:tentative="1">
      <w:start w:val="1"/>
      <w:numFmt w:val="bullet"/>
      <w:lvlText w:val=""/>
      <w:lvlJc w:val="left"/>
      <w:pPr>
        <w:ind w:left="7185" w:hanging="360"/>
      </w:pPr>
      <w:rPr>
        <w:rFonts w:ascii="Wingdings" w:hAnsi="Wingdings" w:hint="default"/>
      </w:rPr>
    </w:lvl>
  </w:abstractNum>
  <w:abstractNum w:abstractNumId="4" w15:restartNumberingAfterBreak="0">
    <w:nsid w:val="134C7C28"/>
    <w:multiLevelType w:val="multilevel"/>
    <w:tmpl w:val="0324D58A"/>
    <w:lvl w:ilvl="0">
      <w:start w:val="1"/>
      <w:numFmt w:val="decimal"/>
      <w:lvlText w:val="%1."/>
      <w:lvlJc w:val="left"/>
      <w:pPr>
        <w:ind w:left="720" w:hanging="360"/>
      </w:pPr>
      <w:rPr>
        <w:rFonts w:hint="default"/>
        <w:b w:val="0"/>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5" w15:restartNumberingAfterBreak="0">
    <w:nsid w:val="15E65E7C"/>
    <w:multiLevelType w:val="hybridMultilevel"/>
    <w:tmpl w:val="7310AB3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9382239"/>
    <w:multiLevelType w:val="hybridMultilevel"/>
    <w:tmpl w:val="D26AC05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E961F3A"/>
    <w:multiLevelType w:val="hybridMultilevel"/>
    <w:tmpl w:val="B0404E1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1ED76825"/>
    <w:multiLevelType w:val="hybridMultilevel"/>
    <w:tmpl w:val="152A4F38"/>
    <w:lvl w:ilvl="0" w:tplc="040C000B">
      <w:start w:val="1"/>
      <w:numFmt w:val="bullet"/>
      <w:lvlText w:val=""/>
      <w:lvlJc w:val="left"/>
      <w:pPr>
        <w:ind w:left="781" w:hanging="360"/>
      </w:pPr>
      <w:rPr>
        <w:rFonts w:ascii="Wingdings" w:hAnsi="Wingdings" w:hint="default"/>
      </w:rPr>
    </w:lvl>
    <w:lvl w:ilvl="1" w:tplc="040C0003" w:tentative="1">
      <w:start w:val="1"/>
      <w:numFmt w:val="bullet"/>
      <w:lvlText w:val="o"/>
      <w:lvlJc w:val="left"/>
      <w:pPr>
        <w:ind w:left="1501" w:hanging="360"/>
      </w:pPr>
      <w:rPr>
        <w:rFonts w:ascii="Courier New" w:hAnsi="Courier New" w:cs="Courier New" w:hint="default"/>
      </w:rPr>
    </w:lvl>
    <w:lvl w:ilvl="2" w:tplc="040C0005" w:tentative="1">
      <w:start w:val="1"/>
      <w:numFmt w:val="bullet"/>
      <w:lvlText w:val=""/>
      <w:lvlJc w:val="left"/>
      <w:pPr>
        <w:ind w:left="2221" w:hanging="360"/>
      </w:pPr>
      <w:rPr>
        <w:rFonts w:ascii="Wingdings" w:hAnsi="Wingdings" w:hint="default"/>
      </w:rPr>
    </w:lvl>
    <w:lvl w:ilvl="3" w:tplc="040C0001" w:tentative="1">
      <w:start w:val="1"/>
      <w:numFmt w:val="bullet"/>
      <w:lvlText w:val=""/>
      <w:lvlJc w:val="left"/>
      <w:pPr>
        <w:ind w:left="2941" w:hanging="360"/>
      </w:pPr>
      <w:rPr>
        <w:rFonts w:ascii="Symbol" w:hAnsi="Symbol" w:hint="default"/>
      </w:rPr>
    </w:lvl>
    <w:lvl w:ilvl="4" w:tplc="040C0003" w:tentative="1">
      <w:start w:val="1"/>
      <w:numFmt w:val="bullet"/>
      <w:lvlText w:val="o"/>
      <w:lvlJc w:val="left"/>
      <w:pPr>
        <w:ind w:left="3661" w:hanging="360"/>
      </w:pPr>
      <w:rPr>
        <w:rFonts w:ascii="Courier New" w:hAnsi="Courier New" w:cs="Courier New" w:hint="default"/>
      </w:rPr>
    </w:lvl>
    <w:lvl w:ilvl="5" w:tplc="040C0005" w:tentative="1">
      <w:start w:val="1"/>
      <w:numFmt w:val="bullet"/>
      <w:lvlText w:val=""/>
      <w:lvlJc w:val="left"/>
      <w:pPr>
        <w:ind w:left="4381" w:hanging="360"/>
      </w:pPr>
      <w:rPr>
        <w:rFonts w:ascii="Wingdings" w:hAnsi="Wingdings" w:hint="default"/>
      </w:rPr>
    </w:lvl>
    <w:lvl w:ilvl="6" w:tplc="040C0001" w:tentative="1">
      <w:start w:val="1"/>
      <w:numFmt w:val="bullet"/>
      <w:lvlText w:val=""/>
      <w:lvlJc w:val="left"/>
      <w:pPr>
        <w:ind w:left="5101" w:hanging="360"/>
      </w:pPr>
      <w:rPr>
        <w:rFonts w:ascii="Symbol" w:hAnsi="Symbol" w:hint="default"/>
      </w:rPr>
    </w:lvl>
    <w:lvl w:ilvl="7" w:tplc="040C0003" w:tentative="1">
      <w:start w:val="1"/>
      <w:numFmt w:val="bullet"/>
      <w:lvlText w:val="o"/>
      <w:lvlJc w:val="left"/>
      <w:pPr>
        <w:ind w:left="5821" w:hanging="360"/>
      </w:pPr>
      <w:rPr>
        <w:rFonts w:ascii="Courier New" w:hAnsi="Courier New" w:cs="Courier New" w:hint="default"/>
      </w:rPr>
    </w:lvl>
    <w:lvl w:ilvl="8" w:tplc="040C0005" w:tentative="1">
      <w:start w:val="1"/>
      <w:numFmt w:val="bullet"/>
      <w:lvlText w:val=""/>
      <w:lvlJc w:val="left"/>
      <w:pPr>
        <w:ind w:left="6541" w:hanging="360"/>
      </w:pPr>
      <w:rPr>
        <w:rFonts w:ascii="Wingdings" w:hAnsi="Wingdings" w:hint="default"/>
      </w:rPr>
    </w:lvl>
  </w:abstractNum>
  <w:abstractNum w:abstractNumId="9" w15:restartNumberingAfterBreak="0">
    <w:nsid w:val="22F55B61"/>
    <w:multiLevelType w:val="hybridMultilevel"/>
    <w:tmpl w:val="69F8CD02"/>
    <w:lvl w:ilvl="0" w:tplc="D466F464">
      <w:start w:val="1"/>
      <w:numFmt w:val="decimal"/>
      <w:lvlText w:val="%1."/>
      <w:lvlJc w:val="left"/>
      <w:pPr>
        <w:ind w:left="720" w:hanging="360"/>
      </w:pPr>
      <w:rPr>
        <w:b/>
        <w:bCs/>
        <w:i w:val="0"/>
        <w:iCs w:val="0"/>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297CB973"/>
    <w:multiLevelType w:val="hybridMultilevel"/>
    <w:tmpl w:val="85A7DC1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2C527723"/>
    <w:multiLevelType w:val="hybridMultilevel"/>
    <w:tmpl w:val="C15A29E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303C2EAE"/>
    <w:multiLevelType w:val="hybridMultilevel"/>
    <w:tmpl w:val="034A75C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33C41A5E"/>
    <w:multiLevelType w:val="hybridMultilevel"/>
    <w:tmpl w:val="06A2CA5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5FA43C3"/>
    <w:multiLevelType w:val="hybridMultilevel"/>
    <w:tmpl w:val="AC50FF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8CB4F8A"/>
    <w:multiLevelType w:val="hybridMultilevel"/>
    <w:tmpl w:val="6B04F0FC"/>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5F604374"/>
    <w:multiLevelType w:val="hybridMultilevel"/>
    <w:tmpl w:val="7ED40D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63015C1E"/>
    <w:multiLevelType w:val="hybridMultilevel"/>
    <w:tmpl w:val="1D20939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653E3F86"/>
    <w:multiLevelType w:val="hybridMultilevel"/>
    <w:tmpl w:val="C61820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67F4545B"/>
    <w:multiLevelType w:val="hybridMultilevel"/>
    <w:tmpl w:val="2D7A05A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6D912FD8"/>
    <w:multiLevelType w:val="hybridMultilevel"/>
    <w:tmpl w:val="C32AADC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711B70DB"/>
    <w:multiLevelType w:val="hybridMultilevel"/>
    <w:tmpl w:val="787EE25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7615614A"/>
    <w:multiLevelType w:val="hybridMultilevel"/>
    <w:tmpl w:val="CCAA188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77D91BC9"/>
    <w:multiLevelType w:val="hybridMultilevel"/>
    <w:tmpl w:val="0EC6120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79D11099"/>
    <w:multiLevelType w:val="hybridMultilevel"/>
    <w:tmpl w:val="E502191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897542325">
    <w:abstractNumId w:val="3"/>
  </w:num>
  <w:num w:numId="2" w16cid:durableId="1847939660">
    <w:abstractNumId w:val="16"/>
  </w:num>
  <w:num w:numId="3" w16cid:durableId="1126580552">
    <w:abstractNumId w:val="15"/>
  </w:num>
  <w:num w:numId="4" w16cid:durableId="1794521003">
    <w:abstractNumId w:val="18"/>
  </w:num>
  <w:num w:numId="5" w16cid:durableId="1259945328">
    <w:abstractNumId w:val="8"/>
  </w:num>
  <w:num w:numId="6" w16cid:durableId="773867254">
    <w:abstractNumId w:val="23"/>
  </w:num>
  <w:num w:numId="7" w16cid:durableId="1490168923">
    <w:abstractNumId w:val="21"/>
  </w:num>
  <w:num w:numId="8" w16cid:durableId="2106537309">
    <w:abstractNumId w:val="5"/>
  </w:num>
  <w:num w:numId="9" w16cid:durableId="1188130981">
    <w:abstractNumId w:val="6"/>
  </w:num>
  <w:num w:numId="10" w16cid:durableId="559436946">
    <w:abstractNumId w:val="4"/>
  </w:num>
  <w:num w:numId="11" w16cid:durableId="242835186">
    <w:abstractNumId w:val="1"/>
  </w:num>
  <w:num w:numId="12" w16cid:durableId="1003361278">
    <w:abstractNumId w:val="22"/>
  </w:num>
  <w:num w:numId="13" w16cid:durableId="1964653709">
    <w:abstractNumId w:val="20"/>
  </w:num>
  <w:num w:numId="14" w16cid:durableId="804200332">
    <w:abstractNumId w:val="13"/>
  </w:num>
  <w:num w:numId="15" w16cid:durableId="264851101">
    <w:abstractNumId w:val="19"/>
  </w:num>
  <w:num w:numId="16" w16cid:durableId="243145896">
    <w:abstractNumId w:val="17"/>
  </w:num>
  <w:num w:numId="17" w16cid:durableId="285888802">
    <w:abstractNumId w:val="24"/>
  </w:num>
  <w:num w:numId="18" w16cid:durableId="365060973">
    <w:abstractNumId w:val="12"/>
  </w:num>
  <w:num w:numId="19" w16cid:durableId="96682574">
    <w:abstractNumId w:val="7"/>
  </w:num>
  <w:num w:numId="20" w16cid:durableId="2129734009">
    <w:abstractNumId w:val="0"/>
  </w:num>
  <w:num w:numId="21" w16cid:durableId="932592526">
    <w:abstractNumId w:val="10"/>
  </w:num>
  <w:num w:numId="22" w16cid:durableId="378819382">
    <w:abstractNumId w:val="9"/>
  </w:num>
  <w:num w:numId="23" w16cid:durableId="1590894746">
    <w:abstractNumId w:val="2"/>
  </w:num>
  <w:num w:numId="24" w16cid:durableId="337999220">
    <w:abstractNumId w:val="11"/>
  </w:num>
  <w:num w:numId="25" w16cid:durableId="729420940">
    <w:abstractNumId w:val="1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855D3"/>
    <w:rsid w:val="000000CA"/>
    <w:rsid w:val="00000303"/>
    <w:rsid w:val="00000B67"/>
    <w:rsid w:val="00001ECA"/>
    <w:rsid w:val="0000262E"/>
    <w:rsid w:val="00002B70"/>
    <w:rsid w:val="0000316D"/>
    <w:rsid w:val="00003E5C"/>
    <w:rsid w:val="000045A1"/>
    <w:rsid w:val="000048A9"/>
    <w:rsid w:val="000056C8"/>
    <w:rsid w:val="00006097"/>
    <w:rsid w:val="000062C8"/>
    <w:rsid w:val="00006943"/>
    <w:rsid w:val="00006B44"/>
    <w:rsid w:val="0001043D"/>
    <w:rsid w:val="000106A9"/>
    <w:rsid w:val="00010DB4"/>
    <w:rsid w:val="00012A81"/>
    <w:rsid w:val="00012B30"/>
    <w:rsid w:val="00013490"/>
    <w:rsid w:val="00013B34"/>
    <w:rsid w:val="00014BE7"/>
    <w:rsid w:val="00015678"/>
    <w:rsid w:val="0001627C"/>
    <w:rsid w:val="00016346"/>
    <w:rsid w:val="0001662E"/>
    <w:rsid w:val="00017DA8"/>
    <w:rsid w:val="000203BF"/>
    <w:rsid w:val="00020CFE"/>
    <w:rsid w:val="000211C3"/>
    <w:rsid w:val="000227BA"/>
    <w:rsid w:val="00022F58"/>
    <w:rsid w:val="00024011"/>
    <w:rsid w:val="00024B3D"/>
    <w:rsid w:val="00024C4A"/>
    <w:rsid w:val="0002501D"/>
    <w:rsid w:val="00025481"/>
    <w:rsid w:val="000254D4"/>
    <w:rsid w:val="00026634"/>
    <w:rsid w:val="00026DFF"/>
    <w:rsid w:val="00026E59"/>
    <w:rsid w:val="0003001D"/>
    <w:rsid w:val="00030022"/>
    <w:rsid w:val="000300AB"/>
    <w:rsid w:val="0003073A"/>
    <w:rsid w:val="000310FA"/>
    <w:rsid w:val="00031206"/>
    <w:rsid w:val="00032017"/>
    <w:rsid w:val="00032BE7"/>
    <w:rsid w:val="00032C3C"/>
    <w:rsid w:val="0003315A"/>
    <w:rsid w:val="00033836"/>
    <w:rsid w:val="00036882"/>
    <w:rsid w:val="0004135B"/>
    <w:rsid w:val="000413C8"/>
    <w:rsid w:val="000439DB"/>
    <w:rsid w:val="00043A67"/>
    <w:rsid w:val="00044A02"/>
    <w:rsid w:val="0004523C"/>
    <w:rsid w:val="00045EAF"/>
    <w:rsid w:val="00046F1B"/>
    <w:rsid w:val="000475FD"/>
    <w:rsid w:val="000508BC"/>
    <w:rsid w:val="00051B5E"/>
    <w:rsid w:val="00051E49"/>
    <w:rsid w:val="000522C1"/>
    <w:rsid w:val="000524B7"/>
    <w:rsid w:val="0005370F"/>
    <w:rsid w:val="000538D0"/>
    <w:rsid w:val="000543BE"/>
    <w:rsid w:val="0005500D"/>
    <w:rsid w:val="00055568"/>
    <w:rsid w:val="000566D5"/>
    <w:rsid w:val="0005689B"/>
    <w:rsid w:val="000569D4"/>
    <w:rsid w:val="000613EE"/>
    <w:rsid w:val="00061842"/>
    <w:rsid w:val="00062233"/>
    <w:rsid w:val="00062439"/>
    <w:rsid w:val="000624F7"/>
    <w:rsid w:val="000628D1"/>
    <w:rsid w:val="00062974"/>
    <w:rsid w:val="000631F3"/>
    <w:rsid w:val="000648A2"/>
    <w:rsid w:val="00065C0E"/>
    <w:rsid w:val="00065E71"/>
    <w:rsid w:val="00067017"/>
    <w:rsid w:val="0006720E"/>
    <w:rsid w:val="000678C0"/>
    <w:rsid w:val="0007075C"/>
    <w:rsid w:val="0007080E"/>
    <w:rsid w:val="00071A3C"/>
    <w:rsid w:val="00071CF9"/>
    <w:rsid w:val="000735B1"/>
    <w:rsid w:val="00075734"/>
    <w:rsid w:val="000758BA"/>
    <w:rsid w:val="0007596E"/>
    <w:rsid w:val="00076756"/>
    <w:rsid w:val="00076D60"/>
    <w:rsid w:val="000810B0"/>
    <w:rsid w:val="00081861"/>
    <w:rsid w:val="00082577"/>
    <w:rsid w:val="0008292E"/>
    <w:rsid w:val="00083DF5"/>
    <w:rsid w:val="000845E3"/>
    <w:rsid w:val="00085192"/>
    <w:rsid w:val="000856CD"/>
    <w:rsid w:val="00085C77"/>
    <w:rsid w:val="0008612C"/>
    <w:rsid w:val="00087362"/>
    <w:rsid w:val="000873EE"/>
    <w:rsid w:val="00087529"/>
    <w:rsid w:val="00087B53"/>
    <w:rsid w:val="00091CE1"/>
    <w:rsid w:val="0009236E"/>
    <w:rsid w:val="00092EF8"/>
    <w:rsid w:val="0009534F"/>
    <w:rsid w:val="00095754"/>
    <w:rsid w:val="000962AD"/>
    <w:rsid w:val="000967DA"/>
    <w:rsid w:val="00096A31"/>
    <w:rsid w:val="0009753B"/>
    <w:rsid w:val="00097F1D"/>
    <w:rsid w:val="00097F91"/>
    <w:rsid w:val="000A053A"/>
    <w:rsid w:val="000A1CC6"/>
    <w:rsid w:val="000A2061"/>
    <w:rsid w:val="000A21EF"/>
    <w:rsid w:val="000A310A"/>
    <w:rsid w:val="000A38AF"/>
    <w:rsid w:val="000A39A7"/>
    <w:rsid w:val="000A39AB"/>
    <w:rsid w:val="000A470D"/>
    <w:rsid w:val="000A577A"/>
    <w:rsid w:val="000A667A"/>
    <w:rsid w:val="000B1417"/>
    <w:rsid w:val="000B1AC7"/>
    <w:rsid w:val="000B2121"/>
    <w:rsid w:val="000B228F"/>
    <w:rsid w:val="000B230E"/>
    <w:rsid w:val="000B2953"/>
    <w:rsid w:val="000B2E2C"/>
    <w:rsid w:val="000B3A1F"/>
    <w:rsid w:val="000B47A4"/>
    <w:rsid w:val="000B5045"/>
    <w:rsid w:val="000B5A27"/>
    <w:rsid w:val="000C04AE"/>
    <w:rsid w:val="000C05E8"/>
    <w:rsid w:val="000C0E5A"/>
    <w:rsid w:val="000C2C56"/>
    <w:rsid w:val="000C2CE7"/>
    <w:rsid w:val="000C315E"/>
    <w:rsid w:val="000C33BF"/>
    <w:rsid w:val="000C4665"/>
    <w:rsid w:val="000C4710"/>
    <w:rsid w:val="000C5818"/>
    <w:rsid w:val="000C698B"/>
    <w:rsid w:val="000D01A2"/>
    <w:rsid w:val="000D0836"/>
    <w:rsid w:val="000D1154"/>
    <w:rsid w:val="000D1F82"/>
    <w:rsid w:val="000D227A"/>
    <w:rsid w:val="000D234F"/>
    <w:rsid w:val="000D3263"/>
    <w:rsid w:val="000D3600"/>
    <w:rsid w:val="000D4388"/>
    <w:rsid w:val="000D535D"/>
    <w:rsid w:val="000D5796"/>
    <w:rsid w:val="000D59CE"/>
    <w:rsid w:val="000D5AA9"/>
    <w:rsid w:val="000D6244"/>
    <w:rsid w:val="000D71E0"/>
    <w:rsid w:val="000E0049"/>
    <w:rsid w:val="000E0E52"/>
    <w:rsid w:val="000E2EC3"/>
    <w:rsid w:val="000E4728"/>
    <w:rsid w:val="000E53AE"/>
    <w:rsid w:val="000E563A"/>
    <w:rsid w:val="000E6644"/>
    <w:rsid w:val="000E68B8"/>
    <w:rsid w:val="000E7525"/>
    <w:rsid w:val="000E7757"/>
    <w:rsid w:val="000F110D"/>
    <w:rsid w:val="000F12C7"/>
    <w:rsid w:val="000F25A2"/>
    <w:rsid w:val="000F2E8B"/>
    <w:rsid w:val="000F387F"/>
    <w:rsid w:val="000F3B06"/>
    <w:rsid w:val="000F4399"/>
    <w:rsid w:val="000F451E"/>
    <w:rsid w:val="000F47C1"/>
    <w:rsid w:val="000F488D"/>
    <w:rsid w:val="000F513E"/>
    <w:rsid w:val="000F5362"/>
    <w:rsid w:val="000F547C"/>
    <w:rsid w:val="000F551F"/>
    <w:rsid w:val="000F5FF5"/>
    <w:rsid w:val="000F6443"/>
    <w:rsid w:val="000F6B62"/>
    <w:rsid w:val="00100EF3"/>
    <w:rsid w:val="00101526"/>
    <w:rsid w:val="00102074"/>
    <w:rsid w:val="00102CFD"/>
    <w:rsid w:val="001037AB"/>
    <w:rsid w:val="00104325"/>
    <w:rsid w:val="00104A89"/>
    <w:rsid w:val="0010507B"/>
    <w:rsid w:val="0010555F"/>
    <w:rsid w:val="0010746E"/>
    <w:rsid w:val="00107B27"/>
    <w:rsid w:val="00110C5D"/>
    <w:rsid w:val="00110E63"/>
    <w:rsid w:val="001111C0"/>
    <w:rsid w:val="00111964"/>
    <w:rsid w:val="001120C1"/>
    <w:rsid w:val="001121F5"/>
    <w:rsid w:val="001123FC"/>
    <w:rsid w:val="00112937"/>
    <w:rsid w:val="0011316E"/>
    <w:rsid w:val="00113D2B"/>
    <w:rsid w:val="00114D21"/>
    <w:rsid w:val="00115B09"/>
    <w:rsid w:val="0011621B"/>
    <w:rsid w:val="0012009C"/>
    <w:rsid w:val="00120EE3"/>
    <w:rsid w:val="001213A2"/>
    <w:rsid w:val="00121458"/>
    <w:rsid w:val="001218B6"/>
    <w:rsid w:val="00121D0A"/>
    <w:rsid w:val="00123146"/>
    <w:rsid w:val="00123229"/>
    <w:rsid w:val="00123D95"/>
    <w:rsid w:val="00123DFE"/>
    <w:rsid w:val="001247F2"/>
    <w:rsid w:val="00124824"/>
    <w:rsid w:val="00124FA0"/>
    <w:rsid w:val="00125208"/>
    <w:rsid w:val="001265B8"/>
    <w:rsid w:val="00126C53"/>
    <w:rsid w:val="00127A56"/>
    <w:rsid w:val="001304DC"/>
    <w:rsid w:val="00132A4D"/>
    <w:rsid w:val="00133018"/>
    <w:rsid w:val="00134B1B"/>
    <w:rsid w:val="001355FA"/>
    <w:rsid w:val="00136952"/>
    <w:rsid w:val="0013702B"/>
    <w:rsid w:val="00137486"/>
    <w:rsid w:val="0013792A"/>
    <w:rsid w:val="00137E4B"/>
    <w:rsid w:val="001402F8"/>
    <w:rsid w:val="00140A9F"/>
    <w:rsid w:val="00140F3F"/>
    <w:rsid w:val="00140F53"/>
    <w:rsid w:val="001412A6"/>
    <w:rsid w:val="00141C1E"/>
    <w:rsid w:val="00141FD9"/>
    <w:rsid w:val="0014310B"/>
    <w:rsid w:val="001450C3"/>
    <w:rsid w:val="00145684"/>
    <w:rsid w:val="0014578D"/>
    <w:rsid w:val="001460AF"/>
    <w:rsid w:val="00146B5E"/>
    <w:rsid w:val="001514B3"/>
    <w:rsid w:val="0015209C"/>
    <w:rsid w:val="0015272A"/>
    <w:rsid w:val="00153DE8"/>
    <w:rsid w:val="00154489"/>
    <w:rsid w:val="00155857"/>
    <w:rsid w:val="001560FD"/>
    <w:rsid w:val="001570AB"/>
    <w:rsid w:val="0015780C"/>
    <w:rsid w:val="00160E14"/>
    <w:rsid w:val="001613F3"/>
    <w:rsid w:val="001620D9"/>
    <w:rsid w:val="0016242B"/>
    <w:rsid w:val="00162801"/>
    <w:rsid w:val="001628C6"/>
    <w:rsid w:val="00163CB6"/>
    <w:rsid w:val="00164AED"/>
    <w:rsid w:val="00166B20"/>
    <w:rsid w:val="00170B22"/>
    <w:rsid w:val="00170E79"/>
    <w:rsid w:val="00171347"/>
    <w:rsid w:val="001713DD"/>
    <w:rsid w:val="0017154E"/>
    <w:rsid w:val="001723C2"/>
    <w:rsid w:val="001727DC"/>
    <w:rsid w:val="00172E55"/>
    <w:rsid w:val="00173A4F"/>
    <w:rsid w:val="00174F6E"/>
    <w:rsid w:val="00175601"/>
    <w:rsid w:val="0017654C"/>
    <w:rsid w:val="00176700"/>
    <w:rsid w:val="001772D4"/>
    <w:rsid w:val="00177C50"/>
    <w:rsid w:val="0018021F"/>
    <w:rsid w:val="00180D11"/>
    <w:rsid w:val="001827D0"/>
    <w:rsid w:val="00183AD2"/>
    <w:rsid w:val="00183B0E"/>
    <w:rsid w:val="0018411E"/>
    <w:rsid w:val="0018478A"/>
    <w:rsid w:val="00184C91"/>
    <w:rsid w:val="0018550F"/>
    <w:rsid w:val="001855C4"/>
    <w:rsid w:val="001867F2"/>
    <w:rsid w:val="00186EF7"/>
    <w:rsid w:val="00187C00"/>
    <w:rsid w:val="001904F8"/>
    <w:rsid w:val="00190F4E"/>
    <w:rsid w:val="001914D8"/>
    <w:rsid w:val="00192125"/>
    <w:rsid w:val="001926C1"/>
    <w:rsid w:val="00192BA3"/>
    <w:rsid w:val="0019313B"/>
    <w:rsid w:val="001931C5"/>
    <w:rsid w:val="00193626"/>
    <w:rsid w:val="00193719"/>
    <w:rsid w:val="00193DB5"/>
    <w:rsid w:val="00194772"/>
    <w:rsid w:val="0019520A"/>
    <w:rsid w:val="0019706A"/>
    <w:rsid w:val="001970F8"/>
    <w:rsid w:val="00197848"/>
    <w:rsid w:val="001A0438"/>
    <w:rsid w:val="001A05DA"/>
    <w:rsid w:val="001A1063"/>
    <w:rsid w:val="001A248A"/>
    <w:rsid w:val="001A2867"/>
    <w:rsid w:val="001A31F6"/>
    <w:rsid w:val="001A3D02"/>
    <w:rsid w:val="001A410D"/>
    <w:rsid w:val="001A523D"/>
    <w:rsid w:val="001A599B"/>
    <w:rsid w:val="001A5D21"/>
    <w:rsid w:val="001A5D3D"/>
    <w:rsid w:val="001A5DD7"/>
    <w:rsid w:val="001B0A0F"/>
    <w:rsid w:val="001B17D3"/>
    <w:rsid w:val="001B2990"/>
    <w:rsid w:val="001B37F0"/>
    <w:rsid w:val="001B39BC"/>
    <w:rsid w:val="001B3ACA"/>
    <w:rsid w:val="001B439A"/>
    <w:rsid w:val="001B4BC7"/>
    <w:rsid w:val="001B5B44"/>
    <w:rsid w:val="001B6182"/>
    <w:rsid w:val="001B7211"/>
    <w:rsid w:val="001B73F4"/>
    <w:rsid w:val="001B7916"/>
    <w:rsid w:val="001C073D"/>
    <w:rsid w:val="001C0F78"/>
    <w:rsid w:val="001C1203"/>
    <w:rsid w:val="001C1BE1"/>
    <w:rsid w:val="001C238B"/>
    <w:rsid w:val="001C267A"/>
    <w:rsid w:val="001C2ABB"/>
    <w:rsid w:val="001C4550"/>
    <w:rsid w:val="001C45A8"/>
    <w:rsid w:val="001C69D2"/>
    <w:rsid w:val="001D0539"/>
    <w:rsid w:val="001D0B01"/>
    <w:rsid w:val="001D1422"/>
    <w:rsid w:val="001D197A"/>
    <w:rsid w:val="001D19FD"/>
    <w:rsid w:val="001D3BAB"/>
    <w:rsid w:val="001D4467"/>
    <w:rsid w:val="001D5676"/>
    <w:rsid w:val="001D57F0"/>
    <w:rsid w:val="001D79AA"/>
    <w:rsid w:val="001E029F"/>
    <w:rsid w:val="001E08AA"/>
    <w:rsid w:val="001E1517"/>
    <w:rsid w:val="001E1591"/>
    <w:rsid w:val="001E2413"/>
    <w:rsid w:val="001E5939"/>
    <w:rsid w:val="001E59A6"/>
    <w:rsid w:val="001E5E6C"/>
    <w:rsid w:val="001E6508"/>
    <w:rsid w:val="001F2D99"/>
    <w:rsid w:val="001F3224"/>
    <w:rsid w:val="001F37C9"/>
    <w:rsid w:val="001F3C7F"/>
    <w:rsid w:val="001F4425"/>
    <w:rsid w:val="001F4A49"/>
    <w:rsid w:val="001F4B24"/>
    <w:rsid w:val="001F56DF"/>
    <w:rsid w:val="001F5D9A"/>
    <w:rsid w:val="001F5FEF"/>
    <w:rsid w:val="001F61D5"/>
    <w:rsid w:val="001F6A8C"/>
    <w:rsid w:val="001F71F8"/>
    <w:rsid w:val="001F73A6"/>
    <w:rsid w:val="001F77CE"/>
    <w:rsid w:val="001F79B7"/>
    <w:rsid w:val="00200819"/>
    <w:rsid w:val="002008D3"/>
    <w:rsid w:val="00200CAD"/>
    <w:rsid w:val="00200DE9"/>
    <w:rsid w:val="002016E0"/>
    <w:rsid w:val="002030CE"/>
    <w:rsid w:val="00203338"/>
    <w:rsid w:val="00204910"/>
    <w:rsid w:val="00205936"/>
    <w:rsid w:val="0020646D"/>
    <w:rsid w:val="00206B86"/>
    <w:rsid w:val="0020738E"/>
    <w:rsid w:val="002103F6"/>
    <w:rsid w:val="002107A9"/>
    <w:rsid w:val="00210B24"/>
    <w:rsid w:val="00210E7F"/>
    <w:rsid w:val="002135C3"/>
    <w:rsid w:val="00213F95"/>
    <w:rsid w:val="0021563A"/>
    <w:rsid w:val="00215A7A"/>
    <w:rsid w:val="00215B77"/>
    <w:rsid w:val="00216622"/>
    <w:rsid w:val="00216E7F"/>
    <w:rsid w:val="00216EEE"/>
    <w:rsid w:val="00223290"/>
    <w:rsid w:val="00223F2E"/>
    <w:rsid w:val="002243EE"/>
    <w:rsid w:val="00224B2B"/>
    <w:rsid w:val="00224B52"/>
    <w:rsid w:val="0022653B"/>
    <w:rsid w:val="00226691"/>
    <w:rsid w:val="00226C5B"/>
    <w:rsid w:val="002277B4"/>
    <w:rsid w:val="0022797C"/>
    <w:rsid w:val="00230F33"/>
    <w:rsid w:val="00231F35"/>
    <w:rsid w:val="0023381D"/>
    <w:rsid w:val="0023563C"/>
    <w:rsid w:val="00235E6D"/>
    <w:rsid w:val="0023641A"/>
    <w:rsid w:val="00236612"/>
    <w:rsid w:val="00237FAA"/>
    <w:rsid w:val="0024197D"/>
    <w:rsid w:val="00241C62"/>
    <w:rsid w:val="002423F2"/>
    <w:rsid w:val="00242CF7"/>
    <w:rsid w:val="002437A6"/>
    <w:rsid w:val="00243DA0"/>
    <w:rsid w:val="00244362"/>
    <w:rsid w:val="00246C87"/>
    <w:rsid w:val="00246E64"/>
    <w:rsid w:val="00247355"/>
    <w:rsid w:val="002500A1"/>
    <w:rsid w:val="00250C92"/>
    <w:rsid w:val="00250EC1"/>
    <w:rsid w:val="00251073"/>
    <w:rsid w:val="00251352"/>
    <w:rsid w:val="00251CB0"/>
    <w:rsid w:val="0025294F"/>
    <w:rsid w:val="00252C5B"/>
    <w:rsid w:val="00253A2B"/>
    <w:rsid w:val="00253F93"/>
    <w:rsid w:val="002569A0"/>
    <w:rsid w:val="00256E7B"/>
    <w:rsid w:val="00260170"/>
    <w:rsid w:val="00260286"/>
    <w:rsid w:val="0026042B"/>
    <w:rsid w:val="002606E3"/>
    <w:rsid w:val="00261841"/>
    <w:rsid w:val="00262421"/>
    <w:rsid w:val="002626D6"/>
    <w:rsid w:val="0026360B"/>
    <w:rsid w:val="0026390E"/>
    <w:rsid w:val="00264AF3"/>
    <w:rsid w:val="00265A8E"/>
    <w:rsid w:val="00266073"/>
    <w:rsid w:val="0026607D"/>
    <w:rsid w:val="00266C74"/>
    <w:rsid w:val="002672F4"/>
    <w:rsid w:val="00270137"/>
    <w:rsid w:val="0027050A"/>
    <w:rsid w:val="00270BB4"/>
    <w:rsid w:val="002712DC"/>
    <w:rsid w:val="00271317"/>
    <w:rsid w:val="00271403"/>
    <w:rsid w:val="00271562"/>
    <w:rsid w:val="0027175B"/>
    <w:rsid w:val="00271B68"/>
    <w:rsid w:val="0027253D"/>
    <w:rsid w:val="00273CB6"/>
    <w:rsid w:val="00274ED0"/>
    <w:rsid w:val="00274F17"/>
    <w:rsid w:val="00274F51"/>
    <w:rsid w:val="0027529E"/>
    <w:rsid w:val="00275D1B"/>
    <w:rsid w:val="00277250"/>
    <w:rsid w:val="002772E5"/>
    <w:rsid w:val="0027766E"/>
    <w:rsid w:val="00280A19"/>
    <w:rsid w:val="00283F61"/>
    <w:rsid w:val="002844E6"/>
    <w:rsid w:val="00284740"/>
    <w:rsid w:val="00284A7E"/>
    <w:rsid w:val="00285E70"/>
    <w:rsid w:val="00286824"/>
    <w:rsid w:val="002870C3"/>
    <w:rsid w:val="00287A71"/>
    <w:rsid w:val="00287ECA"/>
    <w:rsid w:val="00291C3A"/>
    <w:rsid w:val="00293C97"/>
    <w:rsid w:val="00294631"/>
    <w:rsid w:val="002947A5"/>
    <w:rsid w:val="00294E33"/>
    <w:rsid w:val="002950FB"/>
    <w:rsid w:val="0029591D"/>
    <w:rsid w:val="00295DB4"/>
    <w:rsid w:val="00297455"/>
    <w:rsid w:val="00297696"/>
    <w:rsid w:val="002A0538"/>
    <w:rsid w:val="002A19E7"/>
    <w:rsid w:val="002A2183"/>
    <w:rsid w:val="002A2FC3"/>
    <w:rsid w:val="002A3831"/>
    <w:rsid w:val="002A3971"/>
    <w:rsid w:val="002A3B3D"/>
    <w:rsid w:val="002A3ECD"/>
    <w:rsid w:val="002A46F3"/>
    <w:rsid w:val="002A6C20"/>
    <w:rsid w:val="002A7204"/>
    <w:rsid w:val="002A76BC"/>
    <w:rsid w:val="002A7A6D"/>
    <w:rsid w:val="002B0609"/>
    <w:rsid w:val="002B0E3B"/>
    <w:rsid w:val="002B11D1"/>
    <w:rsid w:val="002B1923"/>
    <w:rsid w:val="002B1DC9"/>
    <w:rsid w:val="002B2339"/>
    <w:rsid w:val="002B268F"/>
    <w:rsid w:val="002B2D08"/>
    <w:rsid w:val="002B58B8"/>
    <w:rsid w:val="002B5EE3"/>
    <w:rsid w:val="002B6CE1"/>
    <w:rsid w:val="002B6EFB"/>
    <w:rsid w:val="002B7EED"/>
    <w:rsid w:val="002C10C9"/>
    <w:rsid w:val="002C1739"/>
    <w:rsid w:val="002C1F81"/>
    <w:rsid w:val="002C30D9"/>
    <w:rsid w:val="002C3328"/>
    <w:rsid w:val="002C35B2"/>
    <w:rsid w:val="002C44FA"/>
    <w:rsid w:val="002C4AB8"/>
    <w:rsid w:val="002C5189"/>
    <w:rsid w:val="002C51C8"/>
    <w:rsid w:val="002C5902"/>
    <w:rsid w:val="002C595B"/>
    <w:rsid w:val="002C5EFA"/>
    <w:rsid w:val="002C682F"/>
    <w:rsid w:val="002C774B"/>
    <w:rsid w:val="002D15CE"/>
    <w:rsid w:val="002D20C5"/>
    <w:rsid w:val="002D223B"/>
    <w:rsid w:val="002D24D4"/>
    <w:rsid w:val="002D2627"/>
    <w:rsid w:val="002D34E1"/>
    <w:rsid w:val="002D3B5A"/>
    <w:rsid w:val="002D4DF0"/>
    <w:rsid w:val="002D5C0D"/>
    <w:rsid w:val="002D5F94"/>
    <w:rsid w:val="002D666A"/>
    <w:rsid w:val="002D7F8D"/>
    <w:rsid w:val="002E0DFD"/>
    <w:rsid w:val="002E0ECA"/>
    <w:rsid w:val="002E12D9"/>
    <w:rsid w:val="002E1605"/>
    <w:rsid w:val="002E183C"/>
    <w:rsid w:val="002E2182"/>
    <w:rsid w:val="002E241B"/>
    <w:rsid w:val="002E48C4"/>
    <w:rsid w:val="002E6A5A"/>
    <w:rsid w:val="002E6C74"/>
    <w:rsid w:val="002F04D8"/>
    <w:rsid w:val="002F1DC9"/>
    <w:rsid w:val="002F2020"/>
    <w:rsid w:val="002F37BE"/>
    <w:rsid w:val="002F4BCE"/>
    <w:rsid w:val="002F55AC"/>
    <w:rsid w:val="002F5797"/>
    <w:rsid w:val="002F58C1"/>
    <w:rsid w:val="002F7302"/>
    <w:rsid w:val="00300093"/>
    <w:rsid w:val="003009E2"/>
    <w:rsid w:val="00300E84"/>
    <w:rsid w:val="00301240"/>
    <w:rsid w:val="00301B6F"/>
    <w:rsid w:val="0030216B"/>
    <w:rsid w:val="003021F1"/>
    <w:rsid w:val="00302E17"/>
    <w:rsid w:val="00303479"/>
    <w:rsid w:val="00304C15"/>
    <w:rsid w:val="00304DBF"/>
    <w:rsid w:val="00305312"/>
    <w:rsid w:val="00305639"/>
    <w:rsid w:val="003059E5"/>
    <w:rsid w:val="00305C27"/>
    <w:rsid w:val="00306634"/>
    <w:rsid w:val="00306F3F"/>
    <w:rsid w:val="0030704B"/>
    <w:rsid w:val="00307CEF"/>
    <w:rsid w:val="00307D5D"/>
    <w:rsid w:val="00310064"/>
    <w:rsid w:val="003117FA"/>
    <w:rsid w:val="00312488"/>
    <w:rsid w:val="003126D0"/>
    <w:rsid w:val="00312AC9"/>
    <w:rsid w:val="0031315D"/>
    <w:rsid w:val="00313955"/>
    <w:rsid w:val="00313C56"/>
    <w:rsid w:val="00316379"/>
    <w:rsid w:val="00316DE4"/>
    <w:rsid w:val="0032010D"/>
    <w:rsid w:val="00320C17"/>
    <w:rsid w:val="0032243E"/>
    <w:rsid w:val="00322760"/>
    <w:rsid w:val="003248F3"/>
    <w:rsid w:val="00324AE8"/>
    <w:rsid w:val="003268F8"/>
    <w:rsid w:val="00326CE4"/>
    <w:rsid w:val="003279B9"/>
    <w:rsid w:val="00327AFF"/>
    <w:rsid w:val="0033000A"/>
    <w:rsid w:val="00330308"/>
    <w:rsid w:val="00330453"/>
    <w:rsid w:val="0033057A"/>
    <w:rsid w:val="00330D9D"/>
    <w:rsid w:val="0033174B"/>
    <w:rsid w:val="00331DE7"/>
    <w:rsid w:val="00332AA1"/>
    <w:rsid w:val="00332FBF"/>
    <w:rsid w:val="00333107"/>
    <w:rsid w:val="00333743"/>
    <w:rsid w:val="0033482E"/>
    <w:rsid w:val="0033505B"/>
    <w:rsid w:val="0033538D"/>
    <w:rsid w:val="00336CE0"/>
    <w:rsid w:val="00336FBE"/>
    <w:rsid w:val="003376AA"/>
    <w:rsid w:val="00337A82"/>
    <w:rsid w:val="0034067B"/>
    <w:rsid w:val="00341C3D"/>
    <w:rsid w:val="003422A2"/>
    <w:rsid w:val="00343886"/>
    <w:rsid w:val="00343894"/>
    <w:rsid w:val="003441F0"/>
    <w:rsid w:val="00344534"/>
    <w:rsid w:val="00344C29"/>
    <w:rsid w:val="00346C1B"/>
    <w:rsid w:val="00346E05"/>
    <w:rsid w:val="00347461"/>
    <w:rsid w:val="00347C3E"/>
    <w:rsid w:val="00351548"/>
    <w:rsid w:val="00351798"/>
    <w:rsid w:val="00351897"/>
    <w:rsid w:val="00352193"/>
    <w:rsid w:val="00353145"/>
    <w:rsid w:val="00353EE2"/>
    <w:rsid w:val="00354D3B"/>
    <w:rsid w:val="00355860"/>
    <w:rsid w:val="003562E3"/>
    <w:rsid w:val="003563EC"/>
    <w:rsid w:val="00356945"/>
    <w:rsid w:val="00360C77"/>
    <w:rsid w:val="00360ED2"/>
    <w:rsid w:val="00361748"/>
    <w:rsid w:val="003619F7"/>
    <w:rsid w:val="0036219A"/>
    <w:rsid w:val="00362C8F"/>
    <w:rsid w:val="00363190"/>
    <w:rsid w:val="00364113"/>
    <w:rsid w:val="0036416F"/>
    <w:rsid w:val="003658E9"/>
    <w:rsid w:val="0036672B"/>
    <w:rsid w:val="00366A06"/>
    <w:rsid w:val="00366ED2"/>
    <w:rsid w:val="00367E34"/>
    <w:rsid w:val="00371483"/>
    <w:rsid w:val="00371603"/>
    <w:rsid w:val="003724CB"/>
    <w:rsid w:val="003727E0"/>
    <w:rsid w:val="003728F5"/>
    <w:rsid w:val="00372C4D"/>
    <w:rsid w:val="00374045"/>
    <w:rsid w:val="00374F13"/>
    <w:rsid w:val="00376EC8"/>
    <w:rsid w:val="0037751A"/>
    <w:rsid w:val="00380332"/>
    <w:rsid w:val="00380DFD"/>
    <w:rsid w:val="00381799"/>
    <w:rsid w:val="00382708"/>
    <w:rsid w:val="00382BE3"/>
    <w:rsid w:val="00383A15"/>
    <w:rsid w:val="00385379"/>
    <w:rsid w:val="00386564"/>
    <w:rsid w:val="00387D54"/>
    <w:rsid w:val="003909A1"/>
    <w:rsid w:val="00392250"/>
    <w:rsid w:val="0039288B"/>
    <w:rsid w:val="003A13CD"/>
    <w:rsid w:val="003A2317"/>
    <w:rsid w:val="003A291B"/>
    <w:rsid w:val="003A3D9A"/>
    <w:rsid w:val="003A3DF2"/>
    <w:rsid w:val="003A484F"/>
    <w:rsid w:val="003A4BE6"/>
    <w:rsid w:val="003A5FE1"/>
    <w:rsid w:val="003A657F"/>
    <w:rsid w:val="003A6D3F"/>
    <w:rsid w:val="003A7CE5"/>
    <w:rsid w:val="003B037E"/>
    <w:rsid w:val="003B092D"/>
    <w:rsid w:val="003B09AF"/>
    <w:rsid w:val="003B09F7"/>
    <w:rsid w:val="003B1860"/>
    <w:rsid w:val="003B1913"/>
    <w:rsid w:val="003B23A8"/>
    <w:rsid w:val="003B24BA"/>
    <w:rsid w:val="003B2A70"/>
    <w:rsid w:val="003B2AD5"/>
    <w:rsid w:val="003B3AA7"/>
    <w:rsid w:val="003B404A"/>
    <w:rsid w:val="003B6013"/>
    <w:rsid w:val="003B67F9"/>
    <w:rsid w:val="003B6B68"/>
    <w:rsid w:val="003B6DE9"/>
    <w:rsid w:val="003B6FAE"/>
    <w:rsid w:val="003B6FEA"/>
    <w:rsid w:val="003B7C33"/>
    <w:rsid w:val="003C0A63"/>
    <w:rsid w:val="003C106E"/>
    <w:rsid w:val="003C11EB"/>
    <w:rsid w:val="003C2C78"/>
    <w:rsid w:val="003C50FA"/>
    <w:rsid w:val="003D03E8"/>
    <w:rsid w:val="003D10D9"/>
    <w:rsid w:val="003D1E93"/>
    <w:rsid w:val="003D2E59"/>
    <w:rsid w:val="003D315F"/>
    <w:rsid w:val="003D3726"/>
    <w:rsid w:val="003D44AA"/>
    <w:rsid w:val="003D4F7D"/>
    <w:rsid w:val="003D5472"/>
    <w:rsid w:val="003D5903"/>
    <w:rsid w:val="003D69FC"/>
    <w:rsid w:val="003E0191"/>
    <w:rsid w:val="003E24A1"/>
    <w:rsid w:val="003E2DCA"/>
    <w:rsid w:val="003E3233"/>
    <w:rsid w:val="003E3DFC"/>
    <w:rsid w:val="003E3F23"/>
    <w:rsid w:val="003E4049"/>
    <w:rsid w:val="003E5D54"/>
    <w:rsid w:val="003E767A"/>
    <w:rsid w:val="003E78DE"/>
    <w:rsid w:val="003F1EBB"/>
    <w:rsid w:val="003F301D"/>
    <w:rsid w:val="003F3741"/>
    <w:rsid w:val="003F4315"/>
    <w:rsid w:val="003F4757"/>
    <w:rsid w:val="003F4C35"/>
    <w:rsid w:val="003F5202"/>
    <w:rsid w:val="003F5B1B"/>
    <w:rsid w:val="003F5FF8"/>
    <w:rsid w:val="003F6427"/>
    <w:rsid w:val="003F7074"/>
    <w:rsid w:val="003F7295"/>
    <w:rsid w:val="003F7DC5"/>
    <w:rsid w:val="004009C5"/>
    <w:rsid w:val="00401264"/>
    <w:rsid w:val="0040192E"/>
    <w:rsid w:val="004024E0"/>
    <w:rsid w:val="00402A8C"/>
    <w:rsid w:val="00403997"/>
    <w:rsid w:val="00404198"/>
    <w:rsid w:val="004045C7"/>
    <w:rsid w:val="004046A7"/>
    <w:rsid w:val="0040599C"/>
    <w:rsid w:val="00406296"/>
    <w:rsid w:val="0040704A"/>
    <w:rsid w:val="0040776C"/>
    <w:rsid w:val="0040779F"/>
    <w:rsid w:val="0041006F"/>
    <w:rsid w:val="00411F2D"/>
    <w:rsid w:val="00413E66"/>
    <w:rsid w:val="004146D8"/>
    <w:rsid w:val="004160A8"/>
    <w:rsid w:val="0041660D"/>
    <w:rsid w:val="00416AE2"/>
    <w:rsid w:val="00416C58"/>
    <w:rsid w:val="00417065"/>
    <w:rsid w:val="00420B13"/>
    <w:rsid w:val="00421120"/>
    <w:rsid w:val="0042239B"/>
    <w:rsid w:val="004226FB"/>
    <w:rsid w:val="004238E8"/>
    <w:rsid w:val="00423DBE"/>
    <w:rsid w:val="00423ED9"/>
    <w:rsid w:val="00424447"/>
    <w:rsid w:val="004256E4"/>
    <w:rsid w:val="004259F9"/>
    <w:rsid w:val="004263A8"/>
    <w:rsid w:val="00430AB6"/>
    <w:rsid w:val="00430FD0"/>
    <w:rsid w:val="0043218A"/>
    <w:rsid w:val="0043243B"/>
    <w:rsid w:val="00432454"/>
    <w:rsid w:val="0043455B"/>
    <w:rsid w:val="00436122"/>
    <w:rsid w:val="00436421"/>
    <w:rsid w:val="0043660F"/>
    <w:rsid w:val="004366F9"/>
    <w:rsid w:val="00436D03"/>
    <w:rsid w:val="00436F1A"/>
    <w:rsid w:val="00436FE4"/>
    <w:rsid w:val="00437625"/>
    <w:rsid w:val="00437651"/>
    <w:rsid w:val="00437EE9"/>
    <w:rsid w:val="004406AA"/>
    <w:rsid w:val="00441108"/>
    <w:rsid w:val="004423B1"/>
    <w:rsid w:val="0044260F"/>
    <w:rsid w:val="0044367F"/>
    <w:rsid w:val="00443E50"/>
    <w:rsid w:val="00444411"/>
    <w:rsid w:val="0044445B"/>
    <w:rsid w:val="0044463C"/>
    <w:rsid w:val="004451E9"/>
    <w:rsid w:val="004456B4"/>
    <w:rsid w:val="00445944"/>
    <w:rsid w:val="00446D34"/>
    <w:rsid w:val="004504CD"/>
    <w:rsid w:val="00450FCD"/>
    <w:rsid w:val="004517F5"/>
    <w:rsid w:val="00451B3F"/>
    <w:rsid w:val="004527DD"/>
    <w:rsid w:val="00453532"/>
    <w:rsid w:val="0045489B"/>
    <w:rsid w:val="00454E01"/>
    <w:rsid w:val="004554DC"/>
    <w:rsid w:val="00455B95"/>
    <w:rsid w:val="00455CB6"/>
    <w:rsid w:val="0045687E"/>
    <w:rsid w:val="00457518"/>
    <w:rsid w:val="00460AD2"/>
    <w:rsid w:val="00460ED4"/>
    <w:rsid w:val="004619F3"/>
    <w:rsid w:val="00461AC7"/>
    <w:rsid w:val="00461DDB"/>
    <w:rsid w:val="00463486"/>
    <w:rsid w:val="00463C2C"/>
    <w:rsid w:val="0046433D"/>
    <w:rsid w:val="00465A9F"/>
    <w:rsid w:val="00465AE1"/>
    <w:rsid w:val="0046621C"/>
    <w:rsid w:val="004673D6"/>
    <w:rsid w:val="00470822"/>
    <w:rsid w:val="00470A57"/>
    <w:rsid w:val="004712B3"/>
    <w:rsid w:val="0047193F"/>
    <w:rsid w:val="00471AA9"/>
    <w:rsid w:val="004726BA"/>
    <w:rsid w:val="004727D6"/>
    <w:rsid w:val="00472DEB"/>
    <w:rsid w:val="00473766"/>
    <w:rsid w:val="004743F3"/>
    <w:rsid w:val="00474909"/>
    <w:rsid w:val="00475C29"/>
    <w:rsid w:val="004774A6"/>
    <w:rsid w:val="004806FD"/>
    <w:rsid w:val="00481DD4"/>
    <w:rsid w:val="00485300"/>
    <w:rsid w:val="00485966"/>
    <w:rsid w:val="00485DE5"/>
    <w:rsid w:val="00486D27"/>
    <w:rsid w:val="0048720F"/>
    <w:rsid w:val="00487536"/>
    <w:rsid w:val="004879CA"/>
    <w:rsid w:val="00490037"/>
    <w:rsid w:val="00490BDD"/>
    <w:rsid w:val="00491236"/>
    <w:rsid w:val="0049132A"/>
    <w:rsid w:val="00492388"/>
    <w:rsid w:val="00492FC4"/>
    <w:rsid w:val="0049372D"/>
    <w:rsid w:val="00493D52"/>
    <w:rsid w:val="004943F9"/>
    <w:rsid w:val="0049449A"/>
    <w:rsid w:val="004945DD"/>
    <w:rsid w:val="004947CE"/>
    <w:rsid w:val="004959DF"/>
    <w:rsid w:val="00495F45"/>
    <w:rsid w:val="00495FF8"/>
    <w:rsid w:val="004961F2"/>
    <w:rsid w:val="00497511"/>
    <w:rsid w:val="004A0638"/>
    <w:rsid w:val="004A1959"/>
    <w:rsid w:val="004A27F0"/>
    <w:rsid w:val="004A2AA5"/>
    <w:rsid w:val="004A3B83"/>
    <w:rsid w:val="004A4080"/>
    <w:rsid w:val="004A44DA"/>
    <w:rsid w:val="004A47F5"/>
    <w:rsid w:val="004A4A8D"/>
    <w:rsid w:val="004A5041"/>
    <w:rsid w:val="004A60AA"/>
    <w:rsid w:val="004A6A70"/>
    <w:rsid w:val="004A6B18"/>
    <w:rsid w:val="004A72FD"/>
    <w:rsid w:val="004B0A23"/>
    <w:rsid w:val="004B0AC5"/>
    <w:rsid w:val="004B12B3"/>
    <w:rsid w:val="004B1A2B"/>
    <w:rsid w:val="004B2319"/>
    <w:rsid w:val="004B2491"/>
    <w:rsid w:val="004B34CF"/>
    <w:rsid w:val="004B3983"/>
    <w:rsid w:val="004B3A7B"/>
    <w:rsid w:val="004B42F0"/>
    <w:rsid w:val="004B529A"/>
    <w:rsid w:val="004B54A7"/>
    <w:rsid w:val="004B5C5F"/>
    <w:rsid w:val="004B6452"/>
    <w:rsid w:val="004B6949"/>
    <w:rsid w:val="004B6C7A"/>
    <w:rsid w:val="004B7CF3"/>
    <w:rsid w:val="004B7EBC"/>
    <w:rsid w:val="004C026A"/>
    <w:rsid w:val="004C05D4"/>
    <w:rsid w:val="004C0845"/>
    <w:rsid w:val="004C0B6F"/>
    <w:rsid w:val="004C3F16"/>
    <w:rsid w:val="004C42B2"/>
    <w:rsid w:val="004C475C"/>
    <w:rsid w:val="004C53B9"/>
    <w:rsid w:val="004C57D7"/>
    <w:rsid w:val="004C61CF"/>
    <w:rsid w:val="004C6D78"/>
    <w:rsid w:val="004C7024"/>
    <w:rsid w:val="004C7703"/>
    <w:rsid w:val="004C79BA"/>
    <w:rsid w:val="004D00A9"/>
    <w:rsid w:val="004D0362"/>
    <w:rsid w:val="004D0F72"/>
    <w:rsid w:val="004D11BA"/>
    <w:rsid w:val="004D1736"/>
    <w:rsid w:val="004D35D0"/>
    <w:rsid w:val="004D3BA8"/>
    <w:rsid w:val="004D42C8"/>
    <w:rsid w:val="004D4824"/>
    <w:rsid w:val="004D4B15"/>
    <w:rsid w:val="004D7395"/>
    <w:rsid w:val="004E0FBE"/>
    <w:rsid w:val="004E22AB"/>
    <w:rsid w:val="004E257E"/>
    <w:rsid w:val="004E272A"/>
    <w:rsid w:val="004E385F"/>
    <w:rsid w:val="004E39ED"/>
    <w:rsid w:val="004E3B7B"/>
    <w:rsid w:val="004E3E30"/>
    <w:rsid w:val="004E5EF6"/>
    <w:rsid w:val="004E62D9"/>
    <w:rsid w:val="004E63AE"/>
    <w:rsid w:val="004E653F"/>
    <w:rsid w:val="004E748D"/>
    <w:rsid w:val="004E7B04"/>
    <w:rsid w:val="004F0204"/>
    <w:rsid w:val="004F061A"/>
    <w:rsid w:val="004F075D"/>
    <w:rsid w:val="004F085D"/>
    <w:rsid w:val="004F0B40"/>
    <w:rsid w:val="004F22AD"/>
    <w:rsid w:val="004F243F"/>
    <w:rsid w:val="004F2691"/>
    <w:rsid w:val="004F292D"/>
    <w:rsid w:val="004F3358"/>
    <w:rsid w:val="004F4022"/>
    <w:rsid w:val="004F43E4"/>
    <w:rsid w:val="004F61C0"/>
    <w:rsid w:val="004F67AC"/>
    <w:rsid w:val="004F738B"/>
    <w:rsid w:val="004F7870"/>
    <w:rsid w:val="00500620"/>
    <w:rsid w:val="00501A63"/>
    <w:rsid w:val="00503699"/>
    <w:rsid w:val="00503AF0"/>
    <w:rsid w:val="00503D29"/>
    <w:rsid w:val="00503E7A"/>
    <w:rsid w:val="005045F2"/>
    <w:rsid w:val="005049AA"/>
    <w:rsid w:val="00504DEA"/>
    <w:rsid w:val="00505ED8"/>
    <w:rsid w:val="00506C8C"/>
    <w:rsid w:val="00506CD3"/>
    <w:rsid w:val="00507426"/>
    <w:rsid w:val="00511689"/>
    <w:rsid w:val="00514B39"/>
    <w:rsid w:val="0051608C"/>
    <w:rsid w:val="005167E8"/>
    <w:rsid w:val="00516CDA"/>
    <w:rsid w:val="00516F57"/>
    <w:rsid w:val="0051780C"/>
    <w:rsid w:val="0052058C"/>
    <w:rsid w:val="00520D47"/>
    <w:rsid w:val="00520E45"/>
    <w:rsid w:val="00522FB7"/>
    <w:rsid w:val="005236AE"/>
    <w:rsid w:val="00524305"/>
    <w:rsid w:val="00525F42"/>
    <w:rsid w:val="00526713"/>
    <w:rsid w:val="005270E8"/>
    <w:rsid w:val="005278C4"/>
    <w:rsid w:val="00527ECD"/>
    <w:rsid w:val="00530C7C"/>
    <w:rsid w:val="005331F4"/>
    <w:rsid w:val="00534110"/>
    <w:rsid w:val="005346A1"/>
    <w:rsid w:val="005349AF"/>
    <w:rsid w:val="00536B91"/>
    <w:rsid w:val="00537120"/>
    <w:rsid w:val="00543376"/>
    <w:rsid w:val="00543DAA"/>
    <w:rsid w:val="0054603C"/>
    <w:rsid w:val="00546141"/>
    <w:rsid w:val="0054621A"/>
    <w:rsid w:val="00546C2A"/>
    <w:rsid w:val="00550615"/>
    <w:rsid w:val="005513CE"/>
    <w:rsid w:val="00551BBE"/>
    <w:rsid w:val="005522D3"/>
    <w:rsid w:val="0055470D"/>
    <w:rsid w:val="0055565C"/>
    <w:rsid w:val="00555F2C"/>
    <w:rsid w:val="005561FC"/>
    <w:rsid w:val="005567E1"/>
    <w:rsid w:val="0055687F"/>
    <w:rsid w:val="00556D57"/>
    <w:rsid w:val="0056184C"/>
    <w:rsid w:val="005628F2"/>
    <w:rsid w:val="00562F13"/>
    <w:rsid w:val="00563F56"/>
    <w:rsid w:val="0056511B"/>
    <w:rsid w:val="0056536D"/>
    <w:rsid w:val="00565A3E"/>
    <w:rsid w:val="00565F4B"/>
    <w:rsid w:val="00567DE6"/>
    <w:rsid w:val="0057123D"/>
    <w:rsid w:val="005712A6"/>
    <w:rsid w:val="0057132A"/>
    <w:rsid w:val="0057152C"/>
    <w:rsid w:val="005719DE"/>
    <w:rsid w:val="00571A01"/>
    <w:rsid w:val="00571A20"/>
    <w:rsid w:val="00571E91"/>
    <w:rsid w:val="005729A5"/>
    <w:rsid w:val="00572EAF"/>
    <w:rsid w:val="0057325D"/>
    <w:rsid w:val="005739EE"/>
    <w:rsid w:val="00574BC4"/>
    <w:rsid w:val="00575C0B"/>
    <w:rsid w:val="0057650D"/>
    <w:rsid w:val="0057687D"/>
    <w:rsid w:val="00577F99"/>
    <w:rsid w:val="00577FFC"/>
    <w:rsid w:val="00580903"/>
    <w:rsid w:val="00581059"/>
    <w:rsid w:val="0058154F"/>
    <w:rsid w:val="00581E40"/>
    <w:rsid w:val="00582A43"/>
    <w:rsid w:val="00582C15"/>
    <w:rsid w:val="0058313D"/>
    <w:rsid w:val="00583CBC"/>
    <w:rsid w:val="00584053"/>
    <w:rsid w:val="005846BD"/>
    <w:rsid w:val="005856AA"/>
    <w:rsid w:val="00586E78"/>
    <w:rsid w:val="00587F8F"/>
    <w:rsid w:val="00591ADE"/>
    <w:rsid w:val="00591B39"/>
    <w:rsid w:val="0059219F"/>
    <w:rsid w:val="005928D1"/>
    <w:rsid w:val="0059387D"/>
    <w:rsid w:val="00593BB3"/>
    <w:rsid w:val="00593DF2"/>
    <w:rsid w:val="0059496D"/>
    <w:rsid w:val="00594EFE"/>
    <w:rsid w:val="00596019"/>
    <w:rsid w:val="0059678D"/>
    <w:rsid w:val="00597C12"/>
    <w:rsid w:val="005A0E29"/>
    <w:rsid w:val="005A218A"/>
    <w:rsid w:val="005A3BCC"/>
    <w:rsid w:val="005A44CE"/>
    <w:rsid w:val="005A457D"/>
    <w:rsid w:val="005A476E"/>
    <w:rsid w:val="005A4DF5"/>
    <w:rsid w:val="005A5629"/>
    <w:rsid w:val="005A5AC3"/>
    <w:rsid w:val="005A60F9"/>
    <w:rsid w:val="005A63C1"/>
    <w:rsid w:val="005A729D"/>
    <w:rsid w:val="005A7C31"/>
    <w:rsid w:val="005B0763"/>
    <w:rsid w:val="005B2028"/>
    <w:rsid w:val="005B29AF"/>
    <w:rsid w:val="005B402E"/>
    <w:rsid w:val="005B442C"/>
    <w:rsid w:val="005B5E2E"/>
    <w:rsid w:val="005B611A"/>
    <w:rsid w:val="005B78FE"/>
    <w:rsid w:val="005C008F"/>
    <w:rsid w:val="005C1223"/>
    <w:rsid w:val="005C1FF5"/>
    <w:rsid w:val="005C20F1"/>
    <w:rsid w:val="005C2ABF"/>
    <w:rsid w:val="005C2B22"/>
    <w:rsid w:val="005C3FA4"/>
    <w:rsid w:val="005C4160"/>
    <w:rsid w:val="005C4392"/>
    <w:rsid w:val="005C522B"/>
    <w:rsid w:val="005C563A"/>
    <w:rsid w:val="005C6090"/>
    <w:rsid w:val="005C6A58"/>
    <w:rsid w:val="005C6E4D"/>
    <w:rsid w:val="005C6F78"/>
    <w:rsid w:val="005C737E"/>
    <w:rsid w:val="005C73A5"/>
    <w:rsid w:val="005C748A"/>
    <w:rsid w:val="005C7D05"/>
    <w:rsid w:val="005C7E94"/>
    <w:rsid w:val="005D0349"/>
    <w:rsid w:val="005D0CFE"/>
    <w:rsid w:val="005D0D28"/>
    <w:rsid w:val="005D1342"/>
    <w:rsid w:val="005D1B0A"/>
    <w:rsid w:val="005D1B9F"/>
    <w:rsid w:val="005D27FD"/>
    <w:rsid w:val="005D283F"/>
    <w:rsid w:val="005D2998"/>
    <w:rsid w:val="005D33FB"/>
    <w:rsid w:val="005D3734"/>
    <w:rsid w:val="005D3E21"/>
    <w:rsid w:val="005D3E9A"/>
    <w:rsid w:val="005D5947"/>
    <w:rsid w:val="005D5A70"/>
    <w:rsid w:val="005D6A34"/>
    <w:rsid w:val="005D77E2"/>
    <w:rsid w:val="005D7D45"/>
    <w:rsid w:val="005E15A7"/>
    <w:rsid w:val="005E1B34"/>
    <w:rsid w:val="005E1D41"/>
    <w:rsid w:val="005E2EFC"/>
    <w:rsid w:val="005E3539"/>
    <w:rsid w:val="005E4921"/>
    <w:rsid w:val="005E5095"/>
    <w:rsid w:val="005E559D"/>
    <w:rsid w:val="005E6B73"/>
    <w:rsid w:val="005E6CA1"/>
    <w:rsid w:val="005F0DCB"/>
    <w:rsid w:val="005F1E0A"/>
    <w:rsid w:val="005F2C30"/>
    <w:rsid w:val="005F2D10"/>
    <w:rsid w:val="005F2D7F"/>
    <w:rsid w:val="005F328C"/>
    <w:rsid w:val="005F3340"/>
    <w:rsid w:val="005F3427"/>
    <w:rsid w:val="005F346D"/>
    <w:rsid w:val="005F3E8E"/>
    <w:rsid w:val="005F4BDC"/>
    <w:rsid w:val="005F508B"/>
    <w:rsid w:val="005F5236"/>
    <w:rsid w:val="005F596D"/>
    <w:rsid w:val="005F5C25"/>
    <w:rsid w:val="005F67B8"/>
    <w:rsid w:val="005F684D"/>
    <w:rsid w:val="005F7082"/>
    <w:rsid w:val="006002C1"/>
    <w:rsid w:val="00601E07"/>
    <w:rsid w:val="00601EE0"/>
    <w:rsid w:val="00604157"/>
    <w:rsid w:val="00604BA1"/>
    <w:rsid w:val="00604FDA"/>
    <w:rsid w:val="00606105"/>
    <w:rsid w:val="00606937"/>
    <w:rsid w:val="00606DC9"/>
    <w:rsid w:val="00606F75"/>
    <w:rsid w:val="00607409"/>
    <w:rsid w:val="00607CE4"/>
    <w:rsid w:val="0061177F"/>
    <w:rsid w:val="00612EFC"/>
    <w:rsid w:val="00613869"/>
    <w:rsid w:val="00613D8E"/>
    <w:rsid w:val="00615C64"/>
    <w:rsid w:val="00615DAD"/>
    <w:rsid w:val="0061608C"/>
    <w:rsid w:val="00616BD0"/>
    <w:rsid w:val="00620198"/>
    <w:rsid w:val="00620FAF"/>
    <w:rsid w:val="00622780"/>
    <w:rsid w:val="00623695"/>
    <w:rsid w:val="00624988"/>
    <w:rsid w:val="0062509B"/>
    <w:rsid w:val="006268D4"/>
    <w:rsid w:val="0063001B"/>
    <w:rsid w:val="0063039E"/>
    <w:rsid w:val="0063080A"/>
    <w:rsid w:val="00632C39"/>
    <w:rsid w:val="00632C45"/>
    <w:rsid w:val="00633269"/>
    <w:rsid w:val="006334C9"/>
    <w:rsid w:val="006337F5"/>
    <w:rsid w:val="00633A55"/>
    <w:rsid w:val="00633E2F"/>
    <w:rsid w:val="00634267"/>
    <w:rsid w:val="00634613"/>
    <w:rsid w:val="006348B2"/>
    <w:rsid w:val="00636735"/>
    <w:rsid w:val="00637EF4"/>
    <w:rsid w:val="00637F86"/>
    <w:rsid w:val="00640145"/>
    <w:rsid w:val="00640C29"/>
    <w:rsid w:val="00640FF6"/>
    <w:rsid w:val="00641F50"/>
    <w:rsid w:val="00642D7C"/>
    <w:rsid w:val="006438F5"/>
    <w:rsid w:val="00643B55"/>
    <w:rsid w:val="00643F64"/>
    <w:rsid w:val="006447B9"/>
    <w:rsid w:val="006458F3"/>
    <w:rsid w:val="00645964"/>
    <w:rsid w:val="006462FB"/>
    <w:rsid w:val="00646913"/>
    <w:rsid w:val="00646C8E"/>
    <w:rsid w:val="00647DF4"/>
    <w:rsid w:val="0065076B"/>
    <w:rsid w:val="00650F6D"/>
    <w:rsid w:val="0065148A"/>
    <w:rsid w:val="00651AB6"/>
    <w:rsid w:val="00652A59"/>
    <w:rsid w:val="00652C55"/>
    <w:rsid w:val="00652E9E"/>
    <w:rsid w:val="00652EF8"/>
    <w:rsid w:val="00653E1C"/>
    <w:rsid w:val="0065590A"/>
    <w:rsid w:val="00655C79"/>
    <w:rsid w:val="006567CB"/>
    <w:rsid w:val="00657A65"/>
    <w:rsid w:val="00657EC9"/>
    <w:rsid w:val="00661493"/>
    <w:rsid w:val="00661B5F"/>
    <w:rsid w:val="00662327"/>
    <w:rsid w:val="0066435F"/>
    <w:rsid w:val="006645EF"/>
    <w:rsid w:val="0066571E"/>
    <w:rsid w:val="00665BB1"/>
    <w:rsid w:val="00666C57"/>
    <w:rsid w:val="00667381"/>
    <w:rsid w:val="00670D42"/>
    <w:rsid w:val="00671089"/>
    <w:rsid w:val="00671139"/>
    <w:rsid w:val="00671B23"/>
    <w:rsid w:val="00671BD2"/>
    <w:rsid w:val="00672205"/>
    <w:rsid w:val="00672276"/>
    <w:rsid w:val="00672C57"/>
    <w:rsid w:val="00672DD0"/>
    <w:rsid w:val="00675237"/>
    <w:rsid w:val="00676993"/>
    <w:rsid w:val="00676EF0"/>
    <w:rsid w:val="00677C97"/>
    <w:rsid w:val="006806BC"/>
    <w:rsid w:val="00681336"/>
    <w:rsid w:val="00681B6D"/>
    <w:rsid w:val="00682A09"/>
    <w:rsid w:val="00684A1C"/>
    <w:rsid w:val="00684CE7"/>
    <w:rsid w:val="00685064"/>
    <w:rsid w:val="006850C8"/>
    <w:rsid w:val="006856F8"/>
    <w:rsid w:val="00685FA3"/>
    <w:rsid w:val="00686A3E"/>
    <w:rsid w:val="00687E0B"/>
    <w:rsid w:val="00687F2D"/>
    <w:rsid w:val="00690BC4"/>
    <w:rsid w:val="00690DEA"/>
    <w:rsid w:val="00691520"/>
    <w:rsid w:val="00691A21"/>
    <w:rsid w:val="00692006"/>
    <w:rsid w:val="00693B19"/>
    <w:rsid w:val="006942AE"/>
    <w:rsid w:val="006947E7"/>
    <w:rsid w:val="0069517C"/>
    <w:rsid w:val="006953FE"/>
    <w:rsid w:val="00696CCF"/>
    <w:rsid w:val="006978E2"/>
    <w:rsid w:val="006A087D"/>
    <w:rsid w:val="006A193A"/>
    <w:rsid w:val="006A2F7D"/>
    <w:rsid w:val="006A331A"/>
    <w:rsid w:val="006A36EC"/>
    <w:rsid w:val="006A44CB"/>
    <w:rsid w:val="006A5CD2"/>
    <w:rsid w:val="006A68B2"/>
    <w:rsid w:val="006A6E0E"/>
    <w:rsid w:val="006A6EB9"/>
    <w:rsid w:val="006A7740"/>
    <w:rsid w:val="006A7E73"/>
    <w:rsid w:val="006B019F"/>
    <w:rsid w:val="006B0888"/>
    <w:rsid w:val="006B12CB"/>
    <w:rsid w:val="006B1CDC"/>
    <w:rsid w:val="006B1CE0"/>
    <w:rsid w:val="006B2652"/>
    <w:rsid w:val="006B291B"/>
    <w:rsid w:val="006B3B55"/>
    <w:rsid w:val="006B3EED"/>
    <w:rsid w:val="006B51F8"/>
    <w:rsid w:val="006B5DAD"/>
    <w:rsid w:val="006B5F8A"/>
    <w:rsid w:val="006B6B28"/>
    <w:rsid w:val="006B6F98"/>
    <w:rsid w:val="006B7166"/>
    <w:rsid w:val="006B7569"/>
    <w:rsid w:val="006B7BC1"/>
    <w:rsid w:val="006C08DB"/>
    <w:rsid w:val="006C0A8F"/>
    <w:rsid w:val="006C162F"/>
    <w:rsid w:val="006C386E"/>
    <w:rsid w:val="006C38E1"/>
    <w:rsid w:val="006C3BB2"/>
    <w:rsid w:val="006C42F6"/>
    <w:rsid w:val="006C479C"/>
    <w:rsid w:val="006C4876"/>
    <w:rsid w:val="006C5A02"/>
    <w:rsid w:val="006C66AC"/>
    <w:rsid w:val="006C6877"/>
    <w:rsid w:val="006C6AF4"/>
    <w:rsid w:val="006C6DB0"/>
    <w:rsid w:val="006C724F"/>
    <w:rsid w:val="006D178A"/>
    <w:rsid w:val="006D1AC5"/>
    <w:rsid w:val="006D2043"/>
    <w:rsid w:val="006D2E8F"/>
    <w:rsid w:val="006D3CF7"/>
    <w:rsid w:val="006D519F"/>
    <w:rsid w:val="006D5B78"/>
    <w:rsid w:val="006D75C9"/>
    <w:rsid w:val="006D7D9D"/>
    <w:rsid w:val="006D7EBF"/>
    <w:rsid w:val="006E0EEA"/>
    <w:rsid w:val="006E2DD3"/>
    <w:rsid w:val="006E3EAE"/>
    <w:rsid w:val="006E53BC"/>
    <w:rsid w:val="006E5E53"/>
    <w:rsid w:val="006E69CC"/>
    <w:rsid w:val="006E7582"/>
    <w:rsid w:val="006F0590"/>
    <w:rsid w:val="006F0BE0"/>
    <w:rsid w:val="006F0F1F"/>
    <w:rsid w:val="006F1FAA"/>
    <w:rsid w:val="006F267A"/>
    <w:rsid w:val="006F2B73"/>
    <w:rsid w:val="006F2CC9"/>
    <w:rsid w:val="006F2D1F"/>
    <w:rsid w:val="006F2E46"/>
    <w:rsid w:val="006F3129"/>
    <w:rsid w:val="006F345B"/>
    <w:rsid w:val="006F3F18"/>
    <w:rsid w:val="006F4977"/>
    <w:rsid w:val="006F4DAA"/>
    <w:rsid w:val="006F5082"/>
    <w:rsid w:val="006F5779"/>
    <w:rsid w:val="006F62CA"/>
    <w:rsid w:val="006F63AC"/>
    <w:rsid w:val="006F6A94"/>
    <w:rsid w:val="006F732D"/>
    <w:rsid w:val="007001E5"/>
    <w:rsid w:val="007002FB"/>
    <w:rsid w:val="00700AED"/>
    <w:rsid w:val="0070146D"/>
    <w:rsid w:val="00702C84"/>
    <w:rsid w:val="0070494D"/>
    <w:rsid w:val="0070554D"/>
    <w:rsid w:val="00705F69"/>
    <w:rsid w:val="007063E4"/>
    <w:rsid w:val="0070681D"/>
    <w:rsid w:val="00707576"/>
    <w:rsid w:val="007106B6"/>
    <w:rsid w:val="007109E8"/>
    <w:rsid w:val="0071151F"/>
    <w:rsid w:val="00711A73"/>
    <w:rsid w:val="007120BF"/>
    <w:rsid w:val="0071244D"/>
    <w:rsid w:val="007128DC"/>
    <w:rsid w:val="00713BBB"/>
    <w:rsid w:val="0071484E"/>
    <w:rsid w:val="00714A77"/>
    <w:rsid w:val="00716748"/>
    <w:rsid w:val="007175CC"/>
    <w:rsid w:val="00720C6D"/>
    <w:rsid w:val="00720F27"/>
    <w:rsid w:val="00720F68"/>
    <w:rsid w:val="00721A5A"/>
    <w:rsid w:val="007239ED"/>
    <w:rsid w:val="007250B8"/>
    <w:rsid w:val="007250F1"/>
    <w:rsid w:val="0072525B"/>
    <w:rsid w:val="007260CA"/>
    <w:rsid w:val="007271C4"/>
    <w:rsid w:val="007272E1"/>
    <w:rsid w:val="007303E7"/>
    <w:rsid w:val="00730621"/>
    <w:rsid w:val="00730DF8"/>
    <w:rsid w:val="00730E54"/>
    <w:rsid w:val="007311E4"/>
    <w:rsid w:val="00731C5A"/>
    <w:rsid w:val="007325E9"/>
    <w:rsid w:val="007332A9"/>
    <w:rsid w:val="007337FE"/>
    <w:rsid w:val="00734204"/>
    <w:rsid w:val="00734EB2"/>
    <w:rsid w:val="00736D81"/>
    <w:rsid w:val="0073702C"/>
    <w:rsid w:val="007378C8"/>
    <w:rsid w:val="00737B91"/>
    <w:rsid w:val="00737CD8"/>
    <w:rsid w:val="007409E0"/>
    <w:rsid w:val="00740EF3"/>
    <w:rsid w:val="0074107B"/>
    <w:rsid w:val="007415FD"/>
    <w:rsid w:val="00742749"/>
    <w:rsid w:val="00742A12"/>
    <w:rsid w:val="007435A5"/>
    <w:rsid w:val="00744964"/>
    <w:rsid w:val="00744C5F"/>
    <w:rsid w:val="00744CF4"/>
    <w:rsid w:val="007453D7"/>
    <w:rsid w:val="00746001"/>
    <w:rsid w:val="00746EA2"/>
    <w:rsid w:val="00747475"/>
    <w:rsid w:val="00747AAF"/>
    <w:rsid w:val="00747F45"/>
    <w:rsid w:val="007501C4"/>
    <w:rsid w:val="00750CEB"/>
    <w:rsid w:val="00751194"/>
    <w:rsid w:val="00753BF9"/>
    <w:rsid w:val="00754999"/>
    <w:rsid w:val="00755699"/>
    <w:rsid w:val="00756982"/>
    <w:rsid w:val="007569CE"/>
    <w:rsid w:val="00757544"/>
    <w:rsid w:val="00760334"/>
    <w:rsid w:val="00761265"/>
    <w:rsid w:val="0076285A"/>
    <w:rsid w:val="007637DE"/>
    <w:rsid w:val="007638A8"/>
    <w:rsid w:val="007644CE"/>
    <w:rsid w:val="00764CD6"/>
    <w:rsid w:val="00764FF6"/>
    <w:rsid w:val="0076741B"/>
    <w:rsid w:val="00767451"/>
    <w:rsid w:val="00767533"/>
    <w:rsid w:val="00770699"/>
    <w:rsid w:val="00770A40"/>
    <w:rsid w:val="007715D8"/>
    <w:rsid w:val="00771775"/>
    <w:rsid w:val="00771C44"/>
    <w:rsid w:val="00772039"/>
    <w:rsid w:val="0077422B"/>
    <w:rsid w:val="007742AB"/>
    <w:rsid w:val="00774674"/>
    <w:rsid w:val="00775C47"/>
    <w:rsid w:val="00776746"/>
    <w:rsid w:val="0077736C"/>
    <w:rsid w:val="00777EAF"/>
    <w:rsid w:val="007805C3"/>
    <w:rsid w:val="00781338"/>
    <w:rsid w:val="00782011"/>
    <w:rsid w:val="00782C6B"/>
    <w:rsid w:val="00782C95"/>
    <w:rsid w:val="00783EC7"/>
    <w:rsid w:val="0078443E"/>
    <w:rsid w:val="007848AB"/>
    <w:rsid w:val="00784DEE"/>
    <w:rsid w:val="00785076"/>
    <w:rsid w:val="0078542B"/>
    <w:rsid w:val="0078556E"/>
    <w:rsid w:val="00786E85"/>
    <w:rsid w:val="0078745E"/>
    <w:rsid w:val="00790961"/>
    <w:rsid w:val="00790B12"/>
    <w:rsid w:val="00792113"/>
    <w:rsid w:val="0079213F"/>
    <w:rsid w:val="007921D6"/>
    <w:rsid w:val="00792276"/>
    <w:rsid w:val="00792A29"/>
    <w:rsid w:val="00792AD1"/>
    <w:rsid w:val="00793065"/>
    <w:rsid w:val="007934BE"/>
    <w:rsid w:val="00794B85"/>
    <w:rsid w:val="00794F83"/>
    <w:rsid w:val="00795AB6"/>
    <w:rsid w:val="00796158"/>
    <w:rsid w:val="0079781D"/>
    <w:rsid w:val="007A15B0"/>
    <w:rsid w:val="007A309E"/>
    <w:rsid w:val="007A3ECC"/>
    <w:rsid w:val="007A3F2B"/>
    <w:rsid w:val="007A5621"/>
    <w:rsid w:val="007A57CE"/>
    <w:rsid w:val="007A5AC1"/>
    <w:rsid w:val="007A5C0F"/>
    <w:rsid w:val="007B0200"/>
    <w:rsid w:val="007B091D"/>
    <w:rsid w:val="007B09DA"/>
    <w:rsid w:val="007B0C54"/>
    <w:rsid w:val="007B0F4B"/>
    <w:rsid w:val="007B2B09"/>
    <w:rsid w:val="007B3209"/>
    <w:rsid w:val="007B397B"/>
    <w:rsid w:val="007B4C55"/>
    <w:rsid w:val="007B54FA"/>
    <w:rsid w:val="007B5595"/>
    <w:rsid w:val="007B5930"/>
    <w:rsid w:val="007B61D2"/>
    <w:rsid w:val="007B64AB"/>
    <w:rsid w:val="007B7824"/>
    <w:rsid w:val="007B7CE2"/>
    <w:rsid w:val="007B7E79"/>
    <w:rsid w:val="007C013D"/>
    <w:rsid w:val="007C1699"/>
    <w:rsid w:val="007C2008"/>
    <w:rsid w:val="007C22F1"/>
    <w:rsid w:val="007C276A"/>
    <w:rsid w:val="007C2D1A"/>
    <w:rsid w:val="007C323A"/>
    <w:rsid w:val="007C35BD"/>
    <w:rsid w:val="007C3A20"/>
    <w:rsid w:val="007C3AA1"/>
    <w:rsid w:val="007C5C8F"/>
    <w:rsid w:val="007D0116"/>
    <w:rsid w:val="007D0266"/>
    <w:rsid w:val="007D0A4D"/>
    <w:rsid w:val="007D0AF2"/>
    <w:rsid w:val="007D0D17"/>
    <w:rsid w:val="007D1ED5"/>
    <w:rsid w:val="007D41B1"/>
    <w:rsid w:val="007D527C"/>
    <w:rsid w:val="007D6042"/>
    <w:rsid w:val="007D6789"/>
    <w:rsid w:val="007D6893"/>
    <w:rsid w:val="007D6F48"/>
    <w:rsid w:val="007E1071"/>
    <w:rsid w:val="007E14FB"/>
    <w:rsid w:val="007E1748"/>
    <w:rsid w:val="007E1E6F"/>
    <w:rsid w:val="007E1FC3"/>
    <w:rsid w:val="007E2A55"/>
    <w:rsid w:val="007E39DD"/>
    <w:rsid w:val="007E40AE"/>
    <w:rsid w:val="007E45F9"/>
    <w:rsid w:val="007E5254"/>
    <w:rsid w:val="007E5368"/>
    <w:rsid w:val="007E5954"/>
    <w:rsid w:val="007E5963"/>
    <w:rsid w:val="007E5CFB"/>
    <w:rsid w:val="007E7F93"/>
    <w:rsid w:val="007F07A8"/>
    <w:rsid w:val="007F1148"/>
    <w:rsid w:val="007F11F5"/>
    <w:rsid w:val="007F12E7"/>
    <w:rsid w:val="007F19ED"/>
    <w:rsid w:val="007F49DF"/>
    <w:rsid w:val="007F5101"/>
    <w:rsid w:val="007F55E6"/>
    <w:rsid w:val="007F6166"/>
    <w:rsid w:val="007F6551"/>
    <w:rsid w:val="007F6B74"/>
    <w:rsid w:val="007F6EE0"/>
    <w:rsid w:val="007F7047"/>
    <w:rsid w:val="00803212"/>
    <w:rsid w:val="00803E74"/>
    <w:rsid w:val="008047CB"/>
    <w:rsid w:val="00804A51"/>
    <w:rsid w:val="0080527F"/>
    <w:rsid w:val="008059BD"/>
    <w:rsid w:val="00806185"/>
    <w:rsid w:val="0080636E"/>
    <w:rsid w:val="00807E17"/>
    <w:rsid w:val="008102A6"/>
    <w:rsid w:val="008107B1"/>
    <w:rsid w:val="00810CB1"/>
    <w:rsid w:val="00811EA7"/>
    <w:rsid w:val="008122AD"/>
    <w:rsid w:val="00812718"/>
    <w:rsid w:val="00813526"/>
    <w:rsid w:val="008145F7"/>
    <w:rsid w:val="00814DD0"/>
    <w:rsid w:val="00815992"/>
    <w:rsid w:val="00816991"/>
    <w:rsid w:val="00816FA8"/>
    <w:rsid w:val="00817938"/>
    <w:rsid w:val="00821A92"/>
    <w:rsid w:val="00821B3A"/>
    <w:rsid w:val="00824312"/>
    <w:rsid w:val="008255E3"/>
    <w:rsid w:val="00825A22"/>
    <w:rsid w:val="00826443"/>
    <w:rsid w:val="00826B72"/>
    <w:rsid w:val="00826C2A"/>
    <w:rsid w:val="00826D41"/>
    <w:rsid w:val="00830E78"/>
    <w:rsid w:val="008324EB"/>
    <w:rsid w:val="00834401"/>
    <w:rsid w:val="00835B74"/>
    <w:rsid w:val="0083626B"/>
    <w:rsid w:val="0083653D"/>
    <w:rsid w:val="008365A3"/>
    <w:rsid w:val="00836C13"/>
    <w:rsid w:val="00840898"/>
    <w:rsid w:val="008437C4"/>
    <w:rsid w:val="00843A3F"/>
    <w:rsid w:val="00844A16"/>
    <w:rsid w:val="00844E87"/>
    <w:rsid w:val="008456B6"/>
    <w:rsid w:val="0084674E"/>
    <w:rsid w:val="008478CE"/>
    <w:rsid w:val="00847A73"/>
    <w:rsid w:val="00847C8E"/>
    <w:rsid w:val="008505B7"/>
    <w:rsid w:val="008512E3"/>
    <w:rsid w:val="008513CE"/>
    <w:rsid w:val="008523F4"/>
    <w:rsid w:val="00852E8B"/>
    <w:rsid w:val="008533AD"/>
    <w:rsid w:val="0085371A"/>
    <w:rsid w:val="00853766"/>
    <w:rsid w:val="00853DB9"/>
    <w:rsid w:val="00853E72"/>
    <w:rsid w:val="00854AE7"/>
    <w:rsid w:val="00854D80"/>
    <w:rsid w:val="0085515A"/>
    <w:rsid w:val="0085569E"/>
    <w:rsid w:val="00855C89"/>
    <w:rsid w:val="00855EEB"/>
    <w:rsid w:val="008562DF"/>
    <w:rsid w:val="0085692E"/>
    <w:rsid w:val="0085769E"/>
    <w:rsid w:val="00857CE2"/>
    <w:rsid w:val="00861BD7"/>
    <w:rsid w:val="00861DE7"/>
    <w:rsid w:val="008621F5"/>
    <w:rsid w:val="00862ABC"/>
    <w:rsid w:val="00862F8F"/>
    <w:rsid w:val="008636B8"/>
    <w:rsid w:val="00863708"/>
    <w:rsid w:val="008637EA"/>
    <w:rsid w:val="0086511C"/>
    <w:rsid w:val="00866A5E"/>
    <w:rsid w:val="00866E0C"/>
    <w:rsid w:val="00870043"/>
    <w:rsid w:val="0087078C"/>
    <w:rsid w:val="00871198"/>
    <w:rsid w:val="008723DC"/>
    <w:rsid w:val="0087305C"/>
    <w:rsid w:val="00873F3C"/>
    <w:rsid w:val="00874205"/>
    <w:rsid w:val="00874F0F"/>
    <w:rsid w:val="00875316"/>
    <w:rsid w:val="008753CC"/>
    <w:rsid w:val="00875741"/>
    <w:rsid w:val="00876469"/>
    <w:rsid w:val="00876CA0"/>
    <w:rsid w:val="00876D8B"/>
    <w:rsid w:val="00876E5C"/>
    <w:rsid w:val="00877DEB"/>
    <w:rsid w:val="0088160A"/>
    <w:rsid w:val="008819D0"/>
    <w:rsid w:val="00881DBC"/>
    <w:rsid w:val="00881E97"/>
    <w:rsid w:val="00882BEC"/>
    <w:rsid w:val="00882EF9"/>
    <w:rsid w:val="00883589"/>
    <w:rsid w:val="00884583"/>
    <w:rsid w:val="00884B44"/>
    <w:rsid w:val="00884EB8"/>
    <w:rsid w:val="0088523D"/>
    <w:rsid w:val="008855D3"/>
    <w:rsid w:val="008856F5"/>
    <w:rsid w:val="00885AD9"/>
    <w:rsid w:val="0088673D"/>
    <w:rsid w:val="00886DAC"/>
    <w:rsid w:val="00890159"/>
    <w:rsid w:val="00890480"/>
    <w:rsid w:val="008927D3"/>
    <w:rsid w:val="00894405"/>
    <w:rsid w:val="00895427"/>
    <w:rsid w:val="00895C1B"/>
    <w:rsid w:val="00895D36"/>
    <w:rsid w:val="00895DD7"/>
    <w:rsid w:val="008965A5"/>
    <w:rsid w:val="00896713"/>
    <w:rsid w:val="0089745E"/>
    <w:rsid w:val="008A20E0"/>
    <w:rsid w:val="008A26CE"/>
    <w:rsid w:val="008A2766"/>
    <w:rsid w:val="008A2A2E"/>
    <w:rsid w:val="008A2B86"/>
    <w:rsid w:val="008A5AAA"/>
    <w:rsid w:val="008A5DBF"/>
    <w:rsid w:val="008A6999"/>
    <w:rsid w:val="008A6AA3"/>
    <w:rsid w:val="008A7CAE"/>
    <w:rsid w:val="008B14FC"/>
    <w:rsid w:val="008B15B4"/>
    <w:rsid w:val="008B2446"/>
    <w:rsid w:val="008B2C17"/>
    <w:rsid w:val="008B3487"/>
    <w:rsid w:val="008B41A3"/>
    <w:rsid w:val="008B4554"/>
    <w:rsid w:val="008B49EA"/>
    <w:rsid w:val="008B4D8D"/>
    <w:rsid w:val="008B57EE"/>
    <w:rsid w:val="008B60E7"/>
    <w:rsid w:val="008B6521"/>
    <w:rsid w:val="008B74BD"/>
    <w:rsid w:val="008B74E7"/>
    <w:rsid w:val="008C0DC5"/>
    <w:rsid w:val="008C1290"/>
    <w:rsid w:val="008C1628"/>
    <w:rsid w:val="008C3CB7"/>
    <w:rsid w:val="008C4224"/>
    <w:rsid w:val="008C4BCC"/>
    <w:rsid w:val="008C5373"/>
    <w:rsid w:val="008C5B2A"/>
    <w:rsid w:val="008C734C"/>
    <w:rsid w:val="008C7A4B"/>
    <w:rsid w:val="008C7CD4"/>
    <w:rsid w:val="008D099A"/>
    <w:rsid w:val="008D1097"/>
    <w:rsid w:val="008D255E"/>
    <w:rsid w:val="008D2DDE"/>
    <w:rsid w:val="008D35F9"/>
    <w:rsid w:val="008D3724"/>
    <w:rsid w:val="008D37E6"/>
    <w:rsid w:val="008D38B9"/>
    <w:rsid w:val="008D3F51"/>
    <w:rsid w:val="008D4A0E"/>
    <w:rsid w:val="008D4CCB"/>
    <w:rsid w:val="008D561A"/>
    <w:rsid w:val="008D6881"/>
    <w:rsid w:val="008D68C2"/>
    <w:rsid w:val="008E09B2"/>
    <w:rsid w:val="008E0E25"/>
    <w:rsid w:val="008E12FF"/>
    <w:rsid w:val="008E167C"/>
    <w:rsid w:val="008E322D"/>
    <w:rsid w:val="008E491E"/>
    <w:rsid w:val="008E4F6E"/>
    <w:rsid w:val="008E51B0"/>
    <w:rsid w:val="008E5FE6"/>
    <w:rsid w:val="008E792C"/>
    <w:rsid w:val="008E7E6D"/>
    <w:rsid w:val="008F0515"/>
    <w:rsid w:val="008F0701"/>
    <w:rsid w:val="008F0E54"/>
    <w:rsid w:val="008F111D"/>
    <w:rsid w:val="008F1D20"/>
    <w:rsid w:val="008F2261"/>
    <w:rsid w:val="008F2629"/>
    <w:rsid w:val="008F3293"/>
    <w:rsid w:val="008F3CC1"/>
    <w:rsid w:val="008F3F5F"/>
    <w:rsid w:val="008F4722"/>
    <w:rsid w:val="008F4C64"/>
    <w:rsid w:val="008F5E8D"/>
    <w:rsid w:val="008F5F77"/>
    <w:rsid w:val="008F6084"/>
    <w:rsid w:val="008F6CDF"/>
    <w:rsid w:val="00900B92"/>
    <w:rsid w:val="0090189E"/>
    <w:rsid w:val="00901B17"/>
    <w:rsid w:val="00902E3D"/>
    <w:rsid w:val="0090364B"/>
    <w:rsid w:val="00904C99"/>
    <w:rsid w:val="00905A98"/>
    <w:rsid w:val="00905BAD"/>
    <w:rsid w:val="00906849"/>
    <w:rsid w:val="0090739D"/>
    <w:rsid w:val="00907D93"/>
    <w:rsid w:val="00910085"/>
    <w:rsid w:val="00910815"/>
    <w:rsid w:val="00910EAD"/>
    <w:rsid w:val="0091159E"/>
    <w:rsid w:val="00911627"/>
    <w:rsid w:val="00912133"/>
    <w:rsid w:val="00914094"/>
    <w:rsid w:val="009155C1"/>
    <w:rsid w:val="009165F1"/>
    <w:rsid w:val="00917969"/>
    <w:rsid w:val="00920E7D"/>
    <w:rsid w:val="0092104C"/>
    <w:rsid w:val="00921743"/>
    <w:rsid w:val="00921DA8"/>
    <w:rsid w:val="00926C75"/>
    <w:rsid w:val="00927489"/>
    <w:rsid w:val="0092761A"/>
    <w:rsid w:val="009278BE"/>
    <w:rsid w:val="00927EB9"/>
    <w:rsid w:val="00930775"/>
    <w:rsid w:val="0093131C"/>
    <w:rsid w:val="009313C4"/>
    <w:rsid w:val="00931EB5"/>
    <w:rsid w:val="009342BF"/>
    <w:rsid w:val="00934427"/>
    <w:rsid w:val="00935E99"/>
    <w:rsid w:val="00936383"/>
    <w:rsid w:val="009364A9"/>
    <w:rsid w:val="009364AC"/>
    <w:rsid w:val="009370B7"/>
    <w:rsid w:val="00937983"/>
    <w:rsid w:val="00937CC8"/>
    <w:rsid w:val="00937FEB"/>
    <w:rsid w:val="009404BA"/>
    <w:rsid w:val="00940CA5"/>
    <w:rsid w:val="009412C6"/>
    <w:rsid w:val="00941928"/>
    <w:rsid w:val="00941D00"/>
    <w:rsid w:val="00942E1A"/>
    <w:rsid w:val="009445EB"/>
    <w:rsid w:val="0094464B"/>
    <w:rsid w:val="00944D04"/>
    <w:rsid w:val="00945038"/>
    <w:rsid w:val="00946217"/>
    <w:rsid w:val="009464D0"/>
    <w:rsid w:val="00946A65"/>
    <w:rsid w:val="00946B82"/>
    <w:rsid w:val="00946F84"/>
    <w:rsid w:val="009474A2"/>
    <w:rsid w:val="009477FD"/>
    <w:rsid w:val="00947A78"/>
    <w:rsid w:val="00947F6F"/>
    <w:rsid w:val="00951339"/>
    <w:rsid w:val="009532FD"/>
    <w:rsid w:val="00953C15"/>
    <w:rsid w:val="009542B3"/>
    <w:rsid w:val="00954EA2"/>
    <w:rsid w:val="00955259"/>
    <w:rsid w:val="00956795"/>
    <w:rsid w:val="00957B7E"/>
    <w:rsid w:val="00957B89"/>
    <w:rsid w:val="009606EA"/>
    <w:rsid w:val="00960AFB"/>
    <w:rsid w:val="00962894"/>
    <w:rsid w:val="0096467F"/>
    <w:rsid w:val="00965F93"/>
    <w:rsid w:val="00966235"/>
    <w:rsid w:val="00966E2F"/>
    <w:rsid w:val="00966F70"/>
    <w:rsid w:val="0096732C"/>
    <w:rsid w:val="00971649"/>
    <w:rsid w:val="00971E9D"/>
    <w:rsid w:val="009727BF"/>
    <w:rsid w:val="009728D8"/>
    <w:rsid w:val="00972BDD"/>
    <w:rsid w:val="00972CD2"/>
    <w:rsid w:val="0097483D"/>
    <w:rsid w:val="00976D80"/>
    <w:rsid w:val="0097761F"/>
    <w:rsid w:val="00977C5D"/>
    <w:rsid w:val="00981797"/>
    <w:rsid w:val="00981C6D"/>
    <w:rsid w:val="0098475B"/>
    <w:rsid w:val="009851BB"/>
    <w:rsid w:val="00985343"/>
    <w:rsid w:val="00985E18"/>
    <w:rsid w:val="00986783"/>
    <w:rsid w:val="0098787C"/>
    <w:rsid w:val="00990472"/>
    <w:rsid w:val="0099183A"/>
    <w:rsid w:val="00992075"/>
    <w:rsid w:val="00992312"/>
    <w:rsid w:val="00992373"/>
    <w:rsid w:val="009924E0"/>
    <w:rsid w:val="009936F3"/>
    <w:rsid w:val="00993B05"/>
    <w:rsid w:val="00993BBE"/>
    <w:rsid w:val="00994019"/>
    <w:rsid w:val="009940A4"/>
    <w:rsid w:val="00994511"/>
    <w:rsid w:val="009949F9"/>
    <w:rsid w:val="00994E74"/>
    <w:rsid w:val="00997583"/>
    <w:rsid w:val="00997FE2"/>
    <w:rsid w:val="009A0005"/>
    <w:rsid w:val="009A02A1"/>
    <w:rsid w:val="009A2DBB"/>
    <w:rsid w:val="009A36C2"/>
    <w:rsid w:val="009A4235"/>
    <w:rsid w:val="009A57CE"/>
    <w:rsid w:val="009A58EC"/>
    <w:rsid w:val="009A593F"/>
    <w:rsid w:val="009A6E75"/>
    <w:rsid w:val="009A6F87"/>
    <w:rsid w:val="009A775A"/>
    <w:rsid w:val="009B0755"/>
    <w:rsid w:val="009B0AE7"/>
    <w:rsid w:val="009B23F8"/>
    <w:rsid w:val="009B3F06"/>
    <w:rsid w:val="009B4A58"/>
    <w:rsid w:val="009B5035"/>
    <w:rsid w:val="009B5269"/>
    <w:rsid w:val="009B5BE0"/>
    <w:rsid w:val="009B68DB"/>
    <w:rsid w:val="009C001D"/>
    <w:rsid w:val="009C0AE6"/>
    <w:rsid w:val="009C0B49"/>
    <w:rsid w:val="009C153D"/>
    <w:rsid w:val="009C2929"/>
    <w:rsid w:val="009C3E01"/>
    <w:rsid w:val="009C42EF"/>
    <w:rsid w:val="009C4C09"/>
    <w:rsid w:val="009C4F09"/>
    <w:rsid w:val="009C5FAD"/>
    <w:rsid w:val="009C69AF"/>
    <w:rsid w:val="009C70DA"/>
    <w:rsid w:val="009D0035"/>
    <w:rsid w:val="009D06CC"/>
    <w:rsid w:val="009D1171"/>
    <w:rsid w:val="009D3978"/>
    <w:rsid w:val="009D5C24"/>
    <w:rsid w:val="009D5D5E"/>
    <w:rsid w:val="009D6B7A"/>
    <w:rsid w:val="009D7355"/>
    <w:rsid w:val="009D7DB7"/>
    <w:rsid w:val="009E11FA"/>
    <w:rsid w:val="009E1351"/>
    <w:rsid w:val="009E265A"/>
    <w:rsid w:val="009E29E2"/>
    <w:rsid w:val="009E459C"/>
    <w:rsid w:val="009E469D"/>
    <w:rsid w:val="009E47B2"/>
    <w:rsid w:val="009E4FEE"/>
    <w:rsid w:val="009E5147"/>
    <w:rsid w:val="009E5A90"/>
    <w:rsid w:val="009E60FB"/>
    <w:rsid w:val="009E6986"/>
    <w:rsid w:val="009E7239"/>
    <w:rsid w:val="009E727C"/>
    <w:rsid w:val="009F0183"/>
    <w:rsid w:val="009F0380"/>
    <w:rsid w:val="009F0580"/>
    <w:rsid w:val="009F13CC"/>
    <w:rsid w:val="009F1668"/>
    <w:rsid w:val="009F1988"/>
    <w:rsid w:val="009F1F1F"/>
    <w:rsid w:val="009F201D"/>
    <w:rsid w:val="009F216F"/>
    <w:rsid w:val="009F2F20"/>
    <w:rsid w:val="009F3A88"/>
    <w:rsid w:val="009F4121"/>
    <w:rsid w:val="009F4A9E"/>
    <w:rsid w:val="009F4FC9"/>
    <w:rsid w:val="009F5FBF"/>
    <w:rsid w:val="009F6062"/>
    <w:rsid w:val="009F6B5E"/>
    <w:rsid w:val="009F7753"/>
    <w:rsid w:val="00A002F8"/>
    <w:rsid w:val="00A00783"/>
    <w:rsid w:val="00A00A70"/>
    <w:rsid w:val="00A023D1"/>
    <w:rsid w:val="00A023E5"/>
    <w:rsid w:val="00A027F4"/>
    <w:rsid w:val="00A0353F"/>
    <w:rsid w:val="00A03B49"/>
    <w:rsid w:val="00A04E44"/>
    <w:rsid w:val="00A054FF"/>
    <w:rsid w:val="00A05D7C"/>
    <w:rsid w:val="00A060DC"/>
    <w:rsid w:val="00A06549"/>
    <w:rsid w:val="00A0727E"/>
    <w:rsid w:val="00A100A6"/>
    <w:rsid w:val="00A117E9"/>
    <w:rsid w:val="00A1185D"/>
    <w:rsid w:val="00A1275C"/>
    <w:rsid w:val="00A1280F"/>
    <w:rsid w:val="00A12CDB"/>
    <w:rsid w:val="00A13E4A"/>
    <w:rsid w:val="00A14F1D"/>
    <w:rsid w:val="00A161FE"/>
    <w:rsid w:val="00A1685F"/>
    <w:rsid w:val="00A17216"/>
    <w:rsid w:val="00A17A57"/>
    <w:rsid w:val="00A200F0"/>
    <w:rsid w:val="00A201C8"/>
    <w:rsid w:val="00A22370"/>
    <w:rsid w:val="00A22F9F"/>
    <w:rsid w:val="00A235AE"/>
    <w:rsid w:val="00A23E15"/>
    <w:rsid w:val="00A241AE"/>
    <w:rsid w:val="00A2489A"/>
    <w:rsid w:val="00A24B1A"/>
    <w:rsid w:val="00A24DF3"/>
    <w:rsid w:val="00A254C0"/>
    <w:rsid w:val="00A26CD9"/>
    <w:rsid w:val="00A2714C"/>
    <w:rsid w:val="00A274A7"/>
    <w:rsid w:val="00A27514"/>
    <w:rsid w:val="00A27FED"/>
    <w:rsid w:val="00A30030"/>
    <w:rsid w:val="00A304E4"/>
    <w:rsid w:val="00A306A3"/>
    <w:rsid w:val="00A308D0"/>
    <w:rsid w:val="00A31077"/>
    <w:rsid w:val="00A33210"/>
    <w:rsid w:val="00A33520"/>
    <w:rsid w:val="00A3371E"/>
    <w:rsid w:val="00A33F8B"/>
    <w:rsid w:val="00A34F59"/>
    <w:rsid w:val="00A350AB"/>
    <w:rsid w:val="00A35D99"/>
    <w:rsid w:val="00A35FBF"/>
    <w:rsid w:val="00A364AF"/>
    <w:rsid w:val="00A36501"/>
    <w:rsid w:val="00A36586"/>
    <w:rsid w:val="00A36FF6"/>
    <w:rsid w:val="00A37061"/>
    <w:rsid w:val="00A3794E"/>
    <w:rsid w:val="00A37B2D"/>
    <w:rsid w:val="00A404EF"/>
    <w:rsid w:val="00A4110B"/>
    <w:rsid w:val="00A414B2"/>
    <w:rsid w:val="00A415BB"/>
    <w:rsid w:val="00A416AF"/>
    <w:rsid w:val="00A41D93"/>
    <w:rsid w:val="00A420F9"/>
    <w:rsid w:val="00A43265"/>
    <w:rsid w:val="00A44E73"/>
    <w:rsid w:val="00A45268"/>
    <w:rsid w:val="00A45447"/>
    <w:rsid w:val="00A46A6C"/>
    <w:rsid w:val="00A47883"/>
    <w:rsid w:val="00A506CF"/>
    <w:rsid w:val="00A51915"/>
    <w:rsid w:val="00A52A84"/>
    <w:rsid w:val="00A52D32"/>
    <w:rsid w:val="00A53561"/>
    <w:rsid w:val="00A53738"/>
    <w:rsid w:val="00A53B64"/>
    <w:rsid w:val="00A55EA4"/>
    <w:rsid w:val="00A56096"/>
    <w:rsid w:val="00A573ED"/>
    <w:rsid w:val="00A57D20"/>
    <w:rsid w:val="00A6028F"/>
    <w:rsid w:val="00A602D6"/>
    <w:rsid w:val="00A610EA"/>
    <w:rsid w:val="00A614C8"/>
    <w:rsid w:val="00A617EC"/>
    <w:rsid w:val="00A61F95"/>
    <w:rsid w:val="00A65208"/>
    <w:rsid w:val="00A65916"/>
    <w:rsid w:val="00A66680"/>
    <w:rsid w:val="00A67BD2"/>
    <w:rsid w:val="00A67CDE"/>
    <w:rsid w:val="00A702FC"/>
    <w:rsid w:val="00A70650"/>
    <w:rsid w:val="00A709F7"/>
    <w:rsid w:val="00A70B20"/>
    <w:rsid w:val="00A70E20"/>
    <w:rsid w:val="00A70EBC"/>
    <w:rsid w:val="00A71CA0"/>
    <w:rsid w:val="00A72660"/>
    <w:rsid w:val="00A72BFF"/>
    <w:rsid w:val="00A743EF"/>
    <w:rsid w:val="00A747DF"/>
    <w:rsid w:val="00A74C5A"/>
    <w:rsid w:val="00A76449"/>
    <w:rsid w:val="00A7657E"/>
    <w:rsid w:val="00A76991"/>
    <w:rsid w:val="00A76CFD"/>
    <w:rsid w:val="00A77276"/>
    <w:rsid w:val="00A772EE"/>
    <w:rsid w:val="00A80E86"/>
    <w:rsid w:val="00A81763"/>
    <w:rsid w:val="00A81912"/>
    <w:rsid w:val="00A81C07"/>
    <w:rsid w:val="00A82007"/>
    <w:rsid w:val="00A826C5"/>
    <w:rsid w:val="00A82B8C"/>
    <w:rsid w:val="00A836F3"/>
    <w:rsid w:val="00A83B1D"/>
    <w:rsid w:val="00A83FCF"/>
    <w:rsid w:val="00A84A4C"/>
    <w:rsid w:val="00A85C71"/>
    <w:rsid w:val="00A85D37"/>
    <w:rsid w:val="00A86DFD"/>
    <w:rsid w:val="00A87C6A"/>
    <w:rsid w:val="00A903EB"/>
    <w:rsid w:val="00A9052C"/>
    <w:rsid w:val="00A90629"/>
    <w:rsid w:val="00A9087C"/>
    <w:rsid w:val="00A90A2C"/>
    <w:rsid w:val="00A91905"/>
    <w:rsid w:val="00A933E3"/>
    <w:rsid w:val="00A93A20"/>
    <w:rsid w:val="00A93EF4"/>
    <w:rsid w:val="00A945B4"/>
    <w:rsid w:val="00A96F20"/>
    <w:rsid w:val="00A96FDD"/>
    <w:rsid w:val="00A9700F"/>
    <w:rsid w:val="00A9728F"/>
    <w:rsid w:val="00A975C2"/>
    <w:rsid w:val="00AA01C8"/>
    <w:rsid w:val="00AA082B"/>
    <w:rsid w:val="00AA1361"/>
    <w:rsid w:val="00AA1FB6"/>
    <w:rsid w:val="00AA2BCF"/>
    <w:rsid w:val="00AA2BFF"/>
    <w:rsid w:val="00AA3906"/>
    <w:rsid w:val="00AA4398"/>
    <w:rsid w:val="00AA46A4"/>
    <w:rsid w:val="00AA46DF"/>
    <w:rsid w:val="00AA4800"/>
    <w:rsid w:val="00AA4A4F"/>
    <w:rsid w:val="00AA56DD"/>
    <w:rsid w:val="00AA591E"/>
    <w:rsid w:val="00AA743E"/>
    <w:rsid w:val="00AA78DC"/>
    <w:rsid w:val="00AB269B"/>
    <w:rsid w:val="00AB3829"/>
    <w:rsid w:val="00AB50A8"/>
    <w:rsid w:val="00AB5504"/>
    <w:rsid w:val="00AB696A"/>
    <w:rsid w:val="00AB702F"/>
    <w:rsid w:val="00AB734F"/>
    <w:rsid w:val="00AB73AC"/>
    <w:rsid w:val="00AC05A0"/>
    <w:rsid w:val="00AC0C06"/>
    <w:rsid w:val="00AC0F85"/>
    <w:rsid w:val="00AC1AA1"/>
    <w:rsid w:val="00AC1B9E"/>
    <w:rsid w:val="00AC3FD8"/>
    <w:rsid w:val="00AC451C"/>
    <w:rsid w:val="00AC4BC6"/>
    <w:rsid w:val="00AC4F65"/>
    <w:rsid w:val="00AC50C6"/>
    <w:rsid w:val="00AC5334"/>
    <w:rsid w:val="00AC5398"/>
    <w:rsid w:val="00AC6D1A"/>
    <w:rsid w:val="00AC70A1"/>
    <w:rsid w:val="00AC7705"/>
    <w:rsid w:val="00AD0817"/>
    <w:rsid w:val="00AD37A3"/>
    <w:rsid w:val="00AD4140"/>
    <w:rsid w:val="00AD44C5"/>
    <w:rsid w:val="00AD4812"/>
    <w:rsid w:val="00AD5668"/>
    <w:rsid w:val="00AD5A69"/>
    <w:rsid w:val="00AD5B19"/>
    <w:rsid w:val="00AD6079"/>
    <w:rsid w:val="00AD6BB8"/>
    <w:rsid w:val="00AD7701"/>
    <w:rsid w:val="00AD799D"/>
    <w:rsid w:val="00AE025B"/>
    <w:rsid w:val="00AE1BB0"/>
    <w:rsid w:val="00AE2246"/>
    <w:rsid w:val="00AE2E65"/>
    <w:rsid w:val="00AE3521"/>
    <w:rsid w:val="00AE3F04"/>
    <w:rsid w:val="00AE5880"/>
    <w:rsid w:val="00AE5EAB"/>
    <w:rsid w:val="00AE73D0"/>
    <w:rsid w:val="00AF2209"/>
    <w:rsid w:val="00AF2226"/>
    <w:rsid w:val="00AF422B"/>
    <w:rsid w:val="00AF4E08"/>
    <w:rsid w:val="00AF5F3F"/>
    <w:rsid w:val="00AF614A"/>
    <w:rsid w:val="00AF6430"/>
    <w:rsid w:val="00AF71AF"/>
    <w:rsid w:val="00B001BA"/>
    <w:rsid w:val="00B0029F"/>
    <w:rsid w:val="00B01E9B"/>
    <w:rsid w:val="00B02E08"/>
    <w:rsid w:val="00B02EBF"/>
    <w:rsid w:val="00B03194"/>
    <w:rsid w:val="00B03A06"/>
    <w:rsid w:val="00B046C0"/>
    <w:rsid w:val="00B0470A"/>
    <w:rsid w:val="00B04D75"/>
    <w:rsid w:val="00B06122"/>
    <w:rsid w:val="00B066F1"/>
    <w:rsid w:val="00B069D4"/>
    <w:rsid w:val="00B07DE4"/>
    <w:rsid w:val="00B116E7"/>
    <w:rsid w:val="00B11A4E"/>
    <w:rsid w:val="00B11E66"/>
    <w:rsid w:val="00B11E84"/>
    <w:rsid w:val="00B1310D"/>
    <w:rsid w:val="00B13C35"/>
    <w:rsid w:val="00B13E0A"/>
    <w:rsid w:val="00B14030"/>
    <w:rsid w:val="00B149A1"/>
    <w:rsid w:val="00B178B0"/>
    <w:rsid w:val="00B179C9"/>
    <w:rsid w:val="00B20702"/>
    <w:rsid w:val="00B214FE"/>
    <w:rsid w:val="00B2231F"/>
    <w:rsid w:val="00B2265A"/>
    <w:rsid w:val="00B23043"/>
    <w:rsid w:val="00B2346B"/>
    <w:rsid w:val="00B24F6F"/>
    <w:rsid w:val="00B24FFA"/>
    <w:rsid w:val="00B25CC3"/>
    <w:rsid w:val="00B265CC"/>
    <w:rsid w:val="00B2691F"/>
    <w:rsid w:val="00B26AF3"/>
    <w:rsid w:val="00B26BA9"/>
    <w:rsid w:val="00B27F06"/>
    <w:rsid w:val="00B3006D"/>
    <w:rsid w:val="00B311C6"/>
    <w:rsid w:val="00B31310"/>
    <w:rsid w:val="00B316B9"/>
    <w:rsid w:val="00B31B28"/>
    <w:rsid w:val="00B3247C"/>
    <w:rsid w:val="00B32A09"/>
    <w:rsid w:val="00B32D0C"/>
    <w:rsid w:val="00B32EE3"/>
    <w:rsid w:val="00B3304C"/>
    <w:rsid w:val="00B347E2"/>
    <w:rsid w:val="00B359B2"/>
    <w:rsid w:val="00B35EE3"/>
    <w:rsid w:val="00B3606E"/>
    <w:rsid w:val="00B3607B"/>
    <w:rsid w:val="00B362ED"/>
    <w:rsid w:val="00B370DC"/>
    <w:rsid w:val="00B37BBA"/>
    <w:rsid w:val="00B4007C"/>
    <w:rsid w:val="00B41183"/>
    <w:rsid w:val="00B41653"/>
    <w:rsid w:val="00B45178"/>
    <w:rsid w:val="00B45867"/>
    <w:rsid w:val="00B4660F"/>
    <w:rsid w:val="00B46E25"/>
    <w:rsid w:val="00B476F2"/>
    <w:rsid w:val="00B507B5"/>
    <w:rsid w:val="00B52131"/>
    <w:rsid w:val="00B52464"/>
    <w:rsid w:val="00B54002"/>
    <w:rsid w:val="00B54CCB"/>
    <w:rsid w:val="00B552E6"/>
    <w:rsid w:val="00B552FA"/>
    <w:rsid w:val="00B56222"/>
    <w:rsid w:val="00B56D38"/>
    <w:rsid w:val="00B57030"/>
    <w:rsid w:val="00B57637"/>
    <w:rsid w:val="00B577D9"/>
    <w:rsid w:val="00B57A79"/>
    <w:rsid w:val="00B60CBE"/>
    <w:rsid w:val="00B62756"/>
    <w:rsid w:val="00B628E7"/>
    <w:rsid w:val="00B62AAE"/>
    <w:rsid w:val="00B62BCB"/>
    <w:rsid w:val="00B63C53"/>
    <w:rsid w:val="00B64112"/>
    <w:rsid w:val="00B65A28"/>
    <w:rsid w:val="00B65DE2"/>
    <w:rsid w:val="00B65F35"/>
    <w:rsid w:val="00B666E4"/>
    <w:rsid w:val="00B66883"/>
    <w:rsid w:val="00B673B6"/>
    <w:rsid w:val="00B67DA4"/>
    <w:rsid w:val="00B67FFC"/>
    <w:rsid w:val="00B70B1D"/>
    <w:rsid w:val="00B71BAA"/>
    <w:rsid w:val="00B71DA8"/>
    <w:rsid w:val="00B724E8"/>
    <w:rsid w:val="00B725E9"/>
    <w:rsid w:val="00B72DA4"/>
    <w:rsid w:val="00B73066"/>
    <w:rsid w:val="00B7351F"/>
    <w:rsid w:val="00B7461E"/>
    <w:rsid w:val="00B74827"/>
    <w:rsid w:val="00B748F0"/>
    <w:rsid w:val="00B74C18"/>
    <w:rsid w:val="00B7521F"/>
    <w:rsid w:val="00B756EC"/>
    <w:rsid w:val="00B75C54"/>
    <w:rsid w:val="00B75C9D"/>
    <w:rsid w:val="00B765FB"/>
    <w:rsid w:val="00B77719"/>
    <w:rsid w:val="00B7775F"/>
    <w:rsid w:val="00B80EEE"/>
    <w:rsid w:val="00B811A3"/>
    <w:rsid w:val="00B81A49"/>
    <w:rsid w:val="00B821FB"/>
    <w:rsid w:val="00B82B3B"/>
    <w:rsid w:val="00B82E4D"/>
    <w:rsid w:val="00B83B43"/>
    <w:rsid w:val="00B845C2"/>
    <w:rsid w:val="00B84C21"/>
    <w:rsid w:val="00B8614E"/>
    <w:rsid w:val="00B86438"/>
    <w:rsid w:val="00B8648C"/>
    <w:rsid w:val="00B87AB0"/>
    <w:rsid w:val="00B90423"/>
    <w:rsid w:val="00B905A7"/>
    <w:rsid w:val="00B917A8"/>
    <w:rsid w:val="00B91942"/>
    <w:rsid w:val="00B9274E"/>
    <w:rsid w:val="00B92898"/>
    <w:rsid w:val="00B9343E"/>
    <w:rsid w:val="00B93460"/>
    <w:rsid w:val="00B95226"/>
    <w:rsid w:val="00B95620"/>
    <w:rsid w:val="00B95BAA"/>
    <w:rsid w:val="00B95E08"/>
    <w:rsid w:val="00B9614B"/>
    <w:rsid w:val="00B969B5"/>
    <w:rsid w:val="00BA02CB"/>
    <w:rsid w:val="00BA0540"/>
    <w:rsid w:val="00BA1CC8"/>
    <w:rsid w:val="00BA2754"/>
    <w:rsid w:val="00BA5C11"/>
    <w:rsid w:val="00BA767B"/>
    <w:rsid w:val="00BB0281"/>
    <w:rsid w:val="00BB0695"/>
    <w:rsid w:val="00BB06F1"/>
    <w:rsid w:val="00BB0712"/>
    <w:rsid w:val="00BB2118"/>
    <w:rsid w:val="00BB2953"/>
    <w:rsid w:val="00BB2ADB"/>
    <w:rsid w:val="00BB3C44"/>
    <w:rsid w:val="00BB46B1"/>
    <w:rsid w:val="00BB4BDE"/>
    <w:rsid w:val="00BB5057"/>
    <w:rsid w:val="00BB51CA"/>
    <w:rsid w:val="00BB5D00"/>
    <w:rsid w:val="00BB66D3"/>
    <w:rsid w:val="00BB7A6C"/>
    <w:rsid w:val="00BC03E1"/>
    <w:rsid w:val="00BC0AD8"/>
    <w:rsid w:val="00BC0C67"/>
    <w:rsid w:val="00BC15A7"/>
    <w:rsid w:val="00BC1DD9"/>
    <w:rsid w:val="00BC2907"/>
    <w:rsid w:val="00BC3403"/>
    <w:rsid w:val="00BC3D91"/>
    <w:rsid w:val="00BC4039"/>
    <w:rsid w:val="00BC4091"/>
    <w:rsid w:val="00BC5EDB"/>
    <w:rsid w:val="00BC71F1"/>
    <w:rsid w:val="00BC7E3E"/>
    <w:rsid w:val="00BD0D50"/>
    <w:rsid w:val="00BD1591"/>
    <w:rsid w:val="00BD17ED"/>
    <w:rsid w:val="00BD3752"/>
    <w:rsid w:val="00BD3F29"/>
    <w:rsid w:val="00BD4491"/>
    <w:rsid w:val="00BD63A3"/>
    <w:rsid w:val="00BD6429"/>
    <w:rsid w:val="00BD6433"/>
    <w:rsid w:val="00BD7A90"/>
    <w:rsid w:val="00BE10F5"/>
    <w:rsid w:val="00BE13EE"/>
    <w:rsid w:val="00BE1967"/>
    <w:rsid w:val="00BE2DC7"/>
    <w:rsid w:val="00BE302A"/>
    <w:rsid w:val="00BE34B4"/>
    <w:rsid w:val="00BE37B9"/>
    <w:rsid w:val="00BE3AD0"/>
    <w:rsid w:val="00BE495C"/>
    <w:rsid w:val="00BE4D11"/>
    <w:rsid w:val="00BE5D4F"/>
    <w:rsid w:val="00BE6430"/>
    <w:rsid w:val="00BE6B2B"/>
    <w:rsid w:val="00BF14D5"/>
    <w:rsid w:val="00BF162C"/>
    <w:rsid w:val="00BF2731"/>
    <w:rsid w:val="00BF29B9"/>
    <w:rsid w:val="00BF2E1B"/>
    <w:rsid w:val="00BF30D7"/>
    <w:rsid w:val="00BF3BBB"/>
    <w:rsid w:val="00BF40E4"/>
    <w:rsid w:val="00BF417F"/>
    <w:rsid w:val="00BF44D9"/>
    <w:rsid w:val="00BF7083"/>
    <w:rsid w:val="00BF7A76"/>
    <w:rsid w:val="00C00C51"/>
    <w:rsid w:val="00C00EA4"/>
    <w:rsid w:val="00C01137"/>
    <w:rsid w:val="00C015EA"/>
    <w:rsid w:val="00C02A5F"/>
    <w:rsid w:val="00C02ED3"/>
    <w:rsid w:val="00C03C8B"/>
    <w:rsid w:val="00C051CE"/>
    <w:rsid w:val="00C059C9"/>
    <w:rsid w:val="00C05DB2"/>
    <w:rsid w:val="00C06098"/>
    <w:rsid w:val="00C068FD"/>
    <w:rsid w:val="00C06B41"/>
    <w:rsid w:val="00C109FD"/>
    <w:rsid w:val="00C1176B"/>
    <w:rsid w:val="00C142F6"/>
    <w:rsid w:val="00C15526"/>
    <w:rsid w:val="00C176DC"/>
    <w:rsid w:val="00C17C92"/>
    <w:rsid w:val="00C20A97"/>
    <w:rsid w:val="00C218D8"/>
    <w:rsid w:val="00C21A1A"/>
    <w:rsid w:val="00C21C66"/>
    <w:rsid w:val="00C22088"/>
    <w:rsid w:val="00C23252"/>
    <w:rsid w:val="00C263B9"/>
    <w:rsid w:val="00C2664D"/>
    <w:rsid w:val="00C27E48"/>
    <w:rsid w:val="00C32FD9"/>
    <w:rsid w:val="00C330C6"/>
    <w:rsid w:val="00C331D9"/>
    <w:rsid w:val="00C33895"/>
    <w:rsid w:val="00C3400B"/>
    <w:rsid w:val="00C344EB"/>
    <w:rsid w:val="00C35AD2"/>
    <w:rsid w:val="00C36182"/>
    <w:rsid w:val="00C364E9"/>
    <w:rsid w:val="00C36687"/>
    <w:rsid w:val="00C369A4"/>
    <w:rsid w:val="00C374B5"/>
    <w:rsid w:val="00C37785"/>
    <w:rsid w:val="00C37868"/>
    <w:rsid w:val="00C37877"/>
    <w:rsid w:val="00C405D4"/>
    <w:rsid w:val="00C41417"/>
    <w:rsid w:val="00C44B86"/>
    <w:rsid w:val="00C451AD"/>
    <w:rsid w:val="00C46046"/>
    <w:rsid w:val="00C46E39"/>
    <w:rsid w:val="00C478C2"/>
    <w:rsid w:val="00C47B73"/>
    <w:rsid w:val="00C47EE1"/>
    <w:rsid w:val="00C519FF"/>
    <w:rsid w:val="00C51B59"/>
    <w:rsid w:val="00C530A4"/>
    <w:rsid w:val="00C54F3E"/>
    <w:rsid w:val="00C54F44"/>
    <w:rsid w:val="00C558DF"/>
    <w:rsid w:val="00C57BA9"/>
    <w:rsid w:val="00C57E81"/>
    <w:rsid w:val="00C60305"/>
    <w:rsid w:val="00C60549"/>
    <w:rsid w:val="00C60779"/>
    <w:rsid w:val="00C60F5A"/>
    <w:rsid w:val="00C61158"/>
    <w:rsid w:val="00C618F0"/>
    <w:rsid w:val="00C62706"/>
    <w:rsid w:val="00C62F6F"/>
    <w:rsid w:val="00C63163"/>
    <w:rsid w:val="00C635CC"/>
    <w:rsid w:val="00C63E71"/>
    <w:rsid w:val="00C64347"/>
    <w:rsid w:val="00C656B0"/>
    <w:rsid w:val="00C65AFE"/>
    <w:rsid w:val="00C65CB2"/>
    <w:rsid w:val="00C66DF9"/>
    <w:rsid w:val="00C66F15"/>
    <w:rsid w:val="00C67C68"/>
    <w:rsid w:val="00C67DE8"/>
    <w:rsid w:val="00C70606"/>
    <w:rsid w:val="00C70633"/>
    <w:rsid w:val="00C70E63"/>
    <w:rsid w:val="00C716BA"/>
    <w:rsid w:val="00C7218F"/>
    <w:rsid w:val="00C72388"/>
    <w:rsid w:val="00C7299A"/>
    <w:rsid w:val="00C742CC"/>
    <w:rsid w:val="00C778AE"/>
    <w:rsid w:val="00C77B80"/>
    <w:rsid w:val="00C80318"/>
    <w:rsid w:val="00C819D5"/>
    <w:rsid w:val="00C8274C"/>
    <w:rsid w:val="00C83F0C"/>
    <w:rsid w:val="00C84192"/>
    <w:rsid w:val="00C841A0"/>
    <w:rsid w:val="00C84210"/>
    <w:rsid w:val="00C84743"/>
    <w:rsid w:val="00C850F2"/>
    <w:rsid w:val="00C85311"/>
    <w:rsid w:val="00C85C56"/>
    <w:rsid w:val="00C87110"/>
    <w:rsid w:val="00C87253"/>
    <w:rsid w:val="00C87335"/>
    <w:rsid w:val="00C877F0"/>
    <w:rsid w:val="00C87D68"/>
    <w:rsid w:val="00C87DFB"/>
    <w:rsid w:val="00C91D5A"/>
    <w:rsid w:val="00C92C19"/>
    <w:rsid w:val="00C92FB0"/>
    <w:rsid w:val="00C930E2"/>
    <w:rsid w:val="00C96801"/>
    <w:rsid w:val="00C96EC7"/>
    <w:rsid w:val="00C97785"/>
    <w:rsid w:val="00C97EA6"/>
    <w:rsid w:val="00CA02B3"/>
    <w:rsid w:val="00CA0416"/>
    <w:rsid w:val="00CA0D88"/>
    <w:rsid w:val="00CA0DD7"/>
    <w:rsid w:val="00CA119F"/>
    <w:rsid w:val="00CA2728"/>
    <w:rsid w:val="00CA2D22"/>
    <w:rsid w:val="00CA3A43"/>
    <w:rsid w:val="00CA3CBA"/>
    <w:rsid w:val="00CA3D7B"/>
    <w:rsid w:val="00CA3FD9"/>
    <w:rsid w:val="00CA3FE2"/>
    <w:rsid w:val="00CA443C"/>
    <w:rsid w:val="00CA5646"/>
    <w:rsid w:val="00CA5FCC"/>
    <w:rsid w:val="00CA6117"/>
    <w:rsid w:val="00CA63AF"/>
    <w:rsid w:val="00CA66E0"/>
    <w:rsid w:val="00CA66E2"/>
    <w:rsid w:val="00CA7A7E"/>
    <w:rsid w:val="00CB0E2D"/>
    <w:rsid w:val="00CB0F92"/>
    <w:rsid w:val="00CB15B6"/>
    <w:rsid w:val="00CB1B25"/>
    <w:rsid w:val="00CB1C6F"/>
    <w:rsid w:val="00CB1D4E"/>
    <w:rsid w:val="00CB1E99"/>
    <w:rsid w:val="00CB2298"/>
    <w:rsid w:val="00CB251A"/>
    <w:rsid w:val="00CB2AE8"/>
    <w:rsid w:val="00CB2C57"/>
    <w:rsid w:val="00CB3593"/>
    <w:rsid w:val="00CB39BC"/>
    <w:rsid w:val="00CB5D6A"/>
    <w:rsid w:val="00CB6D1F"/>
    <w:rsid w:val="00CB6DBE"/>
    <w:rsid w:val="00CC00C1"/>
    <w:rsid w:val="00CC0BE4"/>
    <w:rsid w:val="00CC1D78"/>
    <w:rsid w:val="00CC2492"/>
    <w:rsid w:val="00CC24D8"/>
    <w:rsid w:val="00CC3096"/>
    <w:rsid w:val="00CC33A5"/>
    <w:rsid w:val="00CC43B6"/>
    <w:rsid w:val="00CC4D69"/>
    <w:rsid w:val="00CC4E7D"/>
    <w:rsid w:val="00CC5F5B"/>
    <w:rsid w:val="00CC7829"/>
    <w:rsid w:val="00CD11E6"/>
    <w:rsid w:val="00CD160C"/>
    <w:rsid w:val="00CD2404"/>
    <w:rsid w:val="00CD2EA7"/>
    <w:rsid w:val="00CD3DAA"/>
    <w:rsid w:val="00CD3F01"/>
    <w:rsid w:val="00CD41A7"/>
    <w:rsid w:val="00CD41BD"/>
    <w:rsid w:val="00CD43FD"/>
    <w:rsid w:val="00CD46DA"/>
    <w:rsid w:val="00CD62B6"/>
    <w:rsid w:val="00CD6532"/>
    <w:rsid w:val="00CD685B"/>
    <w:rsid w:val="00CD6C66"/>
    <w:rsid w:val="00CD6C82"/>
    <w:rsid w:val="00CD75CE"/>
    <w:rsid w:val="00CE00A4"/>
    <w:rsid w:val="00CE021C"/>
    <w:rsid w:val="00CE0B79"/>
    <w:rsid w:val="00CE1716"/>
    <w:rsid w:val="00CE2366"/>
    <w:rsid w:val="00CE252F"/>
    <w:rsid w:val="00CE2FA7"/>
    <w:rsid w:val="00CE3312"/>
    <w:rsid w:val="00CE3C27"/>
    <w:rsid w:val="00CE655B"/>
    <w:rsid w:val="00CE66F4"/>
    <w:rsid w:val="00CE6C83"/>
    <w:rsid w:val="00CE7372"/>
    <w:rsid w:val="00CE7625"/>
    <w:rsid w:val="00CE7823"/>
    <w:rsid w:val="00CF006C"/>
    <w:rsid w:val="00CF1586"/>
    <w:rsid w:val="00CF3A18"/>
    <w:rsid w:val="00CF3FBD"/>
    <w:rsid w:val="00CF4C87"/>
    <w:rsid w:val="00CF4E76"/>
    <w:rsid w:val="00CF50F4"/>
    <w:rsid w:val="00CF5492"/>
    <w:rsid w:val="00CF553D"/>
    <w:rsid w:val="00CF7A26"/>
    <w:rsid w:val="00CF7A9F"/>
    <w:rsid w:val="00CF7FC6"/>
    <w:rsid w:val="00D002FC"/>
    <w:rsid w:val="00D012C5"/>
    <w:rsid w:val="00D01C8D"/>
    <w:rsid w:val="00D02713"/>
    <w:rsid w:val="00D02820"/>
    <w:rsid w:val="00D02AF7"/>
    <w:rsid w:val="00D03077"/>
    <w:rsid w:val="00D03ED9"/>
    <w:rsid w:val="00D03FFE"/>
    <w:rsid w:val="00D04A5E"/>
    <w:rsid w:val="00D04B50"/>
    <w:rsid w:val="00D0521C"/>
    <w:rsid w:val="00D0559B"/>
    <w:rsid w:val="00D0598A"/>
    <w:rsid w:val="00D06451"/>
    <w:rsid w:val="00D07406"/>
    <w:rsid w:val="00D0754D"/>
    <w:rsid w:val="00D10EC9"/>
    <w:rsid w:val="00D11349"/>
    <w:rsid w:val="00D1250D"/>
    <w:rsid w:val="00D12EB3"/>
    <w:rsid w:val="00D130DE"/>
    <w:rsid w:val="00D1400F"/>
    <w:rsid w:val="00D14BB1"/>
    <w:rsid w:val="00D1535E"/>
    <w:rsid w:val="00D15A3C"/>
    <w:rsid w:val="00D15EE3"/>
    <w:rsid w:val="00D16E30"/>
    <w:rsid w:val="00D175C2"/>
    <w:rsid w:val="00D17BAD"/>
    <w:rsid w:val="00D20137"/>
    <w:rsid w:val="00D2019D"/>
    <w:rsid w:val="00D217AE"/>
    <w:rsid w:val="00D223AA"/>
    <w:rsid w:val="00D2292E"/>
    <w:rsid w:val="00D22EB7"/>
    <w:rsid w:val="00D23277"/>
    <w:rsid w:val="00D23729"/>
    <w:rsid w:val="00D250CE"/>
    <w:rsid w:val="00D2611F"/>
    <w:rsid w:val="00D26794"/>
    <w:rsid w:val="00D26DBD"/>
    <w:rsid w:val="00D3131B"/>
    <w:rsid w:val="00D3195A"/>
    <w:rsid w:val="00D31A03"/>
    <w:rsid w:val="00D3337E"/>
    <w:rsid w:val="00D3436C"/>
    <w:rsid w:val="00D35AD4"/>
    <w:rsid w:val="00D37C6C"/>
    <w:rsid w:val="00D37FA9"/>
    <w:rsid w:val="00D40859"/>
    <w:rsid w:val="00D408C1"/>
    <w:rsid w:val="00D40C4C"/>
    <w:rsid w:val="00D41674"/>
    <w:rsid w:val="00D41DAD"/>
    <w:rsid w:val="00D42F1F"/>
    <w:rsid w:val="00D4645E"/>
    <w:rsid w:val="00D46AA9"/>
    <w:rsid w:val="00D475B6"/>
    <w:rsid w:val="00D47AD5"/>
    <w:rsid w:val="00D50485"/>
    <w:rsid w:val="00D50961"/>
    <w:rsid w:val="00D50FA3"/>
    <w:rsid w:val="00D51A38"/>
    <w:rsid w:val="00D53027"/>
    <w:rsid w:val="00D53729"/>
    <w:rsid w:val="00D53981"/>
    <w:rsid w:val="00D53E98"/>
    <w:rsid w:val="00D54448"/>
    <w:rsid w:val="00D5532E"/>
    <w:rsid w:val="00D56A4D"/>
    <w:rsid w:val="00D57F88"/>
    <w:rsid w:val="00D607DB"/>
    <w:rsid w:val="00D6213E"/>
    <w:rsid w:val="00D639E3"/>
    <w:rsid w:val="00D63EA9"/>
    <w:rsid w:val="00D63F32"/>
    <w:rsid w:val="00D64313"/>
    <w:rsid w:val="00D64583"/>
    <w:rsid w:val="00D649C7"/>
    <w:rsid w:val="00D64E23"/>
    <w:rsid w:val="00D66B11"/>
    <w:rsid w:val="00D7256E"/>
    <w:rsid w:val="00D72A58"/>
    <w:rsid w:val="00D72D22"/>
    <w:rsid w:val="00D74D5A"/>
    <w:rsid w:val="00D75213"/>
    <w:rsid w:val="00D758D4"/>
    <w:rsid w:val="00D758D9"/>
    <w:rsid w:val="00D76D4B"/>
    <w:rsid w:val="00D7756E"/>
    <w:rsid w:val="00D8067B"/>
    <w:rsid w:val="00D80C5D"/>
    <w:rsid w:val="00D80CE2"/>
    <w:rsid w:val="00D812B7"/>
    <w:rsid w:val="00D82112"/>
    <w:rsid w:val="00D84862"/>
    <w:rsid w:val="00D848A4"/>
    <w:rsid w:val="00D848A7"/>
    <w:rsid w:val="00D84BD0"/>
    <w:rsid w:val="00D84DFC"/>
    <w:rsid w:val="00D85813"/>
    <w:rsid w:val="00D871F0"/>
    <w:rsid w:val="00D87DD5"/>
    <w:rsid w:val="00D90669"/>
    <w:rsid w:val="00D90EE0"/>
    <w:rsid w:val="00D910E5"/>
    <w:rsid w:val="00D91429"/>
    <w:rsid w:val="00D93352"/>
    <w:rsid w:val="00D93800"/>
    <w:rsid w:val="00D9402C"/>
    <w:rsid w:val="00D94162"/>
    <w:rsid w:val="00D951B4"/>
    <w:rsid w:val="00D96E5C"/>
    <w:rsid w:val="00D9777A"/>
    <w:rsid w:val="00D97CA2"/>
    <w:rsid w:val="00DA08CF"/>
    <w:rsid w:val="00DA0C10"/>
    <w:rsid w:val="00DA18BA"/>
    <w:rsid w:val="00DA22D5"/>
    <w:rsid w:val="00DA2CF9"/>
    <w:rsid w:val="00DA4E5B"/>
    <w:rsid w:val="00DA6A40"/>
    <w:rsid w:val="00DA6BE5"/>
    <w:rsid w:val="00DA6EFC"/>
    <w:rsid w:val="00DA6F28"/>
    <w:rsid w:val="00DA7422"/>
    <w:rsid w:val="00DA7489"/>
    <w:rsid w:val="00DA75AA"/>
    <w:rsid w:val="00DB0300"/>
    <w:rsid w:val="00DB0E5E"/>
    <w:rsid w:val="00DB1AAF"/>
    <w:rsid w:val="00DB1CEB"/>
    <w:rsid w:val="00DB1E18"/>
    <w:rsid w:val="00DB1E28"/>
    <w:rsid w:val="00DB220E"/>
    <w:rsid w:val="00DB228E"/>
    <w:rsid w:val="00DB25E8"/>
    <w:rsid w:val="00DB2C37"/>
    <w:rsid w:val="00DB4C34"/>
    <w:rsid w:val="00DB4FB1"/>
    <w:rsid w:val="00DB655F"/>
    <w:rsid w:val="00DB7489"/>
    <w:rsid w:val="00DC05DE"/>
    <w:rsid w:val="00DC14CB"/>
    <w:rsid w:val="00DC168E"/>
    <w:rsid w:val="00DC1AFA"/>
    <w:rsid w:val="00DC2851"/>
    <w:rsid w:val="00DC4A76"/>
    <w:rsid w:val="00DC4B0A"/>
    <w:rsid w:val="00DC5485"/>
    <w:rsid w:val="00DC5693"/>
    <w:rsid w:val="00DC6C02"/>
    <w:rsid w:val="00DD295C"/>
    <w:rsid w:val="00DD337F"/>
    <w:rsid w:val="00DD389B"/>
    <w:rsid w:val="00DD4EF3"/>
    <w:rsid w:val="00DD59D6"/>
    <w:rsid w:val="00DD5D8F"/>
    <w:rsid w:val="00DE015D"/>
    <w:rsid w:val="00DE05E6"/>
    <w:rsid w:val="00DE1B31"/>
    <w:rsid w:val="00DE3821"/>
    <w:rsid w:val="00DE3FE8"/>
    <w:rsid w:val="00DE5048"/>
    <w:rsid w:val="00DE506A"/>
    <w:rsid w:val="00DE5D6E"/>
    <w:rsid w:val="00DE702A"/>
    <w:rsid w:val="00DE7AD7"/>
    <w:rsid w:val="00DE7CD4"/>
    <w:rsid w:val="00DF1D64"/>
    <w:rsid w:val="00DF1DEC"/>
    <w:rsid w:val="00DF2303"/>
    <w:rsid w:val="00DF2343"/>
    <w:rsid w:val="00DF27E4"/>
    <w:rsid w:val="00DF2D14"/>
    <w:rsid w:val="00DF33E4"/>
    <w:rsid w:val="00DF424E"/>
    <w:rsid w:val="00DF4706"/>
    <w:rsid w:val="00DF4A51"/>
    <w:rsid w:val="00DF4E65"/>
    <w:rsid w:val="00DF5C35"/>
    <w:rsid w:val="00DF6B8F"/>
    <w:rsid w:val="00DF7863"/>
    <w:rsid w:val="00E011F2"/>
    <w:rsid w:val="00E0488E"/>
    <w:rsid w:val="00E04F6B"/>
    <w:rsid w:val="00E05066"/>
    <w:rsid w:val="00E06954"/>
    <w:rsid w:val="00E071F6"/>
    <w:rsid w:val="00E104E4"/>
    <w:rsid w:val="00E106E9"/>
    <w:rsid w:val="00E10F0F"/>
    <w:rsid w:val="00E11D03"/>
    <w:rsid w:val="00E14C6B"/>
    <w:rsid w:val="00E154A8"/>
    <w:rsid w:val="00E15AAF"/>
    <w:rsid w:val="00E15F64"/>
    <w:rsid w:val="00E161F5"/>
    <w:rsid w:val="00E16C40"/>
    <w:rsid w:val="00E173A6"/>
    <w:rsid w:val="00E176DD"/>
    <w:rsid w:val="00E1782E"/>
    <w:rsid w:val="00E17CD6"/>
    <w:rsid w:val="00E2063D"/>
    <w:rsid w:val="00E20B2E"/>
    <w:rsid w:val="00E2193B"/>
    <w:rsid w:val="00E22A3F"/>
    <w:rsid w:val="00E22B2C"/>
    <w:rsid w:val="00E24911"/>
    <w:rsid w:val="00E24F57"/>
    <w:rsid w:val="00E27565"/>
    <w:rsid w:val="00E27887"/>
    <w:rsid w:val="00E328B3"/>
    <w:rsid w:val="00E33C49"/>
    <w:rsid w:val="00E34F40"/>
    <w:rsid w:val="00E35248"/>
    <w:rsid w:val="00E36239"/>
    <w:rsid w:val="00E3623A"/>
    <w:rsid w:val="00E36AD5"/>
    <w:rsid w:val="00E37A9B"/>
    <w:rsid w:val="00E37AA4"/>
    <w:rsid w:val="00E40B73"/>
    <w:rsid w:val="00E41D3A"/>
    <w:rsid w:val="00E41DB8"/>
    <w:rsid w:val="00E425BD"/>
    <w:rsid w:val="00E42C2D"/>
    <w:rsid w:val="00E42CBC"/>
    <w:rsid w:val="00E42CE4"/>
    <w:rsid w:val="00E43B81"/>
    <w:rsid w:val="00E4444F"/>
    <w:rsid w:val="00E44794"/>
    <w:rsid w:val="00E4489B"/>
    <w:rsid w:val="00E448EE"/>
    <w:rsid w:val="00E44A04"/>
    <w:rsid w:val="00E4580B"/>
    <w:rsid w:val="00E45DA6"/>
    <w:rsid w:val="00E4628C"/>
    <w:rsid w:val="00E47EB4"/>
    <w:rsid w:val="00E50545"/>
    <w:rsid w:val="00E509C0"/>
    <w:rsid w:val="00E510EB"/>
    <w:rsid w:val="00E511CF"/>
    <w:rsid w:val="00E51479"/>
    <w:rsid w:val="00E5177A"/>
    <w:rsid w:val="00E521B9"/>
    <w:rsid w:val="00E53E72"/>
    <w:rsid w:val="00E53F64"/>
    <w:rsid w:val="00E55E7B"/>
    <w:rsid w:val="00E56B0D"/>
    <w:rsid w:val="00E56FB5"/>
    <w:rsid w:val="00E57938"/>
    <w:rsid w:val="00E609F0"/>
    <w:rsid w:val="00E61031"/>
    <w:rsid w:val="00E6225A"/>
    <w:rsid w:val="00E65BFF"/>
    <w:rsid w:val="00E663FF"/>
    <w:rsid w:val="00E66685"/>
    <w:rsid w:val="00E671B1"/>
    <w:rsid w:val="00E6734A"/>
    <w:rsid w:val="00E67547"/>
    <w:rsid w:val="00E676C5"/>
    <w:rsid w:val="00E704E6"/>
    <w:rsid w:val="00E7077C"/>
    <w:rsid w:val="00E70A5A"/>
    <w:rsid w:val="00E710D5"/>
    <w:rsid w:val="00E712DD"/>
    <w:rsid w:val="00E72B60"/>
    <w:rsid w:val="00E72F50"/>
    <w:rsid w:val="00E751DA"/>
    <w:rsid w:val="00E775CC"/>
    <w:rsid w:val="00E77C25"/>
    <w:rsid w:val="00E801D9"/>
    <w:rsid w:val="00E80E09"/>
    <w:rsid w:val="00E81E62"/>
    <w:rsid w:val="00E830F8"/>
    <w:rsid w:val="00E837DD"/>
    <w:rsid w:val="00E838FC"/>
    <w:rsid w:val="00E83C18"/>
    <w:rsid w:val="00E83CAF"/>
    <w:rsid w:val="00E84969"/>
    <w:rsid w:val="00E84B75"/>
    <w:rsid w:val="00E85549"/>
    <w:rsid w:val="00E872DE"/>
    <w:rsid w:val="00E87C0C"/>
    <w:rsid w:val="00E87DCE"/>
    <w:rsid w:val="00E90113"/>
    <w:rsid w:val="00E9195B"/>
    <w:rsid w:val="00E91ADA"/>
    <w:rsid w:val="00E9239C"/>
    <w:rsid w:val="00E930E1"/>
    <w:rsid w:val="00E931F6"/>
    <w:rsid w:val="00E93244"/>
    <w:rsid w:val="00E93577"/>
    <w:rsid w:val="00E93813"/>
    <w:rsid w:val="00E93AEC"/>
    <w:rsid w:val="00E93B07"/>
    <w:rsid w:val="00E94180"/>
    <w:rsid w:val="00E941F5"/>
    <w:rsid w:val="00E9427D"/>
    <w:rsid w:val="00E950A5"/>
    <w:rsid w:val="00E96120"/>
    <w:rsid w:val="00E96254"/>
    <w:rsid w:val="00E96479"/>
    <w:rsid w:val="00E97438"/>
    <w:rsid w:val="00EA136E"/>
    <w:rsid w:val="00EA2402"/>
    <w:rsid w:val="00EA2A0C"/>
    <w:rsid w:val="00EA3822"/>
    <w:rsid w:val="00EA4077"/>
    <w:rsid w:val="00EA667D"/>
    <w:rsid w:val="00EA71B5"/>
    <w:rsid w:val="00EA7545"/>
    <w:rsid w:val="00EB27BA"/>
    <w:rsid w:val="00EB2EB6"/>
    <w:rsid w:val="00EB34DC"/>
    <w:rsid w:val="00EB4B35"/>
    <w:rsid w:val="00EB5591"/>
    <w:rsid w:val="00EB5EB0"/>
    <w:rsid w:val="00EB6DD7"/>
    <w:rsid w:val="00EB6E80"/>
    <w:rsid w:val="00EC045B"/>
    <w:rsid w:val="00EC0876"/>
    <w:rsid w:val="00EC0A5A"/>
    <w:rsid w:val="00EC19F4"/>
    <w:rsid w:val="00EC22D4"/>
    <w:rsid w:val="00EC287A"/>
    <w:rsid w:val="00EC3AEA"/>
    <w:rsid w:val="00EC4E94"/>
    <w:rsid w:val="00EC6B1F"/>
    <w:rsid w:val="00EC73A0"/>
    <w:rsid w:val="00EC7B17"/>
    <w:rsid w:val="00ED00DD"/>
    <w:rsid w:val="00ED0CA0"/>
    <w:rsid w:val="00ED1D33"/>
    <w:rsid w:val="00ED239A"/>
    <w:rsid w:val="00ED26AE"/>
    <w:rsid w:val="00ED2F4A"/>
    <w:rsid w:val="00ED3F7A"/>
    <w:rsid w:val="00ED5704"/>
    <w:rsid w:val="00ED5C91"/>
    <w:rsid w:val="00ED6BE8"/>
    <w:rsid w:val="00ED6F69"/>
    <w:rsid w:val="00ED7642"/>
    <w:rsid w:val="00ED7871"/>
    <w:rsid w:val="00ED793B"/>
    <w:rsid w:val="00ED7FA9"/>
    <w:rsid w:val="00EE016A"/>
    <w:rsid w:val="00EE06F7"/>
    <w:rsid w:val="00EE0E07"/>
    <w:rsid w:val="00EE0E9B"/>
    <w:rsid w:val="00EE164F"/>
    <w:rsid w:val="00EE1C88"/>
    <w:rsid w:val="00EE1CB1"/>
    <w:rsid w:val="00EE2508"/>
    <w:rsid w:val="00EE2A70"/>
    <w:rsid w:val="00EE2AD9"/>
    <w:rsid w:val="00EE2DD1"/>
    <w:rsid w:val="00EE2FDC"/>
    <w:rsid w:val="00EE3635"/>
    <w:rsid w:val="00EE3976"/>
    <w:rsid w:val="00EE3980"/>
    <w:rsid w:val="00EE3E7A"/>
    <w:rsid w:val="00EE58C4"/>
    <w:rsid w:val="00EE6B10"/>
    <w:rsid w:val="00EE7706"/>
    <w:rsid w:val="00EE7B95"/>
    <w:rsid w:val="00EF1484"/>
    <w:rsid w:val="00EF21AD"/>
    <w:rsid w:val="00EF2973"/>
    <w:rsid w:val="00EF46A2"/>
    <w:rsid w:val="00EF4A8E"/>
    <w:rsid w:val="00EF5336"/>
    <w:rsid w:val="00EF6269"/>
    <w:rsid w:val="00EF7647"/>
    <w:rsid w:val="00F00A8C"/>
    <w:rsid w:val="00F01285"/>
    <w:rsid w:val="00F02D42"/>
    <w:rsid w:val="00F04585"/>
    <w:rsid w:val="00F04F60"/>
    <w:rsid w:val="00F0544B"/>
    <w:rsid w:val="00F0655C"/>
    <w:rsid w:val="00F069EC"/>
    <w:rsid w:val="00F07372"/>
    <w:rsid w:val="00F07B15"/>
    <w:rsid w:val="00F10618"/>
    <w:rsid w:val="00F108B7"/>
    <w:rsid w:val="00F10DEA"/>
    <w:rsid w:val="00F11711"/>
    <w:rsid w:val="00F118BD"/>
    <w:rsid w:val="00F11918"/>
    <w:rsid w:val="00F124AC"/>
    <w:rsid w:val="00F130A4"/>
    <w:rsid w:val="00F14635"/>
    <w:rsid w:val="00F15DE3"/>
    <w:rsid w:val="00F16629"/>
    <w:rsid w:val="00F204A6"/>
    <w:rsid w:val="00F208D6"/>
    <w:rsid w:val="00F212C6"/>
    <w:rsid w:val="00F2170D"/>
    <w:rsid w:val="00F218D1"/>
    <w:rsid w:val="00F21ACA"/>
    <w:rsid w:val="00F22F61"/>
    <w:rsid w:val="00F2358F"/>
    <w:rsid w:val="00F237D5"/>
    <w:rsid w:val="00F24043"/>
    <w:rsid w:val="00F24E26"/>
    <w:rsid w:val="00F24EEE"/>
    <w:rsid w:val="00F24F6A"/>
    <w:rsid w:val="00F25786"/>
    <w:rsid w:val="00F263C9"/>
    <w:rsid w:val="00F26A97"/>
    <w:rsid w:val="00F2770B"/>
    <w:rsid w:val="00F277A1"/>
    <w:rsid w:val="00F3216C"/>
    <w:rsid w:val="00F32865"/>
    <w:rsid w:val="00F32D8D"/>
    <w:rsid w:val="00F33159"/>
    <w:rsid w:val="00F33381"/>
    <w:rsid w:val="00F339AE"/>
    <w:rsid w:val="00F35313"/>
    <w:rsid w:val="00F3540A"/>
    <w:rsid w:val="00F3571D"/>
    <w:rsid w:val="00F358DE"/>
    <w:rsid w:val="00F35A81"/>
    <w:rsid w:val="00F368DB"/>
    <w:rsid w:val="00F36C5E"/>
    <w:rsid w:val="00F37072"/>
    <w:rsid w:val="00F37A4C"/>
    <w:rsid w:val="00F400B5"/>
    <w:rsid w:val="00F4015E"/>
    <w:rsid w:val="00F40AAA"/>
    <w:rsid w:val="00F4173E"/>
    <w:rsid w:val="00F42F7E"/>
    <w:rsid w:val="00F441B9"/>
    <w:rsid w:val="00F460CB"/>
    <w:rsid w:val="00F46471"/>
    <w:rsid w:val="00F46A82"/>
    <w:rsid w:val="00F46EA6"/>
    <w:rsid w:val="00F5033E"/>
    <w:rsid w:val="00F50BA2"/>
    <w:rsid w:val="00F50C9E"/>
    <w:rsid w:val="00F50F73"/>
    <w:rsid w:val="00F5106D"/>
    <w:rsid w:val="00F51516"/>
    <w:rsid w:val="00F528CB"/>
    <w:rsid w:val="00F52CF9"/>
    <w:rsid w:val="00F52DBC"/>
    <w:rsid w:val="00F554A6"/>
    <w:rsid w:val="00F562E6"/>
    <w:rsid w:val="00F5646E"/>
    <w:rsid w:val="00F5673D"/>
    <w:rsid w:val="00F56A55"/>
    <w:rsid w:val="00F57085"/>
    <w:rsid w:val="00F5749D"/>
    <w:rsid w:val="00F574A2"/>
    <w:rsid w:val="00F57BB8"/>
    <w:rsid w:val="00F57BFC"/>
    <w:rsid w:val="00F57E9E"/>
    <w:rsid w:val="00F6048C"/>
    <w:rsid w:val="00F6054E"/>
    <w:rsid w:val="00F625C8"/>
    <w:rsid w:val="00F6551E"/>
    <w:rsid w:val="00F657A0"/>
    <w:rsid w:val="00F65B7E"/>
    <w:rsid w:val="00F66705"/>
    <w:rsid w:val="00F669BF"/>
    <w:rsid w:val="00F671C2"/>
    <w:rsid w:val="00F675D1"/>
    <w:rsid w:val="00F67883"/>
    <w:rsid w:val="00F67FEC"/>
    <w:rsid w:val="00F70440"/>
    <w:rsid w:val="00F709F4"/>
    <w:rsid w:val="00F71D27"/>
    <w:rsid w:val="00F71D86"/>
    <w:rsid w:val="00F72C33"/>
    <w:rsid w:val="00F73584"/>
    <w:rsid w:val="00F73A5D"/>
    <w:rsid w:val="00F73F66"/>
    <w:rsid w:val="00F744E2"/>
    <w:rsid w:val="00F7586B"/>
    <w:rsid w:val="00F75BC3"/>
    <w:rsid w:val="00F763CE"/>
    <w:rsid w:val="00F76E52"/>
    <w:rsid w:val="00F77AA9"/>
    <w:rsid w:val="00F8110B"/>
    <w:rsid w:val="00F8250C"/>
    <w:rsid w:val="00F8266C"/>
    <w:rsid w:val="00F8326A"/>
    <w:rsid w:val="00F839C2"/>
    <w:rsid w:val="00F85345"/>
    <w:rsid w:val="00F86C29"/>
    <w:rsid w:val="00F87559"/>
    <w:rsid w:val="00F876E7"/>
    <w:rsid w:val="00F90E59"/>
    <w:rsid w:val="00F91AE8"/>
    <w:rsid w:val="00F925B9"/>
    <w:rsid w:val="00F92EB5"/>
    <w:rsid w:val="00F93D2A"/>
    <w:rsid w:val="00F959D9"/>
    <w:rsid w:val="00F961EC"/>
    <w:rsid w:val="00F96A88"/>
    <w:rsid w:val="00FA01F1"/>
    <w:rsid w:val="00FA049E"/>
    <w:rsid w:val="00FA0A81"/>
    <w:rsid w:val="00FA0D29"/>
    <w:rsid w:val="00FA1099"/>
    <w:rsid w:val="00FA1452"/>
    <w:rsid w:val="00FA14F6"/>
    <w:rsid w:val="00FA2138"/>
    <w:rsid w:val="00FA29E9"/>
    <w:rsid w:val="00FA4B52"/>
    <w:rsid w:val="00FA50AE"/>
    <w:rsid w:val="00FA5A8C"/>
    <w:rsid w:val="00FA7040"/>
    <w:rsid w:val="00FB0786"/>
    <w:rsid w:val="00FB0F75"/>
    <w:rsid w:val="00FB10D9"/>
    <w:rsid w:val="00FB13FB"/>
    <w:rsid w:val="00FB14D0"/>
    <w:rsid w:val="00FB187B"/>
    <w:rsid w:val="00FB1EF1"/>
    <w:rsid w:val="00FB2570"/>
    <w:rsid w:val="00FB3B4F"/>
    <w:rsid w:val="00FB4453"/>
    <w:rsid w:val="00FB4551"/>
    <w:rsid w:val="00FB4925"/>
    <w:rsid w:val="00FB4DB6"/>
    <w:rsid w:val="00FB71DD"/>
    <w:rsid w:val="00FB7D60"/>
    <w:rsid w:val="00FC00C5"/>
    <w:rsid w:val="00FC0A09"/>
    <w:rsid w:val="00FC171B"/>
    <w:rsid w:val="00FC2115"/>
    <w:rsid w:val="00FC4A53"/>
    <w:rsid w:val="00FC4B10"/>
    <w:rsid w:val="00FC4E56"/>
    <w:rsid w:val="00FD0904"/>
    <w:rsid w:val="00FD2B67"/>
    <w:rsid w:val="00FD2D3B"/>
    <w:rsid w:val="00FD3710"/>
    <w:rsid w:val="00FD3AC6"/>
    <w:rsid w:val="00FD3CDF"/>
    <w:rsid w:val="00FD4412"/>
    <w:rsid w:val="00FD5746"/>
    <w:rsid w:val="00FD5DC5"/>
    <w:rsid w:val="00FD66AD"/>
    <w:rsid w:val="00FD6D58"/>
    <w:rsid w:val="00FD71E8"/>
    <w:rsid w:val="00FD7DB3"/>
    <w:rsid w:val="00FE2409"/>
    <w:rsid w:val="00FE24B6"/>
    <w:rsid w:val="00FE3DC6"/>
    <w:rsid w:val="00FE442A"/>
    <w:rsid w:val="00FE5115"/>
    <w:rsid w:val="00FE5F41"/>
    <w:rsid w:val="00FE630F"/>
    <w:rsid w:val="00FE6501"/>
    <w:rsid w:val="00FE7827"/>
    <w:rsid w:val="00FF0A8A"/>
    <w:rsid w:val="00FF1600"/>
    <w:rsid w:val="00FF2AE7"/>
    <w:rsid w:val="00FF4A0C"/>
    <w:rsid w:val="00FF4AC7"/>
    <w:rsid w:val="00FF4CBF"/>
    <w:rsid w:val="00FF60CF"/>
    <w:rsid w:val="00FF6149"/>
    <w:rsid w:val="00FF65A0"/>
    <w:rsid w:val="00FF6D06"/>
    <w:rsid w:val="00FF7219"/>
    <w:rsid w:val="00FF744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4ED499E"/>
  <w15:docId w15:val="{F7FDFF5E-F12D-4C77-B070-F873D9A42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4447"/>
    <w:pPr>
      <w:spacing w:after="200" w:line="360" w:lineRule="auto"/>
      <w:jc w:val="both"/>
    </w:pPr>
    <w:rPr>
      <w:sz w:val="22"/>
      <w:szCs w:val="22"/>
      <w:lang w:eastAsia="en-US"/>
    </w:rPr>
  </w:style>
  <w:style w:type="paragraph" w:styleId="Heading1">
    <w:name w:val="heading 1"/>
    <w:basedOn w:val="Normal"/>
    <w:next w:val="Normal"/>
    <w:link w:val="Heading1Char"/>
    <w:uiPriority w:val="9"/>
    <w:qFormat/>
    <w:rsid w:val="00DA6F28"/>
    <w:pPr>
      <w:keepNext/>
      <w:keepLines/>
      <w:spacing w:before="240" w:after="0"/>
      <w:outlineLvl w:val="0"/>
    </w:pPr>
    <w:rPr>
      <w:rFonts w:ascii="Cambria" w:eastAsia="Times New Roman" w:hAnsi="Cambria" w:cs="Times New Roman"/>
      <w:color w:val="365F91"/>
      <w:sz w:val="32"/>
      <w:szCs w:val="32"/>
      <w:lang w:val="x-none" w:eastAsia="x-none"/>
    </w:rPr>
  </w:style>
  <w:style w:type="paragraph" w:styleId="Heading2">
    <w:name w:val="heading 2"/>
    <w:basedOn w:val="Normal"/>
    <w:next w:val="Normal"/>
    <w:link w:val="Heading2Char"/>
    <w:uiPriority w:val="9"/>
    <w:unhideWhenUsed/>
    <w:qFormat/>
    <w:rsid w:val="00E84969"/>
    <w:pPr>
      <w:keepNext/>
      <w:spacing w:before="240" w:after="60"/>
      <w:outlineLvl w:val="1"/>
    </w:pPr>
    <w:rPr>
      <w:rFonts w:ascii="Calibri Light" w:eastAsia="Times New Roman" w:hAnsi="Calibri Light" w:cs="Times New Roman"/>
      <w:b/>
      <w:bCs/>
      <w:i/>
      <w:iCs/>
      <w:sz w:val="28"/>
      <w:szCs w:val="28"/>
    </w:rPr>
  </w:style>
  <w:style w:type="paragraph" w:styleId="Heading3">
    <w:name w:val="heading 3"/>
    <w:basedOn w:val="Normal"/>
    <w:next w:val="Normal"/>
    <w:link w:val="Heading3Char"/>
    <w:uiPriority w:val="9"/>
    <w:unhideWhenUsed/>
    <w:qFormat/>
    <w:rsid w:val="00076D60"/>
    <w:pPr>
      <w:keepNext/>
      <w:spacing w:before="240" w:after="60"/>
      <w:outlineLvl w:val="2"/>
    </w:pPr>
    <w:rPr>
      <w:rFonts w:ascii="Calibri Light" w:eastAsia="Times New Roman" w:hAnsi="Calibri Light"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8855D3"/>
    <w:pPr>
      <w:ind w:left="720"/>
      <w:contextualSpacing/>
    </w:pPr>
  </w:style>
  <w:style w:type="paragraph" w:styleId="Header">
    <w:name w:val="header"/>
    <w:basedOn w:val="Normal"/>
    <w:link w:val="HeaderChar"/>
    <w:uiPriority w:val="99"/>
    <w:unhideWhenUsed/>
    <w:rsid w:val="008855D3"/>
    <w:pPr>
      <w:tabs>
        <w:tab w:val="center" w:pos="4536"/>
        <w:tab w:val="right" w:pos="9072"/>
      </w:tabs>
      <w:spacing w:after="0" w:line="240" w:lineRule="auto"/>
    </w:pPr>
  </w:style>
  <w:style w:type="character" w:customStyle="1" w:styleId="HeaderChar">
    <w:name w:val="Header Char"/>
    <w:basedOn w:val="DefaultParagraphFont"/>
    <w:link w:val="Header"/>
    <w:uiPriority w:val="99"/>
    <w:rsid w:val="008855D3"/>
  </w:style>
  <w:style w:type="paragraph" w:styleId="Footer">
    <w:name w:val="footer"/>
    <w:basedOn w:val="Normal"/>
    <w:link w:val="FooterChar"/>
    <w:uiPriority w:val="99"/>
    <w:unhideWhenUsed/>
    <w:rsid w:val="008855D3"/>
    <w:pPr>
      <w:tabs>
        <w:tab w:val="center" w:pos="4536"/>
        <w:tab w:val="right" w:pos="9072"/>
      </w:tabs>
      <w:spacing w:after="0" w:line="240" w:lineRule="auto"/>
    </w:pPr>
  </w:style>
  <w:style w:type="character" w:customStyle="1" w:styleId="FooterChar">
    <w:name w:val="Footer Char"/>
    <w:basedOn w:val="DefaultParagraphFont"/>
    <w:link w:val="Footer"/>
    <w:uiPriority w:val="99"/>
    <w:rsid w:val="008855D3"/>
  </w:style>
  <w:style w:type="paragraph" w:styleId="EndnoteText">
    <w:name w:val="endnote text"/>
    <w:basedOn w:val="Normal"/>
    <w:link w:val="EndnoteTextChar"/>
    <w:uiPriority w:val="99"/>
    <w:semiHidden/>
    <w:unhideWhenUsed/>
    <w:rsid w:val="008855D3"/>
    <w:pPr>
      <w:spacing w:after="0" w:line="240" w:lineRule="auto"/>
    </w:pPr>
    <w:rPr>
      <w:rFonts w:cs="Times New Roman"/>
      <w:sz w:val="20"/>
      <w:szCs w:val="20"/>
      <w:lang w:val="x-none" w:eastAsia="x-none"/>
    </w:rPr>
  </w:style>
  <w:style w:type="character" w:customStyle="1" w:styleId="EndnoteTextChar">
    <w:name w:val="Endnote Text Char"/>
    <w:link w:val="EndnoteText"/>
    <w:uiPriority w:val="99"/>
    <w:semiHidden/>
    <w:rsid w:val="008855D3"/>
    <w:rPr>
      <w:sz w:val="20"/>
      <w:szCs w:val="20"/>
    </w:rPr>
  </w:style>
  <w:style w:type="character" w:styleId="EndnoteReference">
    <w:name w:val="endnote reference"/>
    <w:uiPriority w:val="99"/>
    <w:semiHidden/>
    <w:unhideWhenUsed/>
    <w:rsid w:val="008855D3"/>
    <w:rPr>
      <w:vertAlign w:val="superscript"/>
    </w:rPr>
  </w:style>
  <w:style w:type="paragraph" w:styleId="FootnoteText">
    <w:name w:val="footnote text"/>
    <w:basedOn w:val="Normal"/>
    <w:link w:val="FootnoteTextChar"/>
    <w:uiPriority w:val="99"/>
    <w:unhideWhenUsed/>
    <w:rsid w:val="008855D3"/>
    <w:pPr>
      <w:spacing w:after="0" w:line="240" w:lineRule="auto"/>
    </w:pPr>
    <w:rPr>
      <w:rFonts w:cs="Times New Roman"/>
      <w:sz w:val="20"/>
      <w:szCs w:val="20"/>
      <w:lang w:val="x-none" w:eastAsia="x-none"/>
    </w:rPr>
  </w:style>
  <w:style w:type="character" w:customStyle="1" w:styleId="FootnoteTextChar">
    <w:name w:val="Footnote Text Char"/>
    <w:link w:val="FootnoteText"/>
    <w:uiPriority w:val="99"/>
    <w:rsid w:val="008855D3"/>
    <w:rPr>
      <w:sz w:val="20"/>
      <w:szCs w:val="20"/>
    </w:rPr>
  </w:style>
  <w:style w:type="character" w:styleId="FootnoteReference">
    <w:name w:val="footnote reference"/>
    <w:uiPriority w:val="99"/>
    <w:semiHidden/>
    <w:unhideWhenUsed/>
    <w:rsid w:val="008855D3"/>
    <w:rPr>
      <w:vertAlign w:val="superscript"/>
    </w:rPr>
  </w:style>
  <w:style w:type="character" w:styleId="Hyperlink">
    <w:name w:val="Hyperlink"/>
    <w:uiPriority w:val="99"/>
    <w:unhideWhenUsed/>
    <w:rsid w:val="008855D3"/>
    <w:rPr>
      <w:color w:val="0000FF"/>
      <w:u w:val="single"/>
    </w:rPr>
  </w:style>
  <w:style w:type="character" w:styleId="FollowedHyperlink">
    <w:name w:val="FollowedHyperlink"/>
    <w:uiPriority w:val="99"/>
    <w:semiHidden/>
    <w:unhideWhenUsed/>
    <w:rsid w:val="00AD44C5"/>
    <w:rPr>
      <w:color w:val="800080"/>
      <w:u w:val="single"/>
    </w:rPr>
  </w:style>
  <w:style w:type="character" w:customStyle="1" w:styleId="Mentionnonrsolue1">
    <w:name w:val="Mention non résolue1"/>
    <w:uiPriority w:val="99"/>
    <w:semiHidden/>
    <w:unhideWhenUsed/>
    <w:rsid w:val="00346C1B"/>
    <w:rPr>
      <w:color w:val="605E5C"/>
      <w:shd w:val="clear" w:color="auto" w:fill="E1DFDD"/>
    </w:rPr>
  </w:style>
  <w:style w:type="character" w:customStyle="1" w:styleId="uppercase">
    <w:name w:val="uppercase"/>
    <w:basedOn w:val="DefaultParagraphFont"/>
    <w:rsid w:val="00203338"/>
  </w:style>
  <w:style w:type="table" w:styleId="TableGrid">
    <w:name w:val="Table Grid"/>
    <w:basedOn w:val="TableNormal"/>
    <w:uiPriority w:val="59"/>
    <w:rsid w:val="00CE66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Normal"/>
    <w:uiPriority w:val="49"/>
    <w:rsid w:val="00CB1B25"/>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Subtitle">
    <w:name w:val="Subtitle"/>
    <w:basedOn w:val="Normal"/>
    <w:next w:val="Normal"/>
    <w:link w:val="SubtitleChar"/>
    <w:uiPriority w:val="11"/>
    <w:qFormat/>
    <w:rsid w:val="00CD6532"/>
    <w:pPr>
      <w:numPr>
        <w:ilvl w:val="1"/>
      </w:numPr>
      <w:spacing w:after="160"/>
    </w:pPr>
    <w:rPr>
      <w:rFonts w:eastAsia="Times New Roman" w:cs="Times New Roman"/>
      <w:color w:val="5A5A5A"/>
      <w:spacing w:val="15"/>
      <w:sz w:val="20"/>
      <w:szCs w:val="20"/>
      <w:lang w:val="x-none" w:eastAsia="x-none"/>
    </w:rPr>
  </w:style>
  <w:style w:type="character" w:customStyle="1" w:styleId="SubtitleChar">
    <w:name w:val="Subtitle Char"/>
    <w:link w:val="Subtitle"/>
    <w:uiPriority w:val="11"/>
    <w:rsid w:val="00CD6532"/>
    <w:rPr>
      <w:rFonts w:eastAsia="Times New Roman"/>
      <w:color w:val="5A5A5A"/>
      <w:spacing w:val="15"/>
    </w:rPr>
  </w:style>
  <w:style w:type="character" w:customStyle="1" w:styleId="Heading1Char">
    <w:name w:val="Heading 1 Char"/>
    <w:link w:val="Heading1"/>
    <w:uiPriority w:val="9"/>
    <w:rsid w:val="00DA6F28"/>
    <w:rPr>
      <w:rFonts w:ascii="Cambria" w:eastAsia="Times New Roman" w:hAnsi="Cambria" w:cs="Times New Roman"/>
      <w:color w:val="365F91"/>
      <w:sz w:val="32"/>
      <w:szCs w:val="32"/>
    </w:rPr>
  </w:style>
  <w:style w:type="paragraph" w:styleId="TOCHeading">
    <w:name w:val="TOC Heading"/>
    <w:basedOn w:val="Heading1"/>
    <w:next w:val="Normal"/>
    <w:uiPriority w:val="39"/>
    <w:unhideWhenUsed/>
    <w:qFormat/>
    <w:rsid w:val="00DA6F28"/>
    <w:pPr>
      <w:spacing w:line="259" w:lineRule="auto"/>
      <w:outlineLvl w:val="9"/>
    </w:pPr>
    <w:rPr>
      <w:lang w:eastAsia="fr-FR"/>
    </w:rPr>
  </w:style>
  <w:style w:type="paragraph" w:styleId="TOC2">
    <w:name w:val="toc 2"/>
    <w:basedOn w:val="Normal"/>
    <w:next w:val="Normal"/>
    <w:autoRedefine/>
    <w:uiPriority w:val="39"/>
    <w:unhideWhenUsed/>
    <w:rsid w:val="006337F5"/>
    <w:pPr>
      <w:tabs>
        <w:tab w:val="left" w:pos="660"/>
        <w:tab w:val="right" w:leader="dot" w:pos="8493"/>
      </w:tabs>
      <w:spacing w:after="100" w:line="480" w:lineRule="auto"/>
      <w:ind w:left="220"/>
    </w:pPr>
    <w:rPr>
      <w:rFonts w:eastAsia="Times New Roman" w:cs="Times New Roman"/>
      <w:lang w:eastAsia="fr-FR"/>
    </w:rPr>
  </w:style>
  <w:style w:type="paragraph" w:styleId="TOC1">
    <w:name w:val="toc 1"/>
    <w:basedOn w:val="Normal"/>
    <w:next w:val="Normal"/>
    <w:autoRedefine/>
    <w:uiPriority w:val="39"/>
    <w:unhideWhenUsed/>
    <w:rsid w:val="00DA6F28"/>
    <w:pPr>
      <w:spacing w:after="100" w:line="259" w:lineRule="auto"/>
    </w:pPr>
    <w:rPr>
      <w:rFonts w:eastAsia="Times New Roman" w:cs="Times New Roman"/>
      <w:lang w:eastAsia="fr-FR"/>
    </w:rPr>
  </w:style>
  <w:style w:type="paragraph" w:styleId="TOC3">
    <w:name w:val="toc 3"/>
    <w:basedOn w:val="Normal"/>
    <w:next w:val="Normal"/>
    <w:autoRedefine/>
    <w:uiPriority w:val="39"/>
    <w:unhideWhenUsed/>
    <w:rsid w:val="00DA6F28"/>
    <w:pPr>
      <w:spacing w:after="100" w:line="259" w:lineRule="auto"/>
      <w:ind w:left="440"/>
    </w:pPr>
    <w:rPr>
      <w:rFonts w:eastAsia="Times New Roman" w:cs="Times New Roman"/>
      <w:lang w:eastAsia="fr-FR"/>
    </w:rPr>
  </w:style>
  <w:style w:type="character" w:styleId="LineNumber">
    <w:name w:val="line number"/>
    <w:basedOn w:val="DefaultParagraphFont"/>
    <w:uiPriority w:val="99"/>
    <w:semiHidden/>
    <w:unhideWhenUsed/>
    <w:rsid w:val="00DE5D6E"/>
  </w:style>
  <w:style w:type="table" w:customStyle="1" w:styleId="TableauGrille31">
    <w:name w:val="Tableau Grille 31"/>
    <w:basedOn w:val="TableNormal"/>
    <w:uiPriority w:val="48"/>
    <w:rsid w:val="00960AFB"/>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TableauGrille1Clair1">
    <w:name w:val="Tableau Grille 1 Clair1"/>
    <w:basedOn w:val="TableNormal"/>
    <w:uiPriority w:val="46"/>
    <w:rsid w:val="00960AFB"/>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styleId="BalloonText">
    <w:name w:val="Balloon Text"/>
    <w:basedOn w:val="Normal"/>
    <w:link w:val="BalloonTextChar"/>
    <w:uiPriority w:val="99"/>
    <w:semiHidden/>
    <w:unhideWhenUsed/>
    <w:rsid w:val="00716748"/>
    <w:pPr>
      <w:spacing w:after="0" w:line="240" w:lineRule="auto"/>
    </w:pPr>
    <w:rPr>
      <w:rFonts w:ascii="Tahoma" w:hAnsi="Tahoma" w:cs="Times New Roman"/>
      <w:sz w:val="16"/>
      <w:szCs w:val="16"/>
      <w:lang w:val="x-none" w:eastAsia="x-none"/>
    </w:rPr>
  </w:style>
  <w:style w:type="character" w:customStyle="1" w:styleId="BalloonTextChar">
    <w:name w:val="Balloon Text Char"/>
    <w:link w:val="BalloonText"/>
    <w:uiPriority w:val="99"/>
    <w:semiHidden/>
    <w:rsid w:val="00716748"/>
    <w:rPr>
      <w:rFonts w:ascii="Tahoma" w:hAnsi="Tahoma" w:cs="Tahoma"/>
      <w:sz w:val="16"/>
      <w:szCs w:val="16"/>
    </w:rPr>
  </w:style>
  <w:style w:type="numbering" w:customStyle="1" w:styleId="NoList1">
    <w:name w:val="No List1"/>
    <w:next w:val="NoList"/>
    <w:uiPriority w:val="99"/>
    <w:semiHidden/>
    <w:unhideWhenUsed/>
    <w:rsid w:val="006F0590"/>
  </w:style>
  <w:style w:type="character" w:styleId="CommentReference">
    <w:name w:val="annotation reference"/>
    <w:uiPriority w:val="99"/>
    <w:semiHidden/>
    <w:unhideWhenUsed/>
    <w:rsid w:val="006F0590"/>
    <w:rPr>
      <w:sz w:val="16"/>
      <w:szCs w:val="16"/>
    </w:rPr>
  </w:style>
  <w:style w:type="paragraph" w:styleId="CommentText">
    <w:name w:val="annotation text"/>
    <w:basedOn w:val="Normal"/>
    <w:link w:val="CommentTextChar"/>
    <w:uiPriority w:val="99"/>
    <w:semiHidden/>
    <w:unhideWhenUsed/>
    <w:rsid w:val="006F0590"/>
    <w:pPr>
      <w:spacing w:after="240" w:line="240" w:lineRule="auto"/>
      <w:ind w:firstLine="567"/>
    </w:pPr>
    <w:rPr>
      <w:rFonts w:cs="Times New Roman"/>
      <w:sz w:val="20"/>
      <w:szCs w:val="20"/>
      <w:lang w:val="x-none" w:eastAsia="x-none"/>
    </w:rPr>
  </w:style>
  <w:style w:type="character" w:customStyle="1" w:styleId="CommentTextChar">
    <w:name w:val="Comment Text Char"/>
    <w:link w:val="CommentText"/>
    <w:uiPriority w:val="99"/>
    <w:semiHidden/>
    <w:rsid w:val="006F0590"/>
    <w:rPr>
      <w:sz w:val="20"/>
      <w:szCs w:val="20"/>
    </w:rPr>
  </w:style>
  <w:style w:type="paragraph" w:styleId="CommentSubject">
    <w:name w:val="annotation subject"/>
    <w:basedOn w:val="CommentText"/>
    <w:next w:val="CommentText"/>
    <w:link w:val="CommentSubjectChar"/>
    <w:uiPriority w:val="99"/>
    <w:semiHidden/>
    <w:unhideWhenUsed/>
    <w:rsid w:val="006F0590"/>
    <w:rPr>
      <w:b/>
      <w:bCs/>
    </w:rPr>
  </w:style>
  <w:style w:type="character" w:customStyle="1" w:styleId="CommentSubjectChar">
    <w:name w:val="Comment Subject Char"/>
    <w:link w:val="CommentSubject"/>
    <w:uiPriority w:val="99"/>
    <w:semiHidden/>
    <w:rsid w:val="006F0590"/>
    <w:rPr>
      <w:b/>
      <w:bCs/>
      <w:sz w:val="20"/>
      <w:szCs w:val="20"/>
    </w:rPr>
  </w:style>
  <w:style w:type="table" w:customStyle="1" w:styleId="TableGrid1">
    <w:name w:val="Table Grid1"/>
    <w:basedOn w:val="TableNormal"/>
    <w:next w:val="TableGrid"/>
    <w:uiPriority w:val="59"/>
    <w:rsid w:val="006F0590"/>
    <w:pPr>
      <w:ind w:firstLine="567"/>
      <w:jc w:val="both"/>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2">
    <w:name w:val="No List2"/>
    <w:next w:val="NoList"/>
    <w:uiPriority w:val="99"/>
    <w:semiHidden/>
    <w:unhideWhenUsed/>
    <w:rsid w:val="00691520"/>
  </w:style>
  <w:style w:type="table" w:customStyle="1" w:styleId="TableGrid2">
    <w:name w:val="Table Grid2"/>
    <w:basedOn w:val="TableNormal"/>
    <w:next w:val="TableGrid"/>
    <w:uiPriority w:val="59"/>
    <w:rsid w:val="00691520"/>
    <w:pPr>
      <w:ind w:firstLine="567"/>
      <w:jc w:val="both"/>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UnresolvedMention1">
    <w:name w:val="Unresolved Mention1"/>
    <w:uiPriority w:val="99"/>
    <w:semiHidden/>
    <w:unhideWhenUsed/>
    <w:rsid w:val="004E63AE"/>
    <w:rPr>
      <w:color w:val="605E5C"/>
      <w:shd w:val="clear" w:color="auto" w:fill="E1DFDD"/>
    </w:rPr>
  </w:style>
  <w:style w:type="character" w:styleId="Strong">
    <w:name w:val="Strong"/>
    <w:uiPriority w:val="22"/>
    <w:qFormat/>
    <w:rsid w:val="009D5D5E"/>
    <w:rPr>
      <w:b/>
      <w:bCs/>
    </w:rPr>
  </w:style>
  <w:style w:type="character" w:styleId="Emphasis">
    <w:name w:val="Emphasis"/>
    <w:uiPriority w:val="20"/>
    <w:qFormat/>
    <w:rsid w:val="00B35EE3"/>
    <w:rPr>
      <w:i/>
      <w:iCs/>
    </w:rPr>
  </w:style>
  <w:style w:type="paragraph" w:customStyle="1" w:styleId="alinea">
    <w:name w:val="alinea"/>
    <w:basedOn w:val="Normal"/>
    <w:rsid w:val="00B35EE3"/>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nomauteur">
    <w:name w:val="nom_auteur"/>
    <w:rsid w:val="00B35EE3"/>
  </w:style>
  <w:style w:type="character" w:styleId="HTMLCite">
    <w:name w:val="HTML Cite"/>
    <w:uiPriority w:val="99"/>
    <w:semiHidden/>
    <w:unhideWhenUsed/>
    <w:rsid w:val="00B35EE3"/>
    <w:rPr>
      <w:i/>
      <w:iCs/>
    </w:rPr>
  </w:style>
  <w:style w:type="paragraph" w:styleId="NormalWeb">
    <w:name w:val="Normal (Web)"/>
    <w:basedOn w:val="Normal"/>
    <w:uiPriority w:val="99"/>
    <w:unhideWhenUsed/>
    <w:rsid w:val="00B35EE3"/>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HTMLPreformatted">
    <w:name w:val="HTML Preformatted"/>
    <w:basedOn w:val="Normal"/>
    <w:link w:val="HTMLPreformattedChar"/>
    <w:uiPriority w:val="99"/>
    <w:unhideWhenUsed/>
    <w:rsid w:val="00B35EE3"/>
    <w:pPr>
      <w:spacing w:after="0" w:line="240" w:lineRule="auto"/>
    </w:pPr>
    <w:rPr>
      <w:rFonts w:ascii="Consolas" w:hAnsi="Consolas"/>
      <w:sz w:val="20"/>
      <w:szCs w:val="20"/>
    </w:rPr>
  </w:style>
  <w:style w:type="character" w:customStyle="1" w:styleId="HTMLPreformattedChar">
    <w:name w:val="HTML Preformatted Char"/>
    <w:link w:val="HTMLPreformatted"/>
    <w:uiPriority w:val="99"/>
    <w:rsid w:val="00B35EE3"/>
    <w:rPr>
      <w:rFonts w:ascii="Consolas" w:hAnsi="Consolas"/>
      <w:lang w:eastAsia="en-US"/>
    </w:rPr>
  </w:style>
  <w:style w:type="paragraph" w:customStyle="1" w:styleId="first-paragraph">
    <w:name w:val="first-paragraph"/>
    <w:basedOn w:val="Normal"/>
    <w:rsid w:val="00B35EE3"/>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3oh-">
    <w:name w:val="_3oh-"/>
    <w:rsid w:val="00B35EE3"/>
    <w:rPr>
      <w:rFonts w:ascii="Times New Roman" w:hAnsi="Times New Roman" w:cs="Times New Roman" w:hint="default"/>
    </w:rPr>
  </w:style>
  <w:style w:type="character" w:customStyle="1" w:styleId="UnresolvedMention2">
    <w:name w:val="Unresolved Mention2"/>
    <w:uiPriority w:val="99"/>
    <w:semiHidden/>
    <w:unhideWhenUsed/>
    <w:rsid w:val="00767533"/>
    <w:rPr>
      <w:color w:val="605E5C"/>
      <w:shd w:val="clear" w:color="auto" w:fill="E1DFDD"/>
    </w:rPr>
  </w:style>
  <w:style w:type="paragraph" w:customStyle="1" w:styleId="Default">
    <w:name w:val="Default"/>
    <w:rsid w:val="00FA4B52"/>
    <w:pPr>
      <w:autoSpaceDE w:val="0"/>
      <w:autoSpaceDN w:val="0"/>
      <w:adjustRightInd w:val="0"/>
    </w:pPr>
    <w:rPr>
      <w:rFonts w:ascii="NUAXFX+LMRoman10-Regular" w:hAnsi="NUAXFX+LMRoman10-Regular" w:cs="NUAXFX+LMRoman10-Regular"/>
      <w:color w:val="000000"/>
      <w:sz w:val="24"/>
      <w:szCs w:val="24"/>
    </w:rPr>
  </w:style>
  <w:style w:type="character" w:customStyle="1" w:styleId="fn">
    <w:name w:val="fn"/>
    <w:rsid w:val="00497511"/>
  </w:style>
  <w:style w:type="character" w:customStyle="1" w:styleId="Heading2Char">
    <w:name w:val="Heading 2 Char"/>
    <w:link w:val="Heading2"/>
    <w:uiPriority w:val="9"/>
    <w:rsid w:val="00E84969"/>
    <w:rPr>
      <w:rFonts w:ascii="Calibri Light" w:eastAsia="Times New Roman" w:hAnsi="Calibri Light" w:cs="Times New Roman"/>
      <w:b/>
      <w:bCs/>
      <w:i/>
      <w:iCs/>
      <w:sz w:val="28"/>
      <w:szCs w:val="28"/>
      <w:lang w:eastAsia="en-US"/>
    </w:rPr>
  </w:style>
  <w:style w:type="paragraph" w:styleId="NoSpacing">
    <w:name w:val="No Spacing"/>
    <w:uiPriority w:val="1"/>
    <w:qFormat/>
    <w:rsid w:val="00E84969"/>
    <w:rPr>
      <w:sz w:val="22"/>
      <w:szCs w:val="22"/>
      <w:lang w:eastAsia="en-US"/>
    </w:rPr>
  </w:style>
  <w:style w:type="character" w:customStyle="1" w:styleId="A0">
    <w:name w:val="A0"/>
    <w:uiPriority w:val="99"/>
    <w:rsid w:val="003F6427"/>
    <w:rPr>
      <w:rFonts w:cs="Trebuchet MS"/>
      <w:color w:val="221E1F"/>
      <w:sz w:val="18"/>
      <w:szCs w:val="18"/>
    </w:rPr>
  </w:style>
  <w:style w:type="character" w:customStyle="1" w:styleId="marquage">
    <w:name w:val="marquage"/>
    <w:basedOn w:val="DefaultParagraphFont"/>
    <w:rsid w:val="00CF006C"/>
  </w:style>
  <w:style w:type="character" w:customStyle="1" w:styleId="familyname">
    <w:name w:val="familyname"/>
    <w:basedOn w:val="DefaultParagraphFont"/>
    <w:rsid w:val="00DC6C02"/>
  </w:style>
  <w:style w:type="character" w:customStyle="1" w:styleId="Policepardfaut1">
    <w:name w:val="Police par défaut1"/>
    <w:rsid w:val="00D002FC"/>
  </w:style>
  <w:style w:type="character" w:customStyle="1" w:styleId="Heading3Char">
    <w:name w:val="Heading 3 Char"/>
    <w:link w:val="Heading3"/>
    <w:uiPriority w:val="9"/>
    <w:rsid w:val="00076D60"/>
    <w:rPr>
      <w:rFonts w:ascii="Calibri Light" w:eastAsia="Times New Roman" w:hAnsi="Calibri Light" w:cs="Times New Roman"/>
      <w:b/>
      <w:bCs/>
      <w:sz w:val="26"/>
      <w:szCs w:val="26"/>
      <w:lang w:eastAsia="en-US"/>
    </w:rPr>
  </w:style>
  <w:style w:type="character" w:customStyle="1" w:styleId="A3">
    <w:name w:val="A3"/>
    <w:uiPriority w:val="99"/>
    <w:rsid w:val="00076D60"/>
    <w:rPr>
      <w:color w:val="000000"/>
      <w:sz w:val="22"/>
      <w:szCs w:val="22"/>
    </w:rPr>
  </w:style>
  <w:style w:type="character" w:customStyle="1" w:styleId="sw">
    <w:name w:val="sw"/>
    <w:basedOn w:val="DefaultParagraphFont"/>
    <w:rsid w:val="00F657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872572">
      <w:bodyDiv w:val="1"/>
      <w:marLeft w:val="0"/>
      <w:marRight w:val="0"/>
      <w:marTop w:val="0"/>
      <w:marBottom w:val="0"/>
      <w:divBdr>
        <w:top w:val="none" w:sz="0" w:space="0" w:color="auto"/>
        <w:left w:val="none" w:sz="0" w:space="0" w:color="auto"/>
        <w:bottom w:val="none" w:sz="0" w:space="0" w:color="auto"/>
        <w:right w:val="none" w:sz="0" w:space="0" w:color="auto"/>
      </w:divBdr>
    </w:div>
    <w:div w:id="796413272">
      <w:bodyDiv w:val="1"/>
      <w:marLeft w:val="0"/>
      <w:marRight w:val="0"/>
      <w:marTop w:val="0"/>
      <w:marBottom w:val="0"/>
      <w:divBdr>
        <w:top w:val="none" w:sz="0" w:space="0" w:color="auto"/>
        <w:left w:val="none" w:sz="0" w:space="0" w:color="auto"/>
        <w:bottom w:val="none" w:sz="0" w:space="0" w:color="auto"/>
        <w:right w:val="none" w:sz="0" w:space="0" w:color="auto"/>
      </w:divBdr>
    </w:div>
    <w:div w:id="819928663">
      <w:bodyDiv w:val="1"/>
      <w:marLeft w:val="0"/>
      <w:marRight w:val="0"/>
      <w:marTop w:val="0"/>
      <w:marBottom w:val="0"/>
      <w:divBdr>
        <w:top w:val="none" w:sz="0" w:space="0" w:color="auto"/>
        <w:left w:val="none" w:sz="0" w:space="0" w:color="auto"/>
        <w:bottom w:val="none" w:sz="0" w:space="0" w:color="auto"/>
        <w:right w:val="none" w:sz="0" w:space="0" w:color="auto"/>
      </w:divBdr>
    </w:div>
    <w:div w:id="1094979231">
      <w:bodyDiv w:val="1"/>
      <w:marLeft w:val="0"/>
      <w:marRight w:val="0"/>
      <w:marTop w:val="0"/>
      <w:marBottom w:val="0"/>
      <w:divBdr>
        <w:top w:val="none" w:sz="0" w:space="0" w:color="auto"/>
        <w:left w:val="none" w:sz="0" w:space="0" w:color="auto"/>
        <w:bottom w:val="none" w:sz="0" w:space="0" w:color="auto"/>
        <w:right w:val="none" w:sz="0" w:space="0" w:color="auto"/>
      </w:divBdr>
    </w:div>
    <w:div w:id="1410039210">
      <w:bodyDiv w:val="1"/>
      <w:marLeft w:val="0"/>
      <w:marRight w:val="0"/>
      <w:marTop w:val="0"/>
      <w:marBottom w:val="0"/>
      <w:divBdr>
        <w:top w:val="none" w:sz="0" w:space="0" w:color="auto"/>
        <w:left w:val="none" w:sz="0" w:space="0" w:color="auto"/>
        <w:bottom w:val="none" w:sz="0" w:space="0" w:color="auto"/>
        <w:right w:val="none" w:sz="0" w:space="0" w:color="auto"/>
      </w:divBdr>
    </w:div>
    <w:div w:id="1483691315">
      <w:bodyDiv w:val="1"/>
      <w:marLeft w:val="0"/>
      <w:marRight w:val="0"/>
      <w:marTop w:val="0"/>
      <w:marBottom w:val="0"/>
      <w:divBdr>
        <w:top w:val="none" w:sz="0" w:space="0" w:color="auto"/>
        <w:left w:val="none" w:sz="0" w:space="0" w:color="auto"/>
        <w:bottom w:val="none" w:sz="0" w:space="0" w:color="auto"/>
        <w:right w:val="none" w:sz="0" w:space="0" w:color="auto"/>
      </w:divBdr>
    </w:div>
    <w:div w:id="1704355948">
      <w:bodyDiv w:val="1"/>
      <w:marLeft w:val="0"/>
      <w:marRight w:val="0"/>
      <w:marTop w:val="0"/>
      <w:marBottom w:val="0"/>
      <w:divBdr>
        <w:top w:val="none" w:sz="0" w:space="0" w:color="auto"/>
        <w:left w:val="none" w:sz="0" w:space="0" w:color="auto"/>
        <w:bottom w:val="none" w:sz="0" w:space="0" w:color="auto"/>
        <w:right w:val="none" w:sz="0" w:space="0" w:color="auto"/>
      </w:divBdr>
    </w:div>
    <w:div w:id="1924606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7.xml"/><Relationship Id="rId21" Type="http://schemas.openxmlformats.org/officeDocument/2006/relationships/footer" Target="footer7.xml"/><Relationship Id="rId34" Type="http://schemas.openxmlformats.org/officeDocument/2006/relationships/image" Target="media/image9.jpeg"/><Relationship Id="rId42" Type="http://schemas.openxmlformats.org/officeDocument/2006/relationships/image" Target="media/image17.jpeg"/><Relationship Id="rId47" Type="http://schemas.openxmlformats.org/officeDocument/2006/relationships/header" Target="header11.xml"/><Relationship Id="rId50" Type="http://schemas.openxmlformats.org/officeDocument/2006/relationships/footer" Target="footer13.xml"/><Relationship Id="rId55" Type="http://schemas.openxmlformats.org/officeDocument/2006/relationships/hyperlink" Target="https://www.researchgate.net/publication/339044160_L'utilisation_des_TIC_dans_le_developpement_de_l'enseignement_en_Algerie" TargetMode="External"/><Relationship Id="rId63" Type="http://schemas.openxmlformats.org/officeDocument/2006/relationships/footer" Target="footer1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footer" Target="footer9.xml"/><Relationship Id="rId11" Type="http://schemas.openxmlformats.org/officeDocument/2006/relationships/header" Target="header2.xml"/><Relationship Id="rId24" Type="http://schemas.openxmlformats.org/officeDocument/2006/relationships/image" Target="media/image3.jpeg"/><Relationship Id="rId32" Type="http://schemas.openxmlformats.org/officeDocument/2006/relationships/image" Target="media/image7.jpeg"/><Relationship Id="rId37" Type="http://schemas.openxmlformats.org/officeDocument/2006/relationships/image" Target="media/image12.jpeg"/><Relationship Id="rId40" Type="http://schemas.openxmlformats.org/officeDocument/2006/relationships/image" Target="media/image15.jpeg"/><Relationship Id="rId45" Type="http://schemas.openxmlformats.org/officeDocument/2006/relationships/header" Target="header10.xml"/><Relationship Id="rId53" Type="http://schemas.openxmlformats.org/officeDocument/2006/relationships/hyperlink" Target="https://www.researchgate.net/publication/339044160_L'utilisation_des_TIC_dans_le_developpement_de_l'enseignement_en_Algerie" TargetMode="External"/><Relationship Id="rId58" Type="http://schemas.openxmlformats.org/officeDocument/2006/relationships/hyperlink" Target="https://www.bienenseigner.com/support-pedagogique/" TargetMode="External"/><Relationship Id="rId5" Type="http://schemas.openxmlformats.org/officeDocument/2006/relationships/webSettings" Target="webSettings.xml"/><Relationship Id="rId61" Type="http://schemas.openxmlformats.org/officeDocument/2006/relationships/hyperlink" Target="https://www.lasalledesmaitres.com/comment-utiliser-un-tbi-en-classe/" TargetMode="External"/><Relationship Id="rId19" Type="http://schemas.openxmlformats.org/officeDocument/2006/relationships/footer" Target="footer6.xml"/><Relationship Id="rId14" Type="http://schemas.openxmlformats.org/officeDocument/2006/relationships/header" Target="header3.xml"/><Relationship Id="rId22" Type="http://schemas.openxmlformats.org/officeDocument/2006/relationships/hyperlink" Target="https://journals.openedition.org/rfp/2098" TargetMode="External"/><Relationship Id="rId27" Type="http://schemas.openxmlformats.org/officeDocument/2006/relationships/footer" Target="footer8.xml"/><Relationship Id="rId30" Type="http://schemas.openxmlformats.org/officeDocument/2006/relationships/image" Target="media/image5.jpeg"/><Relationship Id="rId35" Type="http://schemas.openxmlformats.org/officeDocument/2006/relationships/image" Target="media/image10.jpeg"/><Relationship Id="rId43" Type="http://schemas.openxmlformats.org/officeDocument/2006/relationships/header" Target="header9.xml"/><Relationship Id="rId48" Type="http://schemas.openxmlformats.org/officeDocument/2006/relationships/footer" Target="footer12.xml"/><Relationship Id="rId56" Type="http://schemas.openxmlformats.org/officeDocument/2006/relationships/hyperlink" Target="https://pdfprof.com/PDF_Doc_Telecharger_Gratuits.php?q=-21PDF8265-Utiliser+un+Tableau+Blanc+Interactif+-+Travaux+Pratiques" TargetMode="External"/><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www.researchgate.net/publication/339044160_L'utilisation_des_TIC_dans_le_developpement_de_l'enseignement_en_Algerie" TargetMode="Externa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footer" Target="footer5.xml"/><Relationship Id="rId25" Type="http://schemas.openxmlformats.org/officeDocument/2006/relationships/image" Target="media/image4.jpeg"/><Relationship Id="rId33" Type="http://schemas.openxmlformats.org/officeDocument/2006/relationships/image" Target="media/image8.jpeg"/><Relationship Id="rId38" Type="http://schemas.openxmlformats.org/officeDocument/2006/relationships/image" Target="media/image13.jpeg"/><Relationship Id="rId46" Type="http://schemas.openxmlformats.org/officeDocument/2006/relationships/footer" Target="footer11.xml"/><Relationship Id="rId59" Type="http://schemas.openxmlformats.org/officeDocument/2006/relationships/hyperlink" Target="https://fr.wikipedia.org/wiki/Tableau_blanc_interactif" TargetMode="External"/><Relationship Id="rId20" Type="http://schemas.openxmlformats.org/officeDocument/2006/relationships/header" Target="header6.xml"/><Relationship Id="rId41" Type="http://schemas.openxmlformats.org/officeDocument/2006/relationships/image" Target="media/image16.jpeg"/><Relationship Id="rId54" Type="http://schemas.openxmlformats.org/officeDocument/2006/relationships/hyperlink" Target="https://www.researchgate.net/publication/322854546_Les_Avantages_De_L'Utilisation_Des_Supports_Audiovisuels_En_Classe_De_FLE" TargetMode="External"/><Relationship Id="rId62" Type="http://schemas.openxmlformats.org/officeDocument/2006/relationships/header" Target="header1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image" Target="media/image2.jpeg"/><Relationship Id="rId28" Type="http://schemas.openxmlformats.org/officeDocument/2006/relationships/header" Target="header8.xml"/><Relationship Id="rId36" Type="http://schemas.openxmlformats.org/officeDocument/2006/relationships/image" Target="media/image11.jpeg"/><Relationship Id="rId49" Type="http://schemas.openxmlformats.org/officeDocument/2006/relationships/header" Target="header12.xml"/><Relationship Id="rId57" Type="http://schemas.openxmlformats.org/officeDocument/2006/relationships/hyperlink" Target="https://edutechwiki.unige.ch/fr/TIC" TargetMode="External"/><Relationship Id="rId10" Type="http://schemas.openxmlformats.org/officeDocument/2006/relationships/footer" Target="footer1.xml"/><Relationship Id="rId31" Type="http://schemas.openxmlformats.org/officeDocument/2006/relationships/image" Target="media/image6.jpeg"/><Relationship Id="rId44" Type="http://schemas.openxmlformats.org/officeDocument/2006/relationships/footer" Target="footer10.xml"/><Relationship Id="rId52" Type="http://schemas.openxmlformats.org/officeDocument/2006/relationships/hyperlink" Target="https://dera.ioe.ac.uk/id/eprint/1653/" TargetMode="External"/><Relationship Id="rId60" Type="http://schemas.openxmlformats.org/officeDocument/2006/relationships/hyperlink" Target="https://www.ta-formation.com/comment-fonctionne-un-tableau-blancinteractif/"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5.xml"/><Relationship Id="rId39" Type="http://schemas.openxmlformats.org/officeDocument/2006/relationships/image" Target="media/image14.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1AD80B-CA8E-4481-BAE6-89314868E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6602</TotalTime>
  <Pages>48</Pages>
  <Words>7584</Words>
  <Characters>43232</Characters>
  <Application>Microsoft Office Word</Application>
  <DocSecurity>0</DocSecurity>
  <Lines>360</Lines>
  <Paragraphs>101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DANS LA SOCIETE AFRICAINE</vt:lpstr>
      <vt:lpstr>DANS LA SOCIETE AFRICAINE</vt:lpstr>
    </vt:vector>
  </TitlesOfParts>
  <Company/>
  <LinksUpToDate>false</LinksUpToDate>
  <CharactersWithSpaces>50715</CharactersWithSpaces>
  <SharedDoc>false</SharedDoc>
  <HLinks>
    <vt:vector size="72" baseType="variant">
      <vt:variant>
        <vt:i4>5374043</vt:i4>
      </vt:variant>
      <vt:variant>
        <vt:i4>33</vt:i4>
      </vt:variant>
      <vt:variant>
        <vt:i4>0</vt:i4>
      </vt:variant>
      <vt:variant>
        <vt:i4>5</vt:i4>
      </vt:variant>
      <vt:variant>
        <vt:lpwstr>https://www.lasalledesmaitres.com/comment-utiliser-un-tbi-en-classe/</vt:lpwstr>
      </vt:variant>
      <vt:variant>
        <vt:lpwstr/>
      </vt:variant>
      <vt:variant>
        <vt:i4>786503</vt:i4>
      </vt:variant>
      <vt:variant>
        <vt:i4>30</vt:i4>
      </vt:variant>
      <vt:variant>
        <vt:i4>0</vt:i4>
      </vt:variant>
      <vt:variant>
        <vt:i4>5</vt:i4>
      </vt:variant>
      <vt:variant>
        <vt:lpwstr>https://www.ta-formation.com/comment-fonctionne-un-tableau-blancinteractif/</vt:lpwstr>
      </vt:variant>
      <vt:variant>
        <vt:lpwstr>:~:text=Il%20existe%20deux%20types%20de%20tableaux%20blancs%20interactifs,permettent%20de%20le%20d%C3%A9placer%20en%20cas%20de%20besoin</vt:lpwstr>
      </vt:variant>
      <vt:variant>
        <vt:i4>2556020</vt:i4>
      </vt:variant>
      <vt:variant>
        <vt:i4>27</vt:i4>
      </vt:variant>
      <vt:variant>
        <vt:i4>0</vt:i4>
      </vt:variant>
      <vt:variant>
        <vt:i4>5</vt:i4>
      </vt:variant>
      <vt:variant>
        <vt:lpwstr>https://fr.wikipedia.org/wiki/Tableau_blanc_interactif</vt:lpwstr>
      </vt:variant>
      <vt:variant>
        <vt:lpwstr/>
      </vt:variant>
      <vt:variant>
        <vt:i4>2752562</vt:i4>
      </vt:variant>
      <vt:variant>
        <vt:i4>24</vt:i4>
      </vt:variant>
      <vt:variant>
        <vt:i4>0</vt:i4>
      </vt:variant>
      <vt:variant>
        <vt:i4>5</vt:i4>
      </vt:variant>
      <vt:variant>
        <vt:lpwstr>https://www.bienenseigner.com/support-pedagogique/</vt:lpwstr>
      </vt:variant>
      <vt:variant>
        <vt:lpwstr/>
      </vt:variant>
      <vt:variant>
        <vt:i4>4128878</vt:i4>
      </vt:variant>
      <vt:variant>
        <vt:i4>21</vt:i4>
      </vt:variant>
      <vt:variant>
        <vt:i4>0</vt:i4>
      </vt:variant>
      <vt:variant>
        <vt:i4>5</vt:i4>
      </vt:variant>
      <vt:variant>
        <vt:lpwstr>https://edutechwiki.unige.ch/fr/TIC</vt:lpwstr>
      </vt:variant>
      <vt:variant>
        <vt:lpwstr/>
      </vt:variant>
      <vt:variant>
        <vt:i4>1507372</vt:i4>
      </vt:variant>
      <vt:variant>
        <vt:i4>18</vt:i4>
      </vt:variant>
      <vt:variant>
        <vt:i4>0</vt:i4>
      </vt:variant>
      <vt:variant>
        <vt:i4>5</vt:i4>
      </vt:variant>
      <vt:variant>
        <vt:lpwstr>https://pdfprof.com/PDF_Doc_Telecharger_Gratuits.php?q=-21PDF8265-Utiliser+un+Tableau+Blanc+Interactif+-+Travaux+Pratiques</vt:lpwstr>
      </vt:variant>
      <vt:variant>
        <vt:lpwstr/>
      </vt:variant>
      <vt:variant>
        <vt:i4>327708</vt:i4>
      </vt:variant>
      <vt:variant>
        <vt:i4>15</vt:i4>
      </vt:variant>
      <vt:variant>
        <vt:i4>0</vt:i4>
      </vt:variant>
      <vt:variant>
        <vt:i4>5</vt:i4>
      </vt:variant>
      <vt:variant>
        <vt:lpwstr>https://www.researchgate.net/publication/339044160_L'utilisation_des_TIC_dans_le_developpement_de_l'enseignement_en_Algerie</vt:lpwstr>
      </vt:variant>
      <vt:variant>
        <vt:lpwstr/>
      </vt:variant>
      <vt:variant>
        <vt:i4>7798788</vt:i4>
      </vt:variant>
      <vt:variant>
        <vt:i4>12</vt:i4>
      </vt:variant>
      <vt:variant>
        <vt:i4>0</vt:i4>
      </vt:variant>
      <vt:variant>
        <vt:i4>5</vt:i4>
      </vt:variant>
      <vt:variant>
        <vt:lpwstr>https://www.researchgate.net/publication/322854546_Les_Avantages_De_L'Utilisation_Des_Supports_Audiovisuels_En_Classe_De_FLE</vt:lpwstr>
      </vt:variant>
      <vt:variant>
        <vt:lpwstr/>
      </vt:variant>
      <vt:variant>
        <vt:i4>327708</vt:i4>
      </vt:variant>
      <vt:variant>
        <vt:i4>9</vt:i4>
      </vt:variant>
      <vt:variant>
        <vt:i4>0</vt:i4>
      </vt:variant>
      <vt:variant>
        <vt:i4>5</vt:i4>
      </vt:variant>
      <vt:variant>
        <vt:lpwstr>https://www.researchgate.net/publication/339044160_L'utilisation_des_TIC_dans_le_developpement_de_l'enseignement_en_Algerie</vt:lpwstr>
      </vt:variant>
      <vt:variant>
        <vt:lpwstr/>
      </vt:variant>
      <vt:variant>
        <vt:i4>3997751</vt:i4>
      </vt:variant>
      <vt:variant>
        <vt:i4>6</vt:i4>
      </vt:variant>
      <vt:variant>
        <vt:i4>0</vt:i4>
      </vt:variant>
      <vt:variant>
        <vt:i4>5</vt:i4>
      </vt:variant>
      <vt:variant>
        <vt:lpwstr>https://dera.ioe.ac.uk/id/eprint/1653/</vt:lpwstr>
      </vt:variant>
      <vt:variant>
        <vt:lpwstr/>
      </vt:variant>
      <vt:variant>
        <vt:i4>327708</vt:i4>
      </vt:variant>
      <vt:variant>
        <vt:i4>3</vt:i4>
      </vt:variant>
      <vt:variant>
        <vt:i4>0</vt:i4>
      </vt:variant>
      <vt:variant>
        <vt:i4>5</vt:i4>
      </vt:variant>
      <vt:variant>
        <vt:lpwstr>https://www.researchgate.net/publication/339044160_L'utilisation_des_TIC_dans_le_developpement_de_l'enseignement_en_Algerie</vt:lpwstr>
      </vt:variant>
      <vt:variant>
        <vt:lpwstr/>
      </vt:variant>
      <vt:variant>
        <vt:i4>393230</vt:i4>
      </vt:variant>
      <vt:variant>
        <vt:i4>0</vt:i4>
      </vt:variant>
      <vt:variant>
        <vt:i4>0</vt:i4>
      </vt:variant>
      <vt:variant>
        <vt:i4>5</vt:i4>
      </vt:variant>
      <vt:variant>
        <vt:lpwstr>https://journals.openedition.org/rfp/2098</vt:lpwstr>
      </vt:variant>
      <vt:variant>
        <vt:lpwstr>tocto1n2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DANS LA SOCIETE AFRICAINE</dc:title>
  <dc:subject/>
  <dc:creator>SOFT</dc:creator>
  <cp:keywords/>
  <cp:lastModifiedBy>Graphic Moulay</cp:lastModifiedBy>
  <cp:revision>14</cp:revision>
  <cp:lastPrinted>2020-09-02T10:13:00Z</cp:lastPrinted>
  <dcterms:created xsi:type="dcterms:W3CDTF">2023-06-15T19:22:00Z</dcterms:created>
  <dcterms:modified xsi:type="dcterms:W3CDTF">2023-10-16T10:03:00Z</dcterms:modified>
</cp:coreProperties>
</file>