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header18.xml" ContentType="application/vnd.openxmlformats-officedocument.wordprocessingml.header+xml"/>
  <Override PartName="/word/footer17.xml" ContentType="application/vnd.openxmlformats-officedocument.wordprocessingml.footer+xml"/>
  <Override PartName="/word/header19.xml" ContentType="application/vnd.openxmlformats-officedocument.wordprocessingml.header+xml"/>
  <Override PartName="/word/footer18.xml" ContentType="application/vnd.openxmlformats-officedocument.wordprocessingml.footer+xml"/>
  <Override PartName="/word/header20.xml" ContentType="application/vnd.openxmlformats-officedocument.wordprocessingml.header+xml"/>
  <Override PartName="/word/footer1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76A0" w:rsidRDefault="003776A0" w:rsidP="00C02772">
      <w:pPr>
        <w:bidi/>
        <w:jc w:val="center"/>
        <w:rPr>
          <w:rFonts w:cs="Traditional Arabic"/>
          <w:b/>
          <w:bCs/>
          <w:sz w:val="32"/>
          <w:szCs w:val="32"/>
          <w:rtl/>
          <w:lang w:bidi="ar-DZ"/>
        </w:rPr>
      </w:pPr>
      <w:r w:rsidRPr="003776A0">
        <w:rPr>
          <w:rFonts w:cs="Traditional Arabic" w:hint="cs"/>
          <w:noProof/>
          <w:szCs w:val="24"/>
        </w:rPr>
        <w:drawing>
          <wp:anchor distT="0" distB="0" distL="114300" distR="114300" simplePos="0" relativeHeight="251660288" behindDoc="0" locked="0" layoutInCell="1" allowOverlap="1" wp14:anchorId="322D35DB" wp14:editId="0B77E728">
            <wp:simplePos x="0" y="0"/>
            <wp:positionH relativeFrom="column">
              <wp:posOffset>-373542</wp:posOffset>
            </wp:positionH>
            <wp:positionV relativeFrom="paragraph">
              <wp:posOffset>319405</wp:posOffset>
            </wp:positionV>
            <wp:extent cx="1283335" cy="1207135"/>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srcRect/>
                    <a:stretch>
                      <a:fillRect/>
                    </a:stretch>
                  </pic:blipFill>
                  <pic:spPr bwMode="auto">
                    <a:xfrm>
                      <a:off x="0" y="0"/>
                      <a:ext cx="1283335" cy="1207135"/>
                    </a:xfrm>
                    <a:prstGeom prst="rect">
                      <a:avLst/>
                    </a:prstGeom>
                    <a:noFill/>
                    <a:ln w="9525">
                      <a:noFill/>
                      <a:miter lim="800000"/>
                      <a:headEnd/>
                      <a:tailEnd/>
                    </a:ln>
                  </pic:spPr>
                </pic:pic>
              </a:graphicData>
            </a:graphic>
          </wp:anchor>
        </w:drawing>
      </w:r>
    </w:p>
    <w:p w:rsidR="00F04107" w:rsidRPr="003776A0" w:rsidRDefault="003776A0" w:rsidP="003776A0">
      <w:pPr>
        <w:bidi/>
        <w:jc w:val="center"/>
        <w:rPr>
          <w:rFonts w:cs="Traditional Arabic"/>
          <w:b/>
          <w:bCs/>
          <w:sz w:val="32"/>
          <w:szCs w:val="32"/>
          <w:rtl/>
          <w:lang w:bidi="ar-DZ"/>
        </w:rPr>
      </w:pPr>
      <w:r w:rsidRPr="003776A0">
        <w:rPr>
          <w:rFonts w:cs="Traditional Arabic" w:hint="cs"/>
          <w:noProof/>
          <w:szCs w:val="24"/>
        </w:rPr>
        <w:drawing>
          <wp:anchor distT="0" distB="0" distL="114300" distR="114300" simplePos="0" relativeHeight="251658240" behindDoc="0" locked="0" layoutInCell="1" allowOverlap="1" wp14:anchorId="79689B65" wp14:editId="3D1E7424">
            <wp:simplePos x="0" y="0"/>
            <wp:positionH relativeFrom="column">
              <wp:posOffset>4428490</wp:posOffset>
            </wp:positionH>
            <wp:positionV relativeFrom="paragraph">
              <wp:posOffset>34763</wp:posOffset>
            </wp:positionV>
            <wp:extent cx="1283335" cy="1207135"/>
            <wp:effectExtent l="0" t="0" r="0" b="0"/>
            <wp:wrapNone/>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srcRect/>
                    <a:stretch>
                      <a:fillRect/>
                    </a:stretch>
                  </pic:blipFill>
                  <pic:spPr bwMode="auto">
                    <a:xfrm>
                      <a:off x="0" y="0"/>
                      <a:ext cx="1283335" cy="1207135"/>
                    </a:xfrm>
                    <a:prstGeom prst="rect">
                      <a:avLst/>
                    </a:prstGeom>
                    <a:noFill/>
                    <a:ln w="9525">
                      <a:noFill/>
                      <a:miter lim="800000"/>
                      <a:headEnd/>
                      <a:tailEnd/>
                    </a:ln>
                  </pic:spPr>
                </pic:pic>
              </a:graphicData>
            </a:graphic>
          </wp:anchor>
        </w:drawing>
      </w:r>
      <w:r w:rsidR="00F04107" w:rsidRPr="003776A0">
        <w:rPr>
          <w:rFonts w:cs="Traditional Arabic" w:hint="cs"/>
          <w:b/>
          <w:bCs/>
          <w:sz w:val="32"/>
          <w:szCs w:val="32"/>
          <w:rtl/>
          <w:lang w:bidi="ar-DZ"/>
        </w:rPr>
        <w:t>الجمهورية الجزائرية الديمقراطية الشعبية</w:t>
      </w:r>
    </w:p>
    <w:p w:rsidR="00F04107" w:rsidRPr="003776A0" w:rsidRDefault="00F04107" w:rsidP="00F04107">
      <w:pPr>
        <w:bidi/>
        <w:jc w:val="center"/>
        <w:rPr>
          <w:rFonts w:cs="Traditional Arabic"/>
          <w:b/>
          <w:bCs/>
          <w:sz w:val="32"/>
          <w:szCs w:val="32"/>
          <w:rtl/>
          <w:lang w:bidi="ar-DZ"/>
        </w:rPr>
      </w:pPr>
      <w:proofErr w:type="gramStart"/>
      <w:r w:rsidRPr="003776A0">
        <w:rPr>
          <w:rFonts w:cs="Traditional Arabic" w:hint="cs"/>
          <w:b/>
          <w:bCs/>
          <w:sz w:val="32"/>
          <w:szCs w:val="32"/>
          <w:rtl/>
          <w:lang w:bidi="ar-DZ"/>
        </w:rPr>
        <w:t>وزارة</w:t>
      </w:r>
      <w:proofErr w:type="gramEnd"/>
      <w:r w:rsidRPr="003776A0">
        <w:rPr>
          <w:rFonts w:cs="Traditional Arabic" w:hint="cs"/>
          <w:b/>
          <w:bCs/>
          <w:sz w:val="32"/>
          <w:szCs w:val="32"/>
          <w:rtl/>
          <w:lang w:bidi="ar-DZ"/>
        </w:rPr>
        <w:t xml:space="preserve"> التعليم العالي والبحث العلمي</w:t>
      </w:r>
    </w:p>
    <w:p w:rsidR="00F04107" w:rsidRPr="003776A0" w:rsidRDefault="00F04107" w:rsidP="00AD2A44">
      <w:pPr>
        <w:bidi/>
        <w:jc w:val="center"/>
        <w:rPr>
          <w:rFonts w:eastAsia="Times New Roman" w:cs="Traditional Arabic"/>
          <w:b/>
          <w:bCs/>
          <w:sz w:val="32"/>
          <w:szCs w:val="32"/>
          <w:rtl/>
          <w:lang w:bidi="ar-DZ"/>
        </w:rPr>
      </w:pPr>
      <w:r w:rsidRPr="003776A0">
        <w:rPr>
          <w:rFonts w:cs="Traditional Arabic"/>
          <w:b/>
          <w:bCs/>
          <w:sz w:val="32"/>
          <w:szCs w:val="32"/>
          <w:rtl/>
          <w:lang w:bidi="ar-DZ"/>
        </w:rPr>
        <w:t>جامع</w:t>
      </w:r>
      <w:r w:rsidRPr="003776A0">
        <w:rPr>
          <w:rFonts w:cs="Traditional Arabic" w:hint="cs"/>
          <w:b/>
          <w:bCs/>
          <w:sz w:val="32"/>
          <w:szCs w:val="32"/>
          <w:rtl/>
          <w:lang w:bidi="ar-DZ"/>
        </w:rPr>
        <w:t>ـ</w:t>
      </w:r>
      <w:r w:rsidRPr="003776A0">
        <w:rPr>
          <w:rFonts w:cs="Traditional Arabic"/>
          <w:b/>
          <w:bCs/>
          <w:sz w:val="32"/>
          <w:szCs w:val="32"/>
          <w:rtl/>
          <w:lang w:bidi="ar-DZ"/>
        </w:rPr>
        <w:t>ة غ</w:t>
      </w:r>
      <w:r w:rsidR="00AD2A44" w:rsidRPr="003776A0">
        <w:rPr>
          <w:rFonts w:cs="Traditional Arabic" w:hint="cs"/>
          <w:b/>
          <w:bCs/>
          <w:sz w:val="32"/>
          <w:szCs w:val="32"/>
          <w:rtl/>
          <w:lang w:bidi="ar-DZ"/>
        </w:rPr>
        <w:t>ر</w:t>
      </w:r>
      <w:r w:rsidRPr="003776A0">
        <w:rPr>
          <w:rFonts w:cs="Traditional Arabic"/>
          <w:b/>
          <w:bCs/>
          <w:sz w:val="32"/>
          <w:szCs w:val="32"/>
          <w:rtl/>
          <w:lang w:bidi="ar-DZ"/>
        </w:rPr>
        <w:t>داي</w:t>
      </w:r>
      <w:r w:rsidRPr="003776A0">
        <w:rPr>
          <w:rFonts w:cs="Traditional Arabic" w:hint="cs"/>
          <w:b/>
          <w:bCs/>
          <w:sz w:val="32"/>
          <w:szCs w:val="32"/>
          <w:rtl/>
          <w:lang w:bidi="ar-DZ"/>
        </w:rPr>
        <w:t>ـ</w:t>
      </w:r>
      <w:r w:rsidRPr="003776A0">
        <w:rPr>
          <w:rFonts w:cs="Traditional Arabic"/>
          <w:b/>
          <w:bCs/>
          <w:sz w:val="32"/>
          <w:szCs w:val="32"/>
          <w:rtl/>
          <w:lang w:bidi="ar-DZ"/>
        </w:rPr>
        <w:t>ة</w:t>
      </w:r>
    </w:p>
    <w:p w:rsidR="00F04107" w:rsidRPr="003776A0" w:rsidRDefault="00F04107" w:rsidP="00F04107">
      <w:pPr>
        <w:bidi/>
        <w:jc w:val="center"/>
        <w:rPr>
          <w:rFonts w:eastAsia="Times New Roman" w:cs="Traditional Arabic"/>
          <w:b/>
          <w:bCs/>
          <w:sz w:val="32"/>
          <w:szCs w:val="32"/>
          <w:rtl/>
          <w:lang w:bidi="ar-DZ"/>
        </w:rPr>
      </w:pPr>
      <w:proofErr w:type="gramStart"/>
      <w:r w:rsidRPr="003776A0">
        <w:rPr>
          <w:rFonts w:eastAsia="Times New Roman" w:cs="Traditional Arabic"/>
          <w:b/>
          <w:bCs/>
          <w:sz w:val="32"/>
          <w:szCs w:val="32"/>
          <w:rtl/>
          <w:lang w:bidi="ar-DZ"/>
        </w:rPr>
        <w:t>كلية</w:t>
      </w:r>
      <w:proofErr w:type="gramEnd"/>
      <w:r w:rsidRPr="003776A0">
        <w:rPr>
          <w:rFonts w:eastAsia="Times New Roman" w:cs="Traditional Arabic"/>
          <w:b/>
          <w:bCs/>
          <w:sz w:val="32"/>
          <w:szCs w:val="32"/>
          <w:rtl/>
          <w:lang w:bidi="ar-DZ"/>
        </w:rPr>
        <w:t xml:space="preserve"> </w:t>
      </w:r>
      <w:r w:rsidRPr="003776A0">
        <w:rPr>
          <w:rFonts w:eastAsia="Times New Roman" w:cs="Traditional Arabic" w:hint="cs"/>
          <w:b/>
          <w:bCs/>
          <w:sz w:val="32"/>
          <w:szCs w:val="32"/>
          <w:rtl/>
          <w:lang w:bidi="ar-DZ"/>
        </w:rPr>
        <w:t>العلوم الاقتصادية والتجارية وعلوم التسيير</w:t>
      </w:r>
    </w:p>
    <w:p w:rsidR="00F04107" w:rsidRPr="003776A0" w:rsidRDefault="00F04107" w:rsidP="00F04107">
      <w:pPr>
        <w:bidi/>
        <w:spacing w:line="240" w:lineRule="auto"/>
        <w:jc w:val="center"/>
        <w:rPr>
          <w:rFonts w:eastAsia="Times New Roman" w:cs="Traditional Arabic"/>
          <w:b/>
          <w:bCs/>
          <w:sz w:val="32"/>
          <w:szCs w:val="32"/>
          <w:rtl/>
          <w:lang w:bidi="ar-DZ"/>
        </w:rPr>
      </w:pPr>
      <w:r w:rsidRPr="003776A0">
        <w:rPr>
          <w:rFonts w:eastAsia="Times New Roman" w:cs="Traditional Arabic" w:hint="cs"/>
          <w:b/>
          <w:bCs/>
          <w:sz w:val="28"/>
          <w:szCs w:val="28"/>
          <w:rtl/>
          <w:lang w:bidi="ar-DZ"/>
        </w:rPr>
        <w:t>-</w:t>
      </w:r>
      <w:r w:rsidRPr="003776A0">
        <w:rPr>
          <w:rFonts w:eastAsia="Times New Roman" w:cs="Traditional Arabic" w:hint="cs"/>
          <w:b/>
          <w:bCs/>
          <w:sz w:val="32"/>
          <w:szCs w:val="32"/>
          <w:rtl/>
          <w:lang w:bidi="ar-DZ"/>
        </w:rPr>
        <w:t xml:space="preserve"> </w:t>
      </w:r>
      <w:proofErr w:type="gramStart"/>
      <w:r w:rsidRPr="003776A0">
        <w:rPr>
          <w:rFonts w:eastAsia="Times New Roman" w:cs="Traditional Arabic" w:hint="cs"/>
          <w:b/>
          <w:bCs/>
          <w:sz w:val="32"/>
          <w:szCs w:val="32"/>
          <w:rtl/>
          <w:lang w:bidi="ar-DZ"/>
        </w:rPr>
        <w:t>قسم</w:t>
      </w:r>
      <w:proofErr w:type="gramEnd"/>
      <w:r w:rsidRPr="003776A0">
        <w:rPr>
          <w:rFonts w:eastAsia="Times New Roman" w:cs="Traditional Arabic" w:hint="cs"/>
          <w:b/>
          <w:bCs/>
          <w:sz w:val="32"/>
          <w:szCs w:val="32"/>
          <w:rtl/>
          <w:lang w:bidi="ar-DZ"/>
        </w:rPr>
        <w:t xml:space="preserve"> علوم التسيير </w:t>
      </w:r>
      <w:r w:rsidRPr="003776A0">
        <w:rPr>
          <w:rFonts w:eastAsia="Times New Roman" w:cs="Traditional Arabic" w:hint="cs"/>
          <w:b/>
          <w:bCs/>
          <w:sz w:val="28"/>
          <w:szCs w:val="28"/>
          <w:rtl/>
          <w:lang w:bidi="ar-DZ"/>
        </w:rPr>
        <w:t>-</w:t>
      </w:r>
    </w:p>
    <w:p w:rsidR="007F195B" w:rsidRPr="003776A0" w:rsidRDefault="007F195B" w:rsidP="00F04107">
      <w:pPr>
        <w:tabs>
          <w:tab w:val="left" w:pos="708"/>
          <w:tab w:val="left" w:pos="1416"/>
          <w:tab w:val="left" w:pos="2098"/>
        </w:tabs>
        <w:bidi/>
        <w:jc w:val="both"/>
        <w:rPr>
          <w:rFonts w:cs="Traditional Arabic"/>
          <w:szCs w:val="24"/>
          <w:lang w:bidi="ar-DZ"/>
        </w:rPr>
      </w:pPr>
    </w:p>
    <w:p w:rsidR="0090166B" w:rsidRPr="003776A0" w:rsidRDefault="004A4EE8" w:rsidP="0090166B">
      <w:pPr>
        <w:bidi/>
        <w:rPr>
          <w:rFonts w:cs="Traditional Arabic"/>
          <w:szCs w:val="24"/>
          <w:lang w:bidi="ar-DZ"/>
        </w:rPr>
      </w:pPr>
      <w:r w:rsidRPr="003776A0">
        <w:rPr>
          <w:rFonts w:cs="Traditional Arabic"/>
          <w:noProof/>
          <w:szCs w:val="24"/>
        </w:rPr>
        <mc:AlternateContent>
          <mc:Choice Requires="wps">
            <w:drawing>
              <wp:anchor distT="0" distB="0" distL="114300" distR="114300" simplePos="0" relativeHeight="251657215" behindDoc="0" locked="0" layoutInCell="1" allowOverlap="1" wp14:anchorId="02649888" wp14:editId="683C4D1B">
                <wp:simplePos x="0" y="0"/>
                <wp:positionH relativeFrom="column">
                  <wp:posOffset>-106045</wp:posOffset>
                </wp:positionH>
                <wp:positionV relativeFrom="paragraph">
                  <wp:posOffset>272577</wp:posOffset>
                </wp:positionV>
                <wp:extent cx="5822950" cy="1794510"/>
                <wp:effectExtent l="19050" t="19050" r="44450" b="34290"/>
                <wp:wrapNone/>
                <wp:docPr id="79"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2950" cy="1794510"/>
                        </a:xfrm>
                        <a:prstGeom prst="plaque">
                          <a:avLst>
                            <a:gd name="adj" fmla="val 16667"/>
                          </a:avLst>
                        </a:prstGeom>
                        <a:solidFill>
                          <a:schemeClr val="lt1">
                            <a:lumMod val="100000"/>
                            <a:lumOff val="0"/>
                          </a:schemeClr>
                        </a:solidFill>
                        <a:ln w="63500" cmpd="thickThin">
                          <a:solidFill>
                            <a:schemeClr val="accent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8DA5664"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AutoShape 8" o:spid="_x0000_s1026" type="#_x0000_t21" style="position:absolute;margin-left:-8.35pt;margin-top:21.45pt;width:458.5pt;height:141.3pt;z-index:2516572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GZ+QIAAD4GAAAOAAAAZHJzL2Uyb0RvYy54bWysVFFv2jAQfp+0/2D5nYZAQiBqqCiFaVK3&#10;VWqnPRvbIV4dO7UNoZv233d2IKPryzQVpMhnnz/f3ffdXV4daon23FihVYHjiyFGXFHNhNoW+OvD&#10;ejDFyDqiGJFa8QI/c4uv5u/fXbZNzke60pJxgwBE2bxtClw51+RRZGnFa2IvdMMVHJba1MSBabYR&#10;M6QF9FpGo+FwErXasMZoyq2F3ZvuEM8Dflly6r6UpeUOyQJDbC58Tfhu/DeaX5J8a0hTCXoMg/xH&#10;FDURCh7toW6II2hnxCuoWlCjrS7dBdV1pMtSUB5ygGzi4V/Z3Fek4SEXKI5t+jLZt4Oln/d3BglW&#10;4GyGkSI1cLTYOR2eRlNfn7axObjdN3fGZ2ibW00fLVJ6WRG15QtjdFtxwiCq2PtHLy54w8JVtGk/&#10;aQboBNBDqQ6lqT0gFAEdAiPPPSP84BCFzXQ6Gs1SII7CWZzNkjQOnEUkP11vjHUfuK6RXxS4keRp&#10;54tGcrK/tS6Qwo6ZEfYdo7KWQPGeSBRPJpMshNw7A/AJMCSrpWBrIWUwvCj5UhoElwssXRyekbsa&#10;Muv24qH/daqCfdBet38KOujaQ0CZoJTn6FKhtsCTcQr3Ea0boMSBKB8fqqO0Xnj3QB0+oZSrt42n&#10;Fg46U4q6wNOzrDzTK8VC3zgiZLeGZKTyNeKh56DuwQFoPFLgCQ398HOxTodZMp4OsiwdD5Lxaji4&#10;nq6Xg8US6MhW18vrVfzLFzZO8kowxtUqYNpTe8bJv8n/OCi6xuobtA/QR6t3kON9xVrEhBfPOJ2N&#10;YgwGTIhR1mWNiNzCaKPOYGS0+yZcFZrDazWowmw3vSamE/8/SqpHD2SfPRy9yq3zOIBaoZKnqoVG&#10;8r3T9eBGs2foI4ghNAsMXVhU2vzAqIUBVmD7tCOGYyQ/KujFWZwkfuIFI0mzERjm/GRzfkIUBSiQ&#10;HEbdcum6KblrjNhW8FIndqX9dCiF5zfE10V1NGBIhQyOA9VPwXM7eP0Z+/PfAAAA//8DAFBLAwQU&#10;AAYACAAAACEAcQ7JEeEAAAAKAQAADwAAAGRycy9kb3ducmV2LnhtbEyPy2rDMBBF94X+g5hCd4kU&#10;u3k5lkMJdaEECklL1rI1tUWskbGUxP37qqt2OdzDvWfy7Wg7dsXBG0cSZlMBDKl22lAj4fOjnKyA&#10;+aBIq84RSvhGD9vi/i5XmXY3OuD1GBoWS8hnSkIbQp9x7usWrfJT1yPF7MsNVoV4Dg3Xg7rFctvx&#10;RIgFt8pQXGhVj7sW6/PxYiWcX0ptlvv3Kmiz8unpLTmUu1cpHx/G5w2wgGP4g+FXP6pDEZ0qdyHt&#10;WSdhMlssIyrhKVkDi8BaiBRYJSFN5nPgRc7/v1D8AAAA//8DAFBLAQItABQABgAIAAAAIQC2gziS&#10;/gAAAOEBAAATAAAAAAAAAAAAAAAAAAAAAABbQ29udGVudF9UeXBlc10ueG1sUEsBAi0AFAAGAAgA&#10;AAAhADj9If/WAAAAlAEAAAsAAAAAAAAAAAAAAAAALwEAAF9yZWxzLy5yZWxzUEsBAi0AFAAGAAgA&#10;AAAhAFl/8Zn5AgAAPgYAAA4AAAAAAAAAAAAAAAAALgIAAGRycy9lMm9Eb2MueG1sUEsBAi0AFAAG&#10;AAgAAAAhAHEOyRHhAAAACgEAAA8AAAAAAAAAAAAAAAAAUwUAAGRycy9kb3ducmV2LnhtbFBLBQYA&#10;AAAABAAEAPMAAABhBgAAAAA=&#10;" fillcolor="white [3201]" strokecolor="#4f81bd [3204]" strokeweight="5pt">
                <v:stroke linestyle="thickThin"/>
                <v:shadow color="#868686"/>
              </v:shape>
            </w:pict>
          </mc:Fallback>
        </mc:AlternateContent>
      </w:r>
      <w:r w:rsidR="007F195B" w:rsidRPr="003776A0">
        <w:rPr>
          <w:rFonts w:cs="Traditional Arabic"/>
          <w:szCs w:val="24"/>
          <w:rtl/>
          <w:lang w:bidi="ar-DZ"/>
        </w:rPr>
        <w:tab/>
      </w:r>
    </w:p>
    <w:p w:rsidR="0090166B" w:rsidRPr="003776A0" w:rsidRDefault="005604B6" w:rsidP="0090166B">
      <w:pPr>
        <w:bidi/>
        <w:rPr>
          <w:rFonts w:cs="Traditional Arabic"/>
          <w:szCs w:val="24"/>
          <w:lang w:bidi="ar-DZ"/>
        </w:rPr>
      </w:pPr>
      <w:r w:rsidRPr="003776A0">
        <w:rPr>
          <w:rFonts w:cs="Traditional Arabic"/>
          <w:noProof/>
          <w:szCs w:val="24"/>
        </w:rPr>
        <mc:AlternateContent>
          <mc:Choice Requires="wps">
            <w:drawing>
              <wp:anchor distT="0" distB="0" distL="114300" distR="114300" simplePos="0" relativeHeight="251661312" behindDoc="0" locked="0" layoutInCell="1" allowOverlap="1" wp14:anchorId="35C2C205" wp14:editId="0B99FA68">
                <wp:simplePos x="0" y="0"/>
                <wp:positionH relativeFrom="margin">
                  <wp:posOffset>343373</wp:posOffset>
                </wp:positionH>
                <wp:positionV relativeFrom="paragraph">
                  <wp:posOffset>168275</wp:posOffset>
                </wp:positionV>
                <wp:extent cx="4933315" cy="1188720"/>
                <wp:effectExtent l="0" t="0" r="0" b="0"/>
                <wp:wrapNone/>
                <wp:docPr id="78" name="WordArt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933315" cy="1188720"/>
                        </a:xfrm>
                        <a:prstGeom prst="rect">
                          <a:avLst/>
                        </a:prstGeom>
                        <a:extLs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897DCA" w:rsidRPr="00AD2A44" w:rsidRDefault="00897DCA" w:rsidP="00FD0D03">
                            <w:pPr>
                              <w:pStyle w:val="NormalWeb"/>
                              <w:bidi/>
                              <w:spacing w:before="0" w:beforeAutospacing="0" w:after="0" w:afterAutospacing="0"/>
                              <w:jc w:val="center"/>
                              <w:rPr>
                                <w:sz w:val="18"/>
                                <w:szCs w:val="18"/>
                              </w:rPr>
                            </w:pPr>
                            <w:r w:rsidRPr="00AD2A44">
                              <w:rPr>
                                <w:rFonts w:ascii="Andalus" w:hAnsi="Andalus" w:cs="Andalus"/>
                                <w:color w:val="FF8200"/>
                                <w:sz w:val="48"/>
                                <w:szCs w:val="48"/>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 xml:space="preserve">دور </w:t>
                            </w:r>
                            <w:proofErr w:type="gramStart"/>
                            <w:r w:rsidRPr="00AD2A44">
                              <w:rPr>
                                <w:rFonts w:ascii="Andalus" w:hAnsi="Andalus" w:cs="Andalus"/>
                                <w:color w:val="FF8200"/>
                                <w:sz w:val="48"/>
                                <w:szCs w:val="48"/>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القيادة</w:t>
                            </w:r>
                            <w:proofErr w:type="gramEnd"/>
                            <w:r w:rsidRPr="00AD2A44">
                              <w:rPr>
                                <w:rFonts w:ascii="Andalus" w:hAnsi="Andalus" w:cs="Andalus"/>
                                <w:color w:val="FF8200"/>
                                <w:sz w:val="48"/>
                                <w:szCs w:val="48"/>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 xml:space="preserve"> </w:t>
                            </w:r>
                            <w:proofErr w:type="spellStart"/>
                            <w:r w:rsidRPr="00AD2A44">
                              <w:rPr>
                                <w:rFonts w:ascii="Andalus" w:hAnsi="Andalus" w:cs="Andalus"/>
                                <w:color w:val="FF8200"/>
                                <w:sz w:val="48"/>
                                <w:szCs w:val="48"/>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الإستراتيجية</w:t>
                            </w:r>
                            <w:proofErr w:type="spellEnd"/>
                            <w:r w:rsidRPr="00AD2A44">
                              <w:rPr>
                                <w:rFonts w:ascii="Andalus" w:hAnsi="Andalus" w:cs="Andalus"/>
                                <w:color w:val="FF8200"/>
                                <w:sz w:val="48"/>
                                <w:szCs w:val="48"/>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 xml:space="preserve"> في تطوير الثقافة التنظيمية </w:t>
                            </w:r>
                          </w:p>
                          <w:p w:rsidR="00897DCA" w:rsidRPr="00AD2A44" w:rsidRDefault="00897DCA" w:rsidP="00FD0D03">
                            <w:pPr>
                              <w:pStyle w:val="NormalWeb"/>
                              <w:bidi/>
                              <w:spacing w:before="0" w:beforeAutospacing="0" w:after="0" w:afterAutospacing="0"/>
                              <w:jc w:val="center"/>
                              <w:rPr>
                                <w:sz w:val="18"/>
                                <w:szCs w:val="18"/>
                              </w:rPr>
                            </w:pPr>
                            <w:r w:rsidRPr="00AD2A44">
                              <w:rPr>
                                <w:rFonts w:ascii="Andalus" w:hAnsi="Andalus" w:cs="Andalus"/>
                                <w:color w:val="FF8200"/>
                                <w:sz w:val="48"/>
                                <w:szCs w:val="48"/>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 xml:space="preserve">دراسة حالة مؤسسة الأنابيب الحلزونية </w:t>
                            </w:r>
                            <w:r w:rsidRPr="00AD2A44">
                              <w:rPr>
                                <w:rFonts w:ascii="Andalus" w:hAnsi="Andalus" w:cs="Andalus"/>
                                <w:color w:val="FF8200"/>
                                <w:sz w:val="48"/>
                                <w:szCs w:val="48"/>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ALPHAPIPE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5C2C205" id="_x0000_t202" coordsize="21600,21600" o:spt="202" path="m,l,21600r21600,l21600,xe">
                <v:stroke joinstyle="miter"/>
                <v:path gradientshapeok="t" o:connecttype="rect"/>
              </v:shapetype>
              <v:shape id="WordArt 7" o:spid="_x0000_s1026" type="#_x0000_t202" style="position:absolute;margin-left:27.05pt;margin-top:13.25pt;width:388.45pt;height:93.6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7c+AuQIAAKEFAAAOAAAAZHJzL2Uyb0RvYy54bWysVMGOmzAQvVfqP1jcWSAhIaAlVZINvWzb&#10;lTbVnh1sglvAru0Eoqr/3rFxsrvtpWrLARl7eDPz3hvfvhvaBp2oVIx3uRfdhB6iXckJ6w6593lX&#10;+AsPKY07ghve0dw7U+W9W759c9uLjE54zRtCJQKQTmW9yL1aa5EFgSpr2mJ1wwXt4LDissUaPuUh&#10;IBL3gN42wSQM50HPJRGSl1Qp2L0bD72lxa8qWupPVaWoRk3uQW3avqV97807WN7i7CCxqFnpysB/&#10;UUWLWQdJr1B3WGN0lOw3qJaVkite6ZuStwGvKlZS2wN0E4W/dPNYY0FtL0COElea1P+DLT+eHiRi&#10;JPcSUKrDLWj0BJSupEaJYacXKoOgRwFheljzAVS2nSpxz8uvCnV8U+PuQFdS8r6mmEB1EUC5bdvD&#10;7iwA1+7u6KC3hIEQkYEPXuCPyZTJtO8/cAK/4KPmNttQydbwC4whKAGkPF/lA0RUwmacTqfTaOah&#10;Es6iaLFIJlbgAGeX34VU+j3lLTKL3JPgDwuPT/dKm3Jwdgkx2QAZ9t1q1PN7Gk3icD1J/WK+SPy4&#10;iGd+moQLP4zSdToP4zS+K34Y0CjOakYI7e5ZRy/eiuI/0865fHSFdRfqcy+dTWYj+bxhpGBNY2pT&#10;8rDfNBKdsDG5fSy1cPIyTPJjR6zfjUpbt9aYNeM6eF2xJQMIeN39qpiFSTxd+Ekym/rxdBv660Wx&#10;8VebaD5PtuvNehu97n5rp1D9OwG2EAt20erKsMvxXDLoeNHOOsyYarSXHvaDs/WekzN4rYfpzz31&#10;7YglBd8e2w0HHsGsleStmwXzbfIbc+yGJyyFc5CGNA/NZfqtjUzcgbhZwuQLALUNXCogD5oZdZw4&#10;LthZbkQ1/yqxAtcXzPrRjMdYp5sVuAdsm+7OMhfNy28b9XyzLn8CAAD//wMAUEsDBBQABgAIAAAA&#10;IQC2auGP3QAAAAkBAAAPAAAAZHJzL2Rvd25yZXYueG1sTI/NTsMwEITvSLyDtUjcqOOWlCrEqSp+&#10;JA5cKOHuxkscEa+j2G3St2c50ePOjGa/Kbez78UJx9gF0qAWGQikJtiOWg315+vdBkRMhqzpA6GG&#10;M0bYVtdXpSlsmOgDT/vUCi6hWBgNLqWhkDI2Dr2JizAgsfcdRm8Sn2Mr7WgmLve9XGbZWnrTEX9w&#10;ZsAnh83P/ug1pGR36ly/+Pj2Nb8/Ty5rclNrfXsz7x5BJJzTfxj+8BkdKmY6hCPZKHoN+b3ipIbl&#10;OgfB/maleNuBBbV6AFmV8nJB9QsAAP//AwBQSwECLQAUAAYACAAAACEAtoM4kv4AAADhAQAAEwAA&#10;AAAAAAAAAAAAAAAAAAAAW0NvbnRlbnRfVHlwZXNdLnhtbFBLAQItABQABgAIAAAAIQA4/SH/1gAA&#10;AJQBAAALAAAAAAAAAAAAAAAAAC8BAABfcmVscy8ucmVsc1BLAQItABQABgAIAAAAIQA27c+AuQIA&#10;AKEFAAAOAAAAAAAAAAAAAAAAAC4CAABkcnMvZTJvRG9jLnhtbFBLAQItABQABgAIAAAAIQC2auGP&#10;3QAAAAkBAAAPAAAAAAAAAAAAAAAAABMFAABkcnMvZG93bnJldi54bWxQSwUGAAAAAAQABADzAAAA&#10;HQYAAAAA&#10;" filled="f" stroked="f">
                <v:stroke joinstyle="round"/>
                <o:lock v:ext="edit" shapetype="t"/>
                <v:textbox style="mso-fit-shape-to-text:t">
                  <w:txbxContent>
                    <w:p w:rsidR="00897DCA" w:rsidRPr="00AD2A44" w:rsidRDefault="00897DCA" w:rsidP="00FD0D03">
                      <w:pPr>
                        <w:pStyle w:val="NormalWeb"/>
                        <w:bidi/>
                        <w:spacing w:before="0" w:beforeAutospacing="0" w:after="0" w:afterAutospacing="0"/>
                        <w:jc w:val="center"/>
                        <w:rPr>
                          <w:sz w:val="18"/>
                          <w:szCs w:val="18"/>
                        </w:rPr>
                      </w:pPr>
                      <w:r w:rsidRPr="00AD2A44">
                        <w:rPr>
                          <w:rFonts w:ascii="Andalus" w:hAnsi="Andalus" w:cs="Andalus"/>
                          <w:color w:val="FF8200"/>
                          <w:sz w:val="48"/>
                          <w:szCs w:val="48"/>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 xml:space="preserve">دور القيادة الإستراتيجية في تطوير الثقافة التنظيمية </w:t>
                      </w:r>
                    </w:p>
                    <w:p w:rsidR="00897DCA" w:rsidRPr="00AD2A44" w:rsidRDefault="00897DCA" w:rsidP="00FD0D03">
                      <w:pPr>
                        <w:pStyle w:val="NormalWeb"/>
                        <w:bidi/>
                        <w:spacing w:before="0" w:beforeAutospacing="0" w:after="0" w:afterAutospacing="0"/>
                        <w:jc w:val="center"/>
                        <w:rPr>
                          <w:sz w:val="18"/>
                          <w:szCs w:val="18"/>
                        </w:rPr>
                      </w:pPr>
                      <w:r w:rsidRPr="00AD2A44">
                        <w:rPr>
                          <w:rFonts w:ascii="Andalus" w:hAnsi="Andalus" w:cs="Andalus"/>
                          <w:color w:val="FF8200"/>
                          <w:sz w:val="48"/>
                          <w:szCs w:val="48"/>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 xml:space="preserve">دراسة حالة مؤسسة الأنابيب الحلزونية </w:t>
                      </w:r>
                      <w:r w:rsidRPr="00AD2A44">
                        <w:rPr>
                          <w:rFonts w:ascii="Andalus" w:hAnsi="Andalus" w:cs="Andalus"/>
                          <w:color w:val="FF8200"/>
                          <w:sz w:val="48"/>
                          <w:szCs w:val="48"/>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ALPHAPIPE</w:t>
                      </w:r>
                    </w:p>
                  </w:txbxContent>
                </v:textbox>
                <w10:wrap anchorx="margin"/>
              </v:shape>
            </w:pict>
          </mc:Fallback>
        </mc:AlternateContent>
      </w:r>
    </w:p>
    <w:p w:rsidR="0090166B" w:rsidRPr="003776A0" w:rsidRDefault="0090166B" w:rsidP="0090166B">
      <w:pPr>
        <w:bidi/>
        <w:rPr>
          <w:rFonts w:cs="Traditional Arabic"/>
          <w:szCs w:val="24"/>
          <w:lang w:bidi="ar-DZ"/>
        </w:rPr>
      </w:pPr>
    </w:p>
    <w:p w:rsidR="0090166B" w:rsidRPr="003776A0" w:rsidRDefault="0090166B" w:rsidP="0090166B">
      <w:pPr>
        <w:bidi/>
        <w:rPr>
          <w:rFonts w:cs="Traditional Arabic"/>
          <w:szCs w:val="24"/>
          <w:lang w:bidi="ar-DZ"/>
        </w:rPr>
      </w:pPr>
    </w:p>
    <w:p w:rsidR="0090166B" w:rsidRPr="003776A0" w:rsidRDefault="0090166B" w:rsidP="0090166B">
      <w:pPr>
        <w:bidi/>
        <w:rPr>
          <w:rFonts w:cs="Traditional Arabic"/>
          <w:szCs w:val="24"/>
          <w:lang w:bidi="ar-DZ"/>
        </w:rPr>
      </w:pPr>
    </w:p>
    <w:p w:rsidR="0090166B" w:rsidRPr="003776A0" w:rsidRDefault="0090166B" w:rsidP="0090166B">
      <w:pPr>
        <w:bidi/>
        <w:jc w:val="center"/>
        <w:rPr>
          <w:rFonts w:cs="Traditional Arabic"/>
          <w:b/>
          <w:bCs/>
          <w:sz w:val="32"/>
          <w:szCs w:val="32"/>
          <w:rtl/>
        </w:rPr>
      </w:pPr>
      <w:r w:rsidRPr="003776A0">
        <w:rPr>
          <w:rFonts w:cs="Traditional Arabic"/>
          <w:szCs w:val="24"/>
          <w:rtl/>
          <w:lang w:bidi="ar-DZ"/>
        </w:rPr>
        <w:tab/>
      </w:r>
      <w:r w:rsidRPr="003776A0">
        <w:rPr>
          <w:rFonts w:cs="Traditional Arabic"/>
          <w:b/>
          <w:bCs/>
          <w:sz w:val="32"/>
          <w:szCs w:val="32"/>
          <w:rtl/>
        </w:rPr>
        <w:t xml:space="preserve">مذكرة </w:t>
      </w:r>
      <w:r w:rsidRPr="003776A0">
        <w:rPr>
          <w:rFonts w:cs="Traditional Arabic" w:hint="cs"/>
          <w:b/>
          <w:bCs/>
          <w:sz w:val="32"/>
          <w:szCs w:val="32"/>
          <w:rtl/>
        </w:rPr>
        <w:t>ضمن متطلبات لاستكمال متطلبات نيل شهادة ماستر أكاديمي</w:t>
      </w:r>
    </w:p>
    <w:p w:rsidR="005604B6" w:rsidRDefault="005604B6" w:rsidP="004A4EE8">
      <w:pPr>
        <w:bidi/>
        <w:jc w:val="both"/>
        <w:rPr>
          <w:rFonts w:cs="Traditional Arabic"/>
          <w:b/>
          <w:bCs/>
          <w:sz w:val="32"/>
          <w:szCs w:val="32"/>
          <w:rtl/>
        </w:rPr>
      </w:pPr>
    </w:p>
    <w:p w:rsidR="004A4EE8" w:rsidRDefault="004A4EE8" w:rsidP="004A4EE8">
      <w:pPr>
        <w:bidi/>
        <w:jc w:val="both"/>
        <w:rPr>
          <w:rFonts w:cs="Traditional Arabic"/>
          <w:b/>
          <w:bCs/>
          <w:sz w:val="32"/>
          <w:szCs w:val="32"/>
          <w:rtl/>
        </w:rPr>
      </w:pPr>
    </w:p>
    <w:p w:rsidR="0090166B" w:rsidRPr="003776A0" w:rsidRDefault="0090166B" w:rsidP="005604B6">
      <w:pPr>
        <w:bidi/>
        <w:jc w:val="center"/>
        <w:rPr>
          <w:rFonts w:cs="Traditional Arabic"/>
          <w:b/>
          <w:bCs/>
          <w:sz w:val="32"/>
          <w:szCs w:val="32"/>
          <w:rtl/>
          <w:lang w:bidi="ar-DZ"/>
        </w:rPr>
      </w:pPr>
      <w:r w:rsidRPr="003776A0">
        <w:rPr>
          <w:rFonts w:cs="Traditional Arabic"/>
          <w:b/>
          <w:bCs/>
          <w:sz w:val="32"/>
          <w:szCs w:val="32"/>
          <w:rtl/>
        </w:rPr>
        <w:t xml:space="preserve">تخصص: </w:t>
      </w:r>
      <w:proofErr w:type="gramStart"/>
      <w:r w:rsidRPr="003776A0">
        <w:rPr>
          <w:rFonts w:cs="Traditional Arabic" w:hint="cs"/>
          <w:b/>
          <w:bCs/>
          <w:sz w:val="32"/>
          <w:szCs w:val="32"/>
          <w:rtl/>
          <w:lang w:bidi="ar-DZ"/>
        </w:rPr>
        <w:t>إدارة</w:t>
      </w:r>
      <w:proofErr w:type="gramEnd"/>
      <w:r w:rsidRPr="003776A0">
        <w:rPr>
          <w:rFonts w:cs="Traditional Arabic" w:hint="cs"/>
          <w:b/>
          <w:bCs/>
          <w:sz w:val="32"/>
          <w:szCs w:val="32"/>
          <w:rtl/>
          <w:lang w:bidi="ar-DZ"/>
        </w:rPr>
        <w:t xml:space="preserve"> أعمال</w:t>
      </w:r>
    </w:p>
    <w:tbl>
      <w:tblPr>
        <w:tblpPr w:leftFromText="141" w:rightFromText="141" w:vertAnchor="text" w:horzAnchor="page" w:tblpX="261" w:tblpY="290"/>
        <w:bidiVisual/>
        <w:tblW w:w="5375" w:type="dxa"/>
        <w:tblLook w:val="04A0" w:firstRow="1" w:lastRow="0" w:firstColumn="1" w:lastColumn="0" w:noHBand="0" w:noVBand="1"/>
      </w:tblPr>
      <w:tblGrid>
        <w:gridCol w:w="5375"/>
      </w:tblGrid>
      <w:tr w:rsidR="0090166B" w:rsidRPr="003776A0" w:rsidTr="0090166B">
        <w:trPr>
          <w:trHeight w:val="636"/>
        </w:trPr>
        <w:tc>
          <w:tcPr>
            <w:tcW w:w="5375" w:type="dxa"/>
            <w:shd w:val="clear" w:color="auto" w:fill="auto"/>
          </w:tcPr>
          <w:p w:rsidR="0090166B" w:rsidRPr="005604B6" w:rsidRDefault="0090166B" w:rsidP="0090166B">
            <w:pPr>
              <w:bidi/>
              <w:spacing w:line="240" w:lineRule="auto"/>
              <w:jc w:val="center"/>
              <w:rPr>
                <w:rFonts w:eastAsia="Times New Roman" w:cs="Traditional Arabic"/>
                <w:b/>
                <w:bCs/>
                <w:sz w:val="40"/>
                <w:szCs w:val="40"/>
                <w:rtl/>
              </w:rPr>
            </w:pPr>
            <w:r w:rsidRPr="00F23232">
              <w:rPr>
                <w:rFonts w:eastAsia="Times New Roman" w:cs="Traditional Arabic" w:hint="cs"/>
                <w:b/>
                <w:bCs/>
                <w:color w:val="000000"/>
                <w:sz w:val="36"/>
                <w:szCs w:val="36"/>
                <w:rtl/>
              </w:rPr>
              <w:t xml:space="preserve">       </w:t>
            </w:r>
            <w:proofErr w:type="gramStart"/>
            <w:r w:rsidRPr="00F23232">
              <w:rPr>
                <w:rFonts w:eastAsia="Times New Roman" w:cs="Traditional Arabic" w:hint="cs"/>
                <w:b/>
                <w:bCs/>
                <w:color w:val="000000"/>
                <w:sz w:val="36"/>
                <w:szCs w:val="36"/>
                <w:u w:val="single"/>
                <w:rtl/>
              </w:rPr>
              <w:t>تحت</w:t>
            </w:r>
            <w:proofErr w:type="gramEnd"/>
            <w:r w:rsidRPr="00F23232">
              <w:rPr>
                <w:rFonts w:eastAsia="Times New Roman" w:cs="Traditional Arabic" w:hint="cs"/>
                <w:b/>
                <w:bCs/>
                <w:color w:val="000000"/>
                <w:sz w:val="36"/>
                <w:szCs w:val="36"/>
                <w:u w:val="single"/>
                <w:rtl/>
              </w:rPr>
              <w:t xml:space="preserve"> </w:t>
            </w:r>
            <w:r w:rsidRPr="00F23232">
              <w:rPr>
                <w:rFonts w:eastAsia="Times New Roman" w:cs="Traditional Arabic"/>
                <w:b/>
                <w:bCs/>
                <w:color w:val="000000"/>
                <w:sz w:val="36"/>
                <w:szCs w:val="36"/>
                <w:u w:val="single"/>
                <w:rtl/>
              </w:rPr>
              <w:t>إشراف ا</w:t>
            </w:r>
            <w:r w:rsidRPr="00F23232">
              <w:rPr>
                <w:rFonts w:eastAsia="Times New Roman" w:cs="Traditional Arabic" w:hint="cs"/>
                <w:b/>
                <w:bCs/>
                <w:color w:val="000000"/>
                <w:sz w:val="36"/>
                <w:szCs w:val="36"/>
                <w:u w:val="single"/>
                <w:rtl/>
              </w:rPr>
              <w:t>لدكتور</w:t>
            </w:r>
            <w:r w:rsidRPr="00F23232">
              <w:rPr>
                <w:rFonts w:eastAsia="Times New Roman" w:cs="Traditional Arabic" w:hint="cs"/>
                <w:b/>
                <w:bCs/>
                <w:color w:val="000000"/>
                <w:sz w:val="36"/>
                <w:szCs w:val="36"/>
                <w:rtl/>
              </w:rPr>
              <w:t>:</w:t>
            </w:r>
          </w:p>
        </w:tc>
      </w:tr>
      <w:tr w:rsidR="0090166B" w:rsidRPr="003776A0" w:rsidTr="0090166B">
        <w:trPr>
          <w:trHeight w:val="878"/>
        </w:trPr>
        <w:tc>
          <w:tcPr>
            <w:tcW w:w="5375" w:type="dxa"/>
            <w:shd w:val="clear" w:color="auto" w:fill="auto"/>
          </w:tcPr>
          <w:p w:rsidR="0090166B" w:rsidRPr="005604B6" w:rsidRDefault="006616C9" w:rsidP="0090166B">
            <w:pPr>
              <w:pStyle w:val="Paragraphedeliste"/>
              <w:numPr>
                <w:ilvl w:val="0"/>
                <w:numId w:val="2"/>
              </w:numPr>
              <w:tabs>
                <w:tab w:val="right" w:pos="872"/>
              </w:tabs>
              <w:bidi/>
              <w:spacing w:line="240" w:lineRule="auto"/>
              <w:ind w:left="447" w:firstLine="0"/>
              <w:jc w:val="center"/>
              <w:rPr>
                <w:rFonts w:ascii="Traditional Arabic" w:eastAsia="Times New Roman" w:hAnsi="Traditional Arabic" w:cs="Traditional Arabic"/>
                <w:sz w:val="40"/>
                <w:szCs w:val="40"/>
                <w:rtl/>
                <w:lang w:eastAsia="fr-FR"/>
              </w:rPr>
            </w:pPr>
            <w:r w:rsidRPr="005604B6">
              <w:rPr>
                <w:rFonts w:ascii="Traditional Arabic" w:eastAsia="Times New Roman" w:hAnsi="Traditional Arabic" w:cs="Traditional Arabic" w:hint="cs"/>
                <w:color w:val="000000"/>
                <w:sz w:val="40"/>
                <w:szCs w:val="40"/>
                <w:rtl/>
                <w:lang w:eastAsia="fr-FR"/>
              </w:rPr>
              <w:t>سع</w:t>
            </w:r>
            <w:r w:rsidR="004B093C" w:rsidRPr="005604B6">
              <w:rPr>
                <w:rFonts w:ascii="Traditional Arabic" w:eastAsia="Times New Roman" w:hAnsi="Traditional Arabic" w:cs="Traditional Arabic" w:hint="cs"/>
                <w:color w:val="000000"/>
                <w:sz w:val="40"/>
                <w:szCs w:val="40"/>
                <w:rtl/>
                <w:lang w:eastAsia="fr-FR"/>
              </w:rPr>
              <w:t>داوي فريد</w:t>
            </w:r>
          </w:p>
        </w:tc>
      </w:tr>
    </w:tbl>
    <w:p w:rsidR="0090166B" w:rsidRPr="005604B6" w:rsidRDefault="0090166B" w:rsidP="00AD2A44">
      <w:pPr>
        <w:tabs>
          <w:tab w:val="left" w:pos="708"/>
          <w:tab w:val="left" w:pos="1416"/>
          <w:tab w:val="left" w:pos="2124"/>
          <w:tab w:val="left" w:pos="5942"/>
        </w:tabs>
        <w:bidi/>
        <w:spacing w:line="240" w:lineRule="auto"/>
        <w:jc w:val="left"/>
        <w:rPr>
          <w:rFonts w:eastAsia="Times New Roman" w:cs="Traditional Arabic"/>
          <w:b/>
          <w:bCs/>
          <w:color w:val="000000"/>
          <w:sz w:val="36"/>
          <w:szCs w:val="36"/>
          <w:rtl/>
        </w:rPr>
      </w:pPr>
      <w:proofErr w:type="gramStart"/>
      <w:r w:rsidRPr="005604B6">
        <w:rPr>
          <w:rFonts w:eastAsia="Times New Roman" w:cs="Traditional Arabic" w:hint="cs"/>
          <w:b/>
          <w:bCs/>
          <w:color w:val="000000"/>
          <w:sz w:val="36"/>
          <w:szCs w:val="36"/>
          <w:u w:val="single"/>
          <w:rtl/>
        </w:rPr>
        <w:t>من</w:t>
      </w:r>
      <w:proofErr w:type="gramEnd"/>
      <w:r w:rsidRPr="005604B6">
        <w:rPr>
          <w:rFonts w:eastAsia="Times New Roman" w:cs="Traditional Arabic" w:hint="cs"/>
          <w:b/>
          <w:bCs/>
          <w:color w:val="000000"/>
          <w:sz w:val="36"/>
          <w:szCs w:val="36"/>
          <w:u w:val="single"/>
          <w:rtl/>
        </w:rPr>
        <w:t xml:space="preserve"> إعداد الطالبتين</w:t>
      </w:r>
      <w:r w:rsidRPr="005604B6">
        <w:rPr>
          <w:rFonts w:eastAsia="Times New Roman" w:cs="Traditional Arabic" w:hint="cs"/>
          <w:b/>
          <w:bCs/>
          <w:color w:val="000000"/>
          <w:sz w:val="36"/>
          <w:szCs w:val="36"/>
          <w:rtl/>
        </w:rPr>
        <w:t>:</w:t>
      </w:r>
      <w:r w:rsidR="00AD2A44" w:rsidRPr="005604B6">
        <w:rPr>
          <w:rFonts w:eastAsia="Times New Roman" w:cs="Traditional Arabic"/>
          <w:b/>
          <w:bCs/>
          <w:color w:val="000000"/>
          <w:sz w:val="36"/>
          <w:szCs w:val="36"/>
          <w:rtl/>
        </w:rPr>
        <w:tab/>
      </w:r>
    </w:p>
    <w:p w:rsidR="0090166B" w:rsidRPr="005604B6" w:rsidRDefault="0090166B" w:rsidP="00FD6796">
      <w:pPr>
        <w:pStyle w:val="Paragraphedeliste"/>
        <w:numPr>
          <w:ilvl w:val="0"/>
          <w:numId w:val="1"/>
        </w:numPr>
        <w:bidi/>
        <w:spacing w:line="240" w:lineRule="auto"/>
        <w:ind w:left="509" w:hanging="567"/>
        <w:jc w:val="left"/>
        <w:rPr>
          <w:rFonts w:ascii="Traditional Arabic" w:eastAsia="Times New Roman" w:hAnsi="Traditional Arabic" w:cs="Traditional Arabic"/>
          <w:color w:val="000000"/>
          <w:sz w:val="40"/>
          <w:szCs w:val="40"/>
          <w:u w:val="single"/>
        </w:rPr>
      </w:pPr>
      <w:r w:rsidRPr="005604B6">
        <w:rPr>
          <w:rFonts w:ascii="Traditional Arabic" w:eastAsia="Times New Roman" w:hAnsi="Traditional Arabic" w:cs="Traditional Arabic" w:hint="cs"/>
          <w:color w:val="000000"/>
          <w:sz w:val="40"/>
          <w:szCs w:val="40"/>
          <w:rtl/>
        </w:rPr>
        <w:t xml:space="preserve">آمنة </w:t>
      </w:r>
      <w:proofErr w:type="spellStart"/>
      <w:r w:rsidRPr="005604B6">
        <w:rPr>
          <w:rFonts w:ascii="Traditional Arabic" w:eastAsia="Times New Roman" w:hAnsi="Traditional Arabic" w:cs="Traditional Arabic" w:hint="cs"/>
          <w:color w:val="000000"/>
          <w:sz w:val="40"/>
          <w:szCs w:val="40"/>
          <w:rtl/>
        </w:rPr>
        <w:t>حويشيتي</w:t>
      </w:r>
      <w:proofErr w:type="spellEnd"/>
    </w:p>
    <w:p w:rsidR="0090166B" w:rsidRPr="005604B6" w:rsidRDefault="00AD2A44" w:rsidP="00FD6796">
      <w:pPr>
        <w:pStyle w:val="Paragraphedeliste"/>
        <w:numPr>
          <w:ilvl w:val="0"/>
          <w:numId w:val="1"/>
        </w:numPr>
        <w:bidi/>
        <w:spacing w:line="240" w:lineRule="auto"/>
        <w:ind w:left="521" w:hanging="567"/>
        <w:contextualSpacing w:val="0"/>
        <w:jc w:val="left"/>
        <w:rPr>
          <w:rFonts w:ascii="Traditional Arabic" w:eastAsia="Times New Roman" w:hAnsi="Traditional Arabic" w:cs="Traditional Arabic"/>
          <w:color w:val="000000"/>
          <w:sz w:val="40"/>
          <w:szCs w:val="40"/>
          <w:u w:val="single"/>
          <w:lang w:eastAsia="fr-FR"/>
        </w:rPr>
      </w:pPr>
      <w:r w:rsidRPr="005604B6">
        <w:rPr>
          <w:rFonts w:ascii="Traditional Arabic" w:eastAsia="Times New Roman" w:hAnsi="Traditional Arabic" w:cs="Traditional Arabic" w:hint="cs"/>
          <w:color w:val="000000"/>
          <w:sz w:val="40"/>
          <w:szCs w:val="40"/>
          <w:rtl/>
          <w:lang w:eastAsia="fr-FR"/>
        </w:rPr>
        <w:t xml:space="preserve">عائشة </w:t>
      </w:r>
      <w:proofErr w:type="spellStart"/>
      <w:r w:rsidRPr="005604B6">
        <w:rPr>
          <w:rFonts w:ascii="Traditional Arabic" w:eastAsia="Times New Roman" w:hAnsi="Traditional Arabic" w:cs="Traditional Arabic" w:hint="cs"/>
          <w:color w:val="000000"/>
          <w:sz w:val="40"/>
          <w:szCs w:val="40"/>
          <w:rtl/>
          <w:lang w:eastAsia="fr-FR"/>
        </w:rPr>
        <w:t>قربوعي</w:t>
      </w:r>
      <w:proofErr w:type="spellEnd"/>
    </w:p>
    <w:p w:rsidR="0090166B" w:rsidRPr="00CA7573" w:rsidRDefault="0090166B" w:rsidP="004A4EE8">
      <w:pPr>
        <w:tabs>
          <w:tab w:val="left" w:pos="2179"/>
        </w:tabs>
        <w:bidi/>
        <w:jc w:val="both"/>
        <w:rPr>
          <w:rFonts w:cs="Traditional Arabic"/>
          <w:sz w:val="32"/>
          <w:szCs w:val="32"/>
          <w:lang w:bidi="ar-DZ"/>
        </w:rPr>
      </w:pPr>
    </w:p>
    <w:p w:rsidR="003776A0" w:rsidRPr="000A3C9A" w:rsidRDefault="003776A0" w:rsidP="003776A0">
      <w:pPr>
        <w:bidi/>
        <w:spacing w:line="240" w:lineRule="auto"/>
        <w:jc w:val="center"/>
        <w:rPr>
          <w:rFonts w:eastAsia="Calibri" w:cs="Traditional Arabic"/>
          <w:b/>
          <w:bCs/>
          <w:sz w:val="40"/>
          <w:szCs w:val="40"/>
          <w:rtl/>
          <w:lang w:bidi="ar-DZ"/>
        </w:rPr>
      </w:pPr>
      <w:r w:rsidRPr="000A3C9A">
        <w:rPr>
          <w:rFonts w:eastAsia="Calibri" w:cs="Traditional Arabic"/>
          <w:b/>
          <w:bCs/>
          <w:sz w:val="36"/>
          <w:szCs w:val="36"/>
          <w:rtl/>
          <w:lang w:bidi="ar-DZ"/>
        </w:rPr>
        <w:t>امام اللجنة المكونة من السادة:</w:t>
      </w:r>
    </w:p>
    <w:tbl>
      <w:tblPr>
        <w:bidiVisual/>
        <w:tblW w:w="91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55"/>
        <w:gridCol w:w="2072"/>
        <w:gridCol w:w="2221"/>
        <w:gridCol w:w="2098"/>
      </w:tblGrid>
      <w:tr w:rsidR="003776A0" w:rsidRPr="003776A0" w:rsidTr="004A4EE8">
        <w:trPr>
          <w:trHeight w:val="271"/>
          <w:jc w:val="center"/>
        </w:trPr>
        <w:tc>
          <w:tcPr>
            <w:tcW w:w="2755" w:type="dxa"/>
            <w:shd w:val="clear" w:color="auto" w:fill="auto"/>
          </w:tcPr>
          <w:p w:rsidR="003776A0" w:rsidRPr="004A4EE8" w:rsidRDefault="003776A0" w:rsidP="003776A0">
            <w:pPr>
              <w:bidi/>
              <w:spacing w:line="240" w:lineRule="auto"/>
              <w:jc w:val="center"/>
              <w:rPr>
                <w:rFonts w:eastAsia="Calibri" w:cs="Traditional Arabic"/>
                <w:b/>
                <w:bCs/>
                <w:sz w:val="36"/>
                <w:szCs w:val="36"/>
                <w:rtl/>
                <w:lang w:bidi="ar-DZ"/>
              </w:rPr>
            </w:pPr>
            <w:r w:rsidRPr="004A4EE8">
              <w:rPr>
                <w:rFonts w:eastAsia="Calibri" w:cs="Traditional Arabic"/>
                <w:b/>
                <w:bCs/>
                <w:sz w:val="36"/>
                <w:szCs w:val="36"/>
                <w:rtl/>
                <w:lang w:bidi="ar-DZ"/>
              </w:rPr>
              <w:t xml:space="preserve">الاسم </w:t>
            </w:r>
            <w:proofErr w:type="gramStart"/>
            <w:r w:rsidRPr="004A4EE8">
              <w:rPr>
                <w:rFonts w:eastAsia="Calibri" w:cs="Traditional Arabic"/>
                <w:b/>
                <w:bCs/>
                <w:sz w:val="36"/>
                <w:szCs w:val="36"/>
                <w:rtl/>
                <w:lang w:bidi="ar-DZ"/>
              </w:rPr>
              <w:t>واللقب</w:t>
            </w:r>
            <w:proofErr w:type="gramEnd"/>
          </w:p>
        </w:tc>
        <w:tc>
          <w:tcPr>
            <w:tcW w:w="2072" w:type="dxa"/>
            <w:shd w:val="clear" w:color="auto" w:fill="auto"/>
          </w:tcPr>
          <w:p w:rsidR="003776A0" w:rsidRPr="004A4EE8" w:rsidRDefault="003776A0" w:rsidP="003776A0">
            <w:pPr>
              <w:bidi/>
              <w:spacing w:line="240" w:lineRule="auto"/>
              <w:jc w:val="center"/>
              <w:rPr>
                <w:rFonts w:eastAsia="Calibri" w:cs="Traditional Arabic"/>
                <w:b/>
                <w:bCs/>
                <w:sz w:val="36"/>
                <w:szCs w:val="36"/>
                <w:rtl/>
                <w:lang w:bidi="ar-DZ"/>
              </w:rPr>
            </w:pPr>
            <w:r w:rsidRPr="004A4EE8">
              <w:rPr>
                <w:rFonts w:eastAsia="Calibri" w:cs="Traditional Arabic"/>
                <w:b/>
                <w:bCs/>
                <w:sz w:val="36"/>
                <w:szCs w:val="36"/>
                <w:rtl/>
                <w:lang w:bidi="ar-DZ"/>
              </w:rPr>
              <w:t>الدرجة</w:t>
            </w:r>
          </w:p>
        </w:tc>
        <w:tc>
          <w:tcPr>
            <w:tcW w:w="2221" w:type="dxa"/>
            <w:shd w:val="clear" w:color="auto" w:fill="auto"/>
          </w:tcPr>
          <w:p w:rsidR="003776A0" w:rsidRPr="004A4EE8" w:rsidRDefault="003776A0" w:rsidP="003776A0">
            <w:pPr>
              <w:bidi/>
              <w:spacing w:line="240" w:lineRule="auto"/>
              <w:jc w:val="center"/>
              <w:rPr>
                <w:rFonts w:eastAsia="Calibri" w:cs="Traditional Arabic"/>
                <w:b/>
                <w:bCs/>
                <w:sz w:val="36"/>
                <w:szCs w:val="36"/>
                <w:rtl/>
                <w:lang w:bidi="ar-DZ"/>
              </w:rPr>
            </w:pPr>
            <w:r w:rsidRPr="004A4EE8">
              <w:rPr>
                <w:rFonts w:eastAsia="Calibri" w:cs="Traditional Arabic"/>
                <w:b/>
                <w:bCs/>
                <w:sz w:val="36"/>
                <w:szCs w:val="36"/>
                <w:rtl/>
                <w:lang w:bidi="ar-DZ"/>
              </w:rPr>
              <w:t>الجامعة</w:t>
            </w:r>
          </w:p>
        </w:tc>
        <w:tc>
          <w:tcPr>
            <w:tcW w:w="2098" w:type="dxa"/>
            <w:shd w:val="clear" w:color="auto" w:fill="auto"/>
          </w:tcPr>
          <w:p w:rsidR="003776A0" w:rsidRPr="004A4EE8" w:rsidRDefault="003776A0" w:rsidP="003776A0">
            <w:pPr>
              <w:bidi/>
              <w:spacing w:line="240" w:lineRule="auto"/>
              <w:jc w:val="center"/>
              <w:rPr>
                <w:rFonts w:eastAsia="Calibri" w:cs="Traditional Arabic"/>
                <w:b/>
                <w:bCs/>
                <w:sz w:val="36"/>
                <w:szCs w:val="36"/>
                <w:rtl/>
                <w:lang w:bidi="ar-DZ"/>
              </w:rPr>
            </w:pPr>
            <w:r w:rsidRPr="004A4EE8">
              <w:rPr>
                <w:rFonts w:eastAsia="Calibri" w:cs="Traditional Arabic"/>
                <w:b/>
                <w:bCs/>
                <w:sz w:val="36"/>
                <w:szCs w:val="36"/>
                <w:rtl/>
                <w:lang w:bidi="ar-DZ"/>
              </w:rPr>
              <w:t>الصفة</w:t>
            </w:r>
          </w:p>
        </w:tc>
      </w:tr>
      <w:tr w:rsidR="004A4EE8" w:rsidRPr="003776A0" w:rsidTr="004A4EE8">
        <w:trPr>
          <w:trHeight w:val="271"/>
          <w:jc w:val="center"/>
        </w:trPr>
        <w:tc>
          <w:tcPr>
            <w:tcW w:w="2755" w:type="dxa"/>
            <w:shd w:val="clear" w:color="auto" w:fill="auto"/>
            <w:vAlign w:val="center"/>
          </w:tcPr>
          <w:p w:rsidR="004A4EE8" w:rsidRPr="000A3C9A" w:rsidRDefault="004A4EE8" w:rsidP="004A4EE8">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 xml:space="preserve">الأستاذة </w:t>
            </w:r>
            <w:proofErr w:type="spellStart"/>
            <w:r w:rsidRPr="000A3C9A">
              <w:rPr>
                <w:rFonts w:eastAsia="Calibri" w:cs="Traditional Arabic" w:hint="cs"/>
                <w:sz w:val="32"/>
                <w:szCs w:val="32"/>
                <w:rtl/>
                <w:lang w:bidi="ar-DZ"/>
              </w:rPr>
              <w:t>قلبازة</w:t>
            </w:r>
            <w:proofErr w:type="spellEnd"/>
            <w:r w:rsidRPr="000A3C9A">
              <w:rPr>
                <w:rFonts w:eastAsia="Calibri" w:cs="Traditional Arabic" w:hint="cs"/>
                <w:sz w:val="32"/>
                <w:szCs w:val="32"/>
                <w:rtl/>
                <w:lang w:bidi="ar-DZ"/>
              </w:rPr>
              <w:t xml:space="preserve"> امال</w:t>
            </w:r>
          </w:p>
        </w:tc>
        <w:tc>
          <w:tcPr>
            <w:tcW w:w="2072" w:type="dxa"/>
            <w:shd w:val="clear" w:color="auto" w:fill="auto"/>
            <w:vAlign w:val="center"/>
          </w:tcPr>
          <w:p w:rsidR="004A4EE8" w:rsidRPr="000A3C9A" w:rsidRDefault="004A4EE8" w:rsidP="004A4EE8">
            <w:pPr>
              <w:bidi/>
              <w:spacing w:line="240" w:lineRule="auto"/>
              <w:jc w:val="center"/>
              <w:rPr>
                <w:rFonts w:eastAsia="Calibri" w:cs="Traditional Arabic"/>
                <w:sz w:val="32"/>
                <w:szCs w:val="32"/>
                <w:rtl/>
                <w:lang w:bidi="ar-DZ"/>
              </w:rPr>
            </w:pPr>
            <w:proofErr w:type="gramStart"/>
            <w:r w:rsidRPr="000A3C9A">
              <w:rPr>
                <w:rFonts w:eastAsia="Calibri" w:cs="Traditional Arabic" w:hint="cs"/>
                <w:sz w:val="32"/>
                <w:szCs w:val="32"/>
                <w:rtl/>
                <w:lang w:bidi="ar-DZ"/>
              </w:rPr>
              <w:t>أستاذ</w:t>
            </w:r>
            <w:proofErr w:type="gramEnd"/>
            <w:r w:rsidRPr="000A3C9A">
              <w:rPr>
                <w:rFonts w:eastAsia="Calibri" w:cs="Traditional Arabic" w:hint="cs"/>
                <w:sz w:val="32"/>
                <w:szCs w:val="32"/>
                <w:rtl/>
                <w:lang w:bidi="ar-DZ"/>
              </w:rPr>
              <w:t xml:space="preserve"> محاضر أ</w:t>
            </w:r>
          </w:p>
        </w:tc>
        <w:tc>
          <w:tcPr>
            <w:tcW w:w="2221" w:type="dxa"/>
            <w:shd w:val="clear" w:color="auto" w:fill="auto"/>
            <w:vAlign w:val="center"/>
          </w:tcPr>
          <w:p w:rsidR="004A4EE8" w:rsidRPr="000A3C9A" w:rsidRDefault="004A4EE8" w:rsidP="004A4EE8">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جامعة غرداية</w:t>
            </w:r>
          </w:p>
        </w:tc>
        <w:tc>
          <w:tcPr>
            <w:tcW w:w="2098" w:type="dxa"/>
            <w:shd w:val="clear" w:color="auto" w:fill="auto"/>
            <w:vAlign w:val="center"/>
          </w:tcPr>
          <w:p w:rsidR="004A4EE8" w:rsidRPr="000A3C9A" w:rsidRDefault="004A4EE8" w:rsidP="004A4EE8">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رئيسا</w:t>
            </w:r>
          </w:p>
        </w:tc>
      </w:tr>
      <w:tr w:rsidR="004A4EE8" w:rsidRPr="003776A0" w:rsidTr="004A4EE8">
        <w:trPr>
          <w:trHeight w:val="271"/>
          <w:jc w:val="center"/>
        </w:trPr>
        <w:tc>
          <w:tcPr>
            <w:tcW w:w="2755" w:type="dxa"/>
            <w:shd w:val="clear" w:color="auto" w:fill="auto"/>
            <w:vAlign w:val="center"/>
          </w:tcPr>
          <w:p w:rsidR="004A4EE8" w:rsidRPr="000A3C9A" w:rsidRDefault="004A4EE8" w:rsidP="004A4EE8">
            <w:pPr>
              <w:bidi/>
              <w:spacing w:line="240" w:lineRule="auto"/>
              <w:jc w:val="center"/>
              <w:rPr>
                <w:rFonts w:eastAsia="Calibri" w:cs="Traditional Arabic"/>
                <w:sz w:val="32"/>
                <w:szCs w:val="32"/>
                <w:rtl/>
                <w:lang w:bidi="ar-DZ"/>
              </w:rPr>
            </w:pPr>
            <w:bookmarkStart w:id="0" w:name="_Hlk512521470"/>
            <w:r w:rsidRPr="000A3C9A">
              <w:rPr>
                <w:rFonts w:eastAsia="Calibri" w:cs="Traditional Arabic" w:hint="cs"/>
                <w:sz w:val="32"/>
                <w:szCs w:val="32"/>
                <w:rtl/>
                <w:lang w:bidi="ar-DZ"/>
              </w:rPr>
              <w:t xml:space="preserve">الأستاذ سعداوي فريد </w:t>
            </w:r>
          </w:p>
        </w:tc>
        <w:tc>
          <w:tcPr>
            <w:tcW w:w="2072" w:type="dxa"/>
            <w:shd w:val="clear" w:color="auto" w:fill="auto"/>
            <w:vAlign w:val="center"/>
          </w:tcPr>
          <w:p w:rsidR="004A4EE8" w:rsidRPr="000A3C9A" w:rsidRDefault="002261DD" w:rsidP="004A4EE8">
            <w:pPr>
              <w:bidi/>
              <w:spacing w:line="240" w:lineRule="auto"/>
              <w:jc w:val="center"/>
              <w:rPr>
                <w:rFonts w:eastAsia="Calibri" w:cs="Traditional Arabic"/>
                <w:sz w:val="32"/>
                <w:szCs w:val="32"/>
                <w:rtl/>
                <w:lang w:bidi="ar-DZ"/>
              </w:rPr>
            </w:pPr>
            <w:proofErr w:type="gramStart"/>
            <w:r>
              <w:rPr>
                <w:rFonts w:eastAsia="Calibri" w:cs="Traditional Arabic" w:hint="cs"/>
                <w:sz w:val="32"/>
                <w:szCs w:val="32"/>
                <w:rtl/>
                <w:lang w:bidi="ar-DZ"/>
              </w:rPr>
              <w:t>أستاذ</w:t>
            </w:r>
            <w:proofErr w:type="gramEnd"/>
            <w:r>
              <w:rPr>
                <w:rFonts w:eastAsia="Calibri" w:cs="Traditional Arabic" w:hint="cs"/>
                <w:sz w:val="32"/>
                <w:szCs w:val="32"/>
                <w:rtl/>
                <w:lang w:bidi="ar-DZ"/>
              </w:rPr>
              <w:t xml:space="preserve"> محاضر</w:t>
            </w:r>
            <w:r w:rsidR="004A4EE8" w:rsidRPr="000A3C9A">
              <w:rPr>
                <w:rFonts w:eastAsia="Calibri" w:cs="Traditional Arabic" w:hint="cs"/>
                <w:sz w:val="32"/>
                <w:szCs w:val="32"/>
                <w:rtl/>
                <w:lang w:bidi="ar-DZ"/>
              </w:rPr>
              <w:t xml:space="preserve"> أ</w:t>
            </w:r>
          </w:p>
        </w:tc>
        <w:tc>
          <w:tcPr>
            <w:tcW w:w="2221" w:type="dxa"/>
            <w:shd w:val="clear" w:color="auto" w:fill="auto"/>
            <w:vAlign w:val="center"/>
          </w:tcPr>
          <w:p w:rsidR="004A4EE8" w:rsidRPr="000A3C9A" w:rsidRDefault="004A4EE8" w:rsidP="004A4EE8">
            <w:pPr>
              <w:bidi/>
              <w:spacing w:line="240" w:lineRule="auto"/>
              <w:jc w:val="center"/>
              <w:rPr>
                <w:rFonts w:eastAsia="Calibri" w:cs="Traditional Arabic"/>
                <w:sz w:val="32"/>
                <w:szCs w:val="32"/>
                <w:rtl/>
                <w:lang w:bidi="ar-DZ"/>
              </w:rPr>
            </w:pPr>
            <w:r w:rsidRPr="000A3C9A">
              <w:rPr>
                <w:rFonts w:eastAsia="Calibri" w:cs="Traditional Arabic"/>
                <w:sz w:val="32"/>
                <w:szCs w:val="32"/>
                <w:rtl/>
                <w:lang w:bidi="ar-DZ"/>
              </w:rPr>
              <w:t>جامعة غرداية</w:t>
            </w:r>
          </w:p>
        </w:tc>
        <w:tc>
          <w:tcPr>
            <w:tcW w:w="2098" w:type="dxa"/>
            <w:shd w:val="clear" w:color="auto" w:fill="auto"/>
            <w:vAlign w:val="center"/>
          </w:tcPr>
          <w:p w:rsidR="004A4EE8" w:rsidRPr="000A3C9A" w:rsidRDefault="004A4EE8" w:rsidP="004A4EE8">
            <w:pPr>
              <w:bidi/>
              <w:spacing w:line="240" w:lineRule="auto"/>
              <w:jc w:val="center"/>
              <w:rPr>
                <w:rFonts w:eastAsia="Calibri" w:cs="Traditional Arabic"/>
                <w:sz w:val="32"/>
                <w:szCs w:val="32"/>
                <w:rtl/>
                <w:lang w:bidi="ar-DZ"/>
              </w:rPr>
            </w:pPr>
            <w:r w:rsidRPr="000A3C9A">
              <w:rPr>
                <w:rFonts w:eastAsia="Calibri" w:cs="Traditional Arabic"/>
                <w:sz w:val="32"/>
                <w:szCs w:val="32"/>
                <w:rtl/>
                <w:lang w:bidi="ar-DZ"/>
              </w:rPr>
              <w:t xml:space="preserve">مشرفا </w:t>
            </w:r>
            <w:proofErr w:type="gramStart"/>
            <w:r w:rsidRPr="000A3C9A">
              <w:rPr>
                <w:rFonts w:eastAsia="Calibri" w:cs="Traditional Arabic"/>
                <w:sz w:val="32"/>
                <w:szCs w:val="32"/>
                <w:rtl/>
                <w:lang w:bidi="ar-DZ"/>
              </w:rPr>
              <w:t>ومقررا</w:t>
            </w:r>
            <w:proofErr w:type="gramEnd"/>
          </w:p>
        </w:tc>
      </w:tr>
      <w:tr w:rsidR="004A4EE8" w:rsidRPr="003776A0" w:rsidTr="004A4EE8">
        <w:trPr>
          <w:trHeight w:val="271"/>
          <w:jc w:val="center"/>
        </w:trPr>
        <w:tc>
          <w:tcPr>
            <w:tcW w:w="2755" w:type="dxa"/>
            <w:shd w:val="clear" w:color="auto" w:fill="auto"/>
            <w:vAlign w:val="center"/>
          </w:tcPr>
          <w:p w:rsidR="004A4EE8" w:rsidRPr="000A3C9A" w:rsidRDefault="004A4EE8" w:rsidP="004A4EE8">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الأستاذ بلعربي محمد</w:t>
            </w:r>
          </w:p>
        </w:tc>
        <w:tc>
          <w:tcPr>
            <w:tcW w:w="2072" w:type="dxa"/>
            <w:shd w:val="clear" w:color="auto" w:fill="auto"/>
            <w:vAlign w:val="center"/>
          </w:tcPr>
          <w:p w:rsidR="004A4EE8" w:rsidRPr="000A3C9A" w:rsidRDefault="004A4EE8" w:rsidP="002261DD">
            <w:pPr>
              <w:bidi/>
              <w:spacing w:line="240" w:lineRule="auto"/>
              <w:jc w:val="center"/>
              <w:rPr>
                <w:rFonts w:eastAsia="Calibri" w:cs="Traditional Arabic"/>
                <w:sz w:val="32"/>
                <w:szCs w:val="32"/>
                <w:rtl/>
                <w:lang w:bidi="ar-DZ"/>
              </w:rPr>
            </w:pPr>
            <w:proofErr w:type="gramStart"/>
            <w:r w:rsidRPr="000A3C9A">
              <w:rPr>
                <w:rFonts w:eastAsia="Calibri" w:cs="Traditional Arabic" w:hint="cs"/>
                <w:sz w:val="32"/>
                <w:szCs w:val="32"/>
                <w:rtl/>
                <w:lang w:bidi="ar-DZ"/>
              </w:rPr>
              <w:t>أستاذ</w:t>
            </w:r>
            <w:proofErr w:type="gramEnd"/>
            <w:r w:rsidRPr="000A3C9A">
              <w:rPr>
                <w:rFonts w:eastAsia="Calibri" w:cs="Traditional Arabic" w:hint="cs"/>
                <w:sz w:val="32"/>
                <w:szCs w:val="32"/>
                <w:rtl/>
                <w:lang w:bidi="ar-DZ"/>
              </w:rPr>
              <w:t xml:space="preserve"> م</w:t>
            </w:r>
            <w:r w:rsidR="002261DD">
              <w:rPr>
                <w:rFonts w:eastAsia="Calibri" w:cs="Traditional Arabic" w:hint="cs"/>
                <w:sz w:val="32"/>
                <w:szCs w:val="32"/>
                <w:rtl/>
                <w:lang w:bidi="ar-DZ"/>
              </w:rPr>
              <w:t>ساعد</w:t>
            </w:r>
            <w:r w:rsidRPr="000A3C9A">
              <w:rPr>
                <w:rFonts w:eastAsia="Calibri" w:cs="Traditional Arabic" w:hint="cs"/>
                <w:sz w:val="32"/>
                <w:szCs w:val="32"/>
                <w:rtl/>
                <w:lang w:bidi="ar-DZ"/>
              </w:rPr>
              <w:t xml:space="preserve"> </w:t>
            </w:r>
            <w:r w:rsidR="002261DD">
              <w:rPr>
                <w:rFonts w:eastAsia="Calibri" w:cs="Traditional Arabic" w:hint="cs"/>
                <w:sz w:val="32"/>
                <w:szCs w:val="32"/>
                <w:rtl/>
                <w:lang w:bidi="ar-DZ"/>
              </w:rPr>
              <w:t>ب</w:t>
            </w:r>
          </w:p>
        </w:tc>
        <w:tc>
          <w:tcPr>
            <w:tcW w:w="2221" w:type="dxa"/>
            <w:shd w:val="clear" w:color="auto" w:fill="auto"/>
            <w:vAlign w:val="center"/>
          </w:tcPr>
          <w:p w:rsidR="004A4EE8" w:rsidRPr="000A3C9A" w:rsidRDefault="004A4EE8" w:rsidP="004A4EE8">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جامعة غرداية</w:t>
            </w:r>
          </w:p>
        </w:tc>
        <w:tc>
          <w:tcPr>
            <w:tcW w:w="2098" w:type="dxa"/>
            <w:shd w:val="clear" w:color="auto" w:fill="auto"/>
            <w:vAlign w:val="center"/>
          </w:tcPr>
          <w:p w:rsidR="004A4EE8" w:rsidRPr="000A3C9A" w:rsidRDefault="004A4EE8" w:rsidP="004A4EE8">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مساعد</w:t>
            </w:r>
          </w:p>
        </w:tc>
      </w:tr>
      <w:tr w:rsidR="004A4EE8" w:rsidRPr="003776A0" w:rsidTr="004A4EE8">
        <w:trPr>
          <w:trHeight w:val="134"/>
          <w:jc w:val="center"/>
        </w:trPr>
        <w:tc>
          <w:tcPr>
            <w:tcW w:w="2755" w:type="dxa"/>
            <w:shd w:val="clear" w:color="auto" w:fill="auto"/>
            <w:vAlign w:val="center"/>
          </w:tcPr>
          <w:p w:rsidR="004A4EE8" w:rsidRPr="000A3C9A" w:rsidRDefault="004A4EE8" w:rsidP="004A4EE8">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الأستاذ مراد حجاج</w:t>
            </w:r>
          </w:p>
        </w:tc>
        <w:tc>
          <w:tcPr>
            <w:tcW w:w="2072" w:type="dxa"/>
            <w:shd w:val="clear" w:color="auto" w:fill="auto"/>
            <w:vAlign w:val="center"/>
          </w:tcPr>
          <w:p w:rsidR="004A4EE8" w:rsidRPr="000A3C9A" w:rsidRDefault="002261DD" w:rsidP="004A4EE8">
            <w:pPr>
              <w:bidi/>
              <w:spacing w:line="240" w:lineRule="auto"/>
              <w:jc w:val="center"/>
              <w:rPr>
                <w:rFonts w:eastAsia="Calibri" w:cs="Traditional Arabic"/>
                <w:sz w:val="32"/>
                <w:szCs w:val="32"/>
                <w:rtl/>
                <w:lang w:bidi="ar-DZ"/>
              </w:rPr>
            </w:pPr>
            <w:proofErr w:type="gramStart"/>
            <w:r>
              <w:rPr>
                <w:rFonts w:eastAsia="Calibri" w:cs="Traditional Arabic" w:hint="cs"/>
                <w:sz w:val="32"/>
                <w:szCs w:val="32"/>
                <w:rtl/>
                <w:lang w:bidi="ar-DZ"/>
              </w:rPr>
              <w:t>أستاذ</w:t>
            </w:r>
            <w:proofErr w:type="gramEnd"/>
            <w:r>
              <w:rPr>
                <w:rFonts w:eastAsia="Calibri" w:cs="Traditional Arabic" w:hint="cs"/>
                <w:sz w:val="32"/>
                <w:szCs w:val="32"/>
                <w:rtl/>
                <w:lang w:bidi="ar-DZ"/>
              </w:rPr>
              <w:t xml:space="preserve"> محاضر ب</w:t>
            </w:r>
          </w:p>
        </w:tc>
        <w:tc>
          <w:tcPr>
            <w:tcW w:w="2221" w:type="dxa"/>
            <w:shd w:val="clear" w:color="auto" w:fill="auto"/>
            <w:vAlign w:val="center"/>
          </w:tcPr>
          <w:p w:rsidR="004A4EE8" w:rsidRPr="000A3C9A" w:rsidRDefault="004A4EE8" w:rsidP="004A4EE8">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جامعة غرداية</w:t>
            </w:r>
          </w:p>
        </w:tc>
        <w:tc>
          <w:tcPr>
            <w:tcW w:w="2098" w:type="dxa"/>
            <w:tcBorders>
              <w:right w:val="single" w:sz="4" w:space="0" w:color="auto"/>
            </w:tcBorders>
            <w:shd w:val="clear" w:color="auto" w:fill="auto"/>
            <w:vAlign w:val="center"/>
          </w:tcPr>
          <w:p w:rsidR="004A4EE8" w:rsidRPr="000A3C9A" w:rsidRDefault="004A4EE8" w:rsidP="004A4EE8">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ممتحن</w:t>
            </w:r>
          </w:p>
        </w:tc>
      </w:tr>
    </w:tbl>
    <w:bookmarkEnd w:id="0"/>
    <w:p w:rsidR="003776A0" w:rsidRDefault="003776A0" w:rsidP="005604B6">
      <w:pPr>
        <w:spacing w:line="240" w:lineRule="auto"/>
        <w:jc w:val="both"/>
        <w:rPr>
          <w:rFonts w:ascii="Simplified Arabic" w:hAnsi="Simplified Arabic" w:cs="Simplified Arabic"/>
          <w:b/>
          <w:bCs/>
          <w:sz w:val="28"/>
          <w:szCs w:val="28"/>
          <w:rtl/>
          <w:lang w:val="en-US" w:bidi="ar-DZ"/>
        </w:rPr>
        <w:sectPr w:rsidR="003776A0" w:rsidSect="003776A0">
          <w:footnotePr>
            <w:numRestart w:val="eachPage"/>
          </w:footnotePr>
          <w:pgSz w:w="11907" w:h="16839" w:code="9"/>
          <w:pgMar w:top="851" w:right="1440" w:bottom="851" w:left="1440" w:header="720" w:footer="720" w:gutter="0"/>
          <w:pgBorders w:offsetFrom="page">
            <w:top w:val="twistedLines1" w:sz="18" w:space="24" w:color="002060"/>
            <w:left w:val="twistedLines1" w:sz="18" w:space="24" w:color="002060"/>
            <w:bottom w:val="twistedLines1" w:sz="18" w:space="24" w:color="002060"/>
            <w:right w:val="twistedLines1" w:sz="18" w:space="24" w:color="002060"/>
          </w:pgBorders>
          <w:cols w:space="720"/>
          <w:docGrid w:linePitch="360"/>
        </w:sectPr>
      </w:pPr>
      <w:r>
        <w:rPr>
          <w:rFonts w:cs="Traditional Arabic"/>
          <w:noProof/>
          <w:sz w:val="32"/>
          <w:szCs w:val="32"/>
        </w:rPr>
        <mc:AlternateContent>
          <mc:Choice Requires="wps">
            <w:drawing>
              <wp:anchor distT="0" distB="0" distL="114300" distR="114300" simplePos="0" relativeHeight="251662336" behindDoc="0" locked="0" layoutInCell="1" allowOverlap="1" wp14:anchorId="601C0F71" wp14:editId="2F894123">
                <wp:simplePos x="0" y="0"/>
                <wp:positionH relativeFrom="column">
                  <wp:posOffset>254635</wp:posOffset>
                </wp:positionH>
                <wp:positionV relativeFrom="paragraph">
                  <wp:posOffset>345278</wp:posOffset>
                </wp:positionV>
                <wp:extent cx="5193030" cy="414670"/>
                <wp:effectExtent l="0" t="0" r="26670" b="23495"/>
                <wp:wrapNone/>
                <wp:docPr id="77"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93030" cy="414670"/>
                        </a:xfrm>
                        <a:prstGeom prst="ribbon">
                          <a:avLst>
                            <a:gd name="adj1" fmla="val 12500"/>
                            <a:gd name="adj2" fmla="val 50000"/>
                          </a:avLst>
                        </a:prstGeom>
                        <a:solidFill>
                          <a:srgbClr val="FFFFFF"/>
                        </a:solidFill>
                        <a:ln w="9525">
                          <a:solidFill>
                            <a:srgbClr val="000000"/>
                          </a:solidFill>
                          <a:round/>
                          <a:headEnd/>
                          <a:tailEnd/>
                        </a:ln>
                      </wps:spPr>
                      <wps:txbx>
                        <w:txbxContent>
                          <w:p w:rsidR="00897DCA" w:rsidRPr="004A4EE8" w:rsidRDefault="00897DCA" w:rsidP="006616C9">
                            <w:pPr>
                              <w:bidi/>
                              <w:jc w:val="center"/>
                              <w:rPr>
                                <w:rFonts w:asciiTheme="majorBidi" w:hAnsiTheme="majorBidi" w:cstheme="majorBidi"/>
                                <w:b/>
                                <w:bCs/>
                                <w:sz w:val="32"/>
                                <w:szCs w:val="32"/>
                                <w:lang w:bidi="ar-DZ"/>
                              </w:rPr>
                            </w:pPr>
                            <w:proofErr w:type="gramStart"/>
                            <w:r w:rsidRPr="004A4EE8">
                              <w:rPr>
                                <w:rFonts w:cs="Traditional Arabic" w:hint="cs"/>
                                <w:b/>
                                <w:bCs/>
                                <w:sz w:val="32"/>
                                <w:szCs w:val="32"/>
                                <w:rtl/>
                                <w:lang w:bidi="ar-DZ"/>
                              </w:rPr>
                              <w:t>السنة</w:t>
                            </w:r>
                            <w:proofErr w:type="gramEnd"/>
                            <w:r w:rsidRPr="004A4EE8">
                              <w:rPr>
                                <w:rFonts w:cs="Traditional Arabic" w:hint="cs"/>
                                <w:b/>
                                <w:bCs/>
                                <w:sz w:val="32"/>
                                <w:szCs w:val="32"/>
                                <w:rtl/>
                                <w:lang w:bidi="ar-DZ"/>
                              </w:rPr>
                              <w:t xml:space="preserve"> الدراسية: </w:t>
                            </w:r>
                            <w:r w:rsidRPr="004A4EE8">
                              <w:rPr>
                                <w:rFonts w:asciiTheme="majorBidi" w:hAnsiTheme="majorBidi" w:cstheme="majorBidi" w:hint="cs"/>
                                <w:b/>
                                <w:bCs/>
                                <w:sz w:val="32"/>
                                <w:szCs w:val="32"/>
                                <w:rtl/>
                                <w:lang w:bidi="ar-DZ"/>
                              </w:rPr>
                              <w:t>2020/2021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601C0F71" id="_x0000_t53" coordsize="21600,21600" o:spt="53" adj="5400,2700" path="m,l@3,qx@4@11l@4@10@5@10@5@11qy@6,l@21,0@19@15@21@16@9@16@9@17qy@8@22l@1@22qx@0@17l@0@16,0@16,2700@15xem@4@11nfqy@3@12l@1@12qx@0@13@1@10l@4@10em@5@11nfqy@6@12l@8@12qx@9@13@8@10l@5@10em@0@13nfl@0@16em@9@13nfl@9@16e">
                <v:formulas>
                  <v:f eqn="val #0"/>
                  <v:f eqn="sum @0 675 0"/>
                  <v:f eqn="sum @1 675 0"/>
                  <v:f eqn="sum @2 675 0"/>
                  <v:f eqn="sum @3 675 0"/>
                  <v:f eqn="sum width 0 @4"/>
                  <v:f eqn="sum width 0 @3"/>
                  <v:f eqn="sum width 0 @2"/>
                  <v:f eqn="sum width 0 @1"/>
                  <v:f eqn="sum width 0 @0"/>
                  <v:f eqn="val #1"/>
                  <v:f eqn="prod @10 1 4"/>
                  <v:f eqn="prod @11 2 1"/>
                  <v:f eqn="prod @11 3 1"/>
                  <v:f eqn="prod height 1 2"/>
                  <v:f eqn="sum @14 0 @12"/>
                  <v:f eqn="sum height 0 @10"/>
                  <v:f eqn="sum height 0 @11"/>
                  <v:f eqn="prod width 1 2"/>
                  <v:f eqn="sum width 0 2700"/>
                  <v:f eqn="sum @18 0 2700"/>
                  <v:f eqn="val width"/>
                  <v:f eqn="val height"/>
                </v:formulas>
                <v:path o:extrusionok="f" o:connecttype="custom" o:connectlocs="@18,@10;2700,@15;@18,21600;@19,@15" o:connectangles="270,180,90,0" textboxrect="@0,@10,@9,21600"/>
                <v:handles>
                  <v:h position="#0,bottomRight" xrange="2700,8100"/>
                  <v:h position="center,#1" yrange="0,7200"/>
                </v:handles>
                <o:complex v:ext="view"/>
              </v:shapetype>
              <v:shape id="AutoShape 12" o:spid="_x0000_s1027" type="#_x0000_t53" style="position:absolute;left:0;text-align:left;margin-left:20.05pt;margin-top:27.2pt;width:408.9pt;height:32.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zJFQQIAAJYEAAAOAAAAZHJzL2Uyb0RvYy54bWysVFFv0zAQfkfiP1h+Z2m6dqXV0mnaGEIa&#10;MGnwAxzbaQyOz5zdpuPXc3baksIbog/WXe783d33+Xp9s+8s22kMBlzFy4sJZ9pJUMZtKv71y8Ob&#10;t5yFKJwSFpyu+IsO/Gb9+tV171d6Ci1YpZERiAur3le8jdGviiLIVnciXIDXjoINYCciubgpFIqe&#10;0DtbTCeTq6IHVB5B6hDo6/0Q5OuM3zRaxs9NE3RktuLUW8wn5rNOZ7G+FqsNCt8aeWhD/EMXnTCO&#10;ip6g7kUUbIvmL6jOSIQATbyQ0BXQNEbqPANNU07+mOa5FV7nWYic4E80hf8HKz/tnpAZVfHFgjMn&#10;OtLodhshl2blNBHU+7CivGf/hGnE4B9Bfg/MwV0r3EbfIkLfaqGorTLlF2cXkhPoKqv7j6AIXhB8&#10;5mrfYJcAiQW2z5K8nCTR+8gkfZyXy8vJJSknKTYrZ1eLrFkhVsfbHkN8r6Fjyag4mrqGQQuxewwx&#10;i6IOkwn1reSs6SxpvBOW5ptPjm9glDMd51DGkEM1D4hkHatmQsAa9WCszQ5u6juLjOAr/pB/mRPi&#10;bZxmHesrvpxP55mKs1gYQ6Tqp/pnaQhbp/L7TeS/O9hRGDvY1KV1BzWSAIOQcV/vs95ZqiRODeqF&#10;5EEYloOWmYwW8CdnPS1GxcOPrUDNmf3gSOJlOZulTcrObL6YkoPjSD2OCCcJquKRs8G8i8P2bT2a&#10;TUuVykyAg/TqGhOP72fo6tA+PX6yzrZr7Oes338n618AAAD//wMAUEsDBBQABgAIAAAAIQBPtvGC&#10;3wAAAAkBAAAPAAAAZHJzL2Rvd25yZXYueG1sTI9NT4NAEIbvJv6HzZh4swsG+oEsTaPRSxOjtd63&#10;7AgIO0vYpYV/73jS4+R98r7P5NvJduKMg28cKYgXEQik0pmGKgXHj+e7NQgfNBndOUIFM3rYFtdX&#10;uc6Mu9A7ng+hElxCPtMK6hD6TEpf1mi1X7geibMvN1gd+BwqaQZ94XLbyfsoWkqrG+KFWvf4WGPZ&#10;HkarIKRy/nx6+T4u96/tG/W7eWz3s1K3N9PuAUTAKfzB8KvP6lCw08mNZLzoFCRRzKSCNElAcL5O&#10;VxsQJwbjzQpkkcv/HxQ/AAAA//8DAFBLAQItABQABgAIAAAAIQC2gziS/gAAAOEBAAATAAAAAAAA&#10;AAAAAAAAAAAAAABbQ29udGVudF9UeXBlc10ueG1sUEsBAi0AFAAGAAgAAAAhADj9If/WAAAAlAEA&#10;AAsAAAAAAAAAAAAAAAAALwEAAF9yZWxzLy5yZWxzUEsBAi0AFAAGAAgAAAAhALTPMkVBAgAAlgQA&#10;AA4AAAAAAAAAAAAAAAAALgIAAGRycy9lMm9Eb2MueG1sUEsBAi0AFAAGAAgAAAAhAE+28YLfAAAA&#10;CQEAAA8AAAAAAAAAAAAAAAAAmwQAAGRycy9kb3ducmV2LnhtbFBLBQYAAAAABAAEAPMAAACnBQAA&#10;AAA=&#10;">
                <v:textbox>
                  <w:txbxContent>
                    <w:p w:rsidR="00897DCA" w:rsidRPr="004A4EE8" w:rsidRDefault="00897DCA" w:rsidP="006616C9">
                      <w:pPr>
                        <w:bidi/>
                        <w:jc w:val="center"/>
                        <w:rPr>
                          <w:rFonts w:asciiTheme="majorBidi" w:hAnsiTheme="majorBidi" w:cstheme="majorBidi"/>
                          <w:b/>
                          <w:bCs/>
                          <w:sz w:val="32"/>
                          <w:szCs w:val="32"/>
                          <w:lang w:bidi="ar-DZ"/>
                        </w:rPr>
                      </w:pPr>
                      <w:r w:rsidRPr="004A4EE8">
                        <w:rPr>
                          <w:rFonts w:cs="Traditional Arabic" w:hint="cs"/>
                          <w:b/>
                          <w:bCs/>
                          <w:sz w:val="32"/>
                          <w:szCs w:val="32"/>
                          <w:rtl/>
                          <w:lang w:bidi="ar-DZ"/>
                        </w:rPr>
                        <w:t xml:space="preserve">السنة الدراسية: </w:t>
                      </w:r>
                      <w:r w:rsidRPr="004A4EE8">
                        <w:rPr>
                          <w:rFonts w:asciiTheme="majorBidi" w:hAnsiTheme="majorBidi" w:cstheme="majorBidi" w:hint="cs"/>
                          <w:b/>
                          <w:bCs/>
                          <w:sz w:val="32"/>
                          <w:szCs w:val="32"/>
                          <w:rtl/>
                          <w:lang w:bidi="ar-DZ"/>
                        </w:rPr>
                        <w:t>2020/2021</w:t>
                      </w:r>
                    </w:p>
                  </w:txbxContent>
                </v:textbox>
              </v:shape>
            </w:pict>
          </mc:Fallback>
        </mc:AlternateContent>
      </w:r>
    </w:p>
    <w:p w:rsidR="0090166B" w:rsidRDefault="0090166B" w:rsidP="0090166B">
      <w:pPr>
        <w:tabs>
          <w:tab w:val="left" w:pos="2261"/>
        </w:tabs>
        <w:bidi/>
        <w:rPr>
          <w:rFonts w:cs="Traditional Arabic"/>
          <w:sz w:val="32"/>
          <w:szCs w:val="32"/>
          <w:rtl/>
          <w:lang w:bidi="ar-DZ"/>
        </w:rPr>
      </w:pPr>
    </w:p>
    <w:p w:rsidR="0090166B" w:rsidRDefault="0090166B" w:rsidP="0090166B">
      <w:pPr>
        <w:tabs>
          <w:tab w:val="left" w:pos="2261"/>
        </w:tabs>
        <w:bidi/>
        <w:rPr>
          <w:rFonts w:cs="Traditional Arabic"/>
          <w:sz w:val="32"/>
          <w:szCs w:val="32"/>
          <w:rtl/>
          <w:lang w:bidi="ar-DZ"/>
        </w:rPr>
      </w:pPr>
    </w:p>
    <w:p w:rsidR="0090166B" w:rsidRDefault="0090166B" w:rsidP="006616C9">
      <w:pPr>
        <w:bidi/>
        <w:rPr>
          <w:rFonts w:cs="Traditional Arabic"/>
          <w:sz w:val="32"/>
          <w:szCs w:val="32"/>
          <w:rtl/>
          <w:lang w:bidi="ar-DZ"/>
        </w:rPr>
      </w:pPr>
    </w:p>
    <w:p w:rsidR="00CA7573" w:rsidRDefault="00CA7573" w:rsidP="0090166B">
      <w:pPr>
        <w:bidi/>
        <w:rPr>
          <w:rFonts w:cs="Traditional Arabic"/>
          <w:sz w:val="32"/>
          <w:szCs w:val="32"/>
          <w:rtl/>
          <w:lang w:bidi="ar-DZ"/>
        </w:rPr>
      </w:pPr>
    </w:p>
    <w:p w:rsidR="00CA7573" w:rsidRDefault="00CA7573" w:rsidP="00CA7573">
      <w:pPr>
        <w:bidi/>
        <w:rPr>
          <w:rFonts w:cs="Traditional Arabic"/>
          <w:sz w:val="32"/>
          <w:szCs w:val="32"/>
          <w:rtl/>
          <w:lang w:bidi="ar-DZ"/>
        </w:rPr>
      </w:pPr>
    </w:p>
    <w:p w:rsidR="00CA7573" w:rsidRDefault="00CA7573" w:rsidP="00CA7573">
      <w:pPr>
        <w:bidi/>
        <w:rPr>
          <w:rFonts w:cs="Traditional Arabic"/>
          <w:sz w:val="32"/>
          <w:szCs w:val="32"/>
          <w:rtl/>
          <w:lang w:bidi="ar-DZ"/>
        </w:rPr>
      </w:pPr>
    </w:p>
    <w:p w:rsidR="00CA7573" w:rsidRDefault="00CA7573" w:rsidP="00CA7573">
      <w:pPr>
        <w:bidi/>
        <w:rPr>
          <w:rFonts w:cs="Traditional Arabic"/>
          <w:sz w:val="32"/>
          <w:szCs w:val="32"/>
          <w:rtl/>
          <w:lang w:bidi="ar-DZ"/>
        </w:rPr>
      </w:pPr>
    </w:p>
    <w:p w:rsidR="00CA7573" w:rsidRDefault="00CA7573" w:rsidP="00CA7573">
      <w:pPr>
        <w:bidi/>
        <w:rPr>
          <w:rFonts w:cs="Traditional Arabic"/>
          <w:sz w:val="32"/>
          <w:szCs w:val="32"/>
          <w:rtl/>
          <w:lang w:bidi="ar-DZ"/>
        </w:rPr>
      </w:pPr>
    </w:p>
    <w:p w:rsidR="00CA7573" w:rsidRDefault="00CA7573" w:rsidP="00CA7573">
      <w:pPr>
        <w:bidi/>
        <w:rPr>
          <w:rFonts w:cs="Traditional Arabic"/>
          <w:sz w:val="32"/>
          <w:szCs w:val="32"/>
          <w:rtl/>
          <w:lang w:bidi="ar-DZ"/>
        </w:rPr>
      </w:pPr>
    </w:p>
    <w:p w:rsidR="00CA7573" w:rsidRDefault="00CA7573" w:rsidP="00CA7573">
      <w:pPr>
        <w:bidi/>
        <w:rPr>
          <w:rFonts w:cs="Traditional Arabic"/>
          <w:sz w:val="32"/>
          <w:szCs w:val="32"/>
          <w:rtl/>
          <w:lang w:bidi="ar-DZ"/>
        </w:rPr>
      </w:pPr>
    </w:p>
    <w:p w:rsidR="00CA7573" w:rsidRDefault="00CA7573" w:rsidP="00CA7573">
      <w:pPr>
        <w:bidi/>
        <w:rPr>
          <w:rFonts w:cs="Traditional Arabic"/>
          <w:sz w:val="32"/>
          <w:szCs w:val="32"/>
          <w:rtl/>
          <w:lang w:bidi="ar-DZ"/>
        </w:rPr>
      </w:pPr>
    </w:p>
    <w:p w:rsidR="00CA7573" w:rsidRDefault="00CA7573" w:rsidP="00CA7573">
      <w:pPr>
        <w:bidi/>
        <w:rPr>
          <w:rFonts w:cs="Traditional Arabic"/>
          <w:sz w:val="32"/>
          <w:szCs w:val="32"/>
          <w:rtl/>
          <w:lang w:bidi="ar-DZ"/>
        </w:rPr>
      </w:pPr>
    </w:p>
    <w:p w:rsidR="00CA7573" w:rsidRDefault="00CA7573" w:rsidP="00CA7573">
      <w:pPr>
        <w:bidi/>
        <w:rPr>
          <w:rFonts w:cs="Traditional Arabic"/>
          <w:sz w:val="32"/>
          <w:szCs w:val="32"/>
          <w:rtl/>
          <w:lang w:bidi="ar-DZ"/>
        </w:rPr>
      </w:pPr>
    </w:p>
    <w:p w:rsidR="00CA7573" w:rsidRDefault="00CA7573" w:rsidP="00CA7573">
      <w:pPr>
        <w:bidi/>
        <w:rPr>
          <w:rFonts w:cs="Traditional Arabic"/>
          <w:sz w:val="32"/>
          <w:szCs w:val="32"/>
          <w:rtl/>
          <w:lang w:bidi="ar-DZ"/>
        </w:rPr>
      </w:pPr>
    </w:p>
    <w:p w:rsidR="00CA7573" w:rsidRDefault="00CA7573" w:rsidP="00CA7573">
      <w:pPr>
        <w:bidi/>
        <w:rPr>
          <w:rFonts w:cs="Traditional Arabic"/>
          <w:sz w:val="32"/>
          <w:szCs w:val="32"/>
          <w:rtl/>
          <w:lang w:bidi="ar-DZ"/>
        </w:rPr>
      </w:pPr>
    </w:p>
    <w:p w:rsidR="00CA7573" w:rsidRDefault="00CA7573" w:rsidP="00CA7573">
      <w:pPr>
        <w:bidi/>
        <w:rPr>
          <w:rFonts w:cs="Traditional Arabic"/>
          <w:sz w:val="32"/>
          <w:szCs w:val="32"/>
          <w:rtl/>
          <w:lang w:bidi="ar-DZ"/>
        </w:rPr>
      </w:pPr>
    </w:p>
    <w:p w:rsidR="00CA7573" w:rsidRDefault="00CA7573" w:rsidP="00CA7573">
      <w:pPr>
        <w:bidi/>
        <w:rPr>
          <w:rFonts w:cs="Traditional Arabic"/>
          <w:sz w:val="32"/>
          <w:szCs w:val="32"/>
          <w:rtl/>
          <w:lang w:bidi="ar-DZ"/>
        </w:rPr>
      </w:pPr>
    </w:p>
    <w:p w:rsidR="00CA7573" w:rsidRDefault="00CA7573" w:rsidP="000A3C9A">
      <w:pPr>
        <w:bidi/>
        <w:jc w:val="both"/>
        <w:rPr>
          <w:rFonts w:cs="Traditional Arabic"/>
          <w:sz w:val="32"/>
          <w:szCs w:val="32"/>
          <w:rtl/>
          <w:lang w:bidi="ar-DZ"/>
        </w:rPr>
        <w:sectPr w:rsidR="00CA7573" w:rsidSect="00CA7573">
          <w:headerReference w:type="default" r:id="rId10"/>
          <w:footerReference w:type="default" r:id="rId11"/>
          <w:footnotePr>
            <w:numRestart w:val="eachSect"/>
          </w:footnotePr>
          <w:pgSz w:w="11906" w:h="16838"/>
          <w:pgMar w:top="1440" w:right="1800" w:bottom="1440" w:left="1800" w:header="708" w:footer="708" w:gutter="0"/>
          <w:cols w:space="708"/>
          <w:docGrid w:linePitch="360"/>
        </w:sectPr>
      </w:pPr>
    </w:p>
    <w:p w:rsidR="000A3C9A" w:rsidRDefault="000A3C9A" w:rsidP="000A3C9A">
      <w:pPr>
        <w:tabs>
          <w:tab w:val="left" w:pos="3970"/>
          <w:tab w:val="center" w:pos="4513"/>
        </w:tabs>
        <w:bidi/>
        <w:jc w:val="left"/>
        <w:rPr>
          <w:rFonts w:cs="Traditional Arabic"/>
          <w:b/>
          <w:bCs/>
          <w:sz w:val="32"/>
          <w:szCs w:val="32"/>
          <w:rtl/>
          <w:lang w:bidi="ar-DZ"/>
        </w:rPr>
      </w:pPr>
      <w:r>
        <w:rPr>
          <w:rFonts w:cs="Traditional Arabic"/>
          <w:b/>
          <w:bCs/>
          <w:sz w:val="32"/>
          <w:szCs w:val="32"/>
          <w:rtl/>
          <w:lang w:bidi="ar-DZ"/>
        </w:rPr>
        <w:lastRenderedPageBreak/>
        <w:tab/>
      </w:r>
      <w:r w:rsidRPr="003776A0">
        <w:rPr>
          <w:rFonts w:cs="Traditional Arabic" w:hint="cs"/>
          <w:noProof/>
          <w:szCs w:val="24"/>
        </w:rPr>
        <w:drawing>
          <wp:anchor distT="0" distB="0" distL="114300" distR="114300" simplePos="0" relativeHeight="251749376" behindDoc="0" locked="0" layoutInCell="1" allowOverlap="1" wp14:anchorId="0272B623" wp14:editId="05C219B6">
            <wp:simplePos x="0" y="0"/>
            <wp:positionH relativeFrom="column">
              <wp:posOffset>-373542</wp:posOffset>
            </wp:positionH>
            <wp:positionV relativeFrom="paragraph">
              <wp:posOffset>319405</wp:posOffset>
            </wp:positionV>
            <wp:extent cx="1283335" cy="1207135"/>
            <wp:effectExtent l="0" t="0" r="0" b="0"/>
            <wp:wrapNone/>
            <wp:docPr id="96" name="Imag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srcRect/>
                    <a:stretch>
                      <a:fillRect/>
                    </a:stretch>
                  </pic:blipFill>
                  <pic:spPr bwMode="auto">
                    <a:xfrm>
                      <a:off x="0" y="0"/>
                      <a:ext cx="1283335" cy="1207135"/>
                    </a:xfrm>
                    <a:prstGeom prst="rect">
                      <a:avLst/>
                    </a:prstGeom>
                    <a:noFill/>
                    <a:ln w="9525">
                      <a:noFill/>
                      <a:miter lim="800000"/>
                      <a:headEnd/>
                      <a:tailEnd/>
                    </a:ln>
                  </pic:spPr>
                </pic:pic>
              </a:graphicData>
            </a:graphic>
          </wp:anchor>
        </w:drawing>
      </w:r>
    </w:p>
    <w:p w:rsidR="000A3C9A" w:rsidRPr="003776A0" w:rsidRDefault="000A3C9A" w:rsidP="000A3C9A">
      <w:pPr>
        <w:bidi/>
        <w:jc w:val="center"/>
        <w:rPr>
          <w:rFonts w:cs="Traditional Arabic"/>
          <w:b/>
          <w:bCs/>
          <w:sz w:val="32"/>
          <w:szCs w:val="32"/>
          <w:rtl/>
          <w:lang w:bidi="ar-DZ"/>
        </w:rPr>
      </w:pPr>
      <w:r w:rsidRPr="003776A0">
        <w:rPr>
          <w:rFonts w:cs="Traditional Arabic" w:hint="cs"/>
          <w:noProof/>
          <w:szCs w:val="24"/>
        </w:rPr>
        <w:drawing>
          <wp:anchor distT="0" distB="0" distL="114300" distR="114300" simplePos="0" relativeHeight="251748352" behindDoc="0" locked="0" layoutInCell="1" allowOverlap="1" wp14:anchorId="0261090E" wp14:editId="5FA50F74">
            <wp:simplePos x="0" y="0"/>
            <wp:positionH relativeFrom="column">
              <wp:posOffset>4428490</wp:posOffset>
            </wp:positionH>
            <wp:positionV relativeFrom="paragraph">
              <wp:posOffset>34763</wp:posOffset>
            </wp:positionV>
            <wp:extent cx="1283335" cy="1207135"/>
            <wp:effectExtent l="0" t="0" r="0" b="0"/>
            <wp:wrapNone/>
            <wp:docPr id="9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srcRect/>
                    <a:stretch>
                      <a:fillRect/>
                    </a:stretch>
                  </pic:blipFill>
                  <pic:spPr bwMode="auto">
                    <a:xfrm>
                      <a:off x="0" y="0"/>
                      <a:ext cx="1283335" cy="1207135"/>
                    </a:xfrm>
                    <a:prstGeom prst="rect">
                      <a:avLst/>
                    </a:prstGeom>
                    <a:noFill/>
                    <a:ln w="9525">
                      <a:noFill/>
                      <a:miter lim="800000"/>
                      <a:headEnd/>
                      <a:tailEnd/>
                    </a:ln>
                  </pic:spPr>
                </pic:pic>
              </a:graphicData>
            </a:graphic>
          </wp:anchor>
        </w:drawing>
      </w:r>
      <w:r w:rsidRPr="003776A0">
        <w:rPr>
          <w:rFonts w:cs="Traditional Arabic" w:hint="cs"/>
          <w:b/>
          <w:bCs/>
          <w:sz w:val="32"/>
          <w:szCs w:val="32"/>
          <w:rtl/>
          <w:lang w:bidi="ar-DZ"/>
        </w:rPr>
        <w:t>الجمهورية الجزائرية الديمقراطية الشعبية</w:t>
      </w:r>
    </w:p>
    <w:p w:rsidR="000A3C9A" w:rsidRPr="003776A0" w:rsidRDefault="000A3C9A" w:rsidP="000A3C9A">
      <w:pPr>
        <w:bidi/>
        <w:jc w:val="center"/>
        <w:rPr>
          <w:rFonts w:cs="Traditional Arabic"/>
          <w:b/>
          <w:bCs/>
          <w:sz w:val="32"/>
          <w:szCs w:val="32"/>
          <w:rtl/>
          <w:lang w:bidi="ar-DZ"/>
        </w:rPr>
      </w:pPr>
      <w:proofErr w:type="gramStart"/>
      <w:r w:rsidRPr="003776A0">
        <w:rPr>
          <w:rFonts w:cs="Traditional Arabic" w:hint="cs"/>
          <w:b/>
          <w:bCs/>
          <w:sz w:val="32"/>
          <w:szCs w:val="32"/>
          <w:rtl/>
          <w:lang w:bidi="ar-DZ"/>
        </w:rPr>
        <w:t>وزارة</w:t>
      </w:r>
      <w:proofErr w:type="gramEnd"/>
      <w:r w:rsidRPr="003776A0">
        <w:rPr>
          <w:rFonts w:cs="Traditional Arabic" w:hint="cs"/>
          <w:b/>
          <w:bCs/>
          <w:sz w:val="32"/>
          <w:szCs w:val="32"/>
          <w:rtl/>
          <w:lang w:bidi="ar-DZ"/>
        </w:rPr>
        <w:t xml:space="preserve"> التعليم العالي والبحث العلمي</w:t>
      </w:r>
    </w:p>
    <w:p w:rsidR="000A3C9A" w:rsidRPr="003776A0" w:rsidRDefault="000A3C9A" w:rsidP="000A3C9A">
      <w:pPr>
        <w:bidi/>
        <w:jc w:val="center"/>
        <w:rPr>
          <w:rFonts w:eastAsia="Times New Roman" w:cs="Traditional Arabic"/>
          <w:b/>
          <w:bCs/>
          <w:sz w:val="32"/>
          <w:szCs w:val="32"/>
          <w:rtl/>
          <w:lang w:bidi="ar-DZ"/>
        </w:rPr>
      </w:pPr>
      <w:r w:rsidRPr="003776A0">
        <w:rPr>
          <w:rFonts w:cs="Traditional Arabic"/>
          <w:b/>
          <w:bCs/>
          <w:sz w:val="32"/>
          <w:szCs w:val="32"/>
          <w:rtl/>
          <w:lang w:bidi="ar-DZ"/>
        </w:rPr>
        <w:t>جامع</w:t>
      </w:r>
      <w:r w:rsidRPr="003776A0">
        <w:rPr>
          <w:rFonts w:cs="Traditional Arabic" w:hint="cs"/>
          <w:b/>
          <w:bCs/>
          <w:sz w:val="32"/>
          <w:szCs w:val="32"/>
          <w:rtl/>
          <w:lang w:bidi="ar-DZ"/>
        </w:rPr>
        <w:t>ـ</w:t>
      </w:r>
      <w:r w:rsidRPr="003776A0">
        <w:rPr>
          <w:rFonts w:cs="Traditional Arabic"/>
          <w:b/>
          <w:bCs/>
          <w:sz w:val="32"/>
          <w:szCs w:val="32"/>
          <w:rtl/>
          <w:lang w:bidi="ar-DZ"/>
        </w:rPr>
        <w:t>ة غ</w:t>
      </w:r>
      <w:r w:rsidRPr="003776A0">
        <w:rPr>
          <w:rFonts w:cs="Traditional Arabic" w:hint="cs"/>
          <w:b/>
          <w:bCs/>
          <w:sz w:val="32"/>
          <w:szCs w:val="32"/>
          <w:rtl/>
          <w:lang w:bidi="ar-DZ"/>
        </w:rPr>
        <w:t>ر</w:t>
      </w:r>
      <w:r w:rsidRPr="003776A0">
        <w:rPr>
          <w:rFonts w:cs="Traditional Arabic"/>
          <w:b/>
          <w:bCs/>
          <w:sz w:val="32"/>
          <w:szCs w:val="32"/>
          <w:rtl/>
          <w:lang w:bidi="ar-DZ"/>
        </w:rPr>
        <w:t>داي</w:t>
      </w:r>
      <w:r w:rsidRPr="003776A0">
        <w:rPr>
          <w:rFonts w:cs="Traditional Arabic" w:hint="cs"/>
          <w:b/>
          <w:bCs/>
          <w:sz w:val="32"/>
          <w:szCs w:val="32"/>
          <w:rtl/>
          <w:lang w:bidi="ar-DZ"/>
        </w:rPr>
        <w:t>ـ</w:t>
      </w:r>
      <w:r w:rsidRPr="003776A0">
        <w:rPr>
          <w:rFonts w:cs="Traditional Arabic"/>
          <w:b/>
          <w:bCs/>
          <w:sz w:val="32"/>
          <w:szCs w:val="32"/>
          <w:rtl/>
          <w:lang w:bidi="ar-DZ"/>
        </w:rPr>
        <w:t>ة</w:t>
      </w:r>
    </w:p>
    <w:p w:rsidR="000A3C9A" w:rsidRPr="003776A0" w:rsidRDefault="000A3C9A" w:rsidP="000A3C9A">
      <w:pPr>
        <w:bidi/>
        <w:jc w:val="center"/>
        <w:rPr>
          <w:rFonts w:eastAsia="Times New Roman" w:cs="Traditional Arabic"/>
          <w:b/>
          <w:bCs/>
          <w:sz w:val="32"/>
          <w:szCs w:val="32"/>
          <w:rtl/>
          <w:lang w:bidi="ar-DZ"/>
        </w:rPr>
      </w:pPr>
      <w:proofErr w:type="gramStart"/>
      <w:r w:rsidRPr="003776A0">
        <w:rPr>
          <w:rFonts w:eastAsia="Times New Roman" w:cs="Traditional Arabic"/>
          <w:b/>
          <w:bCs/>
          <w:sz w:val="32"/>
          <w:szCs w:val="32"/>
          <w:rtl/>
          <w:lang w:bidi="ar-DZ"/>
        </w:rPr>
        <w:t>كلية</w:t>
      </w:r>
      <w:proofErr w:type="gramEnd"/>
      <w:r w:rsidRPr="003776A0">
        <w:rPr>
          <w:rFonts w:eastAsia="Times New Roman" w:cs="Traditional Arabic"/>
          <w:b/>
          <w:bCs/>
          <w:sz w:val="32"/>
          <w:szCs w:val="32"/>
          <w:rtl/>
          <w:lang w:bidi="ar-DZ"/>
        </w:rPr>
        <w:t xml:space="preserve"> </w:t>
      </w:r>
      <w:r w:rsidRPr="003776A0">
        <w:rPr>
          <w:rFonts w:eastAsia="Times New Roman" w:cs="Traditional Arabic" w:hint="cs"/>
          <w:b/>
          <w:bCs/>
          <w:sz w:val="32"/>
          <w:szCs w:val="32"/>
          <w:rtl/>
          <w:lang w:bidi="ar-DZ"/>
        </w:rPr>
        <w:t>العلوم الاقتصادية والتجارية وعلوم التسيير</w:t>
      </w:r>
    </w:p>
    <w:p w:rsidR="000A3C9A" w:rsidRPr="003776A0" w:rsidRDefault="000A3C9A" w:rsidP="000A3C9A">
      <w:pPr>
        <w:bidi/>
        <w:spacing w:line="240" w:lineRule="auto"/>
        <w:jc w:val="center"/>
        <w:rPr>
          <w:rFonts w:eastAsia="Times New Roman" w:cs="Traditional Arabic"/>
          <w:b/>
          <w:bCs/>
          <w:sz w:val="32"/>
          <w:szCs w:val="32"/>
          <w:rtl/>
          <w:lang w:bidi="ar-DZ"/>
        </w:rPr>
      </w:pPr>
      <w:r w:rsidRPr="003776A0">
        <w:rPr>
          <w:rFonts w:eastAsia="Times New Roman" w:cs="Traditional Arabic" w:hint="cs"/>
          <w:b/>
          <w:bCs/>
          <w:sz w:val="28"/>
          <w:szCs w:val="28"/>
          <w:rtl/>
          <w:lang w:bidi="ar-DZ"/>
        </w:rPr>
        <w:t>-</w:t>
      </w:r>
      <w:r w:rsidRPr="003776A0">
        <w:rPr>
          <w:rFonts w:eastAsia="Times New Roman" w:cs="Traditional Arabic" w:hint="cs"/>
          <w:b/>
          <w:bCs/>
          <w:sz w:val="32"/>
          <w:szCs w:val="32"/>
          <w:rtl/>
          <w:lang w:bidi="ar-DZ"/>
        </w:rPr>
        <w:t xml:space="preserve"> </w:t>
      </w:r>
      <w:proofErr w:type="gramStart"/>
      <w:r w:rsidRPr="003776A0">
        <w:rPr>
          <w:rFonts w:eastAsia="Times New Roman" w:cs="Traditional Arabic" w:hint="cs"/>
          <w:b/>
          <w:bCs/>
          <w:sz w:val="32"/>
          <w:szCs w:val="32"/>
          <w:rtl/>
          <w:lang w:bidi="ar-DZ"/>
        </w:rPr>
        <w:t>قسم</w:t>
      </w:r>
      <w:proofErr w:type="gramEnd"/>
      <w:r w:rsidRPr="003776A0">
        <w:rPr>
          <w:rFonts w:eastAsia="Times New Roman" w:cs="Traditional Arabic" w:hint="cs"/>
          <w:b/>
          <w:bCs/>
          <w:sz w:val="32"/>
          <w:szCs w:val="32"/>
          <w:rtl/>
          <w:lang w:bidi="ar-DZ"/>
        </w:rPr>
        <w:t xml:space="preserve"> علوم التسيير </w:t>
      </w:r>
      <w:r w:rsidRPr="003776A0">
        <w:rPr>
          <w:rFonts w:eastAsia="Times New Roman" w:cs="Traditional Arabic" w:hint="cs"/>
          <w:b/>
          <w:bCs/>
          <w:sz w:val="28"/>
          <w:szCs w:val="28"/>
          <w:rtl/>
          <w:lang w:bidi="ar-DZ"/>
        </w:rPr>
        <w:t>-</w:t>
      </w:r>
    </w:p>
    <w:p w:rsidR="000A3C9A" w:rsidRPr="003776A0" w:rsidRDefault="000A3C9A" w:rsidP="000A3C9A">
      <w:pPr>
        <w:tabs>
          <w:tab w:val="left" w:pos="708"/>
          <w:tab w:val="left" w:pos="1416"/>
          <w:tab w:val="left" w:pos="2098"/>
        </w:tabs>
        <w:bidi/>
        <w:jc w:val="both"/>
        <w:rPr>
          <w:rFonts w:cs="Traditional Arabic"/>
          <w:szCs w:val="24"/>
          <w:lang w:bidi="ar-DZ"/>
        </w:rPr>
      </w:pPr>
    </w:p>
    <w:p w:rsidR="000A3C9A" w:rsidRPr="003776A0" w:rsidRDefault="000A3C9A" w:rsidP="000A3C9A">
      <w:pPr>
        <w:bidi/>
        <w:rPr>
          <w:rFonts w:cs="Traditional Arabic"/>
          <w:szCs w:val="24"/>
          <w:lang w:bidi="ar-DZ"/>
        </w:rPr>
      </w:pPr>
      <w:r w:rsidRPr="003776A0">
        <w:rPr>
          <w:rFonts w:cs="Traditional Arabic"/>
          <w:noProof/>
          <w:szCs w:val="24"/>
        </w:rPr>
        <mc:AlternateContent>
          <mc:Choice Requires="wps">
            <w:drawing>
              <wp:anchor distT="0" distB="0" distL="114300" distR="114300" simplePos="0" relativeHeight="251747328" behindDoc="0" locked="0" layoutInCell="1" allowOverlap="1" wp14:anchorId="5A4EBA9F" wp14:editId="195A5BC7">
                <wp:simplePos x="0" y="0"/>
                <wp:positionH relativeFrom="column">
                  <wp:posOffset>-106045</wp:posOffset>
                </wp:positionH>
                <wp:positionV relativeFrom="paragraph">
                  <wp:posOffset>272577</wp:posOffset>
                </wp:positionV>
                <wp:extent cx="5822950" cy="1794510"/>
                <wp:effectExtent l="19050" t="19050" r="44450" b="34290"/>
                <wp:wrapNone/>
                <wp:docPr id="29"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2950" cy="1794510"/>
                        </a:xfrm>
                        <a:prstGeom prst="plaque">
                          <a:avLst>
                            <a:gd name="adj" fmla="val 16667"/>
                          </a:avLst>
                        </a:prstGeom>
                        <a:solidFill>
                          <a:sysClr val="window" lastClr="FFFFFF">
                            <a:lumMod val="100000"/>
                            <a:lumOff val="0"/>
                          </a:sysClr>
                        </a:solidFill>
                        <a:ln w="63500" cmpd="thickThin">
                          <a:solidFill>
                            <a:srgbClr val="4F81BD">
                              <a:lumMod val="100000"/>
                              <a:lumOff val="0"/>
                            </a:srgb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EFD9D82" id="AutoShape 8" o:spid="_x0000_s1026" type="#_x0000_t21" style="position:absolute;margin-left:-8.35pt;margin-top:21.45pt;width:458.5pt;height:141.3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PKdBwMAAEcGAAAOAAAAZHJzL2Uyb0RvYy54bWysVFFv2jAQfp+0/2D5nYaEACFqqIDCNKnb&#10;KrXTnk3sEK+OndqGwKb9952dkNH1ZZsGUuSzz5/vu+/urm+OlUAHpg1XMsPh1RAjJnNFudxl+PPj&#10;ZpBgZCyRlAglWYZPzOCb+ds3102dskiVSlCmEYBIkzZ1hktr6zQITF6yipgrVTMJh4XSFbFg6l1A&#10;NWkAvRJBNBxOgkZpWmuVM2Ng97Y9xHOPXxQst5+KwjCLRIYhNuu/2n+37hvMr0m606Qued6FQf4h&#10;iopwCY/2ULfEErTX/BVUxXOtjCrsVa6qQBUFz5nnAGzC4W9sHkpSM88FkmPqPk3m/8HmHw/3GnGa&#10;4WiGkSQVaLTYW+WfRonLT1ObFNwe6nvtGJr6TuVPBkm1KoncsYXWqikZoRBV6PyDFxecYeAq2jYf&#10;FAV0Aug+VcdCVw4QkoCOXpFTrwg7WpTD5jiJotkYhMvhLJzO4nHoNQtIer5ea2PfMVUht8hwLcjz&#10;3iWNpORwZ6wXhXbMCP2KUVEJkPhABAonk8nUh9w7A/AZ0JNVgtMNF8IbJ7MSGsHNDEMJUtVgJIix&#10;sJnhjf/5d8W+AqqtXzh0v7bMYB+Ksd0/szAeE5IGib18S0jUZHgyGsNllFc1CGShRJ8ey67QXngb&#10;vdv2ocWbJFze/n0kLcbrUCpuoUUFrzKcXLBxkq8l9Q1kCRftGngI6ZLFfPOBAN4B9Oy0cMr6xvi+&#10;2IyH03iUDKbT8WgQj9bDwTLZrAaLFegyXS9Xy3X4w9EI47TklDK59pjm3Kdh/Gd90E2MtsP6Tu0D&#10;dNGqPXB8KGmDKHdVNBrPohCDAcpG05Y1ImIHMy63GiOt7BduS98lrmh9eVyKkEzcv6utHt0n9+Lh&#10;4BW31uMIZQuZPGfNd5RrorYZt4qeoKEgBt81MH1hUSr9DaMGJlmGzfOeaAbF+V5CU87COHajzxvx&#10;eBqBoS9PtpcnROYABdWGUbtcWbDgyr7WfFfCS6FnK5UbEwV3+vr42qg6A6aVZ9BNVjcOL23v9Wv+&#10;z38CAAD//wMAUEsDBBQABgAIAAAAIQC44fCs4AAAAAoBAAAPAAAAZHJzL2Rvd25yZXYueG1sTI9B&#10;TsMwEEX3SNzBGiR2rd2UpCTEqRASYoGE1LQHcOMhDtjjKHbbwOkxK1iO/tP/b+rt7Cw74xQGTxJW&#10;SwEMqfN6oF7CYf+8uAcWoiKtrCeU8IUBts31Va0q7S+0w3Mbe5ZKKFRKgolxrDgPnUGnwtKPSCl7&#10;95NTMZ1Tz/WkLqncWZ4JUXCnBkoLRo34ZLD7bE9OAr3Z713+UVDxgu3BbMruVe+DlLc38+MDsIhz&#10;/IPhVz+pQ5Ocjv5EOjArYbEqNgmVcJeVwBJQCrEGdpSwzvIceFPz/y80PwAAAP//AwBQSwECLQAU&#10;AAYACAAAACEAtoM4kv4AAADhAQAAEwAAAAAAAAAAAAAAAAAAAAAAW0NvbnRlbnRfVHlwZXNdLnht&#10;bFBLAQItABQABgAIAAAAIQA4/SH/1gAAAJQBAAALAAAAAAAAAAAAAAAAAC8BAABfcmVscy8ucmVs&#10;c1BLAQItABQABgAIAAAAIQCc1PKdBwMAAEcGAAAOAAAAAAAAAAAAAAAAAC4CAABkcnMvZTJvRG9j&#10;LnhtbFBLAQItABQABgAIAAAAIQC44fCs4AAAAAoBAAAPAAAAAAAAAAAAAAAAAGEFAABkcnMvZG93&#10;bnJldi54bWxQSwUGAAAAAAQABADzAAAAbgYAAAAA&#10;" strokecolor="#4f81bd" strokeweight="5pt">
                <v:stroke linestyle="thickThin"/>
                <v:shadow color="#868686"/>
              </v:shape>
            </w:pict>
          </mc:Fallback>
        </mc:AlternateContent>
      </w:r>
      <w:r w:rsidRPr="003776A0">
        <w:rPr>
          <w:rFonts w:cs="Traditional Arabic"/>
          <w:szCs w:val="24"/>
          <w:rtl/>
          <w:lang w:bidi="ar-DZ"/>
        </w:rPr>
        <w:tab/>
      </w:r>
    </w:p>
    <w:p w:rsidR="000A3C9A" w:rsidRPr="003776A0" w:rsidRDefault="000A3C9A" w:rsidP="000A3C9A">
      <w:pPr>
        <w:bidi/>
        <w:rPr>
          <w:rFonts w:cs="Traditional Arabic"/>
          <w:szCs w:val="24"/>
          <w:lang w:bidi="ar-DZ"/>
        </w:rPr>
      </w:pPr>
      <w:r w:rsidRPr="003776A0">
        <w:rPr>
          <w:rFonts w:cs="Traditional Arabic"/>
          <w:noProof/>
          <w:szCs w:val="24"/>
        </w:rPr>
        <mc:AlternateContent>
          <mc:Choice Requires="wps">
            <w:drawing>
              <wp:anchor distT="0" distB="0" distL="114300" distR="114300" simplePos="0" relativeHeight="251750400" behindDoc="0" locked="0" layoutInCell="1" allowOverlap="1" wp14:anchorId="3A7F97FE" wp14:editId="4BF6B5AD">
                <wp:simplePos x="0" y="0"/>
                <wp:positionH relativeFrom="margin">
                  <wp:posOffset>343373</wp:posOffset>
                </wp:positionH>
                <wp:positionV relativeFrom="paragraph">
                  <wp:posOffset>168275</wp:posOffset>
                </wp:positionV>
                <wp:extent cx="4933315" cy="1188720"/>
                <wp:effectExtent l="0" t="0" r="0" b="0"/>
                <wp:wrapNone/>
                <wp:docPr id="94" name="WordArt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933315" cy="1188720"/>
                        </a:xfrm>
                        <a:prstGeom prst="rect">
                          <a:avLst/>
                        </a:prstGeom>
                        <a:extLs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897DCA" w:rsidRPr="00AD2A44" w:rsidRDefault="00897DCA" w:rsidP="000A3C9A">
                            <w:pPr>
                              <w:pStyle w:val="NormalWeb"/>
                              <w:bidi/>
                              <w:spacing w:before="0" w:beforeAutospacing="0" w:after="0" w:afterAutospacing="0"/>
                              <w:jc w:val="center"/>
                              <w:rPr>
                                <w:sz w:val="18"/>
                                <w:szCs w:val="18"/>
                              </w:rPr>
                            </w:pPr>
                            <w:r w:rsidRPr="00AD2A44">
                              <w:rPr>
                                <w:rFonts w:ascii="Andalus" w:hAnsi="Andalus" w:cs="Andalus"/>
                                <w:color w:val="FF8200"/>
                                <w:sz w:val="48"/>
                                <w:szCs w:val="48"/>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 xml:space="preserve">دور </w:t>
                            </w:r>
                            <w:proofErr w:type="gramStart"/>
                            <w:r w:rsidRPr="00AD2A44">
                              <w:rPr>
                                <w:rFonts w:ascii="Andalus" w:hAnsi="Andalus" w:cs="Andalus"/>
                                <w:color w:val="FF8200"/>
                                <w:sz w:val="48"/>
                                <w:szCs w:val="48"/>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القيادة</w:t>
                            </w:r>
                            <w:proofErr w:type="gramEnd"/>
                            <w:r w:rsidRPr="00AD2A44">
                              <w:rPr>
                                <w:rFonts w:ascii="Andalus" w:hAnsi="Andalus" w:cs="Andalus"/>
                                <w:color w:val="FF8200"/>
                                <w:sz w:val="48"/>
                                <w:szCs w:val="48"/>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 xml:space="preserve"> </w:t>
                            </w:r>
                            <w:proofErr w:type="spellStart"/>
                            <w:r w:rsidRPr="00AD2A44">
                              <w:rPr>
                                <w:rFonts w:ascii="Andalus" w:hAnsi="Andalus" w:cs="Andalus"/>
                                <w:color w:val="FF8200"/>
                                <w:sz w:val="48"/>
                                <w:szCs w:val="48"/>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الإستراتيجية</w:t>
                            </w:r>
                            <w:proofErr w:type="spellEnd"/>
                            <w:r w:rsidRPr="00AD2A44">
                              <w:rPr>
                                <w:rFonts w:ascii="Andalus" w:hAnsi="Andalus" w:cs="Andalus"/>
                                <w:color w:val="FF8200"/>
                                <w:sz w:val="48"/>
                                <w:szCs w:val="48"/>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 xml:space="preserve"> في تطوير الثقافة التنظيمية </w:t>
                            </w:r>
                          </w:p>
                          <w:p w:rsidR="00897DCA" w:rsidRPr="00AD2A44" w:rsidRDefault="00897DCA" w:rsidP="000A3C9A">
                            <w:pPr>
                              <w:pStyle w:val="NormalWeb"/>
                              <w:bidi/>
                              <w:spacing w:before="0" w:beforeAutospacing="0" w:after="0" w:afterAutospacing="0"/>
                              <w:jc w:val="center"/>
                              <w:rPr>
                                <w:sz w:val="18"/>
                                <w:szCs w:val="18"/>
                              </w:rPr>
                            </w:pPr>
                            <w:r w:rsidRPr="00AD2A44">
                              <w:rPr>
                                <w:rFonts w:ascii="Andalus" w:hAnsi="Andalus" w:cs="Andalus"/>
                                <w:color w:val="FF8200"/>
                                <w:sz w:val="48"/>
                                <w:szCs w:val="48"/>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 xml:space="preserve">دراسة حالة مؤسسة الأنابيب الحلزونية </w:t>
                            </w:r>
                            <w:r w:rsidRPr="00AD2A44">
                              <w:rPr>
                                <w:rFonts w:ascii="Andalus" w:hAnsi="Andalus" w:cs="Andalus"/>
                                <w:color w:val="FF8200"/>
                                <w:sz w:val="48"/>
                                <w:szCs w:val="48"/>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ALPHAPIPE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A7F97FE" id="_x0000_s1028" type="#_x0000_t202" style="position:absolute;margin-left:27.05pt;margin-top:13.25pt;width:388.45pt;height:93.6pt;z-index:251750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xsqvQIAAKgFAAAOAAAAZHJzL2Uyb0RvYy54bWysVE2PmzAQvVfqf7C4s3wEQkBLqiQbetm2&#10;K22qPTvYBLeAXdsJRFX/e8eGZHfbS9WWAzL28Gbmvee5fTe0DTpRqRjvcie48R1Eu5IT1h1y5/Ou&#10;cBcOUhp3BDe8o7lzpsp5t3z75rYXGQ15zRtCJQKQTmW9yJ1aa5F5nipr2mJ1wwXt4LDissUaPuXB&#10;IxL3gN42Xuj7c6/nkgjJS6oU7N6Nh87S4lcVLfWnqlJUoyZ3oDZt39K+9+btLW9xdpBY1KycysB/&#10;UUWLWQdJr1B3WGN0lOw3qJaVkite6ZuStx6vKlZS2wN0E/i/dPNYY0FtL0COElea1P+DLT+eHiRi&#10;JHfSyEEdbkGjJ6B0JTVKDDu9UBkEPQoI08OaD6Cy7VSJe15+Vajjmxp3B7qSkvc1xQSqCwBq2rY9&#10;7M4CcO3ujg56SxgIERh47wX+mEyZTPv+AyfwCz5qbrMNlWwNv8AYghJAyvNVPkBEJWxG6Ww2C2IH&#10;lXAWBItFElqBPZxdfhdS6feUt8gsckeCPyw8Pt0rbcrB2SXEZANk2J9Wo57f0yCM/HWYusV8kbhR&#10;EcVumvgL1w/SdTr3ozS6K34Y0CDKakYI7e5ZRy/eCqI/025y+egK6y7Ug0ZxGI/k84aRgjWNqU3J&#10;w37TSHTCxuT2sdTCycswyY8dsX43Km2ntcasGdfe64otGUDA6+5XRewn0WzhJkk8c6PZ1nfXi2Lj&#10;rjbBfJ5s15v1Nnjd/dbeQvXvBNhCLNhFqyvDU47nkkHHi3bWYcZUo730sB+s38OLu/ecnMFyPQyB&#10;3FHfjlhSsO+x3XCgEzxbSd5OV8J8mzKMR3bDE5ZiMpKGbA/NZQhYN5m4A5muFCZfAKhtYLaASig2&#10;Ik0aTcGT80ZU868SKzB/wawtzS0Z65yuDIwD2+00usy8eflto54H7PInAAAA//8DAFBLAwQUAAYA&#10;CAAAACEAtmrhj90AAAAJAQAADwAAAGRycy9kb3ducmV2LnhtbEyPzU7DMBCE70i8g7VI3KjjlpQq&#10;xKkqfiQOXCjh7sZLHBGvo9ht0rdnOdHjzoxmvym3s+/FCcfYBdKgFhkIpCbYjloN9efr3QZETIas&#10;6QOhhjNG2FbXV6UpbJjoA0/71AouoVgYDS6loZAyNg69iYswILH3HUZvEp9jK+1oJi73vVxm2Vp6&#10;0xF/cGbAJ4fNz/7oNaRkd+pcv/j49jW/P08ua3JTa317M+8eQSSc038Y/vAZHSpmOoQj2Sh6Dfm9&#10;4qSG5ToHwf5mpXjbgQW1egBZlfJyQfULAAD//wMAUEsBAi0AFAAGAAgAAAAhALaDOJL+AAAA4QEA&#10;ABMAAAAAAAAAAAAAAAAAAAAAAFtDb250ZW50X1R5cGVzXS54bWxQSwECLQAUAAYACAAAACEAOP0h&#10;/9YAAACUAQAACwAAAAAAAAAAAAAAAAAvAQAAX3JlbHMvLnJlbHNQSwECLQAUAAYACAAAACEArmMb&#10;Kr0CAACoBQAADgAAAAAAAAAAAAAAAAAuAgAAZHJzL2Uyb0RvYy54bWxQSwECLQAUAAYACAAAACEA&#10;tmrhj90AAAAJAQAADwAAAAAAAAAAAAAAAAAXBQAAZHJzL2Rvd25yZXYueG1sUEsFBgAAAAAEAAQA&#10;8wAAACEGAAAAAA==&#10;" filled="f" stroked="f">
                <v:stroke joinstyle="round"/>
                <o:lock v:ext="edit" shapetype="t"/>
                <v:textbox style="mso-fit-shape-to-text:t">
                  <w:txbxContent>
                    <w:p w:rsidR="00897DCA" w:rsidRPr="00AD2A44" w:rsidRDefault="00897DCA" w:rsidP="000A3C9A">
                      <w:pPr>
                        <w:pStyle w:val="NormalWeb"/>
                        <w:bidi/>
                        <w:spacing w:before="0" w:beforeAutospacing="0" w:after="0" w:afterAutospacing="0"/>
                        <w:jc w:val="center"/>
                        <w:rPr>
                          <w:sz w:val="18"/>
                          <w:szCs w:val="18"/>
                        </w:rPr>
                      </w:pPr>
                      <w:r w:rsidRPr="00AD2A44">
                        <w:rPr>
                          <w:rFonts w:ascii="Andalus" w:hAnsi="Andalus" w:cs="Andalus"/>
                          <w:color w:val="FF8200"/>
                          <w:sz w:val="48"/>
                          <w:szCs w:val="48"/>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 xml:space="preserve">دور القيادة الإستراتيجية في تطوير الثقافة التنظيمية </w:t>
                      </w:r>
                    </w:p>
                    <w:p w:rsidR="00897DCA" w:rsidRPr="00AD2A44" w:rsidRDefault="00897DCA" w:rsidP="000A3C9A">
                      <w:pPr>
                        <w:pStyle w:val="NormalWeb"/>
                        <w:bidi/>
                        <w:spacing w:before="0" w:beforeAutospacing="0" w:after="0" w:afterAutospacing="0"/>
                        <w:jc w:val="center"/>
                        <w:rPr>
                          <w:sz w:val="18"/>
                          <w:szCs w:val="18"/>
                        </w:rPr>
                      </w:pPr>
                      <w:r w:rsidRPr="00AD2A44">
                        <w:rPr>
                          <w:rFonts w:ascii="Andalus" w:hAnsi="Andalus" w:cs="Andalus"/>
                          <w:color w:val="FF8200"/>
                          <w:sz w:val="48"/>
                          <w:szCs w:val="48"/>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 xml:space="preserve">دراسة حالة مؤسسة الأنابيب الحلزونية </w:t>
                      </w:r>
                      <w:r w:rsidRPr="00AD2A44">
                        <w:rPr>
                          <w:rFonts w:ascii="Andalus" w:hAnsi="Andalus" w:cs="Andalus"/>
                          <w:color w:val="FF8200"/>
                          <w:sz w:val="48"/>
                          <w:szCs w:val="48"/>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ALPHAPIPE</w:t>
                      </w:r>
                    </w:p>
                  </w:txbxContent>
                </v:textbox>
                <w10:wrap anchorx="margin"/>
              </v:shape>
            </w:pict>
          </mc:Fallback>
        </mc:AlternateContent>
      </w:r>
    </w:p>
    <w:p w:rsidR="000A3C9A" w:rsidRPr="003776A0" w:rsidRDefault="000A3C9A" w:rsidP="000A3C9A">
      <w:pPr>
        <w:bidi/>
        <w:rPr>
          <w:rFonts w:cs="Traditional Arabic"/>
          <w:szCs w:val="24"/>
          <w:lang w:bidi="ar-DZ"/>
        </w:rPr>
      </w:pPr>
    </w:p>
    <w:p w:rsidR="000A3C9A" w:rsidRPr="003776A0" w:rsidRDefault="000A3C9A" w:rsidP="000A3C9A">
      <w:pPr>
        <w:bidi/>
        <w:rPr>
          <w:rFonts w:cs="Traditional Arabic"/>
          <w:szCs w:val="24"/>
          <w:lang w:bidi="ar-DZ"/>
        </w:rPr>
      </w:pPr>
    </w:p>
    <w:p w:rsidR="000A3C9A" w:rsidRPr="003776A0" w:rsidRDefault="000A3C9A" w:rsidP="000A3C9A">
      <w:pPr>
        <w:bidi/>
        <w:rPr>
          <w:rFonts w:cs="Traditional Arabic"/>
          <w:szCs w:val="24"/>
          <w:lang w:bidi="ar-DZ"/>
        </w:rPr>
      </w:pPr>
    </w:p>
    <w:p w:rsidR="000A3C9A" w:rsidRPr="003776A0" w:rsidRDefault="000A3C9A" w:rsidP="000A3C9A">
      <w:pPr>
        <w:bidi/>
        <w:jc w:val="center"/>
        <w:rPr>
          <w:rFonts w:cs="Traditional Arabic"/>
          <w:b/>
          <w:bCs/>
          <w:sz w:val="32"/>
          <w:szCs w:val="32"/>
          <w:rtl/>
        </w:rPr>
      </w:pPr>
      <w:r w:rsidRPr="003776A0">
        <w:rPr>
          <w:rFonts w:cs="Traditional Arabic"/>
          <w:szCs w:val="24"/>
          <w:rtl/>
          <w:lang w:bidi="ar-DZ"/>
        </w:rPr>
        <w:tab/>
      </w:r>
      <w:r w:rsidRPr="003776A0">
        <w:rPr>
          <w:rFonts w:cs="Traditional Arabic"/>
          <w:b/>
          <w:bCs/>
          <w:sz w:val="32"/>
          <w:szCs w:val="32"/>
          <w:rtl/>
        </w:rPr>
        <w:t xml:space="preserve">مذكرة </w:t>
      </w:r>
      <w:r w:rsidRPr="003776A0">
        <w:rPr>
          <w:rFonts w:cs="Traditional Arabic" w:hint="cs"/>
          <w:b/>
          <w:bCs/>
          <w:sz w:val="32"/>
          <w:szCs w:val="32"/>
          <w:rtl/>
        </w:rPr>
        <w:t>ضمن متطلبات لاستكمال متطلبات نيل شهادة ماستر أكاديمي</w:t>
      </w:r>
    </w:p>
    <w:p w:rsidR="000A3C9A" w:rsidRDefault="000A3C9A" w:rsidP="000A3C9A">
      <w:pPr>
        <w:bidi/>
        <w:jc w:val="both"/>
        <w:rPr>
          <w:rFonts w:cs="Traditional Arabic"/>
          <w:b/>
          <w:bCs/>
          <w:sz w:val="32"/>
          <w:szCs w:val="32"/>
          <w:rtl/>
        </w:rPr>
      </w:pPr>
    </w:p>
    <w:p w:rsidR="000A3C9A" w:rsidRDefault="000A3C9A" w:rsidP="000A3C9A">
      <w:pPr>
        <w:bidi/>
        <w:jc w:val="both"/>
        <w:rPr>
          <w:rFonts w:cs="Traditional Arabic"/>
          <w:b/>
          <w:bCs/>
          <w:sz w:val="32"/>
          <w:szCs w:val="32"/>
          <w:rtl/>
        </w:rPr>
      </w:pPr>
    </w:p>
    <w:p w:rsidR="000A3C9A" w:rsidRPr="003776A0" w:rsidRDefault="000A3C9A" w:rsidP="000A3C9A">
      <w:pPr>
        <w:bidi/>
        <w:jc w:val="center"/>
        <w:rPr>
          <w:rFonts w:cs="Traditional Arabic"/>
          <w:b/>
          <w:bCs/>
          <w:sz w:val="32"/>
          <w:szCs w:val="32"/>
          <w:rtl/>
          <w:lang w:bidi="ar-DZ"/>
        </w:rPr>
      </w:pPr>
      <w:r w:rsidRPr="003776A0">
        <w:rPr>
          <w:rFonts w:cs="Traditional Arabic"/>
          <w:b/>
          <w:bCs/>
          <w:sz w:val="32"/>
          <w:szCs w:val="32"/>
          <w:rtl/>
        </w:rPr>
        <w:t xml:space="preserve">تخصص: </w:t>
      </w:r>
      <w:proofErr w:type="gramStart"/>
      <w:r w:rsidRPr="003776A0">
        <w:rPr>
          <w:rFonts w:cs="Traditional Arabic" w:hint="cs"/>
          <w:b/>
          <w:bCs/>
          <w:sz w:val="32"/>
          <w:szCs w:val="32"/>
          <w:rtl/>
          <w:lang w:bidi="ar-DZ"/>
        </w:rPr>
        <w:t>إدارة</w:t>
      </w:r>
      <w:proofErr w:type="gramEnd"/>
      <w:r w:rsidRPr="003776A0">
        <w:rPr>
          <w:rFonts w:cs="Traditional Arabic" w:hint="cs"/>
          <w:b/>
          <w:bCs/>
          <w:sz w:val="32"/>
          <w:szCs w:val="32"/>
          <w:rtl/>
          <w:lang w:bidi="ar-DZ"/>
        </w:rPr>
        <w:t xml:space="preserve"> أعمال</w:t>
      </w:r>
    </w:p>
    <w:tbl>
      <w:tblPr>
        <w:tblpPr w:leftFromText="141" w:rightFromText="141" w:vertAnchor="text" w:horzAnchor="page" w:tblpX="261" w:tblpY="290"/>
        <w:bidiVisual/>
        <w:tblW w:w="5375" w:type="dxa"/>
        <w:tblLook w:val="04A0" w:firstRow="1" w:lastRow="0" w:firstColumn="1" w:lastColumn="0" w:noHBand="0" w:noVBand="1"/>
      </w:tblPr>
      <w:tblGrid>
        <w:gridCol w:w="5375"/>
      </w:tblGrid>
      <w:tr w:rsidR="000A3C9A" w:rsidRPr="003776A0" w:rsidTr="00897DCA">
        <w:trPr>
          <w:trHeight w:val="636"/>
        </w:trPr>
        <w:tc>
          <w:tcPr>
            <w:tcW w:w="5375" w:type="dxa"/>
            <w:shd w:val="clear" w:color="auto" w:fill="auto"/>
          </w:tcPr>
          <w:p w:rsidR="000A3C9A" w:rsidRPr="005604B6" w:rsidRDefault="000A3C9A" w:rsidP="00897DCA">
            <w:pPr>
              <w:bidi/>
              <w:spacing w:line="240" w:lineRule="auto"/>
              <w:jc w:val="center"/>
              <w:rPr>
                <w:rFonts w:eastAsia="Times New Roman" w:cs="Traditional Arabic"/>
                <w:b/>
                <w:bCs/>
                <w:sz w:val="40"/>
                <w:szCs w:val="40"/>
                <w:rtl/>
              </w:rPr>
            </w:pPr>
            <w:r w:rsidRPr="00F23232">
              <w:rPr>
                <w:rFonts w:eastAsia="Times New Roman" w:cs="Traditional Arabic" w:hint="cs"/>
                <w:b/>
                <w:bCs/>
                <w:color w:val="000000"/>
                <w:sz w:val="36"/>
                <w:szCs w:val="36"/>
                <w:rtl/>
              </w:rPr>
              <w:t xml:space="preserve">       </w:t>
            </w:r>
            <w:proofErr w:type="gramStart"/>
            <w:r w:rsidRPr="00F23232">
              <w:rPr>
                <w:rFonts w:eastAsia="Times New Roman" w:cs="Traditional Arabic" w:hint="cs"/>
                <w:b/>
                <w:bCs/>
                <w:color w:val="000000"/>
                <w:sz w:val="36"/>
                <w:szCs w:val="36"/>
                <w:u w:val="single"/>
                <w:rtl/>
              </w:rPr>
              <w:t>تحت</w:t>
            </w:r>
            <w:proofErr w:type="gramEnd"/>
            <w:r w:rsidRPr="00F23232">
              <w:rPr>
                <w:rFonts w:eastAsia="Times New Roman" w:cs="Traditional Arabic" w:hint="cs"/>
                <w:b/>
                <w:bCs/>
                <w:color w:val="000000"/>
                <w:sz w:val="36"/>
                <w:szCs w:val="36"/>
                <w:u w:val="single"/>
                <w:rtl/>
              </w:rPr>
              <w:t xml:space="preserve"> </w:t>
            </w:r>
            <w:r w:rsidRPr="00F23232">
              <w:rPr>
                <w:rFonts w:eastAsia="Times New Roman" w:cs="Traditional Arabic"/>
                <w:b/>
                <w:bCs/>
                <w:color w:val="000000"/>
                <w:sz w:val="36"/>
                <w:szCs w:val="36"/>
                <w:u w:val="single"/>
                <w:rtl/>
              </w:rPr>
              <w:t>إشراف ا</w:t>
            </w:r>
            <w:r w:rsidRPr="00F23232">
              <w:rPr>
                <w:rFonts w:eastAsia="Times New Roman" w:cs="Traditional Arabic" w:hint="cs"/>
                <w:b/>
                <w:bCs/>
                <w:color w:val="000000"/>
                <w:sz w:val="36"/>
                <w:szCs w:val="36"/>
                <w:u w:val="single"/>
                <w:rtl/>
              </w:rPr>
              <w:t>لدكتور</w:t>
            </w:r>
            <w:r w:rsidRPr="00F23232">
              <w:rPr>
                <w:rFonts w:eastAsia="Times New Roman" w:cs="Traditional Arabic" w:hint="cs"/>
                <w:b/>
                <w:bCs/>
                <w:color w:val="000000"/>
                <w:sz w:val="36"/>
                <w:szCs w:val="36"/>
                <w:rtl/>
              </w:rPr>
              <w:t>:</w:t>
            </w:r>
          </w:p>
        </w:tc>
      </w:tr>
      <w:tr w:rsidR="000A3C9A" w:rsidRPr="003776A0" w:rsidTr="00897DCA">
        <w:trPr>
          <w:trHeight w:val="878"/>
        </w:trPr>
        <w:tc>
          <w:tcPr>
            <w:tcW w:w="5375" w:type="dxa"/>
            <w:shd w:val="clear" w:color="auto" w:fill="auto"/>
          </w:tcPr>
          <w:p w:rsidR="000A3C9A" w:rsidRPr="005604B6" w:rsidRDefault="000A3C9A" w:rsidP="00897DCA">
            <w:pPr>
              <w:pStyle w:val="Paragraphedeliste"/>
              <w:numPr>
                <w:ilvl w:val="0"/>
                <w:numId w:val="2"/>
              </w:numPr>
              <w:tabs>
                <w:tab w:val="right" w:pos="872"/>
              </w:tabs>
              <w:bidi/>
              <w:spacing w:line="240" w:lineRule="auto"/>
              <w:ind w:left="447" w:firstLine="0"/>
              <w:jc w:val="center"/>
              <w:rPr>
                <w:rFonts w:ascii="Traditional Arabic" w:eastAsia="Times New Roman" w:hAnsi="Traditional Arabic" w:cs="Traditional Arabic"/>
                <w:sz w:val="40"/>
                <w:szCs w:val="40"/>
                <w:rtl/>
                <w:lang w:eastAsia="fr-FR"/>
              </w:rPr>
            </w:pPr>
            <w:r w:rsidRPr="005604B6">
              <w:rPr>
                <w:rFonts w:ascii="Traditional Arabic" w:eastAsia="Times New Roman" w:hAnsi="Traditional Arabic" w:cs="Traditional Arabic" w:hint="cs"/>
                <w:color w:val="000000"/>
                <w:sz w:val="40"/>
                <w:szCs w:val="40"/>
                <w:rtl/>
                <w:lang w:eastAsia="fr-FR"/>
              </w:rPr>
              <w:t>سعداوي فريد</w:t>
            </w:r>
          </w:p>
        </w:tc>
      </w:tr>
    </w:tbl>
    <w:p w:rsidR="000A3C9A" w:rsidRPr="005604B6" w:rsidRDefault="000A3C9A" w:rsidP="000A3C9A">
      <w:pPr>
        <w:tabs>
          <w:tab w:val="left" w:pos="708"/>
          <w:tab w:val="left" w:pos="1416"/>
          <w:tab w:val="left" w:pos="2124"/>
          <w:tab w:val="left" w:pos="5942"/>
        </w:tabs>
        <w:bidi/>
        <w:spacing w:line="240" w:lineRule="auto"/>
        <w:jc w:val="left"/>
        <w:rPr>
          <w:rFonts w:eastAsia="Times New Roman" w:cs="Traditional Arabic"/>
          <w:b/>
          <w:bCs/>
          <w:color w:val="000000"/>
          <w:sz w:val="36"/>
          <w:szCs w:val="36"/>
          <w:rtl/>
        </w:rPr>
      </w:pPr>
      <w:proofErr w:type="gramStart"/>
      <w:r w:rsidRPr="005604B6">
        <w:rPr>
          <w:rFonts w:eastAsia="Times New Roman" w:cs="Traditional Arabic" w:hint="cs"/>
          <w:b/>
          <w:bCs/>
          <w:color w:val="000000"/>
          <w:sz w:val="36"/>
          <w:szCs w:val="36"/>
          <w:u w:val="single"/>
          <w:rtl/>
        </w:rPr>
        <w:t>من</w:t>
      </w:r>
      <w:proofErr w:type="gramEnd"/>
      <w:r w:rsidRPr="005604B6">
        <w:rPr>
          <w:rFonts w:eastAsia="Times New Roman" w:cs="Traditional Arabic" w:hint="cs"/>
          <w:b/>
          <w:bCs/>
          <w:color w:val="000000"/>
          <w:sz w:val="36"/>
          <w:szCs w:val="36"/>
          <w:u w:val="single"/>
          <w:rtl/>
        </w:rPr>
        <w:t xml:space="preserve"> إعداد الطالبتين</w:t>
      </w:r>
      <w:r w:rsidRPr="005604B6">
        <w:rPr>
          <w:rFonts w:eastAsia="Times New Roman" w:cs="Traditional Arabic" w:hint="cs"/>
          <w:b/>
          <w:bCs/>
          <w:color w:val="000000"/>
          <w:sz w:val="36"/>
          <w:szCs w:val="36"/>
          <w:rtl/>
        </w:rPr>
        <w:t>:</w:t>
      </w:r>
      <w:r w:rsidRPr="005604B6">
        <w:rPr>
          <w:rFonts w:eastAsia="Times New Roman" w:cs="Traditional Arabic"/>
          <w:b/>
          <w:bCs/>
          <w:color w:val="000000"/>
          <w:sz w:val="36"/>
          <w:szCs w:val="36"/>
          <w:rtl/>
        </w:rPr>
        <w:tab/>
      </w:r>
    </w:p>
    <w:p w:rsidR="000A3C9A" w:rsidRPr="005604B6" w:rsidRDefault="000A3C9A" w:rsidP="00FD6796">
      <w:pPr>
        <w:pStyle w:val="Paragraphedeliste"/>
        <w:numPr>
          <w:ilvl w:val="0"/>
          <w:numId w:val="1"/>
        </w:numPr>
        <w:bidi/>
        <w:spacing w:line="240" w:lineRule="auto"/>
        <w:ind w:left="509" w:hanging="567"/>
        <w:jc w:val="left"/>
        <w:rPr>
          <w:rFonts w:ascii="Traditional Arabic" w:eastAsia="Times New Roman" w:hAnsi="Traditional Arabic" w:cs="Traditional Arabic"/>
          <w:color w:val="000000"/>
          <w:sz w:val="40"/>
          <w:szCs w:val="40"/>
          <w:u w:val="single"/>
        </w:rPr>
      </w:pPr>
      <w:r w:rsidRPr="005604B6">
        <w:rPr>
          <w:rFonts w:ascii="Traditional Arabic" w:eastAsia="Times New Roman" w:hAnsi="Traditional Arabic" w:cs="Traditional Arabic" w:hint="cs"/>
          <w:color w:val="000000"/>
          <w:sz w:val="40"/>
          <w:szCs w:val="40"/>
          <w:rtl/>
        </w:rPr>
        <w:t xml:space="preserve">آمنة </w:t>
      </w:r>
      <w:proofErr w:type="spellStart"/>
      <w:r w:rsidRPr="005604B6">
        <w:rPr>
          <w:rFonts w:ascii="Traditional Arabic" w:eastAsia="Times New Roman" w:hAnsi="Traditional Arabic" w:cs="Traditional Arabic" w:hint="cs"/>
          <w:color w:val="000000"/>
          <w:sz w:val="40"/>
          <w:szCs w:val="40"/>
          <w:rtl/>
        </w:rPr>
        <w:t>حويشيتي</w:t>
      </w:r>
      <w:proofErr w:type="spellEnd"/>
    </w:p>
    <w:p w:rsidR="000A3C9A" w:rsidRPr="005604B6" w:rsidRDefault="000A3C9A" w:rsidP="00FD6796">
      <w:pPr>
        <w:pStyle w:val="Paragraphedeliste"/>
        <w:numPr>
          <w:ilvl w:val="0"/>
          <w:numId w:val="1"/>
        </w:numPr>
        <w:bidi/>
        <w:spacing w:line="240" w:lineRule="auto"/>
        <w:ind w:left="521" w:hanging="567"/>
        <w:contextualSpacing w:val="0"/>
        <w:jc w:val="left"/>
        <w:rPr>
          <w:rFonts w:ascii="Traditional Arabic" w:eastAsia="Times New Roman" w:hAnsi="Traditional Arabic" w:cs="Traditional Arabic"/>
          <w:color w:val="000000"/>
          <w:sz w:val="40"/>
          <w:szCs w:val="40"/>
          <w:u w:val="single"/>
          <w:lang w:eastAsia="fr-FR"/>
        </w:rPr>
      </w:pPr>
      <w:r w:rsidRPr="005604B6">
        <w:rPr>
          <w:rFonts w:ascii="Traditional Arabic" w:eastAsia="Times New Roman" w:hAnsi="Traditional Arabic" w:cs="Traditional Arabic" w:hint="cs"/>
          <w:color w:val="000000"/>
          <w:sz w:val="40"/>
          <w:szCs w:val="40"/>
          <w:rtl/>
          <w:lang w:eastAsia="fr-FR"/>
        </w:rPr>
        <w:t xml:space="preserve">عائشة </w:t>
      </w:r>
      <w:proofErr w:type="spellStart"/>
      <w:r w:rsidRPr="005604B6">
        <w:rPr>
          <w:rFonts w:ascii="Traditional Arabic" w:eastAsia="Times New Roman" w:hAnsi="Traditional Arabic" w:cs="Traditional Arabic" w:hint="cs"/>
          <w:color w:val="000000"/>
          <w:sz w:val="40"/>
          <w:szCs w:val="40"/>
          <w:rtl/>
          <w:lang w:eastAsia="fr-FR"/>
        </w:rPr>
        <w:t>قربوعي</w:t>
      </w:r>
      <w:proofErr w:type="spellEnd"/>
    </w:p>
    <w:p w:rsidR="000A3C9A" w:rsidRPr="00CA7573" w:rsidRDefault="000A3C9A" w:rsidP="000A3C9A">
      <w:pPr>
        <w:tabs>
          <w:tab w:val="left" w:pos="2179"/>
        </w:tabs>
        <w:bidi/>
        <w:jc w:val="both"/>
        <w:rPr>
          <w:rFonts w:cs="Traditional Arabic"/>
          <w:sz w:val="32"/>
          <w:szCs w:val="32"/>
          <w:lang w:bidi="ar-DZ"/>
        </w:rPr>
      </w:pPr>
    </w:p>
    <w:p w:rsidR="000A3C9A" w:rsidRPr="000A3C9A" w:rsidRDefault="000A3C9A" w:rsidP="000A3C9A">
      <w:pPr>
        <w:bidi/>
        <w:spacing w:line="240" w:lineRule="auto"/>
        <w:jc w:val="center"/>
        <w:rPr>
          <w:rFonts w:eastAsia="Calibri" w:cs="Traditional Arabic"/>
          <w:b/>
          <w:bCs/>
          <w:sz w:val="40"/>
          <w:szCs w:val="40"/>
          <w:rtl/>
          <w:lang w:bidi="ar-DZ"/>
        </w:rPr>
      </w:pPr>
      <w:r w:rsidRPr="000A3C9A">
        <w:rPr>
          <w:rFonts w:eastAsia="Calibri" w:cs="Traditional Arabic"/>
          <w:b/>
          <w:bCs/>
          <w:sz w:val="36"/>
          <w:szCs w:val="36"/>
          <w:rtl/>
          <w:lang w:bidi="ar-DZ"/>
        </w:rPr>
        <w:t>امام اللجنة المكونة من السادة:</w:t>
      </w:r>
    </w:p>
    <w:tbl>
      <w:tblPr>
        <w:bidiVisual/>
        <w:tblW w:w="91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55"/>
        <w:gridCol w:w="2072"/>
        <w:gridCol w:w="2221"/>
        <w:gridCol w:w="2098"/>
      </w:tblGrid>
      <w:tr w:rsidR="000A3C9A" w:rsidRPr="003776A0" w:rsidTr="00897DCA">
        <w:trPr>
          <w:trHeight w:val="271"/>
          <w:jc w:val="center"/>
        </w:trPr>
        <w:tc>
          <w:tcPr>
            <w:tcW w:w="2755" w:type="dxa"/>
            <w:shd w:val="clear" w:color="auto" w:fill="auto"/>
          </w:tcPr>
          <w:p w:rsidR="000A3C9A" w:rsidRPr="004A4EE8" w:rsidRDefault="000A3C9A" w:rsidP="00897DCA">
            <w:pPr>
              <w:bidi/>
              <w:spacing w:line="240" w:lineRule="auto"/>
              <w:jc w:val="center"/>
              <w:rPr>
                <w:rFonts w:eastAsia="Calibri" w:cs="Traditional Arabic"/>
                <w:b/>
                <w:bCs/>
                <w:sz w:val="36"/>
                <w:szCs w:val="36"/>
                <w:rtl/>
                <w:lang w:bidi="ar-DZ"/>
              </w:rPr>
            </w:pPr>
            <w:r w:rsidRPr="004A4EE8">
              <w:rPr>
                <w:rFonts w:eastAsia="Calibri" w:cs="Traditional Arabic"/>
                <w:b/>
                <w:bCs/>
                <w:sz w:val="36"/>
                <w:szCs w:val="36"/>
                <w:rtl/>
                <w:lang w:bidi="ar-DZ"/>
              </w:rPr>
              <w:t xml:space="preserve">الاسم </w:t>
            </w:r>
            <w:proofErr w:type="gramStart"/>
            <w:r w:rsidRPr="004A4EE8">
              <w:rPr>
                <w:rFonts w:eastAsia="Calibri" w:cs="Traditional Arabic"/>
                <w:b/>
                <w:bCs/>
                <w:sz w:val="36"/>
                <w:szCs w:val="36"/>
                <w:rtl/>
                <w:lang w:bidi="ar-DZ"/>
              </w:rPr>
              <w:t>واللقب</w:t>
            </w:r>
            <w:proofErr w:type="gramEnd"/>
          </w:p>
        </w:tc>
        <w:tc>
          <w:tcPr>
            <w:tcW w:w="2072" w:type="dxa"/>
            <w:shd w:val="clear" w:color="auto" w:fill="auto"/>
          </w:tcPr>
          <w:p w:rsidR="000A3C9A" w:rsidRPr="004A4EE8" w:rsidRDefault="000A3C9A" w:rsidP="00897DCA">
            <w:pPr>
              <w:bidi/>
              <w:spacing w:line="240" w:lineRule="auto"/>
              <w:jc w:val="center"/>
              <w:rPr>
                <w:rFonts w:eastAsia="Calibri" w:cs="Traditional Arabic"/>
                <w:b/>
                <w:bCs/>
                <w:sz w:val="36"/>
                <w:szCs w:val="36"/>
                <w:rtl/>
                <w:lang w:bidi="ar-DZ"/>
              </w:rPr>
            </w:pPr>
            <w:r w:rsidRPr="004A4EE8">
              <w:rPr>
                <w:rFonts w:eastAsia="Calibri" w:cs="Traditional Arabic"/>
                <w:b/>
                <w:bCs/>
                <w:sz w:val="36"/>
                <w:szCs w:val="36"/>
                <w:rtl/>
                <w:lang w:bidi="ar-DZ"/>
              </w:rPr>
              <w:t>الدرجة</w:t>
            </w:r>
          </w:p>
        </w:tc>
        <w:tc>
          <w:tcPr>
            <w:tcW w:w="2221" w:type="dxa"/>
            <w:shd w:val="clear" w:color="auto" w:fill="auto"/>
          </w:tcPr>
          <w:p w:rsidR="000A3C9A" w:rsidRPr="004A4EE8" w:rsidRDefault="000A3C9A" w:rsidP="00897DCA">
            <w:pPr>
              <w:bidi/>
              <w:spacing w:line="240" w:lineRule="auto"/>
              <w:jc w:val="center"/>
              <w:rPr>
                <w:rFonts w:eastAsia="Calibri" w:cs="Traditional Arabic"/>
                <w:b/>
                <w:bCs/>
                <w:sz w:val="36"/>
                <w:szCs w:val="36"/>
                <w:rtl/>
                <w:lang w:bidi="ar-DZ"/>
              </w:rPr>
            </w:pPr>
            <w:r w:rsidRPr="004A4EE8">
              <w:rPr>
                <w:rFonts w:eastAsia="Calibri" w:cs="Traditional Arabic"/>
                <w:b/>
                <w:bCs/>
                <w:sz w:val="36"/>
                <w:szCs w:val="36"/>
                <w:rtl/>
                <w:lang w:bidi="ar-DZ"/>
              </w:rPr>
              <w:t>الجامعة</w:t>
            </w:r>
          </w:p>
        </w:tc>
        <w:tc>
          <w:tcPr>
            <w:tcW w:w="2098" w:type="dxa"/>
            <w:shd w:val="clear" w:color="auto" w:fill="auto"/>
          </w:tcPr>
          <w:p w:rsidR="000A3C9A" w:rsidRPr="004A4EE8" w:rsidRDefault="000A3C9A" w:rsidP="00897DCA">
            <w:pPr>
              <w:bidi/>
              <w:spacing w:line="240" w:lineRule="auto"/>
              <w:jc w:val="center"/>
              <w:rPr>
                <w:rFonts w:eastAsia="Calibri" w:cs="Traditional Arabic"/>
                <w:b/>
                <w:bCs/>
                <w:sz w:val="36"/>
                <w:szCs w:val="36"/>
                <w:rtl/>
                <w:lang w:bidi="ar-DZ"/>
              </w:rPr>
            </w:pPr>
            <w:r w:rsidRPr="004A4EE8">
              <w:rPr>
                <w:rFonts w:eastAsia="Calibri" w:cs="Traditional Arabic"/>
                <w:b/>
                <w:bCs/>
                <w:sz w:val="36"/>
                <w:szCs w:val="36"/>
                <w:rtl/>
                <w:lang w:bidi="ar-DZ"/>
              </w:rPr>
              <w:t>الصفة</w:t>
            </w:r>
          </w:p>
        </w:tc>
      </w:tr>
      <w:tr w:rsidR="000A3C9A" w:rsidRPr="003776A0" w:rsidTr="00897DCA">
        <w:trPr>
          <w:trHeight w:val="271"/>
          <w:jc w:val="center"/>
        </w:trPr>
        <w:tc>
          <w:tcPr>
            <w:tcW w:w="2755" w:type="dxa"/>
            <w:shd w:val="clear" w:color="auto" w:fill="auto"/>
            <w:vAlign w:val="center"/>
          </w:tcPr>
          <w:p w:rsidR="000A3C9A" w:rsidRPr="000A3C9A" w:rsidRDefault="000A3C9A" w:rsidP="00897DCA">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 xml:space="preserve">الأستاذة </w:t>
            </w:r>
            <w:proofErr w:type="spellStart"/>
            <w:r w:rsidRPr="000A3C9A">
              <w:rPr>
                <w:rFonts w:eastAsia="Calibri" w:cs="Traditional Arabic" w:hint="cs"/>
                <w:sz w:val="32"/>
                <w:szCs w:val="32"/>
                <w:rtl/>
                <w:lang w:bidi="ar-DZ"/>
              </w:rPr>
              <w:t>قلبازة</w:t>
            </w:r>
            <w:proofErr w:type="spellEnd"/>
            <w:r w:rsidRPr="000A3C9A">
              <w:rPr>
                <w:rFonts w:eastAsia="Calibri" w:cs="Traditional Arabic" w:hint="cs"/>
                <w:sz w:val="32"/>
                <w:szCs w:val="32"/>
                <w:rtl/>
                <w:lang w:bidi="ar-DZ"/>
              </w:rPr>
              <w:t xml:space="preserve"> امال</w:t>
            </w:r>
          </w:p>
        </w:tc>
        <w:tc>
          <w:tcPr>
            <w:tcW w:w="2072" w:type="dxa"/>
            <w:shd w:val="clear" w:color="auto" w:fill="auto"/>
            <w:vAlign w:val="center"/>
          </w:tcPr>
          <w:p w:rsidR="000A3C9A" w:rsidRPr="000A3C9A" w:rsidRDefault="000A3C9A" w:rsidP="00897DCA">
            <w:pPr>
              <w:bidi/>
              <w:spacing w:line="240" w:lineRule="auto"/>
              <w:jc w:val="center"/>
              <w:rPr>
                <w:rFonts w:eastAsia="Calibri" w:cs="Traditional Arabic"/>
                <w:sz w:val="32"/>
                <w:szCs w:val="32"/>
                <w:rtl/>
                <w:lang w:bidi="ar-DZ"/>
              </w:rPr>
            </w:pPr>
            <w:proofErr w:type="gramStart"/>
            <w:r w:rsidRPr="000A3C9A">
              <w:rPr>
                <w:rFonts w:eastAsia="Calibri" w:cs="Traditional Arabic" w:hint="cs"/>
                <w:sz w:val="32"/>
                <w:szCs w:val="32"/>
                <w:rtl/>
                <w:lang w:bidi="ar-DZ"/>
              </w:rPr>
              <w:t>أستاذ</w:t>
            </w:r>
            <w:proofErr w:type="gramEnd"/>
            <w:r w:rsidRPr="000A3C9A">
              <w:rPr>
                <w:rFonts w:eastAsia="Calibri" w:cs="Traditional Arabic" w:hint="cs"/>
                <w:sz w:val="32"/>
                <w:szCs w:val="32"/>
                <w:rtl/>
                <w:lang w:bidi="ar-DZ"/>
              </w:rPr>
              <w:t xml:space="preserve"> محاضر أ</w:t>
            </w:r>
          </w:p>
        </w:tc>
        <w:tc>
          <w:tcPr>
            <w:tcW w:w="2221" w:type="dxa"/>
            <w:shd w:val="clear" w:color="auto" w:fill="auto"/>
            <w:vAlign w:val="center"/>
          </w:tcPr>
          <w:p w:rsidR="000A3C9A" w:rsidRPr="000A3C9A" w:rsidRDefault="000A3C9A" w:rsidP="00897DCA">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جامعة غرداية</w:t>
            </w:r>
          </w:p>
        </w:tc>
        <w:tc>
          <w:tcPr>
            <w:tcW w:w="2098" w:type="dxa"/>
            <w:shd w:val="clear" w:color="auto" w:fill="auto"/>
            <w:vAlign w:val="center"/>
          </w:tcPr>
          <w:p w:rsidR="000A3C9A" w:rsidRPr="000A3C9A" w:rsidRDefault="000A3C9A" w:rsidP="00897DCA">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رئيسا</w:t>
            </w:r>
          </w:p>
        </w:tc>
      </w:tr>
      <w:tr w:rsidR="000A3C9A" w:rsidRPr="003776A0" w:rsidTr="00897DCA">
        <w:trPr>
          <w:trHeight w:val="271"/>
          <w:jc w:val="center"/>
        </w:trPr>
        <w:tc>
          <w:tcPr>
            <w:tcW w:w="2755" w:type="dxa"/>
            <w:shd w:val="clear" w:color="auto" w:fill="auto"/>
            <w:vAlign w:val="center"/>
          </w:tcPr>
          <w:p w:rsidR="000A3C9A" w:rsidRPr="000A3C9A" w:rsidRDefault="000A3C9A" w:rsidP="00897DCA">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 xml:space="preserve">الأستاذ سعداوي فريد </w:t>
            </w:r>
          </w:p>
        </w:tc>
        <w:tc>
          <w:tcPr>
            <w:tcW w:w="2072" w:type="dxa"/>
            <w:shd w:val="clear" w:color="auto" w:fill="auto"/>
            <w:vAlign w:val="center"/>
          </w:tcPr>
          <w:p w:rsidR="000A3C9A" w:rsidRPr="000A3C9A" w:rsidRDefault="000A3C9A" w:rsidP="002261DD">
            <w:pPr>
              <w:bidi/>
              <w:spacing w:line="240" w:lineRule="auto"/>
              <w:jc w:val="center"/>
              <w:rPr>
                <w:rFonts w:eastAsia="Calibri" w:cs="Traditional Arabic"/>
                <w:sz w:val="32"/>
                <w:szCs w:val="32"/>
                <w:rtl/>
                <w:lang w:bidi="ar-DZ"/>
              </w:rPr>
            </w:pPr>
            <w:proofErr w:type="gramStart"/>
            <w:r w:rsidRPr="000A3C9A">
              <w:rPr>
                <w:rFonts w:eastAsia="Calibri" w:cs="Traditional Arabic" w:hint="cs"/>
                <w:sz w:val="32"/>
                <w:szCs w:val="32"/>
                <w:rtl/>
                <w:lang w:bidi="ar-DZ"/>
              </w:rPr>
              <w:t>أستاذ</w:t>
            </w:r>
            <w:proofErr w:type="gramEnd"/>
            <w:r w:rsidRPr="000A3C9A">
              <w:rPr>
                <w:rFonts w:eastAsia="Calibri" w:cs="Traditional Arabic" w:hint="cs"/>
                <w:sz w:val="32"/>
                <w:szCs w:val="32"/>
                <w:rtl/>
                <w:lang w:bidi="ar-DZ"/>
              </w:rPr>
              <w:t xml:space="preserve"> م</w:t>
            </w:r>
            <w:r w:rsidR="002261DD">
              <w:rPr>
                <w:rFonts w:eastAsia="Calibri" w:cs="Traditional Arabic" w:hint="cs"/>
                <w:sz w:val="32"/>
                <w:szCs w:val="32"/>
                <w:rtl/>
                <w:lang w:bidi="ar-DZ"/>
              </w:rPr>
              <w:t>حاضر</w:t>
            </w:r>
            <w:r w:rsidRPr="000A3C9A">
              <w:rPr>
                <w:rFonts w:eastAsia="Calibri" w:cs="Traditional Arabic" w:hint="cs"/>
                <w:sz w:val="32"/>
                <w:szCs w:val="32"/>
                <w:rtl/>
                <w:lang w:bidi="ar-DZ"/>
              </w:rPr>
              <w:t xml:space="preserve"> أ</w:t>
            </w:r>
          </w:p>
        </w:tc>
        <w:tc>
          <w:tcPr>
            <w:tcW w:w="2221" w:type="dxa"/>
            <w:shd w:val="clear" w:color="auto" w:fill="auto"/>
            <w:vAlign w:val="center"/>
          </w:tcPr>
          <w:p w:rsidR="000A3C9A" w:rsidRPr="000A3C9A" w:rsidRDefault="000A3C9A" w:rsidP="00897DCA">
            <w:pPr>
              <w:bidi/>
              <w:spacing w:line="240" w:lineRule="auto"/>
              <w:jc w:val="center"/>
              <w:rPr>
                <w:rFonts w:eastAsia="Calibri" w:cs="Traditional Arabic"/>
                <w:sz w:val="32"/>
                <w:szCs w:val="32"/>
                <w:rtl/>
                <w:lang w:bidi="ar-DZ"/>
              </w:rPr>
            </w:pPr>
            <w:r w:rsidRPr="000A3C9A">
              <w:rPr>
                <w:rFonts w:eastAsia="Calibri" w:cs="Traditional Arabic"/>
                <w:sz w:val="32"/>
                <w:szCs w:val="32"/>
                <w:rtl/>
                <w:lang w:bidi="ar-DZ"/>
              </w:rPr>
              <w:t>جامعة غرداية</w:t>
            </w:r>
          </w:p>
        </w:tc>
        <w:tc>
          <w:tcPr>
            <w:tcW w:w="2098" w:type="dxa"/>
            <w:shd w:val="clear" w:color="auto" w:fill="auto"/>
            <w:vAlign w:val="center"/>
          </w:tcPr>
          <w:p w:rsidR="000A3C9A" w:rsidRPr="000A3C9A" w:rsidRDefault="000A3C9A" w:rsidP="00897DCA">
            <w:pPr>
              <w:bidi/>
              <w:spacing w:line="240" w:lineRule="auto"/>
              <w:jc w:val="center"/>
              <w:rPr>
                <w:rFonts w:eastAsia="Calibri" w:cs="Traditional Arabic"/>
                <w:sz w:val="32"/>
                <w:szCs w:val="32"/>
                <w:rtl/>
                <w:lang w:bidi="ar-DZ"/>
              </w:rPr>
            </w:pPr>
            <w:r w:rsidRPr="000A3C9A">
              <w:rPr>
                <w:rFonts w:eastAsia="Calibri" w:cs="Traditional Arabic"/>
                <w:sz w:val="32"/>
                <w:szCs w:val="32"/>
                <w:rtl/>
                <w:lang w:bidi="ar-DZ"/>
              </w:rPr>
              <w:t xml:space="preserve">مشرفا </w:t>
            </w:r>
            <w:proofErr w:type="gramStart"/>
            <w:r w:rsidRPr="000A3C9A">
              <w:rPr>
                <w:rFonts w:eastAsia="Calibri" w:cs="Traditional Arabic"/>
                <w:sz w:val="32"/>
                <w:szCs w:val="32"/>
                <w:rtl/>
                <w:lang w:bidi="ar-DZ"/>
              </w:rPr>
              <w:t>ومقررا</w:t>
            </w:r>
            <w:proofErr w:type="gramEnd"/>
          </w:p>
        </w:tc>
      </w:tr>
      <w:tr w:rsidR="000A3C9A" w:rsidRPr="003776A0" w:rsidTr="00897DCA">
        <w:trPr>
          <w:trHeight w:val="271"/>
          <w:jc w:val="center"/>
        </w:trPr>
        <w:tc>
          <w:tcPr>
            <w:tcW w:w="2755" w:type="dxa"/>
            <w:shd w:val="clear" w:color="auto" w:fill="auto"/>
            <w:vAlign w:val="center"/>
          </w:tcPr>
          <w:p w:rsidR="000A3C9A" w:rsidRPr="000A3C9A" w:rsidRDefault="000A3C9A" w:rsidP="00897DCA">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الأستاذ بلعربي محمد</w:t>
            </w:r>
          </w:p>
        </w:tc>
        <w:tc>
          <w:tcPr>
            <w:tcW w:w="2072" w:type="dxa"/>
            <w:shd w:val="clear" w:color="auto" w:fill="auto"/>
            <w:vAlign w:val="center"/>
          </w:tcPr>
          <w:p w:rsidR="000A3C9A" w:rsidRPr="000A3C9A" w:rsidRDefault="002261DD" w:rsidP="002261DD">
            <w:pPr>
              <w:bidi/>
              <w:spacing w:line="240" w:lineRule="auto"/>
              <w:jc w:val="center"/>
              <w:rPr>
                <w:rFonts w:eastAsia="Calibri" w:cs="Traditional Arabic"/>
                <w:sz w:val="32"/>
                <w:szCs w:val="32"/>
                <w:rtl/>
                <w:lang w:bidi="ar-DZ"/>
              </w:rPr>
            </w:pPr>
            <w:proofErr w:type="gramStart"/>
            <w:r>
              <w:rPr>
                <w:rFonts w:eastAsia="Calibri" w:cs="Traditional Arabic" w:hint="cs"/>
                <w:sz w:val="32"/>
                <w:szCs w:val="32"/>
                <w:rtl/>
                <w:lang w:bidi="ar-DZ"/>
              </w:rPr>
              <w:t>أستاذ</w:t>
            </w:r>
            <w:proofErr w:type="gramEnd"/>
            <w:r>
              <w:rPr>
                <w:rFonts w:eastAsia="Calibri" w:cs="Traditional Arabic" w:hint="cs"/>
                <w:sz w:val="32"/>
                <w:szCs w:val="32"/>
                <w:rtl/>
                <w:lang w:bidi="ar-DZ"/>
              </w:rPr>
              <w:t xml:space="preserve"> مساعد</w:t>
            </w:r>
            <w:r w:rsidR="000A3C9A" w:rsidRPr="000A3C9A">
              <w:rPr>
                <w:rFonts w:eastAsia="Calibri" w:cs="Traditional Arabic" w:hint="cs"/>
                <w:sz w:val="32"/>
                <w:szCs w:val="32"/>
                <w:rtl/>
                <w:lang w:bidi="ar-DZ"/>
              </w:rPr>
              <w:t xml:space="preserve"> </w:t>
            </w:r>
            <w:r>
              <w:rPr>
                <w:rFonts w:eastAsia="Calibri" w:cs="Traditional Arabic" w:hint="cs"/>
                <w:sz w:val="32"/>
                <w:szCs w:val="32"/>
                <w:rtl/>
                <w:lang w:bidi="ar-DZ"/>
              </w:rPr>
              <w:t>ب</w:t>
            </w:r>
          </w:p>
        </w:tc>
        <w:tc>
          <w:tcPr>
            <w:tcW w:w="2221" w:type="dxa"/>
            <w:shd w:val="clear" w:color="auto" w:fill="auto"/>
            <w:vAlign w:val="center"/>
          </w:tcPr>
          <w:p w:rsidR="000A3C9A" w:rsidRPr="000A3C9A" w:rsidRDefault="000A3C9A" w:rsidP="00897DCA">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جامعة غرداية</w:t>
            </w:r>
          </w:p>
        </w:tc>
        <w:tc>
          <w:tcPr>
            <w:tcW w:w="2098" w:type="dxa"/>
            <w:shd w:val="clear" w:color="auto" w:fill="auto"/>
            <w:vAlign w:val="center"/>
          </w:tcPr>
          <w:p w:rsidR="000A3C9A" w:rsidRPr="000A3C9A" w:rsidRDefault="000A3C9A" w:rsidP="00897DCA">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مساعد</w:t>
            </w:r>
          </w:p>
        </w:tc>
      </w:tr>
      <w:tr w:rsidR="000A3C9A" w:rsidRPr="003776A0" w:rsidTr="00897DCA">
        <w:trPr>
          <w:trHeight w:val="134"/>
          <w:jc w:val="center"/>
        </w:trPr>
        <w:tc>
          <w:tcPr>
            <w:tcW w:w="2755" w:type="dxa"/>
            <w:shd w:val="clear" w:color="auto" w:fill="auto"/>
            <w:vAlign w:val="center"/>
          </w:tcPr>
          <w:p w:rsidR="000A3C9A" w:rsidRPr="000A3C9A" w:rsidRDefault="000A3C9A" w:rsidP="00897DCA">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الأستاذ مراد حجاج</w:t>
            </w:r>
          </w:p>
        </w:tc>
        <w:tc>
          <w:tcPr>
            <w:tcW w:w="2072" w:type="dxa"/>
            <w:shd w:val="clear" w:color="auto" w:fill="auto"/>
            <w:vAlign w:val="center"/>
          </w:tcPr>
          <w:p w:rsidR="000A3C9A" w:rsidRPr="000A3C9A" w:rsidRDefault="002261DD" w:rsidP="00897DCA">
            <w:pPr>
              <w:bidi/>
              <w:spacing w:line="240" w:lineRule="auto"/>
              <w:jc w:val="center"/>
              <w:rPr>
                <w:rFonts w:eastAsia="Calibri" w:cs="Traditional Arabic"/>
                <w:sz w:val="32"/>
                <w:szCs w:val="32"/>
                <w:rtl/>
                <w:lang w:bidi="ar-DZ"/>
              </w:rPr>
            </w:pPr>
            <w:proofErr w:type="gramStart"/>
            <w:r>
              <w:rPr>
                <w:rFonts w:eastAsia="Calibri" w:cs="Traditional Arabic" w:hint="cs"/>
                <w:sz w:val="32"/>
                <w:szCs w:val="32"/>
                <w:rtl/>
                <w:lang w:bidi="ar-DZ"/>
              </w:rPr>
              <w:t>أستاذ</w:t>
            </w:r>
            <w:proofErr w:type="gramEnd"/>
            <w:r>
              <w:rPr>
                <w:rFonts w:eastAsia="Calibri" w:cs="Traditional Arabic" w:hint="cs"/>
                <w:sz w:val="32"/>
                <w:szCs w:val="32"/>
                <w:rtl/>
                <w:lang w:bidi="ar-DZ"/>
              </w:rPr>
              <w:t xml:space="preserve"> محاضر ب</w:t>
            </w:r>
          </w:p>
        </w:tc>
        <w:tc>
          <w:tcPr>
            <w:tcW w:w="2221" w:type="dxa"/>
            <w:shd w:val="clear" w:color="auto" w:fill="auto"/>
            <w:vAlign w:val="center"/>
          </w:tcPr>
          <w:p w:rsidR="000A3C9A" w:rsidRPr="000A3C9A" w:rsidRDefault="000A3C9A" w:rsidP="00897DCA">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جامعة غرداية</w:t>
            </w:r>
          </w:p>
        </w:tc>
        <w:tc>
          <w:tcPr>
            <w:tcW w:w="2098" w:type="dxa"/>
            <w:tcBorders>
              <w:right w:val="single" w:sz="4" w:space="0" w:color="auto"/>
            </w:tcBorders>
            <w:shd w:val="clear" w:color="auto" w:fill="auto"/>
            <w:vAlign w:val="center"/>
          </w:tcPr>
          <w:p w:rsidR="000A3C9A" w:rsidRPr="000A3C9A" w:rsidRDefault="000A3C9A" w:rsidP="00897DCA">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ممتحن</w:t>
            </w:r>
          </w:p>
        </w:tc>
      </w:tr>
    </w:tbl>
    <w:p w:rsidR="000A3C9A" w:rsidRDefault="000A3C9A" w:rsidP="000A3C9A">
      <w:pPr>
        <w:spacing w:line="240" w:lineRule="auto"/>
        <w:jc w:val="both"/>
        <w:rPr>
          <w:rFonts w:ascii="Simplified Arabic" w:hAnsi="Simplified Arabic" w:cs="Simplified Arabic"/>
          <w:b/>
          <w:bCs/>
          <w:sz w:val="28"/>
          <w:szCs w:val="28"/>
          <w:rtl/>
          <w:lang w:val="en-US" w:bidi="ar-DZ"/>
        </w:rPr>
        <w:sectPr w:rsidR="000A3C9A" w:rsidSect="003776A0">
          <w:footnotePr>
            <w:numRestart w:val="eachPage"/>
          </w:footnotePr>
          <w:pgSz w:w="11907" w:h="16839" w:code="9"/>
          <w:pgMar w:top="851" w:right="1440" w:bottom="851" w:left="1440" w:header="720" w:footer="720" w:gutter="0"/>
          <w:pgBorders w:offsetFrom="page">
            <w:top w:val="twistedLines1" w:sz="18" w:space="24" w:color="002060"/>
            <w:left w:val="twistedLines1" w:sz="18" w:space="24" w:color="002060"/>
            <w:bottom w:val="twistedLines1" w:sz="18" w:space="24" w:color="002060"/>
            <w:right w:val="twistedLines1" w:sz="18" w:space="24" w:color="002060"/>
          </w:pgBorders>
          <w:cols w:space="720"/>
          <w:docGrid w:linePitch="360"/>
        </w:sectPr>
      </w:pPr>
      <w:r>
        <w:rPr>
          <w:rFonts w:cs="Traditional Arabic"/>
          <w:noProof/>
          <w:sz w:val="32"/>
          <w:szCs w:val="32"/>
        </w:rPr>
        <mc:AlternateContent>
          <mc:Choice Requires="wps">
            <w:drawing>
              <wp:anchor distT="0" distB="0" distL="114300" distR="114300" simplePos="0" relativeHeight="251751424" behindDoc="0" locked="0" layoutInCell="1" allowOverlap="1" wp14:anchorId="52A495D9" wp14:editId="0F15842C">
                <wp:simplePos x="0" y="0"/>
                <wp:positionH relativeFrom="column">
                  <wp:posOffset>254635</wp:posOffset>
                </wp:positionH>
                <wp:positionV relativeFrom="paragraph">
                  <wp:posOffset>345278</wp:posOffset>
                </wp:positionV>
                <wp:extent cx="5193030" cy="414670"/>
                <wp:effectExtent l="0" t="0" r="26670" b="23495"/>
                <wp:wrapNone/>
                <wp:docPr id="95"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93030" cy="414670"/>
                        </a:xfrm>
                        <a:prstGeom prst="ribbon">
                          <a:avLst>
                            <a:gd name="adj1" fmla="val 12500"/>
                            <a:gd name="adj2" fmla="val 50000"/>
                          </a:avLst>
                        </a:prstGeom>
                        <a:solidFill>
                          <a:srgbClr val="FFFFFF"/>
                        </a:solidFill>
                        <a:ln w="9525">
                          <a:solidFill>
                            <a:srgbClr val="000000"/>
                          </a:solidFill>
                          <a:round/>
                          <a:headEnd/>
                          <a:tailEnd/>
                        </a:ln>
                      </wps:spPr>
                      <wps:txbx>
                        <w:txbxContent>
                          <w:p w:rsidR="00897DCA" w:rsidRPr="004A4EE8" w:rsidRDefault="00897DCA" w:rsidP="000A3C9A">
                            <w:pPr>
                              <w:bidi/>
                              <w:jc w:val="center"/>
                              <w:rPr>
                                <w:rFonts w:asciiTheme="majorBidi" w:hAnsiTheme="majorBidi" w:cstheme="majorBidi"/>
                                <w:b/>
                                <w:bCs/>
                                <w:sz w:val="32"/>
                                <w:szCs w:val="32"/>
                                <w:lang w:bidi="ar-DZ"/>
                              </w:rPr>
                            </w:pPr>
                            <w:proofErr w:type="gramStart"/>
                            <w:r w:rsidRPr="004A4EE8">
                              <w:rPr>
                                <w:rFonts w:cs="Traditional Arabic" w:hint="cs"/>
                                <w:b/>
                                <w:bCs/>
                                <w:sz w:val="32"/>
                                <w:szCs w:val="32"/>
                                <w:rtl/>
                                <w:lang w:bidi="ar-DZ"/>
                              </w:rPr>
                              <w:t>السنة</w:t>
                            </w:r>
                            <w:proofErr w:type="gramEnd"/>
                            <w:r w:rsidRPr="004A4EE8">
                              <w:rPr>
                                <w:rFonts w:cs="Traditional Arabic" w:hint="cs"/>
                                <w:b/>
                                <w:bCs/>
                                <w:sz w:val="32"/>
                                <w:szCs w:val="32"/>
                                <w:rtl/>
                                <w:lang w:bidi="ar-DZ"/>
                              </w:rPr>
                              <w:t xml:space="preserve"> الدراسية: </w:t>
                            </w:r>
                            <w:r w:rsidRPr="004A4EE8">
                              <w:rPr>
                                <w:rFonts w:asciiTheme="majorBidi" w:hAnsiTheme="majorBidi" w:cstheme="majorBidi" w:hint="cs"/>
                                <w:b/>
                                <w:bCs/>
                                <w:sz w:val="32"/>
                                <w:szCs w:val="32"/>
                                <w:rtl/>
                                <w:lang w:bidi="ar-DZ"/>
                              </w:rPr>
                              <w:t>2020/2021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2A495D9" id="_x0000_s1029" type="#_x0000_t53" style="position:absolute;left:0;text-align:left;margin-left:20.05pt;margin-top:27.2pt;width:408.9pt;height:32.6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0q/PwIAAJYEAAAOAAAAZHJzL2Uyb0RvYy54bWysVNtu2zAMfR+wfxD0vjrOpV2DOkWRrsOA&#10;bivQ7QNkSY61yaJGKXG6rx8lJ5mzvQ3Lg0Ca1CF5jpib231n2U5jMOAqXl5MONNOgjJuU/GvXx7e&#10;vOUsROGUsOB0xV904Ler169uer/UU2jBKo2MQFxY9r7ibYx+WRRBtroT4QK8dhRsADsRycVNoVD0&#10;hN7ZYjqZXBY9oPIIUodAX++HIF9l/KbRMn5umqAjsxWn3mI+MZ91OovVjVhuUPjWyEMb4h+66IRx&#10;VPQEdS+iYFs0f0F1RiIEaOKFhK6ApjFS5xlomnLyxzTPrfA6z0LkBH+iKfw/WPlp94TMqIpfLzhz&#10;oiON7rYRcmlWThNBvQ9Lynv2T5hGDP4R5PfAHKxb4Tb6DhH6VgtFbZUpvzi7kJxAV1ndfwRF8ILg&#10;M1f7BrsESCywfZbk5SSJ3kcm6eOivJ5NZqScpNi8nF9eZc0KsTze9hjiew0dS0bF0dQ1DFqI3WOI&#10;WRR1mEyobyVnTWdJ452wNN9icnwDo5zpOIcyhhyqeUAk61g1EwLWqAdjbXZwU68tMoKv+EP+ZU6I&#10;t3GadaxPnE8XmYqzWBhDpOqn+mdpCFun8vtN5L872FEYO9jUpXUHNZIAg5BxX++z3rOjtDWoF5IH&#10;YVgOWmYyWsCfnPW0GBUPP7YCNWf2gyOJr8v5PG1SduaLqyk5OI7U44hwkqAqHjkbzHUctm/r0Wxa&#10;qlRmAhykV9eYeHw/Q1eH9unxk3W2XWM/Z/3+O1n9AgAA//8DAFBLAwQUAAYACAAAACEAT7bxgt8A&#10;AAAJAQAADwAAAGRycy9kb3ducmV2LnhtbEyPTU+DQBCG7yb+h82YeLMLBvqBLE2j0UsTo7Xet+wI&#10;CDtL2KWFf+940uPkffK+z+TbyXbijINvHCmIFxEIpNKZhioFx4/nuzUIHzQZ3TlCBTN62BbXV7nO&#10;jLvQO54PoRJcQj7TCuoQ+kxKX9ZotV+4HomzLzdYHfgcKmkGfeFy28n7KFpKqxvihVr3+Fhj2R5G&#10;qyCkcv58evk+Lvev7Rv1u3ls97NStzfT7gFEwCn8wfCrz+pQsNPJjWS86BQkUcykgjRJQHC+Tlcb&#10;ECcG480KZJHL/x8UPwAAAP//AwBQSwECLQAUAAYACAAAACEAtoM4kv4AAADhAQAAEwAAAAAAAAAA&#10;AAAAAAAAAAAAW0NvbnRlbnRfVHlwZXNdLnhtbFBLAQItABQABgAIAAAAIQA4/SH/1gAAAJQBAAAL&#10;AAAAAAAAAAAAAAAAAC8BAABfcmVscy8ucmVsc1BLAQItABQABgAIAAAAIQA7S0q/PwIAAJYEAAAO&#10;AAAAAAAAAAAAAAAAAC4CAABkcnMvZTJvRG9jLnhtbFBLAQItABQABgAIAAAAIQBPtvGC3wAAAAkB&#10;AAAPAAAAAAAAAAAAAAAAAJkEAABkcnMvZG93bnJldi54bWxQSwUGAAAAAAQABADzAAAApQUAAAAA&#10;">
                <v:textbox>
                  <w:txbxContent>
                    <w:p w:rsidR="00897DCA" w:rsidRPr="004A4EE8" w:rsidRDefault="00897DCA" w:rsidP="000A3C9A">
                      <w:pPr>
                        <w:bidi/>
                        <w:jc w:val="center"/>
                        <w:rPr>
                          <w:rFonts w:asciiTheme="majorBidi" w:hAnsiTheme="majorBidi" w:cstheme="majorBidi"/>
                          <w:b/>
                          <w:bCs/>
                          <w:sz w:val="32"/>
                          <w:szCs w:val="32"/>
                          <w:lang w:bidi="ar-DZ"/>
                        </w:rPr>
                      </w:pPr>
                      <w:r w:rsidRPr="004A4EE8">
                        <w:rPr>
                          <w:rFonts w:cs="Traditional Arabic" w:hint="cs"/>
                          <w:b/>
                          <w:bCs/>
                          <w:sz w:val="32"/>
                          <w:szCs w:val="32"/>
                          <w:rtl/>
                          <w:lang w:bidi="ar-DZ"/>
                        </w:rPr>
                        <w:t xml:space="preserve">السنة الدراسية: </w:t>
                      </w:r>
                      <w:r w:rsidRPr="004A4EE8">
                        <w:rPr>
                          <w:rFonts w:asciiTheme="majorBidi" w:hAnsiTheme="majorBidi" w:cstheme="majorBidi" w:hint="cs"/>
                          <w:b/>
                          <w:bCs/>
                          <w:sz w:val="32"/>
                          <w:szCs w:val="32"/>
                          <w:rtl/>
                          <w:lang w:bidi="ar-DZ"/>
                        </w:rPr>
                        <w:t>2020/2021</w:t>
                      </w:r>
                    </w:p>
                  </w:txbxContent>
                </v:textbox>
              </v:shape>
            </w:pict>
          </mc:Fallback>
        </mc:AlternateContent>
      </w:r>
    </w:p>
    <w:p w:rsidR="00CA7573" w:rsidRDefault="00CA7573" w:rsidP="00CA7573">
      <w:pPr>
        <w:bidi/>
        <w:rPr>
          <w:rFonts w:cs="Traditional Arabic"/>
          <w:sz w:val="40"/>
          <w:szCs w:val="40"/>
          <w:lang w:bidi="ar-DZ"/>
        </w:rPr>
      </w:pPr>
    </w:p>
    <w:p w:rsidR="00AF4703" w:rsidRDefault="00AF4703" w:rsidP="001D7212">
      <w:pPr>
        <w:bidi/>
        <w:rPr>
          <w:rFonts w:cs="Traditional Arabic"/>
          <w:sz w:val="40"/>
          <w:szCs w:val="40"/>
          <w:lang w:bidi="ar-DZ"/>
        </w:rPr>
      </w:pPr>
      <w:r>
        <w:rPr>
          <w:rFonts w:cs="Traditional Arabic"/>
          <w:noProof/>
          <w:sz w:val="40"/>
          <w:szCs w:val="40"/>
          <w:rtl/>
        </w:rPr>
        <w:drawing>
          <wp:anchor distT="0" distB="0" distL="114300" distR="114300" simplePos="0" relativeHeight="251669504" behindDoc="1" locked="0" layoutInCell="1" allowOverlap="1">
            <wp:simplePos x="0" y="0"/>
            <wp:positionH relativeFrom="column">
              <wp:posOffset>-563245</wp:posOffset>
            </wp:positionH>
            <wp:positionV relativeFrom="paragraph">
              <wp:posOffset>255270</wp:posOffset>
            </wp:positionV>
            <wp:extent cx="6267450" cy="6115685"/>
            <wp:effectExtent l="19050" t="0" r="0" b="0"/>
            <wp:wrapThrough wrapText="bothSides">
              <wp:wrapPolygon edited="0">
                <wp:start x="-66" y="0"/>
                <wp:lineTo x="-66" y="21530"/>
                <wp:lineTo x="21600" y="21530"/>
                <wp:lineTo x="21600" y="0"/>
                <wp:lineTo x="-66" y="0"/>
              </wp:wrapPolygon>
            </wp:wrapThrough>
            <wp:docPr id="19" name="Image 88" descr="Description : نتيجة بحث الصور عن بسمل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8" descr="Description : نتيجة بحث الصور عن بسملة"/>
                    <pic:cNvPicPr>
                      <a:picLocks noChangeAspect="1" noChangeArrowheads="1"/>
                    </pic:cNvPicPr>
                  </pic:nvPicPr>
                  <pic:blipFill>
                    <a:blip r:embed="rId12"/>
                    <a:srcRect l="3645" t="6299" r="5234" b="11810"/>
                    <a:stretch>
                      <a:fillRect/>
                    </a:stretch>
                  </pic:blipFill>
                  <pic:spPr bwMode="auto">
                    <a:xfrm>
                      <a:off x="0" y="0"/>
                      <a:ext cx="6267450" cy="6115685"/>
                    </a:xfrm>
                    <a:prstGeom prst="rect">
                      <a:avLst/>
                    </a:prstGeom>
                    <a:noFill/>
                  </pic:spPr>
                </pic:pic>
              </a:graphicData>
            </a:graphic>
          </wp:anchor>
        </w:drawing>
      </w:r>
      <w:r w:rsidR="00CA7573">
        <w:rPr>
          <w:rFonts w:cs="Traditional Arabic"/>
          <w:sz w:val="40"/>
          <w:szCs w:val="40"/>
          <w:rtl/>
          <w:lang w:bidi="ar-DZ"/>
        </w:rPr>
        <w:tab/>
      </w:r>
    </w:p>
    <w:p w:rsidR="00AF4703" w:rsidRPr="00AF4703" w:rsidRDefault="00AF4703" w:rsidP="00AF4703">
      <w:pPr>
        <w:bidi/>
        <w:rPr>
          <w:rFonts w:cs="Traditional Arabic"/>
          <w:sz w:val="40"/>
          <w:szCs w:val="40"/>
          <w:lang w:bidi="ar-DZ"/>
        </w:rPr>
      </w:pPr>
    </w:p>
    <w:p w:rsidR="00AF4703" w:rsidRDefault="00AF4703" w:rsidP="00AF4703">
      <w:pPr>
        <w:bidi/>
        <w:rPr>
          <w:rFonts w:cs="Traditional Arabic"/>
          <w:sz w:val="40"/>
          <w:szCs w:val="40"/>
          <w:rtl/>
          <w:lang w:bidi="ar-DZ"/>
        </w:rPr>
      </w:pPr>
    </w:p>
    <w:p w:rsidR="00D82701" w:rsidRDefault="00D82701" w:rsidP="00D82701">
      <w:pPr>
        <w:bidi/>
        <w:spacing w:line="240" w:lineRule="auto"/>
        <w:jc w:val="center"/>
        <w:rPr>
          <w:rFonts w:ascii="Arial" w:hAnsi="Arial" w:cs="Traditional Arabic"/>
          <w:b/>
          <w:bCs/>
          <w:color w:val="000000"/>
          <w:sz w:val="36"/>
          <w:szCs w:val="36"/>
          <w:rtl/>
        </w:rPr>
      </w:pPr>
    </w:p>
    <w:p w:rsidR="00D82701" w:rsidRDefault="00840CE1" w:rsidP="00D82701">
      <w:pPr>
        <w:bidi/>
        <w:spacing w:line="240" w:lineRule="auto"/>
        <w:jc w:val="center"/>
        <w:rPr>
          <w:rFonts w:ascii="Arial" w:hAnsi="Arial" w:cs="Traditional Arabic"/>
          <w:b/>
          <w:bCs/>
          <w:color w:val="000000"/>
          <w:sz w:val="36"/>
          <w:szCs w:val="36"/>
          <w:rtl/>
        </w:rPr>
      </w:pPr>
      <w:r>
        <w:rPr>
          <w:rFonts w:ascii="Arial" w:hAnsi="Arial" w:cs="Traditional Arabic"/>
          <w:b/>
          <w:bCs/>
          <w:noProof/>
          <w:color w:val="000000"/>
          <w:sz w:val="36"/>
          <w:szCs w:val="36"/>
          <w:rtl/>
        </w:rPr>
        <w:lastRenderedPageBreak/>
        <w:drawing>
          <wp:anchor distT="0" distB="0" distL="114300" distR="114300" simplePos="0" relativeHeight="251670528" behindDoc="1" locked="0" layoutInCell="1" allowOverlap="1">
            <wp:simplePos x="0" y="0"/>
            <wp:positionH relativeFrom="column">
              <wp:posOffset>-1149350</wp:posOffset>
            </wp:positionH>
            <wp:positionV relativeFrom="paragraph">
              <wp:posOffset>-1310640</wp:posOffset>
            </wp:positionV>
            <wp:extent cx="7381875" cy="10480675"/>
            <wp:effectExtent l="19050" t="0" r="9525" b="0"/>
            <wp:wrapNone/>
            <wp:docPr id="20" name="Image 1" descr="Description : D:\Nouveau dossier\2a6868559c1222daab6f8a16e214b57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Nouveau dossier\2a6868559c1222daab6f8a16e214b57e.jpg"/>
                    <pic:cNvPicPr>
                      <a:picLocks noChangeAspect="1" noChangeArrowheads="1"/>
                    </pic:cNvPicPr>
                  </pic:nvPicPr>
                  <pic:blipFill>
                    <a:blip r:embed="rId13"/>
                    <a:srcRect l="5037" r="7918"/>
                    <a:stretch>
                      <a:fillRect/>
                    </a:stretch>
                  </pic:blipFill>
                  <pic:spPr bwMode="auto">
                    <a:xfrm>
                      <a:off x="0" y="0"/>
                      <a:ext cx="7381875" cy="10480675"/>
                    </a:xfrm>
                    <a:prstGeom prst="rect">
                      <a:avLst/>
                    </a:prstGeom>
                    <a:noFill/>
                  </pic:spPr>
                </pic:pic>
              </a:graphicData>
            </a:graphic>
          </wp:anchor>
        </w:drawing>
      </w:r>
    </w:p>
    <w:p w:rsidR="00D82701" w:rsidRDefault="00FD0D03" w:rsidP="00D82701">
      <w:pPr>
        <w:bidi/>
        <w:spacing w:line="240" w:lineRule="auto"/>
        <w:jc w:val="center"/>
        <w:rPr>
          <w:rFonts w:ascii="Arial" w:hAnsi="Arial" w:cs="Traditional Arabic"/>
          <w:b/>
          <w:bCs/>
          <w:color w:val="000000"/>
          <w:sz w:val="36"/>
          <w:szCs w:val="36"/>
          <w:rtl/>
        </w:rPr>
      </w:pPr>
      <w:r>
        <w:rPr>
          <w:rFonts w:cs="Traditional Arabic"/>
          <w:noProof/>
          <w:sz w:val="40"/>
          <w:szCs w:val="40"/>
          <w:rtl/>
        </w:rPr>
        <mc:AlternateContent>
          <mc:Choice Requires="wps">
            <w:drawing>
              <wp:anchor distT="0" distB="0" distL="114300" distR="114300" simplePos="0" relativeHeight="251671552" behindDoc="0" locked="0" layoutInCell="1" allowOverlap="1">
                <wp:simplePos x="0" y="0"/>
                <wp:positionH relativeFrom="column">
                  <wp:posOffset>918845</wp:posOffset>
                </wp:positionH>
                <wp:positionV relativeFrom="paragraph">
                  <wp:posOffset>242570</wp:posOffset>
                </wp:positionV>
                <wp:extent cx="3157855" cy="811530"/>
                <wp:effectExtent l="4445" t="2540" r="0" b="5080"/>
                <wp:wrapNone/>
                <wp:docPr id="73" name="WordArt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3157855" cy="811530"/>
                        </a:xfrm>
                        <a:prstGeom prst="rect">
                          <a:avLst/>
                        </a:prstGeom>
                        <a:extLs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897DCA" w:rsidRDefault="00897DCA" w:rsidP="00FD0D03">
                            <w:pPr>
                              <w:pStyle w:val="NormalWeb"/>
                              <w:bidi/>
                              <w:spacing w:before="0" w:beforeAutospacing="0" w:after="0" w:afterAutospacing="0"/>
                              <w:jc w:val="center"/>
                            </w:pPr>
                            <w:r>
                              <w:rPr>
                                <w:rFonts w:ascii="Andalus" w:hAnsi="Andalus" w:cs="Andalus"/>
                                <w:color w:val="FF8200"/>
                                <w:sz w:val="72"/>
                                <w:szCs w:val="72"/>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 xml:space="preserve">كلمة شكر </w:t>
                            </w:r>
                            <w:proofErr w:type="gramStart"/>
                            <w:r>
                              <w:rPr>
                                <w:rFonts w:ascii="Andalus" w:hAnsi="Andalus" w:cs="Andalus"/>
                                <w:color w:val="FF8200"/>
                                <w:sz w:val="72"/>
                                <w:szCs w:val="72"/>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وعرفان</w:t>
                            </w:r>
                            <w:proofErr w:type="gramEnd"/>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WordArt 21" o:spid="_x0000_s1030" type="#_x0000_t202" style="position:absolute;left:0;text-align:left;margin-left:72.35pt;margin-top:19.1pt;width:248.65pt;height:63.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Y8WvQIAAKgFAAAOAAAAZHJzL2Uyb0RvYy54bWysVMGOmzAQvVfqP1i+s0ACgURLqiQbetm2&#10;K22qPTvYBLeAXdsJRFX/vWNDsrvtpWrLAdlmeDNv3vPcvuubGp2Y0ly0GQ5vAoxYWwjK20OGP+9y&#10;L8VIG9JSUouWZfjMNH63fPvmtpMLNhGVqClTCEBavehkhitj5ML3dVGxhugbIVkLH0uhGmJgqw4+&#10;VaQD9Kb2J0Ew8zuhqFSiYFrD6d3wES8dflmywnwqS80MqjMMtRn3Vu69t29/eUsWB0VkxYuxDPIX&#10;VTSEt5D0CnVHDEFHxX+DanihhBaluSlE44uy5AVzHIBNGPzC5rEikjku0Bwtr23S/w+2+Hh6UIjT&#10;DCdTjFrSgEZP0NKVMmgS2vZ0Ui8g6lFCnOnXogeZHVUt70XxVaNWbCrSHthKKdFVjFAoLwSs8diR&#10;2J0lALvTHevNlnJQwsH7L/CHZNpm2ncfBIVfyNEIl60vVWMbDC1DUAJoeb7qB4iogMNpGCdpHGNU&#10;wLc0DOOpE9gni8vfUmnznokG2UWGFfjDoZPTvTZAFkIvITYZAMP5uBr0/D4PJ1Gwnsy9fJYmXpRH&#10;sTdPgtQLwvl6PguieXSX/7CgYbSoOKWsvectu3grjP5Mu9Hlgyucu1CX4Xk8iYfei5rTnNe1rU2r&#10;w35TK3Qi1uTuscIBF/0yTIljS53frUjbcW0Ir4e1/7piBwANeM1+lcdBEk1TL0niqRdNt4G3TvON&#10;t9qEs1myXW/W2/A1+627hfrfG+AKcWAXra4dHnM8lwzcL9o5g1lPDe4y/b53fo8u5t4LegbHdTAE&#10;Mqy/HYli4N5jsxHQTrBsqUQzXgm7t2VYj+z6J6LkaCQD2R7qyxBwbrJxBzpeKUK/AFBTw2wBlVBs&#10;RRo1GoNH5w2o9l8tV+D9nDtb2ksy1Akc7QbGgWM7ji47b17uXdTzgF3+BAAA//8DAFBLAwQUAAYA&#10;CAAAACEAkAgzCd0AAAAKAQAADwAAAGRycy9kb3ducmV2LnhtbEyPzU7DMBCE70i8g7VI3KjdEEIV&#10;4lQVPxIHLpRwd+MljojXUew26duznOA4mtHMN9V28YM44RT7QBrWKwUCqQ22p05D8/FyswERkyFr&#10;hkCo4YwRtvXlRWVKG2Z6x9M+dYJLKJZGg0tpLKWMrUNv4iqMSOx9hcmbxHLqpJ3MzOV+kJlShfSm&#10;J15wZsRHh+33/ug1pGR363Pz7OPr5/L2NDvV3plG6+urZfcAIuGS/sLwi8/oUDPTIRzJRjGwzvN7&#10;jmq43WQgOFDkGZ87sFMUCmRdyf8X6h8AAAD//wMAUEsBAi0AFAAGAAgAAAAhALaDOJL+AAAA4QEA&#10;ABMAAAAAAAAAAAAAAAAAAAAAAFtDb250ZW50X1R5cGVzXS54bWxQSwECLQAUAAYACAAAACEAOP0h&#10;/9YAAACUAQAACwAAAAAAAAAAAAAAAAAvAQAAX3JlbHMvLnJlbHNQSwECLQAUAAYACAAAACEAV4GP&#10;Fr0CAACoBQAADgAAAAAAAAAAAAAAAAAuAgAAZHJzL2Uyb0RvYy54bWxQSwECLQAUAAYACAAAACEA&#10;kAgzCd0AAAAKAQAADwAAAAAAAAAAAAAAAAAXBQAAZHJzL2Rvd25yZXYueG1sUEsFBgAAAAAEAAQA&#10;8wAAACEGAAAAAA==&#10;" filled="f" stroked="f">
                <v:stroke joinstyle="round"/>
                <o:lock v:ext="edit" shapetype="t"/>
                <v:textbox style="mso-fit-shape-to-text:t">
                  <w:txbxContent>
                    <w:p w:rsidR="00897DCA" w:rsidRDefault="00897DCA" w:rsidP="00FD0D03">
                      <w:pPr>
                        <w:pStyle w:val="NormalWeb"/>
                        <w:bidi/>
                        <w:spacing w:before="0" w:beforeAutospacing="0" w:after="0" w:afterAutospacing="0"/>
                        <w:jc w:val="center"/>
                      </w:pPr>
                      <w:r>
                        <w:rPr>
                          <w:rFonts w:ascii="Andalus" w:hAnsi="Andalus" w:cs="Andalus"/>
                          <w:color w:val="FF8200"/>
                          <w:sz w:val="72"/>
                          <w:szCs w:val="72"/>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كلمة شكر وعرفان</w:t>
                      </w:r>
                    </w:p>
                  </w:txbxContent>
                </v:textbox>
              </v:shape>
            </w:pict>
          </mc:Fallback>
        </mc:AlternateContent>
      </w:r>
    </w:p>
    <w:p w:rsidR="00D82701" w:rsidRDefault="00D82701" w:rsidP="00D82701">
      <w:pPr>
        <w:bidi/>
        <w:spacing w:line="240" w:lineRule="auto"/>
        <w:jc w:val="center"/>
        <w:rPr>
          <w:rFonts w:ascii="Arial" w:hAnsi="Arial" w:cs="Traditional Arabic"/>
          <w:b/>
          <w:bCs/>
          <w:color w:val="000000"/>
          <w:sz w:val="36"/>
          <w:szCs w:val="36"/>
          <w:rtl/>
        </w:rPr>
      </w:pPr>
    </w:p>
    <w:p w:rsidR="00D82701" w:rsidRDefault="00D82701" w:rsidP="00D82701">
      <w:pPr>
        <w:bidi/>
        <w:spacing w:line="240" w:lineRule="auto"/>
        <w:jc w:val="center"/>
        <w:rPr>
          <w:rFonts w:ascii="Arial" w:hAnsi="Arial" w:cs="Traditional Arabic"/>
          <w:b/>
          <w:bCs/>
          <w:color w:val="000000"/>
          <w:sz w:val="36"/>
          <w:szCs w:val="36"/>
          <w:rtl/>
        </w:rPr>
      </w:pPr>
    </w:p>
    <w:p w:rsidR="00D82701" w:rsidRDefault="00D82701" w:rsidP="00D82701">
      <w:pPr>
        <w:bidi/>
        <w:spacing w:line="240" w:lineRule="auto"/>
        <w:jc w:val="center"/>
        <w:rPr>
          <w:rFonts w:ascii="Arial" w:hAnsi="Arial" w:cs="Traditional Arabic"/>
          <w:b/>
          <w:bCs/>
          <w:color w:val="000000"/>
          <w:sz w:val="36"/>
          <w:szCs w:val="36"/>
          <w:rtl/>
        </w:rPr>
      </w:pPr>
    </w:p>
    <w:p w:rsidR="00D82701" w:rsidRPr="00D10409" w:rsidRDefault="00D82701" w:rsidP="00D82701">
      <w:pPr>
        <w:bidi/>
        <w:spacing w:line="240" w:lineRule="auto"/>
        <w:jc w:val="center"/>
        <w:rPr>
          <w:rFonts w:ascii="Arial" w:hAnsi="Arial" w:cs="Traditional Arabic"/>
          <w:b/>
          <w:bCs/>
          <w:color w:val="000000"/>
          <w:sz w:val="36"/>
          <w:szCs w:val="36"/>
          <w:rtl/>
        </w:rPr>
      </w:pPr>
      <w:r w:rsidRPr="00D82701">
        <w:rPr>
          <w:rFonts w:ascii="Arial" w:hAnsi="Arial" w:cs="Traditional Arabic" w:hint="cs"/>
          <w:b/>
          <w:bCs/>
          <w:color w:val="000000"/>
          <w:sz w:val="36"/>
          <w:szCs w:val="36"/>
          <w:rtl/>
        </w:rPr>
        <w:t xml:space="preserve"> </w:t>
      </w:r>
      <w:r w:rsidRPr="00D10409">
        <w:rPr>
          <w:rFonts w:ascii="Arial" w:hAnsi="Arial" w:cs="Traditional Arabic" w:hint="cs"/>
          <w:b/>
          <w:bCs/>
          <w:color w:val="000000"/>
          <w:sz w:val="36"/>
          <w:szCs w:val="36"/>
          <w:rtl/>
        </w:rPr>
        <w:t xml:space="preserve">قال رسول الله </w:t>
      </w:r>
      <w:proofErr w:type="gramStart"/>
      <w:r w:rsidRPr="00D10409">
        <w:rPr>
          <w:rFonts w:ascii="Arial" w:hAnsi="Arial" w:cs="Traditional Arabic" w:hint="cs"/>
          <w:b/>
          <w:bCs/>
          <w:color w:val="000000"/>
          <w:sz w:val="36"/>
          <w:szCs w:val="36"/>
          <w:rtl/>
        </w:rPr>
        <w:t>صلى</w:t>
      </w:r>
      <w:proofErr w:type="gramEnd"/>
      <w:r w:rsidRPr="00D10409">
        <w:rPr>
          <w:rFonts w:ascii="Arial" w:hAnsi="Arial" w:cs="Traditional Arabic" w:hint="cs"/>
          <w:b/>
          <w:bCs/>
          <w:color w:val="000000"/>
          <w:sz w:val="36"/>
          <w:szCs w:val="36"/>
          <w:rtl/>
        </w:rPr>
        <w:t xml:space="preserve"> الله عليه وسلم:</w:t>
      </w:r>
    </w:p>
    <w:p w:rsidR="00D82701" w:rsidRPr="00D10409" w:rsidRDefault="00D82701" w:rsidP="00D82701">
      <w:pPr>
        <w:bidi/>
        <w:spacing w:line="240" w:lineRule="auto"/>
        <w:jc w:val="center"/>
        <w:rPr>
          <w:rFonts w:ascii="Arial" w:hAnsi="Arial" w:cs="Traditional Arabic"/>
          <w:b/>
          <w:bCs/>
          <w:color w:val="000000"/>
          <w:sz w:val="36"/>
          <w:szCs w:val="36"/>
          <w:rtl/>
        </w:rPr>
      </w:pPr>
      <w:r w:rsidRPr="00D10409">
        <w:rPr>
          <w:rFonts w:ascii="Arial" w:hAnsi="Arial" w:cs="Traditional Arabic" w:hint="cs"/>
          <w:b/>
          <w:bCs/>
          <w:color w:val="000000"/>
          <w:sz w:val="40"/>
          <w:szCs w:val="40"/>
          <w:rtl/>
        </w:rPr>
        <w:t>«</w:t>
      </w:r>
      <w:proofErr w:type="gramStart"/>
      <w:r w:rsidRPr="00D10409">
        <w:rPr>
          <w:rFonts w:ascii="Arial" w:hAnsi="Arial" w:cs="Traditional Arabic" w:hint="cs"/>
          <w:b/>
          <w:bCs/>
          <w:color w:val="000000"/>
          <w:sz w:val="36"/>
          <w:szCs w:val="36"/>
          <w:rtl/>
        </w:rPr>
        <w:t>من</w:t>
      </w:r>
      <w:proofErr w:type="gramEnd"/>
      <w:r w:rsidRPr="00D10409">
        <w:rPr>
          <w:rFonts w:ascii="Arial" w:hAnsi="Arial" w:cs="Traditional Arabic" w:hint="cs"/>
          <w:b/>
          <w:bCs/>
          <w:color w:val="000000"/>
          <w:sz w:val="36"/>
          <w:szCs w:val="36"/>
          <w:rtl/>
        </w:rPr>
        <w:t xml:space="preserve"> سلك طريقا يلتمس فيه علما سهل الله له به طريقا إلى الجنة</w:t>
      </w:r>
      <w:r w:rsidRPr="00D10409">
        <w:rPr>
          <w:rFonts w:ascii="Arial" w:hAnsi="Arial" w:cs="Traditional Arabic" w:hint="cs"/>
          <w:b/>
          <w:bCs/>
          <w:color w:val="000000"/>
          <w:sz w:val="40"/>
          <w:szCs w:val="40"/>
          <w:rtl/>
        </w:rPr>
        <w:t>»</w:t>
      </w:r>
      <w:r w:rsidRPr="00D10409">
        <w:rPr>
          <w:rFonts w:ascii="Arial" w:hAnsi="Arial" w:cs="Traditional Arabic" w:hint="cs"/>
          <w:b/>
          <w:bCs/>
          <w:color w:val="000000"/>
          <w:sz w:val="36"/>
          <w:szCs w:val="36"/>
          <w:rtl/>
        </w:rPr>
        <w:t>.</w:t>
      </w:r>
    </w:p>
    <w:p w:rsidR="00D82701" w:rsidRPr="00D534FC" w:rsidRDefault="00D82701" w:rsidP="00D82701">
      <w:pPr>
        <w:bidi/>
        <w:spacing w:after="120" w:line="240" w:lineRule="auto"/>
        <w:jc w:val="center"/>
        <w:rPr>
          <w:rFonts w:ascii="Simplified Arabic" w:hAnsi="Simplified Arabic" w:cs="Traditional Arabic"/>
          <w:sz w:val="36"/>
          <w:szCs w:val="36"/>
          <w:rtl/>
          <w:lang w:bidi="ar-DZ"/>
        </w:rPr>
      </w:pPr>
      <w:r w:rsidRPr="00D534FC">
        <w:rPr>
          <w:rFonts w:ascii="Arial" w:eastAsia="Traditional Arabic" w:hAnsi="Arial" w:cs="Traditional Arabic" w:hint="cs"/>
          <w:sz w:val="36"/>
          <w:szCs w:val="36"/>
          <w:rtl/>
        </w:rPr>
        <w:t xml:space="preserve">الشكر </w:t>
      </w:r>
      <w:r w:rsidRPr="00D534FC">
        <w:rPr>
          <w:rFonts w:ascii="Simplified Arabic" w:hAnsi="Simplified Arabic" w:cs="Traditional Arabic" w:hint="cs"/>
          <w:sz w:val="36"/>
          <w:szCs w:val="36"/>
          <w:rtl/>
          <w:lang w:bidi="ar-DZ"/>
        </w:rPr>
        <w:t>والثناء لله عز وجل الذي وهبنا القوة والعزيمة وسهل علينا سبل المثابرة والنجاح فالحمد لله حمدا يليق بوجه كرمه وجلالته على حجم المن والعطاء من صحة وعافية لإتمام هذا العمل المتواضع.</w:t>
      </w:r>
    </w:p>
    <w:p w:rsidR="00D82701" w:rsidRPr="00D534FC" w:rsidRDefault="00E94E31" w:rsidP="00E94E31">
      <w:pPr>
        <w:bidi/>
        <w:spacing w:after="120" w:line="240" w:lineRule="auto"/>
        <w:jc w:val="center"/>
        <w:rPr>
          <w:rFonts w:ascii="Simplified Arabic" w:hAnsi="Simplified Arabic" w:cs="Traditional Arabic"/>
          <w:sz w:val="36"/>
          <w:szCs w:val="36"/>
          <w:rtl/>
          <w:lang w:bidi="ar-DZ"/>
        </w:rPr>
      </w:pPr>
      <w:r>
        <w:rPr>
          <w:rFonts w:ascii="Simplified Arabic" w:hAnsi="Simplified Arabic" w:cs="Traditional Arabic" w:hint="cs"/>
          <w:sz w:val="36"/>
          <w:szCs w:val="36"/>
          <w:rtl/>
          <w:lang w:bidi="ar-DZ"/>
        </w:rPr>
        <w:t>ن</w:t>
      </w:r>
      <w:r w:rsidR="00D82701" w:rsidRPr="00D534FC">
        <w:rPr>
          <w:rFonts w:ascii="Simplified Arabic" w:hAnsi="Simplified Arabic" w:cs="Traditional Arabic" w:hint="cs"/>
          <w:sz w:val="36"/>
          <w:szCs w:val="36"/>
          <w:rtl/>
          <w:lang w:bidi="ar-DZ"/>
        </w:rPr>
        <w:t xml:space="preserve">تقدم بتشكراتنا الخالصة إلى كل من ساهم في دفع وتيرة هذا العمل ومد يد العون والمساندة ولو بكلمة طيبة نخص في هذا المقام </w:t>
      </w:r>
      <w:r>
        <w:rPr>
          <w:rFonts w:ascii="Simplified Arabic" w:hAnsi="Simplified Arabic" w:cs="Traditional Arabic" w:hint="cs"/>
          <w:sz w:val="36"/>
          <w:szCs w:val="36"/>
          <w:rtl/>
          <w:lang w:bidi="ar-DZ"/>
        </w:rPr>
        <w:t xml:space="preserve">الدكتور </w:t>
      </w:r>
      <w:r w:rsidR="00D82701" w:rsidRPr="00D534FC">
        <w:rPr>
          <w:rFonts w:ascii="Simplified Arabic" w:hAnsi="Simplified Arabic" w:cs="Traditional Arabic" w:hint="cs"/>
          <w:sz w:val="36"/>
          <w:szCs w:val="36"/>
          <w:rtl/>
          <w:lang w:bidi="ar-DZ"/>
        </w:rPr>
        <w:t>"</w:t>
      </w:r>
      <w:r>
        <w:rPr>
          <w:rFonts w:ascii="Simplified Arabic" w:hAnsi="Simplified Arabic" w:cs="Traditional Arabic" w:hint="cs"/>
          <w:sz w:val="36"/>
          <w:szCs w:val="36"/>
          <w:rtl/>
          <w:lang w:bidi="ar-DZ"/>
        </w:rPr>
        <w:t xml:space="preserve"> </w:t>
      </w:r>
      <w:r>
        <w:rPr>
          <w:rFonts w:ascii="Simplified Arabic" w:hAnsi="Simplified Arabic" w:cs="Traditional Arabic" w:hint="cs"/>
          <w:b/>
          <w:bCs/>
          <w:sz w:val="36"/>
          <w:szCs w:val="36"/>
          <w:rtl/>
          <w:lang w:bidi="ar-DZ"/>
        </w:rPr>
        <w:t xml:space="preserve">سعداوي فريد </w:t>
      </w:r>
      <w:r w:rsidR="00D82701" w:rsidRPr="00D534FC">
        <w:rPr>
          <w:rFonts w:ascii="Simplified Arabic" w:hAnsi="Simplified Arabic" w:cs="Traditional Arabic" w:hint="cs"/>
          <w:sz w:val="36"/>
          <w:szCs w:val="36"/>
          <w:rtl/>
          <w:lang w:bidi="ar-DZ"/>
        </w:rPr>
        <w:t>".</w:t>
      </w:r>
    </w:p>
    <w:p w:rsidR="00D82701" w:rsidRPr="00D534FC" w:rsidRDefault="00D82701" w:rsidP="00D82701">
      <w:pPr>
        <w:bidi/>
        <w:spacing w:after="120" w:line="240" w:lineRule="auto"/>
        <w:jc w:val="center"/>
        <w:rPr>
          <w:rFonts w:ascii="Simplified Arabic" w:hAnsi="Simplified Arabic" w:cs="Traditional Arabic"/>
          <w:sz w:val="36"/>
          <w:szCs w:val="36"/>
          <w:rtl/>
          <w:lang w:bidi="ar-DZ"/>
        </w:rPr>
      </w:pPr>
      <w:r w:rsidRPr="00D534FC">
        <w:rPr>
          <w:rFonts w:ascii="Simplified Arabic" w:hAnsi="Simplified Arabic" w:cs="Traditional Arabic" w:hint="cs"/>
          <w:sz w:val="36"/>
          <w:szCs w:val="36"/>
          <w:rtl/>
          <w:lang w:bidi="ar-DZ"/>
        </w:rPr>
        <w:t xml:space="preserve">إلى كل </w:t>
      </w:r>
      <w:proofErr w:type="gramStart"/>
      <w:r w:rsidRPr="00D534FC">
        <w:rPr>
          <w:rFonts w:ascii="Simplified Arabic" w:hAnsi="Simplified Arabic" w:cs="Traditional Arabic" w:hint="cs"/>
          <w:sz w:val="36"/>
          <w:szCs w:val="36"/>
          <w:rtl/>
          <w:lang w:bidi="ar-DZ"/>
        </w:rPr>
        <w:t>من</w:t>
      </w:r>
      <w:proofErr w:type="gramEnd"/>
      <w:r w:rsidRPr="00D534FC">
        <w:rPr>
          <w:rFonts w:ascii="Simplified Arabic" w:hAnsi="Simplified Arabic" w:cs="Traditional Arabic" w:hint="cs"/>
          <w:sz w:val="36"/>
          <w:szCs w:val="36"/>
          <w:rtl/>
          <w:lang w:bidi="ar-DZ"/>
        </w:rPr>
        <w:t xml:space="preserve"> كان له الفضل في إنجاز هذا البحث ولو بدعاء أو كلمة تشجيع.</w:t>
      </w:r>
    </w:p>
    <w:p w:rsidR="00D82701" w:rsidRDefault="00D82701" w:rsidP="00D82701">
      <w:pPr>
        <w:spacing w:after="120" w:line="240" w:lineRule="auto"/>
        <w:jc w:val="center"/>
      </w:pPr>
      <w:proofErr w:type="gramStart"/>
      <w:r w:rsidRPr="00D534FC">
        <w:rPr>
          <w:rFonts w:ascii="Simplified Arabic" w:hAnsi="Simplified Arabic" w:cs="Traditional Arabic" w:hint="cs"/>
          <w:sz w:val="36"/>
          <w:szCs w:val="36"/>
          <w:rtl/>
          <w:lang w:bidi="ar-DZ"/>
        </w:rPr>
        <w:t>ونتقدم</w:t>
      </w:r>
      <w:proofErr w:type="gramEnd"/>
      <w:r w:rsidRPr="00D534FC">
        <w:rPr>
          <w:rFonts w:ascii="Simplified Arabic" w:hAnsi="Simplified Arabic" w:cs="Traditional Arabic" w:hint="cs"/>
          <w:sz w:val="36"/>
          <w:szCs w:val="36"/>
          <w:rtl/>
          <w:lang w:bidi="ar-DZ"/>
        </w:rPr>
        <w:t xml:space="preserve"> بالشكر إلى كل من تمنى أن يرى عملنا هذا شيئا ملموسا وإلى كل من سره نجاحنا والشكر لله من قبل ومن بعد</w:t>
      </w:r>
      <w:r w:rsidRPr="007001D0">
        <w:rPr>
          <w:rFonts w:ascii="Simplified Arabic" w:hAnsi="Simplified Arabic" w:cs="Traditional Arabic" w:hint="cs"/>
          <w:sz w:val="32"/>
          <w:szCs w:val="32"/>
          <w:rtl/>
          <w:lang w:bidi="ar-DZ"/>
        </w:rPr>
        <w:t>.</w:t>
      </w:r>
    </w:p>
    <w:p w:rsidR="00E81BBF" w:rsidRPr="00AF4703" w:rsidRDefault="00FD0D03" w:rsidP="00E81BBF">
      <w:pPr>
        <w:bidi/>
        <w:rPr>
          <w:rFonts w:cs="Traditional Arabic"/>
          <w:sz w:val="40"/>
          <w:szCs w:val="40"/>
          <w:lang w:bidi="ar-DZ"/>
        </w:rPr>
      </w:pPr>
      <w:r>
        <w:rPr>
          <w:rFonts w:asciiTheme="minorHAnsi" w:hAnsiTheme="minorHAnsi"/>
          <w:noProof/>
          <w:sz w:val="22"/>
        </w:rPr>
        <mc:AlternateContent>
          <mc:Choice Requires="wps">
            <w:drawing>
              <wp:anchor distT="0" distB="0" distL="114300" distR="114300" simplePos="0" relativeHeight="251673600" behindDoc="0" locked="0" layoutInCell="1" allowOverlap="1">
                <wp:simplePos x="0" y="0"/>
                <wp:positionH relativeFrom="column">
                  <wp:posOffset>3888740</wp:posOffset>
                </wp:positionH>
                <wp:positionV relativeFrom="paragraph">
                  <wp:posOffset>452120</wp:posOffset>
                </wp:positionV>
                <wp:extent cx="1289050" cy="797560"/>
                <wp:effectExtent l="0" t="199390" r="70485" b="155575"/>
                <wp:wrapNone/>
                <wp:docPr id="72" name="WordArt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496058">
                          <a:off x="0" y="0"/>
                          <a:ext cx="1289050" cy="797560"/>
                        </a:xfrm>
                        <a:prstGeom prst="rect">
                          <a:avLst/>
                        </a:prstGeom>
                        <a:extLs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897DCA" w:rsidRDefault="00897DCA" w:rsidP="00FD0D03">
                            <w:pPr>
                              <w:pStyle w:val="NormalWeb"/>
                              <w:bidi/>
                              <w:spacing w:before="0" w:beforeAutospacing="0" w:after="0" w:afterAutospacing="0"/>
                              <w:jc w:val="center"/>
                            </w:pPr>
                            <w:r>
                              <w:rPr>
                                <w:rFonts w:ascii="Andalus" w:hAnsi="Andalus" w:cs="Andalus"/>
                                <w:color w:val="FF8200"/>
                                <w:sz w:val="72"/>
                                <w:szCs w:val="72"/>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آمنة</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WordArt 22" o:spid="_x0000_s1031" type="#_x0000_t202" style="position:absolute;margin-left:306.2pt;margin-top:35.6pt;width:101.5pt;height:62.8pt;rotation:-1634094fd;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kqmxQIAALcFAAAOAAAAZHJzL2Uyb0RvYy54bWysVE1zmzAQvXem/0HDnfARMIYJztiO6SVt&#10;MxN3cpaRMGoBqZJs8GT637sS2EnaS6ctB0ZIy9u3+5725nZoG3SkUjHe5U5w5TuIdiUnrNvnzpdt&#10;4c4dpDTuCG54R3PnRJVzu3j/7qYXGQ15zRtCJQKQTmW9yJ1aa5F5nipr2mJ1xQXt4LDissUaPuXe&#10;IxL3gN42Xuj7M6/nkgjJS6oU7N6Nh87C4lcVLfXnqlJUoyZ3gJu2b2nfO/P2Fjc420ssalZONPBf&#10;sGgx6yDpBeoOa4wOkv0G1bJScsUrfVXy1uNVxUpqa4BqAv+Xah5rLKitBZqjxKVN6v/Blp+ODxIx&#10;kjtJ6KAOt6DRE7R0KTUKQ9OeXqgMoh4FxOlhxQeQ2ZaqxD0vvynU8XWNuz1dSsn7mmIC9ALAmrZt&#10;EduTAGC7u6WD3hAGSgQG3nuFPyZTJtOu/8gJ/IIPmttsQyVbJDn85gZROvPjud2GDiJgBNKeLnJC&#10;AlQamuE89WM4KuEsSZN4ZvX2cGbAjFpCKv2B8haZRe5IsItFxcd7pQ25lxATDsCwP61GeZ/TIIz8&#10;VZi6xWyeuFERxW6a+HPXD9IV0IzS6K74YUCDKKsZIbS7Zx09Wy2I/kzKyfSjSazZUJ87aRzGlq/i&#10;DSMFaxrDTcn9bt1IdMTG8/axjYaT12GSHzpi7W8020xrjVkzrr23jG0zoAFvq18WsZ9E13M3SeJr&#10;N7re+O5qXqzd5TqYzZLNar3aBG+r39hLqf69AZaIBTtrdenwlOOFMuh41s76zVhsNJsedoO1f3z2&#10;+o6TExiwh5mQO+r7AUsKZj60aw7tBAdXkrfTDTHfhoZxz3Z4wlJMRtKQ7aE5zwTrJhO3J9MNw+Qr&#10;ALUNjBpQCcVGpEmjKXhy3ohq/lViCVehYNaW5s6MPKcLBNPBVjtNMjN+Xn/bqJd5u/gJAAD//wMA&#10;UEsDBBQABgAIAAAAIQDlpY2W3gAAAAoBAAAPAAAAZHJzL2Rvd25yZXYueG1sTI9NT4QwEIbvJv6H&#10;Zky8uQWysoiUjdGol7246n2AEcjSlrTlQ3+948k9zsyTd5632K96EDM531ujIN5EIMjUtulNq+Dj&#10;/fkmA+EDmgYHa0jBN3nYl5cXBeaNXcwbzcfQCg4xPkcFXQhjLqWvO9LoN3Ykw7cv6zQGHl0rG4cL&#10;h+tBJlGUSo294Q8djvTYUX06TloBbqvdQT65dZp/Tm5+/Xw5LFGi1PXV+nAPItAa/mH402d1KNmp&#10;spNpvBgUpHGyZVTBLk5AMJDFt7yomLxLM5BlIc8rlL8AAAD//wMAUEsBAi0AFAAGAAgAAAAhALaD&#10;OJL+AAAA4QEAABMAAAAAAAAAAAAAAAAAAAAAAFtDb250ZW50X1R5cGVzXS54bWxQSwECLQAUAAYA&#10;CAAAACEAOP0h/9YAAACUAQAACwAAAAAAAAAAAAAAAAAvAQAAX3JlbHMvLnJlbHNQSwECLQAUAAYA&#10;CAAAACEA0SJKpsUCAAC3BQAADgAAAAAAAAAAAAAAAAAuAgAAZHJzL2Uyb0RvYy54bWxQSwECLQAU&#10;AAYACAAAACEA5aWNlt4AAAAKAQAADwAAAAAAAAAAAAAAAAAfBQAAZHJzL2Rvd25yZXYueG1sUEsF&#10;BgAAAAAEAAQA8wAAACoGAAAAAA==&#10;" filled="f" stroked="f">
                <v:stroke joinstyle="round"/>
                <o:lock v:ext="edit" shapetype="t"/>
                <v:textbox style="mso-fit-shape-to-text:t">
                  <w:txbxContent>
                    <w:p w:rsidR="00897DCA" w:rsidRDefault="00897DCA" w:rsidP="00FD0D03">
                      <w:pPr>
                        <w:pStyle w:val="NormalWeb"/>
                        <w:bidi/>
                        <w:spacing w:before="0" w:beforeAutospacing="0" w:after="0" w:afterAutospacing="0"/>
                        <w:jc w:val="center"/>
                      </w:pPr>
                      <w:r>
                        <w:rPr>
                          <w:rFonts w:ascii="Andalus" w:hAnsi="Andalus" w:cs="Andalus"/>
                          <w:color w:val="FF8200"/>
                          <w:sz w:val="72"/>
                          <w:szCs w:val="72"/>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آمنة</w:t>
                      </w:r>
                    </w:p>
                  </w:txbxContent>
                </v:textbox>
              </v:shape>
            </w:pict>
          </mc:Fallback>
        </mc:AlternateContent>
      </w:r>
    </w:p>
    <w:p w:rsidR="00AF4703" w:rsidRPr="00AF4703" w:rsidRDefault="00FD0D03" w:rsidP="00AF4703">
      <w:pPr>
        <w:bidi/>
        <w:rPr>
          <w:rFonts w:cs="Traditional Arabic"/>
          <w:sz w:val="40"/>
          <w:szCs w:val="40"/>
          <w:lang w:bidi="ar-DZ"/>
        </w:rPr>
      </w:pPr>
      <w:r>
        <w:rPr>
          <w:rFonts w:asciiTheme="minorHAnsi" w:hAnsiTheme="minorHAnsi"/>
          <w:noProof/>
          <w:sz w:val="22"/>
        </w:rPr>
        <mc:AlternateContent>
          <mc:Choice Requires="wps">
            <w:drawing>
              <wp:anchor distT="0" distB="0" distL="114300" distR="114300" simplePos="0" relativeHeight="251674624" behindDoc="0" locked="0" layoutInCell="1" allowOverlap="1">
                <wp:simplePos x="0" y="0"/>
                <wp:positionH relativeFrom="column">
                  <wp:posOffset>-370205</wp:posOffset>
                </wp:positionH>
                <wp:positionV relativeFrom="paragraph">
                  <wp:posOffset>22225</wp:posOffset>
                </wp:positionV>
                <wp:extent cx="1289050" cy="797560"/>
                <wp:effectExtent l="58420" t="34925" r="0" b="81915"/>
                <wp:wrapNone/>
                <wp:docPr id="71" name="WordArt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107076">
                          <a:off x="0" y="0"/>
                          <a:ext cx="1289050" cy="797560"/>
                        </a:xfrm>
                        <a:prstGeom prst="rect">
                          <a:avLst/>
                        </a:prstGeom>
                        <a:extLs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897DCA" w:rsidRDefault="00897DCA" w:rsidP="00FD0D03">
                            <w:pPr>
                              <w:pStyle w:val="NormalWeb"/>
                              <w:bidi/>
                              <w:spacing w:before="0" w:beforeAutospacing="0" w:after="0" w:afterAutospacing="0"/>
                              <w:jc w:val="center"/>
                            </w:pPr>
                            <w:r>
                              <w:rPr>
                                <w:rFonts w:ascii="Andalus" w:hAnsi="Andalus" w:cs="Andalus"/>
                                <w:color w:val="FF8200"/>
                                <w:sz w:val="72"/>
                                <w:szCs w:val="72"/>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عائشة</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WordArt 23" o:spid="_x0000_s1032" type="#_x0000_t202" style="position:absolute;margin-left:-29.15pt;margin-top:1.75pt;width:101.5pt;height:62.8pt;rotation:1209222fd;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7aHxAIAALYFAAAOAAAAZHJzL2Uyb0RvYy54bWysVE2PmzAQvVfqf7C4s0DCR0BLqiQbetm2&#10;K22qPTvYBLeAXdsJRFX/e8eGZHfbS9WWA/LH+PnNvOe5fTe0DTpRqRjvcie48R1Eu5IT1h1y5/Ou&#10;cBcOUhp3BDe8o7lzpsp5t3z75rYXGZ3xmjeESgQgncp6kTu11iLzPFXWtMXqhgvawWbFZYs1TOXB&#10;IxL3gN423sz3Y6/nkgjJS6oUrN6Nm87S4lcVLfWnqlJUoyZ3gJu2f2n/e/P3lrc4O0gsalZONPBf&#10;sGgx6+DSK9Qd1hgdJfsNqmWl5IpX+qbkrceripXU5gDZBP4v2TzWWFCbCxRHiWuZ1P+DLT+eHiRi&#10;JHeSwEEdbkGjJyjpSmo0m5vy9EJlEPUoIE4Paz6AzDZVJe55+VWhjm9q3B3oSkre1xQToGewpmWb&#10;xO4sANiu7uigt4SBEoGB917gj5cpc9O+/8AJHMFHze1tQyVbJLk5FviJn8R2FQqIgBAoe76qCfio&#10;NCxni9SPYKuEvSRNotjK7eHMYBmxhFT6PeUtMoPckeAWi4pP90obbs8hJhyAYX0ajep+T4NZ6K9n&#10;qVvEi8QNizBy08RfuH6QrtPYD9PwrvhhQIMwqxkhtLtnHb04LQj/TMnJ86NHrNdQnztpNIssX8Ub&#10;RgrWNIabkof9ppHohI3l7WfrDDsvwyQ/dsS630i2ncYas2Yce68Z22JAAV5nvyoiPwnnCzdJorkb&#10;zre+u14UG3e1CeI42a43623wOvutfZPq3wtgiViwi1bXCk93PFMGHS/aWbsZh41e08N+sO6PL1bf&#10;c3IG//XQEnJHfTtiScHLx3bDoZxg4ErydnogZm5oGPfshicsxWQkDbc9NJeWYN1k4g5kemCYfAGg&#10;toFOAyqhyIg0aTQFT84bUc1ZJVbwEgpmbWmezMhzej/QHGy2UyMz3efl3EY9t9vlTwAAAP//AwBQ&#10;SwMEFAAGAAgAAAAhANEAMCPgAAAACQEAAA8AAABkcnMvZG93bnJldi54bWxMj8FOwzAQRO9I/IO1&#10;SNxap2nTlJBNhZA4FMSBFgmOTrxNIuJ1FLtp+ve4J7jNakYzb/PtZDox0uBaywiLeQSCuLK65Rrh&#10;8/Ay24BwXrFWnWVCuJCDbXF7k6tM2zN/0Lj3tQgl7DKF0HjfZ1K6qiGj3Nz2xME72sEoH86hlnpQ&#10;51BuOhlH0Voa1XJYaFRPzw1VP/uTQXDTd3r52q2T9zR+PZTuKHf0NiLe301PjyA8Tf4vDFf8gA5F&#10;YCrtibUTHcIs2SxDFGGZgLj6q1UKogwifliALHL5/4PiFwAA//8DAFBLAQItABQABgAIAAAAIQC2&#10;gziS/gAAAOEBAAATAAAAAAAAAAAAAAAAAAAAAABbQ29udGVudF9UeXBlc10ueG1sUEsBAi0AFAAG&#10;AAgAAAAhADj9If/WAAAAlAEAAAsAAAAAAAAAAAAAAAAALwEAAF9yZWxzLy5yZWxzUEsBAi0AFAAG&#10;AAgAAAAhAGCHtofEAgAAtgUAAA4AAAAAAAAAAAAAAAAALgIAAGRycy9lMm9Eb2MueG1sUEsBAi0A&#10;FAAGAAgAAAAhANEAMCPgAAAACQEAAA8AAAAAAAAAAAAAAAAAHgUAAGRycy9kb3ducmV2LnhtbFBL&#10;BQYAAAAABAAEAPMAAAArBgAAAAA=&#10;" filled="f" stroked="f">
                <v:stroke joinstyle="round"/>
                <o:lock v:ext="edit" shapetype="t"/>
                <v:textbox style="mso-fit-shape-to-text:t">
                  <w:txbxContent>
                    <w:p w:rsidR="00897DCA" w:rsidRDefault="00897DCA" w:rsidP="00FD0D03">
                      <w:pPr>
                        <w:pStyle w:val="NormalWeb"/>
                        <w:bidi/>
                        <w:spacing w:before="0" w:beforeAutospacing="0" w:after="0" w:afterAutospacing="0"/>
                        <w:jc w:val="center"/>
                      </w:pPr>
                      <w:r>
                        <w:rPr>
                          <w:rFonts w:ascii="Andalus" w:hAnsi="Andalus" w:cs="Andalus"/>
                          <w:color w:val="FF8200"/>
                          <w:sz w:val="72"/>
                          <w:szCs w:val="72"/>
                          <w:rtl/>
                          <w:lang w:bidi="ar-DZ"/>
                          <w14:textFill>
                            <w14:gradFill>
                              <w14:gsLst>
                                <w14:gs w14:pos="0">
                                  <w14:srgbClr w14:val="FF8200"/>
                                </w14:gs>
                                <w14:gs w14:pos="10001">
                                  <w14:srgbClr w14:val="FF0000"/>
                                </w14:gs>
                                <w14:gs w14:pos="35001">
                                  <w14:srgbClr w14:val="BA0066"/>
                                </w14:gs>
                                <w14:gs w14:pos="70000">
                                  <w14:srgbClr w14:val="66008F"/>
                                </w14:gs>
                                <w14:gs w14:pos="100000">
                                  <w14:srgbClr w14:val="000082"/>
                                </w14:gs>
                              </w14:gsLst>
                              <w14:lin w14:ang="18900000" w14:scaled="1"/>
                            </w14:gradFill>
                          </w14:textFill>
                        </w:rPr>
                        <w:t>عائشة</w:t>
                      </w:r>
                    </w:p>
                  </w:txbxContent>
                </v:textbox>
              </v:shape>
            </w:pict>
          </mc:Fallback>
        </mc:AlternateContent>
      </w:r>
    </w:p>
    <w:p w:rsidR="00AF4703" w:rsidRPr="00AF4703" w:rsidRDefault="00AF4703" w:rsidP="00AF4703">
      <w:pPr>
        <w:bidi/>
        <w:rPr>
          <w:rFonts w:cs="Traditional Arabic"/>
          <w:sz w:val="40"/>
          <w:szCs w:val="40"/>
          <w:lang w:bidi="ar-DZ"/>
        </w:rPr>
      </w:pPr>
    </w:p>
    <w:p w:rsidR="00AF4703" w:rsidRPr="00AF4703" w:rsidRDefault="00AF4703" w:rsidP="00AF4703">
      <w:pPr>
        <w:bidi/>
        <w:rPr>
          <w:rFonts w:cs="Traditional Arabic"/>
          <w:sz w:val="40"/>
          <w:szCs w:val="40"/>
          <w:lang w:bidi="ar-DZ"/>
        </w:rPr>
      </w:pPr>
    </w:p>
    <w:p w:rsidR="00AF4703" w:rsidRPr="00AF4703" w:rsidRDefault="00AF4703" w:rsidP="00AF4703">
      <w:pPr>
        <w:bidi/>
        <w:rPr>
          <w:rFonts w:cs="Traditional Arabic"/>
          <w:sz w:val="40"/>
          <w:szCs w:val="40"/>
          <w:lang w:bidi="ar-DZ"/>
        </w:rPr>
      </w:pPr>
    </w:p>
    <w:p w:rsidR="00AF4703" w:rsidRPr="00AF4703" w:rsidRDefault="00AF4703" w:rsidP="00AF4703">
      <w:pPr>
        <w:bidi/>
        <w:rPr>
          <w:rFonts w:cs="Traditional Arabic"/>
          <w:sz w:val="40"/>
          <w:szCs w:val="40"/>
          <w:lang w:bidi="ar-DZ"/>
        </w:rPr>
      </w:pPr>
    </w:p>
    <w:p w:rsidR="00AF4703" w:rsidRPr="00AF4703" w:rsidRDefault="00AF4703" w:rsidP="00011EC1">
      <w:pPr>
        <w:bidi/>
        <w:jc w:val="center"/>
        <w:rPr>
          <w:rFonts w:cs="Traditional Arabic"/>
          <w:sz w:val="40"/>
          <w:szCs w:val="40"/>
          <w:lang w:bidi="ar-DZ"/>
        </w:rPr>
      </w:pPr>
    </w:p>
    <w:p w:rsidR="00B24987" w:rsidRPr="004A58BA" w:rsidRDefault="00840CE1" w:rsidP="00B24987">
      <w:pPr>
        <w:bidi/>
        <w:jc w:val="center"/>
        <w:rPr>
          <w:rFonts w:ascii="Arial" w:hAnsi="Arial" w:cs="Traditional Arabic"/>
          <w:b/>
          <w:bCs/>
          <w:color w:val="000000"/>
          <w:sz w:val="36"/>
          <w:szCs w:val="36"/>
          <w:rtl/>
        </w:rPr>
      </w:pPr>
      <w:r>
        <w:rPr>
          <w:noProof/>
        </w:rPr>
        <w:lastRenderedPageBreak/>
        <w:drawing>
          <wp:anchor distT="0" distB="0" distL="114300" distR="114300" simplePos="0" relativeHeight="251682816" behindDoc="1" locked="0" layoutInCell="1" allowOverlap="1">
            <wp:simplePos x="0" y="0"/>
            <wp:positionH relativeFrom="column">
              <wp:posOffset>-1020445</wp:posOffset>
            </wp:positionH>
            <wp:positionV relativeFrom="paragraph">
              <wp:posOffset>-914400</wp:posOffset>
            </wp:positionV>
            <wp:extent cx="1287145" cy="2156460"/>
            <wp:effectExtent l="19050" t="0" r="8255" b="0"/>
            <wp:wrapNone/>
            <wp:docPr id="27" name="Image 13" descr="Description : http://www.sticknet.fr/1641-4229-thickbox/sticker-fleu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descr="Description : http://www.sticknet.fr/1641-4229-thickbox/sticker-fleur-7.jpg"/>
                    <pic:cNvPicPr>
                      <a:picLocks noChangeAspect="1" noChangeArrowheads="1"/>
                    </pic:cNvPicPr>
                  </pic:nvPicPr>
                  <pic:blipFill>
                    <a:blip r:embed="rId14"/>
                    <a:srcRect l="21492" r="21964"/>
                    <a:stretch>
                      <a:fillRect/>
                    </a:stretch>
                  </pic:blipFill>
                  <pic:spPr bwMode="auto">
                    <a:xfrm>
                      <a:off x="0" y="0"/>
                      <a:ext cx="1287145" cy="2156460"/>
                    </a:xfrm>
                    <a:prstGeom prst="rect">
                      <a:avLst/>
                    </a:prstGeom>
                    <a:noFill/>
                  </pic:spPr>
                </pic:pic>
              </a:graphicData>
            </a:graphic>
          </wp:anchor>
        </w:drawing>
      </w:r>
      <w:r w:rsidR="00FD0D03">
        <w:rPr>
          <w:noProof/>
          <w:rtl/>
        </w:rPr>
        <mc:AlternateContent>
          <mc:Choice Requires="wps">
            <w:drawing>
              <wp:anchor distT="0" distB="0" distL="114300" distR="114300" simplePos="0" relativeHeight="251684864" behindDoc="0" locked="0" layoutInCell="1" allowOverlap="1">
                <wp:simplePos x="0" y="0"/>
                <wp:positionH relativeFrom="column">
                  <wp:posOffset>1755140</wp:posOffset>
                </wp:positionH>
                <wp:positionV relativeFrom="paragraph">
                  <wp:posOffset>-685800</wp:posOffset>
                </wp:positionV>
                <wp:extent cx="1898015" cy="647065"/>
                <wp:effectExtent l="145415" t="28575" r="13970" b="29210"/>
                <wp:wrapNone/>
                <wp:docPr id="70" name="WordArt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98015" cy="647065"/>
                        </a:xfrm>
                        <a:prstGeom prst="rect">
                          <a:avLst/>
                        </a:prstGeom>
                      </wps:spPr>
                      <wps:txbx>
                        <w:txbxContent>
                          <w:p w:rsidR="00897DCA" w:rsidRDefault="00897DCA" w:rsidP="00FD0D03">
                            <w:pPr>
                              <w:pStyle w:val="NormalWeb"/>
                              <w:bidi/>
                              <w:spacing w:before="0" w:beforeAutospacing="0" w:after="0" w:afterAutospacing="0"/>
                              <w:jc w:val="center"/>
                            </w:pPr>
                            <w:r>
                              <w:rPr>
                                <w:rFonts w:ascii="Arial Black"/>
                                <w:shadow/>
                                <w:color w:val="A603AB"/>
                                <w:sz w:val="72"/>
                                <w:szCs w:val="72"/>
                                <w:rtl/>
                                <w:lang w:bidi="ar-DZ"/>
                                <w14:shadow w14:blurRad="0" w14:dist="35941" w14:dir="2700000" w14:sx="100000" w14:sy="50000" w14:kx="2115830" w14:ky="0" w14:algn="bl">
                                  <w14:srgbClr w14:val="C0C0C0">
                                    <w14:alpha w14:val="20000"/>
                                  </w14:srgbClr>
                                </w14:shadow>
                                <w14:textOutline w14:w="12700" w14:cap="flat" w14:cmpd="sng" w14:algn="ctr">
                                  <w14:solidFill>
                                    <w14:schemeClr w14:val="accent2">
                                      <w14:lumMod w14:val="40000"/>
                                      <w14:lumOff w14:val="60000"/>
                                    </w14:schemeClr>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الإهداء</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WordArt 28" o:spid="_x0000_s1033" type="#_x0000_t202" style="position:absolute;left:0;text-align:left;margin-left:138.2pt;margin-top:-54pt;width:149.45pt;height:50.9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wjw/wEAAOIDAAAOAAAAZHJzL2Uyb0RvYy54bWysU0Fu2zAQvBfoHwjea8lG7biC5cBNml7S&#10;JkBc5LwmKUutqGVJ2pJ/3yVFu0F7C+IDYZLL2ZnZ0ep60C07Kusa7Eo+neScqU6gbLp9yX9s7z4s&#10;OXMeOgktdqrkJ+X49fr9u1VvCjXDGlupLCOQzhW9KXntvSmyzIlaaXATNKqjywqtBk9bu8+khZ7Q&#10;dZvN8nyR9WilsSiUc3R6O17ydcSvKiX8Q1U55VlbcuLm42rjugtrtl5Bsbdg6kYkGvAKFhqajppe&#10;oG7BAzvY5j8o3QiLDis/EagzrKpGqKiB1Ezzf9Q81WBU1ELmOHOxyb0drPh+fLSskSW/Ins60DSj&#10;Z7J0Yz2bLYM9vXEFVT0ZqvPDZxxozFGqM/cofjnW4U0N3V5trMW+ViCJ3pSw0nEUsT0ZAo6nWzX4&#10;L7KhSUwDfPYCf2zmQqdd/w0lPYGDx9htqKwOBpNljCgQ2dNlfoTIROC1/LTMp3POBN0tPl7li3ls&#10;AcX5tbHOf1WoWfhTckv5iOhwvHc+sIHiXJKoBTYjLz/shtGpsy07lCfi2lN8Su5+H8Aq0n3QN0hp&#10;I7GVRZ3MDPtAP6Bvh2ewJlHwRP6xPccn8og5kmkYIH8SkG4plUdo2TynXxKVihPnETW8dWZDrt01&#10;UVCwd+SZBFGQos4U+pDUl/tY9ffTXP8BAAD//wMAUEsDBBQABgAIAAAAIQCiCZec3wAAAAsBAAAP&#10;AAAAZHJzL2Rvd25yZXYueG1sTI9NT8MwDIbvSPyHyEjctqSDdlPXdJr4kDhwYZS713htRZNUTbZ2&#10;/x5zgqPtR6+ft9jNthcXGkPnnYZkqUCQq73pXKOh+nxdbECEiM5g7x1puFKAXXl7U2Bu/OQ+6HKI&#10;jeAQF3LU0MY45FKGuiWLYekHcnw7+dFi5HFspBlx4nDby5VSmbTYOf7Q4kBPLdXfh7PVEKPZJ9fq&#10;xYa3r/n9eWpVnWKl9f3dvN+CiDTHPxh+9VkdSnY6+rMzQfQaVuvskVENi0RtuBUj6Tp9AHHkVZaA&#10;LAv5v0P5AwAA//8DAFBLAQItABQABgAIAAAAIQC2gziS/gAAAOEBAAATAAAAAAAAAAAAAAAAAAAA&#10;AABbQ29udGVudF9UeXBlc10ueG1sUEsBAi0AFAAGAAgAAAAhADj9If/WAAAAlAEAAAsAAAAAAAAA&#10;AAAAAAAALwEAAF9yZWxzLy5yZWxzUEsBAi0AFAAGAAgAAAAhABurCPD/AQAA4gMAAA4AAAAAAAAA&#10;AAAAAAAALgIAAGRycy9lMm9Eb2MueG1sUEsBAi0AFAAGAAgAAAAhAKIJl5zfAAAACwEAAA8AAAAA&#10;AAAAAAAAAAAAWQQAAGRycy9kb3ducmV2LnhtbFBLBQYAAAAABAAEAPMAAABlBQAAAAA=&#10;" filled="f" stroked="f">
                <o:lock v:ext="edit" shapetype="t"/>
                <v:textbox style="mso-fit-shape-to-text:t">
                  <w:txbxContent>
                    <w:p w:rsidR="00897DCA" w:rsidRDefault="00897DCA" w:rsidP="00FD0D03">
                      <w:pPr>
                        <w:pStyle w:val="NormalWeb"/>
                        <w:bidi/>
                        <w:spacing w:before="0" w:beforeAutospacing="0" w:after="0" w:afterAutospacing="0"/>
                        <w:jc w:val="center"/>
                      </w:pPr>
                      <w:r>
                        <w:rPr>
                          <w:rFonts w:ascii="Arial Black"/>
                          <w:shadow/>
                          <w:color w:val="A603AB"/>
                          <w:sz w:val="72"/>
                          <w:szCs w:val="72"/>
                          <w:rtl/>
                          <w:lang w:bidi="ar-DZ"/>
                          <w14:shadow w14:blurRad="0" w14:dist="35941" w14:dir="2700000" w14:sx="100000" w14:sy="50000" w14:kx="2115830" w14:ky="0" w14:algn="bl">
                            <w14:srgbClr w14:val="C0C0C0">
                              <w14:alpha w14:val="20000"/>
                            </w14:srgbClr>
                          </w14:shadow>
                          <w14:textOutline w14:w="12700" w14:cap="flat" w14:cmpd="sng" w14:algn="ctr">
                            <w14:solidFill>
                              <w14:schemeClr w14:val="accent2">
                                <w14:lumMod w14:val="40000"/>
                                <w14:lumOff w14:val="60000"/>
                              </w14:schemeClr>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t>الإهداء</w:t>
                      </w:r>
                    </w:p>
                  </w:txbxContent>
                </v:textbox>
              </v:shape>
            </w:pict>
          </mc:Fallback>
        </mc:AlternateContent>
      </w:r>
      <w:r>
        <w:rPr>
          <w:rFonts w:ascii="Arial" w:hAnsi="Arial" w:cs="Traditional Arabic"/>
          <w:b/>
          <w:bCs/>
          <w:noProof/>
          <w:color w:val="000000"/>
          <w:sz w:val="36"/>
          <w:szCs w:val="36"/>
          <w:rtl/>
        </w:rPr>
        <w:drawing>
          <wp:anchor distT="0" distB="0" distL="114300" distR="114300" simplePos="0" relativeHeight="251681792" behindDoc="1" locked="0" layoutInCell="1" allowOverlap="1">
            <wp:simplePos x="0" y="0"/>
            <wp:positionH relativeFrom="column">
              <wp:posOffset>4163060</wp:posOffset>
            </wp:positionH>
            <wp:positionV relativeFrom="paragraph">
              <wp:posOffset>-856615</wp:posOffset>
            </wp:positionV>
            <wp:extent cx="1932305" cy="2089150"/>
            <wp:effectExtent l="285750" t="247650" r="277495" b="234950"/>
            <wp:wrapNone/>
            <wp:docPr id="26" name="Image 10" descr="Description : http://www.123fleurs.com/img/products/full/bouquet-rond-rose-fleur-gerbera-rose-blanc_177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descr="Description : http://www.123fleurs.com/img/products/full/bouquet-rond-rose-fleur-gerbera-rose-blanc_17792.jpg"/>
                    <pic:cNvPicPr>
                      <a:picLocks noChangeAspect="1" noChangeArrowheads="1"/>
                    </pic:cNvPicPr>
                  </pic:nvPicPr>
                  <pic:blipFill>
                    <a:blip r:embed="rId15" cstate="print"/>
                    <a:srcRect/>
                    <a:stretch>
                      <a:fillRect/>
                    </a:stretch>
                  </pic:blipFill>
                  <pic:spPr bwMode="auto">
                    <a:xfrm rot="-1050167">
                      <a:off x="0" y="0"/>
                      <a:ext cx="1932305" cy="2089150"/>
                    </a:xfrm>
                    <a:prstGeom prst="rect">
                      <a:avLst/>
                    </a:prstGeom>
                    <a:noFill/>
                  </pic:spPr>
                </pic:pic>
              </a:graphicData>
            </a:graphic>
          </wp:anchor>
        </w:drawing>
      </w:r>
      <w:r w:rsidR="00B24987" w:rsidRPr="004A58BA">
        <w:rPr>
          <w:rFonts w:ascii="Arial" w:hAnsi="Arial" w:cs="Traditional Arabic"/>
          <w:b/>
          <w:bCs/>
          <w:color w:val="000000"/>
          <w:sz w:val="36"/>
          <w:szCs w:val="36"/>
          <w:rtl/>
        </w:rPr>
        <w:t>قال</w:t>
      </w:r>
      <w:r w:rsidR="00B24987" w:rsidRPr="004A58BA">
        <w:rPr>
          <w:rFonts w:ascii="Arial" w:hAnsi="Arial" w:cs="Traditional Arabic"/>
          <w:b/>
          <w:bCs/>
          <w:color w:val="000000"/>
          <w:sz w:val="36"/>
          <w:szCs w:val="36"/>
        </w:rPr>
        <w:t xml:space="preserve"> </w:t>
      </w:r>
      <w:proofErr w:type="gramStart"/>
      <w:r w:rsidR="00B24987" w:rsidRPr="004A58BA">
        <w:rPr>
          <w:rFonts w:ascii="Arial" w:hAnsi="Arial" w:cs="Traditional Arabic"/>
          <w:b/>
          <w:bCs/>
          <w:color w:val="000000"/>
          <w:sz w:val="36"/>
          <w:szCs w:val="36"/>
          <w:rtl/>
        </w:rPr>
        <w:t>تعالى</w:t>
      </w:r>
      <w:proofErr w:type="gramEnd"/>
      <w:r w:rsidR="00B24987" w:rsidRPr="004A58BA">
        <w:rPr>
          <w:rFonts w:ascii="Arial" w:hAnsi="Arial" w:cs="Traditional Arabic" w:hint="cs"/>
          <w:b/>
          <w:bCs/>
          <w:color w:val="000000"/>
          <w:sz w:val="36"/>
          <w:szCs w:val="36"/>
          <w:rtl/>
        </w:rPr>
        <w:t>:</w:t>
      </w:r>
      <w:r w:rsidR="00B24987" w:rsidRPr="004A58BA">
        <w:rPr>
          <w:rFonts w:ascii="Arial" w:hAnsi="Arial" w:cs="Traditional Arabic"/>
          <w:b/>
          <w:bCs/>
          <w:color w:val="000000"/>
          <w:sz w:val="36"/>
          <w:szCs w:val="36"/>
        </w:rPr>
        <w:t xml:space="preserve"> </w:t>
      </w:r>
      <w:r w:rsidR="00B24987" w:rsidRPr="004A58BA">
        <w:rPr>
          <w:rFonts w:ascii="Arial" w:hAnsi="Arial" w:cs="Traditional Arabic"/>
          <w:b/>
          <w:bCs/>
          <w:color w:val="000000"/>
          <w:sz w:val="36"/>
          <w:szCs w:val="36"/>
          <w:rtl/>
        </w:rPr>
        <w:t>أعوذ</w:t>
      </w:r>
      <w:r w:rsidR="00B24987" w:rsidRPr="004A58BA">
        <w:rPr>
          <w:rFonts w:ascii="Arial" w:hAnsi="Arial" w:cs="Traditional Arabic"/>
          <w:b/>
          <w:bCs/>
          <w:color w:val="000000"/>
          <w:sz w:val="36"/>
          <w:szCs w:val="36"/>
        </w:rPr>
        <w:t xml:space="preserve"> </w:t>
      </w:r>
      <w:r w:rsidR="00B24987" w:rsidRPr="004A58BA">
        <w:rPr>
          <w:rFonts w:ascii="Arial" w:hAnsi="Arial" w:cs="Traditional Arabic"/>
          <w:b/>
          <w:bCs/>
          <w:color w:val="000000"/>
          <w:sz w:val="36"/>
          <w:szCs w:val="36"/>
          <w:rtl/>
        </w:rPr>
        <w:t>بالله</w:t>
      </w:r>
      <w:r w:rsidR="00B24987" w:rsidRPr="004A58BA">
        <w:rPr>
          <w:rFonts w:ascii="Arial" w:hAnsi="Arial" w:cs="Traditional Arabic"/>
          <w:b/>
          <w:bCs/>
          <w:color w:val="000000"/>
          <w:sz w:val="36"/>
          <w:szCs w:val="36"/>
        </w:rPr>
        <w:t xml:space="preserve"> </w:t>
      </w:r>
      <w:r w:rsidR="00B24987" w:rsidRPr="004A58BA">
        <w:rPr>
          <w:rFonts w:ascii="Arial" w:hAnsi="Arial" w:cs="Traditional Arabic"/>
          <w:b/>
          <w:bCs/>
          <w:color w:val="000000"/>
          <w:sz w:val="36"/>
          <w:szCs w:val="36"/>
          <w:rtl/>
        </w:rPr>
        <w:t>من</w:t>
      </w:r>
      <w:r w:rsidR="00B24987" w:rsidRPr="004A58BA">
        <w:rPr>
          <w:rFonts w:ascii="Arial" w:hAnsi="Arial" w:cs="Traditional Arabic"/>
          <w:b/>
          <w:bCs/>
          <w:color w:val="000000"/>
          <w:sz w:val="36"/>
          <w:szCs w:val="36"/>
        </w:rPr>
        <w:t xml:space="preserve"> </w:t>
      </w:r>
      <w:r w:rsidR="00B24987" w:rsidRPr="004A58BA">
        <w:rPr>
          <w:rFonts w:ascii="Arial" w:hAnsi="Arial" w:cs="Traditional Arabic"/>
          <w:b/>
          <w:bCs/>
          <w:color w:val="000000"/>
          <w:sz w:val="36"/>
          <w:szCs w:val="36"/>
          <w:rtl/>
        </w:rPr>
        <w:t>الشيطان الرجيم</w:t>
      </w:r>
    </w:p>
    <w:p w:rsidR="00B24987" w:rsidRPr="008F311D" w:rsidRDefault="00B24987" w:rsidP="00B24987">
      <w:pPr>
        <w:bidi/>
        <w:jc w:val="center"/>
        <w:rPr>
          <w:rFonts w:ascii="Arial" w:hAnsi="Arial" w:cs="Traditional Arabic"/>
          <w:b/>
          <w:bCs/>
          <w:color w:val="000000"/>
          <w:sz w:val="36"/>
          <w:szCs w:val="36"/>
          <w:rtl/>
        </w:rPr>
      </w:pPr>
      <w:r w:rsidRPr="008F311D">
        <w:rPr>
          <w:rFonts w:ascii="Arial" w:hAnsi="Arial" w:cs="Traditional Arabic"/>
          <w:b/>
          <w:bCs/>
          <w:color w:val="000000"/>
          <w:sz w:val="36"/>
          <w:szCs w:val="36"/>
          <w:rtl/>
        </w:rPr>
        <w:t>بسم</w:t>
      </w:r>
      <w:r w:rsidRPr="008F311D">
        <w:rPr>
          <w:rFonts w:ascii="Arial" w:hAnsi="Arial" w:cs="Traditional Arabic"/>
          <w:b/>
          <w:bCs/>
          <w:color w:val="000000"/>
          <w:sz w:val="36"/>
          <w:szCs w:val="36"/>
        </w:rPr>
        <w:t xml:space="preserve"> </w:t>
      </w:r>
      <w:r w:rsidRPr="008F311D">
        <w:rPr>
          <w:rFonts w:ascii="Arial" w:hAnsi="Arial" w:cs="Traditional Arabic"/>
          <w:b/>
          <w:bCs/>
          <w:color w:val="000000"/>
          <w:sz w:val="36"/>
          <w:szCs w:val="36"/>
          <w:rtl/>
        </w:rPr>
        <w:t>الله</w:t>
      </w:r>
      <w:r w:rsidRPr="008F311D">
        <w:rPr>
          <w:rFonts w:ascii="Arial" w:hAnsi="Arial" w:cs="Traditional Arabic"/>
          <w:b/>
          <w:bCs/>
          <w:color w:val="000000"/>
          <w:sz w:val="36"/>
          <w:szCs w:val="36"/>
        </w:rPr>
        <w:t xml:space="preserve"> </w:t>
      </w:r>
      <w:r w:rsidRPr="008F311D">
        <w:rPr>
          <w:rFonts w:ascii="Arial" w:hAnsi="Arial" w:cs="Traditional Arabic"/>
          <w:b/>
          <w:bCs/>
          <w:color w:val="000000"/>
          <w:sz w:val="36"/>
          <w:szCs w:val="36"/>
          <w:rtl/>
        </w:rPr>
        <w:t>الرحمن</w:t>
      </w:r>
      <w:r w:rsidRPr="008F311D">
        <w:rPr>
          <w:rFonts w:ascii="Arial" w:hAnsi="Arial" w:cs="Traditional Arabic"/>
          <w:b/>
          <w:bCs/>
          <w:color w:val="000000"/>
          <w:sz w:val="36"/>
          <w:szCs w:val="36"/>
        </w:rPr>
        <w:t xml:space="preserve"> </w:t>
      </w:r>
      <w:r w:rsidRPr="008F311D">
        <w:rPr>
          <w:rFonts w:ascii="Arial" w:hAnsi="Arial" w:cs="Traditional Arabic"/>
          <w:b/>
          <w:bCs/>
          <w:color w:val="000000"/>
          <w:sz w:val="36"/>
          <w:szCs w:val="36"/>
          <w:rtl/>
        </w:rPr>
        <w:t>الرحيم</w:t>
      </w:r>
    </w:p>
    <w:p w:rsidR="00B24987" w:rsidRPr="008F311D" w:rsidRDefault="00B24987" w:rsidP="00B24987">
      <w:pPr>
        <w:bidi/>
        <w:jc w:val="center"/>
        <w:rPr>
          <w:rFonts w:ascii="Arial" w:hAnsi="Arial" w:cs="Traditional Arabic"/>
          <w:color w:val="000000"/>
          <w:sz w:val="36"/>
          <w:szCs w:val="36"/>
          <w:rtl/>
        </w:rPr>
      </w:pPr>
      <w:r w:rsidRPr="008F311D">
        <w:rPr>
          <w:rFonts w:ascii="Arial" w:hAnsi="Arial" w:cs="Traditional Arabic" w:hint="cs"/>
          <w:color w:val="000000"/>
          <w:sz w:val="36"/>
          <w:szCs w:val="36"/>
          <w:rtl/>
        </w:rPr>
        <w:t>﴿</w:t>
      </w:r>
      <w:proofErr w:type="gramStart"/>
      <w:r w:rsidRPr="008F311D">
        <w:rPr>
          <w:rFonts w:ascii="Arial" w:hAnsi="Arial" w:cs="Traditional Arabic"/>
          <w:b/>
          <w:bCs/>
          <w:color w:val="000000"/>
          <w:sz w:val="36"/>
          <w:szCs w:val="36"/>
          <w:rtl/>
        </w:rPr>
        <w:t>قُلْ</w:t>
      </w:r>
      <w:proofErr w:type="gramEnd"/>
      <w:r w:rsidRPr="008F311D">
        <w:rPr>
          <w:rFonts w:ascii="Arial" w:hAnsi="Arial" w:cs="Traditional Arabic"/>
          <w:b/>
          <w:bCs/>
          <w:color w:val="000000"/>
          <w:sz w:val="36"/>
          <w:szCs w:val="36"/>
        </w:rPr>
        <w:t xml:space="preserve"> </w:t>
      </w:r>
      <w:r w:rsidRPr="008F311D">
        <w:rPr>
          <w:rFonts w:ascii="Arial" w:hAnsi="Arial" w:cs="Traditional Arabic"/>
          <w:b/>
          <w:bCs/>
          <w:color w:val="000000"/>
          <w:sz w:val="36"/>
          <w:szCs w:val="36"/>
          <w:rtl/>
        </w:rPr>
        <w:t>هل</w:t>
      </w:r>
      <w:r w:rsidRPr="008F311D">
        <w:rPr>
          <w:rFonts w:ascii="Arial" w:hAnsi="Arial" w:cs="Traditional Arabic"/>
          <w:b/>
          <w:bCs/>
          <w:color w:val="000000"/>
          <w:sz w:val="36"/>
          <w:szCs w:val="36"/>
        </w:rPr>
        <w:t xml:space="preserve"> </w:t>
      </w:r>
      <w:r w:rsidRPr="008F311D">
        <w:rPr>
          <w:rFonts w:ascii="Arial" w:hAnsi="Arial" w:cs="Traditional Arabic"/>
          <w:b/>
          <w:bCs/>
          <w:color w:val="000000"/>
          <w:sz w:val="36"/>
          <w:szCs w:val="36"/>
          <w:rtl/>
        </w:rPr>
        <w:t>يَستَوِي</w:t>
      </w:r>
      <w:r w:rsidRPr="008F311D">
        <w:rPr>
          <w:rFonts w:ascii="Arial" w:hAnsi="Arial" w:cs="Traditional Arabic"/>
          <w:b/>
          <w:bCs/>
          <w:color w:val="000000"/>
          <w:sz w:val="36"/>
          <w:szCs w:val="36"/>
        </w:rPr>
        <w:t xml:space="preserve"> </w:t>
      </w:r>
      <w:r w:rsidRPr="008F311D">
        <w:rPr>
          <w:rFonts w:ascii="Arial" w:hAnsi="Arial" w:cs="Traditional Arabic"/>
          <w:b/>
          <w:bCs/>
          <w:color w:val="000000"/>
          <w:sz w:val="36"/>
          <w:szCs w:val="36"/>
          <w:rtl/>
        </w:rPr>
        <w:t>الذِينَ</w:t>
      </w:r>
      <w:r w:rsidRPr="008F311D">
        <w:rPr>
          <w:rFonts w:ascii="Arial" w:hAnsi="Arial" w:cs="Traditional Arabic"/>
          <w:b/>
          <w:bCs/>
          <w:color w:val="000000"/>
          <w:sz w:val="36"/>
          <w:szCs w:val="36"/>
        </w:rPr>
        <w:t xml:space="preserve"> </w:t>
      </w:r>
      <w:r w:rsidRPr="008F311D">
        <w:rPr>
          <w:rFonts w:ascii="Arial" w:hAnsi="Arial" w:cs="Traditional Arabic"/>
          <w:b/>
          <w:bCs/>
          <w:color w:val="000000"/>
          <w:sz w:val="36"/>
          <w:szCs w:val="36"/>
          <w:rtl/>
        </w:rPr>
        <w:t>يَعْلَمُونَ</w:t>
      </w:r>
      <w:r w:rsidRPr="008F311D">
        <w:rPr>
          <w:rFonts w:ascii="Arial" w:hAnsi="Arial" w:cs="Traditional Arabic"/>
          <w:b/>
          <w:bCs/>
          <w:color w:val="000000"/>
          <w:sz w:val="36"/>
          <w:szCs w:val="36"/>
        </w:rPr>
        <w:t xml:space="preserve"> </w:t>
      </w:r>
      <w:r w:rsidRPr="008F311D">
        <w:rPr>
          <w:rFonts w:ascii="Arial" w:hAnsi="Arial" w:cs="Traditional Arabic"/>
          <w:b/>
          <w:bCs/>
          <w:color w:val="000000"/>
          <w:sz w:val="36"/>
          <w:szCs w:val="36"/>
          <w:rtl/>
        </w:rPr>
        <w:t>وَالذِينَ</w:t>
      </w:r>
      <w:r w:rsidRPr="008F311D">
        <w:rPr>
          <w:rFonts w:ascii="Arial" w:hAnsi="Arial" w:cs="Traditional Arabic"/>
          <w:b/>
          <w:bCs/>
          <w:color w:val="000000"/>
          <w:sz w:val="36"/>
          <w:szCs w:val="36"/>
        </w:rPr>
        <w:t xml:space="preserve"> </w:t>
      </w:r>
      <w:r w:rsidRPr="008F311D">
        <w:rPr>
          <w:rFonts w:ascii="Arial" w:hAnsi="Arial" w:cs="Traditional Arabic"/>
          <w:b/>
          <w:bCs/>
          <w:color w:val="000000"/>
          <w:sz w:val="36"/>
          <w:szCs w:val="36"/>
          <w:rtl/>
        </w:rPr>
        <w:t>لاَ</w:t>
      </w:r>
      <w:r w:rsidRPr="008F311D">
        <w:rPr>
          <w:rFonts w:ascii="Arial" w:hAnsi="Arial" w:cs="Traditional Arabic"/>
          <w:b/>
          <w:bCs/>
          <w:color w:val="000000"/>
          <w:sz w:val="36"/>
          <w:szCs w:val="36"/>
        </w:rPr>
        <w:t xml:space="preserve"> </w:t>
      </w:r>
      <w:r w:rsidRPr="008F311D">
        <w:rPr>
          <w:rFonts w:ascii="Arial" w:hAnsi="Arial" w:cs="Traditional Arabic"/>
          <w:b/>
          <w:bCs/>
          <w:color w:val="000000"/>
          <w:sz w:val="36"/>
          <w:szCs w:val="36"/>
          <w:rtl/>
        </w:rPr>
        <w:t>يَعْلَمُون</w:t>
      </w:r>
      <w:r w:rsidRPr="008F311D">
        <w:rPr>
          <w:rFonts w:ascii="Arial" w:hAnsi="Arial" w:cs="Traditional Arabic" w:hint="cs"/>
          <w:color w:val="000000"/>
          <w:sz w:val="36"/>
          <w:szCs w:val="36"/>
          <w:rtl/>
        </w:rPr>
        <w:t>﴾</w:t>
      </w:r>
    </w:p>
    <w:p w:rsidR="00B24987" w:rsidRPr="008F311D" w:rsidRDefault="00B24987" w:rsidP="00B24987">
      <w:pPr>
        <w:bidi/>
        <w:jc w:val="center"/>
        <w:rPr>
          <w:rFonts w:ascii="Arial" w:hAnsi="Arial" w:cs="Traditional Arabic"/>
          <w:b/>
          <w:bCs/>
          <w:color w:val="000000"/>
          <w:sz w:val="36"/>
          <w:szCs w:val="36"/>
          <w:rtl/>
        </w:rPr>
      </w:pPr>
      <w:r w:rsidRPr="008F311D">
        <w:rPr>
          <w:rFonts w:ascii="Arial" w:hAnsi="Arial" w:cs="Traditional Arabic" w:hint="cs"/>
          <w:b/>
          <w:bCs/>
          <w:color w:val="000000"/>
          <w:sz w:val="36"/>
          <w:szCs w:val="36"/>
          <w:rtl/>
        </w:rPr>
        <w:t>صدق الله العظيم</w:t>
      </w:r>
    </w:p>
    <w:p w:rsidR="00011EC1" w:rsidRPr="00B24987" w:rsidRDefault="00B24987" w:rsidP="00011EC1">
      <w:pPr>
        <w:bidi/>
        <w:jc w:val="center"/>
        <w:rPr>
          <w:rFonts w:cs="Traditional Arabic"/>
          <w:sz w:val="36"/>
          <w:szCs w:val="36"/>
          <w:rtl/>
          <w:lang w:bidi="ar-DZ"/>
        </w:rPr>
      </w:pPr>
      <w:r>
        <w:rPr>
          <w:rFonts w:cs="Traditional Arabic" w:hint="cs"/>
          <w:sz w:val="36"/>
          <w:szCs w:val="36"/>
          <w:rtl/>
          <w:lang w:bidi="ar-DZ"/>
        </w:rPr>
        <w:t>أ</w:t>
      </w:r>
      <w:r w:rsidR="00011EC1" w:rsidRPr="00B24987">
        <w:rPr>
          <w:rFonts w:cs="Traditional Arabic"/>
          <w:sz w:val="36"/>
          <w:szCs w:val="36"/>
          <w:rtl/>
          <w:lang w:bidi="ar-DZ"/>
        </w:rPr>
        <w:t xml:space="preserve">هدي عملي هذا </w:t>
      </w:r>
      <w:r w:rsidRPr="00B24987">
        <w:rPr>
          <w:rFonts w:cs="Traditional Arabic" w:hint="cs"/>
          <w:sz w:val="36"/>
          <w:szCs w:val="36"/>
          <w:rtl/>
          <w:lang w:bidi="ar-DZ"/>
        </w:rPr>
        <w:t>إلى</w:t>
      </w:r>
      <w:r w:rsidR="00011EC1" w:rsidRPr="00B24987">
        <w:rPr>
          <w:rFonts w:cs="Traditional Arabic"/>
          <w:sz w:val="36"/>
          <w:szCs w:val="36"/>
          <w:rtl/>
          <w:lang w:bidi="ar-DZ"/>
        </w:rPr>
        <w:t xml:space="preserve"> رب السماوات </w:t>
      </w:r>
      <w:r w:rsidRPr="00B24987">
        <w:rPr>
          <w:rFonts w:cs="Traditional Arabic" w:hint="cs"/>
          <w:sz w:val="36"/>
          <w:szCs w:val="36"/>
          <w:rtl/>
          <w:lang w:bidi="ar-DZ"/>
        </w:rPr>
        <w:t>والأرض</w:t>
      </w:r>
      <w:r>
        <w:rPr>
          <w:rFonts w:cs="Traditional Arabic"/>
          <w:sz w:val="36"/>
          <w:szCs w:val="36"/>
          <w:rtl/>
          <w:lang w:bidi="ar-DZ"/>
        </w:rPr>
        <w:t xml:space="preserve"> العلي القدير خالصا له، و</w:t>
      </w:r>
      <w:r>
        <w:rPr>
          <w:rFonts w:cs="Traditional Arabic" w:hint="cs"/>
          <w:sz w:val="36"/>
          <w:szCs w:val="36"/>
          <w:rtl/>
          <w:lang w:bidi="ar-DZ"/>
        </w:rPr>
        <w:t>إ</w:t>
      </w:r>
      <w:r w:rsidR="00011EC1" w:rsidRPr="00B24987">
        <w:rPr>
          <w:rFonts w:cs="Traditional Arabic"/>
          <w:sz w:val="36"/>
          <w:szCs w:val="36"/>
          <w:rtl/>
          <w:lang w:bidi="ar-DZ"/>
        </w:rPr>
        <w:t xml:space="preserve">لى رسوله الكريم وخاتم </w:t>
      </w:r>
      <w:r w:rsidRPr="00B24987">
        <w:rPr>
          <w:rFonts w:cs="Traditional Arabic" w:hint="cs"/>
          <w:sz w:val="36"/>
          <w:szCs w:val="36"/>
          <w:rtl/>
          <w:lang w:bidi="ar-DZ"/>
        </w:rPr>
        <w:t>الأنبياء</w:t>
      </w:r>
      <w:r w:rsidR="00011EC1" w:rsidRPr="00B24987">
        <w:rPr>
          <w:rFonts w:cs="Traditional Arabic"/>
          <w:sz w:val="36"/>
          <w:szCs w:val="36"/>
          <w:rtl/>
          <w:lang w:bidi="ar-DZ"/>
        </w:rPr>
        <w:t xml:space="preserve"> محمد ابن عبد الله صلى الله عليه وسلم .</w:t>
      </w:r>
    </w:p>
    <w:p w:rsidR="00011EC1" w:rsidRPr="00B24987" w:rsidRDefault="00011EC1" w:rsidP="00011EC1">
      <w:pPr>
        <w:bidi/>
        <w:jc w:val="center"/>
        <w:rPr>
          <w:rFonts w:cs="Traditional Arabic"/>
          <w:sz w:val="36"/>
          <w:szCs w:val="36"/>
          <w:rtl/>
          <w:lang w:bidi="ar-DZ"/>
        </w:rPr>
      </w:pPr>
      <w:r w:rsidRPr="00B24987">
        <w:rPr>
          <w:rFonts w:cs="Traditional Arabic"/>
          <w:sz w:val="36"/>
          <w:szCs w:val="36"/>
          <w:rtl/>
          <w:lang w:bidi="ar-DZ"/>
        </w:rPr>
        <w:t>كما</w:t>
      </w:r>
      <w:r w:rsidR="00B24987">
        <w:rPr>
          <w:rFonts w:cs="Traditional Arabic"/>
          <w:sz w:val="36"/>
          <w:szCs w:val="36"/>
          <w:rtl/>
          <w:lang w:bidi="ar-DZ"/>
        </w:rPr>
        <w:t xml:space="preserve"> </w:t>
      </w:r>
      <w:r w:rsidR="00B24987">
        <w:rPr>
          <w:rFonts w:cs="Traditional Arabic" w:hint="cs"/>
          <w:sz w:val="36"/>
          <w:szCs w:val="36"/>
          <w:rtl/>
          <w:lang w:bidi="ar-DZ"/>
        </w:rPr>
        <w:t>أ</w:t>
      </w:r>
      <w:r w:rsidRPr="00B24987">
        <w:rPr>
          <w:rFonts w:cs="Traditional Arabic"/>
          <w:sz w:val="36"/>
          <w:szCs w:val="36"/>
          <w:rtl/>
          <w:lang w:bidi="ar-DZ"/>
        </w:rPr>
        <w:t xml:space="preserve">هدي عملي المتواضع </w:t>
      </w:r>
      <w:r w:rsidR="00B24987" w:rsidRPr="00B24987">
        <w:rPr>
          <w:rFonts w:cs="Traditional Arabic" w:hint="cs"/>
          <w:sz w:val="36"/>
          <w:szCs w:val="36"/>
          <w:rtl/>
          <w:lang w:bidi="ar-DZ"/>
        </w:rPr>
        <w:t>إلى</w:t>
      </w:r>
      <w:r w:rsidRPr="00B24987">
        <w:rPr>
          <w:rFonts w:cs="Traditional Arabic"/>
          <w:sz w:val="36"/>
          <w:szCs w:val="36"/>
          <w:rtl/>
          <w:lang w:bidi="ar-DZ"/>
        </w:rPr>
        <w:t xml:space="preserve"> من غرس في نفسي وروحي حب العلم ورعاني بكل </w:t>
      </w:r>
      <w:r w:rsidR="00B24987" w:rsidRPr="00B24987">
        <w:rPr>
          <w:rFonts w:cs="Traditional Arabic" w:hint="cs"/>
          <w:sz w:val="36"/>
          <w:szCs w:val="36"/>
          <w:rtl/>
          <w:lang w:bidi="ar-DZ"/>
        </w:rPr>
        <w:t>إخلاص</w:t>
      </w:r>
      <w:r w:rsidRPr="00B24987">
        <w:rPr>
          <w:rFonts w:cs="Traditional Arabic"/>
          <w:sz w:val="36"/>
          <w:szCs w:val="36"/>
          <w:rtl/>
          <w:lang w:bidi="ar-DZ"/>
        </w:rPr>
        <w:t xml:space="preserve"> والدي العزيز </w:t>
      </w:r>
      <w:r w:rsidR="00B24987" w:rsidRPr="00B24987">
        <w:rPr>
          <w:rFonts w:cs="Traditional Arabic" w:hint="cs"/>
          <w:b/>
          <w:bCs/>
          <w:sz w:val="36"/>
          <w:szCs w:val="36"/>
          <w:rtl/>
          <w:lang w:bidi="ar-DZ"/>
        </w:rPr>
        <w:t xml:space="preserve">" </w:t>
      </w:r>
      <w:r w:rsidRPr="00B24987">
        <w:rPr>
          <w:rFonts w:cs="Traditional Arabic"/>
          <w:b/>
          <w:bCs/>
          <w:sz w:val="36"/>
          <w:szCs w:val="36"/>
          <w:rtl/>
          <w:lang w:bidi="ar-DZ"/>
        </w:rPr>
        <w:t>مختار</w:t>
      </w:r>
      <w:r w:rsidR="00B24987" w:rsidRPr="00B24987">
        <w:rPr>
          <w:rFonts w:cs="Traditional Arabic" w:hint="cs"/>
          <w:b/>
          <w:bCs/>
          <w:sz w:val="36"/>
          <w:szCs w:val="36"/>
          <w:rtl/>
          <w:lang w:bidi="ar-DZ"/>
        </w:rPr>
        <w:t xml:space="preserve"> "</w:t>
      </w:r>
      <w:r w:rsidRPr="00B24987">
        <w:rPr>
          <w:rFonts w:cs="Traditional Arabic"/>
          <w:sz w:val="36"/>
          <w:szCs w:val="36"/>
          <w:rtl/>
          <w:lang w:bidi="ar-DZ"/>
        </w:rPr>
        <w:t xml:space="preserve"> </w:t>
      </w:r>
      <w:r w:rsidR="00B24987" w:rsidRPr="00B24987">
        <w:rPr>
          <w:rFonts w:cs="Traditional Arabic" w:hint="cs"/>
          <w:sz w:val="36"/>
          <w:szCs w:val="36"/>
          <w:rtl/>
          <w:lang w:bidi="ar-DZ"/>
        </w:rPr>
        <w:t>أطال</w:t>
      </w:r>
      <w:r w:rsidRPr="00B24987">
        <w:rPr>
          <w:rFonts w:cs="Traditional Arabic"/>
          <w:sz w:val="36"/>
          <w:szCs w:val="36"/>
          <w:rtl/>
          <w:lang w:bidi="ar-DZ"/>
        </w:rPr>
        <w:t xml:space="preserve"> الله في </w:t>
      </w:r>
      <w:proofErr w:type="gramStart"/>
      <w:r w:rsidRPr="00B24987">
        <w:rPr>
          <w:rFonts w:cs="Traditional Arabic"/>
          <w:sz w:val="36"/>
          <w:szCs w:val="36"/>
          <w:rtl/>
          <w:lang w:bidi="ar-DZ"/>
        </w:rPr>
        <w:t>عمره .</w:t>
      </w:r>
      <w:proofErr w:type="gramEnd"/>
    </w:p>
    <w:p w:rsidR="00B24987" w:rsidRDefault="00B24987" w:rsidP="00011EC1">
      <w:pPr>
        <w:bidi/>
        <w:jc w:val="center"/>
        <w:rPr>
          <w:rFonts w:cs="Traditional Arabic"/>
          <w:sz w:val="36"/>
          <w:szCs w:val="36"/>
          <w:rtl/>
          <w:lang w:bidi="ar-DZ"/>
        </w:rPr>
      </w:pPr>
      <w:r w:rsidRPr="00B24987">
        <w:rPr>
          <w:rFonts w:cs="Traditional Arabic" w:hint="cs"/>
          <w:sz w:val="36"/>
          <w:szCs w:val="36"/>
          <w:rtl/>
          <w:lang w:bidi="ar-DZ"/>
        </w:rPr>
        <w:t>إلى</w:t>
      </w:r>
      <w:r w:rsidR="00011EC1" w:rsidRPr="00B24987">
        <w:rPr>
          <w:rFonts w:cs="Traditional Arabic"/>
          <w:sz w:val="36"/>
          <w:szCs w:val="36"/>
          <w:rtl/>
          <w:lang w:bidi="ar-DZ"/>
        </w:rPr>
        <w:t xml:space="preserve"> ملاكي في </w:t>
      </w:r>
      <w:proofErr w:type="gramStart"/>
      <w:r w:rsidR="00011EC1" w:rsidRPr="00B24987">
        <w:rPr>
          <w:rFonts w:cs="Traditional Arabic"/>
          <w:sz w:val="36"/>
          <w:szCs w:val="36"/>
          <w:rtl/>
          <w:lang w:bidi="ar-DZ"/>
        </w:rPr>
        <w:t xml:space="preserve">الحياة  </w:t>
      </w:r>
      <w:r w:rsidRPr="00B24987">
        <w:rPr>
          <w:rFonts w:cs="Traditional Arabic" w:hint="cs"/>
          <w:sz w:val="36"/>
          <w:szCs w:val="36"/>
          <w:rtl/>
          <w:lang w:bidi="ar-DZ"/>
        </w:rPr>
        <w:t>إلى</w:t>
      </w:r>
      <w:proofErr w:type="gramEnd"/>
      <w:r w:rsidR="00011EC1" w:rsidRPr="00B24987">
        <w:rPr>
          <w:rFonts w:cs="Traditional Arabic"/>
          <w:sz w:val="36"/>
          <w:szCs w:val="36"/>
          <w:rtl/>
          <w:lang w:bidi="ar-DZ"/>
        </w:rPr>
        <w:t xml:space="preserve"> من كان دعائها سر نجاحي وحنانها بلسم جراحي والدتي الكريمة </w:t>
      </w:r>
    </w:p>
    <w:p w:rsidR="00011EC1" w:rsidRPr="00B24987" w:rsidRDefault="00011EC1" w:rsidP="00B24987">
      <w:pPr>
        <w:bidi/>
        <w:jc w:val="center"/>
        <w:rPr>
          <w:rFonts w:cs="Traditional Arabic"/>
          <w:sz w:val="36"/>
          <w:szCs w:val="36"/>
          <w:rtl/>
          <w:lang w:bidi="ar-DZ"/>
        </w:rPr>
      </w:pPr>
      <w:r w:rsidRPr="00B24987">
        <w:rPr>
          <w:rFonts w:cs="Traditional Arabic"/>
          <w:sz w:val="36"/>
          <w:szCs w:val="36"/>
          <w:rtl/>
          <w:lang w:bidi="ar-DZ"/>
        </w:rPr>
        <w:t xml:space="preserve"> </w:t>
      </w:r>
      <w:r w:rsidR="00B24987" w:rsidRPr="00B24987">
        <w:rPr>
          <w:rFonts w:cs="Traditional Arabic" w:hint="cs"/>
          <w:b/>
          <w:bCs/>
          <w:sz w:val="36"/>
          <w:szCs w:val="36"/>
          <w:rtl/>
          <w:lang w:bidi="ar-DZ"/>
        </w:rPr>
        <w:t>" أولاد</w:t>
      </w:r>
      <w:r w:rsidRPr="00B24987">
        <w:rPr>
          <w:rFonts w:cs="Traditional Arabic"/>
          <w:b/>
          <w:bCs/>
          <w:sz w:val="36"/>
          <w:szCs w:val="36"/>
          <w:rtl/>
          <w:lang w:bidi="ar-DZ"/>
        </w:rPr>
        <w:t xml:space="preserve"> سعيد نورة</w:t>
      </w:r>
      <w:r w:rsidR="00B24987" w:rsidRPr="00B24987">
        <w:rPr>
          <w:rFonts w:cs="Traditional Arabic" w:hint="cs"/>
          <w:b/>
          <w:bCs/>
          <w:sz w:val="36"/>
          <w:szCs w:val="36"/>
          <w:rtl/>
          <w:lang w:bidi="ar-DZ"/>
        </w:rPr>
        <w:t xml:space="preserve"> "</w:t>
      </w:r>
      <w:r w:rsidR="00B24987">
        <w:rPr>
          <w:rFonts w:cs="Traditional Arabic" w:hint="cs"/>
          <w:sz w:val="36"/>
          <w:szCs w:val="36"/>
          <w:rtl/>
          <w:lang w:bidi="ar-DZ"/>
        </w:rPr>
        <w:t xml:space="preserve"> </w:t>
      </w:r>
      <w:r w:rsidRPr="00B24987">
        <w:rPr>
          <w:rFonts w:cs="Traditional Arabic"/>
          <w:sz w:val="36"/>
          <w:szCs w:val="36"/>
          <w:rtl/>
          <w:lang w:bidi="ar-DZ"/>
        </w:rPr>
        <w:t xml:space="preserve"> </w:t>
      </w:r>
      <w:r w:rsidR="00B24987" w:rsidRPr="00B24987">
        <w:rPr>
          <w:rFonts w:cs="Traditional Arabic" w:hint="cs"/>
          <w:sz w:val="36"/>
          <w:szCs w:val="36"/>
          <w:rtl/>
          <w:lang w:bidi="ar-DZ"/>
        </w:rPr>
        <w:t>أطال</w:t>
      </w:r>
      <w:r w:rsidRPr="00B24987">
        <w:rPr>
          <w:rFonts w:cs="Traditional Arabic"/>
          <w:sz w:val="36"/>
          <w:szCs w:val="36"/>
          <w:rtl/>
          <w:lang w:bidi="ar-DZ"/>
        </w:rPr>
        <w:t xml:space="preserve"> الله في عمرها .</w:t>
      </w:r>
    </w:p>
    <w:p w:rsidR="00011EC1" w:rsidRPr="00B24987" w:rsidRDefault="00B24987" w:rsidP="00B24987">
      <w:pPr>
        <w:bidi/>
        <w:jc w:val="center"/>
        <w:rPr>
          <w:rFonts w:cs="Traditional Arabic"/>
          <w:sz w:val="36"/>
          <w:szCs w:val="36"/>
          <w:rtl/>
          <w:lang w:bidi="ar-DZ"/>
        </w:rPr>
      </w:pPr>
      <w:r w:rsidRPr="00B24987">
        <w:rPr>
          <w:rFonts w:cs="Traditional Arabic" w:hint="cs"/>
          <w:sz w:val="36"/>
          <w:szCs w:val="36"/>
          <w:rtl/>
          <w:lang w:bidi="ar-DZ"/>
        </w:rPr>
        <w:t>إلى</w:t>
      </w:r>
      <w:r w:rsidR="00011EC1" w:rsidRPr="00B24987">
        <w:rPr>
          <w:rFonts w:cs="Traditional Arabic"/>
          <w:sz w:val="36"/>
          <w:szCs w:val="36"/>
          <w:rtl/>
          <w:lang w:bidi="ar-DZ"/>
        </w:rPr>
        <w:t xml:space="preserve"> </w:t>
      </w:r>
      <w:r>
        <w:rPr>
          <w:rFonts w:cs="Traditional Arabic" w:hint="cs"/>
          <w:sz w:val="36"/>
          <w:szCs w:val="36"/>
          <w:rtl/>
          <w:lang w:bidi="ar-DZ"/>
        </w:rPr>
        <w:t>أختي</w:t>
      </w:r>
      <w:r w:rsidR="00011EC1" w:rsidRPr="00B24987">
        <w:rPr>
          <w:rFonts w:cs="Traditional Arabic"/>
          <w:sz w:val="36"/>
          <w:szCs w:val="36"/>
          <w:rtl/>
          <w:lang w:bidi="ar-DZ"/>
        </w:rPr>
        <w:t xml:space="preserve"> </w:t>
      </w:r>
      <w:r w:rsidRPr="00B24987">
        <w:rPr>
          <w:rFonts w:cs="Traditional Arabic" w:hint="cs"/>
          <w:b/>
          <w:bCs/>
          <w:sz w:val="36"/>
          <w:szCs w:val="36"/>
          <w:rtl/>
          <w:lang w:bidi="ar-DZ"/>
        </w:rPr>
        <w:t xml:space="preserve">" </w:t>
      </w:r>
      <w:r w:rsidR="00011EC1" w:rsidRPr="00B24987">
        <w:rPr>
          <w:rFonts w:cs="Traditional Arabic"/>
          <w:b/>
          <w:bCs/>
          <w:sz w:val="36"/>
          <w:szCs w:val="36"/>
          <w:rtl/>
          <w:lang w:bidi="ar-DZ"/>
        </w:rPr>
        <w:t xml:space="preserve">فاطمة </w:t>
      </w:r>
      <w:r w:rsidRPr="00B24987">
        <w:rPr>
          <w:rFonts w:cs="Traditional Arabic" w:hint="cs"/>
          <w:b/>
          <w:bCs/>
          <w:sz w:val="36"/>
          <w:szCs w:val="36"/>
          <w:rtl/>
          <w:lang w:bidi="ar-DZ"/>
        </w:rPr>
        <w:t>وأولادها "</w:t>
      </w:r>
      <w:r w:rsidR="00011EC1" w:rsidRPr="00B24987">
        <w:rPr>
          <w:rFonts w:cs="Traditional Arabic"/>
          <w:sz w:val="36"/>
          <w:szCs w:val="36"/>
          <w:rtl/>
          <w:lang w:bidi="ar-DZ"/>
        </w:rPr>
        <w:t>،</w:t>
      </w:r>
      <w:r>
        <w:rPr>
          <w:rFonts w:cs="Traditional Arabic" w:hint="cs"/>
          <w:sz w:val="36"/>
          <w:szCs w:val="36"/>
          <w:rtl/>
          <w:lang w:bidi="ar-DZ"/>
        </w:rPr>
        <w:t xml:space="preserve"> وإلى إخوتي</w:t>
      </w:r>
      <w:r w:rsidR="00011EC1" w:rsidRPr="00B24987">
        <w:rPr>
          <w:rFonts w:cs="Traditional Arabic"/>
          <w:sz w:val="36"/>
          <w:szCs w:val="36"/>
          <w:rtl/>
          <w:lang w:bidi="ar-DZ"/>
        </w:rPr>
        <w:t xml:space="preserve"> </w:t>
      </w:r>
      <w:r w:rsidRPr="00B24987">
        <w:rPr>
          <w:rFonts w:cs="Traditional Arabic" w:hint="cs"/>
          <w:b/>
          <w:bCs/>
          <w:sz w:val="36"/>
          <w:szCs w:val="36"/>
          <w:rtl/>
          <w:lang w:bidi="ar-DZ"/>
        </w:rPr>
        <w:t xml:space="preserve">" </w:t>
      </w:r>
      <w:r w:rsidRPr="00B24987">
        <w:rPr>
          <w:rFonts w:cs="Traditional Arabic"/>
          <w:b/>
          <w:bCs/>
          <w:sz w:val="36"/>
          <w:szCs w:val="36"/>
          <w:rtl/>
          <w:lang w:bidi="ar-DZ"/>
        </w:rPr>
        <w:t>بشير، عبد الرزاق</w:t>
      </w:r>
      <w:r w:rsidR="00011EC1" w:rsidRPr="00B24987">
        <w:rPr>
          <w:rFonts w:cs="Traditional Arabic"/>
          <w:b/>
          <w:bCs/>
          <w:sz w:val="36"/>
          <w:szCs w:val="36"/>
          <w:rtl/>
          <w:lang w:bidi="ar-DZ"/>
        </w:rPr>
        <w:t>، طه</w:t>
      </w:r>
      <w:r w:rsidRPr="00B24987">
        <w:rPr>
          <w:rFonts w:cs="Traditional Arabic" w:hint="cs"/>
          <w:b/>
          <w:bCs/>
          <w:sz w:val="36"/>
          <w:szCs w:val="36"/>
          <w:rtl/>
          <w:lang w:bidi="ar-DZ"/>
        </w:rPr>
        <w:t xml:space="preserve"> "</w:t>
      </w:r>
      <w:r w:rsidR="00011EC1" w:rsidRPr="00B24987">
        <w:rPr>
          <w:rFonts w:cs="Traditional Arabic"/>
          <w:sz w:val="36"/>
          <w:szCs w:val="36"/>
          <w:rtl/>
          <w:lang w:bidi="ar-DZ"/>
        </w:rPr>
        <w:t xml:space="preserve"> .</w:t>
      </w:r>
    </w:p>
    <w:p w:rsidR="00011EC1" w:rsidRPr="00B24987" w:rsidRDefault="00B24987" w:rsidP="00011EC1">
      <w:pPr>
        <w:bidi/>
        <w:jc w:val="center"/>
        <w:rPr>
          <w:rFonts w:cs="Traditional Arabic"/>
          <w:sz w:val="36"/>
          <w:szCs w:val="36"/>
          <w:rtl/>
          <w:lang w:bidi="ar-DZ"/>
        </w:rPr>
      </w:pPr>
      <w:proofErr w:type="gramStart"/>
      <w:r w:rsidRPr="00B24987">
        <w:rPr>
          <w:rFonts w:cs="Traditional Arabic" w:hint="cs"/>
          <w:sz w:val="36"/>
          <w:szCs w:val="36"/>
          <w:rtl/>
          <w:lang w:bidi="ar-DZ"/>
        </w:rPr>
        <w:t>إلى</w:t>
      </w:r>
      <w:proofErr w:type="gramEnd"/>
      <w:r>
        <w:rPr>
          <w:rFonts w:cs="Traditional Arabic"/>
          <w:sz w:val="36"/>
          <w:szCs w:val="36"/>
          <w:rtl/>
          <w:lang w:bidi="ar-DZ"/>
        </w:rPr>
        <w:t xml:space="preserve"> جميع صديقاتي</w:t>
      </w:r>
      <w:r w:rsidR="00011EC1" w:rsidRPr="00B24987">
        <w:rPr>
          <w:rFonts w:cs="Traditional Arabic"/>
          <w:sz w:val="36"/>
          <w:szCs w:val="36"/>
          <w:rtl/>
          <w:lang w:bidi="ar-DZ"/>
        </w:rPr>
        <w:t>.</w:t>
      </w:r>
    </w:p>
    <w:p w:rsidR="00011EC1" w:rsidRPr="00B24987" w:rsidRDefault="00B24987" w:rsidP="00011EC1">
      <w:pPr>
        <w:bidi/>
        <w:jc w:val="center"/>
        <w:rPr>
          <w:rFonts w:cs="Traditional Arabic"/>
          <w:sz w:val="36"/>
          <w:szCs w:val="36"/>
          <w:rtl/>
          <w:lang w:bidi="ar-DZ"/>
        </w:rPr>
      </w:pPr>
      <w:r w:rsidRPr="00B24987">
        <w:rPr>
          <w:rFonts w:cs="Traditional Arabic" w:hint="cs"/>
          <w:sz w:val="36"/>
          <w:szCs w:val="36"/>
          <w:rtl/>
          <w:lang w:bidi="ar-DZ"/>
        </w:rPr>
        <w:t>إلى</w:t>
      </w:r>
      <w:r w:rsidR="00011EC1" w:rsidRPr="00B24987">
        <w:rPr>
          <w:rFonts w:cs="Traditional Arabic"/>
          <w:sz w:val="36"/>
          <w:szCs w:val="36"/>
          <w:rtl/>
          <w:lang w:bidi="ar-DZ"/>
        </w:rPr>
        <w:t xml:space="preserve"> خريجي الجامعة </w:t>
      </w:r>
      <w:r w:rsidR="00011EC1" w:rsidRPr="00B24987">
        <w:rPr>
          <w:rFonts w:asciiTheme="majorBidi" w:hAnsiTheme="majorBidi" w:cstheme="majorBidi"/>
          <w:sz w:val="32"/>
          <w:szCs w:val="32"/>
          <w:rtl/>
          <w:lang w:bidi="ar-DZ"/>
        </w:rPr>
        <w:t>2021</w:t>
      </w:r>
      <w:r w:rsidR="00011EC1" w:rsidRPr="00B24987">
        <w:rPr>
          <w:rFonts w:cs="Traditional Arabic"/>
          <w:sz w:val="36"/>
          <w:szCs w:val="36"/>
          <w:rtl/>
          <w:lang w:bidi="ar-DZ"/>
        </w:rPr>
        <w:t xml:space="preserve"> وفقهم الله والى كل من وسعهم قلبي ولم يسعهم </w:t>
      </w:r>
      <w:proofErr w:type="gramStart"/>
      <w:r w:rsidR="00011EC1" w:rsidRPr="00B24987">
        <w:rPr>
          <w:rFonts w:cs="Traditional Arabic"/>
          <w:sz w:val="36"/>
          <w:szCs w:val="36"/>
          <w:rtl/>
          <w:lang w:bidi="ar-DZ"/>
        </w:rPr>
        <w:t>قلمي .</w:t>
      </w:r>
      <w:proofErr w:type="gramEnd"/>
    </w:p>
    <w:p w:rsidR="00011EC1" w:rsidRPr="00B24987" w:rsidRDefault="00011EC1" w:rsidP="00011EC1">
      <w:pPr>
        <w:bidi/>
        <w:jc w:val="center"/>
        <w:rPr>
          <w:rFonts w:cs="Traditional Arabic"/>
          <w:sz w:val="36"/>
          <w:szCs w:val="36"/>
          <w:rtl/>
          <w:lang w:bidi="ar-DZ"/>
        </w:rPr>
      </w:pPr>
    </w:p>
    <w:p w:rsidR="00AF4703" w:rsidRPr="00011EC1" w:rsidRDefault="00AF4703" w:rsidP="00011EC1">
      <w:pPr>
        <w:bidi/>
        <w:jc w:val="center"/>
        <w:rPr>
          <w:rFonts w:cs="Traditional Arabic"/>
          <w:b/>
          <w:bCs/>
          <w:sz w:val="40"/>
          <w:szCs w:val="40"/>
          <w:lang w:bidi="ar-DZ"/>
        </w:rPr>
      </w:pPr>
    </w:p>
    <w:p w:rsidR="00AF4703" w:rsidRPr="00AF4703" w:rsidRDefault="009047BE" w:rsidP="00011EC1">
      <w:pPr>
        <w:bidi/>
        <w:rPr>
          <w:rFonts w:cs="Traditional Arabic"/>
          <w:sz w:val="40"/>
          <w:szCs w:val="40"/>
          <w:lang w:bidi="ar-DZ"/>
        </w:rPr>
      </w:pPr>
      <w:r>
        <w:rPr>
          <w:rFonts w:cs="Traditional Arabic"/>
          <w:noProof/>
          <w:sz w:val="40"/>
          <w:szCs w:val="40"/>
          <w:rtl/>
        </w:rPr>
        <w:drawing>
          <wp:anchor distT="0" distB="0" distL="114300" distR="114300" simplePos="0" relativeHeight="251679744" behindDoc="1" locked="0" layoutInCell="1" allowOverlap="1">
            <wp:simplePos x="0" y="0"/>
            <wp:positionH relativeFrom="column">
              <wp:posOffset>-753745</wp:posOffset>
            </wp:positionH>
            <wp:positionV relativeFrom="paragraph">
              <wp:posOffset>408305</wp:posOffset>
            </wp:positionV>
            <wp:extent cx="1927860" cy="2087245"/>
            <wp:effectExtent l="285750" t="247650" r="262890" b="236855"/>
            <wp:wrapNone/>
            <wp:docPr id="4" name="Image 10" descr="Description : http://www.123fleurs.com/img/products/full/bouquet-rond-rose-fleur-gerbera-rose-blanc_177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descr="Description : http://www.123fleurs.com/img/products/full/bouquet-rond-rose-fleur-gerbera-rose-blanc_17792.jpg"/>
                    <pic:cNvPicPr>
                      <a:picLocks noChangeAspect="1" noChangeArrowheads="1"/>
                    </pic:cNvPicPr>
                  </pic:nvPicPr>
                  <pic:blipFill>
                    <a:blip r:embed="rId16" cstate="print"/>
                    <a:srcRect/>
                    <a:stretch>
                      <a:fillRect/>
                    </a:stretch>
                  </pic:blipFill>
                  <pic:spPr bwMode="auto">
                    <a:xfrm rot="-1050167">
                      <a:off x="0" y="0"/>
                      <a:ext cx="1927860" cy="2087245"/>
                    </a:xfrm>
                    <a:prstGeom prst="rect">
                      <a:avLst/>
                    </a:prstGeom>
                    <a:noFill/>
                  </pic:spPr>
                </pic:pic>
              </a:graphicData>
            </a:graphic>
          </wp:anchor>
        </w:drawing>
      </w:r>
      <w:r w:rsidR="00011EC1">
        <w:rPr>
          <w:rFonts w:cs="Traditional Arabic"/>
          <w:sz w:val="40"/>
          <w:szCs w:val="40"/>
          <w:rtl/>
          <w:lang w:bidi="ar-DZ"/>
        </w:rPr>
        <w:tab/>
      </w:r>
    </w:p>
    <w:p w:rsidR="009047BE" w:rsidRDefault="009047BE" w:rsidP="00AF4703">
      <w:pPr>
        <w:bidi/>
        <w:rPr>
          <w:rFonts w:cs="Traditional Arabic"/>
          <w:sz w:val="40"/>
          <w:szCs w:val="40"/>
          <w:rtl/>
          <w:lang w:bidi="ar-DZ"/>
        </w:rPr>
      </w:pPr>
    </w:p>
    <w:p w:rsidR="009047BE" w:rsidRDefault="00FD0D03" w:rsidP="009047BE">
      <w:pPr>
        <w:bidi/>
        <w:rPr>
          <w:rFonts w:cs="Traditional Arabic"/>
          <w:sz w:val="40"/>
          <w:szCs w:val="40"/>
          <w:rtl/>
          <w:lang w:bidi="ar-DZ"/>
        </w:rPr>
      </w:pPr>
      <w:r>
        <w:rPr>
          <w:rFonts w:cs="Traditional Arabic"/>
          <w:noProof/>
          <w:sz w:val="40"/>
          <w:szCs w:val="40"/>
          <w:rtl/>
        </w:rPr>
        <mc:AlternateContent>
          <mc:Choice Requires="wps">
            <w:drawing>
              <wp:anchor distT="0" distB="0" distL="114300" distR="114300" simplePos="0" relativeHeight="251685888" behindDoc="0" locked="0" layoutInCell="1" allowOverlap="1">
                <wp:simplePos x="0" y="0"/>
                <wp:positionH relativeFrom="column">
                  <wp:posOffset>2801590</wp:posOffset>
                </wp:positionH>
                <wp:positionV relativeFrom="paragraph">
                  <wp:posOffset>306129</wp:posOffset>
                </wp:positionV>
                <wp:extent cx="2658139" cy="558165"/>
                <wp:effectExtent l="0" t="0" r="0" b="0"/>
                <wp:wrapNone/>
                <wp:docPr id="69" name="WordArt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0425217">
                          <a:off x="0" y="0"/>
                          <a:ext cx="2658139" cy="55816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897DCA" w:rsidRDefault="00897DCA" w:rsidP="00FD0D03">
                            <w:pPr>
                              <w:pStyle w:val="NormalWeb"/>
                              <w:bidi/>
                              <w:spacing w:before="0" w:beforeAutospacing="0" w:after="0" w:afterAutospacing="0"/>
                              <w:jc w:val="center"/>
                            </w:pPr>
                            <w:proofErr w:type="spellStart"/>
                            <w:r>
                              <w:rPr>
                                <w:rFonts w:ascii="Traditional Arabic" w:hAnsi="Traditional Arabic" w:cs="Traditional Arabic"/>
                                <w:b/>
                                <w:bCs/>
                                <w:shadow/>
                                <w:color w:val="000082"/>
                                <w:sz w:val="72"/>
                                <w:szCs w:val="72"/>
                                <w:rtl/>
                                <w:lang w:bidi="ar-DZ"/>
                                <w14:shadow w14:blurRad="0" w14:dist="45847" w14:dir="2021404" w14:sx="100000" w14:sy="100000" w14:kx="0" w14:ky="0" w14:algn="ctr">
                                  <w14:srgbClr w14:val="B2B2B2">
                                    <w14:alpha w14:val="20000"/>
                                  </w14:srgbClr>
                                </w14:shadow>
                                <w14:textFill>
                                  <w14:gradFill>
                                    <w14:gsLst>
                                      <w14:gs w14:pos="0">
                                        <w14:srgbClr w14:val="000082"/>
                                      </w14:gs>
                                      <w14:gs w14:pos="30000">
                                        <w14:srgbClr w14:val="66008F"/>
                                      </w14:gs>
                                      <w14:gs w14:pos="64999">
                                        <w14:srgbClr w14:val="BA0066"/>
                                      </w14:gs>
                                      <w14:gs w14:pos="89999">
                                        <w14:srgbClr w14:val="FF0000"/>
                                      </w14:gs>
                                      <w14:gs w14:pos="100000">
                                        <w14:srgbClr w14:val="FF8200"/>
                                      </w14:gs>
                                    </w14:gsLst>
                                    <w14:lin w14:ang="2700000" w14:scaled="1"/>
                                  </w14:gradFill>
                                </w14:textFill>
                              </w:rPr>
                              <w:t>حويشيتي</w:t>
                            </w:r>
                            <w:proofErr w:type="spellEnd"/>
                            <w:r>
                              <w:rPr>
                                <w:rFonts w:ascii="Traditional Arabic" w:hAnsi="Traditional Arabic" w:cs="Traditional Arabic"/>
                                <w:b/>
                                <w:bCs/>
                                <w:shadow/>
                                <w:color w:val="000082"/>
                                <w:sz w:val="72"/>
                                <w:szCs w:val="72"/>
                                <w:rtl/>
                                <w:lang w:bidi="ar-DZ"/>
                                <w14:shadow w14:blurRad="0" w14:dist="45847" w14:dir="2021404" w14:sx="100000" w14:sy="100000" w14:kx="0" w14:ky="0" w14:algn="ctr">
                                  <w14:srgbClr w14:val="B2B2B2">
                                    <w14:alpha w14:val="20000"/>
                                  </w14:srgbClr>
                                </w14:shadow>
                                <w14:textFill>
                                  <w14:gradFill>
                                    <w14:gsLst>
                                      <w14:gs w14:pos="0">
                                        <w14:srgbClr w14:val="000082"/>
                                      </w14:gs>
                                      <w14:gs w14:pos="30000">
                                        <w14:srgbClr w14:val="66008F"/>
                                      </w14:gs>
                                      <w14:gs w14:pos="64999">
                                        <w14:srgbClr w14:val="BA0066"/>
                                      </w14:gs>
                                      <w14:gs w14:pos="89999">
                                        <w14:srgbClr w14:val="FF0000"/>
                                      </w14:gs>
                                      <w14:gs w14:pos="100000">
                                        <w14:srgbClr w14:val="FF8200"/>
                                      </w14:gs>
                                    </w14:gsLst>
                                    <w14:lin w14:ang="2700000" w14:scaled="1"/>
                                  </w14:gradFill>
                                </w14:textFill>
                              </w:rPr>
                              <w:t xml:space="preserve"> آمنة</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WordArt 29" o:spid="_x0000_s1034" type="#_x0000_t202" style="position:absolute;margin-left:220.6pt;margin-top:24.1pt;width:209.3pt;height:43.95pt;rotation:-1283176fd;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McFiwIAAAQFAAAOAAAAZHJzL2Uyb0RvYy54bWysVMtu2zAQvBfoPxC8O3pUciwhcpCXe0nb&#10;AHGRMy1SFluJZEnakhH037ukaCdpL0VRH2hytZqd3Rnq4nLsO7Rn2nApKpycxRgxUUvKxbbCX9er&#10;2QIjY4mgpJOCVfjADL5cvn93MaiSpbKVHWUaAYgw5aAq3Fqryigydct6Ys6kYgIeNlL3xMJRbyOq&#10;yQDofRelcTyPBqmp0rJmxkD0dnqIlx6/aVhtvzSNYRZ1FQZu1q/arxu3RssLUm41US2vAw3yDyx6&#10;wgUUPUHdEkvQTvM/oHpea2lkY89q2UeyaXjNfA/QTRL/1s1jSxTzvcBwjDqNyfw/2Prz/kEjTis8&#10;LzASpAeNnmCkV9qitHDjGZQpIetRQZ4dr+UIMvtWjbqX9XeDhLxpidiyK63l0DJCgV4CWCHsm1gf&#10;FAD76JqN9o5yUCJx8NEr/KmYcZU2wydJ4RWys9JXGxvdIy3htTTO0jxNzn0YJoiAEUh7OMkJBVAN&#10;wXSeL5IP0FYNz3LYz3NfkZQOzKmltLEfmeyR21RYg108KtnfG+vIvaS4dACGeNhN8j4XSZrF12kx&#10;W80X57NsleWz4jxezOKkuC7mcVZkt6ufDjTJypZTysQ9F+xotST7OymD6SeTeLOhocJFnuaer5Ed&#10;pyvedY6b0dvNTafRnjjP+19o+02aljtBvf2dZndhbwnvpn30lrEfBgzg+O8H4cVzek3K2XEzei8t&#10;jsbZSHoANQe4YBU2P3ZEM3DGrr+RwA3s0GjZB7u5s6PvpFiPT0SroIqFqg/d8YJ5aVzelga7EvoN&#10;gPoO7i20jHLXcWg4JAcZJ1Q/InUFvlpxr7Ez4MQzuBGumu8yfBbcXX599lkvH6/lLwAAAP//AwBQ&#10;SwMEFAAGAAgAAAAhAGO4wUTfAAAACgEAAA8AAABkcnMvZG93bnJldi54bWxMj0FPg0AQhe8m/ofN&#10;mHizC7USSlmaamI0IR6sHjwOsGWJ7CyyS8F/73jS08zkfXnzXr5fbC/OevSdIwXxKgKhqXZNR62C&#10;97fHmxSED0gN9o60gm/tYV9cXuSYNW6mV30+hlawCfkMFZgQhkxKXxtt0a/coIm1kxstBj7HVjYj&#10;zmxue7mOokRa7Ig/GBz0g9H153GyCrb3Mz7RoSVTlh+2en7BZCq/lLq+Wg47EEEv4Q+G3/gcHQrO&#10;VLmJGi96BZtNvGaUl5QnA+ndlrtUTN4mMcgil/8rFD8AAAD//wMAUEsBAi0AFAAGAAgAAAAhALaD&#10;OJL+AAAA4QEAABMAAAAAAAAAAAAAAAAAAAAAAFtDb250ZW50X1R5cGVzXS54bWxQSwECLQAUAAYA&#10;CAAAACEAOP0h/9YAAACUAQAACwAAAAAAAAAAAAAAAAAvAQAAX3JlbHMvLnJlbHNQSwECLQAUAAYA&#10;CAAAACEAEmzHBYsCAAAEBQAADgAAAAAAAAAAAAAAAAAuAgAAZHJzL2Uyb0RvYy54bWxQSwECLQAU&#10;AAYACAAAACEAY7jBRN8AAAAKAQAADwAAAAAAAAAAAAAAAADlBAAAZHJzL2Rvd25yZXYueG1sUEsF&#10;BgAAAAAEAAQA8wAAAPEFAAAAAA==&#10;" filled="f" stroked="f">
                <v:stroke joinstyle="round"/>
                <o:lock v:ext="edit" shapetype="t"/>
                <v:textbox style="mso-fit-shape-to-text:t">
                  <w:txbxContent>
                    <w:p w:rsidR="00897DCA" w:rsidRDefault="00897DCA" w:rsidP="00FD0D03">
                      <w:pPr>
                        <w:pStyle w:val="NormalWeb"/>
                        <w:bidi/>
                        <w:spacing w:before="0" w:beforeAutospacing="0" w:after="0" w:afterAutospacing="0"/>
                        <w:jc w:val="center"/>
                      </w:pPr>
                      <w:r>
                        <w:rPr>
                          <w:rFonts w:ascii="Traditional Arabic" w:hAnsi="Traditional Arabic" w:cs="Traditional Arabic"/>
                          <w:b/>
                          <w:bCs/>
                          <w:shadow/>
                          <w:color w:val="000082"/>
                          <w:sz w:val="72"/>
                          <w:szCs w:val="72"/>
                          <w:rtl/>
                          <w:lang w:bidi="ar-DZ"/>
                          <w14:shadow w14:blurRad="0" w14:dist="45847" w14:dir="2021404" w14:sx="100000" w14:sy="100000" w14:kx="0" w14:ky="0" w14:algn="ctr">
                            <w14:srgbClr w14:val="B2B2B2">
                              <w14:alpha w14:val="20000"/>
                            </w14:srgbClr>
                          </w14:shadow>
                          <w14:textFill>
                            <w14:gradFill>
                              <w14:gsLst>
                                <w14:gs w14:pos="0">
                                  <w14:srgbClr w14:val="000082"/>
                                </w14:gs>
                                <w14:gs w14:pos="30000">
                                  <w14:srgbClr w14:val="66008F"/>
                                </w14:gs>
                                <w14:gs w14:pos="64999">
                                  <w14:srgbClr w14:val="BA0066"/>
                                </w14:gs>
                                <w14:gs w14:pos="89999">
                                  <w14:srgbClr w14:val="FF0000"/>
                                </w14:gs>
                                <w14:gs w14:pos="100000">
                                  <w14:srgbClr w14:val="FF8200"/>
                                </w14:gs>
                              </w14:gsLst>
                              <w14:lin w14:ang="2700000" w14:scaled="1"/>
                            </w14:gradFill>
                          </w14:textFill>
                        </w:rPr>
                        <w:t>حويشيتي آمنة</w:t>
                      </w:r>
                    </w:p>
                  </w:txbxContent>
                </v:textbox>
              </v:shape>
            </w:pict>
          </mc:Fallback>
        </mc:AlternateContent>
      </w:r>
    </w:p>
    <w:p w:rsidR="009047BE" w:rsidRDefault="00011EC1" w:rsidP="009047BE">
      <w:pPr>
        <w:bidi/>
        <w:rPr>
          <w:rFonts w:cs="Traditional Arabic"/>
          <w:sz w:val="40"/>
          <w:szCs w:val="40"/>
          <w:lang w:bidi="ar-DZ"/>
        </w:rPr>
      </w:pPr>
      <w:r>
        <w:rPr>
          <w:rFonts w:cs="Traditional Arabic"/>
          <w:noProof/>
          <w:sz w:val="40"/>
          <w:szCs w:val="40"/>
        </w:rPr>
        <w:drawing>
          <wp:anchor distT="0" distB="0" distL="114300" distR="114300" simplePos="0" relativeHeight="251677696" behindDoc="1" locked="0" layoutInCell="1" allowOverlap="1">
            <wp:simplePos x="0" y="0"/>
            <wp:positionH relativeFrom="column">
              <wp:posOffset>-693348</wp:posOffset>
            </wp:positionH>
            <wp:positionV relativeFrom="paragraph">
              <wp:posOffset>7088398</wp:posOffset>
            </wp:positionV>
            <wp:extent cx="1930316" cy="2088071"/>
            <wp:effectExtent l="285750" t="247650" r="260434" b="236029"/>
            <wp:wrapNone/>
            <wp:docPr id="3" name="Image 10" descr="Description : http://www.123fleurs.com/img/products/full/bouquet-rond-rose-fleur-gerbera-rose-blanc_177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descr="Description : http://www.123fleurs.com/img/products/full/bouquet-rond-rose-fleur-gerbera-rose-blanc_17792.jpg"/>
                    <pic:cNvPicPr>
                      <a:picLocks noChangeAspect="1" noChangeArrowheads="1"/>
                    </pic:cNvPicPr>
                  </pic:nvPicPr>
                  <pic:blipFill>
                    <a:blip r:embed="rId16" cstate="print"/>
                    <a:srcRect/>
                    <a:stretch>
                      <a:fillRect/>
                    </a:stretch>
                  </pic:blipFill>
                  <pic:spPr bwMode="auto">
                    <a:xfrm rot="-1050167">
                      <a:off x="0" y="0"/>
                      <a:ext cx="1930316" cy="2088071"/>
                    </a:xfrm>
                    <a:prstGeom prst="rect">
                      <a:avLst/>
                    </a:prstGeom>
                    <a:noFill/>
                  </pic:spPr>
                </pic:pic>
              </a:graphicData>
            </a:graphic>
          </wp:anchor>
        </w:drawing>
      </w:r>
    </w:p>
    <w:p w:rsidR="009047BE" w:rsidRPr="009047BE" w:rsidRDefault="009047BE" w:rsidP="009047BE">
      <w:pPr>
        <w:bidi/>
        <w:rPr>
          <w:rFonts w:cs="Traditional Arabic"/>
          <w:sz w:val="40"/>
          <w:szCs w:val="40"/>
          <w:lang w:bidi="ar-DZ"/>
        </w:rPr>
      </w:pPr>
    </w:p>
    <w:p w:rsidR="009047BE" w:rsidRPr="009047BE" w:rsidRDefault="009047BE" w:rsidP="009047BE">
      <w:pPr>
        <w:bidi/>
        <w:rPr>
          <w:rFonts w:cs="Traditional Arabic"/>
          <w:sz w:val="40"/>
          <w:szCs w:val="40"/>
          <w:lang w:bidi="ar-DZ"/>
        </w:rPr>
      </w:pPr>
    </w:p>
    <w:p w:rsidR="004A2CFA" w:rsidRDefault="004A2CFA" w:rsidP="004A2CFA">
      <w:pPr>
        <w:pStyle w:val="NormalWeb"/>
        <w:bidi/>
        <w:spacing w:before="0" w:beforeAutospacing="0" w:after="0" w:afterAutospacing="0"/>
        <w:jc w:val="center"/>
      </w:pPr>
      <w:r w:rsidRPr="004A2CFA">
        <w:rPr>
          <w:rFonts w:ascii="Arial Black"/>
          <w:color w:val="A603AB"/>
          <w:sz w:val="72"/>
          <w:szCs w:val="72"/>
          <w:rtl/>
          <w:lang w:bidi="ar-DZ"/>
          <w14:shadow w14:blurRad="0" w14:dist="35941" w14:dir="2700000" w14:sx="100000" w14:sy="50000" w14:kx="2115830" w14:ky="0" w14:algn="bl">
            <w14:srgbClr w14:val="C0C0C0">
              <w14:alpha w14:val="20000"/>
            </w14:srgbClr>
          </w14:shadow>
          <w14:textOutline w14:w="12700" w14:cap="flat" w14:cmpd="sng" w14:algn="ctr">
            <w14:solidFill>
              <w14:schemeClr w14:val="accent2">
                <w14:lumMod w14:val="40000"/>
                <w14:lumOff w14:val="60000"/>
              </w14:schemeClr>
            </w14:solidFill>
            <w14:prstDash w14:val="solid"/>
            <w14:round/>
          </w14:textOutline>
          <w14:textFill>
            <w14:gradFill>
              <w14:gsLst>
                <w14:gs w14:pos="0">
                  <w14:srgbClr w14:val="A603AB"/>
                </w14:gs>
                <w14:gs w14:pos="12000">
                  <w14:srgbClr w14:val="E81766"/>
                </w14:gs>
                <w14:gs w14:pos="27000">
                  <w14:srgbClr w14:val="EE3F17"/>
                </w14:gs>
                <w14:gs w14:pos="48000">
                  <w14:srgbClr w14:val="FFFF00"/>
                </w14:gs>
                <w14:gs w14:pos="64999">
                  <w14:srgbClr w14:val="1A8D48"/>
                </w14:gs>
                <w14:gs w14:pos="78999">
                  <w14:srgbClr w14:val="0819FB"/>
                </w14:gs>
                <w14:gs w14:pos="100000">
                  <w14:srgbClr w14:val="A603AB"/>
                </w14:gs>
              </w14:gsLst>
              <w14:lin w14:ang="0" w14:scaled="1"/>
            </w14:gradFill>
          </w14:textFill>
        </w:rPr>
        <w:lastRenderedPageBreak/>
        <w:t>الإهداء</w:t>
      </w:r>
    </w:p>
    <w:p w:rsidR="004A2CFA" w:rsidRDefault="000D5867" w:rsidP="004A2CFA">
      <w:pPr>
        <w:bidi/>
        <w:jc w:val="center"/>
        <w:rPr>
          <w:rFonts w:cs="Traditional Arabic"/>
          <w:sz w:val="40"/>
          <w:szCs w:val="40"/>
          <w:rtl/>
          <w:lang w:bidi="ar-DZ"/>
        </w:rPr>
      </w:pPr>
      <w:r>
        <w:rPr>
          <w:noProof/>
        </w:rPr>
        <w:drawing>
          <wp:anchor distT="0" distB="0" distL="114300" distR="114300" simplePos="0" relativeHeight="251726848" behindDoc="1" locked="0" layoutInCell="1" allowOverlap="1" wp14:anchorId="305AAD5F" wp14:editId="21B9F473">
            <wp:simplePos x="0" y="0"/>
            <wp:positionH relativeFrom="column">
              <wp:posOffset>-776221</wp:posOffset>
            </wp:positionH>
            <wp:positionV relativeFrom="paragraph">
              <wp:posOffset>-637954</wp:posOffset>
            </wp:positionV>
            <wp:extent cx="1287145" cy="2156460"/>
            <wp:effectExtent l="152400" t="0" r="8255" b="0"/>
            <wp:wrapNone/>
            <wp:docPr id="28" name="Image 13" descr="Description : http://www.sticknet.fr/1641-4229-thickbox/sticker-fleu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descr="Description : http://www.sticknet.fr/1641-4229-thickbox/sticker-fleur-7.jpg"/>
                    <pic:cNvPicPr>
                      <a:picLocks noChangeAspect="1" noChangeArrowheads="1"/>
                    </pic:cNvPicPr>
                  </pic:nvPicPr>
                  <pic:blipFill>
                    <a:blip r:embed="rId14"/>
                    <a:srcRect l="21492" r="21964"/>
                    <a:stretch>
                      <a:fillRect/>
                    </a:stretch>
                  </pic:blipFill>
                  <pic:spPr bwMode="auto">
                    <a:xfrm rot="897421">
                      <a:off x="0" y="0"/>
                      <a:ext cx="1287145" cy="2156460"/>
                    </a:xfrm>
                    <a:prstGeom prst="rect">
                      <a:avLst/>
                    </a:prstGeom>
                    <a:noFill/>
                  </pic:spPr>
                </pic:pic>
              </a:graphicData>
            </a:graphic>
          </wp:anchor>
        </w:drawing>
      </w:r>
      <w:r>
        <w:rPr>
          <w:rFonts w:ascii="Arial" w:hAnsi="Arial" w:cs="Traditional Arabic"/>
          <w:b/>
          <w:bCs/>
          <w:noProof/>
          <w:color w:val="000000"/>
          <w:sz w:val="36"/>
          <w:szCs w:val="36"/>
          <w:rtl/>
        </w:rPr>
        <w:drawing>
          <wp:anchor distT="0" distB="0" distL="114300" distR="114300" simplePos="0" relativeHeight="251724800" behindDoc="1" locked="0" layoutInCell="1" allowOverlap="1" wp14:anchorId="7D523D09" wp14:editId="56FC7D60">
            <wp:simplePos x="0" y="0"/>
            <wp:positionH relativeFrom="column">
              <wp:posOffset>4015016</wp:posOffset>
            </wp:positionH>
            <wp:positionV relativeFrom="paragraph">
              <wp:posOffset>-504087</wp:posOffset>
            </wp:positionV>
            <wp:extent cx="1932305" cy="1815510"/>
            <wp:effectExtent l="228600" t="266700" r="201295" b="241935"/>
            <wp:wrapNone/>
            <wp:docPr id="7" name="Image 10" descr="Description : http://www.123fleurs.com/img/products/full/bouquet-rond-rose-fleur-gerbera-rose-blanc_177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descr="Description : http://www.123fleurs.com/img/products/full/bouquet-rond-rose-fleur-gerbera-rose-blanc_17792.jpg"/>
                    <pic:cNvPicPr>
                      <a:picLocks noChangeAspect="1" noChangeArrowheads="1"/>
                    </pic:cNvPicPr>
                  </pic:nvPicPr>
                  <pic:blipFill>
                    <a:blip r:embed="rId15" cstate="print"/>
                    <a:srcRect/>
                    <a:stretch>
                      <a:fillRect/>
                    </a:stretch>
                  </pic:blipFill>
                  <pic:spPr bwMode="auto">
                    <a:xfrm rot="-1050167">
                      <a:off x="0" y="0"/>
                      <a:ext cx="1932305" cy="1815510"/>
                    </a:xfrm>
                    <a:prstGeom prst="rect">
                      <a:avLst/>
                    </a:prstGeom>
                    <a:noFill/>
                  </pic:spPr>
                </pic:pic>
              </a:graphicData>
            </a:graphic>
            <wp14:sizeRelV relativeFrom="margin">
              <wp14:pctHeight>0</wp14:pctHeight>
            </wp14:sizeRelV>
          </wp:anchor>
        </w:drawing>
      </w:r>
      <w:r w:rsidR="004A2CFA">
        <w:rPr>
          <w:rFonts w:cs="Traditional Arabic" w:hint="cs"/>
          <w:sz w:val="40"/>
          <w:szCs w:val="40"/>
          <w:rtl/>
          <w:lang w:bidi="ar-DZ"/>
        </w:rPr>
        <w:t xml:space="preserve"> </w:t>
      </w:r>
    </w:p>
    <w:p w:rsidR="004A2CFA" w:rsidRPr="005642F7" w:rsidRDefault="004A2CFA" w:rsidP="004A2CFA">
      <w:pPr>
        <w:bidi/>
        <w:jc w:val="center"/>
        <w:rPr>
          <w:rFonts w:cs="Traditional Arabic"/>
          <w:b/>
          <w:bCs/>
          <w:sz w:val="40"/>
          <w:szCs w:val="40"/>
          <w:rtl/>
          <w:lang w:bidi="ar-DZ"/>
        </w:rPr>
      </w:pPr>
      <w:r w:rsidRPr="005642F7">
        <w:rPr>
          <w:rFonts w:cs="Traditional Arabic" w:hint="cs"/>
          <w:b/>
          <w:bCs/>
          <w:sz w:val="40"/>
          <w:szCs w:val="40"/>
          <w:rtl/>
          <w:lang w:bidi="ar-DZ"/>
        </w:rPr>
        <w:t xml:space="preserve">بسم الله الرحمن الرحيم </w:t>
      </w:r>
    </w:p>
    <w:p w:rsidR="004A2CFA" w:rsidRPr="005642F7" w:rsidRDefault="004A2CFA" w:rsidP="004A2CFA">
      <w:pPr>
        <w:bidi/>
        <w:jc w:val="center"/>
        <w:rPr>
          <w:rFonts w:cs="Traditional Arabic"/>
          <w:b/>
          <w:bCs/>
          <w:sz w:val="40"/>
          <w:szCs w:val="40"/>
          <w:rtl/>
          <w:lang w:bidi="ar-DZ"/>
        </w:rPr>
      </w:pPr>
      <w:r w:rsidRPr="005642F7">
        <w:rPr>
          <w:rFonts w:cs="Traditional Arabic" w:hint="cs"/>
          <w:b/>
          <w:bCs/>
          <w:sz w:val="40"/>
          <w:szCs w:val="40"/>
          <w:rtl/>
          <w:lang w:bidi="ar-DZ"/>
        </w:rPr>
        <w:t xml:space="preserve">اللهم صلي وسلم على سيدنا محمد خاتم الأنبياء </w:t>
      </w:r>
      <w:proofErr w:type="gramStart"/>
      <w:r w:rsidRPr="005642F7">
        <w:rPr>
          <w:rFonts w:cs="Traditional Arabic" w:hint="cs"/>
          <w:b/>
          <w:bCs/>
          <w:sz w:val="40"/>
          <w:szCs w:val="40"/>
          <w:rtl/>
          <w:lang w:bidi="ar-DZ"/>
        </w:rPr>
        <w:t>والمرسلين</w:t>
      </w:r>
      <w:proofErr w:type="gramEnd"/>
      <w:r w:rsidRPr="005642F7">
        <w:rPr>
          <w:rFonts w:cs="Traditional Arabic" w:hint="cs"/>
          <w:b/>
          <w:bCs/>
          <w:sz w:val="40"/>
          <w:szCs w:val="40"/>
          <w:rtl/>
          <w:lang w:bidi="ar-DZ"/>
        </w:rPr>
        <w:t xml:space="preserve"> </w:t>
      </w:r>
    </w:p>
    <w:p w:rsidR="004A2CFA" w:rsidRDefault="004A2CFA" w:rsidP="004A2CFA">
      <w:pPr>
        <w:bidi/>
        <w:jc w:val="center"/>
        <w:rPr>
          <w:rFonts w:cs="Traditional Arabic"/>
          <w:sz w:val="40"/>
          <w:szCs w:val="40"/>
          <w:rtl/>
          <w:lang w:bidi="ar-DZ"/>
        </w:rPr>
      </w:pPr>
      <w:r>
        <w:rPr>
          <w:rFonts w:cs="Traditional Arabic" w:hint="cs"/>
          <w:sz w:val="40"/>
          <w:szCs w:val="40"/>
          <w:rtl/>
          <w:lang w:bidi="ar-DZ"/>
        </w:rPr>
        <w:t xml:space="preserve">أهدي ثمرة جهدي إلى من قال فيهما الله تعالى </w:t>
      </w:r>
      <w:r w:rsidR="005642F7">
        <w:rPr>
          <w:rFonts w:cs="Traditional Arabic"/>
          <w:sz w:val="40"/>
          <w:szCs w:val="40"/>
          <w:rtl/>
          <w:lang w:bidi="ar-DZ"/>
        </w:rPr>
        <w:t>{</w:t>
      </w:r>
      <w:r w:rsidRPr="005642F7">
        <w:rPr>
          <w:rFonts w:cs="Traditional Arabic" w:hint="cs"/>
          <w:b/>
          <w:bCs/>
          <w:sz w:val="40"/>
          <w:szCs w:val="40"/>
          <w:rtl/>
          <w:lang w:bidi="ar-DZ"/>
        </w:rPr>
        <w:t xml:space="preserve">وقل ربي </w:t>
      </w:r>
      <w:proofErr w:type="spellStart"/>
      <w:r w:rsidRPr="005642F7">
        <w:rPr>
          <w:rFonts w:cs="Traditional Arabic" w:hint="cs"/>
          <w:b/>
          <w:bCs/>
          <w:sz w:val="40"/>
          <w:szCs w:val="40"/>
          <w:rtl/>
          <w:lang w:bidi="ar-DZ"/>
        </w:rPr>
        <w:t>إرحمهما</w:t>
      </w:r>
      <w:proofErr w:type="spellEnd"/>
      <w:r w:rsidRPr="005642F7">
        <w:rPr>
          <w:rFonts w:cs="Traditional Arabic" w:hint="cs"/>
          <w:b/>
          <w:bCs/>
          <w:sz w:val="40"/>
          <w:szCs w:val="40"/>
          <w:rtl/>
          <w:lang w:bidi="ar-DZ"/>
        </w:rPr>
        <w:t xml:space="preserve"> كما ربياني صغيرا</w:t>
      </w:r>
      <w:r>
        <w:rPr>
          <w:rFonts w:cs="Traditional Arabic" w:hint="cs"/>
          <w:sz w:val="40"/>
          <w:szCs w:val="40"/>
          <w:rtl/>
          <w:lang w:bidi="ar-DZ"/>
        </w:rPr>
        <w:t xml:space="preserve"> </w:t>
      </w:r>
      <w:r w:rsidR="005642F7">
        <w:rPr>
          <w:rFonts w:cs="Traditional Arabic"/>
          <w:sz w:val="40"/>
          <w:szCs w:val="40"/>
          <w:rtl/>
          <w:lang w:bidi="ar-DZ"/>
        </w:rPr>
        <w:t>}</w:t>
      </w:r>
      <w:r>
        <w:rPr>
          <w:rFonts w:cs="Traditional Arabic" w:hint="cs"/>
          <w:sz w:val="40"/>
          <w:szCs w:val="40"/>
          <w:rtl/>
          <w:lang w:bidi="ar-DZ"/>
        </w:rPr>
        <w:t xml:space="preserve">إلى من كلله الله بالمحبة والوقار إلى من علمني العطاء بدون </w:t>
      </w:r>
      <w:proofErr w:type="spellStart"/>
      <w:r>
        <w:rPr>
          <w:rFonts w:cs="Traditional Arabic" w:hint="cs"/>
          <w:sz w:val="40"/>
          <w:szCs w:val="40"/>
          <w:rtl/>
          <w:lang w:bidi="ar-DZ"/>
        </w:rPr>
        <w:t>إنتظار</w:t>
      </w:r>
      <w:proofErr w:type="spellEnd"/>
      <w:r>
        <w:rPr>
          <w:rFonts w:cs="Traditional Arabic" w:hint="cs"/>
          <w:sz w:val="40"/>
          <w:szCs w:val="40"/>
          <w:rtl/>
          <w:lang w:bidi="ar-DZ"/>
        </w:rPr>
        <w:t xml:space="preserve"> </w:t>
      </w:r>
      <w:r w:rsidR="005642F7">
        <w:rPr>
          <w:rFonts w:cs="Traditional Arabic" w:hint="cs"/>
          <w:sz w:val="40"/>
          <w:szCs w:val="40"/>
          <w:rtl/>
          <w:lang w:bidi="ar-DZ"/>
        </w:rPr>
        <w:t xml:space="preserve">، إلى من أشعل مصباح عقلي وأطفأ ظلمة جهلي وكان لي خير مرشد من </w:t>
      </w:r>
      <w:proofErr w:type="spellStart"/>
      <w:r w:rsidR="005642F7">
        <w:rPr>
          <w:rFonts w:cs="Traditional Arabic" w:hint="cs"/>
          <w:sz w:val="40"/>
          <w:szCs w:val="40"/>
          <w:rtl/>
          <w:lang w:bidi="ar-DZ"/>
        </w:rPr>
        <w:t>إنتظر</w:t>
      </w:r>
      <w:proofErr w:type="spellEnd"/>
      <w:r w:rsidR="005642F7">
        <w:rPr>
          <w:rFonts w:cs="Traditional Arabic" w:hint="cs"/>
          <w:sz w:val="40"/>
          <w:szCs w:val="40"/>
          <w:rtl/>
          <w:lang w:bidi="ar-DZ"/>
        </w:rPr>
        <w:t xml:space="preserve"> فلذة كبده متخرجة تخوض غمار حياة أبي الغالي </w:t>
      </w:r>
    </w:p>
    <w:p w:rsidR="005642F7" w:rsidRDefault="005642F7" w:rsidP="005642F7">
      <w:pPr>
        <w:bidi/>
        <w:jc w:val="center"/>
        <w:rPr>
          <w:rFonts w:cs="Traditional Arabic"/>
          <w:sz w:val="40"/>
          <w:szCs w:val="40"/>
          <w:rtl/>
          <w:lang w:bidi="ar-DZ"/>
        </w:rPr>
      </w:pPr>
      <w:r>
        <w:rPr>
          <w:rFonts w:cs="Traditional Arabic" w:hint="cs"/>
          <w:sz w:val="40"/>
          <w:szCs w:val="40"/>
          <w:rtl/>
          <w:lang w:bidi="ar-DZ"/>
        </w:rPr>
        <w:t>إلى معنى الحب والحنان والتهاني إلى بسمة الحياة وسر الوجود إلى أغلى الحبايب أمي الحبيبة .</w:t>
      </w:r>
    </w:p>
    <w:p w:rsidR="005642F7" w:rsidRDefault="005642F7" w:rsidP="005642F7">
      <w:pPr>
        <w:bidi/>
        <w:jc w:val="center"/>
        <w:rPr>
          <w:rFonts w:cs="Traditional Arabic"/>
          <w:sz w:val="40"/>
          <w:szCs w:val="40"/>
          <w:rtl/>
          <w:lang w:bidi="ar-DZ"/>
        </w:rPr>
      </w:pPr>
      <w:r>
        <w:rPr>
          <w:rFonts w:cs="Traditional Arabic" w:hint="cs"/>
          <w:sz w:val="40"/>
          <w:szCs w:val="40"/>
          <w:rtl/>
          <w:lang w:bidi="ar-DZ"/>
        </w:rPr>
        <w:t>كما لم أنسى إخوتي وأخواتي حبيبة وقويدر وبلال .</w:t>
      </w:r>
    </w:p>
    <w:p w:rsidR="005642F7" w:rsidRPr="009047BE" w:rsidRDefault="005642F7" w:rsidP="005642F7">
      <w:pPr>
        <w:bidi/>
        <w:jc w:val="center"/>
        <w:rPr>
          <w:rFonts w:cs="Traditional Arabic"/>
          <w:sz w:val="40"/>
          <w:szCs w:val="40"/>
          <w:lang w:bidi="ar-DZ"/>
        </w:rPr>
      </w:pPr>
      <w:proofErr w:type="gramStart"/>
      <w:r>
        <w:rPr>
          <w:rFonts w:cs="Traditional Arabic" w:hint="cs"/>
          <w:sz w:val="40"/>
          <w:szCs w:val="40"/>
          <w:rtl/>
          <w:lang w:bidi="ar-DZ"/>
        </w:rPr>
        <w:t>إلى</w:t>
      </w:r>
      <w:proofErr w:type="gramEnd"/>
      <w:r>
        <w:rPr>
          <w:rFonts w:cs="Traditional Arabic" w:hint="cs"/>
          <w:sz w:val="40"/>
          <w:szCs w:val="40"/>
          <w:rtl/>
          <w:lang w:bidi="ar-DZ"/>
        </w:rPr>
        <w:t xml:space="preserve"> خريجي الدفعة 2021</w:t>
      </w:r>
    </w:p>
    <w:p w:rsidR="004B78CC" w:rsidRPr="009047BE" w:rsidRDefault="004B78CC" w:rsidP="004B78CC">
      <w:pPr>
        <w:bidi/>
        <w:jc w:val="left"/>
        <w:rPr>
          <w:rFonts w:cs="Traditional Arabic"/>
          <w:sz w:val="40"/>
          <w:szCs w:val="40"/>
          <w:lang w:bidi="ar-DZ"/>
        </w:rPr>
      </w:pPr>
    </w:p>
    <w:p w:rsidR="009047BE" w:rsidRPr="009047BE" w:rsidRDefault="004B78CC" w:rsidP="009047BE">
      <w:pPr>
        <w:bidi/>
        <w:rPr>
          <w:rFonts w:cs="Traditional Arabic"/>
          <w:sz w:val="40"/>
          <w:szCs w:val="40"/>
          <w:lang w:bidi="ar-DZ"/>
        </w:rPr>
      </w:pPr>
      <w:r>
        <w:rPr>
          <w:rFonts w:cs="Traditional Arabic"/>
          <w:noProof/>
          <w:sz w:val="40"/>
          <w:szCs w:val="40"/>
          <w:rtl/>
        </w:rPr>
        <w:drawing>
          <wp:anchor distT="0" distB="0" distL="114300" distR="114300" simplePos="0" relativeHeight="251745280" behindDoc="1" locked="0" layoutInCell="1" allowOverlap="1" wp14:anchorId="02BF73BF" wp14:editId="05C80BB4">
            <wp:simplePos x="0" y="0"/>
            <wp:positionH relativeFrom="column">
              <wp:posOffset>-630127</wp:posOffset>
            </wp:positionH>
            <wp:positionV relativeFrom="paragraph">
              <wp:posOffset>458411</wp:posOffset>
            </wp:positionV>
            <wp:extent cx="1927860" cy="2087245"/>
            <wp:effectExtent l="400050" t="342900" r="377190" b="351155"/>
            <wp:wrapNone/>
            <wp:docPr id="93" name="Image 10" descr="Description : http://www.123fleurs.com/img/products/full/bouquet-rond-rose-fleur-gerbera-rose-blanc_177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descr="Description : http://www.123fleurs.com/img/products/full/bouquet-rond-rose-fleur-gerbera-rose-blanc_17792.jpg"/>
                    <pic:cNvPicPr>
                      <a:picLocks noChangeAspect="1" noChangeArrowheads="1"/>
                    </pic:cNvPicPr>
                  </pic:nvPicPr>
                  <pic:blipFill>
                    <a:blip r:embed="rId16" cstate="print"/>
                    <a:srcRect/>
                    <a:stretch>
                      <a:fillRect/>
                    </a:stretch>
                  </pic:blipFill>
                  <pic:spPr bwMode="auto">
                    <a:xfrm rot="1783106">
                      <a:off x="0" y="0"/>
                      <a:ext cx="1927860" cy="2087245"/>
                    </a:xfrm>
                    <a:prstGeom prst="rect">
                      <a:avLst/>
                    </a:prstGeom>
                    <a:noFill/>
                  </pic:spPr>
                </pic:pic>
              </a:graphicData>
            </a:graphic>
          </wp:anchor>
        </w:drawing>
      </w:r>
    </w:p>
    <w:p w:rsidR="009047BE" w:rsidRPr="009047BE" w:rsidRDefault="009047BE" w:rsidP="004B78CC">
      <w:pPr>
        <w:bidi/>
        <w:jc w:val="both"/>
        <w:rPr>
          <w:rFonts w:cs="Traditional Arabic"/>
          <w:sz w:val="40"/>
          <w:szCs w:val="40"/>
          <w:lang w:bidi="ar-DZ"/>
        </w:rPr>
      </w:pPr>
    </w:p>
    <w:p w:rsidR="009047BE" w:rsidRPr="009047BE" w:rsidRDefault="009047BE" w:rsidP="009047BE">
      <w:pPr>
        <w:bidi/>
        <w:rPr>
          <w:rFonts w:cs="Traditional Arabic"/>
          <w:sz w:val="40"/>
          <w:szCs w:val="40"/>
          <w:lang w:bidi="ar-DZ"/>
        </w:rPr>
      </w:pPr>
    </w:p>
    <w:p w:rsidR="004B78CC" w:rsidRDefault="004B78CC" w:rsidP="004B78CC">
      <w:pPr>
        <w:pStyle w:val="NormalWeb"/>
        <w:bidi/>
        <w:spacing w:before="0" w:beforeAutospacing="0" w:after="0" w:afterAutospacing="0"/>
      </w:pPr>
      <w:proofErr w:type="spellStart"/>
      <w:r>
        <w:rPr>
          <w:rFonts w:ascii="Traditional Arabic" w:hAnsi="Traditional Arabic" w:cs="Traditional Arabic" w:hint="cs"/>
          <w:b/>
          <w:bCs/>
          <w:color w:val="000082"/>
          <w:sz w:val="72"/>
          <w:szCs w:val="72"/>
          <w:rtl/>
          <w:lang w:bidi="ar-DZ"/>
          <w14:shadow w14:blurRad="0" w14:dist="45847" w14:dir="2021404" w14:sx="100000" w14:sy="100000" w14:kx="0" w14:ky="0" w14:algn="ctr">
            <w14:srgbClr w14:val="B2B2B2">
              <w14:alpha w14:val="20000"/>
            </w14:srgbClr>
          </w14:shadow>
          <w14:textFill>
            <w14:gradFill>
              <w14:gsLst>
                <w14:gs w14:pos="0">
                  <w14:srgbClr w14:val="000082"/>
                </w14:gs>
                <w14:gs w14:pos="30000">
                  <w14:srgbClr w14:val="66008F"/>
                </w14:gs>
                <w14:gs w14:pos="64999">
                  <w14:srgbClr w14:val="BA0066"/>
                </w14:gs>
                <w14:gs w14:pos="89999">
                  <w14:srgbClr w14:val="FF0000"/>
                </w14:gs>
                <w14:gs w14:pos="100000">
                  <w14:srgbClr w14:val="FF8200"/>
                </w14:gs>
              </w14:gsLst>
              <w14:lin w14:ang="2700000" w14:scaled="1"/>
            </w14:gradFill>
          </w14:textFill>
        </w:rPr>
        <w:t>قربوعي</w:t>
      </w:r>
      <w:proofErr w:type="spellEnd"/>
      <w:r>
        <w:rPr>
          <w:rFonts w:ascii="Traditional Arabic" w:hAnsi="Traditional Arabic" w:cs="Traditional Arabic" w:hint="cs"/>
          <w:b/>
          <w:bCs/>
          <w:color w:val="000082"/>
          <w:sz w:val="72"/>
          <w:szCs w:val="72"/>
          <w:rtl/>
          <w:lang w:bidi="ar-DZ"/>
          <w14:shadow w14:blurRad="0" w14:dist="45847" w14:dir="2021404" w14:sx="100000" w14:sy="100000" w14:kx="0" w14:ky="0" w14:algn="ctr">
            <w14:srgbClr w14:val="B2B2B2">
              <w14:alpha w14:val="20000"/>
            </w14:srgbClr>
          </w14:shadow>
          <w14:textFill>
            <w14:gradFill>
              <w14:gsLst>
                <w14:gs w14:pos="0">
                  <w14:srgbClr w14:val="000082"/>
                </w14:gs>
                <w14:gs w14:pos="30000">
                  <w14:srgbClr w14:val="66008F"/>
                </w14:gs>
                <w14:gs w14:pos="64999">
                  <w14:srgbClr w14:val="BA0066"/>
                </w14:gs>
                <w14:gs w14:pos="89999">
                  <w14:srgbClr w14:val="FF0000"/>
                </w14:gs>
                <w14:gs w14:pos="100000">
                  <w14:srgbClr w14:val="FF8200"/>
                </w14:gs>
              </w14:gsLst>
              <w14:lin w14:ang="2700000" w14:scaled="1"/>
            </w14:gradFill>
          </w14:textFill>
        </w:rPr>
        <w:t xml:space="preserve"> عائشة</w:t>
      </w:r>
    </w:p>
    <w:p w:rsidR="009047BE" w:rsidRPr="009047BE" w:rsidRDefault="009047BE" w:rsidP="009047BE">
      <w:pPr>
        <w:bidi/>
        <w:rPr>
          <w:rFonts w:cs="Traditional Arabic"/>
          <w:sz w:val="40"/>
          <w:szCs w:val="40"/>
          <w:lang w:bidi="ar-DZ"/>
        </w:rPr>
      </w:pPr>
    </w:p>
    <w:p w:rsidR="009047BE" w:rsidRPr="009047BE" w:rsidRDefault="009047BE" w:rsidP="009047BE">
      <w:pPr>
        <w:bidi/>
        <w:rPr>
          <w:rFonts w:cs="Traditional Arabic"/>
          <w:sz w:val="40"/>
          <w:szCs w:val="40"/>
          <w:lang w:bidi="ar-DZ"/>
        </w:rPr>
      </w:pPr>
    </w:p>
    <w:p w:rsidR="0073684E" w:rsidRDefault="0073684E" w:rsidP="000D5867">
      <w:pPr>
        <w:bidi/>
        <w:jc w:val="center"/>
        <w:rPr>
          <w:rFonts w:cs="Traditional Arabic"/>
          <w:sz w:val="40"/>
          <w:szCs w:val="40"/>
          <w:rtl/>
          <w:lang w:bidi="ar-DZ"/>
        </w:rPr>
        <w:sectPr w:rsidR="0073684E" w:rsidSect="001D7212">
          <w:headerReference w:type="default" r:id="rId17"/>
          <w:footerReference w:type="default" r:id="rId18"/>
          <w:footnotePr>
            <w:numRestart w:val="eachSect"/>
          </w:footnotePr>
          <w:pgSz w:w="11906" w:h="16838"/>
          <w:pgMar w:top="1440" w:right="1800" w:bottom="1440" w:left="1800" w:header="708" w:footer="708" w:gutter="0"/>
          <w:cols w:space="708"/>
          <w:docGrid w:linePitch="360"/>
        </w:sectPr>
      </w:pPr>
    </w:p>
    <w:tbl>
      <w:tblPr>
        <w:tblpPr w:leftFromText="180" w:rightFromText="180" w:vertAnchor="text" w:horzAnchor="margin" w:tblpXSpec="center" w:tblpY="11"/>
        <w:bidiVisual/>
        <w:tblW w:w="983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8472"/>
        <w:gridCol w:w="1363"/>
      </w:tblGrid>
      <w:tr w:rsidR="000D5867" w:rsidRPr="000D5867" w:rsidTr="000D5867">
        <w:trPr>
          <w:trHeight w:val="170"/>
        </w:trPr>
        <w:tc>
          <w:tcPr>
            <w:tcW w:w="8472" w:type="dxa"/>
            <w:shd w:val="clear" w:color="auto" w:fill="auto"/>
            <w:vAlign w:val="center"/>
          </w:tcPr>
          <w:p w:rsidR="000D5867" w:rsidRPr="000D5867" w:rsidRDefault="000D5867" w:rsidP="000D5867">
            <w:pPr>
              <w:tabs>
                <w:tab w:val="right" w:pos="282"/>
              </w:tabs>
              <w:bidi/>
              <w:spacing w:line="240" w:lineRule="auto"/>
              <w:jc w:val="center"/>
              <w:rPr>
                <w:rFonts w:eastAsia="Times New Roman" w:cs="Traditional Arabic"/>
                <w:b/>
                <w:bCs/>
                <w:sz w:val="32"/>
                <w:szCs w:val="32"/>
                <w:rtl/>
                <w:lang w:bidi="ar-DZ"/>
              </w:rPr>
            </w:pPr>
            <w:r w:rsidRPr="000D5867">
              <w:rPr>
                <w:rFonts w:eastAsia="Times New Roman" w:cs="Traditional Arabic"/>
                <w:b/>
                <w:bCs/>
                <w:sz w:val="32"/>
                <w:szCs w:val="32"/>
                <w:rtl/>
                <w:lang w:bidi="ar-DZ"/>
              </w:rPr>
              <w:lastRenderedPageBreak/>
              <w:t>العنـــــوان</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eastAsia="Times New Roman" w:cs="Traditional Arabic"/>
                <w:b/>
                <w:bCs/>
                <w:sz w:val="32"/>
                <w:szCs w:val="32"/>
                <w:rtl/>
                <w:lang w:bidi="ar-DZ"/>
              </w:rPr>
            </w:pPr>
            <w:r w:rsidRPr="000D5867">
              <w:rPr>
                <w:rFonts w:eastAsia="Times New Roman" w:cs="Traditional Arabic"/>
                <w:b/>
                <w:bCs/>
                <w:sz w:val="32"/>
                <w:szCs w:val="32"/>
                <w:rtl/>
                <w:lang w:bidi="ar-DZ"/>
              </w:rPr>
              <w:t>الصفحة</w:t>
            </w:r>
          </w:p>
        </w:tc>
      </w:tr>
      <w:tr w:rsidR="000D5867" w:rsidRPr="000D5867" w:rsidTr="000D5867">
        <w:trPr>
          <w:trHeight w:val="20"/>
        </w:trPr>
        <w:tc>
          <w:tcPr>
            <w:tcW w:w="9835" w:type="dxa"/>
            <w:gridSpan w:val="2"/>
            <w:shd w:val="clear" w:color="auto" w:fill="auto"/>
            <w:vAlign w:val="center"/>
          </w:tcPr>
          <w:p w:rsidR="000D5867" w:rsidRPr="000D5867" w:rsidRDefault="000D5867" w:rsidP="000D5867">
            <w:pPr>
              <w:bidi/>
              <w:spacing w:line="240" w:lineRule="auto"/>
              <w:jc w:val="center"/>
              <w:rPr>
                <w:rFonts w:ascii="Times New Roman" w:eastAsia="Times New Roman" w:hAnsi="Times New Roman" w:cs="Times New Roman"/>
                <w:b/>
                <w:bCs/>
                <w:sz w:val="28"/>
                <w:szCs w:val="28"/>
                <w:rtl/>
                <w:lang w:bidi="ar-DZ"/>
              </w:rPr>
            </w:pPr>
            <w:r w:rsidRPr="000D5867">
              <w:rPr>
                <w:rFonts w:eastAsia="Times New Roman" w:cs="Traditional Arabic"/>
                <w:b/>
                <w:bCs/>
                <w:sz w:val="32"/>
                <w:szCs w:val="32"/>
                <w:rtl/>
                <w:lang w:bidi="ar-DZ"/>
              </w:rPr>
              <w:t>إهداء</w:t>
            </w:r>
          </w:p>
        </w:tc>
      </w:tr>
      <w:tr w:rsidR="000D5867" w:rsidRPr="000D5867" w:rsidTr="000D5867">
        <w:trPr>
          <w:trHeight w:val="20"/>
        </w:trPr>
        <w:tc>
          <w:tcPr>
            <w:tcW w:w="9835" w:type="dxa"/>
            <w:gridSpan w:val="2"/>
            <w:shd w:val="clear" w:color="auto" w:fill="auto"/>
            <w:vAlign w:val="center"/>
          </w:tcPr>
          <w:p w:rsidR="000D5867" w:rsidRPr="000D5867" w:rsidRDefault="000D5867" w:rsidP="000D5867">
            <w:pPr>
              <w:bidi/>
              <w:spacing w:line="240" w:lineRule="auto"/>
              <w:jc w:val="center"/>
              <w:rPr>
                <w:rFonts w:ascii="Times New Roman" w:eastAsia="Times New Roman" w:hAnsi="Times New Roman" w:cs="Times New Roman"/>
                <w:b/>
                <w:bCs/>
                <w:sz w:val="28"/>
                <w:szCs w:val="28"/>
                <w:rtl/>
                <w:lang w:bidi="ar-DZ"/>
              </w:rPr>
            </w:pPr>
            <w:r w:rsidRPr="000D5867">
              <w:rPr>
                <w:rFonts w:eastAsia="Times New Roman" w:cs="Traditional Arabic"/>
                <w:b/>
                <w:bCs/>
                <w:sz w:val="32"/>
                <w:szCs w:val="32"/>
                <w:rtl/>
                <w:lang w:bidi="ar-DZ"/>
              </w:rPr>
              <w:t xml:space="preserve">شكر </w:t>
            </w:r>
            <w:proofErr w:type="gramStart"/>
            <w:r w:rsidRPr="000D5867">
              <w:rPr>
                <w:rFonts w:eastAsia="Times New Roman" w:cs="Traditional Arabic"/>
                <w:b/>
                <w:bCs/>
                <w:sz w:val="32"/>
                <w:szCs w:val="32"/>
                <w:rtl/>
                <w:lang w:bidi="ar-DZ"/>
              </w:rPr>
              <w:t>وعرفان</w:t>
            </w:r>
            <w:proofErr w:type="gramEnd"/>
          </w:p>
        </w:tc>
      </w:tr>
      <w:tr w:rsidR="000D5867" w:rsidRPr="000D5867" w:rsidTr="000D5867">
        <w:trPr>
          <w:trHeight w:val="20"/>
        </w:trPr>
        <w:tc>
          <w:tcPr>
            <w:tcW w:w="9835" w:type="dxa"/>
            <w:gridSpan w:val="2"/>
            <w:shd w:val="clear" w:color="auto" w:fill="auto"/>
            <w:vAlign w:val="center"/>
          </w:tcPr>
          <w:p w:rsidR="000D5867" w:rsidRPr="000D5867" w:rsidRDefault="000D5867" w:rsidP="000D5867">
            <w:pPr>
              <w:bidi/>
              <w:spacing w:line="240" w:lineRule="auto"/>
              <w:jc w:val="center"/>
              <w:rPr>
                <w:rFonts w:ascii="Times New Roman" w:eastAsia="Times New Roman" w:hAnsi="Times New Roman" w:cs="Times New Roman"/>
                <w:b/>
                <w:bCs/>
                <w:sz w:val="28"/>
                <w:szCs w:val="28"/>
                <w:rtl/>
                <w:lang w:bidi="ar-DZ"/>
              </w:rPr>
            </w:pPr>
            <w:r w:rsidRPr="000D5867">
              <w:rPr>
                <w:rFonts w:eastAsia="Times New Roman" w:cs="Traditional Arabic" w:hint="cs"/>
                <w:b/>
                <w:bCs/>
                <w:sz w:val="32"/>
                <w:szCs w:val="32"/>
                <w:rtl/>
                <w:lang w:bidi="ar-DZ"/>
              </w:rPr>
              <w:t>الملخص</w:t>
            </w:r>
          </w:p>
        </w:tc>
      </w:tr>
      <w:tr w:rsidR="000D5867" w:rsidRPr="000D5867" w:rsidTr="000D5867">
        <w:trPr>
          <w:trHeight w:val="20"/>
        </w:trPr>
        <w:tc>
          <w:tcPr>
            <w:tcW w:w="9835" w:type="dxa"/>
            <w:gridSpan w:val="2"/>
            <w:shd w:val="clear" w:color="auto" w:fill="auto"/>
            <w:vAlign w:val="center"/>
          </w:tcPr>
          <w:p w:rsidR="000D5867" w:rsidRPr="000D5867" w:rsidRDefault="000D5867" w:rsidP="000D5867">
            <w:pPr>
              <w:bidi/>
              <w:spacing w:line="240" w:lineRule="auto"/>
              <w:jc w:val="center"/>
              <w:rPr>
                <w:rFonts w:ascii="Times New Roman" w:eastAsia="Times New Roman" w:hAnsi="Times New Roman" w:cs="Times New Roman"/>
                <w:b/>
                <w:bCs/>
                <w:sz w:val="28"/>
                <w:szCs w:val="28"/>
                <w:rtl/>
                <w:lang w:bidi="ar-DZ"/>
              </w:rPr>
            </w:pPr>
            <w:proofErr w:type="gramStart"/>
            <w:r w:rsidRPr="000D5867">
              <w:rPr>
                <w:rFonts w:eastAsia="Times New Roman" w:cs="Traditional Arabic" w:hint="cs"/>
                <w:b/>
                <w:bCs/>
                <w:sz w:val="32"/>
                <w:szCs w:val="32"/>
                <w:rtl/>
                <w:lang w:bidi="ar-DZ"/>
              </w:rPr>
              <w:t>قائمة</w:t>
            </w:r>
            <w:proofErr w:type="gramEnd"/>
            <w:r w:rsidRPr="000D5867">
              <w:rPr>
                <w:rFonts w:eastAsia="Times New Roman" w:cs="Traditional Arabic" w:hint="cs"/>
                <w:b/>
                <w:bCs/>
                <w:sz w:val="32"/>
                <w:szCs w:val="32"/>
                <w:rtl/>
                <w:lang w:bidi="ar-DZ"/>
              </w:rPr>
              <w:t xml:space="preserve"> المحتويات</w:t>
            </w:r>
          </w:p>
        </w:tc>
      </w:tr>
      <w:tr w:rsidR="000D5867" w:rsidRPr="000D5867" w:rsidTr="000D5867">
        <w:trPr>
          <w:trHeight w:val="20"/>
        </w:trPr>
        <w:tc>
          <w:tcPr>
            <w:tcW w:w="9835" w:type="dxa"/>
            <w:gridSpan w:val="2"/>
            <w:shd w:val="clear" w:color="auto" w:fill="auto"/>
            <w:vAlign w:val="center"/>
          </w:tcPr>
          <w:p w:rsidR="000D5867" w:rsidRPr="000D5867" w:rsidRDefault="000D5867" w:rsidP="000D5867">
            <w:pPr>
              <w:bidi/>
              <w:spacing w:line="240" w:lineRule="auto"/>
              <w:jc w:val="center"/>
              <w:rPr>
                <w:rFonts w:ascii="Times New Roman" w:eastAsia="Times New Roman" w:hAnsi="Times New Roman" w:cs="Times New Roman"/>
                <w:b/>
                <w:bCs/>
                <w:sz w:val="28"/>
                <w:szCs w:val="28"/>
                <w:rtl/>
                <w:lang w:bidi="ar-DZ"/>
              </w:rPr>
            </w:pPr>
            <w:proofErr w:type="gramStart"/>
            <w:r w:rsidRPr="000D5867">
              <w:rPr>
                <w:rFonts w:eastAsia="Times New Roman" w:cs="Traditional Arabic" w:hint="cs"/>
                <w:b/>
                <w:bCs/>
                <w:sz w:val="32"/>
                <w:szCs w:val="32"/>
                <w:rtl/>
                <w:lang w:bidi="ar-DZ"/>
              </w:rPr>
              <w:t>قائمة</w:t>
            </w:r>
            <w:proofErr w:type="gramEnd"/>
            <w:r w:rsidRPr="000D5867">
              <w:rPr>
                <w:rFonts w:eastAsia="Times New Roman" w:cs="Traditional Arabic" w:hint="cs"/>
                <w:b/>
                <w:bCs/>
                <w:sz w:val="32"/>
                <w:szCs w:val="32"/>
                <w:rtl/>
                <w:lang w:bidi="ar-DZ"/>
              </w:rPr>
              <w:t xml:space="preserve"> الجداول</w:t>
            </w:r>
          </w:p>
        </w:tc>
      </w:tr>
      <w:tr w:rsidR="000D5867" w:rsidRPr="000D5867" w:rsidTr="000D5867">
        <w:trPr>
          <w:trHeight w:val="20"/>
        </w:trPr>
        <w:tc>
          <w:tcPr>
            <w:tcW w:w="9835" w:type="dxa"/>
            <w:gridSpan w:val="2"/>
            <w:shd w:val="clear" w:color="auto" w:fill="auto"/>
            <w:vAlign w:val="center"/>
          </w:tcPr>
          <w:p w:rsidR="000D5867" w:rsidRPr="000D5867" w:rsidRDefault="000D5867" w:rsidP="000D5867">
            <w:pPr>
              <w:bidi/>
              <w:spacing w:line="240" w:lineRule="auto"/>
              <w:jc w:val="center"/>
              <w:rPr>
                <w:rFonts w:ascii="Times New Roman" w:eastAsia="Times New Roman" w:hAnsi="Times New Roman" w:cs="Times New Roman"/>
                <w:b/>
                <w:bCs/>
                <w:sz w:val="28"/>
                <w:szCs w:val="28"/>
                <w:rtl/>
                <w:lang w:bidi="ar-DZ"/>
              </w:rPr>
            </w:pPr>
            <w:proofErr w:type="gramStart"/>
            <w:r w:rsidRPr="000D5867">
              <w:rPr>
                <w:rFonts w:eastAsia="Times New Roman" w:cs="Traditional Arabic" w:hint="cs"/>
                <w:b/>
                <w:bCs/>
                <w:sz w:val="32"/>
                <w:szCs w:val="32"/>
                <w:rtl/>
                <w:lang w:bidi="ar-DZ"/>
              </w:rPr>
              <w:t>قائمة</w:t>
            </w:r>
            <w:proofErr w:type="gramEnd"/>
            <w:r w:rsidRPr="000D5867">
              <w:rPr>
                <w:rFonts w:eastAsia="Times New Roman" w:cs="Traditional Arabic" w:hint="cs"/>
                <w:b/>
                <w:bCs/>
                <w:sz w:val="32"/>
                <w:szCs w:val="32"/>
                <w:rtl/>
                <w:lang w:bidi="ar-DZ"/>
              </w:rPr>
              <w:t xml:space="preserve"> الأشكال</w:t>
            </w:r>
          </w:p>
        </w:tc>
      </w:tr>
      <w:tr w:rsidR="000D5867" w:rsidRPr="000D5867" w:rsidTr="000D5867">
        <w:trPr>
          <w:trHeight w:val="20"/>
        </w:trPr>
        <w:tc>
          <w:tcPr>
            <w:tcW w:w="9835" w:type="dxa"/>
            <w:gridSpan w:val="2"/>
            <w:shd w:val="clear" w:color="auto" w:fill="auto"/>
            <w:vAlign w:val="center"/>
          </w:tcPr>
          <w:p w:rsidR="000D5867" w:rsidRPr="000D5867" w:rsidRDefault="000D5867" w:rsidP="000D5867">
            <w:pPr>
              <w:bidi/>
              <w:spacing w:line="240" w:lineRule="auto"/>
              <w:jc w:val="center"/>
              <w:rPr>
                <w:rFonts w:ascii="Times New Roman" w:eastAsia="Times New Roman" w:hAnsi="Times New Roman" w:cs="Times New Roman"/>
                <w:b/>
                <w:bCs/>
                <w:sz w:val="28"/>
                <w:szCs w:val="28"/>
                <w:rtl/>
                <w:lang w:bidi="ar-DZ"/>
              </w:rPr>
            </w:pPr>
            <w:proofErr w:type="gramStart"/>
            <w:r w:rsidRPr="000D5867">
              <w:rPr>
                <w:rFonts w:eastAsia="Times New Roman" w:cs="Traditional Arabic" w:hint="cs"/>
                <w:b/>
                <w:bCs/>
                <w:sz w:val="32"/>
                <w:szCs w:val="32"/>
                <w:rtl/>
                <w:lang w:bidi="ar-DZ"/>
              </w:rPr>
              <w:t>قائمة</w:t>
            </w:r>
            <w:proofErr w:type="gramEnd"/>
            <w:r w:rsidRPr="000D5867">
              <w:rPr>
                <w:rFonts w:eastAsia="Times New Roman" w:cs="Traditional Arabic" w:hint="cs"/>
                <w:b/>
                <w:bCs/>
                <w:sz w:val="32"/>
                <w:szCs w:val="32"/>
                <w:rtl/>
                <w:lang w:bidi="ar-DZ"/>
              </w:rPr>
              <w:t xml:space="preserve"> الملاحق</w:t>
            </w:r>
          </w:p>
        </w:tc>
      </w:tr>
      <w:tr w:rsidR="000D5867" w:rsidRPr="000D5867" w:rsidTr="000D5867">
        <w:trPr>
          <w:trHeight w:val="20"/>
        </w:trPr>
        <w:tc>
          <w:tcPr>
            <w:tcW w:w="8472" w:type="dxa"/>
            <w:shd w:val="clear" w:color="auto" w:fill="auto"/>
            <w:vAlign w:val="center"/>
          </w:tcPr>
          <w:p w:rsidR="000D5867" w:rsidRPr="000D5867" w:rsidRDefault="000D5867" w:rsidP="000D5867">
            <w:pPr>
              <w:tabs>
                <w:tab w:val="right" w:pos="282"/>
              </w:tabs>
              <w:bidi/>
              <w:spacing w:line="240" w:lineRule="auto"/>
              <w:jc w:val="left"/>
              <w:rPr>
                <w:rFonts w:eastAsia="Times New Roman" w:cs="Traditional Arabic"/>
                <w:b/>
                <w:bCs/>
                <w:sz w:val="32"/>
                <w:szCs w:val="32"/>
                <w:rtl/>
                <w:lang w:bidi="ar-DZ"/>
              </w:rPr>
            </w:pPr>
            <w:r w:rsidRPr="000D5867">
              <w:rPr>
                <w:rFonts w:eastAsia="Times New Roman" w:cs="Traditional Arabic"/>
                <w:b/>
                <w:bCs/>
                <w:sz w:val="32"/>
                <w:szCs w:val="32"/>
                <w:rtl/>
                <w:lang w:bidi="ar-DZ"/>
              </w:rPr>
              <w:t>مقدمة</w:t>
            </w:r>
            <w:r w:rsidRPr="000D5867">
              <w:rPr>
                <w:rFonts w:ascii="Times New Roman" w:eastAsia="Times New Roman" w:hAnsi="Times New Roman" w:cs="Times New Roman" w:hint="cs"/>
                <w:sz w:val="32"/>
                <w:szCs w:val="32"/>
                <w:rtl/>
                <w:lang w:bidi="ar-DZ"/>
              </w:rPr>
              <w:t>.</w:t>
            </w:r>
          </w:p>
        </w:tc>
        <w:tc>
          <w:tcPr>
            <w:tcW w:w="1363" w:type="dxa"/>
            <w:shd w:val="clear" w:color="auto" w:fill="auto"/>
            <w:vAlign w:val="center"/>
          </w:tcPr>
          <w:p w:rsidR="000D5867" w:rsidRPr="000D5867" w:rsidRDefault="000D5867" w:rsidP="000D5867">
            <w:pPr>
              <w:bidi/>
              <w:spacing w:line="240" w:lineRule="auto"/>
              <w:jc w:val="center"/>
              <w:rPr>
                <w:rFonts w:ascii="Times New Roman" w:eastAsia="Times New Roman" w:hAnsi="Times New Roman" w:cs="Traditional Arabic"/>
                <w:b/>
                <w:bCs/>
                <w:sz w:val="32"/>
                <w:szCs w:val="32"/>
                <w:rtl/>
                <w:lang w:bidi="ar-DZ"/>
              </w:rPr>
            </w:pPr>
            <w:r w:rsidRPr="000D5867">
              <w:rPr>
                <w:rFonts w:ascii="Times New Roman" w:eastAsia="Times New Roman" w:hAnsi="Times New Roman" w:cs="Traditional Arabic" w:hint="cs"/>
                <w:b/>
                <w:bCs/>
                <w:sz w:val="32"/>
                <w:szCs w:val="32"/>
                <w:rtl/>
                <w:lang w:bidi="ar-DZ"/>
              </w:rPr>
              <w:t>أ-ج</w:t>
            </w:r>
          </w:p>
        </w:tc>
      </w:tr>
      <w:tr w:rsidR="000D5867" w:rsidRPr="000D5867" w:rsidTr="000D5867">
        <w:trPr>
          <w:trHeight w:val="170"/>
        </w:trPr>
        <w:tc>
          <w:tcPr>
            <w:tcW w:w="9835" w:type="dxa"/>
            <w:gridSpan w:val="2"/>
            <w:shd w:val="clear" w:color="auto" w:fill="auto"/>
            <w:vAlign w:val="center"/>
          </w:tcPr>
          <w:p w:rsidR="000D5867" w:rsidRPr="000D5867" w:rsidRDefault="000D5867" w:rsidP="000D5867">
            <w:pPr>
              <w:bidi/>
              <w:jc w:val="center"/>
              <w:rPr>
                <w:rFonts w:cs="Traditional Arabic"/>
                <w:b/>
                <w:bCs/>
                <w:sz w:val="48"/>
                <w:szCs w:val="48"/>
                <w:rtl/>
                <w:lang w:bidi="ar-DZ"/>
              </w:rPr>
            </w:pPr>
            <w:proofErr w:type="gramStart"/>
            <w:r w:rsidRPr="000D5867">
              <w:rPr>
                <w:rFonts w:eastAsia="Times New Roman" w:cs="Traditional Arabic" w:hint="cs"/>
                <w:b/>
                <w:bCs/>
                <w:sz w:val="32"/>
                <w:szCs w:val="32"/>
                <w:rtl/>
                <w:lang w:bidi="ar-DZ"/>
              </w:rPr>
              <w:t>الفصل</w:t>
            </w:r>
            <w:proofErr w:type="gramEnd"/>
            <w:r w:rsidRPr="000D5867">
              <w:rPr>
                <w:rFonts w:eastAsia="Times New Roman" w:cs="Traditional Arabic" w:hint="cs"/>
                <w:b/>
                <w:bCs/>
                <w:sz w:val="32"/>
                <w:szCs w:val="32"/>
                <w:rtl/>
                <w:lang w:bidi="ar-DZ"/>
              </w:rPr>
              <w:t xml:space="preserve"> الأول: </w:t>
            </w:r>
            <w:r w:rsidRPr="000D5867">
              <w:rPr>
                <w:rFonts w:cs="Traditional Arabic" w:hint="cs"/>
                <w:b/>
                <w:bCs/>
                <w:sz w:val="32"/>
                <w:szCs w:val="32"/>
                <w:rtl/>
                <w:lang w:bidi="ar-DZ"/>
              </w:rPr>
              <w:t xml:space="preserve">الأدبيات النظرية والتطبيقية للقيادة </w:t>
            </w:r>
            <w:proofErr w:type="spellStart"/>
            <w:r w:rsidRPr="000D5867">
              <w:rPr>
                <w:rFonts w:cs="Traditional Arabic" w:hint="cs"/>
                <w:b/>
                <w:bCs/>
                <w:sz w:val="32"/>
                <w:szCs w:val="32"/>
                <w:rtl/>
                <w:lang w:bidi="ar-DZ"/>
              </w:rPr>
              <w:t>الإستراتيجية</w:t>
            </w:r>
            <w:proofErr w:type="spellEnd"/>
            <w:r w:rsidRPr="000D5867">
              <w:rPr>
                <w:rFonts w:cs="Traditional Arabic" w:hint="cs"/>
                <w:b/>
                <w:bCs/>
                <w:sz w:val="32"/>
                <w:szCs w:val="32"/>
                <w:rtl/>
                <w:lang w:bidi="ar-DZ"/>
              </w:rPr>
              <w:t xml:space="preserve"> والثقافة التنظيمية</w:t>
            </w:r>
          </w:p>
        </w:tc>
      </w:tr>
      <w:tr w:rsidR="000D5867" w:rsidRPr="000D5867" w:rsidTr="000D5867">
        <w:trPr>
          <w:trHeight w:val="170"/>
        </w:trPr>
        <w:tc>
          <w:tcPr>
            <w:tcW w:w="8472" w:type="dxa"/>
            <w:shd w:val="clear" w:color="auto" w:fill="auto"/>
            <w:vAlign w:val="center"/>
          </w:tcPr>
          <w:p w:rsidR="000D5867" w:rsidRPr="000D5867" w:rsidRDefault="000D5867" w:rsidP="000D5867">
            <w:pPr>
              <w:tabs>
                <w:tab w:val="left" w:pos="1524"/>
              </w:tabs>
              <w:bidi/>
              <w:spacing w:line="240" w:lineRule="auto"/>
              <w:jc w:val="left"/>
              <w:rPr>
                <w:rFonts w:eastAsia="Times New Roman" w:cs="Traditional Arabic"/>
                <w:b/>
                <w:bCs/>
                <w:sz w:val="32"/>
                <w:szCs w:val="32"/>
                <w:rtl/>
                <w:lang w:bidi="ar-DZ"/>
              </w:rPr>
            </w:pPr>
            <w:r w:rsidRPr="000D5867">
              <w:rPr>
                <w:rFonts w:eastAsia="Times New Roman" w:cs="Traditional Arabic" w:hint="cs"/>
                <w:b/>
                <w:bCs/>
                <w:sz w:val="32"/>
                <w:szCs w:val="32"/>
                <w:rtl/>
                <w:lang w:bidi="ar-DZ"/>
              </w:rPr>
              <w:t>تمهيد</w:t>
            </w:r>
            <w:r w:rsidRPr="000D5867">
              <w:rPr>
                <w:rFonts w:ascii="Times New Roman" w:eastAsia="Times New Roman" w:hAnsi="Times New Roman" w:cs="Times New Roman" w:hint="cs"/>
                <w:sz w:val="32"/>
                <w:szCs w:val="32"/>
                <w:rtl/>
                <w:lang w:bidi="ar-DZ"/>
              </w:rPr>
              <w:t>.</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05</w:t>
            </w:r>
          </w:p>
        </w:tc>
      </w:tr>
      <w:tr w:rsidR="000D5867" w:rsidRPr="000D5867" w:rsidTr="000D5867">
        <w:trPr>
          <w:trHeight w:val="170"/>
        </w:trPr>
        <w:tc>
          <w:tcPr>
            <w:tcW w:w="8472" w:type="dxa"/>
            <w:shd w:val="clear" w:color="auto" w:fill="auto"/>
            <w:vAlign w:val="center"/>
          </w:tcPr>
          <w:p w:rsidR="000D5867" w:rsidRPr="000D5867" w:rsidRDefault="000D5867" w:rsidP="000D5867">
            <w:pPr>
              <w:bidi/>
              <w:spacing w:line="240" w:lineRule="auto"/>
              <w:jc w:val="left"/>
              <w:rPr>
                <w:rFonts w:eastAsia="Times New Roman" w:cs="Traditional Arabic"/>
                <w:b/>
                <w:bCs/>
                <w:sz w:val="32"/>
                <w:szCs w:val="32"/>
                <w:rtl/>
                <w:lang w:bidi="ar-DZ"/>
              </w:rPr>
            </w:pPr>
            <w:proofErr w:type="gramStart"/>
            <w:r w:rsidRPr="000D5867">
              <w:rPr>
                <w:rFonts w:eastAsia="Times New Roman" w:cs="Traditional Arabic"/>
                <w:b/>
                <w:bCs/>
                <w:sz w:val="32"/>
                <w:szCs w:val="32"/>
                <w:rtl/>
                <w:lang w:bidi="ar-DZ"/>
              </w:rPr>
              <w:t>المبحث</w:t>
            </w:r>
            <w:proofErr w:type="gramEnd"/>
            <w:r w:rsidRPr="000D5867">
              <w:rPr>
                <w:rFonts w:eastAsia="Times New Roman" w:cs="Traditional Arabic"/>
                <w:b/>
                <w:bCs/>
                <w:sz w:val="32"/>
                <w:szCs w:val="32"/>
                <w:rtl/>
                <w:lang w:bidi="ar-DZ"/>
              </w:rPr>
              <w:t xml:space="preserve"> الأول: </w:t>
            </w:r>
            <w:r w:rsidRPr="000D5867">
              <w:rPr>
                <w:rFonts w:cs="Traditional Arabic" w:hint="cs"/>
                <w:b/>
                <w:bCs/>
                <w:sz w:val="32"/>
                <w:szCs w:val="32"/>
                <w:rtl/>
              </w:rPr>
              <w:t xml:space="preserve">ماهية القيادة </w:t>
            </w:r>
            <w:proofErr w:type="spellStart"/>
            <w:r w:rsidRPr="000D5867">
              <w:rPr>
                <w:rFonts w:cs="Traditional Arabic" w:hint="cs"/>
                <w:b/>
                <w:bCs/>
                <w:sz w:val="32"/>
                <w:szCs w:val="32"/>
                <w:rtl/>
              </w:rPr>
              <w:t>الإستراتيجية</w:t>
            </w:r>
            <w:proofErr w:type="spellEnd"/>
            <w:r w:rsidRPr="000D5867">
              <w:rPr>
                <w:rFonts w:cs="Traditional Arabic" w:hint="cs"/>
                <w:b/>
                <w:bCs/>
                <w:sz w:val="32"/>
                <w:szCs w:val="32"/>
                <w:rtl/>
              </w:rPr>
              <w:t xml:space="preserve"> والثقافة التنظيمية</w:t>
            </w:r>
            <w:r w:rsidRPr="000D5867">
              <w:rPr>
                <w:rFonts w:eastAsia="Times New Roman" w:cs="Traditional Arabic" w:hint="cs"/>
                <w:b/>
                <w:bCs/>
                <w:sz w:val="32"/>
                <w:szCs w:val="32"/>
                <w:rtl/>
                <w:lang w:bidi="ar-DZ"/>
              </w:rPr>
              <w:t xml:space="preserve">. </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06</w:t>
            </w:r>
          </w:p>
        </w:tc>
      </w:tr>
      <w:tr w:rsidR="000D5867" w:rsidRPr="000D5867" w:rsidTr="000D5867">
        <w:trPr>
          <w:trHeight w:val="170"/>
        </w:trPr>
        <w:tc>
          <w:tcPr>
            <w:tcW w:w="8472" w:type="dxa"/>
            <w:shd w:val="clear" w:color="auto" w:fill="auto"/>
            <w:vAlign w:val="center"/>
          </w:tcPr>
          <w:p w:rsidR="000D5867" w:rsidRPr="000D5867" w:rsidRDefault="000D5867" w:rsidP="000D5867">
            <w:pPr>
              <w:bidi/>
              <w:spacing w:line="240" w:lineRule="auto"/>
              <w:jc w:val="left"/>
              <w:rPr>
                <w:rFonts w:eastAsia="Times New Roman" w:cs="Traditional Arabic"/>
                <w:sz w:val="32"/>
                <w:szCs w:val="32"/>
                <w:rtl/>
                <w:lang w:bidi="ar-DZ"/>
              </w:rPr>
            </w:pPr>
            <w:proofErr w:type="gramStart"/>
            <w:r w:rsidRPr="000D5867">
              <w:rPr>
                <w:rFonts w:eastAsia="Times New Roman" w:cs="Traditional Arabic"/>
                <w:sz w:val="32"/>
                <w:szCs w:val="32"/>
                <w:rtl/>
                <w:lang w:bidi="ar-DZ"/>
              </w:rPr>
              <w:t>المطلب</w:t>
            </w:r>
            <w:proofErr w:type="gramEnd"/>
            <w:r w:rsidRPr="000D5867">
              <w:rPr>
                <w:rFonts w:eastAsia="Times New Roman" w:cs="Traditional Arabic"/>
                <w:sz w:val="32"/>
                <w:szCs w:val="32"/>
                <w:rtl/>
                <w:lang w:bidi="ar-DZ"/>
              </w:rPr>
              <w:t xml:space="preserve"> الأول: </w:t>
            </w:r>
            <w:r w:rsidRPr="000D5867">
              <w:rPr>
                <w:rFonts w:eastAsia="Times New Roman" w:cs="Traditional Arabic" w:hint="cs"/>
                <w:sz w:val="32"/>
                <w:szCs w:val="32"/>
                <w:rtl/>
                <w:lang w:bidi="ar-DZ"/>
              </w:rPr>
              <w:t xml:space="preserve">عموميات حول القيادة </w:t>
            </w:r>
            <w:proofErr w:type="spellStart"/>
            <w:r w:rsidRPr="000D5867">
              <w:rPr>
                <w:rFonts w:eastAsia="Times New Roman" w:cs="Traditional Arabic" w:hint="cs"/>
                <w:sz w:val="32"/>
                <w:szCs w:val="32"/>
                <w:rtl/>
                <w:lang w:bidi="ar-DZ"/>
              </w:rPr>
              <w:t>الإستراتيجية</w:t>
            </w:r>
            <w:proofErr w:type="spellEnd"/>
            <w:r w:rsidRPr="000D5867">
              <w:rPr>
                <w:rFonts w:eastAsia="Times New Roman" w:cs="Traditional Arabic" w:hint="cs"/>
                <w:sz w:val="32"/>
                <w:szCs w:val="32"/>
                <w:rtl/>
                <w:lang w:bidi="ar-DZ"/>
              </w:rPr>
              <w:t>.</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06</w:t>
            </w:r>
          </w:p>
        </w:tc>
      </w:tr>
      <w:tr w:rsidR="000D5867" w:rsidRPr="000D5867" w:rsidTr="000D5867">
        <w:trPr>
          <w:trHeight w:val="170"/>
        </w:trPr>
        <w:tc>
          <w:tcPr>
            <w:tcW w:w="8472" w:type="dxa"/>
            <w:shd w:val="clear" w:color="auto" w:fill="auto"/>
            <w:vAlign w:val="center"/>
          </w:tcPr>
          <w:p w:rsidR="000D5867" w:rsidRPr="000D5867" w:rsidRDefault="000D5867" w:rsidP="000D5867">
            <w:pPr>
              <w:bidi/>
              <w:spacing w:line="240" w:lineRule="auto"/>
              <w:jc w:val="left"/>
              <w:rPr>
                <w:rFonts w:eastAsia="Times New Roman" w:cs="Traditional Arabic"/>
                <w:sz w:val="32"/>
                <w:szCs w:val="32"/>
                <w:rtl/>
                <w:lang w:bidi="ar-DZ"/>
              </w:rPr>
            </w:pPr>
            <w:proofErr w:type="gramStart"/>
            <w:r w:rsidRPr="000D5867">
              <w:rPr>
                <w:rFonts w:eastAsia="Times New Roman" w:cs="Traditional Arabic"/>
                <w:sz w:val="32"/>
                <w:szCs w:val="32"/>
                <w:rtl/>
                <w:lang w:bidi="ar-DZ"/>
              </w:rPr>
              <w:t>المطلب</w:t>
            </w:r>
            <w:proofErr w:type="gramEnd"/>
            <w:r w:rsidRPr="000D5867">
              <w:rPr>
                <w:rFonts w:eastAsia="Times New Roman" w:cs="Traditional Arabic"/>
                <w:sz w:val="32"/>
                <w:szCs w:val="32"/>
                <w:rtl/>
                <w:lang w:bidi="ar-DZ"/>
              </w:rPr>
              <w:t xml:space="preserve"> الثاني: </w:t>
            </w:r>
            <w:r w:rsidRPr="000D5867">
              <w:rPr>
                <w:rFonts w:eastAsia="Times New Roman" w:cs="Traditional Arabic" w:hint="cs"/>
                <w:sz w:val="32"/>
                <w:szCs w:val="32"/>
                <w:rtl/>
                <w:lang w:bidi="ar-DZ"/>
              </w:rPr>
              <w:t>الثقافة التنظيمية.</w:t>
            </w:r>
          </w:p>
        </w:tc>
        <w:tc>
          <w:tcPr>
            <w:tcW w:w="1363" w:type="dxa"/>
            <w:shd w:val="clear" w:color="auto" w:fill="auto"/>
            <w:vAlign w:val="center"/>
          </w:tcPr>
          <w:p w:rsidR="000D5867" w:rsidRPr="000D5867" w:rsidRDefault="00C064EC" w:rsidP="000D5867">
            <w:pPr>
              <w:tabs>
                <w:tab w:val="right" w:pos="282"/>
              </w:tabs>
              <w:bidi/>
              <w:spacing w:line="240" w:lineRule="auto"/>
              <w:jc w:val="center"/>
              <w:rPr>
                <w:rFonts w:ascii="Times New Roman" w:eastAsia="Times New Roman" w:hAnsi="Times New Roman" w:cs="Times New Roman"/>
                <w:b/>
                <w:bCs/>
                <w:sz w:val="32"/>
                <w:szCs w:val="32"/>
                <w:rtl/>
                <w:lang w:bidi="ar-DZ"/>
              </w:rPr>
            </w:pPr>
            <w:r>
              <w:rPr>
                <w:rFonts w:ascii="Times New Roman" w:eastAsia="Times New Roman" w:hAnsi="Times New Roman" w:cs="Times New Roman"/>
                <w:b/>
                <w:bCs/>
                <w:sz w:val="32"/>
                <w:szCs w:val="32"/>
                <w:lang w:bidi="ar-DZ"/>
              </w:rPr>
              <w:t>23</w:t>
            </w:r>
            <w:bookmarkStart w:id="1" w:name="_GoBack"/>
            <w:bookmarkEnd w:id="1"/>
          </w:p>
        </w:tc>
      </w:tr>
      <w:tr w:rsidR="000D5867" w:rsidRPr="000D5867" w:rsidTr="000D5867">
        <w:trPr>
          <w:trHeight w:val="170"/>
        </w:trPr>
        <w:tc>
          <w:tcPr>
            <w:tcW w:w="8472" w:type="dxa"/>
            <w:shd w:val="clear" w:color="auto" w:fill="auto"/>
            <w:vAlign w:val="center"/>
          </w:tcPr>
          <w:p w:rsidR="000D5867" w:rsidRPr="000D5867" w:rsidRDefault="000D5867" w:rsidP="000D5867">
            <w:pPr>
              <w:bidi/>
              <w:spacing w:line="240" w:lineRule="auto"/>
              <w:jc w:val="left"/>
              <w:rPr>
                <w:rFonts w:eastAsia="Times New Roman" w:cs="Traditional Arabic"/>
                <w:sz w:val="32"/>
                <w:szCs w:val="32"/>
                <w:rtl/>
                <w:lang w:bidi="ar-DZ"/>
              </w:rPr>
            </w:pPr>
            <w:proofErr w:type="gramStart"/>
            <w:r w:rsidRPr="000D5867">
              <w:rPr>
                <w:rFonts w:eastAsia="Times New Roman" w:cs="Traditional Arabic"/>
                <w:sz w:val="32"/>
                <w:szCs w:val="32"/>
                <w:rtl/>
                <w:lang w:bidi="ar-DZ"/>
              </w:rPr>
              <w:t>المطلب</w:t>
            </w:r>
            <w:proofErr w:type="gramEnd"/>
            <w:r w:rsidRPr="000D5867">
              <w:rPr>
                <w:rFonts w:eastAsia="Times New Roman" w:cs="Traditional Arabic"/>
                <w:sz w:val="32"/>
                <w:szCs w:val="32"/>
                <w:rtl/>
                <w:lang w:bidi="ar-DZ"/>
              </w:rPr>
              <w:t xml:space="preserve"> الثالث: </w:t>
            </w:r>
            <w:r w:rsidRPr="000D5867">
              <w:rPr>
                <w:rFonts w:eastAsia="Times New Roman" w:cs="Traditional Arabic" w:hint="cs"/>
                <w:sz w:val="32"/>
                <w:szCs w:val="32"/>
                <w:rtl/>
                <w:lang w:bidi="ar-DZ"/>
              </w:rPr>
              <w:t xml:space="preserve">القيادة </w:t>
            </w:r>
            <w:proofErr w:type="spellStart"/>
            <w:r w:rsidRPr="000D5867">
              <w:rPr>
                <w:rFonts w:eastAsia="Times New Roman" w:cs="Traditional Arabic" w:hint="cs"/>
                <w:sz w:val="32"/>
                <w:szCs w:val="32"/>
                <w:rtl/>
                <w:lang w:bidi="ar-DZ"/>
              </w:rPr>
              <w:t>الإستراتيجية</w:t>
            </w:r>
            <w:proofErr w:type="spellEnd"/>
            <w:r w:rsidRPr="000D5867">
              <w:rPr>
                <w:rFonts w:eastAsia="Times New Roman" w:cs="Traditional Arabic" w:hint="cs"/>
                <w:sz w:val="32"/>
                <w:szCs w:val="32"/>
                <w:rtl/>
                <w:lang w:bidi="ar-DZ"/>
              </w:rPr>
              <w:t xml:space="preserve"> والثقافة التنظيمية.</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33</w:t>
            </w:r>
          </w:p>
        </w:tc>
      </w:tr>
      <w:tr w:rsidR="000D5867" w:rsidRPr="000D5867" w:rsidTr="000D5867">
        <w:trPr>
          <w:trHeight w:val="170"/>
        </w:trPr>
        <w:tc>
          <w:tcPr>
            <w:tcW w:w="8472" w:type="dxa"/>
            <w:shd w:val="clear" w:color="auto" w:fill="auto"/>
            <w:vAlign w:val="center"/>
          </w:tcPr>
          <w:p w:rsidR="000D5867" w:rsidRPr="000D5867" w:rsidRDefault="000D5867" w:rsidP="000D5867">
            <w:pPr>
              <w:bidi/>
              <w:spacing w:line="240" w:lineRule="auto"/>
              <w:jc w:val="left"/>
              <w:rPr>
                <w:rFonts w:eastAsia="Times New Roman" w:cs="Traditional Arabic"/>
                <w:b/>
                <w:bCs/>
                <w:sz w:val="32"/>
                <w:szCs w:val="32"/>
                <w:rtl/>
                <w:lang w:bidi="ar-DZ"/>
              </w:rPr>
            </w:pPr>
            <w:proofErr w:type="gramStart"/>
            <w:r w:rsidRPr="000D5867">
              <w:rPr>
                <w:rFonts w:eastAsia="Times New Roman" w:cs="Traditional Arabic"/>
                <w:b/>
                <w:bCs/>
                <w:sz w:val="32"/>
                <w:szCs w:val="32"/>
                <w:rtl/>
                <w:lang w:bidi="ar-DZ"/>
              </w:rPr>
              <w:t>المبحث</w:t>
            </w:r>
            <w:proofErr w:type="gramEnd"/>
            <w:r w:rsidRPr="000D5867">
              <w:rPr>
                <w:rFonts w:eastAsia="Times New Roman" w:cs="Traditional Arabic"/>
                <w:b/>
                <w:bCs/>
                <w:sz w:val="32"/>
                <w:szCs w:val="32"/>
                <w:rtl/>
                <w:lang w:bidi="ar-DZ"/>
              </w:rPr>
              <w:t xml:space="preserve"> الثاني: الأدبيات التطبيقية (الدراسات السابقة)</w:t>
            </w:r>
            <w:r w:rsidRPr="000D5867">
              <w:rPr>
                <w:rFonts w:ascii="Times New Roman" w:eastAsia="Times New Roman" w:hAnsi="Times New Roman" w:cs="Times New Roman" w:hint="cs"/>
                <w:sz w:val="32"/>
                <w:szCs w:val="32"/>
                <w:rtl/>
                <w:lang w:bidi="ar-DZ"/>
              </w:rPr>
              <w:t>.</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37</w:t>
            </w:r>
          </w:p>
        </w:tc>
      </w:tr>
      <w:tr w:rsidR="000D5867" w:rsidRPr="000D5867" w:rsidTr="000D5867">
        <w:trPr>
          <w:trHeight w:val="170"/>
        </w:trPr>
        <w:tc>
          <w:tcPr>
            <w:tcW w:w="8472" w:type="dxa"/>
            <w:shd w:val="clear" w:color="auto" w:fill="auto"/>
            <w:vAlign w:val="center"/>
          </w:tcPr>
          <w:p w:rsidR="000D5867" w:rsidRPr="000D5867" w:rsidRDefault="000D5867" w:rsidP="000D5867">
            <w:pPr>
              <w:bidi/>
              <w:spacing w:line="240" w:lineRule="auto"/>
              <w:jc w:val="both"/>
              <w:rPr>
                <w:rFonts w:eastAsia="Times New Roman" w:cs="Traditional Arabic"/>
                <w:sz w:val="32"/>
                <w:szCs w:val="32"/>
                <w:rtl/>
                <w:lang w:bidi="ar-DZ"/>
              </w:rPr>
            </w:pPr>
            <w:proofErr w:type="gramStart"/>
            <w:r w:rsidRPr="000D5867">
              <w:rPr>
                <w:rFonts w:eastAsia="Times New Roman" w:cs="Traditional Arabic" w:hint="cs"/>
                <w:sz w:val="32"/>
                <w:szCs w:val="32"/>
                <w:rtl/>
                <w:lang w:bidi="ar-DZ"/>
              </w:rPr>
              <w:t>ا</w:t>
            </w:r>
            <w:r w:rsidRPr="000D5867">
              <w:rPr>
                <w:rFonts w:eastAsia="Times New Roman" w:cs="Traditional Arabic"/>
                <w:sz w:val="32"/>
                <w:szCs w:val="32"/>
                <w:rtl/>
                <w:lang w:bidi="ar-DZ"/>
              </w:rPr>
              <w:t>لمطلب</w:t>
            </w:r>
            <w:proofErr w:type="gramEnd"/>
            <w:r w:rsidRPr="000D5867">
              <w:rPr>
                <w:rFonts w:eastAsia="Times New Roman" w:cs="Traditional Arabic"/>
                <w:sz w:val="32"/>
                <w:szCs w:val="32"/>
                <w:rtl/>
                <w:lang w:bidi="ar-DZ"/>
              </w:rPr>
              <w:t xml:space="preserve"> الأول: الدراسات باللغة العربية</w:t>
            </w:r>
            <w:r w:rsidRPr="000D5867">
              <w:rPr>
                <w:rFonts w:ascii="Times New Roman" w:eastAsia="Times New Roman" w:hAnsi="Times New Roman" w:cs="Times New Roman" w:hint="cs"/>
                <w:sz w:val="32"/>
                <w:szCs w:val="32"/>
                <w:rtl/>
                <w:lang w:bidi="ar-DZ"/>
              </w:rPr>
              <w:t>.</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37</w:t>
            </w:r>
          </w:p>
        </w:tc>
      </w:tr>
      <w:tr w:rsidR="000D5867" w:rsidRPr="000D5867" w:rsidTr="000D5867">
        <w:trPr>
          <w:trHeight w:val="170"/>
        </w:trPr>
        <w:tc>
          <w:tcPr>
            <w:tcW w:w="8472" w:type="dxa"/>
            <w:shd w:val="clear" w:color="auto" w:fill="auto"/>
            <w:vAlign w:val="center"/>
          </w:tcPr>
          <w:p w:rsidR="000D5867" w:rsidRPr="000D5867" w:rsidRDefault="000D5867" w:rsidP="000D5867">
            <w:pPr>
              <w:bidi/>
              <w:spacing w:line="240" w:lineRule="auto"/>
              <w:jc w:val="left"/>
              <w:rPr>
                <w:rFonts w:eastAsia="Times New Roman" w:cs="Traditional Arabic"/>
                <w:sz w:val="32"/>
                <w:szCs w:val="32"/>
                <w:rtl/>
                <w:lang w:bidi="ar-DZ"/>
              </w:rPr>
            </w:pPr>
            <w:proofErr w:type="gramStart"/>
            <w:r w:rsidRPr="000D5867">
              <w:rPr>
                <w:rFonts w:eastAsia="Times New Roman" w:cs="Traditional Arabic"/>
                <w:sz w:val="32"/>
                <w:szCs w:val="32"/>
                <w:rtl/>
                <w:lang w:bidi="ar-DZ"/>
              </w:rPr>
              <w:t>المطلب</w:t>
            </w:r>
            <w:proofErr w:type="gramEnd"/>
            <w:r w:rsidRPr="000D5867">
              <w:rPr>
                <w:rFonts w:eastAsia="Times New Roman" w:cs="Traditional Arabic"/>
                <w:sz w:val="32"/>
                <w:szCs w:val="32"/>
                <w:rtl/>
                <w:lang w:bidi="ar-DZ"/>
              </w:rPr>
              <w:t xml:space="preserve"> الثاني: الدراسات باللغة الأجنبية</w:t>
            </w:r>
            <w:r w:rsidRPr="000D5867">
              <w:rPr>
                <w:rFonts w:ascii="Times New Roman" w:eastAsia="Times New Roman" w:hAnsi="Times New Roman" w:cs="Times New Roman" w:hint="cs"/>
                <w:sz w:val="32"/>
                <w:szCs w:val="32"/>
                <w:rtl/>
                <w:lang w:bidi="ar-DZ"/>
              </w:rPr>
              <w:t>.</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39</w:t>
            </w:r>
          </w:p>
        </w:tc>
      </w:tr>
      <w:tr w:rsidR="000D5867" w:rsidRPr="000D5867" w:rsidTr="000D5867">
        <w:trPr>
          <w:trHeight w:val="170"/>
        </w:trPr>
        <w:tc>
          <w:tcPr>
            <w:tcW w:w="8472" w:type="dxa"/>
            <w:shd w:val="clear" w:color="auto" w:fill="auto"/>
            <w:vAlign w:val="center"/>
          </w:tcPr>
          <w:p w:rsidR="000D5867" w:rsidRPr="000D5867" w:rsidRDefault="000D5867" w:rsidP="000D5867">
            <w:pPr>
              <w:tabs>
                <w:tab w:val="left" w:pos="1524"/>
              </w:tabs>
              <w:bidi/>
              <w:spacing w:line="240" w:lineRule="auto"/>
              <w:jc w:val="left"/>
              <w:rPr>
                <w:rFonts w:eastAsia="Times New Roman" w:cs="Traditional Arabic"/>
                <w:sz w:val="32"/>
                <w:szCs w:val="32"/>
                <w:rtl/>
                <w:lang w:bidi="ar-DZ"/>
              </w:rPr>
            </w:pPr>
            <w:proofErr w:type="gramStart"/>
            <w:r w:rsidRPr="000D5867">
              <w:rPr>
                <w:rFonts w:eastAsia="Times New Roman" w:cs="Traditional Arabic"/>
                <w:sz w:val="32"/>
                <w:szCs w:val="32"/>
                <w:rtl/>
                <w:lang w:bidi="ar-DZ"/>
              </w:rPr>
              <w:t>المطلب</w:t>
            </w:r>
            <w:proofErr w:type="gramEnd"/>
            <w:r w:rsidRPr="000D5867">
              <w:rPr>
                <w:rFonts w:eastAsia="Times New Roman" w:cs="Traditional Arabic"/>
                <w:sz w:val="32"/>
                <w:szCs w:val="32"/>
                <w:rtl/>
                <w:lang w:bidi="ar-DZ"/>
              </w:rPr>
              <w:t xml:space="preserve"> الثالث: مقارنة الدراسات الحالية بالدراسات السابقة</w:t>
            </w:r>
            <w:r w:rsidRPr="000D5867">
              <w:rPr>
                <w:rFonts w:ascii="Times New Roman" w:eastAsia="Times New Roman" w:hAnsi="Times New Roman" w:cs="Times New Roman" w:hint="cs"/>
                <w:sz w:val="32"/>
                <w:szCs w:val="32"/>
                <w:rtl/>
                <w:lang w:bidi="ar-DZ"/>
              </w:rPr>
              <w:t>.</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41</w:t>
            </w:r>
          </w:p>
        </w:tc>
      </w:tr>
      <w:tr w:rsidR="000D5867" w:rsidRPr="000D5867" w:rsidTr="000D5867">
        <w:trPr>
          <w:trHeight w:val="170"/>
        </w:trPr>
        <w:tc>
          <w:tcPr>
            <w:tcW w:w="8472" w:type="dxa"/>
            <w:shd w:val="clear" w:color="auto" w:fill="auto"/>
            <w:vAlign w:val="center"/>
          </w:tcPr>
          <w:p w:rsidR="000D5867" w:rsidRPr="000D5867" w:rsidRDefault="000D5867" w:rsidP="000D5867">
            <w:pPr>
              <w:tabs>
                <w:tab w:val="left" w:pos="1524"/>
              </w:tabs>
              <w:bidi/>
              <w:spacing w:line="240" w:lineRule="auto"/>
              <w:jc w:val="left"/>
              <w:rPr>
                <w:rFonts w:eastAsia="Times New Roman" w:cs="Traditional Arabic"/>
                <w:b/>
                <w:bCs/>
                <w:sz w:val="32"/>
                <w:szCs w:val="32"/>
                <w:rtl/>
                <w:lang w:bidi="ar-DZ"/>
              </w:rPr>
            </w:pPr>
            <w:proofErr w:type="gramStart"/>
            <w:r w:rsidRPr="000D5867">
              <w:rPr>
                <w:rFonts w:eastAsia="Times New Roman" w:cs="Traditional Arabic" w:hint="cs"/>
                <w:b/>
                <w:bCs/>
                <w:sz w:val="32"/>
                <w:szCs w:val="32"/>
                <w:rtl/>
                <w:lang w:bidi="ar-DZ"/>
              </w:rPr>
              <w:t>خلاصة</w:t>
            </w:r>
            <w:proofErr w:type="gramEnd"/>
            <w:r w:rsidRPr="000D5867">
              <w:rPr>
                <w:rFonts w:eastAsia="Times New Roman" w:cs="Traditional Arabic" w:hint="cs"/>
                <w:b/>
                <w:bCs/>
                <w:sz w:val="32"/>
                <w:szCs w:val="32"/>
                <w:rtl/>
                <w:lang w:bidi="ar-DZ"/>
              </w:rPr>
              <w:t xml:space="preserve"> الفصل</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43</w:t>
            </w:r>
          </w:p>
        </w:tc>
      </w:tr>
      <w:tr w:rsidR="000D5867" w:rsidRPr="000D5867" w:rsidTr="000D5867">
        <w:trPr>
          <w:trHeight w:val="170"/>
        </w:trPr>
        <w:tc>
          <w:tcPr>
            <w:tcW w:w="9835" w:type="dxa"/>
            <w:gridSpan w:val="2"/>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eastAsia="Times New Roman" w:cs="Traditional Arabic" w:hint="cs"/>
                <w:b/>
                <w:bCs/>
                <w:sz w:val="32"/>
                <w:szCs w:val="32"/>
                <w:rtl/>
                <w:lang w:bidi="ar-DZ"/>
              </w:rPr>
              <w:t xml:space="preserve">الفصل الثاني : الدراسة الميدانية بمؤسسة الأنابيب الحلزونية </w:t>
            </w:r>
            <w:r w:rsidRPr="000D5867">
              <w:rPr>
                <w:rFonts w:eastAsia="Times New Roman" w:cs="Traditional Arabic"/>
                <w:b/>
                <w:bCs/>
                <w:sz w:val="32"/>
                <w:szCs w:val="32"/>
                <w:lang w:bidi="ar-DZ"/>
              </w:rPr>
              <w:t>ALPHAPIPE</w:t>
            </w:r>
            <w:r w:rsidRPr="000D5867">
              <w:rPr>
                <w:rFonts w:eastAsia="Times New Roman" w:cs="Traditional Arabic" w:hint="cs"/>
                <w:b/>
                <w:bCs/>
                <w:sz w:val="32"/>
                <w:szCs w:val="32"/>
                <w:rtl/>
                <w:lang w:bidi="ar-DZ"/>
              </w:rPr>
              <w:t>- بغرداية-</w:t>
            </w:r>
          </w:p>
        </w:tc>
      </w:tr>
      <w:tr w:rsidR="000D5867" w:rsidRPr="000D5867" w:rsidTr="000D5867">
        <w:trPr>
          <w:trHeight w:val="170"/>
        </w:trPr>
        <w:tc>
          <w:tcPr>
            <w:tcW w:w="8472" w:type="dxa"/>
            <w:shd w:val="clear" w:color="auto" w:fill="auto"/>
            <w:vAlign w:val="center"/>
          </w:tcPr>
          <w:p w:rsidR="000D5867" w:rsidRPr="000D5867" w:rsidRDefault="000D5867" w:rsidP="000D5867">
            <w:pPr>
              <w:tabs>
                <w:tab w:val="left" w:pos="1077"/>
              </w:tabs>
              <w:bidi/>
              <w:spacing w:line="240" w:lineRule="auto"/>
              <w:jc w:val="left"/>
              <w:rPr>
                <w:rFonts w:eastAsia="Times New Roman" w:cs="Traditional Arabic"/>
                <w:b/>
                <w:bCs/>
                <w:sz w:val="32"/>
                <w:szCs w:val="32"/>
                <w:rtl/>
                <w:lang w:bidi="ar-DZ"/>
              </w:rPr>
            </w:pPr>
            <w:r w:rsidRPr="000D5867">
              <w:rPr>
                <w:rFonts w:eastAsia="Times New Roman" w:cs="Traditional Arabic"/>
                <w:b/>
                <w:bCs/>
                <w:sz w:val="32"/>
                <w:szCs w:val="32"/>
                <w:rtl/>
                <w:lang w:bidi="ar-DZ"/>
              </w:rPr>
              <w:t>تمهيد</w:t>
            </w:r>
            <w:r w:rsidRPr="000D5867">
              <w:rPr>
                <w:rFonts w:ascii="Times New Roman" w:eastAsia="Times New Roman" w:hAnsi="Times New Roman" w:cs="Times New Roman" w:hint="cs"/>
                <w:sz w:val="32"/>
                <w:szCs w:val="32"/>
                <w:rtl/>
                <w:lang w:bidi="ar-DZ"/>
              </w:rPr>
              <w:t>.</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45</w:t>
            </w:r>
          </w:p>
        </w:tc>
      </w:tr>
      <w:tr w:rsidR="000D5867" w:rsidRPr="000D5867" w:rsidTr="000D5867">
        <w:trPr>
          <w:trHeight w:val="170"/>
        </w:trPr>
        <w:tc>
          <w:tcPr>
            <w:tcW w:w="8472" w:type="dxa"/>
            <w:shd w:val="clear" w:color="auto" w:fill="auto"/>
            <w:vAlign w:val="center"/>
          </w:tcPr>
          <w:p w:rsidR="000D5867" w:rsidRPr="000D5867" w:rsidRDefault="000D5867" w:rsidP="000D5867">
            <w:pPr>
              <w:tabs>
                <w:tab w:val="left" w:pos="1077"/>
              </w:tabs>
              <w:bidi/>
              <w:spacing w:line="240" w:lineRule="auto"/>
              <w:jc w:val="left"/>
              <w:rPr>
                <w:rFonts w:eastAsia="Times New Roman" w:cs="Traditional Arabic"/>
                <w:b/>
                <w:bCs/>
                <w:sz w:val="32"/>
                <w:szCs w:val="32"/>
                <w:rtl/>
                <w:lang w:bidi="ar-DZ"/>
              </w:rPr>
            </w:pPr>
            <w:proofErr w:type="gramStart"/>
            <w:r w:rsidRPr="000D5867">
              <w:rPr>
                <w:rFonts w:eastAsia="Times New Roman" w:cs="Traditional Arabic" w:hint="cs"/>
                <w:b/>
                <w:bCs/>
                <w:sz w:val="32"/>
                <w:szCs w:val="32"/>
                <w:rtl/>
                <w:lang w:bidi="ar-DZ"/>
              </w:rPr>
              <w:t>المبحث</w:t>
            </w:r>
            <w:proofErr w:type="gramEnd"/>
            <w:r w:rsidRPr="000D5867">
              <w:rPr>
                <w:rFonts w:eastAsia="Times New Roman" w:cs="Traditional Arabic" w:hint="cs"/>
                <w:b/>
                <w:bCs/>
                <w:sz w:val="32"/>
                <w:szCs w:val="32"/>
                <w:rtl/>
                <w:lang w:bidi="ar-DZ"/>
              </w:rPr>
              <w:t xml:space="preserve"> الأول: الطرق والأدوات المستخدمة</w:t>
            </w:r>
            <w:r w:rsidRPr="000D5867">
              <w:rPr>
                <w:rFonts w:ascii="Times New Roman" w:eastAsia="Times New Roman" w:hAnsi="Times New Roman" w:cs="Times New Roman" w:hint="cs"/>
                <w:sz w:val="32"/>
                <w:szCs w:val="32"/>
                <w:rtl/>
                <w:lang w:bidi="ar-DZ"/>
              </w:rPr>
              <w:t>.</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46</w:t>
            </w:r>
          </w:p>
        </w:tc>
      </w:tr>
      <w:tr w:rsidR="000D5867" w:rsidRPr="000D5867" w:rsidTr="000D5867">
        <w:trPr>
          <w:trHeight w:val="170"/>
        </w:trPr>
        <w:tc>
          <w:tcPr>
            <w:tcW w:w="8472" w:type="dxa"/>
            <w:shd w:val="clear" w:color="auto" w:fill="auto"/>
            <w:vAlign w:val="center"/>
          </w:tcPr>
          <w:p w:rsidR="000D5867" w:rsidRPr="000D5867" w:rsidRDefault="000D5867" w:rsidP="000D5867">
            <w:pPr>
              <w:tabs>
                <w:tab w:val="left" w:pos="1077"/>
              </w:tabs>
              <w:bidi/>
              <w:spacing w:line="240" w:lineRule="auto"/>
              <w:jc w:val="both"/>
              <w:rPr>
                <w:rFonts w:eastAsia="Times New Roman" w:cs="Traditional Arabic"/>
                <w:sz w:val="32"/>
                <w:szCs w:val="32"/>
                <w:rtl/>
                <w:lang w:bidi="ar-DZ"/>
              </w:rPr>
            </w:pPr>
            <w:proofErr w:type="gramStart"/>
            <w:r w:rsidRPr="000D5867">
              <w:rPr>
                <w:rFonts w:eastAsia="Times New Roman" w:cs="Traditional Arabic" w:hint="cs"/>
                <w:sz w:val="32"/>
                <w:szCs w:val="32"/>
                <w:rtl/>
                <w:lang w:bidi="ar-DZ"/>
              </w:rPr>
              <w:t>المطلب</w:t>
            </w:r>
            <w:proofErr w:type="gramEnd"/>
            <w:r w:rsidRPr="000D5867">
              <w:rPr>
                <w:rFonts w:eastAsia="Times New Roman" w:cs="Traditional Arabic" w:hint="cs"/>
                <w:sz w:val="32"/>
                <w:szCs w:val="32"/>
                <w:rtl/>
                <w:lang w:bidi="ar-DZ"/>
              </w:rPr>
              <w:t xml:space="preserve"> الأول: الطريقة المستعملة.</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46</w:t>
            </w:r>
          </w:p>
        </w:tc>
      </w:tr>
      <w:tr w:rsidR="000D5867" w:rsidRPr="000D5867" w:rsidTr="000D5867">
        <w:trPr>
          <w:trHeight w:val="170"/>
        </w:trPr>
        <w:tc>
          <w:tcPr>
            <w:tcW w:w="8472" w:type="dxa"/>
            <w:shd w:val="clear" w:color="auto" w:fill="auto"/>
            <w:vAlign w:val="center"/>
          </w:tcPr>
          <w:p w:rsidR="000D5867" w:rsidRPr="000D5867" w:rsidRDefault="000D5867" w:rsidP="000D5867">
            <w:pPr>
              <w:tabs>
                <w:tab w:val="left" w:pos="1077"/>
                <w:tab w:val="left" w:pos="3923"/>
              </w:tabs>
              <w:bidi/>
              <w:spacing w:line="240" w:lineRule="auto"/>
              <w:jc w:val="left"/>
              <w:rPr>
                <w:rFonts w:eastAsia="Times New Roman" w:cs="Traditional Arabic"/>
                <w:sz w:val="32"/>
                <w:szCs w:val="32"/>
                <w:rtl/>
                <w:lang w:bidi="ar-DZ"/>
              </w:rPr>
            </w:pPr>
            <w:proofErr w:type="gramStart"/>
            <w:r w:rsidRPr="000D5867">
              <w:rPr>
                <w:rFonts w:eastAsia="Times New Roman" w:cs="Traditional Arabic" w:hint="cs"/>
                <w:sz w:val="32"/>
                <w:szCs w:val="32"/>
                <w:rtl/>
                <w:lang w:bidi="ar-DZ"/>
              </w:rPr>
              <w:t>الفرع</w:t>
            </w:r>
            <w:proofErr w:type="gramEnd"/>
            <w:r w:rsidRPr="000D5867">
              <w:rPr>
                <w:rFonts w:eastAsia="Times New Roman" w:cs="Traditional Arabic" w:hint="cs"/>
                <w:sz w:val="32"/>
                <w:szCs w:val="32"/>
                <w:rtl/>
                <w:lang w:bidi="ar-DZ"/>
              </w:rPr>
              <w:t xml:space="preserve"> الأول: طريقة جمع المعطيات</w:t>
            </w:r>
            <w:r w:rsidRPr="000D5867">
              <w:rPr>
                <w:rFonts w:ascii="Times New Roman" w:eastAsia="Times New Roman" w:hAnsi="Times New Roman" w:cs="Times New Roman" w:hint="cs"/>
                <w:sz w:val="32"/>
                <w:szCs w:val="32"/>
                <w:rtl/>
                <w:lang w:bidi="ar-DZ"/>
              </w:rPr>
              <w:t>.</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46</w:t>
            </w:r>
          </w:p>
        </w:tc>
      </w:tr>
      <w:tr w:rsidR="000D5867" w:rsidRPr="000D5867" w:rsidTr="000D5867">
        <w:trPr>
          <w:trHeight w:val="170"/>
        </w:trPr>
        <w:tc>
          <w:tcPr>
            <w:tcW w:w="8472" w:type="dxa"/>
            <w:shd w:val="clear" w:color="auto" w:fill="auto"/>
            <w:vAlign w:val="center"/>
          </w:tcPr>
          <w:p w:rsidR="000D5867" w:rsidRPr="000D5867" w:rsidRDefault="000D5867" w:rsidP="000D5867">
            <w:pPr>
              <w:tabs>
                <w:tab w:val="left" w:pos="1077"/>
                <w:tab w:val="left" w:pos="3923"/>
              </w:tabs>
              <w:bidi/>
              <w:spacing w:line="240" w:lineRule="auto"/>
              <w:jc w:val="left"/>
              <w:rPr>
                <w:rFonts w:eastAsia="Times New Roman" w:cs="Traditional Arabic"/>
                <w:sz w:val="32"/>
                <w:szCs w:val="32"/>
                <w:rtl/>
                <w:lang w:bidi="ar-DZ"/>
              </w:rPr>
            </w:pPr>
            <w:proofErr w:type="gramStart"/>
            <w:r w:rsidRPr="000D5867">
              <w:rPr>
                <w:rFonts w:eastAsia="Times New Roman" w:cs="Traditional Arabic" w:hint="cs"/>
                <w:sz w:val="32"/>
                <w:szCs w:val="32"/>
                <w:rtl/>
                <w:lang w:bidi="ar-DZ"/>
              </w:rPr>
              <w:t>الفرع</w:t>
            </w:r>
            <w:proofErr w:type="gramEnd"/>
            <w:r w:rsidRPr="000D5867">
              <w:rPr>
                <w:rFonts w:eastAsia="Times New Roman" w:cs="Traditional Arabic" w:hint="cs"/>
                <w:sz w:val="32"/>
                <w:szCs w:val="32"/>
                <w:rtl/>
                <w:lang w:bidi="ar-DZ"/>
              </w:rPr>
              <w:t xml:space="preserve"> الثاني: تقديم عام لمؤسسة الأنابيب الحلزونية </w:t>
            </w:r>
            <w:r w:rsidRPr="000D5867">
              <w:rPr>
                <w:rFonts w:eastAsia="Times New Roman" w:cs="Traditional Arabic"/>
                <w:sz w:val="32"/>
                <w:szCs w:val="32"/>
                <w:lang w:bidi="ar-DZ"/>
              </w:rPr>
              <w:t>ALPHAPIPE</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46</w:t>
            </w:r>
          </w:p>
        </w:tc>
      </w:tr>
    </w:tbl>
    <w:tbl>
      <w:tblPr>
        <w:bidiVisual/>
        <w:tblW w:w="9835"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8472"/>
        <w:gridCol w:w="1363"/>
      </w:tblGrid>
      <w:tr w:rsidR="000D5867" w:rsidRPr="000D5867" w:rsidTr="000D5867">
        <w:trPr>
          <w:trHeight w:val="170"/>
          <w:jc w:val="center"/>
        </w:trPr>
        <w:tc>
          <w:tcPr>
            <w:tcW w:w="8472" w:type="dxa"/>
            <w:shd w:val="clear" w:color="auto" w:fill="auto"/>
            <w:vAlign w:val="center"/>
          </w:tcPr>
          <w:p w:rsidR="000D5867" w:rsidRPr="000D5867" w:rsidRDefault="000D5867" w:rsidP="000D5867">
            <w:pPr>
              <w:tabs>
                <w:tab w:val="left" w:pos="1077"/>
                <w:tab w:val="left" w:pos="3923"/>
              </w:tabs>
              <w:bidi/>
              <w:spacing w:line="240" w:lineRule="auto"/>
              <w:jc w:val="left"/>
              <w:rPr>
                <w:rFonts w:eastAsia="Times New Roman" w:cs="Traditional Arabic"/>
                <w:sz w:val="32"/>
                <w:szCs w:val="32"/>
                <w:rtl/>
                <w:lang w:bidi="ar-DZ"/>
              </w:rPr>
            </w:pPr>
            <w:proofErr w:type="gramStart"/>
            <w:r w:rsidRPr="000D5867">
              <w:rPr>
                <w:rFonts w:eastAsia="Times New Roman" w:cs="Traditional Arabic" w:hint="cs"/>
                <w:sz w:val="32"/>
                <w:szCs w:val="32"/>
                <w:rtl/>
                <w:lang w:bidi="ar-DZ"/>
              </w:rPr>
              <w:lastRenderedPageBreak/>
              <w:t>المطلب</w:t>
            </w:r>
            <w:proofErr w:type="gramEnd"/>
            <w:r w:rsidRPr="000D5867">
              <w:rPr>
                <w:rFonts w:eastAsia="Times New Roman" w:cs="Traditional Arabic" w:hint="cs"/>
                <w:sz w:val="32"/>
                <w:szCs w:val="32"/>
                <w:rtl/>
                <w:lang w:bidi="ar-DZ"/>
              </w:rPr>
              <w:t xml:space="preserve"> الثاني: تحديد متغيرات الدراسة وكيفية قياسها</w:t>
            </w:r>
            <w:r w:rsidRPr="000D5867">
              <w:rPr>
                <w:rFonts w:ascii="Times New Roman" w:eastAsia="Times New Roman" w:hAnsi="Times New Roman" w:cs="Times New Roman" w:hint="cs"/>
                <w:sz w:val="32"/>
                <w:szCs w:val="32"/>
                <w:rtl/>
                <w:lang w:bidi="ar-DZ"/>
              </w:rPr>
              <w:t>.</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53</w:t>
            </w:r>
          </w:p>
        </w:tc>
      </w:tr>
      <w:tr w:rsidR="000D5867" w:rsidRPr="000D5867" w:rsidTr="000D5867">
        <w:trPr>
          <w:trHeight w:val="170"/>
          <w:jc w:val="center"/>
        </w:trPr>
        <w:tc>
          <w:tcPr>
            <w:tcW w:w="8472" w:type="dxa"/>
            <w:shd w:val="clear" w:color="auto" w:fill="auto"/>
            <w:vAlign w:val="center"/>
          </w:tcPr>
          <w:p w:rsidR="000D5867" w:rsidRPr="000D5867" w:rsidRDefault="000D5867" w:rsidP="000D5867">
            <w:pPr>
              <w:tabs>
                <w:tab w:val="left" w:pos="1077"/>
                <w:tab w:val="left" w:pos="3923"/>
              </w:tabs>
              <w:bidi/>
              <w:spacing w:line="240" w:lineRule="auto"/>
              <w:jc w:val="both"/>
              <w:rPr>
                <w:rFonts w:eastAsia="Times New Roman" w:cs="Traditional Arabic"/>
                <w:sz w:val="32"/>
                <w:szCs w:val="32"/>
                <w:rtl/>
                <w:lang w:bidi="ar-DZ"/>
              </w:rPr>
            </w:pPr>
            <w:r w:rsidRPr="000D5867">
              <w:rPr>
                <w:rFonts w:eastAsia="Times New Roman" w:cs="Traditional Arabic" w:hint="cs"/>
                <w:sz w:val="32"/>
                <w:szCs w:val="32"/>
                <w:rtl/>
                <w:lang w:bidi="ar-DZ"/>
              </w:rPr>
              <w:t xml:space="preserve">الفرع الأول: </w:t>
            </w:r>
            <w:proofErr w:type="spellStart"/>
            <w:r w:rsidRPr="000D5867">
              <w:rPr>
                <w:rFonts w:eastAsia="Times New Roman" w:cs="Traditional Arabic" w:hint="cs"/>
                <w:sz w:val="32"/>
                <w:szCs w:val="32"/>
                <w:rtl/>
                <w:lang w:bidi="ar-DZ"/>
              </w:rPr>
              <w:t>الإستبيان</w:t>
            </w:r>
            <w:proofErr w:type="spellEnd"/>
            <w:r w:rsidRPr="000D5867">
              <w:rPr>
                <w:rFonts w:eastAsia="Times New Roman" w:cs="Traditional Arabic" w:hint="cs"/>
                <w:sz w:val="32"/>
                <w:szCs w:val="32"/>
                <w:rtl/>
                <w:lang w:bidi="ar-DZ"/>
              </w:rPr>
              <w:t>.</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53</w:t>
            </w:r>
          </w:p>
        </w:tc>
      </w:tr>
      <w:tr w:rsidR="000D5867" w:rsidRPr="000D5867" w:rsidTr="000D5867">
        <w:trPr>
          <w:trHeight w:val="170"/>
          <w:jc w:val="center"/>
        </w:trPr>
        <w:tc>
          <w:tcPr>
            <w:tcW w:w="8472" w:type="dxa"/>
            <w:shd w:val="clear" w:color="auto" w:fill="auto"/>
            <w:vAlign w:val="center"/>
          </w:tcPr>
          <w:p w:rsidR="000D5867" w:rsidRPr="000D5867" w:rsidRDefault="000D5867" w:rsidP="000D5867">
            <w:pPr>
              <w:tabs>
                <w:tab w:val="left" w:pos="1077"/>
                <w:tab w:val="left" w:pos="3923"/>
              </w:tabs>
              <w:bidi/>
              <w:spacing w:line="240" w:lineRule="auto"/>
              <w:jc w:val="left"/>
              <w:rPr>
                <w:rFonts w:eastAsia="Times New Roman" w:cs="Traditional Arabic"/>
                <w:sz w:val="32"/>
                <w:szCs w:val="32"/>
                <w:rtl/>
                <w:lang w:bidi="ar-DZ"/>
              </w:rPr>
            </w:pPr>
            <w:proofErr w:type="gramStart"/>
            <w:r w:rsidRPr="000D5867">
              <w:rPr>
                <w:rFonts w:eastAsia="Times New Roman" w:cs="Traditional Arabic" w:hint="cs"/>
                <w:sz w:val="32"/>
                <w:szCs w:val="32"/>
                <w:rtl/>
                <w:lang w:bidi="ar-DZ"/>
              </w:rPr>
              <w:t>الفرع</w:t>
            </w:r>
            <w:proofErr w:type="gramEnd"/>
            <w:r w:rsidRPr="000D5867">
              <w:rPr>
                <w:rFonts w:eastAsia="Times New Roman" w:cs="Traditional Arabic" w:hint="cs"/>
                <w:sz w:val="32"/>
                <w:szCs w:val="32"/>
                <w:rtl/>
                <w:lang w:bidi="ar-DZ"/>
              </w:rPr>
              <w:t xml:space="preserve"> الثاني: الأساليب الإحصائية المستخدمة. </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54</w:t>
            </w:r>
          </w:p>
        </w:tc>
      </w:tr>
      <w:tr w:rsidR="000D5867" w:rsidRPr="000D5867" w:rsidTr="000D5867">
        <w:trPr>
          <w:trHeight w:val="170"/>
          <w:jc w:val="center"/>
        </w:trPr>
        <w:tc>
          <w:tcPr>
            <w:tcW w:w="8472" w:type="dxa"/>
            <w:shd w:val="clear" w:color="auto" w:fill="auto"/>
            <w:vAlign w:val="center"/>
          </w:tcPr>
          <w:p w:rsidR="000D5867" w:rsidRPr="000D5867" w:rsidRDefault="000D5867" w:rsidP="000D5867">
            <w:pPr>
              <w:tabs>
                <w:tab w:val="left" w:pos="1077"/>
                <w:tab w:val="left" w:pos="3923"/>
              </w:tabs>
              <w:bidi/>
              <w:spacing w:line="240" w:lineRule="auto"/>
              <w:ind w:hanging="1"/>
              <w:jc w:val="left"/>
              <w:rPr>
                <w:rFonts w:eastAsia="Times New Roman" w:cs="Traditional Arabic"/>
                <w:sz w:val="32"/>
                <w:szCs w:val="32"/>
                <w:rtl/>
                <w:lang w:bidi="ar-DZ"/>
              </w:rPr>
            </w:pPr>
            <w:r w:rsidRPr="000D5867">
              <w:rPr>
                <w:rFonts w:eastAsia="Times New Roman" w:cs="Traditional Arabic" w:hint="cs"/>
                <w:sz w:val="32"/>
                <w:szCs w:val="32"/>
                <w:rtl/>
                <w:lang w:bidi="ar-DZ"/>
              </w:rPr>
              <w:t xml:space="preserve">الفرع الثالث: صدق و ثبات </w:t>
            </w:r>
            <w:proofErr w:type="spellStart"/>
            <w:r w:rsidRPr="000D5867">
              <w:rPr>
                <w:rFonts w:eastAsia="Times New Roman" w:cs="Traditional Arabic" w:hint="cs"/>
                <w:sz w:val="32"/>
                <w:szCs w:val="32"/>
                <w:rtl/>
                <w:lang w:bidi="ar-DZ"/>
              </w:rPr>
              <w:t>الإستبيان</w:t>
            </w:r>
            <w:proofErr w:type="spellEnd"/>
            <w:r w:rsidRPr="000D5867">
              <w:rPr>
                <w:rFonts w:eastAsia="Times New Roman" w:cs="Traditional Arabic" w:hint="cs"/>
                <w:sz w:val="32"/>
                <w:szCs w:val="32"/>
                <w:rtl/>
                <w:lang w:bidi="ar-DZ"/>
              </w:rPr>
              <w:t>.</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54</w:t>
            </w:r>
          </w:p>
        </w:tc>
      </w:tr>
      <w:tr w:rsidR="000D5867" w:rsidRPr="000D5867" w:rsidTr="000D5867">
        <w:trPr>
          <w:trHeight w:val="170"/>
          <w:jc w:val="center"/>
        </w:trPr>
        <w:tc>
          <w:tcPr>
            <w:tcW w:w="8472" w:type="dxa"/>
            <w:shd w:val="clear" w:color="auto" w:fill="auto"/>
            <w:vAlign w:val="center"/>
          </w:tcPr>
          <w:p w:rsidR="000D5867" w:rsidRPr="000D5867" w:rsidRDefault="000D5867" w:rsidP="000D5867">
            <w:pPr>
              <w:tabs>
                <w:tab w:val="right" w:pos="282"/>
              </w:tabs>
              <w:bidi/>
              <w:spacing w:line="240" w:lineRule="auto"/>
              <w:contextualSpacing/>
              <w:jc w:val="left"/>
              <w:rPr>
                <w:rFonts w:eastAsia="Times New Roman" w:cs="Traditional Arabic"/>
                <w:b/>
                <w:bCs/>
                <w:sz w:val="32"/>
                <w:szCs w:val="32"/>
                <w:rtl/>
                <w:lang w:bidi="ar-DZ"/>
              </w:rPr>
            </w:pPr>
            <w:proofErr w:type="gramStart"/>
            <w:r w:rsidRPr="000D5867">
              <w:rPr>
                <w:rFonts w:eastAsia="Calibri" w:cs="Traditional Arabic" w:hint="cs"/>
                <w:b/>
                <w:bCs/>
                <w:sz w:val="32"/>
                <w:szCs w:val="32"/>
                <w:rtl/>
                <w:lang w:bidi="ar-DZ"/>
              </w:rPr>
              <w:t>المبحث</w:t>
            </w:r>
            <w:proofErr w:type="gramEnd"/>
            <w:r w:rsidRPr="000D5867">
              <w:rPr>
                <w:rFonts w:eastAsia="Calibri" w:cs="Traditional Arabic" w:hint="cs"/>
                <w:b/>
                <w:bCs/>
                <w:sz w:val="32"/>
                <w:szCs w:val="32"/>
                <w:rtl/>
                <w:lang w:bidi="ar-DZ"/>
              </w:rPr>
              <w:t xml:space="preserve"> الثاني: عرض نتائج الدراسة الميدانية و مناقشتها. </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55</w:t>
            </w:r>
          </w:p>
        </w:tc>
      </w:tr>
      <w:tr w:rsidR="000D5867" w:rsidRPr="000D5867" w:rsidTr="000D5867">
        <w:trPr>
          <w:trHeight w:val="170"/>
          <w:jc w:val="center"/>
        </w:trPr>
        <w:tc>
          <w:tcPr>
            <w:tcW w:w="8472" w:type="dxa"/>
            <w:shd w:val="clear" w:color="auto" w:fill="auto"/>
            <w:vAlign w:val="center"/>
          </w:tcPr>
          <w:p w:rsidR="000D5867" w:rsidRPr="000D5867" w:rsidRDefault="000D5867" w:rsidP="000D5867">
            <w:pPr>
              <w:tabs>
                <w:tab w:val="right" w:pos="282"/>
              </w:tabs>
              <w:bidi/>
              <w:spacing w:line="240" w:lineRule="auto"/>
              <w:contextualSpacing/>
              <w:jc w:val="both"/>
              <w:rPr>
                <w:rFonts w:eastAsia="Calibri" w:cs="Traditional Arabic"/>
                <w:sz w:val="32"/>
                <w:szCs w:val="32"/>
                <w:rtl/>
                <w:lang w:bidi="ar-DZ"/>
              </w:rPr>
            </w:pPr>
            <w:proofErr w:type="gramStart"/>
            <w:r w:rsidRPr="000D5867">
              <w:rPr>
                <w:rFonts w:eastAsia="Calibri" w:cs="Traditional Arabic" w:hint="cs"/>
                <w:sz w:val="32"/>
                <w:szCs w:val="32"/>
                <w:rtl/>
                <w:lang w:bidi="ar-DZ"/>
              </w:rPr>
              <w:t>المطلب</w:t>
            </w:r>
            <w:proofErr w:type="gramEnd"/>
            <w:r w:rsidRPr="000D5867">
              <w:rPr>
                <w:rFonts w:eastAsia="Calibri" w:cs="Traditional Arabic" w:hint="cs"/>
                <w:sz w:val="32"/>
                <w:szCs w:val="32"/>
                <w:rtl/>
                <w:lang w:bidi="ar-DZ"/>
              </w:rPr>
              <w:t xml:space="preserve"> الأول: عرض و تحليل خصائص أفراد عينة الدراسة.</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55</w:t>
            </w:r>
          </w:p>
        </w:tc>
      </w:tr>
      <w:tr w:rsidR="000D5867" w:rsidRPr="000D5867" w:rsidTr="000D5867">
        <w:trPr>
          <w:trHeight w:val="170"/>
          <w:jc w:val="center"/>
        </w:trPr>
        <w:tc>
          <w:tcPr>
            <w:tcW w:w="8472" w:type="dxa"/>
            <w:shd w:val="clear" w:color="auto" w:fill="auto"/>
            <w:vAlign w:val="center"/>
          </w:tcPr>
          <w:p w:rsidR="000D5867" w:rsidRPr="000D5867" w:rsidRDefault="000D5867" w:rsidP="000D5867">
            <w:pPr>
              <w:tabs>
                <w:tab w:val="right" w:pos="282"/>
              </w:tabs>
              <w:bidi/>
              <w:spacing w:line="240" w:lineRule="auto"/>
              <w:contextualSpacing/>
              <w:jc w:val="both"/>
              <w:rPr>
                <w:rFonts w:eastAsia="Calibri" w:cs="Traditional Arabic"/>
                <w:sz w:val="32"/>
                <w:szCs w:val="32"/>
                <w:rtl/>
                <w:lang w:bidi="ar-DZ"/>
              </w:rPr>
            </w:pPr>
            <w:proofErr w:type="gramStart"/>
            <w:r w:rsidRPr="000D5867">
              <w:rPr>
                <w:rFonts w:eastAsia="Calibri" w:cs="Traditional Arabic" w:hint="cs"/>
                <w:sz w:val="32"/>
                <w:szCs w:val="32"/>
                <w:rtl/>
                <w:lang w:bidi="ar-DZ"/>
              </w:rPr>
              <w:t>المطلب</w:t>
            </w:r>
            <w:proofErr w:type="gramEnd"/>
            <w:r w:rsidRPr="000D5867">
              <w:rPr>
                <w:rFonts w:eastAsia="Calibri" w:cs="Traditional Arabic" w:hint="cs"/>
                <w:sz w:val="32"/>
                <w:szCs w:val="32"/>
                <w:rtl/>
                <w:lang w:bidi="ar-DZ"/>
              </w:rPr>
              <w:t xml:space="preserve"> الثاني: نتائج المقياس.</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59</w:t>
            </w:r>
          </w:p>
        </w:tc>
      </w:tr>
      <w:tr w:rsidR="000D5867" w:rsidRPr="000D5867" w:rsidTr="000D5867">
        <w:trPr>
          <w:trHeight w:val="170"/>
          <w:jc w:val="center"/>
        </w:trPr>
        <w:tc>
          <w:tcPr>
            <w:tcW w:w="8472" w:type="dxa"/>
            <w:shd w:val="clear" w:color="auto" w:fill="auto"/>
            <w:vAlign w:val="center"/>
          </w:tcPr>
          <w:p w:rsidR="000D5867" w:rsidRPr="000D5867" w:rsidRDefault="000D5867" w:rsidP="000D5867">
            <w:pPr>
              <w:tabs>
                <w:tab w:val="right" w:pos="282"/>
              </w:tabs>
              <w:bidi/>
              <w:spacing w:line="240" w:lineRule="auto"/>
              <w:contextualSpacing/>
              <w:jc w:val="left"/>
              <w:rPr>
                <w:rFonts w:eastAsia="Calibri" w:cs="Traditional Arabic"/>
                <w:b/>
                <w:bCs/>
                <w:sz w:val="32"/>
                <w:szCs w:val="32"/>
                <w:rtl/>
                <w:lang w:bidi="ar-DZ"/>
              </w:rPr>
            </w:pPr>
            <w:proofErr w:type="gramStart"/>
            <w:r w:rsidRPr="000D5867">
              <w:rPr>
                <w:rFonts w:eastAsia="Calibri" w:cs="Traditional Arabic" w:hint="cs"/>
                <w:b/>
                <w:bCs/>
                <w:sz w:val="32"/>
                <w:szCs w:val="32"/>
                <w:rtl/>
                <w:lang w:bidi="ar-DZ"/>
              </w:rPr>
              <w:t>خلاصة</w:t>
            </w:r>
            <w:proofErr w:type="gramEnd"/>
            <w:r w:rsidRPr="000D5867">
              <w:rPr>
                <w:rFonts w:eastAsia="Calibri" w:cs="Traditional Arabic" w:hint="cs"/>
                <w:b/>
                <w:bCs/>
                <w:sz w:val="32"/>
                <w:szCs w:val="32"/>
                <w:rtl/>
                <w:lang w:bidi="ar-DZ"/>
              </w:rPr>
              <w:t xml:space="preserve"> الفصل</w:t>
            </w:r>
            <w:r w:rsidRPr="000D5867">
              <w:rPr>
                <w:rFonts w:ascii="Times New Roman" w:eastAsia="Calibri" w:hAnsi="Times New Roman" w:cs="Times New Roman" w:hint="cs"/>
                <w:sz w:val="32"/>
                <w:szCs w:val="32"/>
                <w:rtl/>
                <w:lang w:bidi="ar-DZ"/>
              </w:rPr>
              <w:t>.</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67</w:t>
            </w:r>
          </w:p>
        </w:tc>
      </w:tr>
      <w:tr w:rsidR="000D5867" w:rsidRPr="000D5867" w:rsidTr="000D5867">
        <w:trPr>
          <w:trHeight w:val="170"/>
          <w:jc w:val="center"/>
        </w:trPr>
        <w:tc>
          <w:tcPr>
            <w:tcW w:w="8472" w:type="dxa"/>
            <w:shd w:val="clear" w:color="auto" w:fill="auto"/>
            <w:vAlign w:val="center"/>
          </w:tcPr>
          <w:p w:rsidR="000D5867" w:rsidRPr="000D5867" w:rsidRDefault="000D5867" w:rsidP="000D5867">
            <w:pPr>
              <w:bidi/>
              <w:spacing w:line="240" w:lineRule="auto"/>
              <w:jc w:val="left"/>
              <w:rPr>
                <w:rFonts w:eastAsia="Times New Roman" w:cs="Traditional Arabic"/>
                <w:sz w:val="32"/>
                <w:szCs w:val="32"/>
                <w:rtl/>
                <w:lang w:bidi="ar-DZ"/>
              </w:rPr>
            </w:pPr>
            <w:r w:rsidRPr="000D5867">
              <w:rPr>
                <w:rFonts w:eastAsia="Times New Roman" w:cs="Traditional Arabic"/>
                <w:b/>
                <w:bCs/>
                <w:sz w:val="32"/>
                <w:szCs w:val="32"/>
                <w:rtl/>
                <w:lang w:bidi="ar-DZ"/>
              </w:rPr>
              <w:t>الخ</w:t>
            </w:r>
            <w:r w:rsidRPr="000D5867">
              <w:rPr>
                <w:rFonts w:eastAsia="Times New Roman" w:cs="Traditional Arabic" w:hint="cs"/>
                <w:b/>
                <w:bCs/>
                <w:sz w:val="32"/>
                <w:szCs w:val="32"/>
                <w:rtl/>
                <w:lang w:bidi="ar-DZ"/>
              </w:rPr>
              <w:t>اتمة</w:t>
            </w:r>
            <w:r w:rsidRPr="000D5867">
              <w:rPr>
                <w:rFonts w:ascii="Times New Roman" w:eastAsia="Times New Roman" w:hAnsi="Times New Roman" w:cs="Times New Roman" w:hint="cs"/>
                <w:sz w:val="32"/>
                <w:szCs w:val="32"/>
                <w:rtl/>
                <w:lang w:bidi="ar-DZ"/>
              </w:rPr>
              <w:t>.</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68</w:t>
            </w:r>
          </w:p>
        </w:tc>
      </w:tr>
      <w:tr w:rsidR="000D5867" w:rsidRPr="000D5867" w:rsidTr="000D5867">
        <w:trPr>
          <w:trHeight w:val="170"/>
          <w:jc w:val="center"/>
        </w:trPr>
        <w:tc>
          <w:tcPr>
            <w:tcW w:w="8472" w:type="dxa"/>
            <w:shd w:val="clear" w:color="auto" w:fill="auto"/>
            <w:vAlign w:val="center"/>
          </w:tcPr>
          <w:p w:rsidR="000D5867" w:rsidRPr="000D5867" w:rsidRDefault="000D5867" w:rsidP="000D5867">
            <w:pPr>
              <w:bidi/>
              <w:spacing w:line="240" w:lineRule="auto"/>
              <w:jc w:val="left"/>
              <w:rPr>
                <w:rFonts w:eastAsia="Times New Roman" w:cs="Traditional Arabic"/>
                <w:sz w:val="32"/>
                <w:szCs w:val="32"/>
                <w:rtl/>
                <w:lang w:bidi="ar-DZ"/>
              </w:rPr>
            </w:pPr>
            <w:r w:rsidRPr="000D5867">
              <w:rPr>
                <w:rFonts w:eastAsia="Times New Roman" w:cs="Traditional Arabic"/>
                <w:b/>
                <w:bCs/>
                <w:sz w:val="32"/>
                <w:szCs w:val="32"/>
                <w:rtl/>
                <w:lang w:bidi="ar-DZ"/>
              </w:rPr>
              <w:t xml:space="preserve">قائمة المصادر </w:t>
            </w:r>
            <w:proofErr w:type="gramStart"/>
            <w:r w:rsidRPr="000D5867">
              <w:rPr>
                <w:rFonts w:eastAsia="Times New Roman" w:cs="Traditional Arabic"/>
                <w:b/>
                <w:bCs/>
                <w:sz w:val="32"/>
                <w:szCs w:val="32"/>
                <w:rtl/>
                <w:lang w:bidi="ar-DZ"/>
              </w:rPr>
              <w:t>والمراجع</w:t>
            </w:r>
            <w:proofErr w:type="gramEnd"/>
            <w:r w:rsidRPr="000D5867">
              <w:rPr>
                <w:rFonts w:ascii="Times New Roman" w:eastAsia="Times New Roman" w:hAnsi="Times New Roman" w:cs="Times New Roman" w:hint="cs"/>
                <w:sz w:val="32"/>
                <w:szCs w:val="32"/>
                <w:rtl/>
                <w:lang w:bidi="ar-DZ"/>
              </w:rPr>
              <w:t>.</w:t>
            </w:r>
          </w:p>
        </w:tc>
        <w:tc>
          <w:tcPr>
            <w:tcW w:w="1363" w:type="dxa"/>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ascii="Times New Roman" w:eastAsia="Times New Roman" w:hAnsi="Times New Roman" w:cs="Times New Roman" w:hint="cs"/>
                <w:b/>
                <w:bCs/>
                <w:sz w:val="32"/>
                <w:szCs w:val="32"/>
                <w:rtl/>
                <w:lang w:bidi="ar-DZ"/>
              </w:rPr>
              <w:t>70</w:t>
            </w:r>
          </w:p>
        </w:tc>
      </w:tr>
      <w:tr w:rsidR="000D5867" w:rsidRPr="000D5867" w:rsidTr="000D5867">
        <w:trPr>
          <w:trHeight w:val="170"/>
          <w:jc w:val="center"/>
        </w:trPr>
        <w:tc>
          <w:tcPr>
            <w:tcW w:w="9835" w:type="dxa"/>
            <w:gridSpan w:val="2"/>
            <w:shd w:val="clear" w:color="auto" w:fill="auto"/>
            <w:vAlign w:val="center"/>
          </w:tcPr>
          <w:p w:rsidR="000D5867" w:rsidRPr="000D5867" w:rsidRDefault="000D5867" w:rsidP="000D5867">
            <w:pPr>
              <w:tabs>
                <w:tab w:val="right" w:pos="282"/>
              </w:tabs>
              <w:bidi/>
              <w:spacing w:line="240" w:lineRule="auto"/>
              <w:jc w:val="center"/>
              <w:rPr>
                <w:rFonts w:ascii="Times New Roman" w:eastAsia="Times New Roman" w:hAnsi="Times New Roman" w:cs="Times New Roman"/>
                <w:b/>
                <w:bCs/>
                <w:sz w:val="32"/>
                <w:szCs w:val="32"/>
                <w:rtl/>
                <w:lang w:bidi="ar-DZ"/>
              </w:rPr>
            </w:pPr>
            <w:r w:rsidRPr="000D5867">
              <w:rPr>
                <w:rFonts w:eastAsia="Times New Roman" w:cs="Traditional Arabic" w:hint="cs"/>
                <w:b/>
                <w:bCs/>
                <w:sz w:val="32"/>
                <w:szCs w:val="32"/>
                <w:rtl/>
                <w:lang w:bidi="ar-DZ"/>
              </w:rPr>
              <w:t>الملاحق</w:t>
            </w:r>
          </w:p>
        </w:tc>
      </w:tr>
    </w:tbl>
    <w:p w:rsidR="00480092" w:rsidRDefault="00480092" w:rsidP="009047BE">
      <w:pPr>
        <w:bidi/>
        <w:rPr>
          <w:rFonts w:cs="Traditional Arabic"/>
          <w:sz w:val="40"/>
          <w:szCs w:val="40"/>
          <w:rtl/>
          <w:lang w:bidi="ar-DZ"/>
        </w:rPr>
        <w:sectPr w:rsidR="00480092" w:rsidSect="001D7212">
          <w:headerReference w:type="default" r:id="rId19"/>
          <w:footerReference w:type="default" r:id="rId20"/>
          <w:footnotePr>
            <w:numRestart w:val="eachSect"/>
          </w:footnotePr>
          <w:pgSz w:w="11906" w:h="16838"/>
          <w:pgMar w:top="1440" w:right="1800" w:bottom="1440" w:left="1800" w:header="708" w:footer="708" w:gutter="0"/>
          <w:cols w:space="708"/>
          <w:docGrid w:linePitch="360"/>
        </w:sectPr>
      </w:pPr>
    </w:p>
    <w:tbl>
      <w:tblPr>
        <w:bidiVisual/>
        <w:tblW w:w="9321"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815"/>
        <w:gridCol w:w="7431"/>
        <w:gridCol w:w="1075"/>
      </w:tblGrid>
      <w:tr w:rsidR="00480092" w:rsidRPr="003A17ED" w:rsidTr="00522451">
        <w:trPr>
          <w:trHeight w:val="20"/>
        </w:trPr>
        <w:tc>
          <w:tcPr>
            <w:tcW w:w="815" w:type="dxa"/>
            <w:shd w:val="clear" w:color="auto" w:fill="auto"/>
            <w:vAlign w:val="center"/>
          </w:tcPr>
          <w:p w:rsidR="00480092" w:rsidRPr="003A17ED" w:rsidRDefault="00480092" w:rsidP="00522451">
            <w:pPr>
              <w:tabs>
                <w:tab w:val="right" w:pos="282"/>
              </w:tabs>
              <w:bidi/>
              <w:spacing w:line="240" w:lineRule="auto"/>
              <w:jc w:val="center"/>
              <w:rPr>
                <w:rFonts w:cs="Traditional Arabic"/>
                <w:b/>
                <w:bCs/>
                <w:color w:val="000000"/>
                <w:sz w:val="32"/>
                <w:szCs w:val="32"/>
                <w:rtl/>
                <w:lang w:bidi="ar-DZ"/>
              </w:rPr>
            </w:pPr>
            <w:r w:rsidRPr="003A17ED">
              <w:rPr>
                <w:rFonts w:cs="Traditional Arabic"/>
                <w:b/>
                <w:bCs/>
                <w:color w:val="000000"/>
                <w:sz w:val="32"/>
                <w:szCs w:val="32"/>
                <w:rtl/>
                <w:lang w:bidi="ar-DZ"/>
              </w:rPr>
              <w:lastRenderedPageBreak/>
              <w:t>رقم</w:t>
            </w:r>
          </w:p>
        </w:tc>
        <w:tc>
          <w:tcPr>
            <w:tcW w:w="7431" w:type="dxa"/>
            <w:shd w:val="clear" w:color="auto" w:fill="auto"/>
            <w:vAlign w:val="center"/>
          </w:tcPr>
          <w:p w:rsidR="00480092" w:rsidRPr="003A17ED" w:rsidRDefault="00480092" w:rsidP="00522451">
            <w:pPr>
              <w:tabs>
                <w:tab w:val="right" w:pos="282"/>
              </w:tabs>
              <w:bidi/>
              <w:spacing w:line="240" w:lineRule="auto"/>
              <w:jc w:val="center"/>
              <w:rPr>
                <w:rFonts w:cs="Traditional Arabic"/>
                <w:b/>
                <w:bCs/>
                <w:color w:val="000000"/>
                <w:sz w:val="32"/>
                <w:szCs w:val="32"/>
                <w:rtl/>
                <w:lang w:bidi="ar-DZ"/>
              </w:rPr>
            </w:pPr>
            <w:r w:rsidRPr="003A17ED">
              <w:rPr>
                <w:rFonts w:cs="Traditional Arabic" w:hint="cs"/>
                <w:b/>
                <w:bCs/>
                <w:color w:val="000000"/>
                <w:sz w:val="32"/>
                <w:szCs w:val="32"/>
                <w:rtl/>
                <w:lang w:bidi="ar-DZ"/>
              </w:rPr>
              <w:t>العنوان</w:t>
            </w:r>
          </w:p>
        </w:tc>
        <w:tc>
          <w:tcPr>
            <w:tcW w:w="1075" w:type="dxa"/>
            <w:shd w:val="clear" w:color="auto" w:fill="auto"/>
            <w:vAlign w:val="center"/>
          </w:tcPr>
          <w:p w:rsidR="00480092" w:rsidRPr="003A17ED" w:rsidRDefault="00480092" w:rsidP="00522451">
            <w:pPr>
              <w:tabs>
                <w:tab w:val="right" w:pos="282"/>
              </w:tabs>
              <w:bidi/>
              <w:spacing w:line="240" w:lineRule="auto"/>
              <w:jc w:val="center"/>
              <w:rPr>
                <w:rFonts w:cs="Traditional Arabic"/>
                <w:b/>
                <w:bCs/>
                <w:color w:val="000000"/>
                <w:sz w:val="32"/>
                <w:szCs w:val="32"/>
                <w:rtl/>
                <w:lang w:bidi="ar-DZ"/>
              </w:rPr>
            </w:pPr>
            <w:r w:rsidRPr="003A17ED">
              <w:rPr>
                <w:rFonts w:cs="Traditional Arabic"/>
                <w:b/>
                <w:bCs/>
                <w:color w:val="000000"/>
                <w:sz w:val="32"/>
                <w:szCs w:val="32"/>
                <w:rtl/>
                <w:lang w:bidi="ar-DZ"/>
              </w:rPr>
              <w:t>الصفحة</w:t>
            </w:r>
          </w:p>
        </w:tc>
      </w:tr>
      <w:tr w:rsidR="00480092" w:rsidRPr="003A17ED" w:rsidTr="00522451">
        <w:trPr>
          <w:trHeight w:val="20"/>
        </w:trPr>
        <w:tc>
          <w:tcPr>
            <w:tcW w:w="815" w:type="dxa"/>
            <w:shd w:val="clear" w:color="auto" w:fill="auto"/>
            <w:vAlign w:val="center"/>
          </w:tcPr>
          <w:p w:rsidR="00480092" w:rsidRPr="003A17ED" w:rsidRDefault="00480092" w:rsidP="00522451">
            <w:pPr>
              <w:tabs>
                <w:tab w:val="right" w:pos="282"/>
              </w:tabs>
              <w:bidi/>
              <w:spacing w:line="240" w:lineRule="auto"/>
              <w:jc w:val="center"/>
              <w:rPr>
                <w:rFonts w:ascii="Times New Roman" w:hAnsi="Times New Roman" w:cs="Times New Roman"/>
                <w:b/>
                <w:bCs/>
                <w:color w:val="000000"/>
                <w:sz w:val="28"/>
                <w:szCs w:val="28"/>
                <w:rtl/>
                <w:lang w:bidi="ar-DZ"/>
              </w:rPr>
            </w:pPr>
            <w:r w:rsidRPr="003A17ED">
              <w:rPr>
                <w:rFonts w:ascii="Times New Roman" w:hAnsi="Times New Roman" w:cs="Times New Roman"/>
                <w:b/>
                <w:bCs/>
                <w:color w:val="000000"/>
                <w:sz w:val="28"/>
                <w:szCs w:val="28"/>
                <w:rtl/>
                <w:lang w:bidi="ar-DZ"/>
              </w:rPr>
              <w:t>1.1</w:t>
            </w:r>
          </w:p>
        </w:tc>
        <w:tc>
          <w:tcPr>
            <w:tcW w:w="7431" w:type="dxa"/>
            <w:shd w:val="clear" w:color="auto" w:fill="auto"/>
            <w:vAlign w:val="center"/>
          </w:tcPr>
          <w:p w:rsidR="00480092" w:rsidRPr="003A17ED" w:rsidRDefault="000D5867" w:rsidP="00522451">
            <w:pPr>
              <w:tabs>
                <w:tab w:val="right" w:pos="282"/>
              </w:tabs>
              <w:bidi/>
              <w:spacing w:line="240" w:lineRule="auto"/>
              <w:jc w:val="center"/>
              <w:rPr>
                <w:rFonts w:cs="Traditional Arabic"/>
                <w:b/>
                <w:bCs/>
                <w:color w:val="000000"/>
                <w:sz w:val="32"/>
                <w:szCs w:val="32"/>
                <w:rtl/>
                <w:lang w:bidi="ar-DZ"/>
              </w:rPr>
            </w:pPr>
            <w:r>
              <w:rPr>
                <w:rFonts w:cs="Traditional Arabic" w:hint="cs"/>
                <w:b/>
                <w:bCs/>
                <w:color w:val="000000"/>
                <w:sz w:val="32"/>
                <w:szCs w:val="32"/>
                <w:rtl/>
                <w:lang w:bidi="ar-DZ"/>
              </w:rPr>
              <w:t xml:space="preserve">وظائف القيادة </w:t>
            </w:r>
            <w:proofErr w:type="spellStart"/>
            <w:r>
              <w:rPr>
                <w:rFonts w:cs="Traditional Arabic" w:hint="cs"/>
                <w:b/>
                <w:bCs/>
                <w:color w:val="000000"/>
                <w:sz w:val="32"/>
                <w:szCs w:val="32"/>
                <w:rtl/>
                <w:lang w:bidi="ar-DZ"/>
              </w:rPr>
              <w:t>الإستراتيجية</w:t>
            </w:r>
            <w:proofErr w:type="spellEnd"/>
          </w:p>
        </w:tc>
        <w:tc>
          <w:tcPr>
            <w:tcW w:w="1075" w:type="dxa"/>
            <w:shd w:val="clear" w:color="auto" w:fill="auto"/>
            <w:vAlign w:val="center"/>
          </w:tcPr>
          <w:p w:rsidR="00480092" w:rsidRPr="003A17ED" w:rsidRDefault="00480092" w:rsidP="00B91C12">
            <w:pPr>
              <w:tabs>
                <w:tab w:val="right" w:pos="282"/>
              </w:tabs>
              <w:bidi/>
              <w:spacing w:line="240" w:lineRule="auto"/>
              <w:jc w:val="center"/>
              <w:rPr>
                <w:rFonts w:ascii="Times New Roman" w:hAnsi="Times New Roman" w:cs="Times New Roman"/>
                <w:b/>
                <w:bCs/>
                <w:color w:val="000000"/>
                <w:sz w:val="32"/>
                <w:szCs w:val="32"/>
                <w:rtl/>
                <w:lang w:bidi="ar-DZ"/>
              </w:rPr>
            </w:pPr>
            <w:r w:rsidRPr="003A17ED">
              <w:rPr>
                <w:rFonts w:ascii="Times New Roman" w:hAnsi="Times New Roman" w:cs="Times New Roman"/>
                <w:b/>
                <w:bCs/>
                <w:color w:val="000000"/>
                <w:sz w:val="32"/>
                <w:szCs w:val="32"/>
                <w:rtl/>
                <w:lang w:bidi="ar-DZ"/>
              </w:rPr>
              <w:t>1</w:t>
            </w:r>
            <w:r w:rsidR="00B91C12">
              <w:rPr>
                <w:rFonts w:ascii="Times New Roman" w:hAnsi="Times New Roman" w:cs="Times New Roman" w:hint="cs"/>
                <w:b/>
                <w:bCs/>
                <w:color w:val="000000"/>
                <w:sz w:val="32"/>
                <w:szCs w:val="32"/>
                <w:rtl/>
                <w:lang w:bidi="ar-DZ"/>
              </w:rPr>
              <w:t>2</w:t>
            </w:r>
          </w:p>
        </w:tc>
      </w:tr>
      <w:tr w:rsidR="00480092" w:rsidRPr="003A17ED" w:rsidTr="00522451">
        <w:trPr>
          <w:trHeight w:val="20"/>
        </w:trPr>
        <w:tc>
          <w:tcPr>
            <w:tcW w:w="815" w:type="dxa"/>
            <w:shd w:val="clear" w:color="auto" w:fill="auto"/>
            <w:vAlign w:val="center"/>
          </w:tcPr>
          <w:p w:rsidR="00480092" w:rsidRPr="003A17ED" w:rsidRDefault="00480092" w:rsidP="00522451">
            <w:pPr>
              <w:tabs>
                <w:tab w:val="right" w:pos="282"/>
              </w:tabs>
              <w:bidi/>
              <w:spacing w:line="240" w:lineRule="auto"/>
              <w:jc w:val="center"/>
              <w:rPr>
                <w:rFonts w:ascii="Times New Roman" w:hAnsi="Times New Roman" w:cs="Times New Roman"/>
                <w:b/>
                <w:bCs/>
                <w:color w:val="000000"/>
                <w:sz w:val="28"/>
                <w:szCs w:val="28"/>
                <w:rtl/>
                <w:lang w:bidi="ar-DZ"/>
              </w:rPr>
            </w:pPr>
            <w:r w:rsidRPr="003A17ED">
              <w:rPr>
                <w:rFonts w:ascii="Times New Roman" w:hAnsi="Times New Roman" w:cs="Times New Roman"/>
                <w:b/>
                <w:bCs/>
                <w:color w:val="000000"/>
                <w:sz w:val="28"/>
                <w:szCs w:val="28"/>
                <w:rtl/>
                <w:lang w:bidi="ar-DZ"/>
              </w:rPr>
              <w:t>2.1</w:t>
            </w:r>
          </w:p>
        </w:tc>
        <w:tc>
          <w:tcPr>
            <w:tcW w:w="7431" w:type="dxa"/>
            <w:shd w:val="clear" w:color="auto" w:fill="auto"/>
            <w:vAlign w:val="center"/>
          </w:tcPr>
          <w:p w:rsidR="00480092" w:rsidRPr="003A17ED" w:rsidRDefault="000D5867" w:rsidP="00522451">
            <w:pPr>
              <w:tabs>
                <w:tab w:val="left" w:pos="1077"/>
                <w:tab w:val="left" w:pos="3923"/>
              </w:tabs>
              <w:bidi/>
              <w:spacing w:line="240" w:lineRule="auto"/>
              <w:ind w:left="-1"/>
              <w:jc w:val="center"/>
              <w:rPr>
                <w:rFonts w:cs="Traditional Arabic"/>
                <w:b/>
                <w:bCs/>
                <w:color w:val="000000"/>
                <w:sz w:val="32"/>
                <w:szCs w:val="32"/>
                <w:rtl/>
                <w:lang w:bidi="ar-DZ"/>
              </w:rPr>
            </w:pPr>
            <w:r>
              <w:rPr>
                <w:rFonts w:cs="Traditional Arabic" w:hint="cs"/>
                <w:b/>
                <w:bCs/>
                <w:sz w:val="32"/>
                <w:szCs w:val="32"/>
                <w:rtl/>
                <w:lang w:bidi="ar-DZ"/>
              </w:rPr>
              <w:t xml:space="preserve">أنماط القيادة </w:t>
            </w:r>
            <w:proofErr w:type="spellStart"/>
            <w:r>
              <w:rPr>
                <w:rFonts w:cs="Traditional Arabic" w:hint="cs"/>
                <w:b/>
                <w:bCs/>
                <w:sz w:val="32"/>
                <w:szCs w:val="32"/>
                <w:rtl/>
                <w:lang w:bidi="ar-DZ"/>
              </w:rPr>
              <w:t>الإستراتيجية</w:t>
            </w:r>
            <w:proofErr w:type="spellEnd"/>
          </w:p>
        </w:tc>
        <w:tc>
          <w:tcPr>
            <w:tcW w:w="1075" w:type="dxa"/>
            <w:shd w:val="clear" w:color="auto" w:fill="auto"/>
            <w:vAlign w:val="center"/>
          </w:tcPr>
          <w:p w:rsidR="00480092" w:rsidRPr="003A17ED" w:rsidRDefault="00B91C12" w:rsidP="00522451">
            <w:pPr>
              <w:tabs>
                <w:tab w:val="right" w:pos="282"/>
              </w:tabs>
              <w:bidi/>
              <w:spacing w:line="240" w:lineRule="auto"/>
              <w:jc w:val="center"/>
              <w:rPr>
                <w:rFonts w:ascii="Times New Roman" w:hAnsi="Times New Roman" w:cs="Times New Roman"/>
                <w:b/>
                <w:bCs/>
                <w:color w:val="000000"/>
                <w:sz w:val="32"/>
                <w:szCs w:val="32"/>
                <w:lang w:bidi="ar-DZ"/>
              </w:rPr>
            </w:pPr>
            <w:r>
              <w:rPr>
                <w:rFonts w:ascii="Times New Roman" w:hAnsi="Times New Roman" w:cs="Times New Roman" w:hint="cs"/>
                <w:b/>
                <w:bCs/>
                <w:color w:val="000000"/>
                <w:sz w:val="32"/>
                <w:szCs w:val="32"/>
                <w:rtl/>
                <w:lang w:bidi="ar-DZ"/>
              </w:rPr>
              <w:t>14</w:t>
            </w:r>
          </w:p>
        </w:tc>
      </w:tr>
      <w:tr w:rsidR="00480092" w:rsidRPr="003A17ED" w:rsidTr="00522451">
        <w:trPr>
          <w:trHeight w:val="20"/>
        </w:trPr>
        <w:tc>
          <w:tcPr>
            <w:tcW w:w="815" w:type="dxa"/>
            <w:shd w:val="clear" w:color="auto" w:fill="auto"/>
            <w:vAlign w:val="center"/>
          </w:tcPr>
          <w:p w:rsidR="00480092" w:rsidRPr="003A17ED" w:rsidRDefault="000D5867" w:rsidP="00522451">
            <w:pPr>
              <w:tabs>
                <w:tab w:val="right" w:pos="282"/>
              </w:tabs>
              <w:bidi/>
              <w:spacing w:line="240" w:lineRule="auto"/>
              <w:jc w:val="center"/>
              <w:rPr>
                <w:rFonts w:ascii="Times New Roman" w:hAnsi="Times New Roman" w:cs="Times New Roman"/>
                <w:b/>
                <w:bCs/>
                <w:color w:val="000000"/>
                <w:sz w:val="28"/>
                <w:szCs w:val="28"/>
                <w:rtl/>
                <w:lang w:bidi="ar-DZ"/>
              </w:rPr>
            </w:pPr>
            <w:r>
              <w:rPr>
                <w:rFonts w:ascii="Times New Roman" w:hAnsi="Times New Roman" w:cs="Times New Roman" w:hint="cs"/>
                <w:b/>
                <w:bCs/>
                <w:color w:val="000000"/>
                <w:sz w:val="28"/>
                <w:szCs w:val="28"/>
                <w:rtl/>
                <w:lang w:bidi="ar-DZ"/>
              </w:rPr>
              <w:t>3.1</w:t>
            </w:r>
          </w:p>
        </w:tc>
        <w:tc>
          <w:tcPr>
            <w:tcW w:w="7431" w:type="dxa"/>
            <w:shd w:val="clear" w:color="auto" w:fill="auto"/>
            <w:vAlign w:val="center"/>
          </w:tcPr>
          <w:p w:rsidR="00480092" w:rsidRPr="003A17ED" w:rsidRDefault="000D5867" w:rsidP="00522451">
            <w:pPr>
              <w:tabs>
                <w:tab w:val="left" w:pos="1077"/>
                <w:tab w:val="left" w:pos="3923"/>
              </w:tabs>
              <w:bidi/>
              <w:spacing w:line="240" w:lineRule="auto"/>
              <w:ind w:left="-1"/>
              <w:jc w:val="center"/>
              <w:rPr>
                <w:rFonts w:cs="Traditional Arabic"/>
                <w:b/>
                <w:bCs/>
                <w:color w:val="000000"/>
                <w:sz w:val="32"/>
                <w:szCs w:val="32"/>
                <w:rtl/>
                <w:lang w:bidi="ar-DZ"/>
              </w:rPr>
            </w:pPr>
            <w:r>
              <w:rPr>
                <w:rFonts w:cs="Traditional Arabic" w:hint="cs"/>
                <w:b/>
                <w:bCs/>
                <w:color w:val="000000"/>
                <w:sz w:val="32"/>
                <w:szCs w:val="32"/>
                <w:rtl/>
                <w:lang w:bidi="ar-DZ"/>
              </w:rPr>
              <w:t xml:space="preserve">خصائص القائد </w:t>
            </w:r>
            <w:proofErr w:type="spellStart"/>
            <w:r>
              <w:rPr>
                <w:rFonts w:cs="Traditional Arabic" w:hint="cs"/>
                <w:b/>
                <w:bCs/>
                <w:color w:val="000000"/>
                <w:sz w:val="32"/>
                <w:szCs w:val="32"/>
                <w:rtl/>
                <w:lang w:bidi="ar-DZ"/>
              </w:rPr>
              <w:t>الإستراتيجي</w:t>
            </w:r>
            <w:proofErr w:type="spellEnd"/>
          </w:p>
        </w:tc>
        <w:tc>
          <w:tcPr>
            <w:tcW w:w="1075" w:type="dxa"/>
            <w:shd w:val="clear" w:color="auto" w:fill="auto"/>
            <w:vAlign w:val="center"/>
          </w:tcPr>
          <w:p w:rsidR="00480092" w:rsidRPr="003A17ED" w:rsidRDefault="00B91C12" w:rsidP="00522451">
            <w:pPr>
              <w:tabs>
                <w:tab w:val="right" w:pos="282"/>
              </w:tabs>
              <w:bidi/>
              <w:spacing w:line="240" w:lineRule="auto"/>
              <w:jc w:val="center"/>
              <w:rPr>
                <w:rFonts w:ascii="Times New Roman" w:hAnsi="Times New Roman" w:cs="Times New Roman"/>
                <w:b/>
                <w:bCs/>
                <w:color w:val="000000"/>
                <w:sz w:val="32"/>
                <w:szCs w:val="32"/>
                <w:rtl/>
                <w:lang w:bidi="ar-DZ"/>
              </w:rPr>
            </w:pPr>
            <w:r>
              <w:rPr>
                <w:rFonts w:ascii="Times New Roman" w:hAnsi="Times New Roman" w:cs="Times New Roman" w:hint="cs"/>
                <w:b/>
                <w:bCs/>
                <w:color w:val="000000"/>
                <w:sz w:val="32"/>
                <w:szCs w:val="32"/>
                <w:rtl/>
                <w:lang w:bidi="ar-DZ"/>
              </w:rPr>
              <w:t>18</w:t>
            </w:r>
          </w:p>
        </w:tc>
      </w:tr>
      <w:tr w:rsidR="00480092" w:rsidRPr="003A17ED" w:rsidTr="00522451">
        <w:trPr>
          <w:trHeight w:val="20"/>
        </w:trPr>
        <w:tc>
          <w:tcPr>
            <w:tcW w:w="815" w:type="dxa"/>
            <w:shd w:val="clear" w:color="auto" w:fill="auto"/>
            <w:vAlign w:val="center"/>
          </w:tcPr>
          <w:p w:rsidR="00480092" w:rsidRPr="003A17ED" w:rsidRDefault="000D5867" w:rsidP="00522451">
            <w:pPr>
              <w:tabs>
                <w:tab w:val="right" w:pos="282"/>
              </w:tabs>
              <w:bidi/>
              <w:spacing w:line="240" w:lineRule="auto"/>
              <w:jc w:val="center"/>
              <w:rPr>
                <w:rFonts w:ascii="Times New Roman" w:hAnsi="Times New Roman" w:cs="Times New Roman"/>
                <w:b/>
                <w:bCs/>
                <w:color w:val="000000"/>
                <w:sz w:val="28"/>
                <w:szCs w:val="28"/>
                <w:rtl/>
                <w:lang w:bidi="ar-DZ"/>
              </w:rPr>
            </w:pPr>
            <w:r>
              <w:rPr>
                <w:rFonts w:ascii="Times New Roman" w:hAnsi="Times New Roman" w:cs="Times New Roman" w:hint="cs"/>
                <w:b/>
                <w:bCs/>
                <w:color w:val="000000"/>
                <w:sz w:val="28"/>
                <w:szCs w:val="28"/>
                <w:rtl/>
                <w:lang w:bidi="ar-DZ"/>
              </w:rPr>
              <w:t>4.1</w:t>
            </w:r>
          </w:p>
        </w:tc>
        <w:tc>
          <w:tcPr>
            <w:tcW w:w="7431" w:type="dxa"/>
            <w:shd w:val="clear" w:color="auto" w:fill="auto"/>
            <w:vAlign w:val="center"/>
          </w:tcPr>
          <w:p w:rsidR="00480092" w:rsidRPr="003A17ED" w:rsidRDefault="000D5867" w:rsidP="00522451">
            <w:pPr>
              <w:tabs>
                <w:tab w:val="left" w:pos="1077"/>
                <w:tab w:val="left" w:pos="3923"/>
              </w:tabs>
              <w:bidi/>
              <w:spacing w:line="240" w:lineRule="auto"/>
              <w:jc w:val="center"/>
              <w:rPr>
                <w:rFonts w:cs="Traditional Arabic"/>
                <w:b/>
                <w:bCs/>
                <w:color w:val="000000"/>
                <w:sz w:val="32"/>
                <w:szCs w:val="32"/>
                <w:rtl/>
                <w:lang w:bidi="ar-DZ"/>
              </w:rPr>
            </w:pPr>
            <w:proofErr w:type="gramStart"/>
            <w:r>
              <w:rPr>
                <w:rFonts w:cs="Traditional Arabic" w:hint="cs"/>
                <w:b/>
                <w:bCs/>
                <w:color w:val="000000"/>
                <w:sz w:val="32"/>
                <w:szCs w:val="32"/>
                <w:rtl/>
                <w:lang w:bidi="ar-DZ"/>
              </w:rPr>
              <w:t>مقارنة</w:t>
            </w:r>
            <w:proofErr w:type="gramEnd"/>
            <w:r>
              <w:rPr>
                <w:rFonts w:cs="Traditional Arabic" w:hint="cs"/>
                <w:b/>
                <w:bCs/>
                <w:color w:val="000000"/>
                <w:sz w:val="32"/>
                <w:szCs w:val="32"/>
                <w:rtl/>
                <w:lang w:bidi="ar-DZ"/>
              </w:rPr>
              <w:t xml:space="preserve"> الدراسة الحالية بالسابقة</w:t>
            </w:r>
          </w:p>
        </w:tc>
        <w:tc>
          <w:tcPr>
            <w:tcW w:w="1075" w:type="dxa"/>
            <w:shd w:val="clear" w:color="auto" w:fill="auto"/>
            <w:vAlign w:val="center"/>
          </w:tcPr>
          <w:p w:rsidR="00480092" w:rsidRPr="003A17ED" w:rsidRDefault="00B91C12" w:rsidP="00522451">
            <w:pPr>
              <w:tabs>
                <w:tab w:val="right" w:pos="282"/>
              </w:tabs>
              <w:bidi/>
              <w:spacing w:line="240" w:lineRule="auto"/>
              <w:jc w:val="center"/>
              <w:rPr>
                <w:rFonts w:ascii="Times New Roman" w:hAnsi="Times New Roman" w:cs="Times New Roman"/>
                <w:b/>
                <w:bCs/>
                <w:color w:val="000000"/>
                <w:sz w:val="32"/>
                <w:szCs w:val="32"/>
                <w:rtl/>
                <w:lang w:bidi="ar-DZ"/>
              </w:rPr>
            </w:pPr>
            <w:r>
              <w:rPr>
                <w:rFonts w:ascii="Times New Roman" w:hAnsi="Times New Roman" w:cs="Times New Roman" w:hint="cs"/>
                <w:b/>
                <w:bCs/>
                <w:color w:val="000000"/>
                <w:sz w:val="32"/>
                <w:szCs w:val="32"/>
                <w:rtl/>
                <w:lang w:bidi="ar-DZ"/>
              </w:rPr>
              <w:t>41</w:t>
            </w:r>
          </w:p>
        </w:tc>
      </w:tr>
      <w:tr w:rsidR="00480092" w:rsidRPr="003A17ED" w:rsidTr="00522451">
        <w:trPr>
          <w:trHeight w:val="20"/>
        </w:trPr>
        <w:tc>
          <w:tcPr>
            <w:tcW w:w="815" w:type="dxa"/>
            <w:shd w:val="clear" w:color="auto" w:fill="auto"/>
            <w:vAlign w:val="center"/>
          </w:tcPr>
          <w:p w:rsidR="00480092" w:rsidRPr="003A17ED" w:rsidRDefault="000D5867" w:rsidP="00522451">
            <w:pPr>
              <w:tabs>
                <w:tab w:val="right" w:pos="282"/>
              </w:tabs>
              <w:bidi/>
              <w:spacing w:line="240" w:lineRule="auto"/>
              <w:jc w:val="center"/>
              <w:rPr>
                <w:rFonts w:ascii="Times New Roman" w:hAnsi="Times New Roman" w:cs="Times New Roman"/>
                <w:b/>
                <w:bCs/>
                <w:color w:val="000000"/>
                <w:sz w:val="28"/>
                <w:szCs w:val="28"/>
                <w:rtl/>
                <w:lang w:bidi="ar-DZ"/>
              </w:rPr>
            </w:pPr>
            <w:r>
              <w:rPr>
                <w:rFonts w:ascii="Times New Roman" w:hAnsi="Times New Roman" w:cs="Times New Roman" w:hint="cs"/>
                <w:b/>
                <w:bCs/>
                <w:color w:val="000000"/>
                <w:sz w:val="28"/>
                <w:szCs w:val="28"/>
                <w:rtl/>
                <w:lang w:bidi="ar-DZ"/>
              </w:rPr>
              <w:t>5.2</w:t>
            </w:r>
          </w:p>
        </w:tc>
        <w:tc>
          <w:tcPr>
            <w:tcW w:w="7431" w:type="dxa"/>
            <w:shd w:val="clear" w:color="auto" w:fill="auto"/>
            <w:vAlign w:val="center"/>
          </w:tcPr>
          <w:p w:rsidR="00480092" w:rsidRPr="003A17ED" w:rsidRDefault="000D5867" w:rsidP="00522451">
            <w:pPr>
              <w:tabs>
                <w:tab w:val="right" w:pos="282"/>
                <w:tab w:val="left" w:pos="1077"/>
              </w:tabs>
              <w:bidi/>
              <w:spacing w:line="240" w:lineRule="auto"/>
              <w:ind w:left="-1"/>
              <w:jc w:val="center"/>
              <w:rPr>
                <w:rFonts w:cs="Traditional Arabic"/>
                <w:b/>
                <w:bCs/>
                <w:color w:val="000000"/>
                <w:sz w:val="32"/>
                <w:szCs w:val="32"/>
                <w:lang w:bidi="ar-DZ"/>
              </w:rPr>
            </w:pPr>
            <w:r>
              <w:rPr>
                <w:rFonts w:cs="Traditional Arabic" w:hint="cs"/>
                <w:b/>
                <w:bCs/>
                <w:color w:val="000000"/>
                <w:sz w:val="32"/>
                <w:szCs w:val="32"/>
                <w:rtl/>
                <w:lang w:bidi="ar-DZ"/>
              </w:rPr>
              <w:t xml:space="preserve">نسبة الاستبيانات المسترجعة </w:t>
            </w:r>
            <w:proofErr w:type="gramStart"/>
            <w:r w:rsidR="00AD2A44">
              <w:rPr>
                <w:rFonts w:cs="Traditional Arabic" w:hint="cs"/>
                <w:b/>
                <w:bCs/>
                <w:color w:val="000000"/>
                <w:sz w:val="32"/>
                <w:szCs w:val="32"/>
                <w:rtl/>
                <w:lang w:bidi="ar-DZ"/>
              </w:rPr>
              <w:t>والمدروسة</w:t>
            </w:r>
            <w:proofErr w:type="gramEnd"/>
          </w:p>
        </w:tc>
        <w:tc>
          <w:tcPr>
            <w:tcW w:w="1075" w:type="dxa"/>
            <w:shd w:val="clear" w:color="auto" w:fill="auto"/>
            <w:vAlign w:val="center"/>
          </w:tcPr>
          <w:p w:rsidR="00480092" w:rsidRPr="003A17ED" w:rsidRDefault="00C865C5" w:rsidP="00522451">
            <w:pPr>
              <w:tabs>
                <w:tab w:val="right" w:pos="282"/>
              </w:tabs>
              <w:bidi/>
              <w:spacing w:line="240" w:lineRule="auto"/>
              <w:jc w:val="center"/>
              <w:rPr>
                <w:rFonts w:ascii="Times New Roman" w:hAnsi="Times New Roman" w:cs="Times New Roman"/>
                <w:b/>
                <w:bCs/>
                <w:color w:val="000000"/>
                <w:sz w:val="32"/>
                <w:szCs w:val="32"/>
                <w:lang w:bidi="ar-DZ"/>
              </w:rPr>
            </w:pPr>
            <w:r>
              <w:rPr>
                <w:rFonts w:ascii="Times New Roman" w:hAnsi="Times New Roman" w:cs="Times New Roman" w:hint="cs"/>
                <w:b/>
                <w:bCs/>
                <w:color w:val="000000"/>
                <w:sz w:val="32"/>
                <w:szCs w:val="32"/>
                <w:rtl/>
                <w:lang w:bidi="ar-DZ"/>
              </w:rPr>
              <w:t>53</w:t>
            </w:r>
          </w:p>
        </w:tc>
      </w:tr>
      <w:tr w:rsidR="00480092" w:rsidRPr="003A17ED" w:rsidTr="00522451">
        <w:trPr>
          <w:trHeight w:val="20"/>
        </w:trPr>
        <w:tc>
          <w:tcPr>
            <w:tcW w:w="815" w:type="dxa"/>
            <w:shd w:val="clear" w:color="auto" w:fill="auto"/>
            <w:vAlign w:val="center"/>
          </w:tcPr>
          <w:p w:rsidR="00480092" w:rsidRPr="003A17ED" w:rsidRDefault="000D5867" w:rsidP="00522451">
            <w:pPr>
              <w:tabs>
                <w:tab w:val="right" w:pos="282"/>
              </w:tabs>
              <w:bidi/>
              <w:spacing w:line="240" w:lineRule="auto"/>
              <w:jc w:val="center"/>
              <w:rPr>
                <w:rFonts w:ascii="Times New Roman" w:hAnsi="Times New Roman" w:cs="Times New Roman"/>
                <w:b/>
                <w:bCs/>
                <w:color w:val="000000"/>
                <w:sz w:val="28"/>
                <w:szCs w:val="28"/>
                <w:rtl/>
                <w:lang w:bidi="ar-DZ"/>
              </w:rPr>
            </w:pPr>
            <w:r>
              <w:rPr>
                <w:rFonts w:ascii="Times New Roman" w:hAnsi="Times New Roman" w:cs="Times New Roman" w:hint="cs"/>
                <w:b/>
                <w:bCs/>
                <w:color w:val="000000"/>
                <w:sz w:val="28"/>
                <w:szCs w:val="28"/>
                <w:rtl/>
                <w:lang w:bidi="ar-DZ"/>
              </w:rPr>
              <w:t>6.2</w:t>
            </w:r>
          </w:p>
        </w:tc>
        <w:tc>
          <w:tcPr>
            <w:tcW w:w="7431" w:type="dxa"/>
            <w:shd w:val="clear" w:color="auto" w:fill="auto"/>
            <w:vAlign w:val="center"/>
          </w:tcPr>
          <w:p w:rsidR="00480092" w:rsidRPr="003A17ED" w:rsidRDefault="000D5867" w:rsidP="00522451">
            <w:pPr>
              <w:tabs>
                <w:tab w:val="right" w:pos="282"/>
                <w:tab w:val="left" w:pos="1077"/>
                <w:tab w:val="left" w:pos="2968"/>
              </w:tabs>
              <w:bidi/>
              <w:spacing w:line="240" w:lineRule="auto"/>
              <w:ind w:left="-1"/>
              <w:jc w:val="center"/>
              <w:rPr>
                <w:rFonts w:cs="Traditional Arabic"/>
                <w:b/>
                <w:bCs/>
                <w:color w:val="000000"/>
                <w:sz w:val="32"/>
                <w:szCs w:val="32"/>
                <w:rtl/>
                <w:lang w:val="en-US" w:bidi="ar-DZ"/>
              </w:rPr>
            </w:pPr>
            <w:proofErr w:type="gramStart"/>
            <w:r>
              <w:rPr>
                <w:rFonts w:cs="Traditional Arabic" w:hint="cs"/>
                <w:b/>
                <w:bCs/>
                <w:sz w:val="32"/>
                <w:szCs w:val="32"/>
                <w:rtl/>
                <w:lang w:bidi="ar-DZ"/>
              </w:rPr>
              <w:t>معامل</w:t>
            </w:r>
            <w:proofErr w:type="gramEnd"/>
            <w:r>
              <w:rPr>
                <w:rFonts w:cs="Traditional Arabic" w:hint="cs"/>
                <w:b/>
                <w:bCs/>
                <w:sz w:val="32"/>
                <w:szCs w:val="32"/>
                <w:rtl/>
                <w:lang w:bidi="ar-DZ"/>
              </w:rPr>
              <w:t xml:space="preserve"> الثبات</w:t>
            </w:r>
          </w:p>
        </w:tc>
        <w:tc>
          <w:tcPr>
            <w:tcW w:w="1075" w:type="dxa"/>
            <w:shd w:val="clear" w:color="auto" w:fill="auto"/>
            <w:vAlign w:val="center"/>
          </w:tcPr>
          <w:p w:rsidR="00480092" w:rsidRPr="003A17ED" w:rsidRDefault="00C865C5" w:rsidP="00522451">
            <w:pPr>
              <w:tabs>
                <w:tab w:val="right" w:pos="282"/>
              </w:tabs>
              <w:bidi/>
              <w:spacing w:line="240" w:lineRule="auto"/>
              <w:jc w:val="center"/>
              <w:rPr>
                <w:rFonts w:ascii="Times New Roman" w:hAnsi="Times New Roman" w:cs="Times New Roman"/>
                <w:b/>
                <w:bCs/>
                <w:color w:val="000000"/>
                <w:sz w:val="32"/>
                <w:szCs w:val="32"/>
                <w:rtl/>
                <w:lang w:bidi="ar-DZ"/>
              </w:rPr>
            </w:pPr>
            <w:r>
              <w:rPr>
                <w:rFonts w:ascii="Times New Roman" w:hAnsi="Times New Roman" w:cs="Times New Roman" w:hint="cs"/>
                <w:b/>
                <w:bCs/>
                <w:color w:val="000000"/>
                <w:sz w:val="32"/>
                <w:szCs w:val="32"/>
                <w:rtl/>
                <w:lang w:bidi="ar-DZ"/>
              </w:rPr>
              <w:t>54</w:t>
            </w:r>
          </w:p>
        </w:tc>
      </w:tr>
      <w:tr w:rsidR="00480092" w:rsidRPr="003A17ED" w:rsidTr="00522451">
        <w:trPr>
          <w:trHeight w:val="20"/>
        </w:trPr>
        <w:tc>
          <w:tcPr>
            <w:tcW w:w="815" w:type="dxa"/>
            <w:shd w:val="clear" w:color="auto" w:fill="auto"/>
            <w:vAlign w:val="center"/>
          </w:tcPr>
          <w:p w:rsidR="00480092" w:rsidRPr="003A17ED" w:rsidRDefault="00B52A83" w:rsidP="00522451">
            <w:pPr>
              <w:tabs>
                <w:tab w:val="right" w:pos="282"/>
              </w:tabs>
              <w:bidi/>
              <w:spacing w:line="240" w:lineRule="auto"/>
              <w:jc w:val="center"/>
              <w:rPr>
                <w:rFonts w:ascii="Times New Roman" w:hAnsi="Times New Roman" w:cs="Times New Roman"/>
                <w:b/>
                <w:bCs/>
                <w:color w:val="000000"/>
                <w:sz w:val="28"/>
                <w:szCs w:val="28"/>
                <w:rtl/>
                <w:lang w:bidi="ar-DZ"/>
              </w:rPr>
            </w:pPr>
            <w:r>
              <w:rPr>
                <w:rFonts w:ascii="Times New Roman" w:hAnsi="Times New Roman" w:cs="Times New Roman" w:hint="cs"/>
                <w:b/>
                <w:bCs/>
                <w:color w:val="000000"/>
                <w:sz w:val="28"/>
                <w:szCs w:val="28"/>
                <w:rtl/>
                <w:lang w:bidi="ar-DZ"/>
              </w:rPr>
              <w:t>7.2</w:t>
            </w:r>
          </w:p>
        </w:tc>
        <w:tc>
          <w:tcPr>
            <w:tcW w:w="7431" w:type="dxa"/>
            <w:shd w:val="clear" w:color="auto" w:fill="auto"/>
            <w:vAlign w:val="center"/>
          </w:tcPr>
          <w:p w:rsidR="00480092" w:rsidRPr="003A17ED" w:rsidRDefault="00BD7853" w:rsidP="00522451">
            <w:pPr>
              <w:tabs>
                <w:tab w:val="right" w:pos="282"/>
                <w:tab w:val="left" w:pos="1077"/>
              </w:tabs>
              <w:bidi/>
              <w:spacing w:line="240" w:lineRule="auto"/>
              <w:jc w:val="center"/>
              <w:rPr>
                <w:rFonts w:cs="Traditional Arabic"/>
                <w:b/>
                <w:bCs/>
                <w:color w:val="000000"/>
                <w:sz w:val="32"/>
                <w:szCs w:val="32"/>
                <w:lang w:bidi="ar-DZ"/>
              </w:rPr>
            </w:pPr>
            <w:r>
              <w:rPr>
                <w:rFonts w:cs="Traditional Arabic" w:hint="cs"/>
                <w:b/>
                <w:bCs/>
                <w:sz w:val="32"/>
                <w:szCs w:val="32"/>
                <w:rtl/>
                <w:lang w:bidi="ar-DZ"/>
              </w:rPr>
              <w:t xml:space="preserve">أفراد العينة </w:t>
            </w:r>
            <w:proofErr w:type="gramStart"/>
            <w:r>
              <w:rPr>
                <w:rFonts w:cs="Traditional Arabic" w:hint="cs"/>
                <w:b/>
                <w:bCs/>
                <w:sz w:val="32"/>
                <w:szCs w:val="32"/>
                <w:rtl/>
                <w:lang w:bidi="ar-DZ"/>
              </w:rPr>
              <w:t>حسب</w:t>
            </w:r>
            <w:proofErr w:type="gramEnd"/>
            <w:r>
              <w:rPr>
                <w:rFonts w:cs="Traditional Arabic" w:hint="cs"/>
                <w:b/>
                <w:bCs/>
                <w:sz w:val="32"/>
                <w:szCs w:val="32"/>
                <w:rtl/>
                <w:lang w:bidi="ar-DZ"/>
              </w:rPr>
              <w:t xml:space="preserve"> خاصية الجنس</w:t>
            </w:r>
          </w:p>
        </w:tc>
        <w:tc>
          <w:tcPr>
            <w:tcW w:w="1075" w:type="dxa"/>
            <w:shd w:val="clear" w:color="auto" w:fill="auto"/>
            <w:vAlign w:val="center"/>
          </w:tcPr>
          <w:p w:rsidR="00480092" w:rsidRPr="003A17ED" w:rsidRDefault="00C865C5" w:rsidP="00522451">
            <w:pPr>
              <w:tabs>
                <w:tab w:val="right" w:pos="282"/>
              </w:tabs>
              <w:bidi/>
              <w:spacing w:line="240" w:lineRule="auto"/>
              <w:jc w:val="center"/>
              <w:rPr>
                <w:rFonts w:ascii="Times New Roman" w:hAnsi="Times New Roman" w:cs="Times New Roman"/>
                <w:b/>
                <w:bCs/>
                <w:color w:val="000000"/>
                <w:sz w:val="32"/>
                <w:szCs w:val="32"/>
                <w:rtl/>
                <w:lang w:bidi="ar-DZ"/>
              </w:rPr>
            </w:pPr>
            <w:r>
              <w:rPr>
                <w:rFonts w:ascii="Times New Roman" w:hAnsi="Times New Roman" w:cs="Times New Roman" w:hint="cs"/>
                <w:b/>
                <w:bCs/>
                <w:color w:val="000000"/>
                <w:sz w:val="32"/>
                <w:szCs w:val="32"/>
                <w:rtl/>
                <w:lang w:bidi="ar-DZ"/>
              </w:rPr>
              <w:t>55</w:t>
            </w:r>
          </w:p>
        </w:tc>
      </w:tr>
      <w:tr w:rsidR="00480092" w:rsidRPr="003A17ED" w:rsidTr="00522451">
        <w:trPr>
          <w:trHeight w:val="20"/>
        </w:trPr>
        <w:tc>
          <w:tcPr>
            <w:tcW w:w="815" w:type="dxa"/>
            <w:shd w:val="clear" w:color="auto" w:fill="auto"/>
            <w:vAlign w:val="center"/>
          </w:tcPr>
          <w:p w:rsidR="00480092" w:rsidRPr="003A17ED" w:rsidRDefault="00835D0A" w:rsidP="00522451">
            <w:pPr>
              <w:tabs>
                <w:tab w:val="right" w:pos="282"/>
              </w:tabs>
              <w:bidi/>
              <w:spacing w:line="240" w:lineRule="auto"/>
              <w:jc w:val="center"/>
              <w:rPr>
                <w:rFonts w:ascii="Times New Roman" w:hAnsi="Times New Roman" w:cs="Times New Roman"/>
                <w:b/>
                <w:bCs/>
                <w:color w:val="000000"/>
                <w:sz w:val="28"/>
                <w:szCs w:val="28"/>
                <w:rtl/>
                <w:lang w:bidi="ar-DZ"/>
              </w:rPr>
            </w:pPr>
            <w:r>
              <w:rPr>
                <w:rFonts w:ascii="Times New Roman" w:hAnsi="Times New Roman" w:cs="Times New Roman" w:hint="cs"/>
                <w:b/>
                <w:bCs/>
                <w:color w:val="000000"/>
                <w:sz w:val="28"/>
                <w:szCs w:val="28"/>
                <w:rtl/>
                <w:lang w:bidi="ar-DZ"/>
              </w:rPr>
              <w:t>8.2</w:t>
            </w:r>
          </w:p>
        </w:tc>
        <w:tc>
          <w:tcPr>
            <w:tcW w:w="7431" w:type="dxa"/>
            <w:shd w:val="clear" w:color="auto" w:fill="auto"/>
            <w:vAlign w:val="center"/>
          </w:tcPr>
          <w:p w:rsidR="00480092" w:rsidRPr="003A17ED" w:rsidRDefault="00835D0A" w:rsidP="00522451">
            <w:pPr>
              <w:bidi/>
              <w:spacing w:line="240" w:lineRule="auto"/>
              <w:jc w:val="center"/>
              <w:rPr>
                <w:rFonts w:cs="Traditional Arabic"/>
                <w:b/>
                <w:bCs/>
                <w:color w:val="000000"/>
                <w:sz w:val="32"/>
                <w:szCs w:val="32"/>
                <w:rtl/>
                <w:lang w:bidi="ar-DZ"/>
              </w:rPr>
            </w:pPr>
            <w:r>
              <w:rPr>
                <w:rFonts w:cs="Traditional Arabic" w:hint="cs"/>
                <w:b/>
                <w:bCs/>
                <w:sz w:val="32"/>
                <w:szCs w:val="32"/>
                <w:rtl/>
                <w:lang w:bidi="ar-DZ"/>
              </w:rPr>
              <w:t xml:space="preserve">أفراد العينة </w:t>
            </w:r>
            <w:proofErr w:type="gramStart"/>
            <w:r>
              <w:rPr>
                <w:rFonts w:cs="Traditional Arabic" w:hint="cs"/>
                <w:b/>
                <w:bCs/>
                <w:sz w:val="32"/>
                <w:szCs w:val="32"/>
                <w:rtl/>
                <w:lang w:bidi="ar-DZ"/>
              </w:rPr>
              <w:t>حسب</w:t>
            </w:r>
            <w:proofErr w:type="gramEnd"/>
            <w:r>
              <w:rPr>
                <w:rFonts w:cs="Traditional Arabic" w:hint="cs"/>
                <w:b/>
                <w:bCs/>
                <w:sz w:val="32"/>
                <w:szCs w:val="32"/>
                <w:rtl/>
                <w:lang w:bidi="ar-DZ"/>
              </w:rPr>
              <w:t xml:space="preserve"> خاصية السن</w:t>
            </w:r>
          </w:p>
        </w:tc>
        <w:tc>
          <w:tcPr>
            <w:tcW w:w="1075" w:type="dxa"/>
            <w:shd w:val="clear" w:color="auto" w:fill="auto"/>
            <w:vAlign w:val="center"/>
          </w:tcPr>
          <w:p w:rsidR="00480092" w:rsidRPr="003A17ED" w:rsidRDefault="00C865C5" w:rsidP="00522451">
            <w:pPr>
              <w:tabs>
                <w:tab w:val="right" w:pos="282"/>
              </w:tabs>
              <w:bidi/>
              <w:spacing w:line="240" w:lineRule="auto"/>
              <w:jc w:val="center"/>
              <w:rPr>
                <w:rFonts w:ascii="Times New Roman" w:hAnsi="Times New Roman" w:cs="Times New Roman"/>
                <w:b/>
                <w:bCs/>
                <w:color w:val="000000"/>
                <w:sz w:val="32"/>
                <w:szCs w:val="32"/>
                <w:rtl/>
                <w:lang w:bidi="ar-DZ"/>
              </w:rPr>
            </w:pPr>
            <w:r>
              <w:rPr>
                <w:rFonts w:ascii="Times New Roman" w:hAnsi="Times New Roman" w:cs="Times New Roman" w:hint="cs"/>
                <w:b/>
                <w:bCs/>
                <w:color w:val="000000"/>
                <w:sz w:val="32"/>
                <w:szCs w:val="32"/>
                <w:rtl/>
                <w:lang w:bidi="ar-DZ"/>
              </w:rPr>
              <w:t>56</w:t>
            </w:r>
          </w:p>
        </w:tc>
      </w:tr>
      <w:tr w:rsidR="00480092" w:rsidRPr="003A17ED" w:rsidTr="00522451">
        <w:trPr>
          <w:trHeight w:val="20"/>
        </w:trPr>
        <w:tc>
          <w:tcPr>
            <w:tcW w:w="815" w:type="dxa"/>
            <w:shd w:val="clear" w:color="auto" w:fill="auto"/>
            <w:vAlign w:val="center"/>
          </w:tcPr>
          <w:p w:rsidR="00480092" w:rsidRPr="003A17ED" w:rsidRDefault="00835D0A" w:rsidP="00522451">
            <w:pPr>
              <w:tabs>
                <w:tab w:val="right" w:pos="282"/>
              </w:tabs>
              <w:bidi/>
              <w:spacing w:line="240" w:lineRule="auto"/>
              <w:jc w:val="center"/>
              <w:rPr>
                <w:rFonts w:ascii="Times New Roman" w:hAnsi="Times New Roman" w:cs="Times New Roman"/>
                <w:b/>
                <w:bCs/>
                <w:color w:val="000000"/>
                <w:sz w:val="28"/>
                <w:szCs w:val="28"/>
                <w:rtl/>
                <w:lang w:bidi="ar-DZ"/>
              </w:rPr>
            </w:pPr>
            <w:r>
              <w:rPr>
                <w:rFonts w:ascii="Times New Roman" w:hAnsi="Times New Roman" w:cs="Times New Roman" w:hint="cs"/>
                <w:b/>
                <w:bCs/>
                <w:color w:val="000000"/>
                <w:sz w:val="28"/>
                <w:szCs w:val="28"/>
                <w:rtl/>
                <w:lang w:bidi="ar-DZ"/>
              </w:rPr>
              <w:t>9.2</w:t>
            </w:r>
          </w:p>
        </w:tc>
        <w:tc>
          <w:tcPr>
            <w:tcW w:w="7431" w:type="dxa"/>
            <w:shd w:val="clear" w:color="auto" w:fill="auto"/>
            <w:vAlign w:val="center"/>
          </w:tcPr>
          <w:p w:rsidR="00480092" w:rsidRPr="003A17ED" w:rsidRDefault="00835D0A" w:rsidP="00835D0A">
            <w:pPr>
              <w:bidi/>
              <w:spacing w:line="240" w:lineRule="auto"/>
              <w:jc w:val="center"/>
              <w:rPr>
                <w:rFonts w:cs="Traditional Arabic"/>
                <w:b/>
                <w:bCs/>
                <w:color w:val="000000"/>
                <w:sz w:val="32"/>
                <w:szCs w:val="32"/>
                <w:rtl/>
                <w:lang w:bidi="ar-DZ"/>
              </w:rPr>
            </w:pPr>
            <w:r>
              <w:rPr>
                <w:rFonts w:cs="Traditional Arabic" w:hint="cs"/>
                <w:b/>
                <w:bCs/>
                <w:sz w:val="32"/>
                <w:szCs w:val="32"/>
                <w:rtl/>
                <w:lang w:bidi="ar-DZ"/>
              </w:rPr>
              <w:t xml:space="preserve">أفراد العينة </w:t>
            </w:r>
            <w:proofErr w:type="gramStart"/>
            <w:r>
              <w:rPr>
                <w:rFonts w:cs="Traditional Arabic" w:hint="cs"/>
                <w:b/>
                <w:bCs/>
                <w:sz w:val="32"/>
                <w:szCs w:val="32"/>
                <w:rtl/>
                <w:lang w:bidi="ar-DZ"/>
              </w:rPr>
              <w:t>حسب</w:t>
            </w:r>
            <w:proofErr w:type="gramEnd"/>
            <w:r>
              <w:rPr>
                <w:rFonts w:cs="Traditional Arabic" w:hint="cs"/>
                <w:b/>
                <w:bCs/>
                <w:sz w:val="32"/>
                <w:szCs w:val="32"/>
                <w:rtl/>
                <w:lang w:bidi="ar-DZ"/>
              </w:rPr>
              <w:t xml:space="preserve"> خاصية الخبرة</w:t>
            </w:r>
          </w:p>
        </w:tc>
        <w:tc>
          <w:tcPr>
            <w:tcW w:w="1075" w:type="dxa"/>
            <w:shd w:val="clear" w:color="auto" w:fill="auto"/>
            <w:vAlign w:val="center"/>
          </w:tcPr>
          <w:p w:rsidR="00480092" w:rsidRPr="003A17ED" w:rsidRDefault="00C865C5" w:rsidP="00522451">
            <w:pPr>
              <w:tabs>
                <w:tab w:val="right" w:pos="282"/>
              </w:tabs>
              <w:bidi/>
              <w:spacing w:line="240" w:lineRule="auto"/>
              <w:jc w:val="center"/>
              <w:rPr>
                <w:rFonts w:ascii="Times New Roman" w:hAnsi="Times New Roman" w:cs="Times New Roman"/>
                <w:b/>
                <w:bCs/>
                <w:color w:val="000000"/>
                <w:sz w:val="32"/>
                <w:szCs w:val="32"/>
                <w:rtl/>
                <w:lang w:bidi="ar-DZ"/>
              </w:rPr>
            </w:pPr>
            <w:r>
              <w:rPr>
                <w:rFonts w:ascii="Times New Roman" w:hAnsi="Times New Roman" w:cs="Times New Roman" w:hint="cs"/>
                <w:b/>
                <w:bCs/>
                <w:color w:val="000000"/>
                <w:sz w:val="32"/>
                <w:szCs w:val="32"/>
                <w:rtl/>
                <w:lang w:bidi="ar-DZ"/>
              </w:rPr>
              <w:t>57</w:t>
            </w:r>
          </w:p>
        </w:tc>
      </w:tr>
      <w:tr w:rsidR="00480092" w:rsidRPr="003A17ED" w:rsidTr="00522451">
        <w:trPr>
          <w:trHeight w:val="20"/>
        </w:trPr>
        <w:tc>
          <w:tcPr>
            <w:tcW w:w="815" w:type="dxa"/>
            <w:shd w:val="clear" w:color="auto" w:fill="auto"/>
            <w:vAlign w:val="center"/>
          </w:tcPr>
          <w:p w:rsidR="00480092" w:rsidRPr="003A17ED" w:rsidRDefault="00835D0A" w:rsidP="00522451">
            <w:pPr>
              <w:tabs>
                <w:tab w:val="right" w:pos="282"/>
              </w:tabs>
              <w:bidi/>
              <w:spacing w:line="240" w:lineRule="auto"/>
              <w:jc w:val="center"/>
              <w:rPr>
                <w:rFonts w:ascii="Times New Roman" w:hAnsi="Times New Roman" w:cs="Times New Roman"/>
                <w:b/>
                <w:bCs/>
                <w:color w:val="000000"/>
                <w:sz w:val="28"/>
                <w:szCs w:val="28"/>
                <w:rtl/>
                <w:lang w:bidi="ar-DZ"/>
              </w:rPr>
            </w:pPr>
            <w:r>
              <w:rPr>
                <w:rFonts w:ascii="Times New Roman" w:hAnsi="Times New Roman" w:cs="Times New Roman" w:hint="cs"/>
                <w:b/>
                <w:bCs/>
                <w:color w:val="000000"/>
                <w:sz w:val="28"/>
                <w:szCs w:val="28"/>
                <w:rtl/>
                <w:lang w:bidi="ar-DZ"/>
              </w:rPr>
              <w:t>10.2</w:t>
            </w:r>
          </w:p>
        </w:tc>
        <w:tc>
          <w:tcPr>
            <w:tcW w:w="7431" w:type="dxa"/>
            <w:shd w:val="clear" w:color="auto" w:fill="auto"/>
            <w:vAlign w:val="center"/>
          </w:tcPr>
          <w:p w:rsidR="00480092" w:rsidRPr="003A17ED" w:rsidRDefault="00835D0A" w:rsidP="00522451">
            <w:pPr>
              <w:tabs>
                <w:tab w:val="left" w:pos="1528"/>
                <w:tab w:val="center" w:pos="4535"/>
              </w:tabs>
              <w:bidi/>
              <w:spacing w:line="240" w:lineRule="auto"/>
              <w:jc w:val="center"/>
              <w:rPr>
                <w:rFonts w:cs="Traditional Arabic"/>
                <w:b/>
                <w:bCs/>
                <w:color w:val="000000"/>
                <w:sz w:val="32"/>
                <w:szCs w:val="32"/>
                <w:rtl/>
                <w:lang w:val="en-US" w:bidi="ar-DZ"/>
              </w:rPr>
            </w:pPr>
            <w:r>
              <w:rPr>
                <w:rFonts w:cs="Traditional Arabic" w:hint="cs"/>
                <w:b/>
                <w:bCs/>
                <w:sz w:val="32"/>
                <w:szCs w:val="32"/>
                <w:rtl/>
                <w:lang w:bidi="ar-DZ"/>
              </w:rPr>
              <w:t xml:space="preserve">أفراد العينة </w:t>
            </w:r>
            <w:proofErr w:type="gramStart"/>
            <w:r>
              <w:rPr>
                <w:rFonts w:cs="Traditional Arabic" w:hint="cs"/>
                <w:b/>
                <w:bCs/>
                <w:sz w:val="32"/>
                <w:szCs w:val="32"/>
                <w:rtl/>
                <w:lang w:bidi="ar-DZ"/>
              </w:rPr>
              <w:t>حسب</w:t>
            </w:r>
            <w:proofErr w:type="gramEnd"/>
            <w:r>
              <w:rPr>
                <w:rFonts w:cs="Traditional Arabic" w:hint="cs"/>
                <w:b/>
                <w:bCs/>
                <w:sz w:val="32"/>
                <w:szCs w:val="32"/>
                <w:rtl/>
                <w:lang w:bidi="ar-DZ"/>
              </w:rPr>
              <w:t xml:space="preserve"> خاصية المستوى</w:t>
            </w:r>
          </w:p>
        </w:tc>
        <w:tc>
          <w:tcPr>
            <w:tcW w:w="1075" w:type="dxa"/>
            <w:shd w:val="clear" w:color="auto" w:fill="auto"/>
            <w:vAlign w:val="center"/>
          </w:tcPr>
          <w:p w:rsidR="00480092" w:rsidRPr="003A17ED" w:rsidRDefault="00C865C5" w:rsidP="00522451">
            <w:pPr>
              <w:tabs>
                <w:tab w:val="right" w:pos="282"/>
              </w:tabs>
              <w:bidi/>
              <w:spacing w:line="240" w:lineRule="auto"/>
              <w:jc w:val="center"/>
              <w:rPr>
                <w:rFonts w:ascii="Times New Roman" w:hAnsi="Times New Roman" w:cs="Times New Roman"/>
                <w:b/>
                <w:bCs/>
                <w:color w:val="000000"/>
                <w:sz w:val="32"/>
                <w:szCs w:val="32"/>
                <w:rtl/>
                <w:lang w:bidi="ar-DZ"/>
              </w:rPr>
            </w:pPr>
            <w:r>
              <w:rPr>
                <w:rFonts w:ascii="Times New Roman" w:hAnsi="Times New Roman" w:cs="Times New Roman" w:hint="cs"/>
                <w:b/>
                <w:bCs/>
                <w:color w:val="000000"/>
                <w:sz w:val="32"/>
                <w:szCs w:val="32"/>
                <w:rtl/>
                <w:lang w:bidi="ar-DZ"/>
              </w:rPr>
              <w:t>58</w:t>
            </w:r>
          </w:p>
        </w:tc>
      </w:tr>
      <w:tr w:rsidR="00480092" w:rsidRPr="003A17ED" w:rsidTr="00522451">
        <w:trPr>
          <w:trHeight w:val="20"/>
        </w:trPr>
        <w:tc>
          <w:tcPr>
            <w:tcW w:w="815" w:type="dxa"/>
            <w:shd w:val="clear" w:color="auto" w:fill="auto"/>
            <w:vAlign w:val="center"/>
          </w:tcPr>
          <w:p w:rsidR="00480092" w:rsidRPr="003A17ED" w:rsidRDefault="00C0329F" w:rsidP="00522451">
            <w:pPr>
              <w:tabs>
                <w:tab w:val="right" w:pos="282"/>
              </w:tabs>
              <w:bidi/>
              <w:spacing w:line="240" w:lineRule="auto"/>
              <w:jc w:val="center"/>
              <w:rPr>
                <w:rFonts w:ascii="Times New Roman" w:hAnsi="Times New Roman" w:cs="Times New Roman"/>
                <w:b/>
                <w:bCs/>
                <w:color w:val="000000"/>
                <w:sz w:val="28"/>
                <w:szCs w:val="28"/>
                <w:rtl/>
                <w:lang w:bidi="ar-DZ"/>
              </w:rPr>
            </w:pPr>
            <w:r>
              <w:rPr>
                <w:rFonts w:ascii="Times New Roman" w:hAnsi="Times New Roman" w:cs="Times New Roman" w:hint="cs"/>
                <w:b/>
                <w:bCs/>
                <w:color w:val="000000"/>
                <w:sz w:val="28"/>
                <w:szCs w:val="28"/>
                <w:rtl/>
                <w:lang w:bidi="ar-DZ"/>
              </w:rPr>
              <w:t>11.2</w:t>
            </w:r>
          </w:p>
        </w:tc>
        <w:tc>
          <w:tcPr>
            <w:tcW w:w="7431" w:type="dxa"/>
            <w:shd w:val="clear" w:color="auto" w:fill="auto"/>
            <w:vAlign w:val="center"/>
          </w:tcPr>
          <w:p w:rsidR="00480092" w:rsidRPr="003A17ED" w:rsidRDefault="00C0329F" w:rsidP="00522451">
            <w:pPr>
              <w:bidi/>
              <w:spacing w:line="240" w:lineRule="auto"/>
              <w:jc w:val="center"/>
              <w:rPr>
                <w:rFonts w:cs="Traditional Arabic"/>
                <w:b/>
                <w:bCs/>
                <w:color w:val="000000"/>
                <w:sz w:val="32"/>
                <w:szCs w:val="32"/>
                <w:rtl/>
                <w:lang w:val="en-US" w:bidi="ar-DZ"/>
              </w:rPr>
            </w:pPr>
            <w:proofErr w:type="gramStart"/>
            <w:r>
              <w:rPr>
                <w:rFonts w:cs="Traditional Arabic" w:hint="cs"/>
                <w:b/>
                <w:bCs/>
                <w:sz w:val="32"/>
                <w:szCs w:val="32"/>
                <w:rtl/>
                <w:lang w:val="en-US" w:bidi="ar-DZ"/>
              </w:rPr>
              <w:t>المتوسط</w:t>
            </w:r>
            <w:proofErr w:type="gramEnd"/>
            <w:r>
              <w:rPr>
                <w:rFonts w:cs="Traditional Arabic" w:hint="cs"/>
                <w:b/>
                <w:bCs/>
                <w:sz w:val="32"/>
                <w:szCs w:val="32"/>
                <w:rtl/>
                <w:lang w:val="en-US" w:bidi="ar-DZ"/>
              </w:rPr>
              <w:t xml:space="preserve"> الحسابي المرجح </w:t>
            </w:r>
          </w:p>
        </w:tc>
        <w:tc>
          <w:tcPr>
            <w:tcW w:w="1075" w:type="dxa"/>
            <w:shd w:val="clear" w:color="auto" w:fill="auto"/>
            <w:vAlign w:val="center"/>
          </w:tcPr>
          <w:p w:rsidR="00480092" w:rsidRPr="003A17ED" w:rsidRDefault="00C865C5" w:rsidP="00522451">
            <w:pPr>
              <w:tabs>
                <w:tab w:val="right" w:pos="282"/>
              </w:tabs>
              <w:bidi/>
              <w:spacing w:line="240" w:lineRule="auto"/>
              <w:jc w:val="center"/>
              <w:rPr>
                <w:rFonts w:ascii="Times New Roman" w:hAnsi="Times New Roman" w:cs="Times New Roman"/>
                <w:b/>
                <w:bCs/>
                <w:color w:val="000000"/>
                <w:sz w:val="32"/>
                <w:szCs w:val="32"/>
                <w:rtl/>
                <w:lang w:bidi="ar-DZ"/>
              </w:rPr>
            </w:pPr>
            <w:r>
              <w:rPr>
                <w:rFonts w:ascii="Times New Roman" w:hAnsi="Times New Roman" w:cs="Times New Roman" w:hint="cs"/>
                <w:b/>
                <w:bCs/>
                <w:color w:val="000000"/>
                <w:sz w:val="32"/>
                <w:szCs w:val="32"/>
                <w:rtl/>
                <w:lang w:bidi="ar-DZ"/>
              </w:rPr>
              <w:t>59</w:t>
            </w:r>
          </w:p>
        </w:tc>
      </w:tr>
      <w:tr w:rsidR="00480092" w:rsidRPr="003A17ED" w:rsidTr="00522451">
        <w:trPr>
          <w:trHeight w:val="20"/>
        </w:trPr>
        <w:tc>
          <w:tcPr>
            <w:tcW w:w="815" w:type="dxa"/>
            <w:shd w:val="clear" w:color="auto" w:fill="auto"/>
            <w:vAlign w:val="center"/>
          </w:tcPr>
          <w:p w:rsidR="00480092" w:rsidRPr="003A17ED" w:rsidRDefault="00C0329F" w:rsidP="00522451">
            <w:pPr>
              <w:tabs>
                <w:tab w:val="right" w:pos="282"/>
              </w:tabs>
              <w:bidi/>
              <w:spacing w:line="240" w:lineRule="auto"/>
              <w:jc w:val="center"/>
              <w:rPr>
                <w:rFonts w:ascii="Times New Roman" w:hAnsi="Times New Roman" w:cs="Times New Roman"/>
                <w:b/>
                <w:bCs/>
                <w:color w:val="000000"/>
                <w:sz w:val="28"/>
                <w:szCs w:val="28"/>
                <w:rtl/>
                <w:lang w:bidi="ar-DZ"/>
              </w:rPr>
            </w:pPr>
            <w:r>
              <w:rPr>
                <w:rFonts w:ascii="Times New Roman" w:hAnsi="Times New Roman" w:cs="Times New Roman" w:hint="cs"/>
                <w:b/>
                <w:bCs/>
                <w:color w:val="000000"/>
                <w:sz w:val="28"/>
                <w:szCs w:val="28"/>
                <w:rtl/>
                <w:lang w:bidi="ar-DZ"/>
              </w:rPr>
              <w:t>12.2</w:t>
            </w:r>
          </w:p>
        </w:tc>
        <w:tc>
          <w:tcPr>
            <w:tcW w:w="7431" w:type="dxa"/>
            <w:shd w:val="clear" w:color="auto" w:fill="auto"/>
            <w:vAlign w:val="center"/>
          </w:tcPr>
          <w:p w:rsidR="00480092" w:rsidRPr="00874C7D" w:rsidRDefault="00C0329F" w:rsidP="00522451">
            <w:pPr>
              <w:pStyle w:val="Paragraphedeliste"/>
              <w:tabs>
                <w:tab w:val="right" w:pos="282"/>
              </w:tabs>
              <w:bidi/>
              <w:spacing w:line="240" w:lineRule="auto"/>
              <w:ind w:left="-1"/>
              <w:contextualSpacing w:val="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المتوسط الحسابي </w:t>
            </w:r>
            <w:r w:rsidR="00AD2A44">
              <w:rPr>
                <w:rFonts w:ascii="Traditional Arabic" w:hAnsi="Traditional Arabic" w:cs="Traditional Arabic" w:hint="cs"/>
                <w:b/>
                <w:bCs/>
                <w:sz w:val="32"/>
                <w:szCs w:val="32"/>
                <w:rtl/>
                <w:lang w:bidi="ar-DZ"/>
              </w:rPr>
              <w:t>والانحراف المعياري</w:t>
            </w:r>
            <w:r>
              <w:rPr>
                <w:rFonts w:ascii="Traditional Arabic" w:hAnsi="Traditional Arabic" w:cs="Traditional Arabic" w:hint="cs"/>
                <w:b/>
                <w:bCs/>
                <w:sz w:val="32"/>
                <w:szCs w:val="32"/>
                <w:rtl/>
                <w:lang w:bidi="ar-DZ"/>
              </w:rPr>
              <w:t xml:space="preserve"> لمقياس أنماط القيادة الاستراتيجية</w:t>
            </w:r>
          </w:p>
        </w:tc>
        <w:tc>
          <w:tcPr>
            <w:tcW w:w="1075" w:type="dxa"/>
            <w:shd w:val="clear" w:color="auto" w:fill="auto"/>
            <w:vAlign w:val="center"/>
          </w:tcPr>
          <w:p w:rsidR="00480092" w:rsidRPr="003A17ED" w:rsidRDefault="00C865C5" w:rsidP="00522451">
            <w:pPr>
              <w:tabs>
                <w:tab w:val="right" w:pos="282"/>
              </w:tabs>
              <w:bidi/>
              <w:spacing w:line="240" w:lineRule="auto"/>
              <w:jc w:val="center"/>
              <w:rPr>
                <w:rFonts w:ascii="Times New Roman" w:hAnsi="Times New Roman" w:cs="Times New Roman"/>
                <w:b/>
                <w:bCs/>
                <w:color w:val="000000"/>
                <w:sz w:val="32"/>
                <w:szCs w:val="32"/>
                <w:rtl/>
                <w:lang w:bidi="ar-DZ"/>
              </w:rPr>
            </w:pPr>
            <w:r>
              <w:rPr>
                <w:rFonts w:ascii="Times New Roman" w:hAnsi="Times New Roman" w:cs="Times New Roman" w:hint="cs"/>
                <w:b/>
                <w:bCs/>
                <w:color w:val="000000"/>
                <w:sz w:val="32"/>
                <w:szCs w:val="32"/>
                <w:rtl/>
                <w:lang w:bidi="ar-DZ"/>
              </w:rPr>
              <w:t>60</w:t>
            </w:r>
          </w:p>
        </w:tc>
      </w:tr>
      <w:tr w:rsidR="00480092" w:rsidRPr="003A17ED" w:rsidTr="00522451">
        <w:trPr>
          <w:trHeight w:val="20"/>
        </w:trPr>
        <w:tc>
          <w:tcPr>
            <w:tcW w:w="815" w:type="dxa"/>
            <w:shd w:val="clear" w:color="auto" w:fill="auto"/>
            <w:vAlign w:val="center"/>
          </w:tcPr>
          <w:p w:rsidR="00480092" w:rsidRPr="003A17ED" w:rsidRDefault="00C0329F" w:rsidP="00522451">
            <w:pPr>
              <w:tabs>
                <w:tab w:val="right" w:pos="282"/>
              </w:tabs>
              <w:bidi/>
              <w:spacing w:line="240" w:lineRule="auto"/>
              <w:jc w:val="center"/>
              <w:rPr>
                <w:rFonts w:ascii="Times New Roman" w:hAnsi="Times New Roman" w:cs="Times New Roman"/>
                <w:b/>
                <w:bCs/>
                <w:color w:val="000000"/>
                <w:sz w:val="28"/>
                <w:szCs w:val="28"/>
                <w:rtl/>
                <w:lang w:bidi="ar-DZ"/>
              </w:rPr>
            </w:pPr>
            <w:r>
              <w:rPr>
                <w:rFonts w:ascii="Times New Roman" w:hAnsi="Times New Roman" w:cs="Times New Roman" w:hint="cs"/>
                <w:b/>
                <w:bCs/>
                <w:color w:val="000000"/>
                <w:sz w:val="28"/>
                <w:szCs w:val="28"/>
                <w:rtl/>
                <w:lang w:bidi="ar-DZ"/>
              </w:rPr>
              <w:t>13.2</w:t>
            </w:r>
          </w:p>
        </w:tc>
        <w:tc>
          <w:tcPr>
            <w:tcW w:w="7431" w:type="dxa"/>
            <w:shd w:val="clear" w:color="auto" w:fill="auto"/>
            <w:vAlign w:val="center"/>
          </w:tcPr>
          <w:p w:rsidR="00480092" w:rsidRPr="003A17ED" w:rsidRDefault="00C0329F" w:rsidP="00522451">
            <w:pPr>
              <w:tabs>
                <w:tab w:val="left" w:pos="282"/>
              </w:tabs>
              <w:bidi/>
              <w:spacing w:line="240" w:lineRule="auto"/>
              <w:ind w:left="-1"/>
              <w:jc w:val="center"/>
              <w:rPr>
                <w:rFonts w:cs="Traditional Arabic"/>
                <w:b/>
                <w:bCs/>
                <w:color w:val="000000"/>
                <w:sz w:val="32"/>
                <w:szCs w:val="32"/>
                <w:rtl/>
                <w:lang w:val="en-US" w:bidi="ar-DZ"/>
              </w:rPr>
            </w:pPr>
            <w:proofErr w:type="gramStart"/>
            <w:r>
              <w:rPr>
                <w:rFonts w:cs="Traditional Arabic" w:hint="cs"/>
                <w:b/>
                <w:bCs/>
                <w:sz w:val="32"/>
                <w:szCs w:val="32"/>
                <w:rtl/>
                <w:lang w:bidi="ar-DZ"/>
              </w:rPr>
              <w:t>المتوسط</w:t>
            </w:r>
            <w:proofErr w:type="gramEnd"/>
            <w:r>
              <w:rPr>
                <w:rFonts w:cs="Traditional Arabic" w:hint="cs"/>
                <w:b/>
                <w:bCs/>
                <w:sz w:val="32"/>
                <w:szCs w:val="32"/>
                <w:rtl/>
                <w:lang w:bidi="ar-DZ"/>
              </w:rPr>
              <w:t xml:space="preserve"> الحسابي </w:t>
            </w:r>
            <w:r w:rsidR="00AD2A44">
              <w:rPr>
                <w:rFonts w:cs="Traditional Arabic" w:hint="cs"/>
                <w:b/>
                <w:bCs/>
                <w:sz w:val="32"/>
                <w:szCs w:val="32"/>
                <w:rtl/>
                <w:lang w:bidi="ar-DZ"/>
              </w:rPr>
              <w:t>والانحراف المعياري</w:t>
            </w:r>
            <w:r>
              <w:rPr>
                <w:rFonts w:cs="Traditional Arabic" w:hint="cs"/>
                <w:b/>
                <w:bCs/>
                <w:sz w:val="32"/>
                <w:szCs w:val="32"/>
                <w:rtl/>
                <w:lang w:bidi="ar-DZ"/>
              </w:rPr>
              <w:t xml:space="preserve"> لمقياس الثقافة التنظيمية</w:t>
            </w:r>
          </w:p>
        </w:tc>
        <w:tc>
          <w:tcPr>
            <w:tcW w:w="1075" w:type="dxa"/>
            <w:shd w:val="clear" w:color="auto" w:fill="auto"/>
            <w:vAlign w:val="center"/>
          </w:tcPr>
          <w:p w:rsidR="00480092" w:rsidRPr="003A17ED" w:rsidRDefault="00C865C5" w:rsidP="00522451">
            <w:pPr>
              <w:tabs>
                <w:tab w:val="right" w:pos="282"/>
              </w:tabs>
              <w:bidi/>
              <w:spacing w:line="240" w:lineRule="auto"/>
              <w:jc w:val="center"/>
              <w:rPr>
                <w:rFonts w:ascii="Times New Roman" w:hAnsi="Times New Roman" w:cs="Times New Roman"/>
                <w:b/>
                <w:bCs/>
                <w:color w:val="000000"/>
                <w:sz w:val="32"/>
                <w:szCs w:val="32"/>
                <w:rtl/>
                <w:lang w:bidi="ar-DZ"/>
              </w:rPr>
            </w:pPr>
            <w:r>
              <w:rPr>
                <w:rFonts w:ascii="Times New Roman" w:hAnsi="Times New Roman" w:cs="Times New Roman" w:hint="cs"/>
                <w:b/>
                <w:bCs/>
                <w:color w:val="000000"/>
                <w:sz w:val="32"/>
                <w:szCs w:val="32"/>
                <w:rtl/>
                <w:lang w:bidi="ar-DZ"/>
              </w:rPr>
              <w:t>61</w:t>
            </w:r>
          </w:p>
        </w:tc>
      </w:tr>
      <w:tr w:rsidR="00480092" w:rsidRPr="003A17ED" w:rsidTr="00522451">
        <w:trPr>
          <w:trHeight w:val="20"/>
        </w:trPr>
        <w:tc>
          <w:tcPr>
            <w:tcW w:w="815" w:type="dxa"/>
            <w:shd w:val="clear" w:color="auto" w:fill="auto"/>
            <w:vAlign w:val="center"/>
          </w:tcPr>
          <w:p w:rsidR="00480092" w:rsidRPr="003A17ED" w:rsidRDefault="00C0329F" w:rsidP="00522451">
            <w:pPr>
              <w:tabs>
                <w:tab w:val="right" w:pos="282"/>
              </w:tabs>
              <w:bidi/>
              <w:spacing w:line="240" w:lineRule="auto"/>
              <w:jc w:val="center"/>
              <w:rPr>
                <w:rFonts w:ascii="Times New Roman" w:hAnsi="Times New Roman" w:cs="Times New Roman"/>
                <w:b/>
                <w:bCs/>
                <w:color w:val="000000"/>
                <w:sz w:val="28"/>
                <w:szCs w:val="28"/>
                <w:rtl/>
                <w:lang w:bidi="ar-DZ"/>
              </w:rPr>
            </w:pPr>
            <w:r>
              <w:rPr>
                <w:rFonts w:ascii="Times New Roman" w:hAnsi="Times New Roman" w:cs="Times New Roman" w:hint="cs"/>
                <w:b/>
                <w:bCs/>
                <w:color w:val="000000"/>
                <w:sz w:val="28"/>
                <w:szCs w:val="28"/>
                <w:rtl/>
                <w:lang w:bidi="ar-DZ"/>
              </w:rPr>
              <w:t>14.2</w:t>
            </w:r>
          </w:p>
        </w:tc>
        <w:tc>
          <w:tcPr>
            <w:tcW w:w="7431" w:type="dxa"/>
            <w:shd w:val="clear" w:color="auto" w:fill="auto"/>
            <w:vAlign w:val="center"/>
          </w:tcPr>
          <w:p w:rsidR="00480092" w:rsidRPr="00874C7D" w:rsidRDefault="00C0329F" w:rsidP="00522451">
            <w:pPr>
              <w:pStyle w:val="Paragraphedeliste"/>
              <w:tabs>
                <w:tab w:val="right" w:pos="282"/>
                <w:tab w:val="left" w:pos="1014"/>
                <w:tab w:val="left" w:pos="1077"/>
                <w:tab w:val="center" w:pos="4535"/>
              </w:tabs>
              <w:bidi/>
              <w:spacing w:line="240" w:lineRule="auto"/>
              <w:ind w:left="-1"/>
              <w:contextualSpacing w:val="0"/>
              <w:jc w:val="center"/>
              <w:rPr>
                <w:rFonts w:ascii="Traditional Arabic" w:hAnsi="Traditional Arabic" w:cs="Traditional Arabic"/>
                <w:b/>
                <w:bCs/>
                <w:color w:val="000000"/>
                <w:sz w:val="32"/>
                <w:szCs w:val="32"/>
                <w:rtl/>
                <w:lang w:bidi="ar-DZ"/>
              </w:rPr>
            </w:pPr>
            <w:proofErr w:type="gramStart"/>
            <w:r>
              <w:rPr>
                <w:rFonts w:ascii="Traditional Arabic" w:hAnsi="Traditional Arabic" w:cs="Traditional Arabic" w:hint="cs"/>
                <w:b/>
                <w:bCs/>
                <w:sz w:val="32"/>
                <w:szCs w:val="32"/>
                <w:rtl/>
                <w:lang w:bidi="ar-DZ"/>
              </w:rPr>
              <w:t>معامل</w:t>
            </w:r>
            <w:proofErr w:type="gramEnd"/>
            <w:r>
              <w:rPr>
                <w:rFonts w:ascii="Traditional Arabic" w:hAnsi="Traditional Arabic" w:cs="Traditional Arabic" w:hint="cs"/>
                <w:b/>
                <w:bCs/>
                <w:sz w:val="32"/>
                <w:szCs w:val="32"/>
                <w:rtl/>
                <w:lang w:bidi="ar-DZ"/>
              </w:rPr>
              <w:t xml:space="preserve"> الارتباط الخطي</w:t>
            </w:r>
          </w:p>
        </w:tc>
        <w:tc>
          <w:tcPr>
            <w:tcW w:w="1075" w:type="dxa"/>
            <w:shd w:val="clear" w:color="auto" w:fill="auto"/>
            <w:vAlign w:val="center"/>
          </w:tcPr>
          <w:p w:rsidR="00480092" w:rsidRPr="003A17ED" w:rsidRDefault="00C865C5" w:rsidP="00522451">
            <w:pPr>
              <w:tabs>
                <w:tab w:val="right" w:pos="282"/>
              </w:tabs>
              <w:bidi/>
              <w:spacing w:line="240" w:lineRule="auto"/>
              <w:jc w:val="center"/>
              <w:rPr>
                <w:rFonts w:ascii="Times New Roman" w:hAnsi="Times New Roman" w:cs="Times New Roman"/>
                <w:b/>
                <w:bCs/>
                <w:color w:val="000000"/>
                <w:sz w:val="32"/>
                <w:szCs w:val="32"/>
                <w:rtl/>
                <w:lang w:bidi="ar-DZ"/>
              </w:rPr>
            </w:pPr>
            <w:r>
              <w:rPr>
                <w:rFonts w:ascii="Times New Roman" w:hAnsi="Times New Roman" w:cs="Times New Roman" w:hint="cs"/>
                <w:b/>
                <w:bCs/>
                <w:color w:val="000000"/>
                <w:sz w:val="32"/>
                <w:szCs w:val="32"/>
                <w:rtl/>
                <w:lang w:bidi="ar-DZ"/>
              </w:rPr>
              <w:t>63</w:t>
            </w:r>
          </w:p>
        </w:tc>
      </w:tr>
      <w:tr w:rsidR="00480092" w:rsidRPr="003A17ED" w:rsidTr="00522451">
        <w:trPr>
          <w:trHeight w:val="20"/>
        </w:trPr>
        <w:tc>
          <w:tcPr>
            <w:tcW w:w="815" w:type="dxa"/>
            <w:shd w:val="clear" w:color="auto" w:fill="auto"/>
            <w:vAlign w:val="center"/>
          </w:tcPr>
          <w:p w:rsidR="00480092" w:rsidRPr="003A17ED" w:rsidRDefault="00C0329F" w:rsidP="00522451">
            <w:pPr>
              <w:tabs>
                <w:tab w:val="right" w:pos="282"/>
              </w:tabs>
              <w:bidi/>
              <w:spacing w:line="240" w:lineRule="auto"/>
              <w:jc w:val="center"/>
              <w:rPr>
                <w:rFonts w:ascii="Times New Roman" w:hAnsi="Times New Roman" w:cs="Times New Roman"/>
                <w:b/>
                <w:bCs/>
                <w:color w:val="000000"/>
                <w:sz w:val="28"/>
                <w:szCs w:val="28"/>
                <w:rtl/>
                <w:lang w:bidi="ar-DZ"/>
              </w:rPr>
            </w:pPr>
            <w:r>
              <w:rPr>
                <w:rFonts w:ascii="Times New Roman" w:hAnsi="Times New Roman" w:cs="Times New Roman" w:hint="cs"/>
                <w:b/>
                <w:bCs/>
                <w:color w:val="000000"/>
                <w:sz w:val="28"/>
                <w:szCs w:val="28"/>
                <w:rtl/>
                <w:lang w:bidi="ar-DZ"/>
              </w:rPr>
              <w:t>15.2</w:t>
            </w:r>
          </w:p>
        </w:tc>
        <w:tc>
          <w:tcPr>
            <w:tcW w:w="7431" w:type="dxa"/>
            <w:shd w:val="clear" w:color="auto" w:fill="auto"/>
            <w:vAlign w:val="center"/>
          </w:tcPr>
          <w:p w:rsidR="00480092" w:rsidRPr="003A17ED" w:rsidRDefault="00C0329F" w:rsidP="00522451">
            <w:pPr>
              <w:tabs>
                <w:tab w:val="left" w:pos="282"/>
                <w:tab w:val="left" w:pos="1185"/>
                <w:tab w:val="center" w:pos="4535"/>
              </w:tabs>
              <w:bidi/>
              <w:spacing w:line="240" w:lineRule="auto"/>
              <w:jc w:val="center"/>
              <w:rPr>
                <w:rFonts w:cs="Traditional Arabic"/>
                <w:b/>
                <w:bCs/>
                <w:color w:val="000000"/>
                <w:sz w:val="32"/>
                <w:szCs w:val="32"/>
                <w:rtl/>
                <w:lang w:val="en-US" w:bidi="ar-DZ"/>
              </w:rPr>
            </w:pPr>
            <w:proofErr w:type="gramStart"/>
            <w:r>
              <w:rPr>
                <w:rFonts w:cs="Traditional Arabic" w:hint="cs"/>
                <w:b/>
                <w:bCs/>
                <w:sz w:val="32"/>
                <w:szCs w:val="32"/>
                <w:rtl/>
                <w:lang w:bidi="ar-DZ"/>
              </w:rPr>
              <w:t>مصفوفة</w:t>
            </w:r>
            <w:proofErr w:type="gramEnd"/>
            <w:r>
              <w:rPr>
                <w:rFonts w:cs="Traditional Arabic" w:hint="cs"/>
                <w:b/>
                <w:bCs/>
                <w:sz w:val="32"/>
                <w:szCs w:val="32"/>
                <w:rtl/>
                <w:lang w:bidi="ar-DZ"/>
              </w:rPr>
              <w:t xml:space="preserve"> الارتباطات</w:t>
            </w:r>
          </w:p>
        </w:tc>
        <w:tc>
          <w:tcPr>
            <w:tcW w:w="1075" w:type="dxa"/>
            <w:shd w:val="clear" w:color="auto" w:fill="auto"/>
            <w:vAlign w:val="center"/>
          </w:tcPr>
          <w:p w:rsidR="00480092" w:rsidRPr="003A17ED" w:rsidRDefault="00C865C5" w:rsidP="00522451">
            <w:pPr>
              <w:tabs>
                <w:tab w:val="right" w:pos="282"/>
              </w:tabs>
              <w:bidi/>
              <w:spacing w:line="240" w:lineRule="auto"/>
              <w:jc w:val="center"/>
              <w:rPr>
                <w:rFonts w:ascii="Times New Roman" w:hAnsi="Times New Roman" w:cs="Times New Roman"/>
                <w:b/>
                <w:bCs/>
                <w:color w:val="000000"/>
                <w:sz w:val="32"/>
                <w:szCs w:val="32"/>
                <w:rtl/>
                <w:lang w:bidi="ar-DZ"/>
              </w:rPr>
            </w:pPr>
            <w:r>
              <w:rPr>
                <w:rFonts w:ascii="Times New Roman" w:hAnsi="Times New Roman" w:cs="Times New Roman" w:hint="cs"/>
                <w:b/>
                <w:bCs/>
                <w:color w:val="000000"/>
                <w:sz w:val="32"/>
                <w:szCs w:val="32"/>
                <w:rtl/>
                <w:lang w:bidi="ar-DZ"/>
              </w:rPr>
              <w:t>63</w:t>
            </w:r>
          </w:p>
        </w:tc>
      </w:tr>
      <w:tr w:rsidR="00480092" w:rsidRPr="003A17ED" w:rsidTr="00522451">
        <w:trPr>
          <w:trHeight w:val="20"/>
        </w:trPr>
        <w:tc>
          <w:tcPr>
            <w:tcW w:w="815" w:type="dxa"/>
            <w:shd w:val="clear" w:color="auto" w:fill="auto"/>
            <w:vAlign w:val="center"/>
          </w:tcPr>
          <w:p w:rsidR="00480092" w:rsidRPr="003A17ED" w:rsidRDefault="00C0329F" w:rsidP="00522451">
            <w:pPr>
              <w:tabs>
                <w:tab w:val="right" w:pos="282"/>
              </w:tabs>
              <w:bidi/>
              <w:spacing w:line="240" w:lineRule="auto"/>
              <w:jc w:val="center"/>
              <w:rPr>
                <w:rFonts w:ascii="Times New Roman" w:hAnsi="Times New Roman" w:cs="Times New Roman"/>
                <w:b/>
                <w:bCs/>
                <w:color w:val="000000"/>
                <w:sz w:val="28"/>
                <w:szCs w:val="28"/>
                <w:rtl/>
                <w:lang w:bidi="ar-DZ"/>
              </w:rPr>
            </w:pPr>
            <w:r>
              <w:rPr>
                <w:rFonts w:ascii="Times New Roman" w:hAnsi="Times New Roman" w:cs="Times New Roman" w:hint="cs"/>
                <w:b/>
                <w:bCs/>
                <w:color w:val="000000"/>
                <w:sz w:val="28"/>
                <w:szCs w:val="28"/>
                <w:rtl/>
                <w:lang w:bidi="ar-DZ"/>
              </w:rPr>
              <w:t>16.2</w:t>
            </w:r>
          </w:p>
        </w:tc>
        <w:tc>
          <w:tcPr>
            <w:tcW w:w="7431" w:type="dxa"/>
            <w:shd w:val="clear" w:color="auto" w:fill="auto"/>
            <w:vAlign w:val="center"/>
          </w:tcPr>
          <w:p w:rsidR="00480092" w:rsidRPr="003A17ED" w:rsidRDefault="00480092" w:rsidP="00C0329F">
            <w:pPr>
              <w:tabs>
                <w:tab w:val="left" w:pos="282"/>
                <w:tab w:val="left" w:pos="1185"/>
                <w:tab w:val="center" w:pos="4535"/>
              </w:tabs>
              <w:bidi/>
              <w:spacing w:line="240" w:lineRule="auto"/>
              <w:jc w:val="center"/>
              <w:rPr>
                <w:rFonts w:cs="Traditional Arabic"/>
                <w:b/>
                <w:bCs/>
                <w:color w:val="000000"/>
                <w:sz w:val="32"/>
                <w:szCs w:val="32"/>
                <w:rtl/>
                <w:lang w:val="en-US" w:bidi="ar-DZ"/>
              </w:rPr>
            </w:pPr>
            <w:proofErr w:type="gramStart"/>
            <w:r w:rsidRPr="003A17ED">
              <w:rPr>
                <w:rFonts w:cs="Traditional Arabic" w:hint="cs"/>
                <w:b/>
                <w:bCs/>
                <w:sz w:val="32"/>
                <w:szCs w:val="32"/>
                <w:rtl/>
                <w:lang w:bidi="ar-DZ"/>
              </w:rPr>
              <w:t>تحليل</w:t>
            </w:r>
            <w:proofErr w:type="gramEnd"/>
            <w:r w:rsidRPr="003A17ED">
              <w:rPr>
                <w:rFonts w:cs="Traditional Arabic"/>
                <w:b/>
                <w:bCs/>
                <w:sz w:val="32"/>
                <w:szCs w:val="32"/>
                <w:rtl/>
                <w:lang w:bidi="ar-DZ"/>
              </w:rPr>
              <w:t xml:space="preserve"> </w:t>
            </w:r>
            <w:r w:rsidR="00C0329F">
              <w:rPr>
                <w:rFonts w:cs="Traditional Arabic" w:hint="cs"/>
                <w:b/>
                <w:bCs/>
                <w:sz w:val="32"/>
                <w:szCs w:val="32"/>
                <w:rtl/>
                <w:lang w:bidi="ar-DZ"/>
              </w:rPr>
              <w:t xml:space="preserve">التباين الأحادي </w:t>
            </w:r>
            <w:r w:rsidR="00C0329F">
              <w:rPr>
                <w:rFonts w:cs="Traditional Arabic"/>
                <w:b/>
                <w:bCs/>
                <w:sz w:val="32"/>
                <w:szCs w:val="32"/>
                <w:lang w:bidi="ar-DZ"/>
              </w:rPr>
              <w:t>ANOVA</w:t>
            </w:r>
          </w:p>
        </w:tc>
        <w:tc>
          <w:tcPr>
            <w:tcW w:w="1075" w:type="dxa"/>
            <w:shd w:val="clear" w:color="auto" w:fill="auto"/>
            <w:vAlign w:val="center"/>
          </w:tcPr>
          <w:p w:rsidR="00480092" w:rsidRPr="003A17ED" w:rsidRDefault="00C865C5" w:rsidP="00522451">
            <w:pPr>
              <w:tabs>
                <w:tab w:val="right" w:pos="282"/>
              </w:tabs>
              <w:bidi/>
              <w:spacing w:line="240" w:lineRule="auto"/>
              <w:jc w:val="center"/>
              <w:rPr>
                <w:rFonts w:ascii="Times New Roman" w:hAnsi="Times New Roman" w:cs="Times New Roman"/>
                <w:b/>
                <w:bCs/>
                <w:color w:val="000000"/>
                <w:sz w:val="32"/>
                <w:szCs w:val="32"/>
                <w:rtl/>
                <w:lang w:bidi="ar-DZ"/>
              </w:rPr>
            </w:pPr>
            <w:r>
              <w:rPr>
                <w:rFonts w:ascii="Times New Roman" w:hAnsi="Times New Roman" w:cs="Times New Roman" w:hint="cs"/>
                <w:b/>
                <w:bCs/>
                <w:color w:val="000000"/>
                <w:sz w:val="32"/>
                <w:szCs w:val="32"/>
                <w:rtl/>
                <w:lang w:bidi="ar-DZ"/>
              </w:rPr>
              <w:t>64</w:t>
            </w:r>
          </w:p>
        </w:tc>
      </w:tr>
      <w:tr w:rsidR="00480092" w:rsidRPr="003A17ED" w:rsidTr="00522451">
        <w:trPr>
          <w:trHeight w:val="20"/>
        </w:trPr>
        <w:tc>
          <w:tcPr>
            <w:tcW w:w="815" w:type="dxa"/>
            <w:shd w:val="clear" w:color="auto" w:fill="auto"/>
            <w:vAlign w:val="center"/>
          </w:tcPr>
          <w:p w:rsidR="00480092" w:rsidRPr="003A17ED" w:rsidRDefault="00C0329F" w:rsidP="00522451">
            <w:pPr>
              <w:tabs>
                <w:tab w:val="right" w:pos="282"/>
              </w:tabs>
              <w:bidi/>
              <w:spacing w:line="240" w:lineRule="auto"/>
              <w:jc w:val="center"/>
              <w:rPr>
                <w:rFonts w:ascii="Times New Roman" w:hAnsi="Times New Roman" w:cs="Times New Roman"/>
                <w:b/>
                <w:bCs/>
                <w:color w:val="000000"/>
                <w:sz w:val="28"/>
                <w:szCs w:val="28"/>
                <w:rtl/>
                <w:lang w:bidi="ar-DZ"/>
              </w:rPr>
            </w:pPr>
            <w:r>
              <w:rPr>
                <w:rFonts w:ascii="Times New Roman" w:hAnsi="Times New Roman" w:cs="Times New Roman" w:hint="cs"/>
                <w:b/>
                <w:bCs/>
                <w:color w:val="000000"/>
                <w:sz w:val="28"/>
                <w:szCs w:val="28"/>
                <w:rtl/>
                <w:lang w:bidi="ar-DZ"/>
              </w:rPr>
              <w:t>17.2</w:t>
            </w:r>
          </w:p>
        </w:tc>
        <w:tc>
          <w:tcPr>
            <w:tcW w:w="7431" w:type="dxa"/>
            <w:shd w:val="clear" w:color="auto" w:fill="auto"/>
            <w:vAlign w:val="center"/>
          </w:tcPr>
          <w:p w:rsidR="00480092" w:rsidRPr="003A17ED" w:rsidRDefault="00C0329F" w:rsidP="00522451">
            <w:pPr>
              <w:tabs>
                <w:tab w:val="right" w:pos="282"/>
                <w:tab w:val="left" w:pos="1077"/>
              </w:tabs>
              <w:bidi/>
              <w:spacing w:line="240" w:lineRule="auto"/>
              <w:jc w:val="center"/>
              <w:rPr>
                <w:rFonts w:cs="Traditional Arabic"/>
                <w:b/>
                <w:bCs/>
                <w:color w:val="000000"/>
                <w:sz w:val="32"/>
                <w:szCs w:val="32"/>
                <w:rtl/>
                <w:lang w:val="en-US" w:bidi="ar-DZ"/>
              </w:rPr>
            </w:pPr>
            <w:r>
              <w:rPr>
                <w:rFonts w:cs="Traditional Arabic" w:hint="cs"/>
                <w:b/>
                <w:bCs/>
                <w:color w:val="000000"/>
                <w:sz w:val="32"/>
                <w:szCs w:val="32"/>
                <w:rtl/>
                <w:lang w:bidi="ar-DZ"/>
              </w:rPr>
              <w:t>خط الانحدار</w:t>
            </w:r>
          </w:p>
        </w:tc>
        <w:tc>
          <w:tcPr>
            <w:tcW w:w="1075" w:type="dxa"/>
            <w:shd w:val="clear" w:color="auto" w:fill="auto"/>
            <w:vAlign w:val="center"/>
          </w:tcPr>
          <w:p w:rsidR="00480092" w:rsidRPr="003A17ED" w:rsidRDefault="00C865C5" w:rsidP="00522451">
            <w:pPr>
              <w:tabs>
                <w:tab w:val="right" w:pos="282"/>
              </w:tabs>
              <w:bidi/>
              <w:spacing w:line="240" w:lineRule="auto"/>
              <w:jc w:val="center"/>
              <w:rPr>
                <w:rFonts w:ascii="Times New Roman" w:hAnsi="Times New Roman" w:cs="Times New Roman"/>
                <w:b/>
                <w:bCs/>
                <w:color w:val="000000"/>
                <w:sz w:val="32"/>
                <w:szCs w:val="32"/>
                <w:rtl/>
                <w:lang w:bidi="ar-DZ"/>
              </w:rPr>
            </w:pPr>
            <w:r>
              <w:rPr>
                <w:rFonts w:ascii="Times New Roman" w:hAnsi="Times New Roman" w:cs="Times New Roman" w:hint="cs"/>
                <w:b/>
                <w:bCs/>
                <w:color w:val="000000"/>
                <w:sz w:val="32"/>
                <w:szCs w:val="32"/>
                <w:rtl/>
                <w:lang w:bidi="ar-DZ"/>
              </w:rPr>
              <w:t>66</w:t>
            </w:r>
          </w:p>
        </w:tc>
      </w:tr>
    </w:tbl>
    <w:p w:rsidR="000B342F" w:rsidRDefault="000B342F" w:rsidP="009047BE">
      <w:pPr>
        <w:bidi/>
        <w:rPr>
          <w:rFonts w:cs="Traditional Arabic"/>
          <w:sz w:val="40"/>
          <w:szCs w:val="40"/>
          <w:lang w:bidi="ar-DZ"/>
        </w:rPr>
      </w:pPr>
    </w:p>
    <w:p w:rsidR="000B342F" w:rsidRDefault="000B342F" w:rsidP="000B342F">
      <w:pPr>
        <w:bidi/>
        <w:rPr>
          <w:rFonts w:cs="Traditional Arabic"/>
          <w:sz w:val="40"/>
          <w:szCs w:val="40"/>
          <w:rtl/>
          <w:lang w:bidi="ar-DZ"/>
        </w:rPr>
        <w:sectPr w:rsidR="000B342F" w:rsidSect="001D7212">
          <w:headerReference w:type="default" r:id="rId21"/>
          <w:footerReference w:type="default" r:id="rId22"/>
          <w:footnotePr>
            <w:numRestart w:val="eachSect"/>
          </w:footnotePr>
          <w:pgSz w:w="11906" w:h="16838"/>
          <w:pgMar w:top="1440" w:right="1800" w:bottom="1440" w:left="1800" w:header="708" w:footer="708" w:gutter="0"/>
          <w:cols w:space="708"/>
          <w:docGrid w:linePitch="360"/>
        </w:sectPr>
      </w:pPr>
    </w:p>
    <w:tbl>
      <w:tblPr>
        <w:bidiVisual/>
        <w:tblW w:w="9651"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776"/>
        <w:gridCol w:w="7978"/>
        <w:gridCol w:w="897"/>
      </w:tblGrid>
      <w:tr w:rsidR="000B342F" w:rsidRPr="003A17ED" w:rsidTr="00522451">
        <w:trPr>
          <w:trHeight w:val="29"/>
          <w:jc w:val="center"/>
        </w:trPr>
        <w:tc>
          <w:tcPr>
            <w:tcW w:w="654" w:type="dxa"/>
            <w:shd w:val="clear" w:color="auto" w:fill="auto"/>
            <w:vAlign w:val="center"/>
          </w:tcPr>
          <w:p w:rsidR="000B342F" w:rsidRPr="003A17ED" w:rsidRDefault="000B342F" w:rsidP="00522451">
            <w:pPr>
              <w:tabs>
                <w:tab w:val="right" w:pos="282"/>
              </w:tabs>
              <w:bidi/>
              <w:spacing w:line="240" w:lineRule="auto"/>
              <w:jc w:val="center"/>
              <w:rPr>
                <w:rFonts w:eastAsia="Times New Roman" w:cs="Traditional Arabic"/>
                <w:b/>
                <w:bCs/>
                <w:color w:val="000000"/>
                <w:sz w:val="32"/>
                <w:szCs w:val="32"/>
                <w:rtl/>
                <w:lang w:bidi="ar-DZ"/>
              </w:rPr>
            </w:pPr>
            <w:r w:rsidRPr="003A17ED">
              <w:rPr>
                <w:rFonts w:eastAsia="Times New Roman" w:cs="Traditional Arabic" w:hint="cs"/>
                <w:b/>
                <w:bCs/>
                <w:color w:val="000000"/>
                <w:sz w:val="32"/>
                <w:szCs w:val="32"/>
                <w:rtl/>
                <w:lang w:bidi="ar-DZ"/>
              </w:rPr>
              <w:lastRenderedPageBreak/>
              <w:t>الرقم</w:t>
            </w:r>
          </w:p>
        </w:tc>
        <w:tc>
          <w:tcPr>
            <w:tcW w:w="8101" w:type="dxa"/>
            <w:shd w:val="clear" w:color="auto" w:fill="auto"/>
            <w:vAlign w:val="center"/>
          </w:tcPr>
          <w:p w:rsidR="000B342F" w:rsidRPr="003A17ED" w:rsidRDefault="000B342F" w:rsidP="00522451">
            <w:pPr>
              <w:tabs>
                <w:tab w:val="right" w:pos="282"/>
              </w:tabs>
              <w:bidi/>
              <w:spacing w:line="240" w:lineRule="auto"/>
              <w:jc w:val="center"/>
              <w:rPr>
                <w:rFonts w:eastAsia="Times New Roman" w:cs="Traditional Arabic"/>
                <w:b/>
                <w:bCs/>
                <w:color w:val="000000"/>
                <w:sz w:val="32"/>
                <w:szCs w:val="32"/>
                <w:rtl/>
                <w:lang w:bidi="ar-DZ"/>
              </w:rPr>
            </w:pPr>
            <w:r w:rsidRPr="003A17ED">
              <w:rPr>
                <w:rFonts w:eastAsia="Times New Roman" w:cs="Traditional Arabic" w:hint="cs"/>
                <w:b/>
                <w:bCs/>
                <w:color w:val="000000"/>
                <w:sz w:val="32"/>
                <w:szCs w:val="32"/>
                <w:rtl/>
                <w:lang w:bidi="ar-DZ"/>
              </w:rPr>
              <w:t>العنوان</w:t>
            </w:r>
          </w:p>
        </w:tc>
        <w:tc>
          <w:tcPr>
            <w:tcW w:w="896" w:type="dxa"/>
            <w:shd w:val="clear" w:color="auto" w:fill="auto"/>
            <w:vAlign w:val="center"/>
          </w:tcPr>
          <w:p w:rsidR="000B342F" w:rsidRPr="003A17ED" w:rsidRDefault="000B342F" w:rsidP="00522451">
            <w:pPr>
              <w:tabs>
                <w:tab w:val="right" w:pos="282"/>
              </w:tabs>
              <w:bidi/>
              <w:spacing w:line="240" w:lineRule="auto"/>
              <w:jc w:val="center"/>
              <w:rPr>
                <w:rFonts w:eastAsia="Times New Roman" w:cs="Traditional Arabic"/>
                <w:b/>
                <w:bCs/>
                <w:color w:val="000000"/>
                <w:sz w:val="32"/>
                <w:szCs w:val="32"/>
                <w:rtl/>
                <w:lang w:bidi="ar-DZ"/>
              </w:rPr>
            </w:pPr>
            <w:r w:rsidRPr="003A17ED">
              <w:rPr>
                <w:rFonts w:eastAsia="Times New Roman" w:cs="Traditional Arabic" w:hint="cs"/>
                <w:b/>
                <w:bCs/>
                <w:color w:val="000000"/>
                <w:sz w:val="32"/>
                <w:szCs w:val="32"/>
                <w:rtl/>
                <w:lang w:bidi="ar-DZ"/>
              </w:rPr>
              <w:t>الصفحة</w:t>
            </w:r>
          </w:p>
        </w:tc>
      </w:tr>
      <w:tr w:rsidR="000B342F" w:rsidRPr="003A17ED" w:rsidTr="00522451">
        <w:trPr>
          <w:trHeight w:val="29"/>
          <w:jc w:val="center"/>
        </w:trPr>
        <w:tc>
          <w:tcPr>
            <w:tcW w:w="654" w:type="dxa"/>
            <w:shd w:val="clear" w:color="auto" w:fill="auto"/>
            <w:vAlign w:val="center"/>
          </w:tcPr>
          <w:p w:rsidR="000B342F" w:rsidRPr="003A17ED" w:rsidRDefault="000A693A"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1</w:t>
            </w:r>
            <w:r w:rsidR="000B342F" w:rsidRPr="003A17ED">
              <w:rPr>
                <w:rFonts w:ascii="Times New Roman" w:eastAsia="Times New Roman" w:hAnsi="Times New Roman" w:cs="Times New Roman"/>
                <w:b/>
                <w:bCs/>
                <w:color w:val="000000"/>
                <w:sz w:val="32"/>
                <w:szCs w:val="32"/>
                <w:rtl/>
                <w:lang w:bidi="ar-DZ"/>
              </w:rPr>
              <w:t>.1</w:t>
            </w:r>
          </w:p>
        </w:tc>
        <w:tc>
          <w:tcPr>
            <w:tcW w:w="8101" w:type="dxa"/>
            <w:shd w:val="clear" w:color="auto" w:fill="auto"/>
            <w:vAlign w:val="center"/>
          </w:tcPr>
          <w:p w:rsidR="000B342F" w:rsidRPr="003A17ED" w:rsidRDefault="000A693A" w:rsidP="00522451">
            <w:pPr>
              <w:bidi/>
              <w:spacing w:line="240" w:lineRule="auto"/>
              <w:jc w:val="center"/>
              <w:rPr>
                <w:rFonts w:eastAsia="Times New Roman" w:cs="Traditional Arabic"/>
                <w:b/>
                <w:bCs/>
                <w:sz w:val="28"/>
                <w:szCs w:val="28"/>
                <w:rtl/>
                <w:lang w:bidi="ar-DZ"/>
              </w:rPr>
            </w:pPr>
            <w:r>
              <w:rPr>
                <w:rFonts w:eastAsia="Times New Roman" w:cs="Traditional Arabic" w:hint="cs"/>
                <w:b/>
                <w:bCs/>
                <w:sz w:val="28"/>
                <w:szCs w:val="28"/>
                <w:rtl/>
                <w:lang w:bidi="ar-DZ"/>
              </w:rPr>
              <w:t>مسؤولية القيادة الاستراتيجية</w:t>
            </w:r>
          </w:p>
        </w:tc>
        <w:tc>
          <w:tcPr>
            <w:tcW w:w="896" w:type="dxa"/>
            <w:shd w:val="clear" w:color="auto" w:fill="auto"/>
            <w:vAlign w:val="center"/>
          </w:tcPr>
          <w:p w:rsidR="000B342F" w:rsidRPr="003A17ED" w:rsidRDefault="00C865C5"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11</w:t>
            </w:r>
          </w:p>
        </w:tc>
      </w:tr>
      <w:tr w:rsidR="000B342F" w:rsidRPr="003A17ED" w:rsidTr="00522451">
        <w:trPr>
          <w:trHeight w:val="29"/>
          <w:jc w:val="center"/>
        </w:trPr>
        <w:tc>
          <w:tcPr>
            <w:tcW w:w="654" w:type="dxa"/>
            <w:shd w:val="clear" w:color="auto" w:fill="auto"/>
            <w:vAlign w:val="center"/>
          </w:tcPr>
          <w:p w:rsidR="000B342F" w:rsidRPr="003A17ED" w:rsidRDefault="000A693A"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2.1</w:t>
            </w:r>
          </w:p>
        </w:tc>
        <w:tc>
          <w:tcPr>
            <w:tcW w:w="8101" w:type="dxa"/>
            <w:shd w:val="clear" w:color="auto" w:fill="auto"/>
            <w:vAlign w:val="center"/>
          </w:tcPr>
          <w:p w:rsidR="000B342F" w:rsidRPr="003A17ED" w:rsidRDefault="000A693A" w:rsidP="00522451">
            <w:pPr>
              <w:tabs>
                <w:tab w:val="left" w:pos="1077"/>
                <w:tab w:val="left" w:pos="3923"/>
              </w:tabs>
              <w:bidi/>
              <w:spacing w:line="240" w:lineRule="auto"/>
              <w:ind w:left="-1"/>
              <w:jc w:val="center"/>
              <w:rPr>
                <w:rFonts w:ascii="Times New Roman" w:eastAsia="Times New Roman" w:hAnsi="Times New Roman" w:cs="Traditional Arabic"/>
                <w:b/>
                <w:bCs/>
                <w:color w:val="000000"/>
                <w:sz w:val="28"/>
                <w:szCs w:val="28"/>
                <w:rtl/>
                <w:lang w:bidi="ar-DZ"/>
              </w:rPr>
            </w:pPr>
            <w:r>
              <w:rPr>
                <w:rFonts w:eastAsia="Times New Roman" w:cs="Traditional Arabic" w:hint="cs"/>
                <w:b/>
                <w:bCs/>
                <w:color w:val="000000"/>
                <w:sz w:val="28"/>
                <w:szCs w:val="28"/>
                <w:rtl/>
                <w:lang w:bidi="ar-DZ"/>
              </w:rPr>
              <w:t>عناصر الثقافة التنظيمية</w:t>
            </w:r>
          </w:p>
        </w:tc>
        <w:tc>
          <w:tcPr>
            <w:tcW w:w="896" w:type="dxa"/>
            <w:shd w:val="clear" w:color="auto" w:fill="auto"/>
            <w:vAlign w:val="center"/>
          </w:tcPr>
          <w:p w:rsidR="000B342F" w:rsidRPr="003A17ED" w:rsidRDefault="00C865C5"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28</w:t>
            </w:r>
          </w:p>
        </w:tc>
      </w:tr>
      <w:tr w:rsidR="000B342F" w:rsidRPr="003A17ED" w:rsidTr="00522451">
        <w:trPr>
          <w:trHeight w:val="29"/>
          <w:jc w:val="center"/>
        </w:trPr>
        <w:tc>
          <w:tcPr>
            <w:tcW w:w="654" w:type="dxa"/>
            <w:shd w:val="clear" w:color="auto" w:fill="auto"/>
            <w:vAlign w:val="center"/>
          </w:tcPr>
          <w:p w:rsidR="000B342F" w:rsidRPr="003A17ED" w:rsidRDefault="000A693A"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3.1</w:t>
            </w:r>
          </w:p>
        </w:tc>
        <w:tc>
          <w:tcPr>
            <w:tcW w:w="8101" w:type="dxa"/>
            <w:shd w:val="clear" w:color="auto" w:fill="auto"/>
            <w:vAlign w:val="center"/>
          </w:tcPr>
          <w:p w:rsidR="000B342F" w:rsidRPr="003A17ED" w:rsidRDefault="000A693A" w:rsidP="00522451">
            <w:pPr>
              <w:tabs>
                <w:tab w:val="right" w:pos="282"/>
                <w:tab w:val="left" w:pos="1077"/>
              </w:tabs>
              <w:bidi/>
              <w:spacing w:line="240" w:lineRule="auto"/>
              <w:jc w:val="center"/>
              <w:rPr>
                <w:rFonts w:ascii="Times New Roman" w:eastAsia="Times New Roman" w:hAnsi="Times New Roman" w:cs="Traditional Arabic"/>
                <w:b/>
                <w:bCs/>
                <w:sz w:val="28"/>
                <w:szCs w:val="28"/>
                <w:rtl/>
                <w:lang w:bidi="ar-DZ"/>
              </w:rPr>
            </w:pPr>
            <w:r>
              <w:rPr>
                <w:rFonts w:eastAsia="Times New Roman" w:cs="Traditional Arabic" w:hint="cs"/>
                <w:b/>
                <w:bCs/>
                <w:sz w:val="28"/>
                <w:szCs w:val="28"/>
                <w:rtl/>
                <w:lang w:bidi="ar-DZ"/>
              </w:rPr>
              <w:t>أنواع الثقافة التنظيمية</w:t>
            </w:r>
          </w:p>
        </w:tc>
        <w:tc>
          <w:tcPr>
            <w:tcW w:w="896" w:type="dxa"/>
            <w:shd w:val="clear" w:color="auto" w:fill="auto"/>
            <w:vAlign w:val="center"/>
          </w:tcPr>
          <w:p w:rsidR="000B342F" w:rsidRPr="003A17ED" w:rsidRDefault="00C865C5"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29</w:t>
            </w:r>
          </w:p>
        </w:tc>
      </w:tr>
      <w:tr w:rsidR="000B342F" w:rsidRPr="003A17ED" w:rsidTr="00522451">
        <w:trPr>
          <w:trHeight w:val="29"/>
          <w:jc w:val="center"/>
        </w:trPr>
        <w:tc>
          <w:tcPr>
            <w:tcW w:w="654" w:type="dxa"/>
            <w:shd w:val="clear" w:color="auto" w:fill="auto"/>
            <w:vAlign w:val="center"/>
          </w:tcPr>
          <w:p w:rsidR="000B342F" w:rsidRPr="003A17ED" w:rsidRDefault="000A693A"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4.1</w:t>
            </w:r>
          </w:p>
        </w:tc>
        <w:tc>
          <w:tcPr>
            <w:tcW w:w="8101" w:type="dxa"/>
            <w:shd w:val="clear" w:color="auto" w:fill="auto"/>
            <w:vAlign w:val="center"/>
          </w:tcPr>
          <w:p w:rsidR="000B342F" w:rsidRPr="003A17ED" w:rsidRDefault="000A693A" w:rsidP="00522451">
            <w:pPr>
              <w:tabs>
                <w:tab w:val="left" w:pos="1077"/>
                <w:tab w:val="left" w:pos="3923"/>
              </w:tabs>
              <w:bidi/>
              <w:spacing w:line="240" w:lineRule="auto"/>
              <w:ind w:left="-1"/>
              <w:jc w:val="center"/>
              <w:rPr>
                <w:rFonts w:eastAsia="Times New Roman" w:cs="Traditional Arabic"/>
                <w:b/>
                <w:bCs/>
                <w:color w:val="000000"/>
                <w:sz w:val="28"/>
                <w:szCs w:val="28"/>
                <w:rtl/>
                <w:lang w:bidi="ar-DZ"/>
              </w:rPr>
            </w:pPr>
            <w:proofErr w:type="gramStart"/>
            <w:r>
              <w:rPr>
                <w:rFonts w:eastAsia="Times New Roman" w:cs="Traditional Arabic" w:hint="cs"/>
                <w:b/>
                <w:bCs/>
                <w:sz w:val="28"/>
                <w:szCs w:val="28"/>
                <w:rtl/>
                <w:lang w:bidi="ar-DZ"/>
              </w:rPr>
              <w:t>مستويات</w:t>
            </w:r>
            <w:proofErr w:type="gramEnd"/>
            <w:r>
              <w:rPr>
                <w:rFonts w:eastAsia="Times New Roman" w:cs="Traditional Arabic" w:hint="cs"/>
                <w:b/>
                <w:bCs/>
                <w:sz w:val="28"/>
                <w:szCs w:val="28"/>
                <w:rtl/>
                <w:lang w:bidi="ar-DZ"/>
              </w:rPr>
              <w:t xml:space="preserve"> الثقافة التنظيمية</w:t>
            </w:r>
          </w:p>
        </w:tc>
        <w:tc>
          <w:tcPr>
            <w:tcW w:w="896" w:type="dxa"/>
            <w:shd w:val="clear" w:color="auto" w:fill="auto"/>
            <w:vAlign w:val="center"/>
          </w:tcPr>
          <w:p w:rsidR="000B342F" w:rsidRPr="003A17ED" w:rsidRDefault="00C865C5"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32</w:t>
            </w:r>
          </w:p>
        </w:tc>
      </w:tr>
      <w:tr w:rsidR="000B342F" w:rsidRPr="003A17ED" w:rsidTr="00522451">
        <w:trPr>
          <w:trHeight w:val="29"/>
          <w:jc w:val="center"/>
        </w:trPr>
        <w:tc>
          <w:tcPr>
            <w:tcW w:w="654" w:type="dxa"/>
            <w:shd w:val="clear" w:color="auto" w:fill="auto"/>
            <w:vAlign w:val="center"/>
          </w:tcPr>
          <w:p w:rsidR="000B342F" w:rsidRPr="003A17ED" w:rsidRDefault="000B342F"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sidRPr="003A17ED">
              <w:rPr>
                <w:rFonts w:ascii="Times New Roman" w:eastAsia="Times New Roman" w:hAnsi="Times New Roman" w:cs="Times New Roman"/>
                <w:b/>
                <w:bCs/>
                <w:color w:val="000000"/>
                <w:sz w:val="32"/>
                <w:szCs w:val="32"/>
                <w:rtl/>
                <w:lang w:bidi="ar-DZ"/>
              </w:rPr>
              <w:t>5.2</w:t>
            </w:r>
          </w:p>
        </w:tc>
        <w:tc>
          <w:tcPr>
            <w:tcW w:w="8101" w:type="dxa"/>
            <w:shd w:val="clear" w:color="auto" w:fill="auto"/>
            <w:vAlign w:val="center"/>
          </w:tcPr>
          <w:p w:rsidR="000B342F" w:rsidRPr="003A17ED" w:rsidRDefault="000A693A" w:rsidP="00522451">
            <w:pPr>
              <w:tabs>
                <w:tab w:val="right" w:pos="282"/>
                <w:tab w:val="left" w:pos="1077"/>
              </w:tabs>
              <w:bidi/>
              <w:spacing w:line="240" w:lineRule="auto"/>
              <w:jc w:val="center"/>
              <w:rPr>
                <w:rFonts w:ascii="Times New Roman" w:eastAsia="Times New Roman" w:hAnsi="Times New Roman" w:cs="Traditional Arabic"/>
                <w:b/>
                <w:bCs/>
                <w:sz w:val="28"/>
                <w:szCs w:val="28"/>
                <w:rtl/>
                <w:lang w:bidi="ar-DZ"/>
              </w:rPr>
            </w:pPr>
            <w:r>
              <w:rPr>
                <w:rFonts w:eastAsia="Times New Roman" w:cs="Traditional Arabic" w:hint="cs"/>
                <w:b/>
                <w:bCs/>
                <w:sz w:val="28"/>
                <w:szCs w:val="28"/>
                <w:rtl/>
                <w:lang w:bidi="ar-DZ"/>
              </w:rPr>
              <w:t xml:space="preserve">اندماج شركة الأنابيب الغاز مع </w:t>
            </w:r>
            <w:proofErr w:type="gramStart"/>
            <w:r>
              <w:rPr>
                <w:rFonts w:eastAsia="Times New Roman" w:cs="Traditional Arabic" w:hint="cs"/>
                <w:b/>
                <w:bCs/>
                <w:sz w:val="28"/>
                <w:szCs w:val="28"/>
                <w:rtl/>
                <w:lang w:bidi="ar-DZ"/>
              </w:rPr>
              <w:t>آلفا</w:t>
            </w:r>
            <w:proofErr w:type="gramEnd"/>
            <w:r>
              <w:rPr>
                <w:rFonts w:eastAsia="Times New Roman" w:cs="Traditional Arabic" w:hint="cs"/>
                <w:b/>
                <w:bCs/>
                <w:sz w:val="28"/>
                <w:szCs w:val="28"/>
                <w:rtl/>
                <w:lang w:bidi="ar-DZ"/>
              </w:rPr>
              <w:t xml:space="preserve"> تيس</w:t>
            </w:r>
          </w:p>
        </w:tc>
        <w:tc>
          <w:tcPr>
            <w:tcW w:w="896" w:type="dxa"/>
            <w:shd w:val="clear" w:color="auto" w:fill="auto"/>
            <w:vAlign w:val="center"/>
          </w:tcPr>
          <w:p w:rsidR="000B342F" w:rsidRPr="003A17ED" w:rsidRDefault="00C865C5"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47</w:t>
            </w:r>
          </w:p>
        </w:tc>
      </w:tr>
      <w:tr w:rsidR="000B342F" w:rsidRPr="003A17ED" w:rsidTr="00522451">
        <w:trPr>
          <w:trHeight w:val="29"/>
          <w:jc w:val="center"/>
        </w:trPr>
        <w:tc>
          <w:tcPr>
            <w:tcW w:w="654" w:type="dxa"/>
            <w:shd w:val="clear" w:color="auto" w:fill="auto"/>
            <w:vAlign w:val="center"/>
          </w:tcPr>
          <w:p w:rsidR="000B342F" w:rsidRPr="003A17ED" w:rsidRDefault="000B342F"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sidRPr="003A17ED">
              <w:rPr>
                <w:rFonts w:ascii="Times New Roman" w:eastAsia="Times New Roman" w:hAnsi="Times New Roman" w:cs="Times New Roman"/>
                <w:b/>
                <w:bCs/>
                <w:color w:val="000000"/>
                <w:sz w:val="32"/>
                <w:szCs w:val="32"/>
                <w:rtl/>
                <w:lang w:bidi="ar-DZ"/>
              </w:rPr>
              <w:t>6.2</w:t>
            </w:r>
          </w:p>
        </w:tc>
        <w:tc>
          <w:tcPr>
            <w:tcW w:w="8101" w:type="dxa"/>
            <w:shd w:val="clear" w:color="auto" w:fill="auto"/>
            <w:vAlign w:val="center"/>
          </w:tcPr>
          <w:p w:rsidR="000B342F" w:rsidRPr="003A17ED" w:rsidRDefault="000A693A" w:rsidP="00522451">
            <w:pPr>
              <w:tabs>
                <w:tab w:val="right" w:pos="282"/>
                <w:tab w:val="left" w:pos="1077"/>
              </w:tabs>
              <w:bidi/>
              <w:spacing w:line="240" w:lineRule="auto"/>
              <w:jc w:val="center"/>
              <w:rPr>
                <w:rFonts w:eastAsia="Times New Roman" w:cs="Traditional Arabic"/>
                <w:b/>
                <w:bCs/>
                <w:color w:val="000000"/>
                <w:sz w:val="28"/>
                <w:szCs w:val="28"/>
                <w:rtl/>
                <w:lang w:bidi="ar-DZ"/>
              </w:rPr>
            </w:pPr>
            <w:r>
              <w:rPr>
                <w:rFonts w:eastAsia="Times New Roman" w:cs="Traditional Arabic" w:hint="cs"/>
                <w:b/>
                <w:bCs/>
                <w:sz w:val="28"/>
                <w:szCs w:val="28"/>
                <w:rtl/>
                <w:lang w:bidi="ar-DZ"/>
              </w:rPr>
              <w:t>الهيكل التنظيمي للمؤسسة</w:t>
            </w:r>
          </w:p>
        </w:tc>
        <w:tc>
          <w:tcPr>
            <w:tcW w:w="896" w:type="dxa"/>
            <w:shd w:val="clear" w:color="auto" w:fill="auto"/>
            <w:vAlign w:val="center"/>
          </w:tcPr>
          <w:p w:rsidR="000B342F" w:rsidRPr="003A17ED" w:rsidRDefault="00C865C5"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50</w:t>
            </w:r>
          </w:p>
        </w:tc>
      </w:tr>
      <w:tr w:rsidR="000B342F" w:rsidRPr="003A17ED" w:rsidTr="00522451">
        <w:trPr>
          <w:trHeight w:val="29"/>
          <w:jc w:val="center"/>
        </w:trPr>
        <w:tc>
          <w:tcPr>
            <w:tcW w:w="654" w:type="dxa"/>
            <w:shd w:val="clear" w:color="auto" w:fill="auto"/>
            <w:vAlign w:val="center"/>
          </w:tcPr>
          <w:p w:rsidR="000B342F" w:rsidRPr="003A17ED" w:rsidRDefault="000B342F"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sidRPr="003A17ED">
              <w:rPr>
                <w:rFonts w:ascii="Times New Roman" w:eastAsia="Times New Roman" w:hAnsi="Times New Roman" w:cs="Times New Roman"/>
                <w:b/>
                <w:bCs/>
                <w:color w:val="000000"/>
                <w:sz w:val="32"/>
                <w:szCs w:val="32"/>
                <w:rtl/>
                <w:lang w:bidi="ar-DZ"/>
              </w:rPr>
              <w:t>7.2</w:t>
            </w:r>
          </w:p>
        </w:tc>
        <w:tc>
          <w:tcPr>
            <w:tcW w:w="8101" w:type="dxa"/>
            <w:shd w:val="clear" w:color="auto" w:fill="auto"/>
            <w:vAlign w:val="center"/>
          </w:tcPr>
          <w:p w:rsidR="000B342F" w:rsidRPr="003A17ED" w:rsidRDefault="00DF3FAB" w:rsidP="00522451">
            <w:pPr>
              <w:tabs>
                <w:tab w:val="right" w:pos="282"/>
                <w:tab w:val="left" w:pos="1077"/>
              </w:tabs>
              <w:bidi/>
              <w:spacing w:line="240" w:lineRule="auto"/>
              <w:jc w:val="center"/>
              <w:rPr>
                <w:rFonts w:eastAsia="Times New Roman" w:cs="Traditional Arabic"/>
                <w:b/>
                <w:bCs/>
                <w:color w:val="000000"/>
                <w:sz w:val="28"/>
                <w:szCs w:val="28"/>
                <w:rtl/>
                <w:lang w:bidi="ar-DZ"/>
              </w:rPr>
            </w:pPr>
            <w:r>
              <w:rPr>
                <w:rFonts w:eastAsia="Times New Roman" w:cs="Traditional Arabic" w:hint="cs"/>
                <w:b/>
                <w:bCs/>
                <w:sz w:val="28"/>
                <w:szCs w:val="28"/>
                <w:rtl/>
                <w:lang w:bidi="ar-DZ"/>
              </w:rPr>
              <w:t xml:space="preserve">الدائرة النسبية لتوزع أفراد العينة </w:t>
            </w:r>
            <w:proofErr w:type="gramStart"/>
            <w:r>
              <w:rPr>
                <w:rFonts w:eastAsia="Times New Roman" w:cs="Traditional Arabic" w:hint="cs"/>
                <w:b/>
                <w:bCs/>
                <w:sz w:val="28"/>
                <w:szCs w:val="28"/>
                <w:rtl/>
                <w:lang w:bidi="ar-DZ"/>
              </w:rPr>
              <w:t>حسب</w:t>
            </w:r>
            <w:proofErr w:type="gramEnd"/>
            <w:r>
              <w:rPr>
                <w:rFonts w:eastAsia="Times New Roman" w:cs="Traditional Arabic" w:hint="cs"/>
                <w:b/>
                <w:bCs/>
                <w:sz w:val="28"/>
                <w:szCs w:val="28"/>
                <w:rtl/>
                <w:lang w:bidi="ar-DZ"/>
              </w:rPr>
              <w:t xml:space="preserve"> خاصية الجنس </w:t>
            </w:r>
          </w:p>
        </w:tc>
        <w:tc>
          <w:tcPr>
            <w:tcW w:w="896" w:type="dxa"/>
            <w:shd w:val="clear" w:color="auto" w:fill="auto"/>
            <w:vAlign w:val="center"/>
          </w:tcPr>
          <w:p w:rsidR="000B342F" w:rsidRPr="003A17ED" w:rsidRDefault="00C865C5"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55</w:t>
            </w:r>
          </w:p>
        </w:tc>
      </w:tr>
      <w:tr w:rsidR="00DF3FAB" w:rsidRPr="003A17ED" w:rsidTr="00522451">
        <w:trPr>
          <w:trHeight w:val="29"/>
          <w:jc w:val="center"/>
        </w:trPr>
        <w:tc>
          <w:tcPr>
            <w:tcW w:w="654" w:type="dxa"/>
            <w:shd w:val="clear" w:color="auto" w:fill="auto"/>
            <w:vAlign w:val="center"/>
          </w:tcPr>
          <w:p w:rsidR="00DF3FAB" w:rsidRPr="003A17ED" w:rsidRDefault="00DF3FAB"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8.2</w:t>
            </w:r>
          </w:p>
        </w:tc>
        <w:tc>
          <w:tcPr>
            <w:tcW w:w="8101" w:type="dxa"/>
            <w:shd w:val="clear" w:color="auto" w:fill="auto"/>
            <w:vAlign w:val="center"/>
          </w:tcPr>
          <w:p w:rsidR="00DF3FAB" w:rsidRDefault="00DF3FAB" w:rsidP="00522451">
            <w:pPr>
              <w:tabs>
                <w:tab w:val="right" w:pos="282"/>
                <w:tab w:val="left" w:pos="1077"/>
              </w:tabs>
              <w:bidi/>
              <w:spacing w:line="240" w:lineRule="auto"/>
              <w:jc w:val="center"/>
              <w:rPr>
                <w:rFonts w:eastAsia="Times New Roman" w:cs="Traditional Arabic"/>
                <w:b/>
                <w:bCs/>
                <w:sz w:val="28"/>
                <w:szCs w:val="28"/>
                <w:rtl/>
                <w:lang w:bidi="ar-DZ"/>
              </w:rPr>
            </w:pPr>
            <w:r>
              <w:rPr>
                <w:rFonts w:eastAsia="Times New Roman" w:cs="Traditional Arabic" w:hint="cs"/>
                <w:b/>
                <w:bCs/>
                <w:sz w:val="28"/>
                <w:szCs w:val="28"/>
                <w:rtl/>
                <w:lang w:bidi="ar-DZ"/>
              </w:rPr>
              <w:t xml:space="preserve">الدائرة النسبية لتوزع أفراد العينة </w:t>
            </w:r>
            <w:proofErr w:type="gramStart"/>
            <w:r>
              <w:rPr>
                <w:rFonts w:eastAsia="Times New Roman" w:cs="Traditional Arabic" w:hint="cs"/>
                <w:b/>
                <w:bCs/>
                <w:sz w:val="28"/>
                <w:szCs w:val="28"/>
                <w:rtl/>
                <w:lang w:bidi="ar-DZ"/>
              </w:rPr>
              <w:t>حسب</w:t>
            </w:r>
            <w:proofErr w:type="gramEnd"/>
            <w:r>
              <w:rPr>
                <w:rFonts w:eastAsia="Times New Roman" w:cs="Traditional Arabic" w:hint="cs"/>
                <w:b/>
                <w:bCs/>
                <w:sz w:val="28"/>
                <w:szCs w:val="28"/>
                <w:rtl/>
                <w:lang w:bidi="ar-DZ"/>
              </w:rPr>
              <w:t xml:space="preserve"> خاصية السن</w:t>
            </w:r>
          </w:p>
        </w:tc>
        <w:tc>
          <w:tcPr>
            <w:tcW w:w="896" w:type="dxa"/>
            <w:shd w:val="clear" w:color="auto" w:fill="auto"/>
            <w:vAlign w:val="center"/>
          </w:tcPr>
          <w:p w:rsidR="00DF3FAB" w:rsidRPr="003A17ED" w:rsidRDefault="00C865C5"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56</w:t>
            </w:r>
          </w:p>
        </w:tc>
      </w:tr>
      <w:tr w:rsidR="00DF3FAB" w:rsidRPr="003A17ED" w:rsidTr="00522451">
        <w:trPr>
          <w:trHeight w:val="29"/>
          <w:jc w:val="center"/>
        </w:trPr>
        <w:tc>
          <w:tcPr>
            <w:tcW w:w="654" w:type="dxa"/>
            <w:shd w:val="clear" w:color="auto" w:fill="auto"/>
            <w:vAlign w:val="center"/>
          </w:tcPr>
          <w:p w:rsidR="00DF3FAB" w:rsidRPr="003A17ED" w:rsidRDefault="00DF3FAB"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9.2</w:t>
            </w:r>
          </w:p>
        </w:tc>
        <w:tc>
          <w:tcPr>
            <w:tcW w:w="8101" w:type="dxa"/>
            <w:shd w:val="clear" w:color="auto" w:fill="auto"/>
            <w:vAlign w:val="center"/>
          </w:tcPr>
          <w:p w:rsidR="00DF3FAB" w:rsidRDefault="00DF3FAB" w:rsidP="00522451">
            <w:pPr>
              <w:tabs>
                <w:tab w:val="right" w:pos="282"/>
                <w:tab w:val="left" w:pos="1077"/>
              </w:tabs>
              <w:bidi/>
              <w:spacing w:line="240" w:lineRule="auto"/>
              <w:jc w:val="center"/>
              <w:rPr>
                <w:rFonts w:eastAsia="Times New Roman" w:cs="Traditional Arabic"/>
                <w:b/>
                <w:bCs/>
                <w:sz w:val="28"/>
                <w:szCs w:val="28"/>
                <w:rtl/>
                <w:lang w:bidi="ar-DZ"/>
              </w:rPr>
            </w:pPr>
            <w:r>
              <w:rPr>
                <w:rFonts w:eastAsia="Times New Roman" w:cs="Traditional Arabic" w:hint="cs"/>
                <w:b/>
                <w:bCs/>
                <w:sz w:val="28"/>
                <w:szCs w:val="28"/>
                <w:rtl/>
                <w:lang w:bidi="ar-DZ"/>
              </w:rPr>
              <w:t xml:space="preserve">الدائرة النسبية لتوزع أفراد العينة </w:t>
            </w:r>
            <w:proofErr w:type="gramStart"/>
            <w:r>
              <w:rPr>
                <w:rFonts w:eastAsia="Times New Roman" w:cs="Traditional Arabic" w:hint="cs"/>
                <w:b/>
                <w:bCs/>
                <w:sz w:val="28"/>
                <w:szCs w:val="28"/>
                <w:rtl/>
                <w:lang w:bidi="ar-DZ"/>
              </w:rPr>
              <w:t>حسب</w:t>
            </w:r>
            <w:proofErr w:type="gramEnd"/>
            <w:r>
              <w:rPr>
                <w:rFonts w:eastAsia="Times New Roman" w:cs="Traditional Arabic" w:hint="cs"/>
                <w:b/>
                <w:bCs/>
                <w:sz w:val="28"/>
                <w:szCs w:val="28"/>
                <w:rtl/>
                <w:lang w:bidi="ar-DZ"/>
              </w:rPr>
              <w:t xml:space="preserve"> خاصية الخبرة</w:t>
            </w:r>
          </w:p>
        </w:tc>
        <w:tc>
          <w:tcPr>
            <w:tcW w:w="896" w:type="dxa"/>
            <w:shd w:val="clear" w:color="auto" w:fill="auto"/>
            <w:vAlign w:val="center"/>
          </w:tcPr>
          <w:p w:rsidR="00DF3FAB" w:rsidRPr="003A17ED" w:rsidRDefault="00C865C5"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57</w:t>
            </w:r>
          </w:p>
        </w:tc>
      </w:tr>
      <w:tr w:rsidR="00F24B94" w:rsidRPr="003A17ED" w:rsidTr="00522451">
        <w:trPr>
          <w:trHeight w:val="29"/>
          <w:jc w:val="center"/>
        </w:trPr>
        <w:tc>
          <w:tcPr>
            <w:tcW w:w="654" w:type="dxa"/>
            <w:shd w:val="clear" w:color="auto" w:fill="auto"/>
            <w:vAlign w:val="center"/>
          </w:tcPr>
          <w:p w:rsidR="00F24B94" w:rsidRDefault="00F24B94"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10.2</w:t>
            </w:r>
          </w:p>
        </w:tc>
        <w:tc>
          <w:tcPr>
            <w:tcW w:w="8101" w:type="dxa"/>
            <w:shd w:val="clear" w:color="auto" w:fill="auto"/>
            <w:vAlign w:val="center"/>
          </w:tcPr>
          <w:p w:rsidR="00F24B94" w:rsidRDefault="00F24B94" w:rsidP="00522451">
            <w:pPr>
              <w:tabs>
                <w:tab w:val="right" w:pos="282"/>
                <w:tab w:val="left" w:pos="1077"/>
              </w:tabs>
              <w:bidi/>
              <w:spacing w:line="240" w:lineRule="auto"/>
              <w:jc w:val="center"/>
              <w:rPr>
                <w:rFonts w:eastAsia="Times New Roman" w:cs="Traditional Arabic"/>
                <w:b/>
                <w:bCs/>
                <w:sz w:val="28"/>
                <w:szCs w:val="28"/>
                <w:rtl/>
                <w:lang w:bidi="ar-DZ"/>
              </w:rPr>
            </w:pPr>
            <w:r>
              <w:rPr>
                <w:rFonts w:eastAsia="Times New Roman" w:cs="Traditional Arabic" w:hint="cs"/>
                <w:b/>
                <w:bCs/>
                <w:sz w:val="28"/>
                <w:szCs w:val="28"/>
                <w:rtl/>
                <w:lang w:bidi="ar-DZ"/>
              </w:rPr>
              <w:t xml:space="preserve">الدائرة النسبية لتوزع أفراد العينة </w:t>
            </w:r>
            <w:proofErr w:type="gramStart"/>
            <w:r>
              <w:rPr>
                <w:rFonts w:eastAsia="Times New Roman" w:cs="Traditional Arabic" w:hint="cs"/>
                <w:b/>
                <w:bCs/>
                <w:sz w:val="28"/>
                <w:szCs w:val="28"/>
                <w:rtl/>
                <w:lang w:bidi="ar-DZ"/>
              </w:rPr>
              <w:t>حسب</w:t>
            </w:r>
            <w:proofErr w:type="gramEnd"/>
            <w:r>
              <w:rPr>
                <w:rFonts w:eastAsia="Times New Roman" w:cs="Traditional Arabic" w:hint="cs"/>
                <w:b/>
                <w:bCs/>
                <w:sz w:val="28"/>
                <w:szCs w:val="28"/>
                <w:rtl/>
                <w:lang w:bidi="ar-DZ"/>
              </w:rPr>
              <w:t xml:space="preserve"> خاصية المستوى</w:t>
            </w:r>
          </w:p>
        </w:tc>
        <w:tc>
          <w:tcPr>
            <w:tcW w:w="896" w:type="dxa"/>
            <w:shd w:val="clear" w:color="auto" w:fill="auto"/>
            <w:vAlign w:val="center"/>
          </w:tcPr>
          <w:p w:rsidR="00F24B94" w:rsidRPr="003A17ED" w:rsidRDefault="00C865C5"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58</w:t>
            </w:r>
          </w:p>
        </w:tc>
      </w:tr>
      <w:tr w:rsidR="00F24B94" w:rsidRPr="003A17ED" w:rsidTr="00522451">
        <w:trPr>
          <w:trHeight w:val="29"/>
          <w:jc w:val="center"/>
        </w:trPr>
        <w:tc>
          <w:tcPr>
            <w:tcW w:w="654" w:type="dxa"/>
            <w:shd w:val="clear" w:color="auto" w:fill="auto"/>
            <w:vAlign w:val="center"/>
          </w:tcPr>
          <w:p w:rsidR="00F24B94" w:rsidRDefault="00F24B94"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11.2</w:t>
            </w:r>
          </w:p>
        </w:tc>
        <w:tc>
          <w:tcPr>
            <w:tcW w:w="8101" w:type="dxa"/>
            <w:shd w:val="clear" w:color="auto" w:fill="auto"/>
            <w:vAlign w:val="center"/>
          </w:tcPr>
          <w:p w:rsidR="00F24B94" w:rsidRDefault="00F24B94" w:rsidP="00522451">
            <w:pPr>
              <w:tabs>
                <w:tab w:val="right" w:pos="282"/>
                <w:tab w:val="left" w:pos="1077"/>
              </w:tabs>
              <w:bidi/>
              <w:spacing w:line="240" w:lineRule="auto"/>
              <w:jc w:val="center"/>
              <w:rPr>
                <w:rFonts w:eastAsia="Times New Roman" w:cs="Traditional Arabic"/>
                <w:b/>
                <w:bCs/>
                <w:sz w:val="28"/>
                <w:szCs w:val="28"/>
                <w:rtl/>
                <w:lang w:bidi="ar-DZ"/>
              </w:rPr>
            </w:pPr>
            <w:r>
              <w:rPr>
                <w:rFonts w:eastAsia="Times New Roman" w:cs="Traditional Arabic" w:hint="cs"/>
                <w:b/>
                <w:bCs/>
                <w:sz w:val="28"/>
                <w:szCs w:val="28"/>
                <w:rtl/>
                <w:lang w:bidi="ar-DZ"/>
              </w:rPr>
              <w:t>الرسم البياني لمدى ملائمة خط الانحدار</w:t>
            </w:r>
          </w:p>
        </w:tc>
        <w:tc>
          <w:tcPr>
            <w:tcW w:w="896" w:type="dxa"/>
            <w:shd w:val="clear" w:color="auto" w:fill="auto"/>
            <w:vAlign w:val="center"/>
          </w:tcPr>
          <w:p w:rsidR="00F24B94" w:rsidRPr="003A17ED" w:rsidRDefault="00C865C5" w:rsidP="00522451">
            <w:pPr>
              <w:tabs>
                <w:tab w:val="right" w:pos="282"/>
              </w:tabs>
              <w:bidi/>
              <w:spacing w:line="240" w:lineRule="auto"/>
              <w:jc w:val="center"/>
              <w:rPr>
                <w:rFonts w:ascii="Times New Roman" w:eastAsia="Times New Roman" w:hAnsi="Times New Roman" w:cs="Times New Roman"/>
                <w:b/>
                <w:bCs/>
                <w:color w:val="000000"/>
                <w:sz w:val="32"/>
                <w:szCs w:val="32"/>
                <w:rtl/>
                <w:lang w:bidi="ar-DZ"/>
              </w:rPr>
            </w:pPr>
            <w:r>
              <w:rPr>
                <w:rFonts w:ascii="Times New Roman" w:eastAsia="Times New Roman" w:hAnsi="Times New Roman" w:cs="Times New Roman" w:hint="cs"/>
                <w:b/>
                <w:bCs/>
                <w:color w:val="000000"/>
                <w:sz w:val="32"/>
                <w:szCs w:val="32"/>
                <w:rtl/>
                <w:lang w:bidi="ar-DZ"/>
              </w:rPr>
              <w:t>65</w:t>
            </w:r>
          </w:p>
        </w:tc>
      </w:tr>
    </w:tbl>
    <w:p w:rsidR="009D023C" w:rsidRDefault="009D023C" w:rsidP="000B342F">
      <w:pPr>
        <w:bidi/>
        <w:rPr>
          <w:rFonts w:cs="Traditional Arabic"/>
          <w:sz w:val="40"/>
          <w:szCs w:val="40"/>
          <w:rtl/>
          <w:lang w:bidi="ar-DZ"/>
        </w:rPr>
        <w:sectPr w:rsidR="009D023C" w:rsidSect="001D7212">
          <w:headerReference w:type="default" r:id="rId23"/>
          <w:footerReference w:type="default" r:id="rId24"/>
          <w:footnotePr>
            <w:numRestart w:val="eachSect"/>
          </w:footnotePr>
          <w:pgSz w:w="11906" w:h="16838"/>
          <w:pgMar w:top="1440" w:right="1800" w:bottom="1440" w:left="1800" w:header="708" w:footer="708" w:gutter="0"/>
          <w:cols w:space="708"/>
          <w:docGrid w:linePitch="360"/>
        </w:sectPr>
      </w:pPr>
    </w:p>
    <w:tbl>
      <w:tblPr>
        <w:tblStyle w:val="Grilledutableau"/>
        <w:bidiVisual/>
        <w:tblW w:w="0" w:type="auto"/>
        <w:tblLook w:val="04A0" w:firstRow="1" w:lastRow="0" w:firstColumn="1" w:lastColumn="0" w:noHBand="0" w:noVBand="1"/>
      </w:tblPr>
      <w:tblGrid>
        <w:gridCol w:w="1633"/>
        <w:gridCol w:w="6663"/>
      </w:tblGrid>
      <w:tr w:rsidR="009D023C" w:rsidTr="00233B95">
        <w:tc>
          <w:tcPr>
            <w:tcW w:w="1633" w:type="dxa"/>
          </w:tcPr>
          <w:p w:rsidR="009D023C" w:rsidRPr="00233B95" w:rsidRDefault="009D023C" w:rsidP="00233B95">
            <w:pPr>
              <w:bidi/>
              <w:jc w:val="center"/>
              <w:rPr>
                <w:rFonts w:cs="Traditional Arabic"/>
                <w:b/>
                <w:bCs/>
                <w:sz w:val="32"/>
                <w:szCs w:val="32"/>
                <w:rtl/>
                <w:lang w:bidi="ar-DZ"/>
              </w:rPr>
            </w:pPr>
            <w:r w:rsidRPr="00233B95">
              <w:rPr>
                <w:rFonts w:cs="Traditional Arabic" w:hint="cs"/>
                <w:b/>
                <w:bCs/>
                <w:sz w:val="32"/>
                <w:szCs w:val="32"/>
                <w:rtl/>
                <w:lang w:bidi="ar-DZ"/>
              </w:rPr>
              <w:lastRenderedPageBreak/>
              <w:t>الرقم</w:t>
            </w:r>
          </w:p>
        </w:tc>
        <w:tc>
          <w:tcPr>
            <w:tcW w:w="6663" w:type="dxa"/>
          </w:tcPr>
          <w:p w:rsidR="009D023C" w:rsidRPr="00233B95" w:rsidRDefault="009D023C" w:rsidP="00233B95">
            <w:pPr>
              <w:bidi/>
              <w:jc w:val="center"/>
              <w:rPr>
                <w:rFonts w:cs="Traditional Arabic"/>
                <w:b/>
                <w:bCs/>
                <w:sz w:val="32"/>
                <w:szCs w:val="32"/>
                <w:rtl/>
                <w:lang w:bidi="ar-DZ"/>
              </w:rPr>
            </w:pPr>
            <w:r w:rsidRPr="00233B95">
              <w:rPr>
                <w:rFonts w:cs="Traditional Arabic" w:hint="cs"/>
                <w:b/>
                <w:bCs/>
                <w:sz w:val="32"/>
                <w:szCs w:val="32"/>
                <w:rtl/>
                <w:lang w:bidi="ar-DZ"/>
              </w:rPr>
              <w:t>الملاحق</w:t>
            </w:r>
          </w:p>
        </w:tc>
      </w:tr>
      <w:tr w:rsidR="009D023C" w:rsidTr="00233B95">
        <w:tc>
          <w:tcPr>
            <w:tcW w:w="1633" w:type="dxa"/>
          </w:tcPr>
          <w:p w:rsidR="009D023C" w:rsidRPr="00233B95" w:rsidRDefault="009D023C" w:rsidP="00233B95">
            <w:pPr>
              <w:bidi/>
              <w:jc w:val="center"/>
              <w:rPr>
                <w:rFonts w:cs="Traditional Arabic"/>
                <w:b/>
                <w:bCs/>
                <w:sz w:val="28"/>
                <w:szCs w:val="28"/>
                <w:rtl/>
                <w:lang w:bidi="ar-DZ"/>
              </w:rPr>
            </w:pPr>
            <w:r w:rsidRPr="00233B95">
              <w:rPr>
                <w:rFonts w:cs="Traditional Arabic" w:hint="cs"/>
                <w:b/>
                <w:bCs/>
                <w:sz w:val="28"/>
                <w:szCs w:val="28"/>
                <w:rtl/>
                <w:lang w:bidi="ar-DZ"/>
              </w:rPr>
              <w:t>01</w:t>
            </w:r>
          </w:p>
        </w:tc>
        <w:tc>
          <w:tcPr>
            <w:tcW w:w="6663" w:type="dxa"/>
          </w:tcPr>
          <w:p w:rsidR="009D023C" w:rsidRPr="00233B95" w:rsidRDefault="00233B95" w:rsidP="00233B95">
            <w:pPr>
              <w:bidi/>
              <w:jc w:val="center"/>
              <w:rPr>
                <w:rFonts w:cs="Traditional Arabic"/>
                <w:b/>
                <w:bCs/>
                <w:sz w:val="28"/>
                <w:szCs w:val="28"/>
                <w:rtl/>
                <w:lang w:bidi="ar-DZ"/>
              </w:rPr>
            </w:pPr>
            <w:r w:rsidRPr="00620C07">
              <w:rPr>
                <w:rFonts w:eastAsia="Calibri" w:cs="Traditional Arabic" w:hint="cs"/>
                <w:b/>
                <w:bCs/>
                <w:sz w:val="32"/>
                <w:szCs w:val="32"/>
                <w:rtl/>
                <w:lang w:bidi="ar-DZ"/>
              </w:rPr>
              <w:t xml:space="preserve">قائمة الأساتذة الذين </w:t>
            </w:r>
            <w:proofErr w:type="spellStart"/>
            <w:r w:rsidRPr="00620C07">
              <w:rPr>
                <w:rFonts w:eastAsia="Calibri" w:cs="Traditional Arabic" w:hint="cs"/>
                <w:b/>
                <w:bCs/>
                <w:sz w:val="32"/>
                <w:szCs w:val="32"/>
                <w:rtl/>
                <w:lang w:bidi="ar-DZ"/>
              </w:rPr>
              <w:t>قامو</w:t>
            </w:r>
            <w:proofErr w:type="spellEnd"/>
            <w:r w:rsidRPr="00620C07">
              <w:rPr>
                <w:rFonts w:eastAsia="Calibri" w:cs="Traditional Arabic" w:hint="cs"/>
                <w:b/>
                <w:bCs/>
                <w:sz w:val="32"/>
                <w:szCs w:val="32"/>
                <w:rtl/>
                <w:lang w:bidi="ar-DZ"/>
              </w:rPr>
              <w:t xml:space="preserve"> بمراجعة الاستمارة</w:t>
            </w:r>
          </w:p>
        </w:tc>
      </w:tr>
      <w:tr w:rsidR="009D023C" w:rsidTr="00233B95">
        <w:tc>
          <w:tcPr>
            <w:tcW w:w="1633" w:type="dxa"/>
          </w:tcPr>
          <w:p w:rsidR="009D023C" w:rsidRPr="00233B95" w:rsidRDefault="009D023C" w:rsidP="00233B95">
            <w:pPr>
              <w:bidi/>
              <w:jc w:val="center"/>
              <w:rPr>
                <w:rFonts w:cs="Traditional Arabic"/>
                <w:b/>
                <w:bCs/>
                <w:sz w:val="28"/>
                <w:szCs w:val="28"/>
                <w:rtl/>
                <w:lang w:bidi="ar-DZ"/>
              </w:rPr>
            </w:pPr>
            <w:r w:rsidRPr="00233B95">
              <w:rPr>
                <w:rFonts w:cs="Traditional Arabic" w:hint="cs"/>
                <w:b/>
                <w:bCs/>
                <w:sz w:val="28"/>
                <w:szCs w:val="28"/>
                <w:rtl/>
                <w:lang w:bidi="ar-DZ"/>
              </w:rPr>
              <w:t>02</w:t>
            </w:r>
          </w:p>
        </w:tc>
        <w:tc>
          <w:tcPr>
            <w:tcW w:w="6663" w:type="dxa"/>
          </w:tcPr>
          <w:p w:rsidR="009D023C" w:rsidRPr="00233B95" w:rsidRDefault="009D023C" w:rsidP="00233B95">
            <w:pPr>
              <w:bidi/>
              <w:jc w:val="center"/>
              <w:rPr>
                <w:rFonts w:cs="Traditional Arabic"/>
                <w:b/>
                <w:bCs/>
                <w:sz w:val="28"/>
                <w:szCs w:val="28"/>
                <w:rtl/>
                <w:lang w:bidi="ar-DZ"/>
              </w:rPr>
            </w:pPr>
            <w:r w:rsidRPr="00233B95">
              <w:rPr>
                <w:rFonts w:cs="Traditional Arabic" w:hint="cs"/>
                <w:b/>
                <w:bCs/>
                <w:sz w:val="28"/>
                <w:szCs w:val="28"/>
                <w:rtl/>
                <w:lang w:bidi="ar-DZ"/>
              </w:rPr>
              <w:t>الاستمارة</w:t>
            </w:r>
          </w:p>
        </w:tc>
      </w:tr>
      <w:tr w:rsidR="009D023C" w:rsidTr="00233B95">
        <w:tc>
          <w:tcPr>
            <w:tcW w:w="1633" w:type="dxa"/>
          </w:tcPr>
          <w:p w:rsidR="009D023C" w:rsidRPr="00233B95" w:rsidRDefault="009D023C" w:rsidP="00233B95">
            <w:pPr>
              <w:bidi/>
              <w:jc w:val="center"/>
              <w:rPr>
                <w:rFonts w:cs="Traditional Arabic"/>
                <w:b/>
                <w:bCs/>
                <w:sz w:val="28"/>
                <w:szCs w:val="28"/>
                <w:rtl/>
                <w:lang w:bidi="ar-DZ"/>
              </w:rPr>
            </w:pPr>
            <w:r w:rsidRPr="00233B95">
              <w:rPr>
                <w:rFonts w:cs="Traditional Arabic" w:hint="cs"/>
                <w:b/>
                <w:bCs/>
                <w:sz w:val="28"/>
                <w:szCs w:val="28"/>
                <w:rtl/>
                <w:lang w:bidi="ar-DZ"/>
              </w:rPr>
              <w:t>03</w:t>
            </w:r>
          </w:p>
        </w:tc>
        <w:tc>
          <w:tcPr>
            <w:tcW w:w="6663" w:type="dxa"/>
          </w:tcPr>
          <w:p w:rsidR="009D023C" w:rsidRPr="00233B95" w:rsidRDefault="009D023C" w:rsidP="00233B95">
            <w:pPr>
              <w:bidi/>
              <w:jc w:val="center"/>
              <w:rPr>
                <w:rFonts w:cs="Traditional Arabic"/>
                <w:b/>
                <w:bCs/>
                <w:sz w:val="28"/>
                <w:szCs w:val="28"/>
                <w:rtl/>
                <w:lang w:bidi="ar-DZ"/>
              </w:rPr>
            </w:pPr>
            <w:r w:rsidRPr="00233B95">
              <w:rPr>
                <w:rFonts w:cs="Traditional Arabic" w:hint="cs"/>
                <w:b/>
                <w:bCs/>
                <w:sz w:val="28"/>
                <w:szCs w:val="28"/>
                <w:rtl/>
                <w:lang w:bidi="ar-DZ"/>
              </w:rPr>
              <w:t>نتائج ألفا</w:t>
            </w:r>
            <w:r w:rsidR="00233B95" w:rsidRPr="00233B95">
              <w:rPr>
                <w:rFonts w:cs="Traditional Arabic" w:hint="cs"/>
                <w:b/>
                <w:bCs/>
                <w:sz w:val="28"/>
                <w:szCs w:val="28"/>
                <w:rtl/>
                <w:lang w:bidi="ar-DZ"/>
              </w:rPr>
              <w:t xml:space="preserve"> </w:t>
            </w:r>
            <w:proofErr w:type="spellStart"/>
            <w:r w:rsidR="00233B95" w:rsidRPr="00233B95">
              <w:rPr>
                <w:rFonts w:cs="Traditional Arabic" w:hint="cs"/>
                <w:b/>
                <w:bCs/>
                <w:sz w:val="28"/>
                <w:szCs w:val="28"/>
                <w:rtl/>
                <w:lang w:bidi="ar-DZ"/>
              </w:rPr>
              <w:t>كرونباخ</w:t>
            </w:r>
            <w:proofErr w:type="spellEnd"/>
            <w:r w:rsidR="00233B95" w:rsidRPr="00233B95">
              <w:rPr>
                <w:rFonts w:cs="Traditional Arabic" w:hint="cs"/>
                <w:b/>
                <w:bCs/>
                <w:sz w:val="28"/>
                <w:szCs w:val="28"/>
                <w:rtl/>
                <w:lang w:bidi="ar-DZ"/>
              </w:rPr>
              <w:t xml:space="preserve"> لمقياس أنماط القيادة </w:t>
            </w:r>
            <w:proofErr w:type="spellStart"/>
            <w:r w:rsidR="00233B95" w:rsidRPr="00233B95">
              <w:rPr>
                <w:rFonts w:cs="Traditional Arabic" w:hint="cs"/>
                <w:b/>
                <w:bCs/>
                <w:sz w:val="28"/>
                <w:szCs w:val="28"/>
                <w:rtl/>
                <w:lang w:bidi="ar-DZ"/>
              </w:rPr>
              <w:t>الإستراتيجية</w:t>
            </w:r>
            <w:proofErr w:type="spellEnd"/>
          </w:p>
        </w:tc>
      </w:tr>
      <w:tr w:rsidR="009D023C" w:rsidTr="00233B95">
        <w:tc>
          <w:tcPr>
            <w:tcW w:w="1633" w:type="dxa"/>
          </w:tcPr>
          <w:p w:rsidR="009D023C" w:rsidRPr="00233B95" w:rsidRDefault="009D023C" w:rsidP="00233B95">
            <w:pPr>
              <w:bidi/>
              <w:jc w:val="center"/>
              <w:rPr>
                <w:rFonts w:cs="Traditional Arabic"/>
                <w:b/>
                <w:bCs/>
                <w:sz w:val="28"/>
                <w:szCs w:val="28"/>
                <w:rtl/>
                <w:lang w:bidi="ar-DZ"/>
              </w:rPr>
            </w:pPr>
            <w:r w:rsidRPr="00233B95">
              <w:rPr>
                <w:rFonts w:cs="Traditional Arabic" w:hint="cs"/>
                <w:b/>
                <w:bCs/>
                <w:sz w:val="28"/>
                <w:szCs w:val="28"/>
                <w:rtl/>
                <w:lang w:bidi="ar-DZ"/>
              </w:rPr>
              <w:t>04</w:t>
            </w:r>
          </w:p>
        </w:tc>
        <w:tc>
          <w:tcPr>
            <w:tcW w:w="6663" w:type="dxa"/>
          </w:tcPr>
          <w:p w:rsidR="009D023C" w:rsidRPr="00233B95" w:rsidRDefault="00233B95" w:rsidP="00233B95">
            <w:pPr>
              <w:bidi/>
              <w:jc w:val="center"/>
              <w:rPr>
                <w:rFonts w:cs="Traditional Arabic"/>
                <w:b/>
                <w:bCs/>
                <w:sz w:val="28"/>
                <w:szCs w:val="28"/>
                <w:rtl/>
                <w:lang w:bidi="ar-DZ"/>
              </w:rPr>
            </w:pPr>
            <w:r w:rsidRPr="00233B95">
              <w:rPr>
                <w:rFonts w:cs="Traditional Arabic" w:hint="cs"/>
                <w:b/>
                <w:bCs/>
                <w:sz w:val="28"/>
                <w:szCs w:val="28"/>
                <w:rtl/>
                <w:lang w:bidi="ar-DZ"/>
              </w:rPr>
              <w:t xml:space="preserve">نتائج ألفا </w:t>
            </w:r>
            <w:proofErr w:type="spellStart"/>
            <w:r w:rsidRPr="00233B95">
              <w:rPr>
                <w:rFonts w:cs="Traditional Arabic" w:hint="cs"/>
                <w:b/>
                <w:bCs/>
                <w:sz w:val="28"/>
                <w:szCs w:val="28"/>
                <w:rtl/>
                <w:lang w:bidi="ar-DZ"/>
              </w:rPr>
              <w:t>كرونباخ</w:t>
            </w:r>
            <w:proofErr w:type="spellEnd"/>
            <w:r w:rsidRPr="00233B95">
              <w:rPr>
                <w:rFonts w:cs="Traditional Arabic" w:hint="cs"/>
                <w:b/>
                <w:bCs/>
                <w:sz w:val="28"/>
                <w:szCs w:val="28"/>
                <w:rtl/>
                <w:lang w:bidi="ar-DZ"/>
              </w:rPr>
              <w:t xml:space="preserve"> لمقياس أنماط الثقافة التنظيمية</w:t>
            </w:r>
          </w:p>
        </w:tc>
      </w:tr>
      <w:tr w:rsidR="009D023C" w:rsidTr="00233B95">
        <w:tc>
          <w:tcPr>
            <w:tcW w:w="1633" w:type="dxa"/>
          </w:tcPr>
          <w:p w:rsidR="009D023C" w:rsidRPr="00233B95" w:rsidRDefault="009D023C" w:rsidP="00233B95">
            <w:pPr>
              <w:bidi/>
              <w:jc w:val="center"/>
              <w:rPr>
                <w:rFonts w:cs="Traditional Arabic"/>
                <w:b/>
                <w:bCs/>
                <w:sz w:val="28"/>
                <w:szCs w:val="28"/>
                <w:rtl/>
                <w:lang w:bidi="ar-DZ"/>
              </w:rPr>
            </w:pPr>
            <w:r w:rsidRPr="00233B95">
              <w:rPr>
                <w:rFonts w:cs="Traditional Arabic" w:hint="cs"/>
                <w:b/>
                <w:bCs/>
                <w:sz w:val="28"/>
                <w:szCs w:val="28"/>
                <w:rtl/>
                <w:lang w:bidi="ar-DZ"/>
              </w:rPr>
              <w:t>05</w:t>
            </w:r>
          </w:p>
        </w:tc>
        <w:tc>
          <w:tcPr>
            <w:tcW w:w="6663" w:type="dxa"/>
          </w:tcPr>
          <w:p w:rsidR="009D023C" w:rsidRPr="00233B95" w:rsidRDefault="00233B95" w:rsidP="00233B95">
            <w:pPr>
              <w:bidi/>
              <w:jc w:val="center"/>
              <w:rPr>
                <w:rFonts w:cs="Traditional Arabic"/>
                <w:b/>
                <w:bCs/>
                <w:sz w:val="28"/>
                <w:szCs w:val="28"/>
                <w:rtl/>
                <w:lang w:bidi="ar-DZ"/>
              </w:rPr>
            </w:pPr>
            <w:r w:rsidRPr="00233B95">
              <w:rPr>
                <w:rFonts w:cs="Traditional Arabic" w:hint="cs"/>
                <w:b/>
                <w:bCs/>
                <w:sz w:val="28"/>
                <w:szCs w:val="28"/>
                <w:rtl/>
                <w:lang w:bidi="ar-DZ"/>
              </w:rPr>
              <w:t xml:space="preserve">نتائج الفروق في أنماط القيادة </w:t>
            </w:r>
            <w:proofErr w:type="spellStart"/>
            <w:proofErr w:type="gramStart"/>
            <w:r w:rsidRPr="00233B95">
              <w:rPr>
                <w:rFonts w:cs="Traditional Arabic" w:hint="cs"/>
                <w:b/>
                <w:bCs/>
                <w:sz w:val="28"/>
                <w:szCs w:val="28"/>
                <w:rtl/>
                <w:lang w:bidi="ar-DZ"/>
              </w:rPr>
              <w:t>الإستراتيجية</w:t>
            </w:r>
            <w:proofErr w:type="spellEnd"/>
            <w:proofErr w:type="gramEnd"/>
            <w:r w:rsidRPr="00233B95">
              <w:rPr>
                <w:rFonts w:cs="Traditional Arabic" w:hint="cs"/>
                <w:b/>
                <w:bCs/>
                <w:sz w:val="28"/>
                <w:szCs w:val="28"/>
                <w:rtl/>
                <w:lang w:bidi="ar-DZ"/>
              </w:rPr>
              <w:t xml:space="preserve"> لعينة الدراسة</w:t>
            </w:r>
          </w:p>
        </w:tc>
      </w:tr>
      <w:tr w:rsidR="009D023C" w:rsidTr="00233B95">
        <w:tc>
          <w:tcPr>
            <w:tcW w:w="1633" w:type="dxa"/>
          </w:tcPr>
          <w:p w:rsidR="009D023C" w:rsidRPr="00233B95" w:rsidRDefault="009D023C" w:rsidP="00233B95">
            <w:pPr>
              <w:bidi/>
              <w:jc w:val="center"/>
              <w:rPr>
                <w:rFonts w:cs="Traditional Arabic"/>
                <w:b/>
                <w:bCs/>
                <w:sz w:val="28"/>
                <w:szCs w:val="28"/>
                <w:rtl/>
                <w:lang w:bidi="ar-DZ"/>
              </w:rPr>
            </w:pPr>
            <w:r w:rsidRPr="00233B95">
              <w:rPr>
                <w:rFonts w:cs="Traditional Arabic" w:hint="cs"/>
                <w:b/>
                <w:bCs/>
                <w:sz w:val="28"/>
                <w:szCs w:val="28"/>
                <w:rtl/>
                <w:lang w:bidi="ar-DZ"/>
              </w:rPr>
              <w:t>06</w:t>
            </w:r>
          </w:p>
        </w:tc>
        <w:tc>
          <w:tcPr>
            <w:tcW w:w="6663" w:type="dxa"/>
          </w:tcPr>
          <w:p w:rsidR="009D023C" w:rsidRPr="00233B95" w:rsidRDefault="00233B95" w:rsidP="00233B95">
            <w:pPr>
              <w:bidi/>
              <w:jc w:val="center"/>
              <w:rPr>
                <w:rFonts w:cs="Traditional Arabic"/>
                <w:b/>
                <w:bCs/>
                <w:sz w:val="28"/>
                <w:szCs w:val="28"/>
                <w:rtl/>
                <w:lang w:bidi="ar-DZ"/>
              </w:rPr>
            </w:pPr>
            <w:r w:rsidRPr="00233B95">
              <w:rPr>
                <w:rFonts w:cs="Traditional Arabic" w:hint="cs"/>
                <w:b/>
                <w:bCs/>
                <w:sz w:val="28"/>
                <w:szCs w:val="28"/>
                <w:rtl/>
                <w:lang w:bidi="ar-DZ"/>
              </w:rPr>
              <w:t>نتائج الفروق في الثقافة التنظيمية لعينة الدراسة</w:t>
            </w:r>
          </w:p>
        </w:tc>
      </w:tr>
      <w:tr w:rsidR="009D023C" w:rsidTr="00233B95">
        <w:tc>
          <w:tcPr>
            <w:tcW w:w="1633" w:type="dxa"/>
          </w:tcPr>
          <w:p w:rsidR="009D023C" w:rsidRPr="00233B95" w:rsidRDefault="009D023C" w:rsidP="00233B95">
            <w:pPr>
              <w:bidi/>
              <w:jc w:val="center"/>
              <w:rPr>
                <w:rFonts w:cs="Traditional Arabic"/>
                <w:b/>
                <w:bCs/>
                <w:sz w:val="28"/>
                <w:szCs w:val="28"/>
                <w:rtl/>
                <w:lang w:bidi="ar-DZ"/>
              </w:rPr>
            </w:pPr>
            <w:r w:rsidRPr="00233B95">
              <w:rPr>
                <w:rFonts w:cs="Traditional Arabic" w:hint="cs"/>
                <w:b/>
                <w:bCs/>
                <w:sz w:val="28"/>
                <w:szCs w:val="28"/>
                <w:rtl/>
                <w:lang w:bidi="ar-DZ"/>
              </w:rPr>
              <w:t>07</w:t>
            </w:r>
          </w:p>
        </w:tc>
        <w:tc>
          <w:tcPr>
            <w:tcW w:w="6663" w:type="dxa"/>
          </w:tcPr>
          <w:p w:rsidR="009D023C" w:rsidRPr="00233B95" w:rsidRDefault="00233B95" w:rsidP="00233B95">
            <w:pPr>
              <w:bidi/>
              <w:jc w:val="center"/>
              <w:rPr>
                <w:rFonts w:cs="Traditional Arabic"/>
                <w:b/>
                <w:bCs/>
                <w:sz w:val="28"/>
                <w:szCs w:val="28"/>
                <w:rtl/>
                <w:lang w:bidi="ar-DZ"/>
              </w:rPr>
            </w:pPr>
            <w:proofErr w:type="gramStart"/>
            <w:r w:rsidRPr="00233B95">
              <w:rPr>
                <w:rFonts w:cs="Traditional Arabic" w:hint="cs"/>
                <w:b/>
                <w:bCs/>
                <w:sz w:val="28"/>
                <w:szCs w:val="28"/>
                <w:rtl/>
                <w:lang w:bidi="ar-DZ"/>
              </w:rPr>
              <w:t>نتائج</w:t>
            </w:r>
            <w:proofErr w:type="gramEnd"/>
            <w:r w:rsidRPr="00233B95">
              <w:rPr>
                <w:rFonts w:cs="Traditional Arabic" w:hint="cs"/>
                <w:b/>
                <w:bCs/>
                <w:sz w:val="28"/>
                <w:szCs w:val="28"/>
                <w:rtl/>
                <w:lang w:bidi="ar-DZ"/>
              </w:rPr>
              <w:t xml:space="preserve"> مصفوفة الارتباط</w:t>
            </w:r>
          </w:p>
        </w:tc>
      </w:tr>
      <w:tr w:rsidR="009D023C" w:rsidTr="00233B95">
        <w:tc>
          <w:tcPr>
            <w:tcW w:w="1633" w:type="dxa"/>
          </w:tcPr>
          <w:p w:rsidR="009D023C" w:rsidRPr="00233B95" w:rsidRDefault="009D023C" w:rsidP="00233B95">
            <w:pPr>
              <w:bidi/>
              <w:jc w:val="center"/>
              <w:rPr>
                <w:rFonts w:cs="Traditional Arabic"/>
                <w:b/>
                <w:bCs/>
                <w:sz w:val="28"/>
                <w:szCs w:val="28"/>
                <w:rtl/>
                <w:lang w:bidi="ar-DZ"/>
              </w:rPr>
            </w:pPr>
            <w:r w:rsidRPr="00233B95">
              <w:rPr>
                <w:rFonts w:cs="Traditional Arabic" w:hint="cs"/>
                <w:b/>
                <w:bCs/>
                <w:sz w:val="28"/>
                <w:szCs w:val="28"/>
                <w:rtl/>
                <w:lang w:bidi="ar-DZ"/>
              </w:rPr>
              <w:t>08</w:t>
            </w:r>
          </w:p>
        </w:tc>
        <w:tc>
          <w:tcPr>
            <w:tcW w:w="6663" w:type="dxa"/>
          </w:tcPr>
          <w:p w:rsidR="009D023C" w:rsidRPr="00233B95" w:rsidRDefault="00233B95" w:rsidP="00233B95">
            <w:pPr>
              <w:bidi/>
              <w:jc w:val="center"/>
              <w:rPr>
                <w:rFonts w:cs="Traditional Arabic"/>
                <w:b/>
                <w:bCs/>
                <w:sz w:val="28"/>
                <w:szCs w:val="28"/>
                <w:rtl/>
                <w:lang w:bidi="ar-DZ"/>
              </w:rPr>
            </w:pPr>
            <w:proofErr w:type="gramStart"/>
            <w:r w:rsidRPr="00233B95">
              <w:rPr>
                <w:rFonts w:cs="Traditional Arabic" w:hint="cs"/>
                <w:b/>
                <w:bCs/>
                <w:sz w:val="28"/>
                <w:szCs w:val="28"/>
                <w:rtl/>
                <w:lang w:bidi="ar-DZ"/>
              </w:rPr>
              <w:t>نتائج</w:t>
            </w:r>
            <w:proofErr w:type="gramEnd"/>
            <w:r w:rsidRPr="00233B95">
              <w:rPr>
                <w:rFonts w:cs="Traditional Arabic" w:hint="cs"/>
                <w:b/>
                <w:bCs/>
                <w:sz w:val="28"/>
                <w:szCs w:val="28"/>
                <w:rtl/>
                <w:lang w:bidi="ar-DZ"/>
              </w:rPr>
              <w:t xml:space="preserve"> الارتباط والارتباط المفسر</w:t>
            </w:r>
          </w:p>
        </w:tc>
      </w:tr>
      <w:tr w:rsidR="009D023C" w:rsidTr="00233B95">
        <w:tc>
          <w:tcPr>
            <w:tcW w:w="1633" w:type="dxa"/>
          </w:tcPr>
          <w:p w:rsidR="009D023C" w:rsidRPr="00233B95" w:rsidRDefault="009D023C" w:rsidP="00233B95">
            <w:pPr>
              <w:bidi/>
              <w:jc w:val="center"/>
              <w:rPr>
                <w:rFonts w:cs="Traditional Arabic"/>
                <w:b/>
                <w:bCs/>
                <w:sz w:val="28"/>
                <w:szCs w:val="28"/>
                <w:rtl/>
                <w:lang w:bidi="ar-DZ"/>
              </w:rPr>
            </w:pPr>
            <w:r w:rsidRPr="00233B95">
              <w:rPr>
                <w:rFonts w:cs="Traditional Arabic" w:hint="cs"/>
                <w:b/>
                <w:bCs/>
                <w:sz w:val="28"/>
                <w:szCs w:val="28"/>
                <w:rtl/>
                <w:lang w:bidi="ar-DZ"/>
              </w:rPr>
              <w:t>09</w:t>
            </w:r>
          </w:p>
        </w:tc>
        <w:tc>
          <w:tcPr>
            <w:tcW w:w="6663" w:type="dxa"/>
          </w:tcPr>
          <w:p w:rsidR="009D023C" w:rsidRPr="00233B95" w:rsidRDefault="00233B95" w:rsidP="00233B95">
            <w:pPr>
              <w:bidi/>
              <w:jc w:val="center"/>
              <w:rPr>
                <w:rFonts w:cs="Traditional Arabic"/>
                <w:b/>
                <w:bCs/>
                <w:sz w:val="28"/>
                <w:szCs w:val="28"/>
                <w:rtl/>
                <w:lang w:bidi="ar-DZ"/>
              </w:rPr>
            </w:pPr>
            <w:r w:rsidRPr="00233B95">
              <w:rPr>
                <w:rFonts w:cs="Traditional Arabic" w:hint="cs"/>
                <w:b/>
                <w:bCs/>
                <w:sz w:val="28"/>
                <w:szCs w:val="28"/>
                <w:rtl/>
                <w:lang w:bidi="ar-DZ"/>
              </w:rPr>
              <w:t xml:space="preserve">نتائج </w:t>
            </w:r>
            <w:proofErr w:type="gramStart"/>
            <w:r w:rsidRPr="00233B95">
              <w:rPr>
                <w:rFonts w:cs="Traditional Arabic" w:hint="cs"/>
                <w:b/>
                <w:bCs/>
                <w:sz w:val="28"/>
                <w:szCs w:val="28"/>
                <w:rtl/>
                <w:lang w:bidi="ar-DZ"/>
              </w:rPr>
              <w:t>أنوفا</w:t>
            </w:r>
            <w:proofErr w:type="gramEnd"/>
            <w:r w:rsidRPr="00233B95">
              <w:rPr>
                <w:rFonts w:cs="Traditional Arabic" w:hint="cs"/>
                <w:b/>
                <w:bCs/>
                <w:sz w:val="28"/>
                <w:szCs w:val="28"/>
                <w:rtl/>
                <w:lang w:bidi="ar-DZ"/>
              </w:rPr>
              <w:t xml:space="preserve"> للانحدار الخطي البسيط</w:t>
            </w:r>
          </w:p>
        </w:tc>
      </w:tr>
      <w:tr w:rsidR="009D023C" w:rsidTr="00233B95">
        <w:tc>
          <w:tcPr>
            <w:tcW w:w="1633" w:type="dxa"/>
          </w:tcPr>
          <w:p w:rsidR="009D023C" w:rsidRPr="00233B95" w:rsidRDefault="009D023C" w:rsidP="00233B95">
            <w:pPr>
              <w:bidi/>
              <w:jc w:val="center"/>
              <w:rPr>
                <w:rFonts w:cs="Traditional Arabic"/>
                <w:b/>
                <w:bCs/>
                <w:sz w:val="28"/>
                <w:szCs w:val="28"/>
                <w:rtl/>
                <w:lang w:bidi="ar-DZ"/>
              </w:rPr>
            </w:pPr>
            <w:r w:rsidRPr="00233B95">
              <w:rPr>
                <w:rFonts w:cs="Traditional Arabic" w:hint="cs"/>
                <w:b/>
                <w:bCs/>
                <w:sz w:val="28"/>
                <w:szCs w:val="28"/>
                <w:rtl/>
                <w:lang w:bidi="ar-DZ"/>
              </w:rPr>
              <w:t>10</w:t>
            </w:r>
          </w:p>
        </w:tc>
        <w:tc>
          <w:tcPr>
            <w:tcW w:w="6663" w:type="dxa"/>
          </w:tcPr>
          <w:p w:rsidR="009D023C" w:rsidRPr="00233B95" w:rsidRDefault="00233B95" w:rsidP="00233B95">
            <w:pPr>
              <w:bidi/>
              <w:jc w:val="center"/>
              <w:rPr>
                <w:rFonts w:cs="Traditional Arabic"/>
                <w:b/>
                <w:bCs/>
                <w:sz w:val="28"/>
                <w:szCs w:val="28"/>
                <w:rtl/>
                <w:lang w:bidi="ar-DZ"/>
              </w:rPr>
            </w:pPr>
            <w:r w:rsidRPr="00233B95">
              <w:rPr>
                <w:rFonts w:cs="Traditional Arabic" w:hint="cs"/>
                <w:b/>
                <w:bCs/>
                <w:sz w:val="28"/>
                <w:szCs w:val="28"/>
                <w:rtl/>
                <w:lang w:bidi="ar-DZ"/>
              </w:rPr>
              <w:t>نتائج معلمات نموذج الانحدار</w:t>
            </w:r>
          </w:p>
        </w:tc>
      </w:tr>
    </w:tbl>
    <w:p w:rsidR="000B342F" w:rsidRDefault="000B342F" w:rsidP="009D023C">
      <w:pPr>
        <w:bidi/>
        <w:jc w:val="left"/>
        <w:rPr>
          <w:rFonts w:cs="Traditional Arabic"/>
          <w:sz w:val="40"/>
          <w:szCs w:val="40"/>
          <w:lang w:bidi="ar-DZ"/>
        </w:rPr>
      </w:pPr>
    </w:p>
    <w:p w:rsidR="000B342F" w:rsidRPr="000B342F" w:rsidRDefault="000B342F" w:rsidP="000B342F">
      <w:pPr>
        <w:bidi/>
        <w:rPr>
          <w:rFonts w:cs="Traditional Arabic"/>
          <w:sz w:val="40"/>
          <w:szCs w:val="40"/>
          <w:lang w:bidi="ar-DZ"/>
        </w:rPr>
      </w:pPr>
    </w:p>
    <w:p w:rsidR="000B342F" w:rsidRPr="000B342F" w:rsidRDefault="000B342F" w:rsidP="000B342F">
      <w:pPr>
        <w:bidi/>
        <w:rPr>
          <w:rFonts w:cs="Traditional Arabic"/>
          <w:sz w:val="40"/>
          <w:szCs w:val="40"/>
          <w:lang w:bidi="ar-DZ"/>
        </w:rPr>
      </w:pPr>
    </w:p>
    <w:p w:rsidR="000B342F" w:rsidRPr="000B342F" w:rsidRDefault="000B342F" w:rsidP="000B342F">
      <w:pPr>
        <w:bidi/>
        <w:rPr>
          <w:rFonts w:cs="Traditional Arabic"/>
          <w:sz w:val="40"/>
          <w:szCs w:val="40"/>
          <w:lang w:bidi="ar-DZ"/>
        </w:rPr>
      </w:pPr>
    </w:p>
    <w:p w:rsidR="000B342F" w:rsidRDefault="000B342F" w:rsidP="000B342F">
      <w:pPr>
        <w:bidi/>
        <w:rPr>
          <w:rFonts w:cs="Traditional Arabic"/>
          <w:sz w:val="40"/>
          <w:szCs w:val="40"/>
          <w:lang w:bidi="ar-DZ"/>
        </w:rPr>
      </w:pPr>
    </w:p>
    <w:p w:rsidR="009047BE" w:rsidRDefault="009047BE" w:rsidP="000B342F">
      <w:pPr>
        <w:bidi/>
        <w:ind w:firstLine="708"/>
        <w:rPr>
          <w:rFonts w:cs="Traditional Arabic"/>
          <w:sz w:val="40"/>
          <w:szCs w:val="40"/>
          <w:rtl/>
          <w:lang w:bidi="ar-DZ"/>
        </w:rPr>
      </w:pPr>
    </w:p>
    <w:p w:rsidR="000B342F" w:rsidRDefault="000B342F" w:rsidP="000B342F">
      <w:pPr>
        <w:bidi/>
        <w:ind w:firstLine="708"/>
        <w:rPr>
          <w:rFonts w:cs="Traditional Arabic"/>
          <w:sz w:val="40"/>
          <w:szCs w:val="40"/>
          <w:rtl/>
          <w:lang w:bidi="ar-DZ"/>
        </w:rPr>
      </w:pPr>
    </w:p>
    <w:p w:rsidR="000B342F" w:rsidRDefault="000B342F" w:rsidP="000B342F">
      <w:pPr>
        <w:bidi/>
        <w:ind w:firstLine="708"/>
        <w:rPr>
          <w:rFonts w:cs="Traditional Arabic"/>
          <w:sz w:val="40"/>
          <w:szCs w:val="40"/>
          <w:rtl/>
          <w:lang w:bidi="ar-DZ"/>
        </w:rPr>
      </w:pPr>
    </w:p>
    <w:p w:rsidR="000B342F" w:rsidRDefault="000B342F" w:rsidP="000B342F">
      <w:pPr>
        <w:bidi/>
        <w:ind w:firstLine="708"/>
        <w:rPr>
          <w:rFonts w:cs="Traditional Arabic"/>
          <w:sz w:val="40"/>
          <w:szCs w:val="40"/>
          <w:rtl/>
          <w:lang w:bidi="ar-DZ"/>
        </w:rPr>
      </w:pPr>
    </w:p>
    <w:p w:rsidR="000B342F" w:rsidRDefault="000B342F" w:rsidP="000B342F">
      <w:pPr>
        <w:bidi/>
        <w:ind w:firstLine="708"/>
        <w:rPr>
          <w:rFonts w:cs="Traditional Arabic"/>
          <w:sz w:val="40"/>
          <w:szCs w:val="40"/>
          <w:rtl/>
          <w:lang w:bidi="ar-DZ"/>
        </w:rPr>
      </w:pPr>
    </w:p>
    <w:p w:rsidR="000B342F" w:rsidRDefault="000B342F" w:rsidP="000B342F">
      <w:pPr>
        <w:bidi/>
        <w:ind w:firstLine="708"/>
        <w:rPr>
          <w:rFonts w:cs="Traditional Arabic"/>
          <w:sz w:val="40"/>
          <w:szCs w:val="40"/>
          <w:rtl/>
          <w:lang w:bidi="ar-DZ"/>
        </w:rPr>
        <w:sectPr w:rsidR="000B342F" w:rsidSect="001D7212">
          <w:headerReference w:type="default" r:id="rId25"/>
          <w:footnotePr>
            <w:numRestart w:val="eachSect"/>
          </w:footnotePr>
          <w:pgSz w:w="11906" w:h="16838"/>
          <w:pgMar w:top="1440" w:right="1800" w:bottom="1440" w:left="1800" w:header="708" w:footer="708" w:gutter="0"/>
          <w:cols w:space="708"/>
          <w:docGrid w:linePitch="360"/>
        </w:sectPr>
      </w:pPr>
    </w:p>
    <w:p w:rsidR="000B342F" w:rsidRPr="000B342F" w:rsidRDefault="000B342F" w:rsidP="002E4604">
      <w:pPr>
        <w:bidi/>
        <w:ind w:firstLine="651"/>
        <w:jc w:val="lowKashida"/>
        <w:rPr>
          <w:rFonts w:cs="Traditional Arabic"/>
          <w:sz w:val="32"/>
          <w:szCs w:val="32"/>
          <w:rtl/>
          <w:lang w:bidi="ar-DZ"/>
        </w:rPr>
      </w:pPr>
      <w:r w:rsidRPr="000B342F">
        <w:rPr>
          <w:rFonts w:cs="Traditional Arabic"/>
          <w:sz w:val="32"/>
          <w:szCs w:val="32"/>
          <w:rtl/>
          <w:lang w:bidi="ar-DZ"/>
        </w:rPr>
        <w:lastRenderedPageBreak/>
        <w:t xml:space="preserve">هدفت هذه الدراسة </w:t>
      </w:r>
      <w:r w:rsidRPr="000B342F">
        <w:rPr>
          <w:rFonts w:cs="Traditional Arabic" w:hint="cs"/>
          <w:sz w:val="32"/>
          <w:szCs w:val="32"/>
          <w:rtl/>
          <w:lang w:bidi="ar-DZ"/>
        </w:rPr>
        <w:t>إلى</w:t>
      </w:r>
      <w:r w:rsidRPr="000B342F">
        <w:rPr>
          <w:rFonts w:cs="Traditional Arabic"/>
          <w:sz w:val="32"/>
          <w:szCs w:val="32"/>
          <w:rtl/>
          <w:lang w:bidi="ar-DZ"/>
        </w:rPr>
        <w:t xml:space="preserve"> التعرف على واقع كل من القيادة </w:t>
      </w:r>
      <w:proofErr w:type="spellStart"/>
      <w:r w:rsidRPr="000B342F">
        <w:rPr>
          <w:rFonts w:cs="Traditional Arabic" w:hint="cs"/>
          <w:sz w:val="32"/>
          <w:szCs w:val="32"/>
          <w:rtl/>
          <w:lang w:bidi="ar-DZ"/>
        </w:rPr>
        <w:t>الإستراتيجية</w:t>
      </w:r>
      <w:proofErr w:type="spellEnd"/>
      <w:r w:rsidRPr="000B342F">
        <w:rPr>
          <w:rFonts w:cs="Traditional Arabic"/>
          <w:sz w:val="32"/>
          <w:szCs w:val="32"/>
          <w:rtl/>
          <w:lang w:bidi="ar-DZ"/>
        </w:rPr>
        <w:t xml:space="preserve"> والثقافة التنظيمية في المؤسسة </w:t>
      </w:r>
      <w:r w:rsidR="002E4604">
        <w:rPr>
          <w:rFonts w:asciiTheme="majorBidi" w:hAnsiTheme="majorBidi" w:cstheme="majorBidi"/>
          <w:sz w:val="28"/>
          <w:szCs w:val="28"/>
          <w:lang w:bidi="ar-DZ"/>
        </w:rPr>
        <w:t>ALPHAPIPE</w:t>
      </w:r>
      <w:r w:rsidRPr="000B342F">
        <w:rPr>
          <w:rFonts w:asciiTheme="majorBidi" w:hAnsiTheme="majorBidi" w:cstheme="majorBidi"/>
          <w:sz w:val="28"/>
          <w:szCs w:val="28"/>
          <w:lang w:bidi="ar-DZ"/>
        </w:rPr>
        <w:t xml:space="preserve"> </w:t>
      </w:r>
      <w:r w:rsidRPr="000B342F">
        <w:rPr>
          <w:rFonts w:cs="Traditional Arabic"/>
          <w:sz w:val="32"/>
          <w:szCs w:val="32"/>
          <w:rtl/>
          <w:lang w:bidi="ar-DZ"/>
        </w:rPr>
        <w:t xml:space="preserve">، وكذا معرفة </w:t>
      </w:r>
      <w:r w:rsidRPr="000B342F">
        <w:rPr>
          <w:rFonts w:cs="Traditional Arabic" w:hint="cs"/>
          <w:sz w:val="32"/>
          <w:szCs w:val="32"/>
          <w:rtl/>
          <w:lang w:bidi="ar-DZ"/>
        </w:rPr>
        <w:t>أنماط</w:t>
      </w:r>
      <w:r w:rsidRPr="000B342F">
        <w:rPr>
          <w:rFonts w:cs="Traditional Arabic"/>
          <w:sz w:val="32"/>
          <w:szCs w:val="32"/>
          <w:rtl/>
          <w:lang w:bidi="ar-DZ"/>
        </w:rPr>
        <w:t xml:space="preserve"> القيادة </w:t>
      </w:r>
      <w:proofErr w:type="spellStart"/>
      <w:r w:rsidRPr="000B342F">
        <w:rPr>
          <w:rFonts w:cs="Traditional Arabic" w:hint="cs"/>
          <w:sz w:val="32"/>
          <w:szCs w:val="32"/>
          <w:rtl/>
          <w:lang w:bidi="ar-DZ"/>
        </w:rPr>
        <w:t>الإستراتيجية</w:t>
      </w:r>
      <w:proofErr w:type="spellEnd"/>
      <w:r w:rsidRPr="000B342F">
        <w:rPr>
          <w:rFonts w:cs="Traditional Arabic"/>
          <w:sz w:val="32"/>
          <w:szCs w:val="32"/>
          <w:rtl/>
          <w:lang w:bidi="ar-DZ"/>
        </w:rPr>
        <w:t xml:space="preserve"> </w:t>
      </w:r>
      <w:r w:rsidRPr="000B342F">
        <w:rPr>
          <w:rFonts w:cs="Traditional Arabic" w:hint="cs"/>
          <w:sz w:val="32"/>
          <w:szCs w:val="32"/>
          <w:rtl/>
          <w:lang w:bidi="ar-DZ"/>
        </w:rPr>
        <w:t>وأنواع</w:t>
      </w:r>
      <w:r w:rsidRPr="000B342F">
        <w:rPr>
          <w:rFonts w:cs="Traditional Arabic"/>
          <w:sz w:val="32"/>
          <w:szCs w:val="32"/>
          <w:rtl/>
          <w:lang w:bidi="ar-DZ"/>
        </w:rPr>
        <w:t xml:space="preserve"> الثقافة التنظيمية السائدة في المؤسسة بحيث  يعتمد تميز المؤسسة </w:t>
      </w:r>
      <w:r w:rsidRPr="000B342F">
        <w:rPr>
          <w:rFonts w:cs="Traditional Arabic" w:hint="cs"/>
          <w:sz w:val="32"/>
          <w:szCs w:val="32"/>
          <w:rtl/>
          <w:lang w:bidi="ar-DZ"/>
        </w:rPr>
        <w:t>بالأساس</w:t>
      </w:r>
      <w:r w:rsidRPr="000B342F">
        <w:rPr>
          <w:rFonts w:cs="Traditional Arabic"/>
          <w:sz w:val="32"/>
          <w:szCs w:val="32"/>
          <w:rtl/>
          <w:lang w:bidi="ar-DZ"/>
        </w:rPr>
        <w:t xml:space="preserve"> </w:t>
      </w:r>
      <w:r>
        <w:rPr>
          <w:rFonts w:cs="Traditional Arabic"/>
          <w:sz w:val="32"/>
          <w:szCs w:val="32"/>
          <w:rtl/>
          <w:lang w:bidi="ar-DZ"/>
        </w:rPr>
        <w:t>على ثقافة العاملين فيها</w:t>
      </w:r>
      <w:r w:rsidRPr="000B342F">
        <w:rPr>
          <w:rFonts w:cs="Traditional Arabic"/>
          <w:sz w:val="32"/>
          <w:szCs w:val="32"/>
          <w:rtl/>
          <w:lang w:bidi="ar-DZ"/>
        </w:rPr>
        <w:t>، وتبيان العلاقة بين هذين المتغيرين من خلال الاستعانة بدراسة حالة مؤسسة</w:t>
      </w:r>
      <w:r w:rsidR="002E4604" w:rsidRPr="002E4604">
        <w:rPr>
          <w:rFonts w:asciiTheme="majorBidi" w:hAnsiTheme="majorBidi" w:cstheme="majorBidi"/>
          <w:sz w:val="28"/>
          <w:szCs w:val="28"/>
          <w:lang w:bidi="ar-DZ"/>
        </w:rPr>
        <w:t xml:space="preserve"> </w:t>
      </w:r>
      <w:r w:rsidR="002E4604">
        <w:rPr>
          <w:rFonts w:asciiTheme="majorBidi" w:hAnsiTheme="majorBidi" w:cstheme="majorBidi"/>
          <w:sz w:val="28"/>
          <w:szCs w:val="28"/>
          <w:lang w:bidi="ar-DZ"/>
        </w:rPr>
        <w:t>ALPHAPIPE</w:t>
      </w:r>
      <w:r w:rsidRPr="000B342F">
        <w:rPr>
          <w:rFonts w:cs="Traditional Arabic"/>
          <w:sz w:val="32"/>
          <w:szCs w:val="32"/>
          <w:rtl/>
          <w:lang w:bidi="ar-DZ"/>
        </w:rPr>
        <w:t xml:space="preserve"> وبالاعتماد على المنهج الوصفي التحليلي</w:t>
      </w:r>
      <w:r w:rsidR="0076686D">
        <w:rPr>
          <w:rFonts w:cs="Traditional Arabic" w:hint="cs"/>
          <w:sz w:val="32"/>
          <w:szCs w:val="32"/>
          <w:rtl/>
          <w:lang w:bidi="ar-DZ"/>
        </w:rPr>
        <w:t xml:space="preserve"> </w:t>
      </w:r>
      <w:proofErr w:type="spellStart"/>
      <w:r w:rsidR="0076686D">
        <w:rPr>
          <w:rFonts w:cs="Traditional Arabic" w:hint="cs"/>
          <w:sz w:val="32"/>
          <w:szCs w:val="32"/>
          <w:rtl/>
          <w:lang w:bidi="ar-DZ"/>
        </w:rPr>
        <w:t>والإستبيان</w:t>
      </w:r>
      <w:proofErr w:type="spellEnd"/>
      <w:r w:rsidR="0076686D">
        <w:rPr>
          <w:rFonts w:cs="Traditional Arabic" w:hint="cs"/>
          <w:sz w:val="32"/>
          <w:szCs w:val="32"/>
          <w:rtl/>
          <w:lang w:bidi="ar-DZ"/>
        </w:rPr>
        <w:t xml:space="preserve"> تم من خلاله دراسة العينة والتي كانت (40)</w:t>
      </w:r>
      <w:r w:rsidRPr="000B342F">
        <w:rPr>
          <w:rFonts w:cs="Traditional Arabic"/>
          <w:sz w:val="32"/>
          <w:szCs w:val="32"/>
          <w:rtl/>
          <w:lang w:bidi="ar-DZ"/>
        </w:rPr>
        <w:t xml:space="preserve"> </w:t>
      </w:r>
      <w:r w:rsidRPr="000B342F">
        <w:rPr>
          <w:rFonts w:cs="Traditional Arabic" w:hint="cs"/>
          <w:sz w:val="32"/>
          <w:szCs w:val="32"/>
          <w:rtl/>
          <w:lang w:bidi="ar-DZ"/>
        </w:rPr>
        <w:t>لإجراء</w:t>
      </w:r>
      <w:r w:rsidRPr="000B342F">
        <w:rPr>
          <w:rFonts w:cs="Traditional Arabic"/>
          <w:sz w:val="32"/>
          <w:szCs w:val="32"/>
          <w:rtl/>
          <w:lang w:bidi="ar-DZ"/>
        </w:rPr>
        <w:t xml:space="preserve"> هذه الدراسة</w:t>
      </w:r>
      <w:r w:rsidR="0076686D">
        <w:rPr>
          <w:rFonts w:cs="Traditional Arabic" w:hint="cs"/>
          <w:sz w:val="32"/>
          <w:szCs w:val="32"/>
          <w:rtl/>
          <w:lang w:bidi="ar-DZ"/>
        </w:rPr>
        <w:t>،</w:t>
      </w:r>
      <w:r w:rsidRPr="000B342F">
        <w:rPr>
          <w:rFonts w:cs="Traditional Arabic"/>
          <w:sz w:val="32"/>
          <w:szCs w:val="32"/>
          <w:rtl/>
          <w:lang w:bidi="ar-DZ"/>
        </w:rPr>
        <w:t xml:space="preserve">  توصلنا في </w:t>
      </w:r>
      <w:r w:rsidRPr="000B342F">
        <w:rPr>
          <w:rFonts w:cs="Traditional Arabic" w:hint="cs"/>
          <w:sz w:val="32"/>
          <w:szCs w:val="32"/>
          <w:rtl/>
          <w:lang w:bidi="ar-DZ"/>
        </w:rPr>
        <w:t>الأخير</w:t>
      </w:r>
      <w:r w:rsidRPr="000B342F">
        <w:rPr>
          <w:rFonts w:cs="Traditional Arabic"/>
          <w:sz w:val="32"/>
          <w:szCs w:val="32"/>
          <w:rtl/>
          <w:lang w:bidi="ar-DZ"/>
        </w:rPr>
        <w:t xml:space="preserve"> </w:t>
      </w:r>
      <w:r w:rsidRPr="000B342F">
        <w:rPr>
          <w:rFonts w:cs="Traditional Arabic" w:hint="cs"/>
          <w:sz w:val="32"/>
          <w:szCs w:val="32"/>
          <w:rtl/>
          <w:lang w:bidi="ar-DZ"/>
        </w:rPr>
        <w:t>إلى</w:t>
      </w:r>
      <w:r w:rsidRPr="000B342F">
        <w:rPr>
          <w:rFonts w:cs="Traditional Arabic"/>
          <w:sz w:val="32"/>
          <w:szCs w:val="32"/>
          <w:rtl/>
          <w:lang w:bidi="ar-DZ"/>
        </w:rPr>
        <w:t xml:space="preserve"> </w:t>
      </w:r>
      <w:r w:rsidRPr="000B342F">
        <w:rPr>
          <w:rFonts w:cs="Traditional Arabic" w:hint="cs"/>
          <w:sz w:val="32"/>
          <w:szCs w:val="32"/>
          <w:rtl/>
          <w:lang w:bidi="ar-DZ"/>
        </w:rPr>
        <w:t>أن</w:t>
      </w:r>
      <w:r w:rsidRPr="000B342F">
        <w:rPr>
          <w:rFonts w:cs="Traditional Arabic"/>
          <w:sz w:val="32"/>
          <w:szCs w:val="32"/>
          <w:rtl/>
          <w:lang w:bidi="ar-DZ"/>
        </w:rPr>
        <w:t xml:space="preserve"> </w:t>
      </w:r>
      <w:r w:rsidR="0076686D">
        <w:rPr>
          <w:rFonts w:cs="Traditional Arabic" w:hint="cs"/>
          <w:sz w:val="32"/>
          <w:szCs w:val="32"/>
          <w:rtl/>
          <w:lang w:bidi="ar-DZ"/>
        </w:rPr>
        <w:t xml:space="preserve">القيادة </w:t>
      </w:r>
      <w:proofErr w:type="spellStart"/>
      <w:r w:rsidR="0076686D">
        <w:rPr>
          <w:rFonts w:cs="Traditional Arabic" w:hint="cs"/>
          <w:sz w:val="32"/>
          <w:szCs w:val="32"/>
          <w:rtl/>
          <w:lang w:bidi="ar-DZ"/>
        </w:rPr>
        <w:t>الإستراتيجية</w:t>
      </w:r>
      <w:proofErr w:type="spellEnd"/>
      <w:r w:rsidR="0076686D">
        <w:rPr>
          <w:rFonts w:cs="Traditional Arabic" w:hint="cs"/>
          <w:sz w:val="32"/>
          <w:szCs w:val="32"/>
          <w:rtl/>
          <w:lang w:bidi="ar-DZ"/>
        </w:rPr>
        <w:t xml:space="preserve"> لها أثر كبير على الثقافة التنظيمية</w:t>
      </w:r>
      <w:r w:rsidRPr="000B342F">
        <w:rPr>
          <w:rFonts w:cs="Traditional Arabic"/>
          <w:sz w:val="32"/>
          <w:szCs w:val="32"/>
          <w:rtl/>
          <w:lang w:bidi="ar-DZ"/>
        </w:rPr>
        <w:t xml:space="preserve">. </w:t>
      </w:r>
    </w:p>
    <w:p w:rsidR="000B342F" w:rsidRPr="000B342F" w:rsidRDefault="000B342F" w:rsidP="00AD2A44">
      <w:pPr>
        <w:tabs>
          <w:tab w:val="right" w:pos="8306"/>
        </w:tabs>
        <w:bidi/>
        <w:jc w:val="lowKashida"/>
        <w:rPr>
          <w:rFonts w:cs="Traditional Arabic"/>
          <w:sz w:val="32"/>
          <w:szCs w:val="32"/>
          <w:lang w:bidi="ar-DZ"/>
        </w:rPr>
      </w:pPr>
      <w:r w:rsidRPr="000B342F">
        <w:rPr>
          <w:rFonts w:cs="Traditional Arabic"/>
          <w:b/>
          <w:bCs/>
          <w:sz w:val="32"/>
          <w:szCs w:val="32"/>
          <w:rtl/>
          <w:lang w:bidi="ar-DZ"/>
        </w:rPr>
        <w:t>الكلمات المفتاحية:</w:t>
      </w:r>
      <w:r w:rsidRPr="000B342F">
        <w:rPr>
          <w:rFonts w:cs="Traditional Arabic"/>
          <w:sz w:val="32"/>
          <w:szCs w:val="32"/>
          <w:rtl/>
          <w:lang w:bidi="ar-DZ"/>
        </w:rPr>
        <w:t xml:space="preserve"> قيادة </w:t>
      </w:r>
      <w:proofErr w:type="spellStart"/>
      <w:r w:rsidR="00AD2A44">
        <w:rPr>
          <w:rFonts w:cs="Traditional Arabic" w:hint="cs"/>
          <w:sz w:val="32"/>
          <w:szCs w:val="32"/>
          <w:rtl/>
          <w:lang w:bidi="ar-DZ"/>
        </w:rPr>
        <w:t>إ</w:t>
      </w:r>
      <w:r w:rsidRPr="000B342F">
        <w:rPr>
          <w:rFonts w:cs="Traditional Arabic" w:hint="cs"/>
          <w:sz w:val="32"/>
          <w:szCs w:val="32"/>
          <w:rtl/>
          <w:lang w:bidi="ar-DZ"/>
        </w:rPr>
        <w:t>ستراتيجية</w:t>
      </w:r>
      <w:proofErr w:type="spellEnd"/>
      <w:r w:rsidRPr="000B342F">
        <w:rPr>
          <w:rFonts w:cs="Traditional Arabic"/>
          <w:sz w:val="32"/>
          <w:szCs w:val="32"/>
          <w:rtl/>
          <w:lang w:bidi="ar-DZ"/>
        </w:rPr>
        <w:t>،</w:t>
      </w:r>
      <w:r>
        <w:rPr>
          <w:rFonts w:cs="Traditional Arabic"/>
          <w:sz w:val="32"/>
          <w:szCs w:val="32"/>
          <w:rtl/>
          <w:lang w:bidi="ar-DZ"/>
        </w:rPr>
        <w:t xml:space="preserve"> قائد </w:t>
      </w:r>
      <w:proofErr w:type="spellStart"/>
      <w:r w:rsidR="00AD2A44">
        <w:rPr>
          <w:rFonts w:cs="Traditional Arabic" w:hint="cs"/>
          <w:sz w:val="32"/>
          <w:szCs w:val="32"/>
          <w:rtl/>
          <w:lang w:bidi="ar-DZ"/>
        </w:rPr>
        <w:t>إ</w:t>
      </w:r>
      <w:r>
        <w:rPr>
          <w:rFonts w:cs="Traditional Arabic"/>
          <w:sz w:val="32"/>
          <w:szCs w:val="32"/>
          <w:rtl/>
          <w:lang w:bidi="ar-DZ"/>
        </w:rPr>
        <w:t>ستراتيجي</w:t>
      </w:r>
      <w:proofErr w:type="spellEnd"/>
      <w:r w:rsidRPr="000B342F">
        <w:rPr>
          <w:rFonts w:cs="Traditional Arabic"/>
          <w:sz w:val="32"/>
          <w:szCs w:val="32"/>
          <w:rtl/>
          <w:lang w:bidi="ar-DZ"/>
        </w:rPr>
        <w:t>، ثقافة تنظيمية .</w:t>
      </w:r>
      <w:r w:rsidRPr="000B342F">
        <w:rPr>
          <w:rFonts w:cs="Traditional Arabic"/>
          <w:sz w:val="32"/>
          <w:szCs w:val="32"/>
          <w:rtl/>
          <w:lang w:bidi="ar-DZ"/>
        </w:rPr>
        <w:tab/>
      </w:r>
    </w:p>
    <w:p w:rsidR="000B342F" w:rsidRPr="00217C7C" w:rsidRDefault="000B342F" w:rsidP="00217C7C">
      <w:pPr>
        <w:spacing w:line="360" w:lineRule="auto"/>
        <w:jc w:val="lowKashida"/>
        <w:rPr>
          <w:rFonts w:asciiTheme="majorBidi" w:hAnsiTheme="majorBidi" w:cstheme="majorBidi"/>
          <w:b/>
          <w:bCs/>
          <w:sz w:val="32"/>
          <w:szCs w:val="32"/>
          <w:lang w:bidi="ar-DZ"/>
        </w:rPr>
      </w:pPr>
      <w:r w:rsidRPr="00217C7C">
        <w:rPr>
          <w:rFonts w:asciiTheme="majorBidi" w:hAnsiTheme="majorBidi" w:cstheme="majorBidi"/>
          <w:b/>
          <w:bCs/>
          <w:sz w:val="32"/>
          <w:szCs w:val="32"/>
          <w:lang w:bidi="ar-DZ"/>
        </w:rPr>
        <w:t>Résumé </w:t>
      </w:r>
      <w:r w:rsidRPr="00217C7C">
        <w:rPr>
          <w:rFonts w:asciiTheme="majorBidi" w:hAnsiTheme="majorBidi" w:cstheme="majorBidi"/>
          <w:b/>
          <w:bCs/>
          <w:sz w:val="32"/>
          <w:szCs w:val="32"/>
          <w:rtl/>
          <w:lang w:bidi="ar-DZ"/>
        </w:rPr>
        <w:t>:</w:t>
      </w:r>
      <w:r w:rsidRPr="00217C7C">
        <w:rPr>
          <w:rFonts w:asciiTheme="majorBidi" w:hAnsiTheme="majorBidi" w:cstheme="majorBidi"/>
          <w:b/>
          <w:bCs/>
          <w:sz w:val="32"/>
          <w:szCs w:val="32"/>
          <w:lang w:bidi="ar-DZ"/>
        </w:rPr>
        <w:t xml:space="preserve"> </w:t>
      </w:r>
    </w:p>
    <w:p w:rsidR="00217C7C" w:rsidRDefault="00217C7C" w:rsidP="00217C7C">
      <w:pPr>
        <w:spacing w:line="360" w:lineRule="auto"/>
        <w:ind w:firstLine="567"/>
        <w:jc w:val="left"/>
        <w:rPr>
          <w:rFonts w:asciiTheme="majorBidi" w:hAnsiTheme="majorBidi" w:cstheme="majorBidi"/>
          <w:color w:val="222222"/>
          <w:sz w:val="32"/>
          <w:szCs w:val="32"/>
          <w:shd w:val="clear" w:color="auto" w:fill="FFFFFF"/>
        </w:rPr>
      </w:pPr>
      <w:r w:rsidRPr="00217C7C">
        <w:rPr>
          <w:rFonts w:asciiTheme="majorBidi" w:hAnsiTheme="majorBidi" w:cstheme="majorBidi"/>
          <w:color w:val="222222"/>
          <w:sz w:val="32"/>
          <w:szCs w:val="32"/>
          <w:shd w:val="clear" w:color="auto" w:fill="FFFFFF"/>
        </w:rPr>
        <w:t xml:space="preserve">Cette étude visait à identifier la réalité du leadership stratégique et de la culture organisationnelle au sein de la Fondation </w:t>
      </w:r>
      <w:proofErr w:type="spellStart"/>
      <w:r w:rsidRPr="00217C7C">
        <w:rPr>
          <w:rFonts w:asciiTheme="majorBidi" w:hAnsiTheme="majorBidi" w:cstheme="majorBidi"/>
          <w:color w:val="222222"/>
          <w:sz w:val="32"/>
          <w:szCs w:val="32"/>
          <w:shd w:val="clear" w:color="auto" w:fill="FFFFFF"/>
        </w:rPr>
        <w:t>Alfapipie</w:t>
      </w:r>
      <w:proofErr w:type="spellEnd"/>
      <w:r w:rsidRPr="00217C7C">
        <w:rPr>
          <w:rFonts w:asciiTheme="majorBidi" w:hAnsiTheme="majorBidi" w:cstheme="majorBidi"/>
          <w:color w:val="222222"/>
          <w:sz w:val="32"/>
          <w:szCs w:val="32"/>
          <w:shd w:val="clear" w:color="auto" w:fill="FFFFFF"/>
        </w:rPr>
        <w:t xml:space="preserve">, ainsi que la connaissance des styles de leadership stratégique et des types de culture organisationnelle prévalant dans l'organisation afin que l'excellence de l'institution dépende principalement de la culture de ses collaborateurs, et pour clarifier la relation entre ces deux variables par l'utilisation de l'étude de cas </w:t>
      </w:r>
      <w:proofErr w:type="spellStart"/>
      <w:r w:rsidRPr="00217C7C">
        <w:rPr>
          <w:rFonts w:asciiTheme="majorBidi" w:hAnsiTheme="majorBidi" w:cstheme="majorBidi"/>
          <w:color w:val="222222"/>
          <w:sz w:val="32"/>
          <w:szCs w:val="32"/>
          <w:shd w:val="clear" w:color="auto" w:fill="FFFFFF"/>
        </w:rPr>
        <w:t>Alfapipe</w:t>
      </w:r>
      <w:proofErr w:type="spellEnd"/>
      <w:r w:rsidRPr="00217C7C">
        <w:rPr>
          <w:rFonts w:asciiTheme="majorBidi" w:hAnsiTheme="majorBidi" w:cstheme="majorBidi"/>
          <w:color w:val="222222"/>
          <w:sz w:val="32"/>
          <w:szCs w:val="32"/>
          <w:shd w:val="clear" w:color="auto" w:fill="FFFFFF"/>
        </w:rPr>
        <w:t xml:space="preserve"> et de l'accréditation Sur l'approche analytique et descriptive et le questionnaire à travers lequel l'échantillon a été étudié et qui devait conduire cette étude, nous avons conclu en la fin que le leadership stratégique a un impact significatif</w:t>
      </w:r>
      <w:r>
        <w:rPr>
          <w:rFonts w:asciiTheme="majorBidi" w:hAnsiTheme="majorBidi" w:cstheme="majorBidi"/>
          <w:color w:val="222222"/>
          <w:sz w:val="32"/>
          <w:szCs w:val="32"/>
          <w:shd w:val="clear" w:color="auto" w:fill="FFFFFF"/>
        </w:rPr>
        <w:t xml:space="preserve"> </w:t>
      </w:r>
      <w:r w:rsidRPr="00217C7C">
        <w:rPr>
          <w:rFonts w:asciiTheme="majorBidi" w:hAnsiTheme="majorBidi" w:cstheme="majorBidi"/>
          <w:color w:val="222222"/>
          <w:sz w:val="32"/>
          <w:szCs w:val="32"/>
          <w:shd w:val="clear" w:color="auto" w:fill="FFFFFF"/>
        </w:rPr>
        <w:t>sur la culture organisationnelle.</w:t>
      </w:r>
    </w:p>
    <w:p w:rsidR="000B342F" w:rsidRPr="00217C7C" w:rsidRDefault="00217C7C" w:rsidP="00217C7C">
      <w:pPr>
        <w:spacing w:line="360" w:lineRule="auto"/>
        <w:ind w:firstLine="567"/>
        <w:jc w:val="left"/>
        <w:rPr>
          <w:rFonts w:asciiTheme="majorBidi" w:hAnsiTheme="majorBidi" w:cstheme="majorBidi"/>
          <w:sz w:val="32"/>
          <w:szCs w:val="32"/>
          <w:rtl/>
          <w:lang w:bidi="ar-DZ"/>
        </w:rPr>
      </w:pPr>
      <w:r w:rsidRPr="00217C7C">
        <w:rPr>
          <w:rFonts w:asciiTheme="majorBidi" w:hAnsiTheme="majorBidi" w:cstheme="majorBidi"/>
          <w:color w:val="222222"/>
          <w:sz w:val="32"/>
          <w:szCs w:val="32"/>
        </w:rPr>
        <w:br/>
      </w:r>
      <w:r w:rsidRPr="00217C7C">
        <w:rPr>
          <w:rFonts w:asciiTheme="majorBidi" w:hAnsiTheme="majorBidi" w:cstheme="majorBidi"/>
          <w:b/>
          <w:bCs/>
          <w:color w:val="222222"/>
          <w:sz w:val="32"/>
          <w:szCs w:val="32"/>
          <w:shd w:val="clear" w:color="auto" w:fill="FFFFFF"/>
        </w:rPr>
        <w:t>Les Mots clés:</w:t>
      </w:r>
      <w:r w:rsidRPr="00217C7C">
        <w:rPr>
          <w:rFonts w:asciiTheme="majorBidi" w:hAnsiTheme="majorBidi" w:cstheme="majorBidi"/>
          <w:color w:val="222222"/>
          <w:sz w:val="32"/>
          <w:szCs w:val="32"/>
          <w:shd w:val="clear" w:color="auto" w:fill="FFFFFF"/>
        </w:rPr>
        <w:t xml:space="preserve"> leadership stratégique, leader stratégique, culture organisationnelle </w:t>
      </w:r>
    </w:p>
    <w:p w:rsidR="000B342F" w:rsidRDefault="000B342F" w:rsidP="00217C7C">
      <w:pPr>
        <w:bidi/>
        <w:ind w:firstLine="708"/>
        <w:jc w:val="mediumKashida"/>
        <w:rPr>
          <w:rFonts w:cs="Traditional Arabic"/>
          <w:sz w:val="40"/>
          <w:szCs w:val="40"/>
          <w:lang w:bidi="ar-DZ"/>
        </w:rPr>
      </w:pPr>
    </w:p>
    <w:p w:rsidR="000B342F" w:rsidRPr="000B342F" w:rsidRDefault="000B342F" w:rsidP="000B342F">
      <w:pPr>
        <w:bidi/>
        <w:rPr>
          <w:rFonts w:cs="Traditional Arabic"/>
          <w:sz w:val="40"/>
          <w:szCs w:val="40"/>
          <w:lang w:bidi="ar-DZ"/>
        </w:rPr>
      </w:pPr>
    </w:p>
    <w:p w:rsidR="00064779" w:rsidRDefault="00064779" w:rsidP="000B342F">
      <w:pPr>
        <w:bidi/>
        <w:rPr>
          <w:rFonts w:cs="Traditional Arabic"/>
          <w:sz w:val="40"/>
          <w:szCs w:val="40"/>
          <w:rtl/>
          <w:lang w:bidi="ar-DZ"/>
        </w:rPr>
        <w:sectPr w:rsidR="00064779" w:rsidSect="00217C7C">
          <w:headerReference w:type="default" r:id="rId26"/>
          <w:footerReference w:type="default" r:id="rId27"/>
          <w:footnotePr>
            <w:numRestart w:val="eachSect"/>
          </w:footnotePr>
          <w:pgSz w:w="11906" w:h="16838"/>
          <w:pgMar w:top="1134" w:right="1701" w:bottom="1134" w:left="1134" w:header="709" w:footer="709" w:gutter="0"/>
          <w:cols w:space="708"/>
          <w:docGrid w:linePitch="360"/>
        </w:sectPr>
      </w:pPr>
    </w:p>
    <w:p w:rsidR="000B342F" w:rsidRPr="000B342F" w:rsidRDefault="000B342F" w:rsidP="000B342F">
      <w:pPr>
        <w:bidi/>
        <w:rPr>
          <w:rFonts w:cs="Traditional Arabic"/>
          <w:sz w:val="40"/>
          <w:szCs w:val="40"/>
          <w:lang w:bidi="ar-DZ"/>
        </w:rPr>
      </w:pPr>
    </w:p>
    <w:p w:rsidR="000B342F" w:rsidRPr="000B342F" w:rsidRDefault="000B342F" w:rsidP="000B342F">
      <w:pPr>
        <w:bidi/>
        <w:rPr>
          <w:rFonts w:cs="Traditional Arabic"/>
          <w:sz w:val="40"/>
          <w:szCs w:val="40"/>
          <w:lang w:bidi="ar-DZ"/>
        </w:rPr>
      </w:pPr>
    </w:p>
    <w:p w:rsidR="000B342F" w:rsidRPr="000B342F" w:rsidRDefault="000B342F" w:rsidP="000B342F">
      <w:pPr>
        <w:bidi/>
        <w:rPr>
          <w:rFonts w:cs="Traditional Arabic"/>
          <w:sz w:val="40"/>
          <w:szCs w:val="40"/>
          <w:lang w:bidi="ar-DZ"/>
        </w:rPr>
      </w:pPr>
    </w:p>
    <w:p w:rsidR="000B342F" w:rsidRDefault="000B342F" w:rsidP="000B342F">
      <w:pPr>
        <w:bidi/>
        <w:rPr>
          <w:rFonts w:cs="Traditional Arabic"/>
          <w:sz w:val="40"/>
          <w:szCs w:val="40"/>
          <w:rtl/>
          <w:lang w:bidi="ar-DZ"/>
        </w:rPr>
      </w:pPr>
    </w:p>
    <w:p w:rsidR="000B342F" w:rsidRDefault="000B342F" w:rsidP="000B342F">
      <w:pPr>
        <w:bidi/>
        <w:rPr>
          <w:rFonts w:cs="Traditional Arabic"/>
          <w:sz w:val="40"/>
          <w:szCs w:val="40"/>
          <w:lang w:bidi="ar-DZ"/>
        </w:rPr>
      </w:pPr>
    </w:p>
    <w:p w:rsidR="000B342F" w:rsidRDefault="000B342F" w:rsidP="000B342F">
      <w:pPr>
        <w:bidi/>
        <w:rPr>
          <w:rFonts w:cs="Traditional Arabic"/>
          <w:sz w:val="40"/>
          <w:szCs w:val="40"/>
          <w:lang w:bidi="ar-DZ"/>
        </w:rPr>
      </w:pPr>
    </w:p>
    <w:p w:rsidR="002C44B2" w:rsidRDefault="000B342F" w:rsidP="000B342F">
      <w:pPr>
        <w:bidi/>
        <w:rPr>
          <w:rFonts w:cs="Traditional Arabic"/>
          <w:sz w:val="40"/>
          <w:szCs w:val="40"/>
          <w:lang w:bidi="ar-DZ"/>
        </w:rPr>
      </w:pPr>
      <w:r>
        <w:rPr>
          <w:rFonts w:cs="Traditional Arabic"/>
          <w:sz w:val="40"/>
          <w:szCs w:val="40"/>
          <w:rtl/>
          <w:lang w:bidi="ar-DZ"/>
        </w:rPr>
        <w:tab/>
      </w:r>
    </w:p>
    <w:p w:rsidR="002C44B2" w:rsidRPr="002C44B2" w:rsidRDefault="002C44B2" w:rsidP="002C44B2">
      <w:pPr>
        <w:bidi/>
        <w:rPr>
          <w:rFonts w:cs="Traditional Arabic"/>
          <w:sz w:val="40"/>
          <w:szCs w:val="40"/>
          <w:lang w:bidi="ar-DZ"/>
        </w:rPr>
      </w:pPr>
    </w:p>
    <w:p w:rsidR="002C44B2" w:rsidRPr="002C44B2" w:rsidRDefault="002C44B2" w:rsidP="002C44B2">
      <w:pPr>
        <w:bidi/>
        <w:rPr>
          <w:rFonts w:cs="Traditional Arabic"/>
          <w:sz w:val="40"/>
          <w:szCs w:val="40"/>
          <w:lang w:bidi="ar-DZ"/>
        </w:rPr>
      </w:pPr>
    </w:p>
    <w:p w:rsidR="002C44B2" w:rsidRPr="002C44B2" w:rsidRDefault="002C44B2" w:rsidP="002C44B2">
      <w:pPr>
        <w:bidi/>
        <w:rPr>
          <w:rFonts w:cs="Traditional Arabic"/>
          <w:sz w:val="40"/>
          <w:szCs w:val="40"/>
          <w:lang w:bidi="ar-DZ"/>
        </w:rPr>
      </w:pPr>
    </w:p>
    <w:p w:rsidR="002C44B2" w:rsidRPr="002C44B2" w:rsidRDefault="00FD0D03" w:rsidP="002C44B2">
      <w:pPr>
        <w:bidi/>
        <w:rPr>
          <w:rFonts w:cs="Traditional Arabic"/>
          <w:sz w:val="40"/>
          <w:szCs w:val="40"/>
          <w:lang w:bidi="ar-DZ"/>
        </w:rPr>
      </w:pPr>
      <w:r>
        <w:rPr>
          <w:rFonts w:cs="Traditional Arabic"/>
          <w:noProof/>
          <w:sz w:val="40"/>
          <w:szCs w:val="40"/>
        </w:rPr>
        <mc:AlternateContent>
          <mc:Choice Requires="wps">
            <w:drawing>
              <wp:anchor distT="0" distB="0" distL="114300" distR="114300" simplePos="0" relativeHeight="251686912" behindDoc="0" locked="0" layoutInCell="1" allowOverlap="1">
                <wp:simplePos x="0" y="0"/>
                <wp:positionH relativeFrom="margin">
                  <wp:posOffset>1010285</wp:posOffset>
                </wp:positionH>
                <wp:positionV relativeFrom="margin">
                  <wp:posOffset>4289425</wp:posOffset>
                </wp:positionV>
                <wp:extent cx="4385945" cy="1650365"/>
                <wp:effectExtent l="6350" t="8890" r="17780" b="26670"/>
                <wp:wrapSquare wrapText="bothSides"/>
                <wp:docPr id="68" name="AutoShap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5945" cy="1650365"/>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897DCA" w:rsidRPr="000B342F" w:rsidRDefault="00897DCA" w:rsidP="000B342F">
                            <w:pPr>
                              <w:bidi/>
                              <w:jc w:val="center"/>
                              <w:rPr>
                                <w:rFonts w:cs="Traditional Arabic"/>
                                <w:sz w:val="180"/>
                                <w:szCs w:val="180"/>
                                <w:lang w:bidi="ar-DZ"/>
                              </w:rPr>
                            </w:pPr>
                            <w:r w:rsidRPr="000B342F">
                              <w:rPr>
                                <w:rFonts w:cs="Traditional Arabic"/>
                                <w:sz w:val="180"/>
                                <w:szCs w:val="180"/>
                                <w:rtl/>
                                <w:lang w:bidi="ar-DZ"/>
                              </w:rPr>
                              <w:t>مقدمة</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id="AutoShape 31" o:spid="_x0000_s1035" style="position:absolute;margin-left:79.55pt;margin-top:337.75pt;width:345.35pt;height:129.9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6iH6wIAAIwGAAAOAAAAZHJzL2Uyb0RvYy54bWysVd1v0zAQf0fif7D8zpK0TfqhpdO0MYQ0&#10;YGIgnl3bSQyOHWy3afnrOdtp6OgeJkQfIt+d/buv310vr/atRDturNCqxNlFihFXVDOh6hJ//XL3&#10;ZoGRdUQxIrXiJT5wi6/Wr19d9t2KT3SjJeMGAYiyq74rceNct0oSSxveEnuhO67AWGnTEgeiqRNm&#10;SA/orUwmaVokvTasM5pya0F7G414HfCrilP3qaosd0iWGGJz4WvCd+O/yfqSrGpDukbQIQzyD1G0&#10;RChwOkLdEkfQ1ogzqFZQo62u3AXVbaKrSlAecoBssvSvbB4b0vGQCxTHdmOZ7P+DpR93DwYJVuIC&#10;OqVICz263jodXKNp5gvUd3YF9x67B+NTtN29pj8sUvqmIarm18bovuGEQVjhfvLkgRcsPEWb/oNm&#10;AE8APtRqX5nWA0IV0D605DC2hO8doqCcTRf5cpZjRMGWFXk6LXIfU0JWx+edse4d1y3yhxIbvVXs&#10;MzQ++CC7e+tCY9iQHWHfMapaCW3eEYmyoijmA+JwGbCPmENL2Z2QEhntvgnXhNL4QIPRHvEt6jRU&#10;IKoDf/mNNAh8lFi6LNyW2xZqEHVZ6n+RgKAHmkZ9UEEII0RItrbRW3QyvPWq8Vp8TSjlyuVn3mbP&#10;OyuO6mcdgrI+5ieFQtDtEucBCmbJUiI5ECf2PFA/1MlHJRXqwTKZQ4YhSi3FaHxhyGNsAHdSnzGT&#10;s5DtqZNAgzDdnppvFQtnR4SMZ3gtlQ+Nhy0xdFFvHTePDesRE55Mk8V0CXPBBKyM6SIt0uUcIyJr&#10;2HXUGfwsJV6YXn4s/dP0BkYQ2TUktnS8eJbwGG2gyEkiYQL90MXhdfvNPsz48jjOG80OMJLAaM9Y&#10;v8Dh0GjzC6MelmGJ7c8tMRwj+V4BqZfZbOa3ZxBm+XwCgjm1bE4tRFGAGioUhRsXd+62M6JuwFec&#10;B6X9rqmE8xPtF0WMaxBg5UXux/Xsd+qpHG79+RNZ/wYAAP//AwBQSwMEFAAGAAgAAAAhADD4eB/h&#10;AAAACwEAAA8AAABkcnMvZG93bnJldi54bWxMj0FPg0AQhe8m/ofNmHizC21BQJamMXpqbNLWg962&#10;7AhEdpaw2xb99Y4nPb7MlzffK1eT7cUZR985UhDPIhBItTMdNQpeD893GQgfNBndO0IFX+hhVV1f&#10;lbow7kI7PO9DI7iEfKEVtCEMhZS+btFqP3MDEt8+3Gh14Dg20oz6wuW2l/MoSqXVHfGHVg/42GL9&#10;uT9ZBYfFZm43b+n3bv00bLPY2/cXb5W6vZnWDyACTuEPhl99VoeKnY7uRMaLnnOSx4wqSO+TBAQT&#10;2TLnMUcF+SJZgqxK+X9D9QMAAP//AwBQSwECLQAUAAYACAAAACEAtoM4kv4AAADhAQAAEwAAAAAA&#10;AAAAAAAAAAAAAAAAW0NvbnRlbnRfVHlwZXNdLnhtbFBLAQItABQABgAIAAAAIQA4/SH/1gAAAJQB&#10;AAALAAAAAAAAAAAAAAAAAC8BAABfcmVscy8ucmVsc1BLAQItABQABgAIAAAAIQD2c6iH6wIAAIwG&#10;AAAOAAAAAAAAAAAAAAAAAC4CAABkcnMvZTJvRG9jLnhtbFBLAQItABQABgAIAAAAIQAw+Hgf4QAA&#10;AAsBAAAPAAAAAAAAAAAAAAAAAEUFAABkcnMvZG93bnJldi54bWxQSwUGAAAAAAQABADzAAAAUwYA&#10;AAAA&#10;" fillcolor="white [3201]" strokecolor="#92cddc [1944]" strokeweight="1pt">
                <v:fill color2="#b6dde8 [1304]" focus="100%" type="gradient"/>
                <v:shadow on="t" color="#205867 [1608]" opacity=".5" offset="1pt"/>
                <v:textbox>
                  <w:txbxContent>
                    <w:p w:rsidR="00897DCA" w:rsidRPr="000B342F" w:rsidRDefault="00897DCA" w:rsidP="000B342F">
                      <w:pPr>
                        <w:bidi/>
                        <w:jc w:val="center"/>
                        <w:rPr>
                          <w:rFonts w:cs="Traditional Arabic"/>
                          <w:sz w:val="180"/>
                          <w:szCs w:val="180"/>
                          <w:lang w:bidi="ar-DZ"/>
                        </w:rPr>
                      </w:pPr>
                      <w:r w:rsidRPr="000B342F">
                        <w:rPr>
                          <w:rFonts w:cs="Traditional Arabic"/>
                          <w:sz w:val="180"/>
                          <w:szCs w:val="180"/>
                          <w:rtl/>
                          <w:lang w:bidi="ar-DZ"/>
                        </w:rPr>
                        <w:t>مقدمة</w:t>
                      </w:r>
                    </w:p>
                  </w:txbxContent>
                </v:textbox>
                <w10:wrap type="square" anchorx="margin" anchory="margin"/>
              </v:roundrect>
            </w:pict>
          </mc:Fallback>
        </mc:AlternateContent>
      </w:r>
    </w:p>
    <w:p w:rsidR="002C44B2" w:rsidRPr="002C44B2" w:rsidRDefault="002C44B2" w:rsidP="002C44B2">
      <w:pPr>
        <w:bidi/>
        <w:rPr>
          <w:rFonts w:cs="Traditional Arabic"/>
          <w:sz w:val="40"/>
          <w:szCs w:val="40"/>
          <w:lang w:bidi="ar-DZ"/>
        </w:rPr>
      </w:pPr>
    </w:p>
    <w:p w:rsidR="002C44B2" w:rsidRPr="002C44B2" w:rsidRDefault="002C44B2" w:rsidP="002C44B2">
      <w:pPr>
        <w:bidi/>
        <w:rPr>
          <w:rFonts w:cs="Traditional Arabic"/>
          <w:sz w:val="40"/>
          <w:szCs w:val="40"/>
          <w:lang w:bidi="ar-DZ"/>
        </w:rPr>
      </w:pPr>
    </w:p>
    <w:p w:rsidR="002C44B2" w:rsidRPr="002C44B2" w:rsidRDefault="002C44B2" w:rsidP="002C44B2">
      <w:pPr>
        <w:bidi/>
        <w:rPr>
          <w:rFonts w:cs="Traditional Arabic"/>
          <w:sz w:val="40"/>
          <w:szCs w:val="40"/>
          <w:lang w:bidi="ar-DZ"/>
        </w:rPr>
      </w:pPr>
    </w:p>
    <w:p w:rsidR="002C44B2" w:rsidRPr="002C44B2" w:rsidRDefault="002C44B2" w:rsidP="002C44B2">
      <w:pPr>
        <w:bidi/>
        <w:rPr>
          <w:rFonts w:cs="Traditional Arabic"/>
          <w:sz w:val="40"/>
          <w:szCs w:val="40"/>
          <w:lang w:bidi="ar-DZ"/>
        </w:rPr>
      </w:pPr>
    </w:p>
    <w:p w:rsidR="002C44B2" w:rsidRPr="002C44B2" w:rsidRDefault="002C44B2" w:rsidP="002C44B2">
      <w:pPr>
        <w:bidi/>
        <w:rPr>
          <w:rFonts w:cs="Traditional Arabic"/>
          <w:sz w:val="40"/>
          <w:szCs w:val="40"/>
          <w:lang w:bidi="ar-DZ"/>
        </w:rPr>
      </w:pPr>
    </w:p>
    <w:p w:rsidR="002C44B2" w:rsidRPr="002C44B2" w:rsidRDefault="002C44B2" w:rsidP="002C44B2">
      <w:pPr>
        <w:bidi/>
        <w:rPr>
          <w:rFonts w:cs="Traditional Arabic"/>
          <w:sz w:val="40"/>
          <w:szCs w:val="40"/>
          <w:lang w:bidi="ar-DZ"/>
        </w:rPr>
      </w:pPr>
    </w:p>
    <w:p w:rsidR="002C44B2" w:rsidRDefault="002C44B2" w:rsidP="002C44B2">
      <w:pPr>
        <w:bidi/>
        <w:rPr>
          <w:rFonts w:cs="Traditional Arabic"/>
          <w:sz w:val="40"/>
          <w:szCs w:val="40"/>
          <w:rtl/>
          <w:lang w:bidi="ar-DZ"/>
        </w:rPr>
        <w:sectPr w:rsidR="002C44B2" w:rsidSect="00CD4977">
          <w:headerReference w:type="default" r:id="rId28"/>
          <w:footerReference w:type="default" r:id="rId29"/>
          <w:footnotePr>
            <w:numRestart w:val="eachSect"/>
          </w:footnotePr>
          <w:pgSz w:w="11906" w:h="16838"/>
          <w:pgMar w:top="1134" w:right="1701" w:bottom="1134" w:left="1134" w:header="709" w:footer="709" w:gutter="0"/>
          <w:cols w:space="708"/>
          <w:docGrid w:linePitch="360"/>
        </w:sectPr>
      </w:pPr>
    </w:p>
    <w:p w:rsidR="002C44B2" w:rsidRPr="004A2DC5" w:rsidRDefault="002C44B2" w:rsidP="002C44B2">
      <w:pPr>
        <w:bidi/>
        <w:jc w:val="lowKashida"/>
        <w:rPr>
          <w:rFonts w:cs="Traditional Arabic"/>
          <w:b/>
          <w:bCs/>
          <w:sz w:val="32"/>
          <w:szCs w:val="32"/>
          <w:rtl/>
          <w:lang w:bidi="ar-DZ"/>
        </w:rPr>
      </w:pPr>
      <w:r w:rsidRPr="004A2DC5">
        <w:rPr>
          <w:rFonts w:cs="Traditional Arabic"/>
          <w:b/>
          <w:bCs/>
          <w:sz w:val="32"/>
          <w:szCs w:val="32"/>
          <w:rtl/>
          <w:lang w:bidi="ar-DZ"/>
        </w:rPr>
        <w:lastRenderedPageBreak/>
        <w:t xml:space="preserve">أ) </w:t>
      </w:r>
      <w:proofErr w:type="gramStart"/>
      <w:r w:rsidR="004A2DC5" w:rsidRPr="004A2DC5">
        <w:rPr>
          <w:rFonts w:cs="Traditional Arabic"/>
          <w:b/>
          <w:bCs/>
          <w:sz w:val="32"/>
          <w:szCs w:val="32"/>
          <w:rtl/>
          <w:lang w:bidi="ar-DZ"/>
        </w:rPr>
        <w:t>توطئة</w:t>
      </w:r>
      <w:proofErr w:type="gramEnd"/>
      <w:r w:rsidRPr="004A2DC5">
        <w:rPr>
          <w:rFonts w:cs="Traditional Arabic"/>
          <w:b/>
          <w:bCs/>
          <w:sz w:val="32"/>
          <w:szCs w:val="32"/>
          <w:rtl/>
          <w:lang w:bidi="ar-DZ"/>
        </w:rPr>
        <w:t>:</w:t>
      </w:r>
    </w:p>
    <w:p w:rsidR="002C44B2" w:rsidRPr="002C44B2" w:rsidRDefault="002C44B2" w:rsidP="006A4300">
      <w:pPr>
        <w:bidi/>
        <w:ind w:firstLine="651"/>
        <w:jc w:val="lowKashida"/>
        <w:rPr>
          <w:rFonts w:cs="Traditional Arabic"/>
          <w:sz w:val="32"/>
          <w:szCs w:val="32"/>
          <w:rtl/>
          <w:lang w:bidi="ar-DZ"/>
        </w:rPr>
      </w:pPr>
      <w:r w:rsidRPr="002C44B2">
        <w:rPr>
          <w:rFonts w:cs="Traditional Arabic"/>
          <w:sz w:val="32"/>
          <w:szCs w:val="32"/>
          <w:rtl/>
          <w:lang w:bidi="ar-DZ"/>
        </w:rPr>
        <w:t>في ظل التطور الكبير</w:t>
      </w:r>
      <w:r w:rsidR="00846109">
        <w:rPr>
          <w:rFonts w:cs="Traditional Arabic" w:hint="cs"/>
          <w:sz w:val="32"/>
          <w:szCs w:val="32"/>
          <w:rtl/>
          <w:lang w:bidi="ar-DZ"/>
        </w:rPr>
        <w:t xml:space="preserve"> </w:t>
      </w:r>
      <w:proofErr w:type="spellStart"/>
      <w:r w:rsidR="00846109">
        <w:rPr>
          <w:rFonts w:cs="Traditional Arabic" w:hint="cs"/>
          <w:sz w:val="32"/>
          <w:szCs w:val="32"/>
          <w:rtl/>
          <w:lang w:bidi="ar-DZ"/>
        </w:rPr>
        <w:t>الإقتصادي</w:t>
      </w:r>
      <w:proofErr w:type="spellEnd"/>
      <w:r w:rsidRPr="002C44B2">
        <w:rPr>
          <w:rFonts w:cs="Traditional Arabic"/>
          <w:sz w:val="32"/>
          <w:szCs w:val="32"/>
          <w:rtl/>
          <w:lang w:bidi="ar-DZ"/>
        </w:rPr>
        <w:t xml:space="preserve"> الذي شهده العالم في </w:t>
      </w:r>
      <w:r w:rsidR="00846109">
        <w:rPr>
          <w:rFonts w:cs="Traditional Arabic" w:hint="cs"/>
          <w:sz w:val="32"/>
          <w:szCs w:val="32"/>
          <w:rtl/>
          <w:lang w:bidi="ar-DZ"/>
        </w:rPr>
        <w:t>عصرنا</w:t>
      </w:r>
      <w:r w:rsidRPr="002C44B2">
        <w:rPr>
          <w:rFonts w:cs="Traditional Arabic"/>
          <w:sz w:val="32"/>
          <w:szCs w:val="32"/>
          <w:rtl/>
          <w:lang w:bidi="ar-DZ"/>
        </w:rPr>
        <w:t xml:space="preserve"> الحالي</w:t>
      </w:r>
      <w:r w:rsidR="00846109">
        <w:rPr>
          <w:rFonts w:cs="Traditional Arabic" w:hint="cs"/>
          <w:sz w:val="32"/>
          <w:szCs w:val="32"/>
          <w:rtl/>
          <w:lang w:bidi="ar-DZ"/>
        </w:rPr>
        <w:t>،</w:t>
      </w:r>
      <w:r w:rsidRPr="002C44B2">
        <w:rPr>
          <w:rFonts w:cs="Traditional Arabic"/>
          <w:sz w:val="32"/>
          <w:szCs w:val="32"/>
          <w:rtl/>
          <w:lang w:bidi="ar-DZ"/>
        </w:rPr>
        <w:t xml:space="preserve"> تعيش منظمات الأعمال</w:t>
      </w:r>
      <w:r w:rsidR="00846109">
        <w:rPr>
          <w:rFonts w:cs="Traditional Arabic" w:hint="cs"/>
          <w:sz w:val="32"/>
          <w:szCs w:val="32"/>
          <w:rtl/>
          <w:lang w:bidi="ar-DZ"/>
        </w:rPr>
        <w:t>،</w:t>
      </w:r>
      <w:r w:rsidR="00846109">
        <w:rPr>
          <w:rFonts w:cs="Traditional Arabic"/>
          <w:sz w:val="32"/>
          <w:szCs w:val="32"/>
          <w:rtl/>
          <w:lang w:bidi="ar-DZ"/>
        </w:rPr>
        <w:t xml:space="preserve"> تحديات كب</w:t>
      </w:r>
      <w:r w:rsidRPr="002C44B2">
        <w:rPr>
          <w:rFonts w:cs="Traditional Arabic"/>
          <w:sz w:val="32"/>
          <w:szCs w:val="32"/>
          <w:rtl/>
          <w:lang w:bidi="ar-DZ"/>
        </w:rPr>
        <w:t>ر</w:t>
      </w:r>
      <w:r w:rsidR="00846109">
        <w:rPr>
          <w:rFonts w:cs="Traditional Arabic" w:hint="cs"/>
          <w:sz w:val="32"/>
          <w:szCs w:val="32"/>
          <w:rtl/>
          <w:lang w:bidi="ar-DZ"/>
        </w:rPr>
        <w:t>ى</w:t>
      </w:r>
      <w:r w:rsidRPr="002C44B2">
        <w:rPr>
          <w:rFonts w:cs="Traditional Arabic"/>
          <w:sz w:val="32"/>
          <w:szCs w:val="32"/>
          <w:rtl/>
          <w:lang w:bidi="ar-DZ"/>
        </w:rPr>
        <w:t xml:space="preserve"> من أبرزها سرعة التحول والتغي</w:t>
      </w:r>
      <w:r w:rsidR="00846109">
        <w:rPr>
          <w:rFonts w:cs="Traditional Arabic" w:hint="cs"/>
          <w:sz w:val="32"/>
          <w:szCs w:val="32"/>
          <w:rtl/>
          <w:lang w:bidi="ar-DZ"/>
        </w:rPr>
        <w:t>ي</w:t>
      </w:r>
      <w:r w:rsidRPr="002C44B2">
        <w:rPr>
          <w:rFonts w:cs="Traditional Arabic"/>
          <w:sz w:val="32"/>
          <w:szCs w:val="32"/>
          <w:rtl/>
          <w:lang w:bidi="ar-DZ"/>
        </w:rPr>
        <w:t xml:space="preserve">ر في البيئة المحيطة بالمؤسسة حيث لا تستطيع المنظمة التي تسعى للبقاء والنمو وتحقيق </w:t>
      </w:r>
      <w:r w:rsidR="006A4300">
        <w:rPr>
          <w:rFonts w:cs="Traditional Arabic" w:hint="cs"/>
          <w:sz w:val="32"/>
          <w:szCs w:val="32"/>
          <w:rtl/>
          <w:lang w:bidi="ar-DZ"/>
        </w:rPr>
        <w:t>الأرباح</w:t>
      </w:r>
      <w:r w:rsidRPr="002C44B2">
        <w:rPr>
          <w:rFonts w:cs="Traditional Arabic"/>
          <w:sz w:val="32"/>
          <w:szCs w:val="32"/>
          <w:rtl/>
          <w:lang w:bidi="ar-DZ"/>
        </w:rPr>
        <w:t xml:space="preserve"> أن تقف مكتوفة الأيدي وتترك الأمور للظروف التي تحكم مصيرها</w:t>
      </w:r>
      <w:r w:rsidR="006A4300">
        <w:rPr>
          <w:rFonts w:cs="Traditional Arabic" w:hint="cs"/>
          <w:sz w:val="32"/>
          <w:szCs w:val="32"/>
          <w:rtl/>
          <w:lang w:bidi="ar-DZ"/>
        </w:rPr>
        <w:t>.</w:t>
      </w:r>
      <w:r w:rsidRPr="002C44B2">
        <w:rPr>
          <w:rFonts w:cs="Traditional Arabic"/>
          <w:sz w:val="32"/>
          <w:szCs w:val="32"/>
          <w:rtl/>
          <w:lang w:bidi="ar-DZ"/>
        </w:rPr>
        <w:t xml:space="preserve"> ولعل أهم ما نتج عن هذه التغي</w:t>
      </w:r>
      <w:r w:rsidR="006A4300">
        <w:rPr>
          <w:rFonts w:cs="Traditional Arabic" w:hint="cs"/>
          <w:sz w:val="32"/>
          <w:szCs w:val="32"/>
          <w:rtl/>
          <w:lang w:bidi="ar-DZ"/>
        </w:rPr>
        <w:t>ي</w:t>
      </w:r>
      <w:r w:rsidRPr="002C44B2">
        <w:rPr>
          <w:rFonts w:cs="Traditional Arabic"/>
          <w:sz w:val="32"/>
          <w:szCs w:val="32"/>
          <w:rtl/>
          <w:lang w:bidi="ar-DZ"/>
        </w:rPr>
        <w:t xml:space="preserve">رات هو زيادة شدة المنافسة بين المنظمات </w:t>
      </w:r>
      <w:r w:rsidR="006A4300">
        <w:rPr>
          <w:rFonts w:cs="Traditional Arabic" w:hint="cs"/>
          <w:sz w:val="32"/>
          <w:szCs w:val="32"/>
          <w:rtl/>
          <w:lang w:bidi="ar-DZ"/>
        </w:rPr>
        <w:t>التي تسعى إلى</w:t>
      </w:r>
      <w:r w:rsidRPr="002C44B2">
        <w:rPr>
          <w:rFonts w:cs="Traditional Arabic"/>
          <w:sz w:val="32"/>
          <w:szCs w:val="32"/>
          <w:rtl/>
          <w:lang w:bidi="ar-DZ"/>
        </w:rPr>
        <w:t xml:space="preserve"> تحقيق التميز والأفضلية</w:t>
      </w:r>
      <w:r w:rsidR="006A4300">
        <w:rPr>
          <w:rFonts w:cs="Traditional Arabic" w:hint="cs"/>
          <w:sz w:val="32"/>
          <w:szCs w:val="32"/>
          <w:rtl/>
          <w:lang w:bidi="ar-DZ"/>
        </w:rPr>
        <w:t>،</w:t>
      </w:r>
      <w:r w:rsidRPr="002C44B2">
        <w:rPr>
          <w:rFonts w:cs="Traditional Arabic"/>
          <w:sz w:val="32"/>
          <w:szCs w:val="32"/>
          <w:rtl/>
          <w:lang w:bidi="ar-DZ"/>
        </w:rPr>
        <w:t xml:space="preserve"> إضافة إلى إمكانية </w:t>
      </w:r>
      <w:proofErr w:type="spellStart"/>
      <w:r w:rsidRPr="002C44B2">
        <w:rPr>
          <w:rFonts w:cs="Traditional Arabic"/>
          <w:sz w:val="32"/>
          <w:szCs w:val="32"/>
          <w:rtl/>
          <w:lang w:bidi="ar-DZ"/>
        </w:rPr>
        <w:t>الإندماج</w:t>
      </w:r>
      <w:proofErr w:type="spellEnd"/>
      <w:r w:rsidRPr="002C44B2">
        <w:rPr>
          <w:rFonts w:cs="Traditional Arabic"/>
          <w:sz w:val="32"/>
          <w:szCs w:val="32"/>
          <w:rtl/>
          <w:lang w:bidi="ar-DZ"/>
        </w:rPr>
        <w:t xml:space="preserve"> في </w:t>
      </w:r>
      <w:proofErr w:type="spellStart"/>
      <w:r w:rsidRPr="002C44B2">
        <w:rPr>
          <w:rFonts w:cs="Traditional Arabic"/>
          <w:sz w:val="32"/>
          <w:szCs w:val="32"/>
          <w:rtl/>
          <w:lang w:bidi="ar-DZ"/>
        </w:rPr>
        <w:t>الإقتصاد</w:t>
      </w:r>
      <w:proofErr w:type="spellEnd"/>
      <w:r w:rsidRPr="002C44B2">
        <w:rPr>
          <w:rFonts w:cs="Traditional Arabic"/>
          <w:sz w:val="32"/>
          <w:szCs w:val="32"/>
          <w:rtl/>
          <w:lang w:bidi="ar-DZ"/>
        </w:rPr>
        <w:t xml:space="preserve"> العالمي والتمتع بمرونة عالية </w:t>
      </w:r>
      <w:r w:rsidR="00496D52">
        <w:rPr>
          <w:rFonts w:cs="Traditional Arabic"/>
          <w:sz w:val="32"/>
          <w:szCs w:val="32"/>
          <w:rtl/>
          <w:lang w:bidi="ar-DZ"/>
        </w:rPr>
        <w:t>تمكن</w:t>
      </w:r>
      <w:r w:rsidR="006A4300">
        <w:rPr>
          <w:rFonts w:cs="Traditional Arabic" w:hint="cs"/>
          <w:sz w:val="32"/>
          <w:szCs w:val="32"/>
          <w:rtl/>
          <w:lang w:bidi="ar-DZ"/>
        </w:rPr>
        <w:t>ها</w:t>
      </w:r>
      <w:r w:rsidR="006A4300">
        <w:rPr>
          <w:rFonts w:cs="Traditional Arabic"/>
          <w:sz w:val="32"/>
          <w:szCs w:val="32"/>
          <w:rtl/>
          <w:lang w:bidi="ar-DZ"/>
        </w:rPr>
        <w:t xml:space="preserve"> من التكيف مع هذه ا</w:t>
      </w:r>
      <w:r w:rsidR="006A4300">
        <w:rPr>
          <w:rFonts w:cs="Traditional Arabic" w:hint="cs"/>
          <w:sz w:val="32"/>
          <w:szCs w:val="32"/>
          <w:rtl/>
          <w:lang w:bidi="ar-DZ"/>
        </w:rPr>
        <w:t>ل</w:t>
      </w:r>
      <w:r w:rsidR="00496D52">
        <w:rPr>
          <w:rFonts w:cs="Traditional Arabic"/>
          <w:sz w:val="32"/>
          <w:szCs w:val="32"/>
          <w:rtl/>
          <w:lang w:bidi="ar-DZ"/>
        </w:rPr>
        <w:t>تغيرات</w:t>
      </w:r>
      <w:r w:rsidRPr="002C44B2">
        <w:rPr>
          <w:rFonts w:cs="Traditional Arabic"/>
          <w:sz w:val="32"/>
          <w:szCs w:val="32"/>
          <w:rtl/>
          <w:lang w:bidi="ar-DZ"/>
        </w:rPr>
        <w:t>.</w:t>
      </w:r>
    </w:p>
    <w:p w:rsidR="002C44B2" w:rsidRPr="002C44B2" w:rsidRDefault="002C44B2" w:rsidP="005377D5">
      <w:pPr>
        <w:bidi/>
        <w:ind w:firstLine="509"/>
        <w:jc w:val="lowKashida"/>
        <w:rPr>
          <w:rFonts w:cs="Traditional Arabic"/>
          <w:sz w:val="32"/>
          <w:szCs w:val="32"/>
          <w:rtl/>
          <w:lang w:bidi="ar-DZ"/>
        </w:rPr>
      </w:pPr>
      <w:r w:rsidRPr="002C44B2">
        <w:rPr>
          <w:rFonts w:cs="Traditional Arabic"/>
          <w:sz w:val="32"/>
          <w:szCs w:val="32"/>
          <w:rtl/>
          <w:lang w:bidi="ar-DZ"/>
        </w:rPr>
        <w:t xml:space="preserve">لذلك </w:t>
      </w:r>
      <w:r w:rsidR="006A4300" w:rsidRPr="002C44B2">
        <w:rPr>
          <w:rFonts w:cs="Traditional Arabic"/>
          <w:sz w:val="32"/>
          <w:szCs w:val="32"/>
          <w:rtl/>
          <w:lang w:bidi="ar-DZ"/>
        </w:rPr>
        <w:t xml:space="preserve">لعبت </w:t>
      </w:r>
      <w:r w:rsidRPr="002C44B2">
        <w:rPr>
          <w:rFonts w:cs="Traditional Arabic"/>
          <w:sz w:val="32"/>
          <w:szCs w:val="32"/>
          <w:rtl/>
          <w:lang w:bidi="ar-DZ"/>
        </w:rPr>
        <w:t xml:space="preserve">القيادة </w:t>
      </w:r>
      <w:proofErr w:type="spellStart"/>
      <w:r w:rsidRPr="002C44B2">
        <w:rPr>
          <w:rFonts w:cs="Traditional Arabic"/>
          <w:sz w:val="32"/>
          <w:szCs w:val="32"/>
          <w:rtl/>
          <w:lang w:bidi="ar-DZ"/>
        </w:rPr>
        <w:t>الإستراتيجية</w:t>
      </w:r>
      <w:proofErr w:type="spellEnd"/>
      <w:r w:rsidRPr="002C44B2">
        <w:rPr>
          <w:rFonts w:cs="Traditional Arabic"/>
          <w:sz w:val="32"/>
          <w:szCs w:val="32"/>
          <w:rtl/>
          <w:lang w:bidi="ar-DZ"/>
        </w:rPr>
        <w:t xml:space="preserve"> دور</w:t>
      </w:r>
      <w:r w:rsidR="006A4300">
        <w:rPr>
          <w:rFonts w:cs="Traditional Arabic" w:hint="cs"/>
          <w:sz w:val="32"/>
          <w:szCs w:val="32"/>
          <w:rtl/>
          <w:lang w:bidi="ar-DZ"/>
        </w:rPr>
        <w:t>ا</w:t>
      </w:r>
      <w:r w:rsidRPr="002C44B2">
        <w:rPr>
          <w:rFonts w:cs="Traditional Arabic"/>
          <w:sz w:val="32"/>
          <w:szCs w:val="32"/>
          <w:rtl/>
          <w:lang w:bidi="ar-DZ"/>
        </w:rPr>
        <w:t xml:space="preserve"> ف</w:t>
      </w:r>
      <w:r w:rsidR="006A4300">
        <w:rPr>
          <w:rFonts w:cs="Traditional Arabic" w:hint="cs"/>
          <w:sz w:val="32"/>
          <w:szCs w:val="32"/>
          <w:rtl/>
          <w:lang w:bidi="ar-DZ"/>
        </w:rPr>
        <w:t>عال</w:t>
      </w:r>
      <w:r w:rsidRPr="002C44B2">
        <w:rPr>
          <w:rFonts w:cs="Traditional Arabic"/>
          <w:sz w:val="32"/>
          <w:szCs w:val="32"/>
          <w:rtl/>
          <w:lang w:bidi="ar-DZ"/>
        </w:rPr>
        <w:t xml:space="preserve"> في تطوير المنظمات، لتحقيق أهدافها، ومنحها القدرة التي </w:t>
      </w:r>
      <w:r w:rsidR="006A4300">
        <w:rPr>
          <w:rFonts w:cs="Traditional Arabic" w:hint="cs"/>
          <w:sz w:val="32"/>
          <w:szCs w:val="32"/>
          <w:rtl/>
          <w:lang w:bidi="ar-DZ"/>
        </w:rPr>
        <w:t>تسمح</w:t>
      </w:r>
      <w:r w:rsidRPr="002C44B2">
        <w:rPr>
          <w:rFonts w:cs="Traditional Arabic"/>
          <w:sz w:val="32"/>
          <w:szCs w:val="32"/>
          <w:rtl/>
          <w:lang w:bidi="ar-DZ"/>
        </w:rPr>
        <w:t xml:space="preserve"> لها </w:t>
      </w:r>
      <w:r w:rsidR="006A4300">
        <w:rPr>
          <w:rFonts w:cs="Traditional Arabic" w:hint="cs"/>
          <w:sz w:val="32"/>
          <w:szCs w:val="32"/>
          <w:rtl/>
          <w:lang w:bidi="ar-DZ"/>
        </w:rPr>
        <w:t>ب</w:t>
      </w:r>
      <w:r w:rsidR="006A4300">
        <w:rPr>
          <w:rFonts w:cs="Traditional Arabic"/>
          <w:sz w:val="32"/>
          <w:szCs w:val="32"/>
          <w:rtl/>
          <w:lang w:bidi="ar-DZ"/>
        </w:rPr>
        <w:t>البقاء والتطور والنمو، و</w:t>
      </w:r>
      <w:r w:rsidRPr="002C44B2">
        <w:rPr>
          <w:rFonts w:cs="Traditional Arabic"/>
          <w:sz w:val="32"/>
          <w:szCs w:val="32"/>
          <w:rtl/>
          <w:lang w:bidi="ar-DZ"/>
        </w:rPr>
        <w:t>تكيف</w:t>
      </w:r>
      <w:r w:rsidR="006A4300">
        <w:rPr>
          <w:rFonts w:cs="Traditional Arabic" w:hint="cs"/>
          <w:sz w:val="32"/>
          <w:szCs w:val="32"/>
          <w:rtl/>
          <w:lang w:bidi="ar-DZ"/>
        </w:rPr>
        <w:t xml:space="preserve"> البيئة الخارجية</w:t>
      </w:r>
      <w:r w:rsidRPr="002C44B2">
        <w:rPr>
          <w:rFonts w:cs="Traditional Arabic"/>
          <w:sz w:val="32"/>
          <w:szCs w:val="32"/>
          <w:rtl/>
          <w:lang w:bidi="ar-DZ"/>
        </w:rPr>
        <w:t xml:space="preserve"> مع الأحداث والمتغيرات البيئية المعاصرة، من خلال قدرتها على التأثير، ومرونتها الفائقة في التعامل مع</w:t>
      </w:r>
      <w:r w:rsidR="006A4300">
        <w:rPr>
          <w:rFonts w:cs="Traditional Arabic" w:hint="cs"/>
          <w:sz w:val="32"/>
          <w:szCs w:val="32"/>
          <w:rtl/>
          <w:lang w:bidi="ar-DZ"/>
        </w:rPr>
        <w:t xml:space="preserve"> تلك</w:t>
      </w:r>
      <w:r w:rsidRPr="002C44B2">
        <w:rPr>
          <w:rFonts w:cs="Traditional Arabic"/>
          <w:sz w:val="32"/>
          <w:szCs w:val="32"/>
          <w:rtl/>
          <w:lang w:bidi="ar-DZ"/>
        </w:rPr>
        <w:t xml:space="preserve"> الأحداث</w:t>
      </w:r>
      <w:r w:rsidR="005377D5">
        <w:rPr>
          <w:rFonts w:cs="Traditional Arabic" w:hint="cs"/>
          <w:sz w:val="32"/>
          <w:szCs w:val="32"/>
          <w:rtl/>
          <w:lang w:bidi="ar-DZ"/>
        </w:rPr>
        <w:t>،</w:t>
      </w:r>
      <w:r w:rsidRPr="002C44B2">
        <w:rPr>
          <w:rFonts w:cs="Traditional Arabic"/>
          <w:sz w:val="32"/>
          <w:szCs w:val="32"/>
          <w:rtl/>
          <w:lang w:bidi="ar-DZ"/>
        </w:rPr>
        <w:t xml:space="preserve"> وتتميز القيادة </w:t>
      </w:r>
      <w:proofErr w:type="spellStart"/>
      <w:r w:rsidRPr="002C44B2">
        <w:rPr>
          <w:rFonts w:cs="Traditional Arabic"/>
          <w:sz w:val="32"/>
          <w:szCs w:val="32"/>
          <w:rtl/>
          <w:lang w:bidi="ar-DZ"/>
        </w:rPr>
        <w:t>ال</w:t>
      </w:r>
      <w:r w:rsidR="005377D5">
        <w:rPr>
          <w:rFonts w:cs="Traditional Arabic"/>
          <w:sz w:val="32"/>
          <w:szCs w:val="32"/>
          <w:rtl/>
          <w:lang w:bidi="ar-DZ"/>
        </w:rPr>
        <w:t>إستراتيجية</w:t>
      </w:r>
      <w:proofErr w:type="spellEnd"/>
      <w:r w:rsidR="005377D5">
        <w:rPr>
          <w:rFonts w:cs="Traditional Arabic"/>
          <w:sz w:val="32"/>
          <w:szCs w:val="32"/>
          <w:rtl/>
          <w:lang w:bidi="ar-DZ"/>
        </w:rPr>
        <w:t xml:space="preserve"> بأنها تؤ</w:t>
      </w:r>
      <w:r w:rsidR="005377D5">
        <w:rPr>
          <w:rFonts w:cs="Traditional Arabic" w:hint="cs"/>
          <w:sz w:val="32"/>
          <w:szCs w:val="32"/>
          <w:rtl/>
          <w:lang w:bidi="ar-DZ"/>
        </w:rPr>
        <w:t>د</w:t>
      </w:r>
      <w:r w:rsidRPr="002C44B2">
        <w:rPr>
          <w:rFonts w:cs="Traditional Arabic"/>
          <w:sz w:val="32"/>
          <w:szCs w:val="32"/>
          <w:rtl/>
          <w:lang w:bidi="ar-DZ"/>
        </w:rPr>
        <w:t>ي دورها بكفاءة عالي</w:t>
      </w:r>
      <w:r w:rsidR="005377D5">
        <w:rPr>
          <w:rFonts w:cs="Traditional Arabic"/>
          <w:sz w:val="32"/>
          <w:szCs w:val="32"/>
          <w:rtl/>
          <w:lang w:bidi="ar-DZ"/>
        </w:rPr>
        <w:t>ة في بيئة تتصف بالغموض والتعقيد</w:t>
      </w:r>
      <w:r w:rsidRPr="002C44B2">
        <w:rPr>
          <w:rFonts w:cs="Traditional Arabic"/>
          <w:sz w:val="32"/>
          <w:szCs w:val="32"/>
          <w:rtl/>
          <w:lang w:bidi="ar-DZ"/>
        </w:rPr>
        <w:t xml:space="preserve">، نتيجة الوفرة المعلوماتية، ويرى البعض أن القادة </w:t>
      </w:r>
      <w:proofErr w:type="spellStart"/>
      <w:r w:rsidRPr="002C44B2">
        <w:rPr>
          <w:rFonts w:cs="Traditional Arabic"/>
          <w:sz w:val="32"/>
          <w:szCs w:val="32"/>
          <w:rtl/>
          <w:lang w:bidi="ar-DZ"/>
        </w:rPr>
        <w:t>الإستراتيجيين</w:t>
      </w:r>
      <w:proofErr w:type="spellEnd"/>
      <w:r w:rsidRPr="002C44B2">
        <w:rPr>
          <w:rFonts w:cs="Traditional Arabic"/>
          <w:sz w:val="32"/>
          <w:szCs w:val="32"/>
          <w:rtl/>
          <w:lang w:bidi="ar-DZ"/>
        </w:rPr>
        <w:t xml:space="preserve"> يتطلعون لوضع توجهات المنظمة</w:t>
      </w:r>
      <w:r w:rsidR="005377D5">
        <w:rPr>
          <w:rFonts w:cs="Traditional Arabic" w:hint="cs"/>
          <w:sz w:val="32"/>
          <w:szCs w:val="32"/>
          <w:rtl/>
          <w:lang w:bidi="ar-DZ"/>
        </w:rPr>
        <w:t xml:space="preserve"> المستقبلية على المدى الطويل</w:t>
      </w:r>
      <w:r w:rsidRPr="002C44B2">
        <w:rPr>
          <w:rFonts w:cs="Traditional Arabic"/>
          <w:sz w:val="32"/>
          <w:szCs w:val="32"/>
          <w:rtl/>
          <w:lang w:bidi="ar-DZ"/>
        </w:rPr>
        <w:t>.</w:t>
      </w:r>
    </w:p>
    <w:p w:rsidR="002C44B2" w:rsidRPr="002C44B2" w:rsidRDefault="004A2DC5" w:rsidP="004A2DC5">
      <w:pPr>
        <w:bidi/>
        <w:ind w:firstLine="509"/>
        <w:jc w:val="lowKashida"/>
        <w:rPr>
          <w:rFonts w:cs="Traditional Arabic"/>
          <w:sz w:val="32"/>
          <w:szCs w:val="32"/>
          <w:rtl/>
          <w:lang w:bidi="ar-DZ"/>
        </w:rPr>
      </w:pPr>
      <w:r>
        <w:rPr>
          <w:rFonts w:cs="Traditional Arabic" w:hint="cs"/>
          <w:sz w:val="32"/>
          <w:szCs w:val="32"/>
          <w:rtl/>
          <w:lang w:bidi="ar-DZ"/>
        </w:rPr>
        <w:t>تعتبر</w:t>
      </w:r>
      <w:r w:rsidR="002C44B2" w:rsidRPr="002C44B2">
        <w:rPr>
          <w:rFonts w:cs="Traditional Arabic"/>
          <w:sz w:val="32"/>
          <w:szCs w:val="32"/>
          <w:rtl/>
          <w:lang w:bidi="ar-DZ"/>
        </w:rPr>
        <w:t xml:space="preserve"> الثقافة التنظيمية من المفاهيم المهمة في الإدارة المعاصرة، إذ يؤكد الكثير من الباحثين ومدراء الشركات أن نجاح </w:t>
      </w:r>
      <w:proofErr w:type="spellStart"/>
      <w:r>
        <w:rPr>
          <w:rFonts w:cs="Traditional Arabic" w:hint="cs"/>
          <w:sz w:val="32"/>
          <w:szCs w:val="32"/>
          <w:rtl/>
          <w:lang w:bidi="ar-DZ"/>
        </w:rPr>
        <w:t>أ</w:t>
      </w:r>
      <w:r w:rsidR="002C44B2" w:rsidRPr="002C44B2">
        <w:rPr>
          <w:rFonts w:cs="Traditional Arabic"/>
          <w:sz w:val="32"/>
          <w:szCs w:val="32"/>
          <w:rtl/>
          <w:lang w:bidi="ar-DZ"/>
        </w:rPr>
        <w:t>وفشل</w:t>
      </w:r>
      <w:proofErr w:type="spellEnd"/>
      <w:r w:rsidR="002C44B2" w:rsidRPr="002C44B2">
        <w:rPr>
          <w:rFonts w:cs="Traditional Arabic"/>
          <w:sz w:val="32"/>
          <w:szCs w:val="32"/>
          <w:rtl/>
          <w:lang w:bidi="ar-DZ"/>
        </w:rPr>
        <w:t xml:space="preserve"> المنظمات يتأثر بشكل </w:t>
      </w:r>
      <w:r>
        <w:rPr>
          <w:rFonts w:cs="Traditional Arabic" w:hint="cs"/>
          <w:sz w:val="32"/>
          <w:szCs w:val="32"/>
          <w:rtl/>
          <w:lang w:bidi="ar-DZ"/>
        </w:rPr>
        <w:t>واسع</w:t>
      </w:r>
      <w:r w:rsidR="002C44B2" w:rsidRPr="002C44B2">
        <w:rPr>
          <w:rFonts w:cs="Traditional Arabic"/>
          <w:sz w:val="32"/>
          <w:szCs w:val="32"/>
          <w:rtl/>
          <w:lang w:bidi="ar-DZ"/>
        </w:rPr>
        <w:t xml:space="preserve"> بثقافة ونمط التفكير السائد فيها، حيث أن لكل منظمة ثقافتها الخاصة بها التي تتكون من القيم </w:t>
      </w:r>
      <w:proofErr w:type="spellStart"/>
      <w:r w:rsidR="002C44B2" w:rsidRPr="002C44B2">
        <w:rPr>
          <w:rFonts w:cs="Traditional Arabic"/>
          <w:sz w:val="32"/>
          <w:szCs w:val="32"/>
          <w:rtl/>
          <w:lang w:bidi="ar-DZ"/>
        </w:rPr>
        <w:t>والإفتراضات</w:t>
      </w:r>
      <w:proofErr w:type="spellEnd"/>
      <w:r w:rsidR="002C44B2" w:rsidRPr="002C44B2">
        <w:rPr>
          <w:rFonts w:cs="Traditional Arabic"/>
          <w:sz w:val="32"/>
          <w:szCs w:val="32"/>
          <w:rtl/>
          <w:lang w:bidi="ar-DZ"/>
        </w:rPr>
        <w:t xml:space="preserve"> والمعتقدات التي يك</w:t>
      </w:r>
      <w:r>
        <w:rPr>
          <w:rFonts w:cs="Traditional Arabic" w:hint="cs"/>
          <w:sz w:val="32"/>
          <w:szCs w:val="32"/>
          <w:rtl/>
          <w:lang w:bidi="ar-DZ"/>
        </w:rPr>
        <w:t>ت</w:t>
      </w:r>
      <w:r w:rsidR="002C44B2" w:rsidRPr="002C44B2">
        <w:rPr>
          <w:rFonts w:cs="Traditional Arabic"/>
          <w:sz w:val="32"/>
          <w:szCs w:val="32"/>
          <w:rtl/>
          <w:lang w:bidi="ar-DZ"/>
        </w:rPr>
        <w:t>سبها الأفراد</w:t>
      </w:r>
      <w:r>
        <w:rPr>
          <w:rFonts w:cs="Traditional Arabic" w:hint="cs"/>
          <w:sz w:val="32"/>
          <w:szCs w:val="32"/>
          <w:rtl/>
          <w:lang w:bidi="ar-DZ"/>
        </w:rPr>
        <w:t xml:space="preserve"> خاصة</w:t>
      </w:r>
      <w:r w:rsidR="002C44B2" w:rsidRPr="002C44B2">
        <w:rPr>
          <w:rFonts w:cs="Traditional Arabic"/>
          <w:sz w:val="32"/>
          <w:szCs w:val="32"/>
          <w:rtl/>
          <w:lang w:bidi="ar-DZ"/>
        </w:rPr>
        <w:t xml:space="preserve"> العاملون </w:t>
      </w:r>
      <w:r>
        <w:rPr>
          <w:rFonts w:cs="Traditional Arabic" w:hint="cs"/>
          <w:sz w:val="32"/>
          <w:szCs w:val="32"/>
          <w:rtl/>
          <w:lang w:bidi="ar-DZ"/>
        </w:rPr>
        <w:t>في</w:t>
      </w:r>
      <w:r w:rsidR="002C44B2" w:rsidRPr="002C44B2">
        <w:rPr>
          <w:rFonts w:cs="Traditional Arabic"/>
          <w:sz w:val="32"/>
          <w:szCs w:val="32"/>
          <w:rtl/>
          <w:lang w:bidi="ar-DZ"/>
        </w:rPr>
        <w:t xml:space="preserve"> منظماتهم وبيئتهم الخارجية المحيطة بهم</w:t>
      </w:r>
      <w:r>
        <w:rPr>
          <w:rFonts w:cs="Traditional Arabic" w:hint="cs"/>
          <w:sz w:val="32"/>
          <w:szCs w:val="32"/>
          <w:rtl/>
          <w:lang w:bidi="ar-DZ"/>
        </w:rPr>
        <w:t>، تلك البيئة</w:t>
      </w:r>
      <w:r w:rsidR="002C44B2" w:rsidRPr="002C44B2">
        <w:rPr>
          <w:rFonts w:cs="Traditional Arabic"/>
          <w:sz w:val="32"/>
          <w:szCs w:val="32"/>
          <w:rtl/>
          <w:lang w:bidi="ar-DZ"/>
        </w:rPr>
        <w:t xml:space="preserve"> التي تعمل على تشكيل سلوك العاملين </w:t>
      </w:r>
      <w:r w:rsidR="00105D1C" w:rsidRPr="002C44B2">
        <w:rPr>
          <w:rFonts w:cs="Traditional Arabic" w:hint="cs"/>
          <w:sz w:val="32"/>
          <w:szCs w:val="32"/>
          <w:rtl/>
          <w:lang w:bidi="ar-DZ"/>
        </w:rPr>
        <w:t>واتجاهاتهم</w:t>
      </w:r>
      <w:r w:rsidR="002C44B2" w:rsidRPr="002C44B2">
        <w:rPr>
          <w:rFonts w:cs="Traditional Arabic"/>
          <w:sz w:val="32"/>
          <w:szCs w:val="32"/>
          <w:rtl/>
          <w:lang w:bidi="ar-DZ"/>
        </w:rPr>
        <w:t xml:space="preserve"> وتصرفاتهم والتي </w:t>
      </w:r>
      <w:r>
        <w:rPr>
          <w:rFonts w:cs="Traditional Arabic" w:hint="cs"/>
          <w:sz w:val="32"/>
          <w:szCs w:val="32"/>
          <w:rtl/>
          <w:lang w:bidi="ar-DZ"/>
        </w:rPr>
        <w:t>قد</w:t>
      </w:r>
      <w:r w:rsidR="002C44B2" w:rsidRPr="002C44B2">
        <w:rPr>
          <w:rFonts w:cs="Traditional Arabic"/>
          <w:sz w:val="32"/>
          <w:szCs w:val="32"/>
          <w:rtl/>
          <w:lang w:bidi="ar-DZ"/>
        </w:rPr>
        <w:t xml:space="preserve"> تنعكس سلبيا أو إيجابيا على جميع عمليات وأنشطة المنظمة، </w:t>
      </w:r>
      <w:r>
        <w:rPr>
          <w:rFonts w:cs="Traditional Arabic"/>
          <w:sz w:val="32"/>
          <w:szCs w:val="32"/>
          <w:rtl/>
          <w:lang w:bidi="ar-DZ"/>
        </w:rPr>
        <w:t xml:space="preserve">وعليه </w:t>
      </w:r>
      <w:r>
        <w:rPr>
          <w:rFonts w:cs="Traditional Arabic" w:hint="cs"/>
          <w:sz w:val="32"/>
          <w:szCs w:val="32"/>
          <w:rtl/>
          <w:lang w:bidi="ar-DZ"/>
        </w:rPr>
        <w:t xml:space="preserve">تقوم </w:t>
      </w:r>
      <w:r>
        <w:rPr>
          <w:rFonts w:cs="Traditional Arabic"/>
          <w:sz w:val="32"/>
          <w:szCs w:val="32"/>
          <w:rtl/>
          <w:lang w:bidi="ar-DZ"/>
        </w:rPr>
        <w:t>الإشكالية التالية</w:t>
      </w:r>
      <w:r w:rsidR="002C44B2" w:rsidRPr="002C44B2">
        <w:rPr>
          <w:rFonts w:cs="Traditional Arabic"/>
          <w:sz w:val="32"/>
          <w:szCs w:val="32"/>
          <w:rtl/>
          <w:lang w:bidi="ar-DZ"/>
        </w:rPr>
        <w:t>:</w:t>
      </w:r>
    </w:p>
    <w:p w:rsidR="002C44B2" w:rsidRPr="004A2DC5" w:rsidRDefault="004A2DC5" w:rsidP="002C44B2">
      <w:pPr>
        <w:bidi/>
        <w:jc w:val="lowKashida"/>
        <w:rPr>
          <w:rFonts w:cs="Traditional Arabic"/>
          <w:b/>
          <w:bCs/>
          <w:sz w:val="32"/>
          <w:szCs w:val="32"/>
          <w:rtl/>
          <w:lang w:bidi="ar-DZ"/>
        </w:rPr>
      </w:pPr>
      <w:proofErr w:type="gramStart"/>
      <w:r>
        <w:rPr>
          <w:rFonts w:cs="Traditional Arabic" w:hint="cs"/>
          <w:b/>
          <w:bCs/>
          <w:sz w:val="32"/>
          <w:szCs w:val="32"/>
          <w:rtl/>
          <w:lang w:bidi="ar-DZ"/>
        </w:rPr>
        <w:t>إشكالية</w:t>
      </w:r>
      <w:proofErr w:type="gramEnd"/>
      <w:r>
        <w:rPr>
          <w:rFonts w:cs="Traditional Arabic" w:hint="cs"/>
          <w:b/>
          <w:bCs/>
          <w:sz w:val="32"/>
          <w:szCs w:val="32"/>
          <w:rtl/>
          <w:lang w:bidi="ar-DZ"/>
        </w:rPr>
        <w:t xml:space="preserve"> البحث: </w:t>
      </w:r>
      <w:r w:rsidR="002C44B2" w:rsidRPr="004A2DC5">
        <w:rPr>
          <w:rFonts w:cs="Traditional Arabic"/>
          <w:b/>
          <w:bCs/>
          <w:sz w:val="32"/>
          <w:szCs w:val="32"/>
          <w:rtl/>
          <w:lang w:bidi="ar-DZ"/>
        </w:rPr>
        <w:t xml:space="preserve">ما دور القيادة </w:t>
      </w:r>
      <w:proofErr w:type="spellStart"/>
      <w:r w:rsidR="002C44B2" w:rsidRPr="004A2DC5">
        <w:rPr>
          <w:rFonts w:cs="Traditional Arabic"/>
          <w:b/>
          <w:bCs/>
          <w:sz w:val="32"/>
          <w:szCs w:val="32"/>
          <w:rtl/>
          <w:lang w:bidi="ar-DZ"/>
        </w:rPr>
        <w:t>الإستراتيجية</w:t>
      </w:r>
      <w:proofErr w:type="spellEnd"/>
      <w:r w:rsidR="002C44B2" w:rsidRPr="004A2DC5">
        <w:rPr>
          <w:rFonts w:cs="Traditional Arabic"/>
          <w:b/>
          <w:bCs/>
          <w:sz w:val="32"/>
          <w:szCs w:val="32"/>
          <w:rtl/>
          <w:lang w:bidi="ar-DZ"/>
        </w:rPr>
        <w:t xml:space="preserve"> في تطوير الثقافة التنظيمية ؟</w:t>
      </w:r>
    </w:p>
    <w:p w:rsidR="002C44B2" w:rsidRPr="002C44B2" w:rsidRDefault="002C44B2" w:rsidP="002C44B2">
      <w:pPr>
        <w:bidi/>
        <w:jc w:val="lowKashida"/>
        <w:rPr>
          <w:rFonts w:cs="Traditional Arabic"/>
          <w:sz w:val="32"/>
          <w:szCs w:val="32"/>
          <w:rtl/>
          <w:lang w:bidi="ar-DZ"/>
        </w:rPr>
      </w:pPr>
      <w:r w:rsidRPr="002C44B2">
        <w:rPr>
          <w:rFonts w:cs="Traditional Arabic"/>
          <w:sz w:val="32"/>
          <w:szCs w:val="32"/>
          <w:rtl/>
          <w:lang w:bidi="ar-DZ"/>
        </w:rPr>
        <w:t xml:space="preserve">تحت هذه الإشكالية تندرج </w:t>
      </w:r>
      <w:r w:rsidR="004A2DC5">
        <w:rPr>
          <w:rFonts w:cs="Traditional Arabic"/>
          <w:sz w:val="32"/>
          <w:szCs w:val="32"/>
          <w:rtl/>
          <w:lang w:bidi="ar-DZ"/>
        </w:rPr>
        <w:t>التساؤلات الفرعية التالية</w:t>
      </w:r>
      <w:r w:rsidRPr="002C44B2">
        <w:rPr>
          <w:rFonts w:cs="Traditional Arabic"/>
          <w:sz w:val="32"/>
          <w:szCs w:val="32"/>
          <w:rtl/>
          <w:lang w:bidi="ar-DZ"/>
        </w:rPr>
        <w:t>:</w:t>
      </w:r>
    </w:p>
    <w:p w:rsidR="002C44B2" w:rsidRPr="002C44B2" w:rsidRDefault="002C44B2" w:rsidP="00CD4977">
      <w:pPr>
        <w:bidi/>
        <w:jc w:val="lowKashida"/>
        <w:rPr>
          <w:rFonts w:cs="Traditional Arabic"/>
          <w:sz w:val="32"/>
          <w:szCs w:val="32"/>
          <w:rtl/>
          <w:lang w:bidi="ar-DZ"/>
        </w:rPr>
      </w:pPr>
      <w:r w:rsidRPr="002C44B2">
        <w:rPr>
          <w:rFonts w:cs="Traditional Arabic"/>
          <w:sz w:val="32"/>
          <w:szCs w:val="32"/>
          <w:rtl/>
          <w:lang w:bidi="ar-DZ"/>
        </w:rPr>
        <w:t xml:space="preserve">- ما هو </w:t>
      </w:r>
      <w:proofErr w:type="gramStart"/>
      <w:r w:rsidRPr="002C44B2">
        <w:rPr>
          <w:rFonts w:cs="Traditional Arabic"/>
          <w:sz w:val="32"/>
          <w:szCs w:val="32"/>
          <w:rtl/>
          <w:lang w:bidi="ar-DZ"/>
        </w:rPr>
        <w:t>مستوى</w:t>
      </w:r>
      <w:proofErr w:type="gramEnd"/>
      <w:r w:rsidRPr="002C44B2">
        <w:rPr>
          <w:rFonts w:cs="Traditional Arabic"/>
          <w:sz w:val="32"/>
          <w:szCs w:val="32"/>
          <w:rtl/>
          <w:lang w:bidi="ar-DZ"/>
        </w:rPr>
        <w:t xml:space="preserve"> القيادة </w:t>
      </w:r>
      <w:proofErr w:type="spellStart"/>
      <w:r w:rsidRPr="002C44B2">
        <w:rPr>
          <w:rFonts w:cs="Traditional Arabic"/>
          <w:sz w:val="32"/>
          <w:szCs w:val="32"/>
          <w:rtl/>
          <w:lang w:bidi="ar-DZ"/>
        </w:rPr>
        <w:t>الإستراتيجية</w:t>
      </w:r>
      <w:proofErr w:type="spellEnd"/>
      <w:r w:rsidRPr="002C44B2">
        <w:rPr>
          <w:rFonts w:cs="Traditional Arabic"/>
          <w:sz w:val="32"/>
          <w:szCs w:val="32"/>
          <w:rtl/>
          <w:lang w:bidi="ar-DZ"/>
        </w:rPr>
        <w:t xml:space="preserve"> في مؤسسة </w:t>
      </w:r>
      <w:r w:rsidR="00CD4977" w:rsidRPr="00AF15A1">
        <w:rPr>
          <w:rFonts w:asciiTheme="majorBidi" w:hAnsiTheme="majorBidi" w:cstheme="majorBidi"/>
          <w:sz w:val="28"/>
          <w:szCs w:val="28"/>
          <w:lang w:bidi="ar-DZ"/>
        </w:rPr>
        <w:t>AL</w:t>
      </w:r>
      <w:r w:rsidR="00CD4977">
        <w:rPr>
          <w:rFonts w:asciiTheme="majorBidi" w:hAnsiTheme="majorBidi" w:cstheme="majorBidi"/>
          <w:sz w:val="28"/>
          <w:szCs w:val="28"/>
          <w:lang w:bidi="ar-DZ"/>
        </w:rPr>
        <w:t>PHAPIPE</w:t>
      </w:r>
      <w:r w:rsidRPr="004A2DC5">
        <w:rPr>
          <w:rFonts w:cs="Traditional Arabic"/>
          <w:sz w:val="28"/>
          <w:szCs w:val="28"/>
          <w:rtl/>
          <w:lang w:bidi="ar-DZ"/>
        </w:rPr>
        <w:t> </w:t>
      </w:r>
      <w:r w:rsidRPr="002C44B2">
        <w:rPr>
          <w:rFonts w:cs="Traditional Arabic"/>
          <w:sz w:val="32"/>
          <w:szCs w:val="32"/>
          <w:rtl/>
          <w:lang w:bidi="ar-DZ"/>
        </w:rPr>
        <w:t>؟</w:t>
      </w:r>
    </w:p>
    <w:p w:rsidR="002C44B2" w:rsidRPr="002C44B2" w:rsidRDefault="002C44B2" w:rsidP="00CD4977">
      <w:pPr>
        <w:bidi/>
        <w:jc w:val="lowKashida"/>
        <w:rPr>
          <w:rFonts w:cs="Traditional Arabic"/>
          <w:sz w:val="32"/>
          <w:szCs w:val="32"/>
          <w:rtl/>
          <w:lang w:bidi="ar-DZ"/>
        </w:rPr>
      </w:pPr>
      <w:r w:rsidRPr="002C44B2">
        <w:rPr>
          <w:rFonts w:cs="Traditional Arabic"/>
          <w:sz w:val="32"/>
          <w:szCs w:val="32"/>
          <w:rtl/>
          <w:lang w:bidi="ar-DZ"/>
        </w:rPr>
        <w:t>- ما</w:t>
      </w:r>
      <w:r w:rsidR="004A2DC5">
        <w:rPr>
          <w:rFonts w:cs="Traditional Arabic" w:hint="cs"/>
          <w:sz w:val="32"/>
          <w:szCs w:val="32"/>
          <w:rtl/>
          <w:lang w:bidi="ar-DZ"/>
        </w:rPr>
        <w:t xml:space="preserve"> </w:t>
      </w:r>
      <w:r w:rsidRPr="002C44B2">
        <w:rPr>
          <w:rFonts w:cs="Traditional Arabic"/>
          <w:sz w:val="32"/>
          <w:szCs w:val="32"/>
          <w:rtl/>
          <w:lang w:bidi="ar-DZ"/>
        </w:rPr>
        <w:t xml:space="preserve">هو واقع الثقافة التنظيمية في مؤسسة </w:t>
      </w:r>
      <w:r w:rsidR="00CD4977" w:rsidRPr="00AF15A1">
        <w:rPr>
          <w:rFonts w:asciiTheme="majorBidi" w:hAnsiTheme="majorBidi" w:cstheme="majorBidi"/>
          <w:sz w:val="28"/>
          <w:szCs w:val="28"/>
          <w:lang w:bidi="ar-DZ"/>
        </w:rPr>
        <w:t>AL</w:t>
      </w:r>
      <w:r w:rsidR="00CD4977">
        <w:rPr>
          <w:rFonts w:asciiTheme="majorBidi" w:hAnsiTheme="majorBidi" w:cstheme="majorBidi"/>
          <w:sz w:val="28"/>
          <w:szCs w:val="28"/>
          <w:lang w:bidi="ar-DZ"/>
        </w:rPr>
        <w:t>PHAPIPE</w:t>
      </w:r>
      <w:r w:rsidR="00CD4977" w:rsidRPr="002C44B2">
        <w:rPr>
          <w:rFonts w:cs="Traditional Arabic"/>
          <w:sz w:val="32"/>
          <w:szCs w:val="32"/>
          <w:rtl/>
          <w:lang w:bidi="ar-DZ"/>
        </w:rPr>
        <w:t xml:space="preserve"> </w:t>
      </w:r>
      <w:r w:rsidRPr="002C44B2">
        <w:rPr>
          <w:rFonts w:cs="Traditional Arabic"/>
          <w:sz w:val="32"/>
          <w:szCs w:val="32"/>
          <w:rtl/>
          <w:lang w:bidi="ar-DZ"/>
        </w:rPr>
        <w:t>؟</w:t>
      </w:r>
    </w:p>
    <w:p w:rsidR="002C44B2" w:rsidRDefault="002C44B2" w:rsidP="002C44B2">
      <w:pPr>
        <w:bidi/>
        <w:jc w:val="lowKashida"/>
        <w:rPr>
          <w:rFonts w:cs="Traditional Arabic"/>
          <w:sz w:val="32"/>
          <w:szCs w:val="32"/>
          <w:rtl/>
          <w:lang w:bidi="ar-DZ"/>
        </w:rPr>
      </w:pPr>
      <w:proofErr w:type="gramStart"/>
      <w:r w:rsidRPr="002C44B2">
        <w:rPr>
          <w:rFonts w:cs="Traditional Arabic"/>
          <w:sz w:val="32"/>
          <w:szCs w:val="32"/>
          <w:rtl/>
          <w:lang w:bidi="ar-DZ"/>
        </w:rPr>
        <w:t>-  ما</w:t>
      </w:r>
      <w:proofErr w:type="gramEnd"/>
      <w:r w:rsidR="004A2DC5">
        <w:rPr>
          <w:rFonts w:cs="Traditional Arabic" w:hint="cs"/>
          <w:sz w:val="32"/>
          <w:szCs w:val="32"/>
          <w:rtl/>
          <w:lang w:bidi="ar-DZ"/>
        </w:rPr>
        <w:t xml:space="preserve"> </w:t>
      </w:r>
      <w:r w:rsidRPr="002C44B2">
        <w:rPr>
          <w:rFonts w:cs="Traditional Arabic"/>
          <w:sz w:val="32"/>
          <w:szCs w:val="32"/>
          <w:rtl/>
          <w:lang w:bidi="ar-DZ"/>
        </w:rPr>
        <w:t xml:space="preserve">هي طبيعة العلاقة بين القيادة </w:t>
      </w:r>
      <w:proofErr w:type="spellStart"/>
      <w:r w:rsidRPr="002C44B2">
        <w:rPr>
          <w:rFonts w:cs="Traditional Arabic"/>
          <w:sz w:val="32"/>
          <w:szCs w:val="32"/>
          <w:rtl/>
          <w:lang w:bidi="ar-DZ"/>
        </w:rPr>
        <w:t>الإستراتيجية</w:t>
      </w:r>
      <w:proofErr w:type="spellEnd"/>
      <w:r w:rsidRPr="002C44B2">
        <w:rPr>
          <w:rFonts w:cs="Traditional Arabic"/>
          <w:sz w:val="32"/>
          <w:szCs w:val="32"/>
          <w:rtl/>
          <w:lang w:bidi="ar-DZ"/>
        </w:rPr>
        <w:t xml:space="preserve"> والثقافة التنظيمية ؟</w:t>
      </w:r>
    </w:p>
    <w:p w:rsidR="002C44B2" w:rsidRPr="004A2DC5" w:rsidRDefault="004A2DC5" w:rsidP="004A2DC5">
      <w:pPr>
        <w:bidi/>
        <w:jc w:val="lowKashida"/>
        <w:rPr>
          <w:rFonts w:cs="Traditional Arabic"/>
          <w:b/>
          <w:bCs/>
          <w:sz w:val="32"/>
          <w:szCs w:val="32"/>
          <w:rtl/>
          <w:lang w:bidi="ar-DZ"/>
        </w:rPr>
      </w:pPr>
      <w:r>
        <w:rPr>
          <w:rFonts w:cs="Traditional Arabic"/>
          <w:b/>
          <w:bCs/>
          <w:sz w:val="32"/>
          <w:szCs w:val="32"/>
          <w:rtl/>
          <w:lang w:bidi="ar-DZ"/>
        </w:rPr>
        <w:t>ب) فرضي</w:t>
      </w:r>
      <w:r>
        <w:rPr>
          <w:rFonts w:cs="Traditional Arabic" w:hint="cs"/>
          <w:b/>
          <w:bCs/>
          <w:sz w:val="32"/>
          <w:szCs w:val="32"/>
          <w:rtl/>
          <w:lang w:bidi="ar-DZ"/>
        </w:rPr>
        <w:t xml:space="preserve">ات </w:t>
      </w:r>
      <w:r>
        <w:rPr>
          <w:rFonts w:cs="Traditional Arabic"/>
          <w:b/>
          <w:bCs/>
          <w:sz w:val="32"/>
          <w:szCs w:val="32"/>
          <w:rtl/>
          <w:lang w:bidi="ar-DZ"/>
        </w:rPr>
        <w:t>الدراسة</w:t>
      </w:r>
      <w:r w:rsidR="002C44B2" w:rsidRPr="004A2DC5">
        <w:rPr>
          <w:rFonts w:cs="Traditional Arabic"/>
          <w:b/>
          <w:bCs/>
          <w:sz w:val="32"/>
          <w:szCs w:val="32"/>
          <w:rtl/>
          <w:lang w:bidi="ar-DZ"/>
        </w:rPr>
        <w:t>:</w:t>
      </w:r>
    </w:p>
    <w:p w:rsidR="002C44B2" w:rsidRPr="002C44B2" w:rsidRDefault="002C44B2" w:rsidP="002C44B2">
      <w:pPr>
        <w:bidi/>
        <w:jc w:val="lowKashida"/>
        <w:rPr>
          <w:rFonts w:cs="Traditional Arabic"/>
          <w:sz w:val="32"/>
          <w:szCs w:val="32"/>
          <w:rtl/>
          <w:lang w:bidi="ar-DZ"/>
        </w:rPr>
      </w:pPr>
      <w:r w:rsidRPr="002C44B2">
        <w:rPr>
          <w:rFonts w:cs="Traditional Arabic"/>
          <w:sz w:val="32"/>
          <w:szCs w:val="32"/>
          <w:rtl/>
          <w:lang w:bidi="ar-DZ"/>
        </w:rPr>
        <w:t xml:space="preserve">بغية الإجابة على هذه التساؤلات </w:t>
      </w:r>
      <w:r w:rsidR="00AF15A1">
        <w:rPr>
          <w:rFonts w:cs="Traditional Arabic"/>
          <w:sz w:val="32"/>
          <w:szCs w:val="32"/>
          <w:rtl/>
          <w:lang w:bidi="ar-DZ"/>
        </w:rPr>
        <w:t>وضعت الفرضيات التالية</w:t>
      </w:r>
      <w:r w:rsidRPr="002C44B2">
        <w:rPr>
          <w:rFonts w:cs="Traditional Arabic"/>
          <w:sz w:val="32"/>
          <w:szCs w:val="32"/>
          <w:rtl/>
          <w:lang w:bidi="ar-DZ"/>
        </w:rPr>
        <w:t>:</w:t>
      </w:r>
    </w:p>
    <w:p w:rsidR="002C44B2" w:rsidRPr="002C44B2" w:rsidRDefault="002C44B2" w:rsidP="00A947F8">
      <w:pPr>
        <w:bidi/>
        <w:jc w:val="lowKashida"/>
        <w:rPr>
          <w:rFonts w:cs="Traditional Arabic"/>
          <w:sz w:val="32"/>
          <w:szCs w:val="32"/>
          <w:rtl/>
          <w:lang w:bidi="ar-DZ"/>
        </w:rPr>
      </w:pPr>
      <w:r w:rsidRPr="002C44B2">
        <w:rPr>
          <w:rFonts w:cs="Traditional Arabic"/>
          <w:sz w:val="32"/>
          <w:szCs w:val="32"/>
          <w:rtl/>
          <w:lang w:bidi="ar-DZ"/>
        </w:rPr>
        <w:t>- تتميز مؤسسة</w:t>
      </w:r>
      <w:r w:rsidRPr="002C44B2">
        <w:rPr>
          <w:rFonts w:cs="Traditional Arabic"/>
          <w:sz w:val="32"/>
          <w:szCs w:val="32"/>
          <w:lang w:bidi="ar-DZ"/>
        </w:rPr>
        <w:t xml:space="preserve"> </w:t>
      </w:r>
      <w:r w:rsidRPr="00AF15A1">
        <w:rPr>
          <w:rFonts w:asciiTheme="majorBidi" w:hAnsiTheme="majorBidi" w:cstheme="majorBidi"/>
          <w:sz w:val="28"/>
          <w:szCs w:val="28"/>
          <w:lang w:bidi="ar-DZ"/>
        </w:rPr>
        <w:t>AL</w:t>
      </w:r>
      <w:r w:rsidR="00AF15A1">
        <w:rPr>
          <w:rFonts w:asciiTheme="majorBidi" w:hAnsiTheme="majorBidi" w:cstheme="majorBidi"/>
          <w:sz w:val="28"/>
          <w:szCs w:val="28"/>
          <w:lang w:bidi="ar-DZ"/>
        </w:rPr>
        <w:t xml:space="preserve">PHAPIPE </w:t>
      </w:r>
      <w:r w:rsidRPr="002C44B2">
        <w:rPr>
          <w:rFonts w:cs="Traditional Arabic"/>
          <w:sz w:val="32"/>
          <w:szCs w:val="32"/>
          <w:rtl/>
          <w:lang w:bidi="ar-DZ"/>
        </w:rPr>
        <w:t xml:space="preserve">بقيادة </w:t>
      </w:r>
      <w:proofErr w:type="spellStart"/>
      <w:r w:rsidRPr="002C44B2">
        <w:rPr>
          <w:rFonts w:cs="Traditional Arabic"/>
          <w:sz w:val="32"/>
          <w:szCs w:val="32"/>
          <w:rtl/>
          <w:lang w:bidi="ar-DZ"/>
        </w:rPr>
        <w:t>إستراتيجية</w:t>
      </w:r>
      <w:proofErr w:type="spellEnd"/>
      <w:r w:rsidRPr="002C44B2">
        <w:rPr>
          <w:rFonts w:cs="Traditional Arabic"/>
          <w:sz w:val="32"/>
          <w:szCs w:val="32"/>
          <w:rtl/>
          <w:lang w:bidi="ar-DZ"/>
        </w:rPr>
        <w:t xml:space="preserve"> مرتفعة</w:t>
      </w:r>
      <w:r w:rsidR="00A947F8">
        <w:rPr>
          <w:rFonts w:cs="Traditional Arabic" w:hint="cs"/>
          <w:sz w:val="32"/>
          <w:szCs w:val="32"/>
          <w:rtl/>
          <w:lang w:bidi="ar-DZ"/>
        </w:rPr>
        <w:t>؛</w:t>
      </w:r>
    </w:p>
    <w:p w:rsidR="002C44B2" w:rsidRPr="002C44B2" w:rsidRDefault="002C44B2" w:rsidP="00A947F8">
      <w:pPr>
        <w:bidi/>
        <w:jc w:val="lowKashida"/>
        <w:rPr>
          <w:rFonts w:cs="Traditional Arabic"/>
          <w:sz w:val="32"/>
          <w:szCs w:val="32"/>
          <w:rtl/>
          <w:lang w:bidi="ar-DZ"/>
        </w:rPr>
      </w:pPr>
      <w:r w:rsidRPr="002C44B2">
        <w:rPr>
          <w:rFonts w:cs="Traditional Arabic"/>
          <w:sz w:val="32"/>
          <w:szCs w:val="32"/>
          <w:rtl/>
          <w:lang w:bidi="ar-DZ"/>
        </w:rPr>
        <w:t>-</w:t>
      </w:r>
      <w:r w:rsidR="00CD4977">
        <w:rPr>
          <w:rFonts w:cs="Traditional Arabic" w:hint="cs"/>
          <w:sz w:val="32"/>
          <w:szCs w:val="32"/>
          <w:rtl/>
          <w:lang w:bidi="ar-DZ"/>
        </w:rPr>
        <w:t xml:space="preserve"> </w:t>
      </w:r>
      <w:r w:rsidRPr="002C44B2">
        <w:rPr>
          <w:rFonts w:cs="Traditional Arabic"/>
          <w:sz w:val="32"/>
          <w:szCs w:val="32"/>
          <w:rtl/>
          <w:lang w:bidi="ar-DZ"/>
        </w:rPr>
        <w:t>توجد ثقافة تنظيمية قوية في مؤسسة</w:t>
      </w:r>
      <w:r w:rsidRPr="002C44B2">
        <w:rPr>
          <w:rFonts w:cs="Traditional Arabic"/>
          <w:sz w:val="32"/>
          <w:szCs w:val="32"/>
          <w:lang w:bidi="ar-DZ"/>
        </w:rPr>
        <w:t> </w:t>
      </w:r>
      <w:r w:rsidRPr="002C44B2">
        <w:rPr>
          <w:rFonts w:cs="Traditional Arabic"/>
          <w:sz w:val="32"/>
          <w:szCs w:val="32"/>
          <w:rtl/>
          <w:lang w:bidi="ar-DZ"/>
        </w:rPr>
        <w:t xml:space="preserve"> </w:t>
      </w:r>
      <w:r w:rsidR="00AF15A1" w:rsidRPr="00AF15A1">
        <w:rPr>
          <w:rFonts w:asciiTheme="majorBidi" w:hAnsiTheme="majorBidi" w:cstheme="majorBidi"/>
          <w:sz w:val="28"/>
          <w:szCs w:val="28"/>
          <w:lang w:bidi="ar-DZ"/>
        </w:rPr>
        <w:t>AL</w:t>
      </w:r>
      <w:r w:rsidR="00AF15A1">
        <w:rPr>
          <w:rFonts w:asciiTheme="majorBidi" w:hAnsiTheme="majorBidi" w:cstheme="majorBidi"/>
          <w:sz w:val="28"/>
          <w:szCs w:val="28"/>
          <w:lang w:bidi="ar-DZ"/>
        </w:rPr>
        <w:t>PHAPIPE</w:t>
      </w:r>
      <w:r w:rsidR="00A947F8">
        <w:rPr>
          <w:rFonts w:cs="Traditional Arabic" w:hint="cs"/>
          <w:sz w:val="32"/>
          <w:szCs w:val="32"/>
          <w:rtl/>
          <w:lang w:bidi="ar-DZ"/>
        </w:rPr>
        <w:t>؛</w:t>
      </w:r>
    </w:p>
    <w:p w:rsidR="002C44B2" w:rsidRPr="002C44B2" w:rsidRDefault="002C44B2" w:rsidP="002C44B2">
      <w:pPr>
        <w:bidi/>
        <w:jc w:val="lowKashida"/>
        <w:rPr>
          <w:rFonts w:cs="Traditional Arabic"/>
          <w:sz w:val="32"/>
          <w:szCs w:val="32"/>
          <w:rtl/>
          <w:lang w:bidi="ar-DZ"/>
        </w:rPr>
      </w:pPr>
      <w:r w:rsidRPr="002C44B2">
        <w:rPr>
          <w:rFonts w:cs="Traditional Arabic"/>
          <w:sz w:val="32"/>
          <w:szCs w:val="32"/>
          <w:rtl/>
          <w:lang w:bidi="ar-DZ"/>
        </w:rPr>
        <w:lastRenderedPageBreak/>
        <w:t xml:space="preserve">- توجد علاقة </w:t>
      </w:r>
      <w:proofErr w:type="spellStart"/>
      <w:r w:rsidRPr="002C44B2">
        <w:rPr>
          <w:rFonts w:cs="Traditional Arabic"/>
          <w:sz w:val="32"/>
          <w:szCs w:val="32"/>
          <w:rtl/>
          <w:lang w:bidi="ar-DZ"/>
        </w:rPr>
        <w:t>إرتباطية</w:t>
      </w:r>
      <w:proofErr w:type="spellEnd"/>
      <w:r w:rsidRPr="002C44B2">
        <w:rPr>
          <w:rFonts w:cs="Traditional Arabic"/>
          <w:sz w:val="32"/>
          <w:szCs w:val="32"/>
          <w:rtl/>
          <w:lang w:bidi="ar-DZ"/>
        </w:rPr>
        <w:t xml:space="preserve"> قوية بين القيادة </w:t>
      </w:r>
      <w:proofErr w:type="spellStart"/>
      <w:r w:rsidR="00A947F8">
        <w:rPr>
          <w:rFonts w:cs="Traditional Arabic"/>
          <w:sz w:val="32"/>
          <w:szCs w:val="32"/>
          <w:rtl/>
          <w:lang w:bidi="ar-DZ"/>
        </w:rPr>
        <w:t>الإستراتيجية</w:t>
      </w:r>
      <w:proofErr w:type="spellEnd"/>
      <w:r w:rsidR="00A947F8">
        <w:rPr>
          <w:rFonts w:cs="Traditional Arabic"/>
          <w:sz w:val="32"/>
          <w:szCs w:val="32"/>
          <w:rtl/>
          <w:lang w:bidi="ar-DZ"/>
        </w:rPr>
        <w:t xml:space="preserve"> والثقافة التنظيمية</w:t>
      </w:r>
      <w:r w:rsidRPr="002C44B2">
        <w:rPr>
          <w:rFonts w:cs="Traditional Arabic"/>
          <w:sz w:val="32"/>
          <w:szCs w:val="32"/>
          <w:rtl/>
          <w:lang w:bidi="ar-DZ"/>
        </w:rPr>
        <w:t>.</w:t>
      </w:r>
    </w:p>
    <w:p w:rsidR="002C44B2" w:rsidRPr="00CD4977" w:rsidRDefault="00CD4977" w:rsidP="002C44B2">
      <w:pPr>
        <w:bidi/>
        <w:jc w:val="lowKashida"/>
        <w:rPr>
          <w:rFonts w:cs="Traditional Arabic"/>
          <w:b/>
          <w:bCs/>
          <w:sz w:val="32"/>
          <w:szCs w:val="32"/>
          <w:rtl/>
          <w:lang w:bidi="ar-DZ"/>
        </w:rPr>
      </w:pPr>
      <w:r>
        <w:rPr>
          <w:rFonts w:cs="Traditional Arabic"/>
          <w:b/>
          <w:bCs/>
          <w:sz w:val="32"/>
          <w:szCs w:val="32"/>
          <w:rtl/>
          <w:lang w:bidi="ar-DZ"/>
        </w:rPr>
        <w:t xml:space="preserve">ج) مبررات </w:t>
      </w:r>
      <w:proofErr w:type="spellStart"/>
      <w:r>
        <w:rPr>
          <w:rFonts w:cs="Traditional Arabic"/>
          <w:b/>
          <w:bCs/>
          <w:sz w:val="32"/>
          <w:szCs w:val="32"/>
          <w:rtl/>
          <w:lang w:bidi="ar-DZ"/>
        </w:rPr>
        <w:t>إختيار</w:t>
      </w:r>
      <w:proofErr w:type="spellEnd"/>
      <w:r>
        <w:rPr>
          <w:rFonts w:cs="Traditional Arabic"/>
          <w:b/>
          <w:bCs/>
          <w:sz w:val="32"/>
          <w:szCs w:val="32"/>
          <w:rtl/>
          <w:lang w:bidi="ar-DZ"/>
        </w:rPr>
        <w:t xml:space="preserve"> الموضوع</w:t>
      </w:r>
      <w:r w:rsidR="002C44B2" w:rsidRPr="00CD4977">
        <w:rPr>
          <w:rFonts w:cs="Traditional Arabic"/>
          <w:b/>
          <w:bCs/>
          <w:sz w:val="32"/>
          <w:szCs w:val="32"/>
          <w:rtl/>
          <w:lang w:bidi="ar-DZ"/>
        </w:rPr>
        <w:t>:</w:t>
      </w:r>
    </w:p>
    <w:p w:rsidR="002C44B2" w:rsidRPr="002C44B2" w:rsidRDefault="002C44B2" w:rsidP="002C44B2">
      <w:pPr>
        <w:bidi/>
        <w:jc w:val="lowKashida"/>
        <w:rPr>
          <w:rFonts w:cs="Traditional Arabic"/>
          <w:sz w:val="32"/>
          <w:szCs w:val="32"/>
          <w:rtl/>
          <w:lang w:bidi="ar-DZ"/>
        </w:rPr>
      </w:pPr>
      <w:r w:rsidRPr="002C44B2">
        <w:rPr>
          <w:rFonts w:cs="Traditional Arabic"/>
          <w:sz w:val="32"/>
          <w:szCs w:val="32"/>
          <w:rtl/>
          <w:lang w:bidi="ar-DZ"/>
        </w:rPr>
        <w:t>هناك عدة أسباب موضوعية وأخرى ذاتية دف</w:t>
      </w:r>
      <w:r w:rsidR="00CD4977">
        <w:rPr>
          <w:rFonts w:cs="Traditional Arabic"/>
          <w:sz w:val="32"/>
          <w:szCs w:val="32"/>
          <w:rtl/>
          <w:lang w:bidi="ar-DZ"/>
        </w:rPr>
        <w:t xml:space="preserve">عتنا للبحث في هذا الموضوع </w:t>
      </w:r>
      <w:proofErr w:type="gramStart"/>
      <w:r w:rsidR="00CD4977">
        <w:rPr>
          <w:rFonts w:cs="Traditional Arabic"/>
          <w:sz w:val="32"/>
          <w:szCs w:val="32"/>
          <w:rtl/>
          <w:lang w:bidi="ar-DZ"/>
        </w:rPr>
        <w:t>أهمها</w:t>
      </w:r>
      <w:proofErr w:type="gramEnd"/>
      <w:r w:rsidRPr="002C44B2">
        <w:rPr>
          <w:rFonts w:cs="Traditional Arabic"/>
          <w:sz w:val="32"/>
          <w:szCs w:val="32"/>
          <w:rtl/>
          <w:lang w:bidi="ar-DZ"/>
        </w:rPr>
        <w:t>:</w:t>
      </w:r>
    </w:p>
    <w:p w:rsidR="002C44B2" w:rsidRPr="00CD4977" w:rsidRDefault="00CD4977" w:rsidP="00CD4977">
      <w:pPr>
        <w:pStyle w:val="Paragraphedeliste"/>
        <w:numPr>
          <w:ilvl w:val="0"/>
          <w:numId w:val="3"/>
        </w:numPr>
        <w:bidi/>
        <w:ind w:left="368"/>
        <w:jc w:val="lowKashida"/>
        <w:rPr>
          <w:rFonts w:ascii="Traditional Arabic" w:hAnsi="Traditional Arabic" w:cs="Traditional Arabic"/>
          <w:b/>
          <w:bCs/>
          <w:sz w:val="32"/>
          <w:szCs w:val="32"/>
          <w:rtl/>
          <w:lang w:bidi="ar-DZ"/>
        </w:rPr>
      </w:pPr>
      <w:proofErr w:type="gramStart"/>
      <w:r w:rsidRPr="00CD4977">
        <w:rPr>
          <w:rFonts w:ascii="Traditional Arabic" w:hAnsi="Traditional Arabic" w:cs="Traditional Arabic"/>
          <w:b/>
          <w:bCs/>
          <w:sz w:val="32"/>
          <w:szCs w:val="32"/>
          <w:rtl/>
          <w:lang w:bidi="ar-DZ"/>
        </w:rPr>
        <w:t>أسباب</w:t>
      </w:r>
      <w:proofErr w:type="gramEnd"/>
      <w:r w:rsidRPr="00CD4977">
        <w:rPr>
          <w:rFonts w:ascii="Traditional Arabic" w:hAnsi="Traditional Arabic" w:cs="Traditional Arabic"/>
          <w:b/>
          <w:bCs/>
          <w:sz w:val="32"/>
          <w:szCs w:val="32"/>
          <w:rtl/>
          <w:lang w:bidi="ar-DZ"/>
        </w:rPr>
        <w:t xml:space="preserve"> ذاتية</w:t>
      </w:r>
      <w:r w:rsidR="002C44B2" w:rsidRPr="00CD4977">
        <w:rPr>
          <w:rFonts w:ascii="Traditional Arabic" w:hAnsi="Traditional Arabic" w:cs="Traditional Arabic"/>
          <w:b/>
          <w:bCs/>
          <w:sz w:val="32"/>
          <w:szCs w:val="32"/>
          <w:rtl/>
          <w:lang w:bidi="ar-DZ"/>
        </w:rPr>
        <w:t>:</w:t>
      </w:r>
    </w:p>
    <w:p w:rsidR="002C44B2" w:rsidRPr="002C44B2" w:rsidRDefault="002C44B2" w:rsidP="00A947F8">
      <w:pPr>
        <w:bidi/>
        <w:jc w:val="lowKashida"/>
        <w:rPr>
          <w:rFonts w:cs="Traditional Arabic"/>
          <w:sz w:val="32"/>
          <w:szCs w:val="32"/>
          <w:rtl/>
          <w:lang w:bidi="ar-DZ"/>
        </w:rPr>
      </w:pPr>
      <w:r w:rsidRPr="002C44B2">
        <w:rPr>
          <w:rFonts w:cs="Traditional Arabic"/>
          <w:sz w:val="32"/>
          <w:szCs w:val="32"/>
          <w:rtl/>
          <w:lang w:bidi="ar-DZ"/>
        </w:rPr>
        <w:t>-</w:t>
      </w:r>
      <w:r w:rsidR="00CD4977">
        <w:rPr>
          <w:rFonts w:cs="Traditional Arabic" w:hint="cs"/>
          <w:sz w:val="32"/>
          <w:szCs w:val="32"/>
          <w:rtl/>
          <w:lang w:bidi="ar-DZ"/>
        </w:rPr>
        <w:t xml:space="preserve"> </w:t>
      </w:r>
      <w:r w:rsidRPr="002C44B2">
        <w:rPr>
          <w:rFonts w:cs="Traditional Arabic"/>
          <w:sz w:val="32"/>
          <w:szCs w:val="32"/>
          <w:rtl/>
          <w:lang w:bidi="ar-DZ"/>
        </w:rPr>
        <w:t xml:space="preserve">الرغبة في معرفة </w:t>
      </w:r>
      <w:proofErr w:type="gramStart"/>
      <w:r w:rsidRPr="002C44B2">
        <w:rPr>
          <w:rFonts w:cs="Traditional Arabic"/>
          <w:sz w:val="32"/>
          <w:szCs w:val="32"/>
          <w:rtl/>
          <w:lang w:bidi="ar-DZ"/>
        </w:rPr>
        <w:t>دور</w:t>
      </w:r>
      <w:proofErr w:type="gramEnd"/>
      <w:r w:rsidRPr="002C44B2">
        <w:rPr>
          <w:rFonts w:cs="Traditional Arabic"/>
          <w:sz w:val="32"/>
          <w:szCs w:val="32"/>
          <w:rtl/>
          <w:lang w:bidi="ar-DZ"/>
        </w:rPr>
        <w:t xml:space="preserve"> القيادة </w:t>
      </w:r>
      <w:proofErr w:type="spellStart"/>
      <w:r w:rsidRPr="002C44B2">
        <w:rPr>
          <w:rFonts w:cs="Traditional Arabic"/>
          <w:sz w:val="32"/>
          <w:szCs w:val="32"/>
          <w:rtl/>
          <w:lang w:bidi="ar-DZ"/>
        </w:rPr>
        <w:t>الإستراتيجية</w:t>
      </w:r>
      <w:proofErr w:type="spellEnd"/>
      <w:r w:rsidRPr="002C44B2">
        <w:rPr>
          <w:rFonts w:cs="Traditional Arabic"/>
          <w:sz w:val="32"/>
          <w:szCs w:val="32"/>
          <w:rtl/>
          <w:lang w:bidi="ar-DZ"/>
        </w:rPr>
        <w:t xml:space="preserve"> في تطوير الثقافة التنظيمية</w:t>
      </w:r>
      <w:r w:rsidR="00A947F8">
        <w:rPr>
          <w:rFonts w:cs="Traditional Arabic" w:hint="cs"/>
          <w:sz w:val="32"/>
          <w:szCs w:val="32"/>
          <w:rtl/>
          <w:lang w:bidi="ar-DZ"/>
        </w:rPr>
        <w:t>؛</w:t>
      </w:r>
    </w:p>
    <w:p w:rsidR="002C44B2" w:rsidRPr="002C44B2" w:rsidRDefault="002C44B2" w:rsidP="002C44B2">
      <w:pPr>
        <w:bidi/>
        <w:jc w:val="lowKashida"/>
        <w:rPr>
          <w:rFonts w:cs="Traditional Arabic"/>
          <w:sz w:val="32"/>
          <w:szCs w:val="32"/>
          <w:rtl/>
          <w:lang w:bidi="ar-DZ"/>
        </w:rPr>
      </w:pPr>
      <w:r w:rsidRPr="002C44B2">
        <w:rPr>
          <w:rFonts w:cs="Traditional Arabic"/>
          <w:sz w:val="32"/>
          <w:szCs w:val="32"/>
          <w:rtl/>
          <w:lang w:bidi="ar-DZ"/>
        </w:rPr>
        <w:t>-</w:t>
      </w:r>
      <w:r w:rsidR="00CD4977">
        <w:rPr>
          <w:rFonts w:cs="Traditional Arabic" w:hint="cs"/>
          <w:sz w:val="32"/>
          <w:szCs w:val="32"/>
          <w:rtl/>
          <w:lang w:bidi="ar-DZ"/>
        </w:rPr>
        <w:t xml:space="preserve"> </w:t>
      </w:r>
      <w:r w:rsidRPr="002C44B2">
        <w:rPr>
          <w:rFonts w:cs="Traditional Arabic"/>
          <w:sz w:val="32"/>
          <w:szCs w:val="32"/>
          <w:rtl/>
          <w:lang w:bidi="ar-DZ"/>
        </w:rPr>
        <w:t xml:space="preserve">الميول الشخصي في البحث حول هذا </w:t>
      </w:r>
      <w:proofErr w:type="gramStart"/>
      <w:r w:rsidRPr="002C44B2">
        <w:rPr>
          <w:rFonts w:cs="Traditional Arabic"/>
          <w:sz w:val="32"/>
          <w:szCs w:val="32"/>
          <w:rtl/>
          <w:lang w:bidi="ar-DZ"/>
        </w:rPr>
        <w:t>الموضوع .</w:t>
      </w:r>
      <w:proofErr w:type="gramEnd"/>
    </w:p>
    <w:p w:rsidR="002C44B2" w:rsidRPr="00CD4977" w:rsidRDefault="00CD4977" w:rsidP="00CD4977">
      <w:pPr>
        <w:pStyle w:val="Paragraphedeliste"/>
        <w:numPr>
          <w:ilvl w:val="0"/>
          <w:numId w:val="3"/>
        </w:numPr>
        <w:bidi/>
        <w:ind w:left="368"/>
        <w:jc w:val="lowKashida"/>
        <w:rPr>
          <w:rFonts w:ascii="Traditional Arabic" w:hAnsi="Traditional Arabic" w:cs="Traditional Arabic"/>
          <w:b/>
          <w:bCs/>
          <w:sz w:val="32"/>
          <w:szCs w:val="32"/>
          <w:rtl/>
          <w:lang w:bidi="ar-DZ"/>
        </w:rPr>
      </w:pPr>
      <w:proofErr w:type="gramStart"/>
      <w:r>
        <w:rPr>
          <w:rFonts w:ascii="Traditional Arabic" w:hAnsi="Traditional Arabic" w:cs="Traditional Arabic"/>
          <w:b/>
          <w:bCs/>
          <w:sz w:val="32"/>
          <w:szCs w:val="32"/>
          <w:rtl/>
          <w:lang w:bidi="ar-DZ"/>
        </w:rPr>
        <w:t>أسباب</w:t>
      </w:r>
      <w:proofErr w:type="gramEnd"/>
      <w:r>
        <w:rPr>
          <w:rFonts w:ascii="Traditional Arabic" w:hAnsi="Traditional Arabic" w:cs="Traditional Arabic"/>
          <w:b/>
          <w:bCs/>
          <w:sz w:val="32"/>
          <w:szCs w:val="32"/>
          <w:rtl/>
          <w:lang w:bidi="ar-DZ"/>
        </w:rPr>
        <w:t xml:space="preserve"> موضوعية</w:t>
      </w:r>
      <w:r w:rsidR="002C44B2" w:rsidRPr="00CD4977">
        <w:rPr>
          <w:rFonts w:ascii="Traditional Arabic" w:hAnsi="Traditional Arabic" w:cs="Traditional Arabic"/>
          <w:b/>
          <w:bCs/>
          <w:sz w:val="32"/>
          <w:szCs w:val="32"/>
          <w:rtl/>
          <w:lang w:bidi="ar-DZ"/>
        </w:rPr>
        <w:t>:</w:t>
      </w:r>
    </w:p>
    <w:p w:rsidR="002C44B2" w:rsidRPr="002C44B2" w:rsidRDefault="002C44B2" w:rsidP="00A947F8">
      <w:pPr>
        <w:bidi/>
        <w:jc w:val="lowKashida"/>
        <w:rPr>
          <w:rFonts w:cs="Traditional Arabic"/>
          <w:sz w:val="32"/>
          <w:szCs w:val="32"/>
          <w:rtl/>
          <w:lang w:bidi="ar-DZ"/>
        </w:rPr>
      </w:pPr>
      <w:r w:rsidRPr="002C44B2">
        <w:rPr>
          <w:rFonts w:cs="Traditional Arabic"/>
          <w:sz w:val="32"/>
          <w:szCs w:val="32"/>
          <w:rtl/>
          <w:lang w:bidi="ar-DZ"/>
        </w:rPr>
        <w:t xml:space="preserve">- تم </w:t>
      </w:r>
      <w:proofErr w:type="spellStart"/>
      <w:r w:rsidRPr="002C44B2">
        <w:rPr>
          <w:rFonts w:cs="Traditional Arabic"/>
          <w:sz w:val="32"/>
          <w:szCs w:val="32"/>
          <w:rtl/>
          <w:lang w:bidi="ar-DZ"/>
        </w:rPr>
        <w:t>إختيار</w:t>
      </w:r>
      <w:proofErr w:type="spellEnd"/>
      <w:r w:rsidRPr="002C44B2">
        <w:rPr>
          <w:rFonts w:cs="Traditional Arabic"/>
          <w:sz w:val="32"/>
          <w:szCs w:val="32"/>
          <w:rtl/>
          <w:lang w:bidi="ar-DZ"/>
        </w:rPr>
        <w:t xml:space="preserve"> الموضوع بسبب دور القيادة </w:t>
      </w:r>
      <w:proofErr w:type="spellStart"/>
      <w:r w:rsidRPr="002C44B2">
        <w:rPr>
          <w:rFonts w:cs="Traditional Arabic"/>
          <w:sz w:val="32"/>
          <w:szCs w:val="32"/>
          <w:rtl/>
          <w:lang w:bidi="ar-DZ"/>
        </w:rPr>
        <w:t>الإستراتيجية</w:t>
      </w:r>
      <w:proofErr w:type="spellEnd"/>
      <w:r w:rsidRPr="002C44B2">
        <w:rPr>
          <w:rFonts w:cs="Traditional Arabic"/>
          <w:sz w:val="32"/>
          <w:szCs w:val="32"/>
          <w:rtl/>
          <w:lang w:bidi="ar-DZ"/>
        </w:rPr>
        <w:t xml:space="preserve"> والثقافة التنظيمية في دفع </w:t>
      </w:r>
      <w:r w:rsidR="00105D1C">
        <w:rPr>
          <w:rFonts w:cs="Traditional Arabic"/>
          <w:sz w:val="32"/>
          <w:szCs w:val="32"/>
          <w:rtl/>
          <w:lang w:bidi="ar-DZ"/>
        </w:rPr>
        <w:t xml:space="preserve">عجلة النمو </w:t>
      </w:r>
      <w:proofErr w:type="spellStart"/>
      <w:r w:rsidR="00105D1C">
        <w:rPr>
          <w:rFonts w:cs="Traditional Arabic"/>
          <w:sz w:val="32"/>
          <w:szCs w:val="32"/>
          <w:rtl/>
          <w:lang w:bidi="ar-DZ"/>
        </w:rPr>
        <w:t>الإقتصادي</w:t>
      </w:r>
      <w:proofErr w:type="spellEnd"/>
      <w:r w:rsidR="00A947F8">
        <w:rPr>
          <w:rFonts w:cs="Traditional Arabic" w:hint="cs"/>
          <w:sz w:val="32"/>
          <w:szCs w:val="32"/>
          <w:rtl/>
          <w:lang w:bidi="ar-DZ"/>
        </w:rPr>
        <w:t>؛</w:t>
      </w:r>
    </w:p>
    <w:p w:rsidR="002C44B2" w:rsidRPr="002C44B2" w:rsidRDefault="002C44B2" w:rsidP="002C44B2">
      <w:pPr>
        <w:bidi/>
        <w:jc w:val="lowKashida"/>
        <w:rPr>
          <w:rFonts w:cs="Traditional Arabic"/>
          <w:sz w:val="32"/>
          <w:szCs w:val="32"/>
          <w:rtl/>
          <w:lang w:bidi="ar-DZ"/>
        </w:rPr>
      </w:pPr>
      <w:r w:rsidRPr="002C44B2">
        <w:rPr>
          <w:rFonts w:cs="Traditional Arabic"/>
          <w:sz w:val="32"/>
          <w:szCs w:val="32"/>
          <w:rtl/>
          <w:lang w:bidi="ar-DZ"/>
        </w:rPr>
        <w:t>- موضوع الد</w:t>
      </w:r>
      <w:r w:rsidR="00A947F8">
        <w:rPr>
          <w:rFonts w:cs="Traditional Arabic"/>
          <w:sz w:val="32"/>
          <w:szCs w:val="32"/>
          <w:rtl/>
          <w:lang w:bidi="ar-DZ"/>
        </w:rPr>
        <w:t>راسة يتعلق بجانب التخصص المدروس</w:t>
      </w:r>
      <w:r w:rsidRPr="002C44B2">
        <w:rPr>
          <w:rFonts w:cs="Traditional Arabic"/>
          <w:sz w:val="32"/>
          <w:szCs w:val="32"/>
          <w:rtl/>
          <w:lang w:bidi="ar-DZ"/>
        </w:rPr>
        <w:t>.</w:t>
      </w:r>
    </w:p>
    <w:p w:rsidR="002C44B2" w:rsidRPr="00CD4977" w:rsidRDefault="00CD4977" w:rsidP="002C44B2">
      <w:pPr>
        <w:bidi/>
        <w:jc w:val="lowKashida"/>
        <w:rPr>
          <w:rFonts w:cs="Traditional Arabic"/>
          <w:b/>
          <w:bCs/>
          <w:sz w:val="32"/>
          <w:szCs w:val="32"/>
          <w:rtl/>
          <w:lang w:bidi="ar-DZ"/>
        </w:rPr>
      </w:pPr>
      <w:r>
        <w:rPr>
          <w:rFonts w:cs="Traditional Arabic"/>
          <w:b/>
          <w:bCs/>
          <w:sz w:val="32"/>
          <w:szCs w:val="32"/>
          <w:rtl/>
          <w:lang w:bidi="ar-DZ"/>
        </w:rPr>
        <w:t>د) أهمية الدراسة</w:t>
      </w:r>
      <w:r w:rsidR="002C44B2" w:rsidRPr="00CD4977">
        <w:rPr>
          <w:rFonts w:cs="Traditional Arabic"/>
          <w:b/>
          <w:bCs/>
          <w:sz w:val="32"/>
          <w:szCs w:val="32"/>
          <w:rtl/>
          <w:lang w:bidi="ar-DZ"/>
        </w:rPr>
        <w:t>:</w:t>
      </w:r>
    </w:p>
    <w:p w:rsidR="002C44B2" w:rsidRPr="002C44B2" w:rsidRDefault="002C44B2" w:rsidP="00A947F8">
      <w:pPr>
        <w:bidi/>
        <w:jc w:val="lowKashida"/>
        <w:rPr>
          <w:rFonts w:cs="Traditional Arabic"/>
          <w:sz w:val="32"/>
          <w:szCs w:val="32"/>
          <w:rtl/>
          <w:lang w:bidi="ar-DZ"/>
        </w:rPr>
      </w:pPr>
      <w:r w:rsidRPr="002C44B2">
        <w:rPr>
          <w:rFonts w:cs="Traditional Arabic"/>
          <w:sz w:val="32"/>
          <w:szCs w:val="32"/>
          <w:rtl/>
          <w:lang w:bidi="ar-DZ"/>
        </w:rPr>
        <w:t xml:space="preserve">- تهتم هذه الدراسة وبشكل كبير في تطوير القدرات البحثية للباحث وتأهيله </w:t>
      </w:r>
      <w:proofErr w:type="spellStart"/>
      <w:r w:rsidRPr="002C44B2">
        <w:rPr>
          <w:rFonts w:cs="Traditional Arabic"/>
          <w:sz w:val="32"/>
          <w:szCs w:val="32"/>
          <w:rtl/>
          <w:lang w:bidi="ar-DZ"/>
        </w:rPr>
        <w:t>للإستمرار</w:t>
      </w:r>
      <w:proofErr w:type="spellEnd"/>
      <w:r w:rsidRPr="002C44B2">
        <w:rPr>
          <w:rFonts w:cs="Traditional Arabic"/>
          <w:sz w:val="32"/>
          <w:szCs w:val="32"/>
          <w:rtl/>
          <w:lang w:bidi="ar-DZ"/>
        </w:rPr>
        <w:t xml:space="preserve"> في عملية تطوير البناء الأكاديمي والبحثي وتوسيع مداركه العلمية والمعرفية</w:t>
      </w:r>
      <w:r w:rsidR="00A947F8">
        <w:rPr>
          <w:rFonts w:cs="Traditional Arabic" w:hint="cs"/>
          <w:sz w:val="32"/>
          <w:szCs w:val="32"/>
          <w:rtl/>
          <w:lang w:bidi="ar-DZ"/>
        </w:rPr>
        <w:t>؛</w:t>
      </w:r>
    </w:p>
    <w:p w:rsidR="002C44B2" w:rsidRPr="002C44B2" w:rsidRDefault="002C44B2" w:rsidP="00A947F8">
      <w:pPr>
        <w:bidi/>
        <w:jc w:val="lowKashida"/>
        <w:rPr>
          <w:rFonts w:cs="Traditional Arabic"/>
          <w:sz w:val="32"/>
          <w:szCs w:val="32"/>
          <w:rtl/>
          <w:lang w:bidi="ar-DZ"/>
        </w:rPr>
      </w:pPr>
      <w:r w:rsidRPr="002C44B2">
        <w:rPr>
          <w:rFonts w:cs="Traditional Arabic"/>
          <w:sz w:val="32"/>
          <w:szCs w:val="32"/>
          <w:rtl/>
          <w:lang w:bidi="ar-DZ"/>
        </w:rPr>
        <w:t xml:space="preserve">- تعتبر هذه </w:t>
      </w:r>
      <w:r w:rsidR="00A947F8">
        <w:rPr>
          <w:rFonts w:cs="Traditional Arabic"/>
          <w:sz w:val="32"/>
          <w:szCs w:val="32"/>
          <w:rtl/>
          <w:lang w:bidi="ar-DZ"/>
        </w:rPr>
        <w:t>الدراسة كمرجع في المكتبات</w:t>
      </w:r>
      <w:r w:rsidR="00A947F8">
        <w:rPr>
          <w:rFonts w:cs="Traditional Arabic" w:hint="cs"/>
          <w:sz w:val="32"/>
          <w:szCs w:val="32"/>
          <w:rtl/>
          <w:lang w:bidi="ar-DZ"/>
        </w:rPr>
        <w:t>؛</w:t>
      </w:r>
    </w:p>
    <w:p w:rsidR="002C44B2" w:rsidRDefault="002C44B2" w:rsidP="002C44B2">
      <w:pPr>
        <w:bidi/>
        <w:jc w:val="lowKashida"/>
        <w:rPr>
          <w:rFonts w:cs="Traditional Arabic"/>
          <w:sz w:val="32"/>
          <w:szCs w:val="32"/>
          <w:rtl/>
          <w:lang w:bidi="ar-DZ"/>
        </w:rPr>
      </w:pPr>
      <w:r w:rsidRPr="002C44B2">
        <w:rPr>
          <w:rFonts w:cs="Traditional Arabic"/>
          <w:sz w:val="32"/>
          <w:szCs w:val="32"/>
          <w:rtl/>
          <w:lang w:bidi="ar-DZ"/>
        </w:rPr>
        <w:t xml:space="preserve">- إبراز أهمية القيادة </w:t>
      </w:r>
      <w:proofErr w:type="spellStart"/>
      <w:proofErr w:type="gramStart"/>
      <w:r w:rsidRPr="002C44B2">
        <w:rPr>
          <w:rFonts w:cs="Traditional Arabic"/>
          <w:sz w:val="32"/>
          <w:szCs w:val="32"/>
          <w:rtl/>
          <w:lang w:bidi="ar-DZ"/>
        </w:rPr>
        <w:t>الإسترات</w:t>
      </w:r>
      <w:r w:rsidR="00A947F8">
        <w:rPr>
          <w:rFonts w:cs="Traditional Arabic"/>
          <w:sz w:val="32"/>
          <w:szCs w:val="32"/>
          <w:rtl/>
          <w:lang w:bidi="ar-DZ"/>
        </w:rPr>
        <w:t>يجية</w:t>
      </w:r>
      <w:proofErr w:type="spellEnd"/>
      <w:proofErr w:type="gramEnd"/>
      <w:r w:rsidR="00A947F8">
        <w:rPr>
          <w:rFonts w:cs="Traditional Arabic"/>
          <w:sz w:val="32"/>
          <w:szCs w:val="32"/>
          <w:rtl/>
          <w:lang w:bidi="ar-DZ"/>
        </w:rPr>
        <w:t xml:space="preserve"> في تطوير الثقافة التنظيمية</w:t>
      </w:r>
      <w:r w:rsidRPr="002C44B2">
        <w:rPr>
          <w:rFonts w:cs="Traditional Arabic"/>
          <w:sz w:val="32"/>
          <w:szCs w:val="32"/>
          <w:rtl/>
          <w:lang w:bidi="ar-DZ"/>
        </w:rPr>
        <w:t>.</w:t>
      </w:r>
    </w:p>
    <w:p w:rsidR="002C44B2" w:rsidRPr="00BE74E1" w:rsidRDefault="00BE74E1" w:rsidP="002C44B2">
      <w:pPr>
        <w:bidi/>
        <w:jc w:val="lowKashida"/>
        <w:rPr>
          <w:rFonts w:cs="Traditional Arabic"/>
          <w:b/>
          <w:bCs/>
          <w:sz w:val="32"/>
          <w:szCs w:val="32"/>
          <w:rtl/>
          <w:lang w:bidi="ar-DZ"/>
        </w:rPr>
      </w:pPr>
      <w:r>
        <w:rPr>
          <w:rFonts w:cs="Traditional Arabic"/>
          <w:b/>
          <w:bCs/>
          <w:sz w:val="32"/>
          <w:szCs w:val="32"/>
          <w:rtl/>
          <w:lang w:bidi="ar-DZ"/>
        </w:rPr>
        <w:t>ن) أهداف الدراسة</w:t>
      </w:r>
      <w:r w:rsidR="002C44B2" w:rsidRPr="00BE74E1">
        <w:rPr>
          <w:rFonts w:cs="Traditional Arabic"/>
          <w:b/>
          <w:bCs/>
          <w:sz w:val="32"/>
          <w:szCs w:val="32"/>
          <w:rtl/>
          <w:lang w:bidi="ar-DZ"/>
        </w:rPr>
        <w:t xml:space="preserve">: </w:t>
      </w:r>
    </w:p>
    <w:p w:rsidR="002C44B2" w:rsidRPr="002C44B2" w:rsidRDefault="002C44B2" w:rsidP="00A947F8">
      <w:pPr>
        <w:bidi/>
        <w:jc w:val="lowKashida"/>
        <w:rPr>
          <w:rFonts w:cs="Traditional Arabic"/>
          <w:sz w:val="32"/>
          <w:szCs w:val="32"/>
          <w:rtl/>
          <w:lang w:bidi="ar-DZ"/>
        </w:rPr>
      </w:pPr>
      <w:r w:rsidRPr="002C44B2">
        <w:rPr>
          <w:rFonts w:cs="Traditional Arabic"/>
          <w:sz w:val="32"/>
          <w:szCs w:val="32"/>
          <w:rtl/>
          <w:lang w:bidi="ar-DZ"/>
        </w:rPr>
        <w:t xml:space="preserve">- التعرف </w:t>
      </w:r>
      <w:proofErr w:type="gramStart"/>
      <w:r w:rsidRPr="002C44B2">
        <w:rPr>
          <w:rFonts w:cs="Traditional Arabic"/>
          <w:sz w:val="32"/>
          <w:szCs w:val="32"/>
          <w:rtl/>
          <w:lang w:bidi="ar-DZ"/>
        </w:rPr>
        <w:t>إلى</w:t>
      </w:r>
      <w:proofErr w:type="gramEnd"/>
      <w:r w:rsidRPr="002C44B2">
        <w:rPr>
          <w:rFonts w:cs="Traditional Arabic"/>
          <w:sz w:val="32"/>
          <w:szCs w:val="32"/>
          <w:rtl/>
          <w:lang w:bidi="ar-DZ"/>
        </w:rPr>
        <w:t xml:space="preserve"> </w:t>
      </w:r>
      <w:r w:rsidR="00BE74E1" w:rsidRPr="002C44B2">
        <w:rPr>
          <w:rFonts w:cs="Traditional Arabic" w:hint="cs"/>
          <w:sz w:val="32"/>
          <w:szCs w:val="32"/>
          <w:rtl/>
          <w:lang w:bidi="ar-DZ"/>
        </w:rPr>
        <w:t>أهم</w:t>
      </w:r>
      <w:r w:rsidRPr="002C44B2">
        <w:rPr>
          <w:rFonts w:cs="Traditional Arabic"/>
          <w:sz w:val="32"/>
          <w:szCs w:val="32"/>
          <w:rtl/>
          <w:lang w:bidi="ar-DZ"/>
        </w:rPr>
        <w:t xml:space="preserve"> الأبعاد المكونة لكل من القيادة </w:t>
      </w:r>
      <w:proofErr w:type="spellStart"/>
      <w:r w:rsidRPr="002C44B2">
        <w:rPr>
          <w:rFonts w:cs="Traditional Arabic"/>
          <w:sz w:val="32"/>
          <w:szCs w:val="32"/>
          <w:rtl/>
          <w:lang w:bidi="ar-DZ"/>
        </w:rPr>
        <w:t>الإستراتيجية</w:t>
      </w:r>
      <w:proofErr w:type="spellEnd"/>
      <w:r w:rsidRPr="002C44B2">
        <w:rPr>
          <w:rFonts w:cs="Traditional Arabic"/>
          <w:sz w:val="32"/>
          <w:szCs w:val="32"/>
          <w:rtl/>
          <w:lang w:bidi="ar-DZ"/>
        </w:rPr>
        <w:t xml:space="preserve"> والثقافة التنظيمية</w:t>
      </w:r>
      <w:r w:rsidR="00A947F8">
        <w:rPr>
          <w:rFonts w:cs="Traditional Arabic" w:hint="cs"/>
          <w:sz w:val="32"/>
          <w:szCs w:val="32"/>
          <w:rtl/>
          <w:lang w:bidi="ar-DZ"/>
        </w:rPr>
        <w:t>؛</w:t>
      </w:r>
    </w:p>
    <w:p w:rsidR="002C44B2" w:rsidRPr="002C44B2" w:rsidRDefault="002C44B2" w:rsidP="00A947F8">
      <w:pPr>
        <w:bidi/>
        <w:jc w:val="lowKashida"/>
        <w:rPr>
          <w:rFonts w:cs="Traditional Arabic"/>
          <w:sz w:val="32"/>
          <w:szCs w:val="32"/>
          <w:rtl/>
          <w:lang w:bidi="ar-DZ"/>
        </w:rPr>
      </w:pPr>
      <w:r w:rsidRPr="002C44B2">
        <w:rPr>
          <w:rFonts w:cs="Traditional Arabic"/>
          <w:sz w:val="32"/>
          <w:szCs w:val="32"/>
          <w:rtl/>
          <w:lang w:bidi="ar-DZ"/>
        </w:rPr>
        <w:t>-</w:t>
      </w:r>
      <w:r w:rsidR="00BE74E1">
        <w:rPr>
          <w:rFonts w:cs="Traditional Arabic" w:hint="cs"/>
          <w:sz w:val="32"/>
          <w:szCs w:val="32"/>
          <w:rtl/>
          <w:lang w:bidi="ar-DZ"/>
        </w:rPr>
        <w:t xml:space="preserve"> </w:t>
      </w:r>
      <w:r w:rsidRPr="002C44B2">
        <w:rPr>
          <w:rFonts w:cs="Traditional Arabic"/>
          <w:sz w:val="32"/>
          <w:szCs w:val="32"/>
          <w:rtl/>
          <w:lang w:bidi="ar-DZ"/>
        </w:rPr>
        <w:t xml:space="preserve">تبيان أوجه العلاقة التي تربط القيادة </w:t>
      </w:r>
      <w:proofErr w:type="spellStart"/>
      <w:r w:rsidRPr="002C44B2">
        <w:rPr>
          <w:rFonts w:cs="Traditional Arabic"/>
          <w:sz w:val="32"/>
          <w:szCs w:val="32"/>
          <w:rtl/>
          <w:lang w:bidi="ar-DZ"/>
        </w:rPr>
        <w:t>الإستراتيجية</w:t>
      </w:r>
      <w:proofErr w:type="spellEnd"/>
      <w:r w:rsidRPr="002C44B2">
        <w:rPr>
          <w:rFonts w:cs="Traditional Arabic"/>
          <w:sz w:val="32"/>
          <w:szCs w:val="32"/>
          <w:rtl/>
          <w:lang w:bidi="ar-DZ"/>
        </w:rPr>
        <w:t xml:space="preserve"> بالثقافة التنظيمية</w:t>
      </w:r>
      <w:r w:rsidR="00A947F8">
        <w:rPr>
          <w:rFonts w:cs="Traditional Arabic" w:hint="cs"/>
          <w:sz w:val="32"/>
          <w:szCs w:val="32"/>
          <w:rtl/>
          <w:lang w:bidi="ar-DZ"/>
        </w:rPr>
        <w:t>؛</w:t>
      </w:r>
    </w:p>
    <w:p w:rsidR="002C44B2" w:rsidRPr="002C44B2" w:rsidRDefault="002C44B2" w:rsidP="002C44B2">
      <w:pPr>
        <w:bidi/>
        <w:jc w:val="lowKashida"/>
        <w:rPr>
          <w:rFonts w:cs="Traditional Arabic"/>
          <w:sz w:val="32"/>
          <w:szCs w:val="32"/>
          <w:rtl/>
          <w:lang w:bidi="ar-DZ"/>
        </w:rPr>
      </w:pPr>
      <w:r w:rsidRPr="002C44B2">
        <w:rPr>
          <w:rFonts w:cs="Traditional Arabic"/>
          <w:sz w:val="32"/>
          <w:szCs w:val="32"/>
          <w:rtl/>
          <w:lang w:bidi="ar-DZ"/>
        </w:rPr>
        <w:t xml:space="preserve">- السعي لتوسيع </w:t>
      </w:r>
      <w:proofErr w:type="spellStart"/>
      <w:r w:rsidRPr="002C44B2">
        <w:rPr>
          <w:rFonts w:cs="Traditional Arabic"/>
          <w:sz w:val="32"/>
          <w:szCs w:val="32"/>
          <w:rtl/>
          <w:lang w:bidi="ar-DZ"/>
        </w:rPr>
        <w:t>إستخدام</w:t>
      </w:r>
      <w:proofErr w:type="spellEnd"/>
      <w:r w:rsidRPr="002C44B2">
        <w:rPr>
          <w:rFonts w:cs="Traditional Arabic"/>
          <w:sz w:val="32"/>
          <w:szCs w:val="32"/>
          <w:rtl/>
          <w:lang w:bidi="ar-DZ"/>
        </w:rPr>
        <w:t xml:space="preserve"> هذ</w:t>
      </w:r>
      <w:r w:rsidR="00A947F8">
        <w:rPr>
          <w:rFonts w:cs="Traditional Arabic"/>
          <w:sz w:val="32"/>
          <w:szCs w:val="32"/>
          <w:rtl/>
          <w:lang w:bidi="ar-DZ"/>
        </w:rPr>
        <w:t xml:space="preserve">ه المفاهيم القيادة </w:t>
      </w:r>
      <w:proofErr w:type="spellStart"/>
      <w:r w:rsidR="00A947F8">
        <w:rPr>
          <w:rFonts w:cs="Traditional Arabic"/>
          <w:sz w:val="32"/>
          <w:szCs w:val="32"/>
          <w:rtl/>
          <w:lang w:bidi="ar-DZ"/>
        </w:rPr>
        <w:t>الإستراتيجية</w:t>
      </w:r>
      <w:proofErr w:type="spellEnd"/>
      <w:r w:rsidR="00A947F8">
        <w:rPr>
          <w:rFonts w:cs="Traditional Arabic"/>
          <w:sz w:val="32"/>
          <w:szCs w:val="32"/>
          <w:rtl/>
          <w:lang w:bidi="ar-DZ"/>
        </w:rPr>
        <w:t>، الثقافة التنظيمية وترسيخها</w:t>
      </w:r>
      <w:r w:rsidRPr="002C44B2">
        <w:rPr>
          <w:rFonts w:cs="Traditional Arabic"/>
          <w:sz w:val="32"/>
          <w:szCs w:val="32"/>
          <w:rtl/>
          <w:lang w:bidi="ar-DZ"/>
        </w:rPr>
        <w:t>.</w:t>
      </w:r>
    </w:p>
    <w:p w:rsidR="002C44B2" w:rsidRDefault="00BE74E1" w:rsidP="002C44B2">
      <w:pPr>
        <w:bidi/>
        <w:jc w:val="lowKashida"/>
        <w:rPr>
          <w:rFonts w:cs="Traditional Arabic"/>
          <w:b/>
          <w:bCs/>
          <w:sz w:val="32"/>
          <w:szCs w:val="32"/>
          <w:rtl/>
          <w:lang w:bidi="ar-DZ"/>
        </w:rPr>
      </w:pPr>
      <w:r>
        <w:rPr>
          <w:rFonts w:cs="Traditional Arabic"/>
          <w:b/>
          <w:bCs/>
          <w:sz w:val="32"/>
          <w:szCs w:val="32"/>
          <w:rtl/>
          <w:lang w:bidi="ar-DZ"/>
        </w:rPr>
        <w:t xml:space="preserve">ه) </w:t>
      </w:r>
      <w:proofErr w:type="gramStart"/>
      <w:r>
        <w:rPr>
          <w:rFonts w:cs="Traditional Arabic"/>
          <w:b/>
          <w:bCs/>
          <w:sz w:val="32"/>
          <w:szCs w:val="32"/>
          <w:rtl/>
          <w:lang w:bidi="ar-DZ"/>
        </w:rPr>
        <w:t>صعوبات</w:t>
      </w:r>
      <w:proofErr w:type="gramEnd"/>
      <w:r>
        <w:rPr>
          <w:rFonts w:cs="Traditional Arabic"/>
          <w:b/>
          <w:bCs/>
          <w:sz w:val="32"/>
          <w:szCs w:val="32"/>
          <w:rtl/>
          <w:lang w:bidi="ar-DZ"/>
        </w:rPr>
        <w:t xml:space="preserve"> الدراسة</w:t>
      </w:r>
      <w:r w:rsidR="002C44B2" w:rsidRPr="00BE74E1">
        <w:rPr>
          <w:rFonts w:cs="Traditional Arabic"/>
          <w:b/>
          <w:bCs/>
          <w:sz w:val="32"/>
          <w:szCs w:val="32"/>
          <w:rtl/>
          <w:lang w:bidi="ar-DZ"/>
        </w:rPr>
        <w:t>:</w:t>
      </w:r>
    </w:p>
    <w:p w:rsidR="00053840" w:rsidRPr="00053840" w:rsidRDefault="00053840" w:rsidP="007C4D98">
      <w:pPr>
        <w:bidi/>
        <w:ind w:hanging="1"/>
        <w:jc w:val="left"/>
        <w:rPr>
          <w:rFonts w:cs="Traditional Arabic"/>
          <w:sz w:val="32"/>
          <w:szCs w:val="32"/>
          <w:rtl/>
          <w:lang w:bidi="ar-DZ"/>
        </w:rPr>
      </w:pPr>
      <w:r w:rsidRPr="00053840">
        <w:rPr>
          <w:rFonts w:cs="Traditional Arabic"/>
          <w:sz w:val="32"/>
          <w:szCs w:val="32"/>
          <w:rtl/>
          <w:lang w:bidi="ar-DZ"/>
        </w:rPr>
        <w:t>-</w:t>
      </w:r>
      <w:r w:rsidRPr="00053840">
        <w:rPr>
          <w:rFonts w:cs="Traditional Arabic"/>
          <w:b/>
          <w:bCs/>
          <w:sz w:val="32"/>
          <w:szCs w:val="32"/>
          <w:rtl/>
          <w:lang w:bidi="ar-DZ"/>
        </w:rPr>
        <w:t xml:space="preserve"> </w:t>
      </w:r>
      <w:r w:rsidRPr="00053840">
        <w:rPr>
          <w:rFonts w:cs="Traditional Arabic"/>
          <w:sz w:val="32"/>
          <w:szCs w:val="32"/>
          <w:rtl/>
          <w:lang w:bidi="ar-DZ"/>
        </w:rPr>
        <w:t xml:space="preserve">وجدنا بعض الصعوبات في الجانب النظري من حيث قلة المراجع في تخصص </w:t>
      </w:r>
      <w:r w:rsidRPr="00053840">
        <w:rPr>
          <w:rFonts w:cs="Traditional Arabic" w:hint="cs"/>
          <w:sz w:val="32"/>
          <w:szCs w:val="32"/>
          <w:rtl/>
          <w:lang w:bidi="ar-DZ"/>
        </w:rPr>
        <w:t>التسيي</w:t>
      </w:r>
      <w:r w:rsidRPr="00053840">
        <w:rPr>
          <w:rFonts w:cs="Traditional Arabic" w:hint="eastAsia"/>
          <w:sz w:val="32"/>
          <w:szCs w:val="32"/>
          <w:rtl/>
          <w:lang w:bidi="ar-DZ"/>
        </w:rPr>
        <w:t>ر</w:t>
      </w:r>
      <w:r w:rsidRPr="00053840">
        <w:rPr>
          <w:rFonts w:cs="Traditional Arabic"/>
          <w:sz w:val="32"/>
          <w:szCs w:val="32"/>
          <w:rtl/>
          <w:lang w:bidi="ar-DZ"/>
        </w:rPr>
        <w:t xml:space="preserve"> فأغلبها في تخصص علم النفس </w:t>
      </w:r>
      <w:proofErr w:type="spellStart"/>
      <w:r w:rsidRPr="00053840">
        <w:rPr>
          <w:rFonts w:cs="Traditional Arabic"/>
          <w:sz w:val="32"/>
          <w:szCs w:val="32"/>
          <w:rtl/>
          <w:lang w:bidi="ar-DZ"/>
        </w:rPr>
        <w:t>والإجتماع</w:t>
      </w:r>
      <w:proofErr w:type="spellEnd"/>
      <w:r w:rsidRPr="00053840">
        <w:rPr>
          <w:rFonts w:cs="Traditional Arabic"/>
          <w:sz w:val="32"/>
          <w:szCs w:val="32"/>
          <w:rtl/>
          <w:lang w:bidi="ar-DZ"/>
        </w:rPr>
        <w:t xml:space="preserve"> خاصة موضوع الثقافة التنظيمية</w:t>
      </w:r>
      <w:r w:rsidR="00A947F8">
        <w:rPr>
          <w:rFonts w:cs="Traditional Arabic" w:hint="cs"/>
          <w:sz w:val="32"/>
          <w:szCs w:val="32"/>
          <w:rtl/>
          <w:lang w:bidi="ar-DZ"/>
        </w:rPr>
        <w:t>؛</w:t>
      </w:r>
    </w:p>
    <w:p w:rsidR="00053840" w:rsidRDefault="00053840" w:rsidP="007C4D98">
      <w:pPr>
        <w:bidi/>
        <w:jc w:val="left"/>
        <w:rPr>
          <w:rFonts w:cs="Traditional Arabic"/>
          <w:sz w:val="32"/>
          <w:szCs w:val="32"/>
          <w:rtl/>
          <w:lang w:bidi="ar-DZ"/>
        </w:rPr>
      </w:pPr>
      <w:r w:rsidRPr="00053840">
        <w:rPr>
          <w:rFonts w:cs="Traditional Arabic"/>
          <w:sz w:val="32"/>
          <w:szCs w:val="32"/>
          <w:rtl/>
          <w:lang w:bidi="ar-DZ"/>
        </w:rPr>
        <w:t>- أما في الجانب التطبيقي</w:t>
      </w:r>
      <w:r>
        <w:rPr>
          <w:rFonts w:cs="Traditional Arabic" w:hint="cs"/>
          <w:sz w:val="32"/>
          <w:szCs w:val="32"/>
          <w:rtl/>
          <w:lang w:bidi="ar-DZ"/>
        </w:rPr>
        <w:t xml:space="preserve"> فتلقينا صعوبات</w:t>
      </w:r>
      <w:r w:rsidRPr="00053840">
        <w:rPr>
          <w:rFonts w:cs="Traditional Arabic"/>
          <w:sz w:val="32"/>
          <w:szCs w:val="32"/>
          <w:rtl/>
          <w:lang w:bidi="ar-DZ"/>
        </w:rPr>
        <w:t xml:space="preserve"> على مستوى المنظمة أو</w:t>
      </w:r>
      <w:r>
        <w:rPr>
          <w:rFonts w:cs="Traditional Arabic"/>
          <w:sz w:val="32"/>
          <w:szCs w:val="32"/>
          <w:rtl/>
          <w:lang w:bidi="ar-DZ"/>
        </w:rPr>
        <w:t xml:space="preserve"> الشركة التي قمنا بالدراسة فيها</w:t>
      </w:r>
      <w:r w:rsidRPr="00053840">
        <w:rPr>
          <w:rFonts w:cs="Traditional Arabic"/>
          <w:sz w:val="32"/>
          <w:szCs w:val="32"/>
          <w:rtl/>
          <w:lang w:bidi="ar-DZ"/>
        </w:rPr>
        <w:t>،</w:t>
      </w:r>
      <w:r>
        <w:rPr>
          <w:rFonts w:cs="Traditional Arabic" w:hint="cs"/>
          <w:sz w:val="32"/>
          <w:szCs w:val="32"/>
          <w:rtl/>
          <w:lang w:bidi="ar-DZ"/>
        </w:rPr>
        <w:t xml:space="preserve"> </w:t>
      </w:r>
      <w:r w:rsidRPr="00053840">
        <w:rPr>
          <w:rFonts w:cs="Traditional Arabic"/>
          <w:sz w:val="32"/>
          <w:szCs w:val="32"/>
          <w:rtl/>
          <w:lang w:bidi="ar-DZ"/>
        </w:rPr>
        <w:t>كانت ه</w:t>
      </w:r>
      <w:r>
        <w:rPr>
          <w:rFonts w:cs="Traditional Arabic"/>
          <w:sz w:val="32"/>
          <w:szCs w:val="32"/>
          <w:rtl/>
          <w:lang w:bidi="ar-DZ"/>
        </w:rPr>
        <w:t xml:space="preserve">ناك صعوبات في توزيع </w:t>
      </w:r>
      <w:proofErr w:type="spellStart"/>
      <w:r>
        <w:rPr>
          <w:rFonts w:cs="Traditional Arabic"/>
          <w:sz w:val="32"/>
          <w:szCs w:val="32"/>
          <w:rtl/>
          <w:lang w:bidi="ar-DZ"/>
        </w:rPr>
        <w:t>الإستبيانات</w:t>
      </w:r>
      <w:proofErr w:type="spellEnd"/>
      <w:r>
        <w:rPr>
          <w:rFonts w:cs="Traditional Arabic" w:hint="cs"/>
          <w:sz w:val="32"/>
          <w:szCs w:val="32"/>
          <w:rtl/>
          <w:lang w:bidi="ar-DZ"/>
        </w:rPr>
        <w:t xml:space="preserve"> أيضا.</w:t>
      </w:r>
    </w:p>
    <w:p w:rsidR="007C4D98" w:rsidRDefault="007C4D98" w:rsidP="007C4D98">
      <w:pPr>
        <w:bidi/>
        <w:jc w:val="left"/>
        <w:rPr>
          <w:rFonts w:cs="Traditional Arabic"/>
          <w:sz w:val="32"/>
          <w:szCs w:val="32"/>
          <w:rtl/>
          <w:lang w:bidi="ar-DZ"/>
        </w:rPr>
      </w:pPr>
    </w:p>
    <w:p w:rsidR="007C4D98" w:rsidRPr="00053840" w:rsidRDefault="007C4D98" w:rsidP="007C4D98">
      <w:pPr>
        <w:bidi/>
        <w:jc w:val="left"/>
        <w:rPr>
          <w:rFonts w:cs="Traditional Arabic"/>
          <w:sz w:val="32"/>
          <w:szCs w:val="32"/>
          <w:rtl/>
          <w:lang w:val="en-US"/>
        </w:rPr>
      </w:pPr>
    </w:p>
    <w:p w:rsidR="002C44B2" w:rsidRPr="00F57462" w:rsidRDefault="00F57462" w:rsidP="007C4D98">
      <w:pPr>
        <w:bidi/>
        <w:jc w:val="left"/>
        <w:rPr>
          <w:rFonts w:cs="Traditional Arabic"/>
          <w:b/>
          <w:bCs/>
          <w:sz w:val="32"/>
          <w:szCs w:val="32"/>
          <w:rtl/>
          <w:lang w:bidi="ar-DZ"/>
        </w:rPr>
      </w:pPr>
      <w:r>
        <w:rPr>
          <w:rFonts w:cs="Traditional Arabic"/>
          <w:b/>
          <w:bCs/>
          <w:sz w:val="32"/>
          <w:szCs w:val="32"/>
          <w:rtl/>
          <w:lang w:bidi="ar-DZ"/>
        </w:rPr>
        <w:lastRenderedPageBreak/>
        <w:t>و) حدود الدراسة</w:t>
      </w:r>
      <w:r w:rsidR="002C44B2" w:rsidRPr="00F57462">
        <w:rPr>
          <w:rFonts w:cs="Traditional Arabic"/>
          <w:b/>
          <w:bCs/>
          <w:sz w:val="32"/>
          <w:szCs w:val="32"/>
          <w:rtl/>
          <w:lang w:bidi="ar-DZ"/>
        </w:rPr>
        <w:t xml:space="preserve">: </w:t>
      </w:r>
    </w:p>
    <w:p w:rsidR="002C44B2" w:rsidRPr="002C44B2" w:rsidRDefault="002C44B2" w:rsidP="002C44B2">
      <w:pPr>
        <w:bidi/>
        <w:jc w:val="lowKashida"/>
        <w:rPr>
          <w:rFonts w:cs="Traditional Arabic"/>
          <w:sz w:val="32"/>
          <w:szCs w:val="32"/>
          <w:rtl/>
          <w:lang w:bidi="ar-DZ"/>
        </w:rPr>
      </w:pPr>
      <w:r w:rsidRPr="002C44B2">
        <w:rPr>
          <w:rFonts w:cs="Traditional Arabic"/>
          <w:sz w:val="32"/>
          <w:szCs w:val="32"/>
          <w:rtl/>
          <w:lang w:bidi="ar-DZ"/>
        </w:rPr>
        <w:t xml:space="preserve">بهدف إبراز إشكالية الدراسة والوقوف على الحلول المناسبة، تم </w:t>
      </w:r>
      <w:proofErr w:type="gramStart"/>
      <w:r w:rsidRPr="002C44B2">
        <w:rPr>
          <w:rFonts w:cs="Traditional Arabic"/>
          <w:sz w:val="32"/>
          <w:szCs w:val="32"/>
          <w:rtl/>
          <w:lang w:bidi="ar-DZ"/>
        </w:rPr>
        <w:t>حصر</w:t>
      </w:r>
      <w:proofErr w:type="gramEnd"/>
      <w:r w:rsidRPr="002C44B2">
        <w:rPr>
          <w:rFonts w:cs="Traditional Arabic"/>
          <w:sz w:val="32"/>
          <w:szCs w:val="32"/>
          <w:rtl/>
          <w:lang w:bidi="ar-DZ"/>
        </w:rPr>
        <w:t xml:space="preserve"> الدراسة في حدود زمنية ومكانية لإ</w:t>
      </w:r>
      <w:r w:rsidR="00F57462">
        <w:rPr>
          <w:rFonts w:cs="Traditional Arabic"/>
          <w:sz w:val="32"/>
          <w:szCs w:val="32"/>
          <w:rtl/>
          <w:lang w:bidi="ar-DZ"/>
        </w:rPr>
        <w:t>براز بشكل وافي حيثيات الإشكالية</w:t>
      </w:r>
      <w:r w:rsidRPr="002C44B2">
        <w:rPr>
          <w:rFonts w:cs="Traditional Arabic"/>
          <w:sz w:val="32"/>
          <w:szCs w:val="32"/>
          <w:rtl/>
          <w:lang w:bidi="ar-DZ"/>
        </w:rPr>
        <w:t>.</w:t>
      </w:r>
    </w:p>
    <w:p w:rsidR="002C44B2" w:rsidRPr="00CF7F2B" w:rsidRDefault="00CF7F2B" w:rsidP="00CF7F2B">
      <w:pPr>
        <w:pStyle w:val="Paragraphedeliste"/>
        <w:numPr>
          <w:ilvl w:val="0"/>
          <w:numId w:val="3"/>
        </w:numPr>
        <w:bidi/>
        <w:ind w:left="424"/>
        <w:jc w:val="lowKashida"/>
        <w:rPr>
          <w:rFonts w:ascii="Traditional Arabic" w:hAnsi="Traditional Arabic" w:cs="Traditional Arabic"/>
          <w:sz w:val="32"/>
          <w:szCs w:val="32"/>
          <w:rtl/>
          <w:lang w:bidi="ar-DZ"/>
        </w:rPr>
      </w:pPr>
      <w:r w:rsidRPr="00CF7F2B">
        <w:rPr>
          <w:rFonts w:ascii="Traditional Arabic" w:hAnsi="Traditional Arabic" w:cs="Traditional Arabic"/>
          <w:b/>
          <w:bCs/>
          <w:sz w:val="32"/>
          <w:szCs w:val="32"/>
          <w:rtl/>
          <w:lang w:bidi="ar-DZ"/>
        </w:rPr>
        <w:t>الحدود الزمنية</w:t>
      </w:r>
      <w:r w:rsidR="002C44B2" w:rsidRPr="00CF7F2B">
        <w:rPr>
          <w:rFonts w:ascii="Traditional Arabic" w:hAnsi="Traditional Arabic" w:cs="Traditional Arabic"/>
          <w:b/>
          <w:bCs/>
          <w:sz w:val="32"/>
          <w:szCs w:val="32"/>
          <w:rtl/>
          <w:lang w:bidi="ar-DZ"/>
        </w:rPr>
        <w:t>:</w:t>
      </w:r>
      <w:r>
        <w:rPr>
          <w:rFonts w:ascii="Traditional Arabic" w:hAnsi="Traditional Arabic" w:cs="Traditional Arabic"/>
          <w:sz w:val="32"/>
          <w:szCs w:val="32"/>
          <w:rtl/>
          <w:lang w:bidi="ar-DZ"/>
        </w:rPr>
        <w:t xml:space="preserve"> اتخذنا فيها </w:t>
      </w:r>
      <w:r w:rsidR="002C44B2" w:rsidRPr="00CF7F2B">
        <w:rPr>
          <w:rFonts w:ascii="Traditional Arabic" w:hAnsi="Traditional Arabic" w:cs="Traditional Arabic"/>
          <w:sz w:val="32"/>
          <w:szCs w:val="32"/>
          <w:rtl/>
          <w:lang w:bidi="ar-DZ"/>
        </w:rPr>
        <w:t xml:space="preserve">الفترة </w:t>
      </w:r>
      <w:proofErr w:type="gramStart"/>
      <w:r w:rsidR="002C44B2" w:rsidRPr="00CF7F2B">
        <w:rPr>
          <w:rFonts w:ascii="Traditional Arabic" w:hAnsi="Traditional Arabic" w:cs="Traditional Arabic"/>
          <w:sz w:val="32"/>
          <w:szCs w:val="32"/>
          <w:rtl/>
          <w:lang w:bidi="ar-DZ"/>
        </w:rPr>
        <w:t xml:space="preserve">من </w:t>
      </w:r>
      <w:r w:rsidR="00A947F8">
        <w:rPr>
          <w:rFonts w:ascii="Traditional Arabic" w:hAnsi="Traditional Arabic" w:cs="Traditional Arabic" w:hint="cs"/>
          <w:sz w:val="32"/>
          <w:szCs w:val="32"/>
          <w:rtl/>
          <w:lang w:bidi="ar-DZ"/>
        </w:rPr>
        <w:t>؛</w:t>
      </w:r>
      <w:proofErr w:type="gramEnd"/>
    </w:p>
    <w:p w:rsidR="002C44B2" w:rsidRPr="00CF7F2B" w:rsidRDefault="00CF7F2B" w:rsidP="00CF7F2B">
      <w:pPr>
        <w:pStyle w:val="Paragraphedeliste"/>
        <w:numPr>
          <w:ilvl w:val="0"/>
          <w:numId w:val="3"/>
        </w:numPr>
        <w:bidi/>
        <w:ind w:left="424"/>
        <w:jc w:val="lowKashida"/>
        <w:rPr>
          <w:rFonts w:ascii="Traditional Arabic" w:hAnsi="Traditional Arabic" w:cs="Traditional Arabic"/>
          <w:sz w:val="32"/>
          <w:szCs w:val="32"/>
          <w:rtl/>
          <w:lang w:bidi="ar-DZ"/>
        </w:rPr>
      </w:pPr>
      <w:r w:rsidRPr="00CF7F2B">
        <w:rPr>
          <w:rFonts w:ascii="Traditional Arabic" w:hAnsi="Traditional Arabic" w:cs="Traditional Arabic"/>
          <w:b/>
          <w:bCs/>
          <w:sz w:val="32"/>
          <w:szCs w:val="32"/>
          <w:rtl/>
          <w:lang w:bidi="ar-DZ"/>
        </w:rPr>
        <w:t>الحدود المكانية</w:t>
      </w:r>
      <w:r w:rsidR="002C44B2" w:rsidRPr="00CF7F2B">
        <w:rPr>
          <w:rFonts w:ascii="Traditional Arabic" w:hAnsi="Traditional Arabic" w:cs="Traditional Arabic"/>
          <w:b/>
          <w:bCs/>
          <w:sz w:val="32"/>
          <w:szCs w:val="32"/>
          <w:rtl/>
          <w:lang w:bidi="ar-DZ"/>
        </w:rPr>
        <w:t>:</w:t>
      </w:r>
      <w:r w:rsidR="002C44B2" w:rsidRPr="00CF7F2B">
        <w:rPr>
          <w:rFonts w:ascii="Traditional Arabic" w:hAnsi="Traditional Arabic" w:cs="Traditional Arabic"/>
          <w:sz w:val="32"/>
          <w:szCs w:val="32"/>
          <w:rtl/>
          <w:lang w:bidi="ar-DZ"/>
        </w:rPr>
        <w:t xml:space="preserve"> تمت الدراسة بمؤسسة </w:t>
      </w:r>
      <w:r>
        <w:rPr>
          <w:rFonts w:ascii="Times New Roman" w:hAnsi="Times New Roman" w:cs="Times New Roman"/>
          <w:sz w:val="28"/>
          <w:szCs w:val="28"/>
          <w:lang w:bidi="ar-DZ"/>
        </w:rPr>
        <w:t>ALPHAPIPE</w:t>
      </w:r>
      <w:r w:rsidR="002C44B2" w:rsidRPr="00CF7F2B">
        <w:rPr>
          <w:rFonts w:ascii="Traditional Arabic" w:hAnsi="Traditional Arabic" w:cs="Traditional Arabic"/>
          <w:sz w:val="32"/>
          <w:szCs w:val="32"/>
          <w:rtl/>
          <w:lang w:bidi="ar-DZ"/>
        </w:rPr>
        <w:t xml:space="preserve"> والكائن مقرها بغرداية .</w:t>
      </w:r>
    </w:p>
    <w:p w:rsidR="00390EE3" w:rsidRDefault="00390EE3" w:rsidP="00390EE3">
      <w:pPr>
        <w:bidi/>
        <w:jc w:val="both"/>
        <w:rPr>
          <w:rFonts w:cs="Traditional Arabic"/>
          <w:b/>
          <w:bCs/>
          <w:sz w:val="32"/>
          <w:szCs w:val="32"/>
          <w:rtl/>
          <w:lang w:bidi="ar-DZ"/>
        </w:rPr>
      </w:pPr>
      <w:r w:rsidRPr="00390EE3">
        <w:rPr>
          <w:rFonts w:cs="Traditional Arabic" w:hint="cs"/>
          <w:b/>
          <w:bCs/>
          <w:sz w:val="32"/>
          <w:szCs w:val="32"/>
          <w:rtl/>
          <w:lang w:bidi="ar-DZ"/>
        </w:rPr>
        <w:t xml:space="preserve">ي) </w:t>
      </w:r>
      <w:proofErr w:type="gramStart"/>
      <w:r w:rsidRPr="00390EE3">
        <w:rPr>
          <w:rFonts w:cs="Traditional Arabic" w:hint="cs"/>
          <w:b/>
          <w:bCs/>
          <w:sz w:val="32"/>
          <w:szCs w:val="32"/>
          <w:rtl/>
          <w:lang w:bidi="ar-DZ"/>
        </w:rPr>
        <w:t>منهج</w:t>
      </w:r>
      <w:proofErr w:type="gramEnd"/>
      <w:r w:rsidRPr="00390EE3">
        <w:rPr>
          <w:rFonts w:cs="Traditional Arabic" w:hint="cs"/>
          <w:b/>
          <w:bCs/>
          <w:sz w:val="32"/>
          <w:szCs w:val="32"/>
          <w:rtl/>
          <w:lang w:bidi="ar-DZ"/>
        </w:rPr>
        <w:t xml:space="preserve"> البحث والأدوات المستعملة:</w:t>
      </w:r>
    </w:p>
    <w:p w:rsidR="00390EE3" w:rsidRDefault="00390EE3" w:rsidP="00390EE3">
      <w:pPr>
        <w:bidi/>
        <w:jc w:val="lowKashida"/>
        <w:rPr>
          <w:rFonts w:cs="Traditional Arabic"/>
          <w:sz w:val="32"/>
          <w:szCs w:val="32"/>
          <w:rtl/>
          <w:lang w:bidi="ar-DZ"/>
        </w:rPr>
      </w:pPr>
      <w:r>
        <w:rPr>
          <w:rFonts w:cs="Traditional Arabic" w:hint="cs"/>
          <w:sz w:val="32"/>
          <w:szCs w:val="32"/>
          <w:rtl/>
          <w:lang w:bidi="ar-DZ"/>
        </w:rPr>
        <w:t xml:space="preserve">تم </w:t>
      </w:r>
      <w:proofErr w:type="spellStart"/>
      <w:r>
        <w:rPr>
          <w:rFonts w:cs="Traditional Arabic" w:hint="cs"/>
          <w:sz w:val="32"/>
          <w:szCs w:val="32"/>
          <w:rtl/>
          <w:lang w:bidi="ar-DZ"/>
        </w:rPr>
        <w:t>الإعتماد</w:t>
      </w:r>
      <w:proofErr w:type="spellEnd"/>
      <w:r>
        <w:rPr>
          <w:rFonts w:cs="Traditional Arabic" w:hint="cs"/>
          <w:sz w:val="32"/>
          <w:szCs w:val="32"/>
          <w:rtl/>
          <w:lang w:bidi="ar-DZ"/>
        </w:rPr>
        <w:t xml:space="preserve"> على المنهج الوصفي من خلال وصف كل ما يتعلق بالقيادة </w:t>
      </w:r>
      <w:proofErr w:type="spellStart"/>
      <w:r>
        <w:rPr>
          <w:rFonts w:cs="Traditional Arabic" w:hint="cs"/>
          <w:sz w:val="32"/>
          <w:szCs w:val="32"/>
          <w:rtl/>
          <w:lang w:bidi="ar-DZ"/>
        </w:rPr>
        <w:t>الإستراتيجية</w:t>
      </w:r>
      <w:proofErr w:type="spellEnd"/>
      <w:r>
        <w:rPr>
          <w:rFonts w:cs="Traditional Arabic" w:hint="cs"/>
          <w:sz w:val="32"/>
          <w:szCs w:val="32"/>
          <w:rtl/>
          <w:lang w:bidi="ar-DZ"/>
        </w:rPr>
        <w:t xml:space="preserve"> والثقافة التنظيمية.</w:t>
      </w:r>
    </w:p>
    <w:p w:rsidR="00390EE3" w:rsidRPr="00390EE3" w:rsidRDefault="00390EE3" w:rsidP="00390EE3">
      <w:pPr>
        <w:bidi/>
        <w:ind w:firstLine="566"/>
        <w:jc w:val="lowKashida"/>
        <w:rPr>
          <w:rFonts w:cs="Traditional Arabic"/>
          <w:sz w:val="32"/>
          <w:szCs w:val="32"/>
          <w:rtl/>
          <w:lang w:bidi="ar-DZ"/>
        </w:rPr>
      </w:pPr>
      <w:r>
        <w:rPr>
          <w:rFonts w:cs="Traditional Arabic" w:hint="cs"/>
          <w:sz w:val="32"/>
          <w:szCs w:val="32"/>
          <w:rtl/>
          <w:lang w:bidi="ar-DZ"/>
        </w:rPr>
        <w:t xml:space="preserve">بالإضافة إلى المنهج التحليلي بحيث تم حصر الجانب التطبيقي على مستوى مؤسسة </w:t>
      </w:r>
      <w:proofErr w:type="spellStart"/>
      <w:r>
        <w:rPr>
          <w:rFonts w:cs="Traditional Arabic" w:hint="cs"/>
          <w:sz w:val="32"/>
          <w:szCs w:val="32"/>
          <w:rtl/>
          <w:lang w:bidi="ar-DZ"/>
        </w:rPr>
        <w:t>الأنانبيب</w:t>
      </w:r>
      <w:proofErr w:type="spellEnd"/>
      <w:r>
        <w:rPr>
          <w:rFonts w:cs="Traditional Arabic" w:hint="cs"/>
          <w:sz w:val="32"/>
          <w:szCs w:val="32"/>
          <w:rtl/>
          <w:lang w:bidi="ar-DZ"/>
        </w:rPr>
        <w:t xml:space="preserve"> الحلزونية بغرداية ولقد اعتمدنا على المنهج الوصفي والمنهج التحليلي وتوزيع الاستبيان على العاملين في المؤسسة لدراسة الإشكالية المطروحة.</w:t>
      </w:r>
    </w:p>
    <w:p w:rsidR="00390EE3" w:rsidRDefault="00390EE3" w:rsidP="00390EE3">
      <w:pPr>
        <w:bidi/>
        <w:jc w:val="lowKashida"/>
        <w:rPr>
          <w:rFonts w:cs="Traditional Arabic"/>
          <w:b/>
          <w:bCs/>
          <w:sz w:val="32"/>
          <w:szCs w:val="32"/>
          <w:rtl/>
          <w:lang w:bidi="ar-DZ"/>
        </w:rPr>
      </w:pPr>
      <w:r w:rsidRPr="00390EE3">
        <w:rPr>
          <w:rFonts w:cs="Traditional Arabic"/>
          <w:b/>
          <w:bCs/>
          <w:sz w:val="32"/>
          <w:szCs w:val="32"/>
          <w:rtl/>
          <w:lang w:bidi="ar-DZ"/>
        </w:rPr>
        <w:t xml:space="preserve">ك) </w:t>
      </w:r>
      <w:proofErr w:type="gramStart"/>
      <w:r>
        <w:rPr>
          <w:rFonts w:cs="Traditional Arabic"/>
          <w:b/>
          <w:bCs/>
          <w:sz w:val="32"/>
          <w:szCs w:val="32"/>
          <w:rtl/>
          <w:lang w:bidi="ar-DZ"/>
        </w:rPr>
        <w:t>هيكل</w:t>
      </w:r>
      <w:proofErr w:type="gramEnd"/>
      <w:r>
        <w:rPr>
          <w:rFonts w:cs="Traditional Arabic"/>
          <w:b/>
          <w:bCs/>
          <w:sz w:val="32"/>
          <w:szCs w:val="32"/>
          <w:rtl/>
          <w:lang w:bidi="ar-DZ"/>
        </w:rPr>
        <w:t xml:space="preserve"> الدراسة</w:t>
      </w:r>
      <w:r w:rsidRPr="00390EE3">
        <w:rPr>
          <w:rFonts w:cs="Traditional Arabic"/>
          <w:b/>
          <w:bCs/>
          <w:sz w:val="32"/>
          <w:szCs w:val="32"/>
          <w:rtl/>
          <w:lang w:bidi="ar-DZ"/>
        </w:rPr>
        <w:t>:</w:t>
      </w:r>
    </w:p>
    <w:p w:rsidR="00390EE3" w:rsidRDefault="00390EE3" w:rsidP="00390EE3">
      <w:pPr>
        <w:pStyle w:val="Paragraphedeliste"/>
        <w:bidi/>
        <w:ind w:left="-1" w:hanging="1"/>
        <w:contextualSpacing w:val="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لقد تم تصميم  البحث وفق طريقة إمراد حيث قسمنا البحث إلى فصلين: </w:t>
      </w:r>
    </w:p>
    <w:p w:rsidR="00390EE3" w:rsidRDefault="00390EE3" w:rsidP="003B3257">
      <w:pPr>
        <w:pStyle w:val="Paragraphedeliste"/>
        <w:bidi/>
        <w:ind w:left="-1" w:firstLine="567"/>
        <w:contextualSpacing w:val="0"/>
        <w:jc w:val="both"/>
        <w:rPr>
          <w:rFonts w:ascii="Traditional Arabic" w:hAnsi="Traditional Arabic" w:cs="Traditional Arabic"/>
          <w:sz w:val="32"/>
          <w:szCs w:val="32"/>
          <w:rtl/>
          <w:lang w:bidi="ar-DZ"/>
        </w:rPr>
      </w:pPr>
      <w:r w:rsidRPr="003B3257">
        <w:rPr>
          <w:rFonts w:ascii="Traditional Arabic" w:hAnsi="Traditional Arabic" w:cs="Traditional Arabic" w:hint="cs"/>
          <w:b/>
          <w:bCs/>
          <w:sz w:val="32"/>
          <w:szCs w:val="32"/>
          <w:rtl/>
          <w:lang w:bidi="ar-DZ"/>
        </w:rPr>
        <w:t xml:space="preserve">الفصل الأول </w:t>
      </w:r>
      <w:r>
        <w:rPr>
          <w:rFonts w:ascii="Traditional Arabic" w:hAnsi="Traditional Arabic" w:cs="Traditional Arabic" w:hint="cs"/>
          <w:sz w:val="32"/>
          <w:szCs w:val="32"/>
          <w:rtl/>
          <w:lang w:bidi="ar-DZ"/>
        </w:rPr>
        <w:t xml:space="preserve">تناولنا فيه الجانب النظري لمفهوم </w:t>
      </w:r>
      <w:r w:rsidR="003B3257">
        <w:rPr>
          <w:rFonts w:ascii="Traditional Arabic" w:hAnsi="Traditional Arabic" w:cs="Traditional Arabic" w:hint="cs"/>
          <w:sz w:val="32"/>
          <w:szCs w:val="32"/>
          <w:rtl/>
          <w:lang w:bidi="ar-DZ"/>
        </w:rPr>
        <w:t xml:space="preserve">القيادة </w:t>
      </w:r>
      <w:proofErr w:type="spellStart"/>
      <w:r w:rsidR="003B3257">
        <w:rPr>
          <w:rFonts w:ascii="Traditional Arabic" w:hAnsi="Traditional Arabic" w:cs="Traditional Arabic" w:hint="cs"/>
          <w:sz w:val="32"/>
          <w:szCs w:val="32"/>
          <w:rtl/>
          <w:lang w:bidi="ar-DZ"/>
        </w:rPr>
        <w:t>الإستراتيجية</w:t>
      </w:r>
      <w:proofErr w:type="spellEnd"/>
      <w:r w:rsidR="003B3257">
        <w:rPr>
          <w:rFonts w:ascii="Traditional Arabic" w:hAnsi="Traditional Arabic" w:cs="Traditional Arabic" w:hint="cs"/>
          <w:sz w:val="32"/>
          <w:szCs w:val="32"/>
          <w:rtl/>
          <w:lang w:bidi="ar-DZ"/>
        </w:rPr>
        <w:t xml:space="preserve"> والثقافة التنظيمية</w:t>
      </w:r>
      <w:r>
        <w:rPr>
          <w:rFonts w:ascii="Traditional Arabic" w:hAnsi="Traditional Arabic" w:cs="Traditional Arabic" w:hint="cs"/>
          <w:sz w:val="32"/>
          <w:szCs w:val="32"/>
          <w:rtl/>
          <w:lang w:bidi="ar-DZ"/>
        </w:rPr>
        <w:t xml:space="preserve"> وهما أصل الدراسة والتي على أساسها يتم توضيح تأثير الأول على الثاني.</w:t>
      </w:r>
    </w:p>
    <w:p w:rsidR="003B3257" w:rsidRDefault="00390EE3" w:rsidP="003B3257">
      <w:pPr>
        <w:pStyle w:val="Paragraphedeliste"/>
        <w:tabs>
          <w:tab w:val="right" w:pos="282"/>
          <w:tab w:val="left" w:pos="1077"/>
        </w:tabs>
        <w:bidi/>
        <w:ind w:left="-1" w:firstLine="567"/>
        <w:contextualSpacing w:val="0"/>
        <w:jc w:val="both"/>
        <w:rPr>
          <w:rFonts w:ascii="Traditional Arabic" w:hAnsi="Traditional Arabic" w:cs="Traditional Arabic"/>
          <w:sz w:val="32"/>
          <w:szCs w:val="32"/>
          <w:rtl/>
          <w:lang w:bidi="ar-DZ"/>
        </w:rPr>
      </w:pPr>
      <w:r w:rsidRPr="003B3257">
        <w:rPr>
          <w:rFonts w:ascii="Traditional Arabic" w:hAnsi="Traditional Arabic" w:cs="Traditional Arabic" w:hint="cs"/>
          <w:b/>
          <w:bCs/>
          <w:sz w:val="32"/>
          <w:szCs w:val="32"/>
          <w:rtl/>
          <w:lang w:bidi="ar-DZ"/>
        </w:rPr>
        <w:t>الفصل الثاني</w:t>
      </w:r>
      <w:r w:rsidR="003B3257">
        <w:rPr>
          <w:rFonts w:ascii="Traditional Arabic" w:hAnsi="Traditional Arabic" w:cs="Traditional Arabic" w:hint="cs"/>
          <w:b/>
          <w:bCs/>
          <w:sz w:val="32"/>
          <w:szCs w:val="32"/>
          <w:rtl/>
          <w:lang w:bidi="ar-DZ"/>
        </w:rPr>
        <w:t xml:space="preserve"> </w:t>
      </w:r>
      <w:r w:rsidR="003B3257">
        <w:rPr>
          <w:rFonts w:ascii="Traditional Arabic" w:hAnsi="Traditional Arabic" w:cs="Traditional Arabic" w:hint="cs"/>
          <w:sz w:val="32"/>
          <w:szCs w:val="32"/>
          <w:rtl/>
          <w:lang w:bidi="ar-DZ"/>
        </w:rPr>
        <w:t xml:space="preserve">فقد خصص </w:t>
      </w:r>
      <w:r>
        <w:rPr>
          <w:rFonts w:ascii="Traditional Arabic" w:hAnsi="Traditional Arabic" w:cs="Traditional Arabic" w:hint="cs"/>
          <w:sz w:val="32"/>
          <w:szCs w:val="32"/>
          <w:rtl/>
          <w:lang w:bidi="ar-DZ"/>
        </w:rPr>
        <w:t>للدراسة الميدانية</w:t>
      </w:r>
      <w:r w:rsidR="003B3257">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003B3257" w:rsidRPr="00390EE3">
        <w:rPr>
          <w:rFonts w:ascii="Traditional Arabic" w:hAnsi="Traditional Arabic" w:cs="Traditional Arabic"/>
          <w:sz w:val="32"/>
          <w:szCs w:val="32"/>
          <w:rtl/>
          <w:lang w:bidi="ar-DZ"/>
        </w:rPr>
        <w:t xml:space="preserve">وتم تخصيص المبحث الثاني لعرض و تحليل </w:t>
      </w:r>
      <w:r w:rsidR="003B3257">
        <w:rPr>
          <w:rFonts w:ascii="Traditional Arabic" w:hAnsi="Traditional Arabic" w:cs="Traditional Arabic"/>
          <w:sz w:val="32"/>
          <w:szCs w:val="32"/>
          <w:rtl/>
          <w:lang w:bidi="ar-DZ"/>
        </w:rPr>
        <w:t xml:space="preserve">نتائج  </w:t>
      </w:r>
      <w:proofErr w:type="spellStart"/>
      <w:r w:rsidR="003B3257">
        <w:rPr>
          <w:rFonts w:ascii="Traditional Arabic" w:hAnsi="Traditional Arabic" w:cs="Traditional Arabic"/>
          <w:sz w:val="32"/>
          <w:szCs w:val="32"/>
          <w:rtl/>
          <w:lang w:bidi="ar-DZ"/>
        </w:rPr>
        <w:t>إختبار</w:t>
      </w:r>
      <w:proofErr w:type="spellEnd"/>
      <w:r w:rsidR="003B3257">
        <w:rPr>
          <w:rFonts w:ascii="Traditional Arabic" w:hAnsi="Traditional Arabic" w:cs="Traditional Arabic"/>
          <w:sz w:val="32"/>
          <w:szCs w:val="32"/>
          <w:rtl/>
          <w:lang w:bidi="ar-DZ"/>
        </w:rPr>
        <w:t xml:space="preserve"> الفرضيات</w:t>
      </w:r>
      <w:r w:rsidR="003B3257" w:rsidRPr="00390EE3">
        <w:rPr>
          <w:rFonts w:ascii="Traditional Arabic" w:hAnsi="Traditional Arabic" w:cs="Traditional Arabic"/>
          <w:sz w:val="32"/>
          <w:szCs w:val="32"/>
          <w:rtl/>
          <w:lang w:bidi="ar-DZ"/>
        </w:rPr>
        <w:t>.</w:t>
      </w:r>
    </w:p>
    <w:p w:rsidR="00A937CC" w:rsidRDefault="00A937CC">
      <w:pPr>
        <w:bidi/>
        <w:jc w:val="lowKashida"/>
        <w:rPr>
          <w:rFonts w:cs="Traditional Arabic"/>
          <w:sz w:val="32"/>
          <w:szCs w:val="32"/>
          <w:lang w:bidi="ar-DZ"/>
        </w:rPr>
      </w:pPr>
    </w:p>
    <w:p w:rsidR="00A937CC" w:rsidRPr="00A937CC" w:rsidRDefault="00A937CC" w:rsidP="00A937CC">
      <w:pPr>
        <w:bidi/>
        <w:rPr>
          <w:rFonts w:cs="Traditional Arabic"/>
          <w:sz w:val="32"/>
          <w:szCs w:val="32"/>
          <w:lang w:bidi="ar-DZ"/>
        </w:rPr>
      </w:pPr>
    </w:p>
    <w:p w:rsidR="00A937CC" w:rsidRPr="00A937CC" w:rsidRDefault="00A937CC" w:rsidP="00A937CC">
      <w:pPr>
        <w:bidi/>
        <w:rPr>
          <w:rFonts w:cs="Traditional Arabic"/>
          <w:sz w:val="32"/>
          <w:szCs w:val="32"/>
          <w:lang w:bidi="ar-DZ"/>
        </w:rPr>
      </w:pPr>
    </w:p>
    <w:p w:rsidR="00A937CC" w:rsidRPr="00A937CC" w:rsidRDefault="00A937CC" w:rsidP="00A937CC">
      <w:pPr>
        <w:bidi/>
        <w:rPr>
          <w:rFonts w:cs="Traditional Arabic"/>
          <w:sz w:val="32"/>
          <w:szCs w:val="32"/>
          <w:lang w:bidi="ar-DZ"/>
        </w:rPr>
      </w:pPr>
    </w:p>
    <w:p w:rsidR="00A937CC" w:rsidRPr="00A937CC" w:rsidRDefault="00A937CC" w:rsidP="00A937CC">
      <w:pPr>
        <w:bidi/>
        <w:rPr>
          <w:rFonts w:cs="Traditional Arabic"/>
          <w:sz w:val="32"/>
          <w:szCs w:val="32"/>
          <w:lang w:bidi="ar-DZ"/>
        </w:rPr>
      </w:pPr>
    </w:p>
    <w:p w:rsidR="00A937CC" w:rsidRPr="00A937CC" w:rsidRDefault="00A937CC" w:rsidP="00A937CC">
      <w:pPr>
        <w:bidi/>
        <w:rPr>
          <w:rFonts w:cs="Traditional Arabic"/>
          <w:sz w:val="32"/>
          <w:szCs w:val="32"/>
          <w:lang w:bidi="ar-DZ"/>
        </w:rPr>
      </w:pPr>
    </w:p>
    <w:p w:rsidR="00A937CC" w:rsidRDefault="00A937CC" w:rsidP="00A937CC">
      <w:pPr>
        <w:bidi/>
        <w:rPr>
          <w:rFonts w:cs="Traditional Arabic"/>
          <w:sz w:val="32"/>
          <w:szCs w:val="32"/>
          <w:lang w:bidi="ar-DZ"/>
        </w:rPr>
      </w:pPr>
    </w:p>
    <w:p w:rsidR="007C4D98" w:rsidRDefault="007C4D98" w:rsidP="00A937CC">
      <w:pPr>
        <w:bidi/>
        <w:rPr>
          <w:rFonts w:cs="Traditional Arabic"/>
          <w:sz w:val="32"/>
          <w:szCs w:val="32"/>
          <w:rtl/>
          <w:lang w:bidi="ar-DZ"/>
        </w:rPr>
        <w:sectPr w:rsidR="007C4D98" w:rsidSect="00A937CC">
          <w:headerReference w:type="default" r:id="rId30"/>
          <w:footerReference w:type="default" r:id="rId31"/>
          <w:footnotePr>
            <w:numRestart w:val="eachSect"/>
          </w:footnotePr>
          <w:pgSz w:w="11906" w:h="16838"/>
          <w:pgMar w:top="1134" w:right="1701" w:bottom="1134" w:left="1134" w:header="709" w:footer="709" w:gutter="0"/>
          <w:pgNumType w:fmt="arabicAbjad" w:start="1"/>
          <w:cols w:space="708"/>
          <w:docGrid w:linePitch="360"/>
        </w:sectPr>
      </w:pPr>
    </w:p>
    <w:p w:rsidR="00A937CC" w:rsidRDefault="00A937CC" w:rsidP="00A937CC">
      <w:pPr>
        <w:bidi/>
        <w:rPr>
          <w:rFonts w:cs="Traditional Arabic"/>
          <w:sz w:val="32"/>
          <w:szCs w:val="32"/>
          <w:rtl/>
          <w:lang w:bidi="ar-DZ"/>
        </w:rPr>
      </w:pPr>
    </w:p>
    <w:p w:rsidR="00A937CC" w:rsidRDefault="00A937CC" w:rsidP="00A937CC">
      <w:pPr>
        <w:bidi/>
        <w:rPr>
          <w:rFonts w:cs="Traditional Arabic"/>
          <w:sz w:val="32"/>
          <w:szCs w:val="32"/>
          <w:lang w:bidi="ar-DZ"/>
        </w:rPr>
      </w:pPr>
    </w:p>
    <w:p w:rsidR="00A937CC" w:rsidRPr="00A937CC" w:rsidRDefault="00A937CC" w:rsidP="00A937CC">
      <w:pPr>
        <w:bidi/>
        <w:rPr>
          <w:rFonts w:cs="Traditional Arabic"/>
          <w:sz w:val="32"/>
          <w:szCs w:val="32"/>
          <w:lang w:bidi="ar-DZ"/>
        </w:rPr>
      </w:pPr>
    </w:p>
    <w:p w:rsidR="00A937CC" w:rsidRPr="00A937CC" w:rsidRDefault="00A937CC" w:rsidP="00A937CC">
      <w:pPr>
        <w:bidi/>
        <w:rPr>
          <w:rFonts w:cs="Traditional Arabic"/>
          <w:sz w:val="32"/>
          <w:szCs w:val="32"/>
          <w:lang w:bidi="ar-DZ"/>
        </w:rPr>
      </w:pPr>
    </w:p>
    <w:p w:rsidR="00A937CC" w:rsidRDefault="00A937CC" w:rsidP="00A937CC">
      <w:pPr>
        <w:bidi/>
        <w:rPr>
          <w:rFonts w:cs="Traditional Arabic"/>
          <w:sz w:val="32"/>
          <w:szCs w:val="32"/>
          <w:lang w:bidi="ar-DZ"/>
        </w:rPr>
      </w:pPr>
    </w:p>
    <w:p w:rsidR="00EB4FAA" w:rsidRDefault="00FD0D03" w:rsidP="00A937CC">
      <w:pPr>
        <w:bidi/>
        <w:jc w:val="center"/>
        <w:rPr>
          <w:rFonts w:cs="Traditional Arabic"/>
          <w:sz w:val="32"/>
          <w:szCs w:val="32"/>
          <w:lang w:bidi="ar-DZ"/>
        </w:rPr>
      </w:pPr>
      <w:r>
        <w:rPr>
          <w:rFonts w:cs="Traditional Arabic"/>
          <w:noProof/>
          <w:sz w:val="32"/>
          <w:szCs w:val="32"/>
        </w:rPr>
        <mc:AlternateContent>
          <mc:Choice Requires="wps">
            <w:drawing>
              <wp:anchor distT="0" distB="0" distL="114300" distR="114300" simplePos="0" relativeHeight="251687936" behindDoc="0" locked="0" layoutInCell="1" allowOverlap="1">
                <wp:simplePos x="0" y="0"/>
                <wp:positionH relativeFrom="margin">
                  <wp:posOffset>668655</wp:posOffset>
                </wp:positionH>
                <wp:positionV relativeFrom="margin">
                  <wp:posOffset>3312160</wp:posOffset>
                </wp:positionV>
                <wp:extent cx="4552315" cy="1773555"/>
                <wp:effectExtent l="7620" t="12700" r="21590" b="33020"/>
                <wp:wrapSquare wrapText="bothSides"/>
                <wp:docPr id="67" name="Auto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52315" cy="1773555"/>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897DCA" w:rsidRPr="00EB4FAA" w:rsidRDefault="00897DCA" w:rsidP="00A937CC">
                            <w:pPr>
                              <w:bidi/>
                              <w:jc w:val="center"/>
                              <w:rPr>
                                <w:rFonts w:cs="Traditional Arabic"/>
                                <w:b/>
                                <w:bCs/>
                                <w:sz w:val="48"/>
                                <w:szCs w:val="48"/>
                                <w:rtl/>
                                <w:lang w:bidi="ar-DZ"/>
                              </w:rPr>
                            </w:pPr>
                            <w:proofErr w:type="gramStart"/>
                            <w:r w:rsidRPr="00EB4FAA">
                              <w:rPr>
                                <w:rFonts w:cs="Traditional Arabic" w:hint="cs"/>
                                <w:b/>
                                <w:bCs/>
                                <w:sz w:val="48"/>
                                <w:szCs w:val="48"/>
                                <w:rtl/>
                                <w:lang w:bidi="ar-DZ"/>
                              </w:rPr>
                              <w:t>الفصل</w:t>
                            </w:r>
                            <w:proofErr w:type="gramEnd"/>
                            <w:r w:rsidRPr="00EB4FAA">
                              <w:rPr>
                                <w:rFonts w:cs="Traditional Arabic" w:hint="cs"/>
                                <w:b/>
                                <w:bCs/>
                                <w:sz w:val="48"/>
                                <w:szCs w:val="48"/>
                                <w:rtl/>
                                <w:lang w:bidi="ar-DZ"/>
                              </w:rPr>
                              <w:t xml:space="preserve"> الأول</w:t>
                            </w:r>
                          </w:p>
                          <w:p w:rsidR="00897DCA" w:rsidRPr="00EB4FAA" w:rsidRDefault="00897DCA" w:rsidP="00A937CC">
                            <w:pPr>
                              <w:bidi/>
                              <w:jc w:val="center"/>
                              <w:rPr>
                                <w:rFonts w:cs="Traditional Arabic"/>
                                <w:b/>
                                <w:bCs/>
                                <w:sz w:val="48"/>
                                <w:szCs w:val="48"/>
                                <w:lang w:bidi="ar-DZ"/>
                              </w:rPr>
                            </w:pPr>
                            <w:r w:rsidRPr="00EB4FAA">
                              <w:rPr>
                                <w:rFonts w:cs="Traditional Arabic" w:hint="cs"/>
                                <w:b/>
                                <w:bCs/>
                                <w:sz w:val="48"/>
                                <w:szCs w:val="48"/>
                                <w:rtl/>
                                <w:lang w:bidi="ar-DZ"/>
                              </w:rPr>
                              <w:t xml:space="preserve">الأدبيات النظرية والتطبيقية للقيادة </w:t>
                            </w:r>
                            <w:proofErr w:type="spellStart"/>
                            <w:r w:rsidRPr="00EB4FAA">
                              <w:rPr>
                                <w:rFonts w:cs="Traditional Arabic" w:hint="cs"/>
                                <w:b/>
                                <w:bCs/>
                                <w:sz w:val="48"/>
                                <w:szCs w:val="48"/>
                                <w:rtl/>
                                <w:lang w:bidi="ar-DZ"/>
                              </w:rPr>
                              <w:t>الإستراتيجية</w:t>
                            </w:r>
                            <w:proofErr w:type="spellEnd"/>
                            <w:r w:rsidRPr="00EB4FAA">
                              <w:rPr>
                                <w:rFonts w:cs="Traditional Arabic" w:hint="cs"/>
                                <w:b/>
                                <w:bCs/>
                                <w:sz w:val="48"/>
                                <w:szCs w:val="48"/>
                                <w:rtl/>
                                <w:lang w:bidi="ar-DZ"/>
                              </w:rPr>
                              <w:t xml:space="preserve"> </w:t>
                            </w:r>
                            <w:proofErr w:type="gramStart"/>
                            <w:r w:rsidRPr="00EB4FAA">
                              <w:rPr>
                                <w:rFonts w:cs="Traditional Arabic" w:hint="cs"/>
                                <w:b/>
                                <w:bCs/>
                                <w:sz w:val="48"/>
                                <w:szCs w:val="48"/>
                                <w:rtl/>
                                <w:lang w:bidi="ar-DZ"/>
                              </w:rPr>
                              <w:t>والثقافة</w:t>
                            </w:r>
                            <w:proofErr w:type="gramEnd"/>
                            <w:r w:rsidRPr="00EB4FAA">
                              <w:rPr>
                                <w:rFonts w:cs="Traditional Arabic" w:hint="cs"/>
                                <w:b/>
                                <w:bCs/>
                                <w:sz w:val="48"/>
                                <w:szCs w:val="48"/>
                                <w:rtl/>
                                <w:lang w:bidi="ar-DZ"/>
                              </w:rPr>
                              <w:t xml:space="preserve"> التنظيمية</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id="AutoShape 32" o:spid="_x0000_s1036" style="position:absolute;left:0;text-align:left;margin-left:52.65pt;margin-top:260.8pt;width:358.45pt;height:139.65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aA46wIAAI0GAAAOAAAAZHJzL2Uyb0RvYy54bWysVUtv2zAMvg/YfxB0Xx0ncdIadYqiXYcB&#10;exTrhp0VSY61yZInKXW6Xz+Kctx06aEYloMhktJHfnzl/GLXanIvnVfWVDQ/mVAiDbdCmU1Fv329&#10;eXNKiQ/MCKatkRV9kJ5erF6/Ou+7Uk5tY7WQjgCI8WXfVbQJoSuzzPNGtsyf2E4aMNbWtSyA6DaZ&#10;cKwH9FZn08lkkfXWic5ZLr0H7XUy0hXi17Xk4XNdexmIrijEFvDr8LuO32x1zsqNY12j+BAG+4co&#10;WqYMOB2hrllgZOvUEVSruLPe1uGE2zazda24RA7AJp/8xeauYZ1ELpAc341p8v8Pln+6v3VEiYou&#10;lpQY1kKNLrfBomsym8YE9Z0v4d5dd+siRd99sPynJ8ZeNcxs5KVztm8kExBWHu9nTx5EwcNTsu4/&#10;WgHwDOAxV7vatREQskB2WJKHsSRyFwgH5bwoprO8oISDLV8uZ0VRoA9W7p93zod30rYkHirq7NaI&#10;L1B49MHuP/iAhREDOyZ+UFK3Gsp8zzTJFwtgHqNm5XAZTnvMoaTiRmlNnA3fVWgwNTFQNPo9vied&#10;hQwkNfavvNKOgI+K6pDjbb1tIQdJl0/iL3pmJeihTZMeVRDCCIGhbXzylpwMb6NqvJZeM86lCcWR&#10;t/nzzhZ79bMOQbnZ89PKEKh2RQuEglnynGkJjZNqjq2PeUJChvRgmS6BIUZptRqNLwx5jO1pfkYm&#10;RyH7QyfYBpjc2JpvjcBzYEqnM7zWJoYmcUsMVbTbIN1dI3oiVGym6ensDDaYULAyZqeTxeQMpoTp&#10;Dew6Hhx9tiVeSK/Yp/4pvaEjmO4alko6XjwiPEaLLXJABCcwDl0a3rBb73DGc0SPE7m24gFmElo6&#10;tmzc4HBorPtNSQ/bsKL+15Y5SYl+b6Crz/L5PK5PFObFcgqCO7SsDy3McIAaUpSEq5CW7rZzatOA&#10;rzQQxsZlU6sQB/AxrkGAnZeaP+3nuFQPZbz1+C+y+gMAAP//AwBQSwMEFAAGAAgAAAAhAAXtVtDg&#10;AAAACwEAAA8AAABkcnMvZG93bnJldi54bWxMj8FOwzAMhu9IvENkJG4saaZVpWs6TQhOE0jbOLBb&#10;1pq2onGqJtsKT485jZt/+dPvz8Vqcr044xg6TwaSmQKBVPm6o8bA+/7lIQMRoqXa9p7QwDcGWJW3&#10;N4XNa3+hLZ53sRFcQiG3BtoYh1zKULXobJj5AYl3n350NnIcG1mP9sLlrpdaqVQ62xFfaO2ATy1W&#10;X7uTM7Cfb7TbfKQ/2/Xz8JYlwR1egzPm/m5aL0FEnOIVhj99VoeSnY7+RHUQPWe1mDNqYKGTFAQT&#10;mdYaxJEHpR5BloX8/0P5CwAA//8DAFBLAQItABQABgAIAAAAIQC2gziS/gAAAOEBAAATAAAAAAAA&#10;AAAAAAAAAAAAAABbQ29udGVudF9UeXBlc10ueG1sUEsBAi0AFAAGAAgAAAAhADj9If/WAAAAlAEA&#10;AAsAAAAAAAAAAAAAAAAALwEAAF9yZWxzLy5yZWxzUEsBAi0AFAAGAAgAAAAhAB85oDjrAgAAjQYA&#10;AA4AAAAAAAAAAAAAAAAALgIAAGRycy9lMm9Eb2MueG1sUEsBAi0AFAAGAAgAAAAhAAXtVtDgAAAA&#10;CwEAAA8AAAAAAAAAAAAAAAAARQUAAGRycy9kb3ducmV2LnhtbFBLBQYAAAAABAAEAPMAAABSBgAA&#10;AAA=&#10;" fillcolor="white [3201]" strokecolor="#92cddc [1944]" strokeweight="1pt">
                <v:fill color2="#b6dde8 [1304]" focus="100%" type="gradient"/>
                <v:shadow on="t" color="#205867 [1608]" opacity=".5" offset="1pt"/>
                <v:textbox>
                  <w:txbxContent>
                    <w:p w:rsidR="00897DCA" w:rsidRPr="00EB4FAA" w:rsidRDefault="00897DCA" w:rsidP="00A937CC">
                      <w:pPr>
                        <w:bidi/>
                        <w:jc w:val="center"/>
                        <w:rPr>
                          <w:rFonts w:cs="Traditional Arabic"/>
                          <w:b/>
                          <w:bCs/>
                          <w:sz w:val="48"/>
                          <w:szCs w:val="48"/>
                          <w:rtl/>
                          <w:lang w:bidi="ar-DZ"/>
                        </w:rPr>
                      </w:pPr>
                      <w:r w:rsidRPr="00EB4FAA">
                        <w:rPr>
                          <w:rFonts w:cs="Traditional Arabic" w:hint="cs"/>
                          <w:b/>
                          <w:bCs/>
                          <w:sz w:val="48"/>
                          <w:szCs w:val="48"/>
                          <w:rtl/>
                          <w:lang w:bidi="ar-DZ"/>
                        </w:rPr>
                        <w:t>الفصل الأول</w:t>
                      </w:r>
                    </w:p>
                    <w:p w:rsidR="00897DCA" w:rsidRPr="00EB4FAA" w:rsidRDefault="00897DCA" w:rsidP="00A937CC">
                      <w:pPr>
                        <w:bidi/>
                        <w:jc w:val="center"/>
                        <w:rPr>
                          <w:rFonts w:cs="Traditional Arabic"/>
                          <w:b/>
                          <w:bCs/>
                          <w:sz w:val="48"/>
                          <w:szCs w:val="48"/>
                          <w:lang w:bidi="ar-DZ"/>
                        </w:rPr>
                      </w:pPr>
                      <w:r w:rsidRPr="00EB4FAA">
                        <w:rPr>
                          <w:rFonts w:cs="Traditional Arabic" w:hint="cs"/>
                          <w:b/>
                          <w:bCs/>
                          <w:sz w:val="48"/>
                          <w:szCs w:val="48"/>
                          <w:rtl/>
                          <w:lang w:bidi="ar-DZ"/>
                        </w:rPr>
                        <w:t>الأدبيات النظرية والتطبيقية للقيادة الإستراتيجية والثقافة التنظيمية</w:t>
                      </w:r>
                    </w:p>
                  </w:txbxContent>
                </v:textbox>
                <w10:wrap type="square" anchorx="margin" anchory="margin"/>
              </v:roundrect>
            </w:pict>
          </mc:Fallback>
        </mc:AlternateContent>
      </w:r>
    </w:p>
    <w:p w:rsidR="00EB4FAA" w:rsidRPr="00EB4FAA" w:rsidRDefault="00EB4FAA" w:rsidP="00EB4FAA">
      <w:pPr>
        <w:bidi/>
        <w:rPr>
          <w:rFonts w:cs="Traditional Arabic"/>
          <w:sz w:val="32"/>
          <w:szCs w:val="32"/>
          <w:lang w:bidi="ar-DZ"/>
        </w:rPr>
      </w:pPr>
    </w:p>
    <w:p w:rsidR="00EB4FAA" w:rsidRPr="00EB4FAA" w:rsidRDefault="00EB4FAA" w:rsidP="00EB4FAA">
      <w:pPr>
        <w:bidi/>
        <w:rPr>
          <w:rFonts w:cs="Traditional Arabic"/>
          <w:sz w:val="32"/>
          <w:szCs w:val="32"/>
          <w:lang w:bidi="ar-DZ"/>
        </w:rPr>
      </w:pPr>
    </w:p>
    <w:p w:rsidR="00EB4FAA" w:rsidRPr="00EB4FAA" w:rsidRDefault="00EB4FAA" w:rsidP="00EB4FAA">
      <w:pPr>
        <w:bidi/>
        <w:rPr>
          <w:rFonts w:cs="Traditional Arabic"/>
          <w:sz w:val="32"/>
          <w:szCs w:val="32"/>
          <w:lang w:bidi="ar-DZ"/>
        </w:rPr>
      </w:pPr>
    </w:p>
    <w:p w:rsidR="00EB4FAA" w:rsidRPr="00EB4FAA" w:rsidRDefault="00EB4FAA" w:rsidP="00EB4FAA">
      <w:pPr>
        <w:bidi/>
        <w:rPr>
          <w:rFonts w:cs="Traditional Arabic"/>
          <w:sz w:val="32"/>
          <w:szCs w:val="32"/>
          <w:lang w:bidi="ar-DZ"/>
        </w:rPr>
      </w:pPr>
    </w:p>
    <w:p w:rsidR="00EB4FAA" w:rsidRPr="00EB4FAA" w:rsidRDefault="00EB4FAA" w:rsidP="00EB4FAA">
      <w:pPr>
        <w:bidi/>
        <w:rPr>
          <w:rFonts w:cs="Traditional Arabic"/>
          <w:sz w:val="32"/>
          <w:szCs w:val="32"/>
          <w:lang w:bidi="ar-DZ"/>
        </w:rPr>
      </w:pPr>
    </w:p>
    <w:p w:rsidR="00EB4FAA" w:rsidRPr="00EB4FAA" w:rsidRDefault="00EB4FAA" w:rsidP="00EB4FAA">
      <w:pPr>
        <w:bidi/>
        <w:rPr>
          <w:rFonts w:cs="Traditional Arabic"/>
          <w:sz w:val="32"/>
          <w:szCs w:val="32"/>
          <w:lang w:bidi="ar-DZ"/>
        </w:rPr>
      </w:pPr>
    </w:p>
    <w:p w:rsidR="00EB4FAA" w:rsidRPr="00EB4FAA" w:rsidRDefault="00EB4FAA" w:rsidP="00EB4FAA">
      <w:pPr>
        <w:bidi/>
        <w:rPr>
          <w:rFonts w:cs="Traditional Arabic"/>
          <w:sz w:val="32"/>
          <w:szCs w:val="32"/>
          <w:lang w:bidi="ar-DZ"/>
        </w:rPr>
      </w:pPr>
    </w:p>
    <w:p w:rsidR="00EB4FAA" w:rsidRPr="00EB4FAA" w:rsidRDefault="00EB4FAA" w:rsidP="00EB4FAA">
      <w:pPr>
        <w:bidi/>
        <w:rPr>
          <w:rFonts w:cs="Traditional Arabic"/>
          <w:sz w:val="32"/>
          <w:szCs w:val="32"/>
          <w:lang w:bidi="ar-DZ"/>
        </w:rPr>
      </w:pPr>
    </w:p>
    <w:p w:rsidR="00EB4FAA" w:rsidRPr="00EB4FAA" w:rsidRDefault="00EB4FAA" w:rsidP="00EB4FAA">
      <w:pPr>
        <w:bidi/>
        <w:rPr>
          <w:rFonts w:cs="Traditional Arabic"/>
          <w:sz w:val="32"/>
          <w:szCs w:val="32"/>
          <w:lang w:bidi="ar-DZ"/>
        </w:rPr>
      </w:pPr>
    </w:p>
    <w:p w:rsidR="00EB4FAA" w:rsidRPr="00EB4FAA" w:rsidRDefault="00EB4FAA" w:rsidP="00EB4FAA">
      <w:pPr>
        <w:bidi/>
        <w:rPr>
          <w:rFonts w:cs="Traditional Arabic"/>
          <w:sz w:val="32"/>
          <w:szCs w:val="32"/>
          <w:lang w:bidi="ar-DZ"/>
        </w:rPr>
      </w:pPr>
    </w:p>
    <w:p w:rsidR="00EB4FAA" w:rsidRDefault="00EB4FAA" w:rsidP="00EB4FAA">
      <w:pPr>
        <w:bidi/>
        <w:rPr>
          <w:rFonts w:cs="Traditional Arabic"/>
          <w:sz w:val="32"/>
          <w:szCs w:val="32"/>
          <w:lang w:bidi="ar-DZ"/>
        </w:rPr>
      </w:pPr>
    </w:p>
    <w:p w:rsidR="00EB4FAA" w:rsidRDefault="00EB4FAA" w:rsidP="00EB4FAA">
      <w:pPr>
        <w:bidi/>
        <w:rPr>
          <w:rFonts w:cs="Traditional Arabic"/>
          <w:sz w:val="32"/>
          <w:szCs w:val="32"/>
          <w:lang w:bidi="ar-DZ"/>
        </w:rPr>
      </w:pPr>
    </w:p>
    <w:p w:rsidR="00EB4FAA" w:rsidRDefault="00EB4FAA" w:rsidP="00EB4FAA">
      <w:pPr>
        <w:bidi/>
        <w:ind w:firstLine="708"/>
        <w:rPr>
          <w:rFonts w:cs="Traditional Arabic"/>
          <w:sz w:val="32"/>
          <w:szCs w:val="32"/>
          <w:rtl/>
          <w:lang w:bidi="ar-DZ"/>
        </w:rPr>
        <w:sectPr w:rsidR="00EB4FAA" w:rsidSect="00A937CC">
          <w:headerReference w:type="default" r:id="rId32"/>
          <w:footerReference w:type="default" r:id="rId33"/>
          <w:footnotePr>
            <w:numRestart w:val="eachSect"/>
          </w:footnotePr>
          <w:pgSz w:w="11906" w:h="16838"/>
          <w:pgMar w:top="1134" w:right="1701" w:bottom="1134" w:left="1134" w:header="709" w:footer="709" w:gutter="0"/>
          <w:pgNumType w:fmt="arabicAbjad" w:start="1"/>
          <w:cols w:space="708"/>
          <w:docGrid w:linePitch="360"/>
        </w:sectPr>
      </w:pPr>
    </w:p>
    <w:p w:rsidR="00A40F62" w:rsidRPr="00A40F62" w:rsidRDefault="00A40F62" w:rsidP="00A40F62">
      <w:pPr>
        <w:bidi/>
        <w:ind w:hanging="1"/>
        <w:jc w:val="lowKashida"/>
        <w:rPr>
          <w:rFonts w:cs="Traditional Arabic"/>
          <w:b/>
          <w:bCs/>
          <w:sz w:val="32"/>
          <w:szCs w:val="32"/>
          <w:rtl/>
          <w:lang w:bidi="ar-DZ"/>
        </w:rPr>
      </w:pPr>
      <w:r w:rsidRPr="00A40F62">
        <w:rPr>
          <w:rFonts w:cs="Traditional Arabic" w:hint="cs"/>
          <w:b/>
          <w:bCs/>
          <w:sz w:val="32"/>
          <w:szCs w:val="32"/>
          <w:rtl/>
          <w:lang w:bidi="ar-DZ"/>
        </w:rPr>
        <w:lastRenderedPageBreak/>
        <w:t>تمهيد:</w:t>
      </w:r>
    </w:p>
    <w:p w:rsidR="00336CF4" w:rsidRDefault="00DF74CE" w:rsidP="00A40F62">
      <w:pPr>
        <w:bidi/>
        <w:ind w:firstLine="566"/>
        <w:jc w:val="lowKashida"/>
        <w:rPr>
          <w:rFonts w:cs="Traditional Arabic"/>
          <w:sz w:val="32"/>
          <w:szCs w:val="32"/>
          <w:rtl/>
          <w:lang w:bidi="ar-DZ"/>
        </w:rPr>
      </w:pPr>
      <w:r w:rsidRPr="00DF74CE">
        <w:rPr>
          <w:rFonts w:cs="Traditional Arabic"/>
          <w:sz w:val="32"/>
          <w:szCs w:val="32"/>
          <w:rtl/>
          <w:lang w:bidi="ar-DZ"/>
        </w:rPr>
        <w:t>من المواضيع المتعلقة بالقيادة نجد الق</w:t>
      </w:r>
      <w:r>
        <w:rPr>
          <w:rFonts w:cs="Traditional Arabic"/>
          <w:sz w:val="32"/>
          <w:szCs w:val="32"/>
          <w:rtl/>
          <w:lang w:bidi="ar-DZ"/>
        </w:rPr>
        <w:t xml:space="preserve">يادة </w:t>
      </w:r>
      <w:proofErr w:type="spellStart"/>
      <w:r>
        <w:rPr>
          <w:rFonts w:cs="Traditional Arabic"/>
          <w:sz w:val="32"/>
          <w:szCs w:val="32"/>
          <w:rtl/>
          <w:lang w:bidi="ar-DZ"/>
        </w:rPr>
        <w:t>الإستراتيجية</w:t>
      </w:r>
      <w:proofErr w:type="spellEnd"/>
      <w:r>
        <w:rPr>
          <w:rFonts w:cs="Traditional Arabic"/>
          <w:sz w:val="32"/>
          <w:szCs w:val="32"/>
          <w:rtl/>
          <w:lang w:bidi="ar-DZ"/>
        </w:rPr>
        <w:t xml:space="preserve"> التي حظت ولاق</w:t>
      </w:r>
      <w:r w:rsidRPr="00DF74CE">
        <w:rPr>
          <w:rFonts w:cs="Traditional Arabic"/>
          <w:sz w:val="32"/>
          <w:szCs w:val="32"/>
          <w:rtl/>
          <w:lang w:bidi="ar-DZ"/>
        </w:rPr>
        <w:t>ت</w:t>
      </w:r>
      <w:r>
        <w:rPr>
          <w:rFonts w:cs="Traditional Arabic" w:hint="cs"/>
          <w:sz w:val="32"/>
          <w:szCs w:val="32"/>
          <w:rtl/>
          <w:lang w:bidi="ar-DZ"/>
        </w:rPr>
        <w:t xml:space="preserve"> </w:t>
      </w:r>
      <w:r w:rsidRPr="00DF74CE">
        <w:rPr>
          <w:rFonts w:cs="Traditional Arabic" w:hint="cs"/>
          <w:sz w:val="32"/>
          <w:szCs w:val="32"/>
          <w:rtl/>
          <w:lang w:bidi="ar-DZ"/>
        </w:rPr>
        <w:t>استقطابا</w:t>
      </w:r>
      <w:r w:rsidRPr="00DF74CE">
        <w:rPr>
          <w:rFonts w:cs="Traditional Arabic"/>
          <w:sz w:val="32"/>
          <w:szCs w:val="32"/>
          <w:rtl/>
          <w:lang w:bidi="ar-DZ"/>
        </w:rPr>
        <w:t xml:space="preserve"> كبيرا من جانب المفكرين والباحثين ولا</w:t>
      </w:r>
      <w:r>
        <w:rPr>
          <w:rFonts w:cs="Traditional Arabic" w:hint="cs"/>
          <w:sz w:val="32"/>
          <w:szCs w:val="32"/>
          <w:rtl/>
          <w:lang w:bidi="ar-DZ"/>
        </w:rPr>
        <w:t xml:space="preserve"> </w:t>
      </w:r>
      <w:r w:rsidRPr="00DF74CE">
        <w:rPr>
          <w:rFonts w:cs="Traditional Arabic"/>
          <w:sz w:val="32"/>
          <w:szCs w:val="32"/>
          <w:rtl/>
          <w:lang w:bidi="ar-DZ"/>
        </w:rPr>
        <w:t xml:space="preserve">تختلف عنها في ذلك </w:t>
      </w:r>
      <w:r w:rsidRPr="00DF74CE">
        <w:rPr>
          <w:rFonts w:cs="Traditional Arabic" w:hint="cs"/>
          <w:sz w:val="32"/>
          <w:szCs w:val="32"/>
          <w:rtl/>
          <w:lang w:bidi="ar-DZ"/>
        </w:rPr>
        <w:t>الاهتمام</w:t>
      </w:r>
      <w:r w:rsidRPr="00DF74CE">
        <w:rPr>
          <w:rFonts w:cs="Traditional Arabic"/>
          <w:sz w:val="32"/>
          <w:szCs w:val="32"/>
          <w:rtl/>
          <w:lang w:bidi="ar-DZ"/>
        </w:rPr>
        <w:t xml:space="preserve"> </w:t>
      </w:r>
      <w:r>
        <w:rPr>
          <w:rFonts w:cs="Traditional Arabic" w:hint="cs"/>
          <w:sz w:val="32"/>
          <w:szCs w:val="32"/>
          <w:rtl/>
          <w:lang w:bidi="ar-DZ"/>
        </w:rPr>
        <w:t>ب</w:t>
      </w:r>
      <w:r w:rsidRPr="00DF74CE">
        <w:rPr>
          <w:rFonts w:cs="Traditional Arabic"/>
          <w:sz w:val="32"/>
          <w:szCs w:val="32"/>
          <w:rtl/>
          <w:lang w:bidi="ar-DZ"/>
        </w:rPr>
        <w:t>الثقافة التنظيمية حيث كل هذه المواضيع تهتم بالعنصر البشري داخل المنظمة</w:t>
      </w:r>
      <w:r w:rsidR="00336CF4">
        <w:rPr>
          <w:rFonts w:cs="Traditional Arabic" w:hint="cs"/>
          <w:sz w:val="32"/>
          <w:szCs w:val="32"/>
          <w:rtl/>
          <w:lang w:bidi="ar-DZ"/>
        </w:rPr>
        <w:t>؛</w:t>
      </w:r>
    </w:p>
    <w:p w:rsidR="00336CF4" w:rsidRDefault="00336CF4" w:rsidP="00336CF4">
      <w:pPr>
        <w:bidi/>
        <w:ind w:hanging="1"/>
        <w:jc w:val="lowKashida"/>
        <w:rPr>
          <w:rFonts w:cs="Traditional Arabic"/>
          <w:sz w:val="32"/>
          <w:szCs w:val="32"/>
          <w:rtl/>
          <w:lang w:bidi="ar-DZ"/>
        </w:rPr>
      </w:pPr>
      <w:r>
        <w:rPr>
          <w:rFonts w:cs="Traditional Arabic" w:hint="cs"/>
          <w:sz w:val="32"/>
          <w:szCs w:val="32"/>
          <w:rtl/>
          <w:lang w:bidi="ar-DZ"/>
        </w:rPr>
        <w:t>وعلى هذا الأساس قسمنا هذا الفصل إلى مبحثين:</w:t>
      </w:r>
    </w:p>
    <w:p w:rsidR="00DF74CE" w:rsidRPr="00DF74CE" w:rsidRDefault="005B0613" w:rsidP="005B0613">
      <w:pPr>
        <w:bidi/>
        <w:ind w:hanging="1"/>
        <w:jc w:val="lowKashida"/>
        <w:rPr>
          <w:rFonts w:cs="Traditional Arabic"/>
          <w:sz w:val="32"/>
          <w:szCs w:val="32"/>
          <w:rtl/>
          <w:lang w:bidi="ar-DZ"/>
        </w:rPr>
      </w:pPr>
      <w:proofErr w:type="gramStart"/>
      <w:r w:rsidRPr="005B0613">
        <w:rPr>
          <w:rFonts w:cs="Traditional Arabic" w:hint="cs"/>
          <w:b/>
          <w:bCs/>
          <w:sz w:val="32"/>
          <w:szCs w:val="32"/>
          <w:rtl/>
          <w:lang w:bidi="ar-DZ"/>
        </w:rPr>
        <w:t>المبحث</w:t>
      </w:r>
      <w:proofErr w:type="gramEnd"/>
      <w:r w:rsidR="00DF74CE" w:rsidRPr="005B0613">
        <w:rPr>
          <w:rFonts w:cs="Traditional Arabic"/>
          <w:b/>
          <w:bCs/>
          <w:sz w:val="32"/>
          <w:szCs w:val="32"/>
          <w:rtl/>
          <w:lang w:bidi="ar-DZ"/>
        </w:rPr>
        <w:t xml:space="preserve"> </w:t>
      </w:r>
      <w:r w:rsidRPr="005B0613">
        <w:rPr>
          <w:rFonts w:cs="Traditional Arabic"/>
          <w:b/>
          <w:bCs/>
          <w:sz w:val="32"/>
          <w:szCs w:val="32"/>
          <w:rtl/>
          <w:lang w:bidi="ar-DZ"/>
        </w:rPr>
        <w:t>الأول</w:t>
      </w:r>
      <w:r w:rsidR="00DF74CE" w:rsidRPr="005B0613">
        <w:rPr>
          <w:rFonts w:cs="Traditional Arabic"/>
          <w:b/>
          <w:bCs/>
          <w:sz w:val="32"/>
          <w:szCs w:val="32"/>
          <w:rtl/>
          <w:lang w:bidi="ar-DZ"/>
        </w:rPr>
        <w:t>:</w:t>
      </w:r>
      <w:r>
        <w:rPr>
          <w:rFonts w:cs="Traditional Arabic" w:hint="cs"/>
          <w:sz w:val="32"/>
          <w:szCs w:val="32"/>
          <w:rtl/>
          <w:lang w:bidi="ar-DZ"/>
        </w:rPr>
        <w:t xml:space="preserve"> يهتم بالإطار النظري للقيادة </w:t>
      </w:r>
      <w:proofErr w:type="spellStart"/>
      <w:r>
        <w:rPr>
          <w:rFonts w:cs="Traditional Arabic" w:hint="cs"/>
          <w:sz w:val="32"/>
          <w:szCs w:val="32"/>
          <w:rtl/>
          <w:lang w:bidi="ar-DZ"/>
        </w:rPr>
        <w:t>الإستراتيجية</w:t>
      </w:r>
      <w:proofErr w:type="spellEnd"/>
      <w:r>
        <w:rPr>
          <w:rFonts w:cs="Traditional Arabic" w:hint="cs"/>
          <w:sz w:val="32"/>
          <w:szCs w:val="32"/>
          <w:rtl/>
          <w:lang w:bidi="ar-DZ"/>
        </w:rPr>
        <w:t xml:space="preserve"> والثقافة التنظيمية؛</w:t>
      </w:r>
    </w:p>
    <w:p w:rsidR="00DF74CE" w:rsidRPr="005B0613" w:rsidRDefault="005B0613" w:rsidP="005B0613">
      <w:pPr>
        <w:bidi/>
        <w:jc w:val="lowKashida"/>
        <w:rPr>
          <w:rFonts w:cs="Traditional Arabic"/>
          <w:sz w:val="32"/>
          <w:szCs w:val="32"/>
          <w:rtl/>
          <w:lang w:bidi="ar-DZ"/>
        </w:rPr>
      </w:pPr>
      <w:proofErr w:type="gramStart"/>
      <w:r w:rsidRPr="005B0613">
        <w:rPr>
          <w:rFonts w:cs="Traditional Arabic"/>
          <w:b/>
          <w:bCs/>
          <w:sz w:val="32"/>
          <w:szCs w:val="32"/>
          <w:rtl/>
          <w:lang w:bidi="ar-DZ"/>
        </w:rPr>
        <w:t>المبحث</w:t>
      </w:r>
      <w:proofErr w:type="gramEnd"/>
      <w:r w:rsidRPr="005B0613">
        <w:rPr>
          <w:rFonts w:cs="Traditional Arabic"/>
          <w:b/>
          <w:bCs/>
          <w:sz w:val="32"/>
          <w:szCs w:val="32"/>
          <w:rtl/>
          <w:lang w:bidi="ar-DZ"/>
        </w:rPr>
        <w:t xml:space="preserve"> الثاني</w:t>
      </w:r>
      <w:r w:rsidR="00DF74CE" w:rsidRPr="005B0613">
        <w:rPr>
          <w:rFonts w:cs="Traditional Arabic"/>
          <w:b/>
          <w:bCs/>
          <w:sz w:val="32"/>
          <w:szCs w:val="32"/>
          <w:rtl/>
          <w:lang w:bidi="ar-DZ"/>
        </w:rPr>
        <w:t>:</w:t>
      </w:r>
      <w:r>
        <w:rPr>
          <w:rFonts w:cs="Traditional Arabic" w:hint="cs"/>
          <w:sz w:val="32"/>
          <w:szCs w:val="32"/>
          <w:rtl/>
          <w:lang w:bidi="ar-DZ"/>
        </w:rPr>
        <w:t xml:space="preserve"> يشتمل على مراجعة الأبحاث والدراسات العلمية السابقة.</w:t>
      </w:r>
    </w:p>
    <w:p w:rsidR="00A937CC" w:rsidRPr="00DF74CE" w:rsidRDefault="00A937CC" w:rsidP="00DF74CE">
      <w:pPr>
        <w:bidi/>
        <w:ind w:hanging="1"/>
        <w:jc w:val="lowKashida"/>
        <w:rPr>
          <w:rFonts w:cs="Traditional Arabic"/>
          <w:sz w:val="32"/>
          <w:szCs w:val="32"/>
          <w:rtl/>
          <w:lang w:bidi="ar-DZ"/>
        </w:rPr>
      </w:pPr>
    </w:p>
    <w:p w:rsidR="00D03910" w:rsidRDefault="00D03910" w:rsidP="00EB4FAA">
      <w:pPr>
        <w:bidi/>
        <w:ind w:firstLine="708"/>
        <w:rPr>
          <w:rFonts w:cs="Traditional Arabic"/>
          <w:sz w:val="32"/>
          <w:szCs w:val="32"/>
          <w:lang w:bidi="ar-DZ"/>
        </w:rPr>
      </w:pPr>
    </w:p>
    <w:p w:rsidR="00D03910" w:rsidRPr="00D03910" w:rsidRDefault="00D03910" w:rsidP="00D03910">
      <w:pPr>
        <w:bidi/>
        <w:rPr>
          <w:rFonts w:cs="Traditional Arabic"/>
          <w:sz w:val="32"/>
          <w:szCs w:val="32"/>
          <w:rtl/>
          <w:lang w:bidi="ar-DZ"/>
        </w:rPr>
      </w:pPr>
    </w:p>
    <w:p w:rsidR="00D03910" w:rsidRP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A40F62" w:rsidRDefault="00A40F62" w:rsidP="00A40F62">
      <w:pPr>
        <w:bidi/>
        <w:rPr>
          <w:rFonts w:cs="Traditional Arabic"/>
          <w:sz w:val="32"/>
          <w:szCs w:val="32"/>
          <w:rtl/>
          <w:lang w:bidi="ar-DZ"/>
        </w:rPr>
      </w:pPr>
    </w:p>
    <w:p w:rsidR="00A40F62" w:rsidRDefault="00A40F62" w:rsidP="00A40F62">
      <w:pPr>
        <w:bidi/>
        <w:rPr>
          <w:rFonts w:cs="Traditional Arabic"/>
          <w:sz w:val="32"/>
          <w:szCs w:val="32"/>
          <w:rtl/>
          <w:lang w:bidi="ar-DZ"/>
        </w:rPr>
      </w:pPr>
    </w:p>
    <w:p w:rsidR="00A40F62" w:rsidRDefault="00A40F62" w:rsidP="00A40F62">
      <w:pPr>
        <w:bidi/>
        <w:rPr>
          <w:rFonts w:cs="Traditional Arabic"/>
          <w:sz w:val="32"/>
          <w:szCs w:val="32"/>
          <w:rtl/>
          <w:lang w:bidi="ar-DZ"/>
        </w:rPr>
      </w:pPr>
    </w:p>
    <w:p w:rsidR="00A40F62" w:rsidRDefault="00A40F62" w:rsidP="00A40F62">
      <w:pPr>
        <w:bidi/>
        <w:rPr>
          <w:rFonts w:cs="Traditional Arabic"/>
          <w:sz w:val="32"/>
          <w:szCs w:val="32"/>
          <w:rtl/>
          <w:lang w:bidi="ar-DZ"/>
        </w:rPr>
      </w:pPr>
    </w:p>
    <w:p w:rsidR="00A40F62" w:rsidRDefault="00A40F62" w:rsidP="00A40F62">
      <w:pPr>
        <w:bidi/>
        <w:rPr>
          <w:rFonts w:cs="Traditional Arabic"/>
          <w:sz w:val="32"/>
          <w:szCs w:val="32"/>
          <w:rtl/>
          <w:lang w:bidi="ar-DZ"/>
        </w:rPr>
      </w:pPr>
    </w:p>
    <w:p w:rsidR="00A40F62" w:rsidRDefault="00A40F62" w:rsidP="00A40F62">
      <w:pPr>
        <w:bidi/>
        <w:rPr>
          <w:rFonts w:cs="Traditional Arabic"/>
          <w:sz w:val="32"/>
          <w:szCs w:val="32"/>
          <w:rtl/>
          <w:lang w:bidi="ar-DZ"/>
        </w:rPr>
      </w:pPr>
    </w:p>
    <w:p w:rsidR="00A40F62" w:rsidRDefault="00A40F62" w:rsidP="00A40F62">
      <w:pPr>
        <w:bidi/>
        <w:rPr>
          <w:rFonts w:cs="Traditional Arabic"/>
          <w:sz w:val="32"/>
          <w:szCs w:val="32"/>
          <w:rtl/>
          <w:lang w:bidi="ar-DZ"/>
        </w:rPr>
      </w:pPr>
    </w:p>
    <w:p w:rsidR="00A40F62" w:rsidRDefault="00A40F62" w:rsidP="00A40F62">
      <w:pPr>
        <w:bidi/>
        <w:rPr>
          <w:rFonts w:cs="Traditional Arabic"/>
          <w:sz w:val="32"/>
          <w:szCs w:val="32"/>
          <w:rtl/>
          <w:lang w:bidi="ar-DZ"/>
        </w:rPr>
      </w:pPr>
    </w:p>
    <w:p w:rsidR="00A40F62" w:rsidRDefault="00A40F62" w:rsidP="00A40F62">
      <w:pPr>
        <w:bidi/>
        <w:rPr>
          <w:rFonts w:cs="Traditional Arabic"/>
          <w:sz w:val="32"/>
          <w:szCs w:val="32"/>
          <w:rtl/>
          <w:lang w:bidi="ar-DZ"/>
        </w:rPr>
      </w:pPr>
    </w:p>
    <w:p w:rsidR="00A40F62" w:rsidRDefault="00A40F62" w:rsidP="00A40F62">
      <w:pPr>
        <w:bidi/>
        <w:rPr>
          <w:rFonts w:cs="Traditional Arabic"/>
          <w:sz w:val="32"/>
          <w:szCs w:val="32"/>
          <w:rtl/>
          <w:lang w:bidi="ar-DZ"/>
        </w:rPr>
      </w:pPr>
    </w:p>
    <w:p w:rsidR="00A40F62" w:rsidRDefault="00A40F62" w:rsidP="00A40F62">
      <w:pPr>
        <w:bidi/>
        <w:rPr>
          <w:rFonts w:cs="Traditional Arabic"/>
          <w:sz w:val="32"/>
          <w:szCs w:val="32"/>
          <w:rtl/>
          <w:lang w:bidi="ar-DZ"/>
        </w:rPr>
      </w:pPr>
    </w:p>
    <w:p w:rsidR="00A40F62" w:rsidRDefault="00A40F62" w:rsidP="00A40F62">
      <w:pPr>
        <w:bidi/>
        <w:rPr>
          <w:rFonts w:cs="Traditional Arabic"/>
          <w:sz w:val="32"/>
          <w:szCs w:val="32"/>
          <w:rtl/>
          <w:lang w:bidi="ar-DZ"/>
        </w:rPr>
      </w:pPr>
    </w:p>
    <w:p w:rsidR="00AD2A44" w:rsidRPr="00AD51BF" w:rsidRDefault="00AD2A44" w:rsidP="00AD51BF">
      <w:pPr>
        <w:bidi/>
        <w:spacing w:line="240" w:lineRule="auto"/>
        <w:jc w:val="left"/>
        <w:rPr>
          <w:rFonts w:cs="Traditional Arabic"/>
          <w:b/>
          <w:bCs/>
          <w:sz w:val="36"/>
          <w:szCs w:val="36"/>
          <w:rtl/>
        </w:rPr>
      </w:pPr>
      <w:proofErr w:type="gramStart"/>
      <w:r w:rsidRPr="00AD51BF">
        <w:rPr>
          <w:rFonts w:cs="Traditional Arabic" w:hint="cs"/>
          <w:b/>
          <w:bCs/>
          <w:sz w:val="36"/>
          <w:szCs w:val="36"/>
          <w:rtl/>
        </w:rPr>
        <w:lastRenderedPageBreak/>
        <w:t>المبحث</w:t>
      </w:r>
      <w:proofErr w:type="gramEnd"/>
      <w:r w:rsidRPr="00AD51BF">
        <w:rPr>
          <w:rFonts w:cs="Traditional Arabic" w:hint="cs"/>
          <w:b/>
          <w:bCs/>
          <w:sz w:val="36"/>
          <w:szCs w:val="36"/>
          <w:rtl/>
        </w:rPr>
        <w:t xml:space="preserve"> الأول: </w:t>
      </w:r>
      <w:r w:rsidR="00AD51BF">
        <w:rPr>
          <w:rFonts w:cs="Traditional Arabic" w:hint="cs"/>
          <w:b/>
          <w:bCs/>
          <w:sz w:val="36"/>
          <w:szCs w:val="36"/>
          <w:rtl/>
        </w:rPr>
        <w:t xml:space="preserve">ماهية القيادة </w:t>
      </w:r>
      <w:proofErr w:type="spellStart"/>
      <w:r w:rsidR="00AD51BF">
        <w:rPr>
          <w:rFonts w:cs="Traditional Arabic" w:hint="cs"/>
          <w:b/>
          <w:bCs/>
          <w:sz w:val="36"/>
          <w:szCs w:val="36"/>
          <w:rtl/>
        </w:rPr>
        <w:t>الإ</w:t>
      </w:r>
      <w:r w:rsidR="00AD51BF" w:rsidRPr="00AD51BF">
        <w:rPr>
          <w:rFonts w:cs="Traditional Arabic" w:hint="cs"/>
          <w:b/>
          <w:bCs/>
          <w:sz w:val="36"/>
          <w:szCs w:val="36"/>
          <w:rtl/>
        </w:rPr>
        <w:t>ستراتيجية</w:t>
      </w:r>
      <w:proofErr w:type="spellEnd"/>
      <w:r w:rsidR="00AD51BF" w:rsidRPr="00AD51BF">
        <w:rPr>
          <w:rFonts w:cs="Traditional Arabic" w:hint="cs"/>
          <w:b/>
          <w:bCs/>
          <w:sz w:val="36"/>
          <w:szCs w:val="36"/>
          <w:rtl/>
        </w:rPr>
        <w:t xml:space="preserve"> والثقافة التنظيمية.</w:t>
      </w:r>
    </w:p>
    <w:p w:rsidR="00522451" w:rsidRPr="00522451" w:rsidRDefault="00522451" w:rsidP="00AD2A44">
      <w:pPr>
        <w:bidi/>
        <w:spacing w:line="240" w:lineRule="auto"/>
        <w:jc w:val="left"/>
        <w:rPr>
          <w:rFonts w:cs="Traditional Arabic"/>
          <w:b/>
          <w:bCs/>
          <w:sz w:val="32"/>
          <w:szCs w:val="32"/>
          <w:rtl/>
        </w:rPr>
      </w:pPr>
      <w:proofErr w:type="gramStart"/>
      <w:r w:rsidRPr="00522451">
        <w:rPr>
          <w:rFonts w:cs="Traditional Arabic"/>
          <w:b/>
          <w:bCs/>
          <w:sz w:val="32"/>
          <w:szCs w:val="32"/>
          <w:rtl/>
        </w:rPr>
        <w:t>المطلب</w:t>
      </w:r>
      <w:proofErr w:type="gramEnd"/>
      <w:r w:rsidRPr="00522451">
        <w:rPr>
          <w:rFonts w:cs="Traditional Arabic"/>
          <w:b/>
          <w:bCs/>
          <w:sz w:val="32"/>
          <w:szCs w:val="32"/>
          <w:rtl/>
        </w:rPr>
        <w:t xml:space="preserve"> الأول: عموميات حول القيادة </w:t>
      </w:r>
      <w:proofErr w:type="spellStart"/>
      <w:r w:rsidRPr="00522451">
        <w:rPr>
          <w:rFonts w:cs="Traditional Arabic"/>
          <w:b/>
          <w:bCs/>
          <w:sz w:val="32"/>
          <w:szCs w:val="32"/>
          <w:rtl/>
        </w:rPr>
        <w:t>الإستراتيجية</w:t>
      </w:r>
      <w:proofErr w:type="spellEnd"/>
      <w:r w:rsidRPr="00522451">
        <w:rPr>
          <w:rFonts w:cs="Traditional Arabic"/>
          <w:b/>
          <w:bCs/>
          <w:sz w:val="32"/>
          <w:szCs w:val="32"/>
          <w:rtl/>
        </w:rPr>
        <w:t xml:space="preserve"> </w:t>
      </w:r>
    </w:p>
    <w:p w:rsidR="00522451" w:rsidRPr="00522451" w:rsidRDefault="00522451" w:rsidP="00F6351C">
      <w:pPr>
        <w:bidi/>
        <w:ind w:firstLine="566"/>
        <w:jc w:val="lowKashida"/>
        <w:rPr>
          <w:rStyle w:val="fontstyle01"/>
          <w:rFonts w:ascii="Traditional Arabic" w:hAnsi="Traditional Arabic" w:cs="Traditional Arabic"/>
          <w:sz w:val="32"/>
          <w:szCs w:val="32"/>
          <w:rtl/>
        </w:rPr>
      </w:pPr>
      <w:r w:rsidRPr="00522451">
        <w:rPr>
          <w:rStyle w:val="fontstyle01"/>
          <w:rFonts w:ascii="Traditional Arabic" w:hAnsi="Traditional Arabic" w:cs="Traditional Arabic"/>
          <w:sz w:val="32"/>
          <w:szCs w:val="32"/>
          <w:rtl/>
        </w:rPr>
        <w:t xml:space="preserve">تدعم القيادة </w:t>
      </w:r>
      <w:proofErr w:type="spellStart"/>
      <w:r w:rsidR="003616A2" w:rsidRPr="00522451">
        <w:rPr>
          <w:rStyle w:val="fontstyle01"/>
          <w:rFonts w:ascii="Traditional Arabic" w:hAnsi="Traditional Arabic" w:cs="Traditional Arabic" w:hint="cs"/>
          <w:sz w:val="32"/>
          <w:szCs w:val="32"/>
          <w:rtl/>
        </w:rPr>
        <w:t>الإستراتيجية</w:t>
      </w:r>
      <w:proofErr w:type="spellEnd"/>
      <w:r w:rsidRPr="00522451">
        <w:rPr>
          <w:rStyle w:val="fontstyle01"/>
          <w:rFonts w:ascii="Traditional Arabic" w:hAnsi="Traditional Arabic" w:cs="Traditional Arabic"/>
          <w:sz w:val="32"/>
          <w:szCs w:val="32"/>
          <w:rtl/>
        </w:rPr>
        <w:t xml:space="preserve"> التنفيذ الفعال </w:t>
      </w:r>
      <w:proofErr w:type="spellStart"/>
      <w:r w:rsidR="00F6351C" w:rsidRPr="00522451">
        <w:rPr>
          <w:rStyle w:val="fontstyle01"/>
          <w:rFonts w:ascii="Traditional Arabic" w:hAnsi="Traditional Arabic" w:cs="Traditional Arabic" w:hint="cs"/>
          <w:sz w:val="32"/>
          <w:szCs w:val="32"/>
          <w:rtl/>
        </w:rPr>
        <w:t>لإستراتيجية</w:t>
      </w:r>
      <w:proofErr w:type="spellEnd"/>
      <w:r w:rsidRPr="00522451">
        <w:rPr>
          <w:rStyle w:val="fontstyle01"/>
          <w:rFonts w:ascii="Traditional Arabic" w:hAnsi="Traditional Arabic" w:cs="Traditional Arabic"/>
          <w:sz w:val="32"/>
          <w:szCs w:val="32"/>
          <w:rtl/>
        </w:rPr>
        <w:t xml:space="preserve"> الأعمال في المنظمة، وبدون قيادة صحيحة تبقى</w:t>
      </w:r>
      <w:r w:rsidRPr="00522451">
        <w:rPr>
          <w:rFonts w:cs="Traditional Arabic"/>
          <w:color w:val="000000"/>
          <w:sz w:val="32"/>
          <w:szCs w:val="32"/>
        </w:rPr>
        <w:br/>
      </w:r>
      <w:r w:rsidRPr="00522451">
        <w:rPr>
          <w:rStyle w:val="fontstyle01"/>
          <w:rFonts w:ascii="Traditional Arabic" w:hAnsi="Traditional Arabic" w:cs="Traditional Arabic"/>
          <w:sz w:val="32"/>
          <w:szCs w:val="32"/>
          <w:rtl/>
        </w:rPr>
        <w:t>الاستراتيجيات التنظيمية حبرا على ورق كما أن خلق القيادة الملائمة لتطبيق استراتيجيات الأعمال يحتاج</w:t>
      </w:r>
      <w:r w:rsidR="00F6351C">
        <w:rPr>
          <w:rStyle w:val="fontstyle01"/>
          <w:rFonts w:ascii="Traditional Arabic" w:hAnsi="Traditional Arabic" w:cs="Traditional Arabic" w:hint="cs"/>
          <w:sz w:val="32"/>
          <w:szCs w:val="32"/>
          <w:rtl/>
        </w:rPr>
        <w:t xml:space="preserve"> </w:t>
      </w:r>
      <w:r w:rsidRPr="00522451">
        <w:rPr>
          <w:rStyle w:val="fontstyle01"/>
          <w:rFonts w:ascii="Traditional Arabic" w:hAnsi="Traditional Arabic" w:cs="Traditional Arabic"/>
          <w:sz w:val="32"/>
          <w:szCs w:val="32"/>
          <w:rtl/>
        </w:rPr>
        <w:t xml:space="preserve">إلى تخطيط واع وجهود متضافرة، وأحيانا يحتاج إلى استثمار متواصل هذا ما يجعل البحث في مجال القيادة </w:t>
      </w:r>
      <w:proofErr w:type="spellStart"/>
      <w:r w:rsidR="00F6351C" w:rsidRPr="00522451">
        <w:rPr>
          <w:rStyle w:val="fontstyle01"/>
          <w:rFonts w:ascii="Traditional Arabic" w:hAnsi="Traditional Arabic" w:cs="Traditional Arabic" w:hint="cs"/>
          <w:sz w:val="32"/>
          <w:szCs w:val="32"/>
          <w:rtl/>
        </w:rPr>
        <w:t>الإستراتيجية</w:t>
      </w:r>
      <w:proofErr w:type="spellEnd"/>
      <w:r w:rsidRPr="00522451">
        <w:rPr>
          <w:rStyle w:val="fontstyle01"/>
          <w:rFonts w:ascii="Traditional Arabic" w:hAnsi="Traditional Arabic" w:cs="Traditional Arabic"/>
          <w:sz w:val="32"/>
          <w:szCs w:val="32"/>
          <w:rtl/>
        </w:rPr>
        <w:t xml:space="preserve"> واسعا ويحتاج إلى الاهتمام به أكثر، وسيتم تناول</w:t>
      </w:r>
      <w:r w:rsidR="00F6351C">
        <w:rPr>
          <w:rStyle w:val="fontstyle01"/>
          <w:rFonts w:ascii="Traditional Arabic" w:hAnsi="Traditional Arabic" w:cs="Traditional Arabic" w:hint="cs"/>
          <w:sz w:val="32"/>
          <w:szCs w:val="32"/>
          <w:rtl/>
        </w:rPr>
        <w:t xml:space="preserve"> </w:t>
      </w:r>
      <w:r w:rsidRPr="00522451">
        <w:rPr>
          <w:rStyle w:val="fontstyle01"/>
          <w:rFonts w:ascii="Traditional Arabic" w:hAnsi="Traditional Arabic" w:cs="Traditional Arabic"/>
          <w:sz w:val="32"/>
          <w:szCs w:val="32"/>
          <w:rtl/>
        </w:rPr>
        <w:t>أهم جوانب هذا الموضوع في هذا المطلب</w:t>
      </w:r>
      <w:r w:rsidRPr="00522451">
        <w:rPr>
          <w:rStyle w:val="fontstyle01"/>
          <w:rFonts w:ascii="Traditional Arabic" w:hAnsi="Traditional Arabic" w:cs="Traditional Arabic"/>
          <w:sz w:val="32"/>
          <w:szCs w:val="32"/>
        </w:rPr>
        <w:t>.</w:t>
      </w:r>
      <w:proofErr w:type="gramStart"/>
      <w:r w:rsidRPr="00522451">
        <w:rPr>
          <w:rStyle w:val="fontstyle01"/>
          <w:rFonts w:ascii="Traditional Arabic" w:hAnsi="Traditional Arabic" w:cs="Traditional Arabic"/>
          <w:sz w:val="32"/>
          <w:szCs w:val="32"/>
          <w:rtl/>
        </w:rPr>
        <w:t>لفهم</w:t>
      </w:r>
      <w:proofErr w:type="gramEnd"/>
      <w:r w:rsidRPr="00522451">
        <w:rPr>
          <w:rStyle w:val="fontstyle01"/>
          <w:rFonts w:ascii="Traditional Arabic" w:hAnsi="Traditional Arabic" w:cs="Traditional Arabic"/>
          <w:sz w:val="32"/>
          <w:szCs w:val="32"/>
          <w:rtl/>
        </w:rPr>
        <w:t xml:space="preserve"> القيادة </w:t>
      </w:r>
      <w:proofErr w:type="spellStart"/>
      <w:r w:rsidR="00F6351C" w:rsidRPr="00522451">
        <w:rPr>
          <w:rStyle w:val="fontstyle01"/>
          <w:rFonts w:ascii="Traditional Arabic" w:hAnsi="Traditional Arabic" w:cs="Traditional Arabic" w:hint="cs"/>
          <w:sz w:val="32"/>
          <w:szCs w:val="32"/>
          <w:rtl/>
        </w:rPr>
        <w:t>الإستراتيجية</w:t>
      </w:r>
      <w:proofErr w:type="spellEnd"/>
      <w:r w:rsidRPr="00522451">
        <w:rPr>
          <w:rStyle w:val="fontstyle01"/>
          <w:rFonts w:ascii="Traditional Arabic" w:hAnsi="Traditional Arabic" w:cs="Traditional Arabic"/>
          <w:sz w:val="32"/>
          <w:szCs w:val="32"/>
          <w:rtl/>
        </w:rPr>
        <w:t xml:space="preserve"> يستلزم أولا التطرق إلى مفاهيم القيادة </w:t>
      </w:r>
      <w:proofErr w:type="spellStart"/>
      <w:r w:rsidRPr="00522451">
        <w:rPr>
          <w:rStyle w:val="fontstyle01"/>
          <w:rFonts w:ascii="Traditional Arabic" w:hAnsi="Traditional Arabic" w:cs="Traditional Arabic"/>
          <w:sz w:val="32"/>
          <w:szCs w:val="32"/>
          <w:rtl/>
        </w:rPr>
        <w:t>الإستراتيجية</w:t>
      </w:r>
      <w:proofErr w:type="spellEnd"/>
      <w:r w:rsidR="00F6351C">
        <w:rPr>
          <w:rStyle w:val="fontstyle01"/>
          <w:rFonts w:ascii="Traditional Arabic" w:hAnsi="Traditional Arabic" w:cs="Traditional Arabic" w:hint="cs"/>
          <w:sz w:val="32"/>
          <w:szCs w:val="32"/>
          <w:rtl/>
        </w:rPr>
        <w:t>.</w:t>
      </w:r>
    </w:p>
    <w:p w:rsidR="00522451" w:rsidRPr="00F6351C" w:rsidRDefault="00F6351C" w:rsidP="00F6351C">
      <w:pPr>
        <w:bidi/>
        <w:jc w:val="lowKashida"/>
        <w:rPr>
          <w:rFonts w:cs="Traditional Arabic"/>
          <w:color w:val="000000"/>
          <w:sz w:val="36"/>
          <w:szCs w:val="36"/>
          <w:rtl/>
        </w:rPr>
      </w:pPr>
      <w:proofErr w:type="gramStart"/>
      <w:r w:rsidRPr="00F6351C">
        <w:rPr>
          <w:rStyle w:val="fontstyle01"/>
          <w:rFonts w:ascii="Traditional Arabic" w:hAnsi="Traditional Arabic" w:cs="Traditional Arabic"/>
          <w:b/>
          <w:bCs/>
          <w:sz w:val="32"/>
          <w:szCs w:val="32"/>
          <w:rtl/>
        </w:rPr>
        <w:t>الفرع</w:t>
      </w:r>
      <w:proofErr w:type="gramEnd"/>
      <w:r w:rsidRPr="00F6351C">
        <w:rPr>
          <w:rStyle w:val="fontstyle01"/>
          <w:rFonts w:ascii="Traditional Arabic" w:hAnsi="Traditional Arabic" w:cs="Traditional Arabic"/>
          <w:b/>
          <w:bCs/>
          <w:sz w:val="32"/>
          <w:szCs w:val="32"/>
          <w:rtl/>
        </w:rPr>
        <w:t xml:space="preserve"> الأول</w:t>
      </w:r>
      <w:r w:rsidR="00522451" w:rsidRPr="00F6351C">
        <w:rPr>
          <w:rStyle w:val="fontstyle01"/>
          <w:rFonts w:ascii="Traditional Arabic" w:hAnsi="Traditional Arabic" w:cs="Traditional Arabic"/>
          <w:b/>
          <w:bCs/>
          <w:sz w:val="32"/>
          <w:szCs w:val="32"/>
          <w:rtl/>
        </w:rPr>
        <w:t xml:space="preserve">: مفاهيم </w:t>
      </w:r>
      <w:r w:rsidR="00522451" w:rsidRPr="00F6351C">
        <w:rPr>
          <w:rFonts w:cs="Traditional Arabic"/>
          <w:b/>
          <w:bCs/>
          <w:sz w:val="32"/>
          <w:szCs w:val="32"/>
          <w:rtl/>
        </w:rPr>
        <w:t xml:space="preserve">حول القيادة </w:t>
      </w:r>
      <w:proofErr w:type="spellStart"/>
      <w:r w:rsidR="00522451" w:rsidRPr="00F6351C">
        <w:rPr>
          <w:rFonts w:cs="Traditional Arabic"/>
          <w:b/>
          <w:bCs/>
          <w:sz w:val="32"/>
          <w:szCs w:val="32"/>
          <w:rtl/>
        </w:rPr>
        <w:t>الإستراتيجية</w:t>
      </w:r>
      <w:proofErr w:type="spellEnd"/>
    </w:p>
    <w:p w:rsidR="00522451" w:rsidRPr="00522451" w:rsidRDefault="00F6351C" w:rsidP="00F6351C">
      <w:pPr>
        <w:pStyle w:val="Paragraphedeliste"/>
        <w:bidi/>
        <w:ind w:left="-1"/>
        <w:jc w:val="lowKashida"/>
        <w:rPr>
          <w:rFonts w:ascii="Traditional Arabic" w:hAnsi="Traditional Arabic" w:cs="Traditional Arabic"/>
          <w:b/>
          <w:bCs/>
          <w:sz w:val="32"/>
          <w:szCs w:val="32"/>
        </w:rPr>
      </w:pPr>
      <w:r>
        <w:rPr>
          <w:rFonts w:ascii="Traditional Arabic" w:hAnsi="Traditional Arabic" w:cs="Traditional Arabic" w:hint="cs"/>
          <w:b/>
          <w:bCs/>
          <w:color w:val="000000"/>
          <w:sz w:val="32"/>
          <w:szCs w:val="32"/>
          <w:rtl/>
        </w:rPr>
        <w:t xml:space="preserve">1- </w:t>
      </w:r>
      <w:proofErr w:type="gramStart"/>
      <w:r w:rsidR="00522451" w:rsidRPr="00522451">
        <w:rPr>
          <w:rFonts w:ascii="Traditional Arabic" w:hAnsi="Traditional Arabic" w:cs="Traditional Arabic"/>
          <w:b/>
          <w:bCs/>
          <w:color w:val="000000"/>
          <w:sz w:val="32"/>
          <w:szCs w:val="32"/>
          <w:rtl/>
        </w:rPr>
        <w:t>مفهوم</w:t>
      </w:r>
      <w:proofErr w:type="gramEnd"/>
      <w:r w:rsidR="00522451" w:rsidRPr="00522451">
        <w:rPr>
          <w:rFonts w:ascii="Traditional Arabic" w:hAnsi="Traditional Arabic" w:cs="Traditional Arabic"/>
          <w:b/>
          <w:bCs/>
          <w:color w:val="000000"/>
          <w:sz w:val="32"/>
          <w:szCs w:val="32"/>
          <w:rtl/>
        </w:rPr>
        <w:t xml:space="preserve"> القيادة</w:t>
      </w:r>
      <w:r w:rsidR="00522451" w:rsidRPr="00522451">
        <w:rPr>
          <w:rFonts w:ascii="Traditional Arabic" w:hAnsi="Traditional Arabic" w:cs="Traditional Arabic"/>
          <w:b/>
          <w:bCs/>
          <w:color w:val="000000"/>
          <w:sz w:val="32"/>
          <w:szCs w:val="32"/>
        </w:rPr>
        <w:t>:</w:t>
      </w:r>
      <w:r>
        <w:rPr>
          <w:rFonts w:ascii="Traditional Arabic" w:hAnsi="Traditional Arabic" w:cs="Traditional Arabic" w:hint="cs"/>
          <w:b/>
          <w:bCs/>
          <w:color w:val="000000"/>
          <w:sz w:val="32"/>
          <w:szCs w:val="32"/>
          <w:rtl/>
        </w:rPr>
        <w:t xml:space="preserve"> </w:t>
      </w:r>
      <w:r w:rsidR="00522451" w:rsidRPr="00522451">
        <w:rPr>
          <w:rFonts w:ascii="Traditional Arabic" w:hAnsi="Traditional Arabic" w:cs="Traditional Arabic"/>
          <w:color w:val="000000"/>
          <w:sz w:val="32"/>
          <w:szCs w:val="32"/>
          <w:rtl/>
        </w:rPr>
        <w:t xml:space="preserve">عرفت </w:t>
      </w:r>
      <w:r w:rsidRPr="00522451">
        <w:rPr>
          <w:rFonts w:ascii="Traditional Arabic" w:hAnsi="Traditional Arabic" w:cs="Traditional Arabic" w:hint="cs"/>
          <w:color w:val="000000"/>
          <w:sz w:val="32"/>
          <w:szCs w:val="32"/>
          <w:rtl/>
        </w:rPr>
        <w:t>الإدارات</w:t>
      </w:r>
      <w:r w:rsidR="00522451" w:rsidRPr="00522451">
        <w:rPr>
          <w:rFonts w:ascii="Traditional Arabic" w:hAnsi="Traditional Arabic" w:cs="Traditional Arabic"/>
          <w:color w:val="000000"/>
          <w:sz w:val="32"/>
          <w:szCs w:val="32"/>
          <w:rtl/>
        </w:rPr>
        <w:t xml:space="preserve"> التي سادت في ظل الحضارات القديمة كثيرا من المبادئ </w:t>
      </w:r>
      <w:r w:rsidRPr="00522451">
        <w:rPr>
          <w:rFonts w:ascii="Traditional Arabic" w:hAnsi="Traditional Arabic" w:cs="Traditional Arabic" w:hint="cs"/>
          <w:color w:val="000000"/>
          <w:sz w:val="32"/>
          <w:szCs w:val="32"/>
          <w:rtl/>
        </w:rPr>
        <w:t>الإدارية</w:t>
      </w:r>
      <w:r w:rsidR="00522451" w:rsidRPr="00522451">
        <w:rPr>
          <w:rFonts w:ascii="Traditional Arabic" w:hAnsi="Traditional Arabic" w:cs="Traditional Arabic"/>
          <w:color w:val="000000"/>
          <w:sz w:val="32"/>
          <w:szCs w:val="32"/>
          <w:rtl/>
        </w:rPr>
        <w:t xml:space="preserve"> فعرفت حكومة</w:t>
      </w:r>
      <w:r>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 xml:space="preserve">الفراعنة مشكلات </w:t>
      </w:r>
      <w:r w:rsidRPr="00522451">
        <w:rPr>
          <w:rFonts w:ascii="Traditional Arabic" w:hAnsi="Traditional Arabic" w:cs="Traditional Arabic" w:hint="cs"/>
          <w:color w:val="000000"/>
          <w:sz w:val="32"/>
          <w:szCs w:val="32"/>
          <w:rtl/>
        </w:rPr>
        <w:t>الأفراد</w:t>
      </w:r>
      <w:r w:rsidR="00522451" w:rsidRPr="00522451">
        <w:rPr>
          <w:rFonts w:ascii="Traditional Arabic" w:hAnsi="Traditional Arabic" w:cs="Traditional Arabic"/>
          <w:color w:val="000000"/>
          <w:sz w:val="32"/>
          <w:szCs w:val="32"/>
          <w:rtl/>
        </w:rPr>
        <w:t xml:space="preserve"> وتمكنت </w:t>
      </w:r>
      <w:r w:rsidRPr="00522451">
        <w:rPr>
          <w:rFonts w:ascii="Traditional Arabic" w:hAnsi="Traditional Arabic" w:cs="Traditional Arabic" w:hint="cs"/>
          <w:color w:val="000000"/>
          <w:sz w:val="32"/>
          <w:szCs w:val="32"/>
          <w:rtl/>
        </w:rPr>
        <w:t>الإدارة</w:t>
      </w:r>
      <w:r w:rsidR="00522451" w:rsidRPr="00522451">
        <w:rPr>
          <w:rFonts w:ascii="Traditional Arabic" w:hAnsi="Traditional Arabic" w:cs="Traditional Arabic"/>
          <w:color w:val="000000"/>
          <w:sz w:val="32"/>
          <w:szCs w:val="32"/>
          <w:rtl/>
        </w:rPr>
        <w:t xml:space="preserve"> الصينية من وضع الحلول لمشكلات المديرين واهتمت </w:t>
      </w:r>
      <w:r w:rsidRPr="00522451">
        <w:rPr>
          <w:rFonts w:ascii="Traditional Arabic" w:hAnsi="Traditional Arabic" w:cs="Traditional Arabic" w:hint="cs"/>
          <w:color w:val="000000"/>
          <w:sz w:val="32"/>
          <w:szCs w:val="32"/>
          <w:rtl/>
        </w:rPr>
        <w:t>الإدارتان</w:t>
      </w:r>
      <w:r w:rsidR="00522451" w:rsidRPr="00522451">
        <w:rPr>
          <w:rFonts w:ascii="Traditional Arabic" w:hAnsi="Traditional Arabic" w:cs="Traditional Arabic"/>
          <w:color w:val="000000"/>
          <w:sz w:val="32"/>
          <w:szCs w:val="32"/>
          <w:rtl/>
        </w:rPr>
        <w:t xml:space="preserve"> اليونانية</w:t>
      </w:r>
      <w:r>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 xml:space="preserve">والرومانية بديمقراطية </w:t>
      </w:r>
      <w:r w:rsidRPr="00522451">
        <w:rPr>
          <w:rFonts w:ascii="Traditional Arabic" w:hAnsi="Traditional Arabic" w:cs="Traditional Arabic" w:hint="cs"/>
          <w:color w:val="000000"/>
          <w:sz w:val="32"/>
          <w:szCs w:val="32"/>
          <w:rtl/>
        </w:rPr>
        <w:t>الإدارة</w:t>
      </w:r>
      <w:r w:rsidR="00522451" w:rsidRPr="00522451">
        <w:rPr>
          <w:rFonts w:ascii="Traditional Arabic" w:hAnsi="Traditional Arabic" w:cs="Traditional Arabic"/>
          <w:color w:val="000000"/>
          <w:sz w:val="32"/>
          <w:szCs w:val="32"/>
          <w:rtl/>
        </w:rPr>
        <w:t xml:space="preserve"> وبعض المبادئ </w:t>
      </w:r>
      <w:r w:rsidRPr="00522451">
        <w:rPr>
          <w:rFonts w:ascii="Traditional Arabic" w:hAnsi="Traditional Arabic" w:cs="Traditional Arabic" w:hint="cs"/>
          <w:color w:val="000000"/>
          <w:sz w:val="32"/>
          <w:szCs w:val="32"/>
          <w:rtl/>
        </w:rPr>
        <w:t>الإدارية</w:t>
      </w:r>
      <w:r w:rsidR="00522451" w:rsidRPr="00522451">
        <w:rPr>
          <w:rFonts w:ascii="Traditional Arabic" w:hAnsi="Traditional Arabic" w:cs="Traditional Arabic"/>
          <w:color w:val="000000"/>
          <w:sz w:val="32"/>
          <w:szCs w:val="32"/>
          <w:rtl/>
        </w:rPr>
        <w:t xml:space="preserve"> الهامة كدورية الوظائف واللامركزية.</w:t>
      </w:r>
      <w:r w:rsidR="00522451" w:rsidRPr="00522451">
        <w:rPr>
          <w:rStyle w:val="Appelnotedebasdep"/>
          <w:rFonts w:ascii="Traditional Arabic" w:hAnsi="Traditional Arabic" w:cs="Traditional Arabic"/>
          <w:color w:val="000000"/>
          <w:sz w:val="32"/>
          <w:szCs w:val="32"/>
        </w:rPr>
        <w:footnoteReference w:id="1"/>
      </w:r>
    </w:p>
    <w:p w:rsidR="00522451" w:rsidRPr="00522451" w:rsidRDefault="00522451" w:rsidP="00F6351C">
      <w:pPr>
        <w:pStyle w:val="Paragraphedeliste"/>
        <w:bidi/>
        <w:ind w:left="-1" w:firstLine="567"/>
        <w:jc w:val="lowKashida"/>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t xml:space="preserve">وهي في الفكر اليوناني مشتقة من الفعل يبدأ </w:t>
      </w:r>
      <w:r w:rsidR="00F6351C" w:rsidRPr="00522451">
        <w:rPr>
          <w:rFonts w:ascii="Traditional Arabic" w:hAnsi="Traditional Arabic" w:cs="Traditional Arabic" w:hint="cs"/>
          <w:color w:val="000000"/>
          <w:sz w:val="32"/>
          <w:szCs w:val="32"/>
          <w:rtl/>
        </w:rPr>
        <w:t>أو</w:t>
      </w:r>
      <w:r w:rsidRPr="00522451">
        <w:rPr>
          <w:rFonts w:ascii="Traditional Arabic" w:hAnsi="Traditional Arabic" w:cs="Traditional Arabic"/>
          <w:color w:val="000000"/>
          <w:sz w:val="32"/>
          <w:szCs w:val="32"/>
          <w:rtl/>
        </w:rPr>
        <w:t xml:space="preserve"> يقود </w:t>
      </w:r>
      <w:r w:rsidR="00F6351C" w:rsidRPr="00522451">
        <w:rPr>
          <w:rFonts w:ascii="Traditional Arabic" w:hAnsi="Traditional Arabic" w:cs="Traditional Arabic" w:hint="cs"/>
          <w:color w:val="000000"/>
          <w:sz w:val="32"/>
          <w:szCs w:val="32"/>
          <w:rtl/>
        </w:rPr>
        <w:t>أو</w:t>
      </w:r>
      <w:r w:rsidRPr="00522451">
        <w:rPr>
          <w:rFonts w:ascii="Traditional Arabic" w:hAnsi="Traditional Arabic" w:cs="Traditional Arabic"/>
          <w:color w:val="000000"/>
          <w:sz w:val="32"/>
          <w:szCs w:val="32"/>
          <w:rtl/>
        </w:rPr>
        <w:t xml:space="preserve"> يحكم وهو يتفق مع الفعل اللاتيني</w:t>
      </w:r>
      <w:proofErr w:type="spellStart"/>
      <w:r w:rsidRPr="00F6351C">
        <w:rPr>
          <w:rFonts w:asciiTheme="majorBidi" w:hAnsiTheme="majorBidi" w:cstheme="majorBidi"/>
          <w:color w:val="000000"/>
          <w:sz w:val="28"/>
          <w:szCs w:val="28"/>
        </w:rPr>
        <w:t>Agere</w:t>
      </w:r>
      <w:proofErr w:type="spellEnd"/>
      <w:r w:rsidR="00F6351C" w:rsidRPr="00F6351C">
        <w:rPr>
          <w:rFonts w:asciiTheme="majorBidi" w:hAnsiTheme="majorBidi" w:cstheme="majorBidi"/>
          <w:color w:val="000000"/>
          <w:sz w:val="28"/>
          <w:szCs w:val="28"/>
          <w:rtl/>
        </w:rPr>
        <w:t xml:space="preserve"> </w:t>
      </w:r>
      <w:r w:rsidR="00F6351C">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 xml:space="preserve">  ومعناه يحرك </w:t>
      </w:r>
      <w:r w:rsidR="00F6351C" w:rsidRPr="00522451">
        <w:rPr>
          <w:rFonts w:ascii="Traditional Arabic" w:hAnsi="Traditional Arabic" w:cs="Traditional Arabic" w:hint="cs"/>
          <w:color w:val="000000"/>
          <w:sz w:val="32"/>
          <w:szCs w:val="32"/>
          <w:rtl/>
        </w:rPr>
        <w:t>أو</w:t>
      </w:r>
      <w:r w:rsidRPr="00522451">
        <w:rPr>
          <w:rFonts w:ascii="Traditional Arabic" w:hAnsi="Traditional Arabic" w:cs="Traditional Arabic"/>
          <w:color w:val="000000"/>
          <w:sz w:val="32"/>
          <w:szCs w:val="32"/>
          <w:rtl/>
        </w:rPr>
        <w:t xml:space="preserve"> يقود فالقائد هو شخص يملك القدرة على التأثير في </w:t>
      </w:r>
      <w:r w:rsidR="00F6351C" w:rsidRPr="00522451">
        <w:rPr>
          <w:rFonts w:ascii="Traditional Arabic" w:hAnsi="Traditional Arabic" w:cs="Traditional Arabic" w:hint="cs"/>
          <w:color w:val="000000"/>
          <w:sz w:val="32"/>
          <w:szCs w:val="32"/>
          <w:rtl/>
        </w:rPr>
        <w:t>الآخرين</w:t>
      </w:r>
      <w:r w:rsidRPr="00522451">
        <w:rPr>
          <w:rFonts w:ascii="Traditional Arabic" w:hAnsi="Traditional Arabic" w:cs="Traditional Arabic"/>
          <w:color w:val="000000"/>
          <w:sz w:val="32"/>
          <w:szCs w:val="32"/>
          <w:rtl/>
        </w:rPr>
        <w:t xml:space="preserve"> لتحقيق </w:t>
      </w:r>
      <w:r w:rsidR="00F6351C" w:rsidRPr="00522451">
        <w:rPr>
          <w:rFonts w:ascii="Traditional Arabic" w:hAnsi="Traditional Arabic" w:cs="Traditional Arabic" w:hint="cs"/>
          <w:color w:val="000000"/>
          <w:sz w:val="32"/>
          <w:szCs w:val="32"/>
          <w:rtl/>
        </w:rPr>
        <w:t>الأهداف</w:t>
      </w:r>
      <w:r w:rsidRPr="00522451">
        <w:rPr>
          <w:rFonts w:ascii="Traditional Arabic" w:hAnsi="Traditional Arabic" w:cs="Traditional Arabic"/>
          <w:color w:val="000000"/>
          <w:sz w:val="32"/>
          <w:szCs w:val="32"/>
          <w:rtl/>
        </w:rPr>
        <w:t xml:space="preserve"> المنشودة كما انه ليس كل قائد مدير وليس كل مدير قائد فالقائد يتميز بصفات وخصائص معينة.</w:t>
      </w:r>
      <w:r w:rsidRPr="00522451">
        <w:rPr>
          <w:rStyle w:val="Appelnotedebasdep"/>
          <w:rFonts w:ascii="Traditional Arabic" w:hAnsi="Traditional Arabic" w:cs="Traditional Arabic"/>
          <w:color w:val="000000"/>
          <w:sz w:val="32"/>
          <w:szCs w:val="32"/>
          <w:rtl/>
        </w:rPr>
        <w:footnoteReference w:id="2"/>
      </w:r>
    </w:p>
    <w:p w:rsidR="00522451" w:rsidRPr="00522451" w:rsidRDefault="00522451" w:rsidP="00D243CF">
      <w:pPr>
        <w:pStyle w:val="Paragraphedeliste"/>
        <w:bidi/>
        <w:ind w:left="-1" w:firstLine="567"/>
        <w:jc w:val="lowKashida"/>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t>وهي حسب الفريد وبيتي</w:t>
      </w:r>
      <w:r w:rsidR="00F6351C">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Pr>
        <w:t>"</w:t>
      </w:r>
      <w:proofErr w:type="spellStart"/>
      <w:r w:rsidRPr="00F6351C">
        <w:rPr>
          <w:rFonts w:asciiTheme="majorBidi" w:hAnsiTheme="majorBidi" w:cstheme="majorBidi"/>
          <w:color w:val="000000"/>
          <w:sz w:val="28"/>
          <w:szCs w:val="28"/>
        </w:rPr>
        <w:t>Alfred&amp;Beatty</w:t>
      </w:r>
      <w:proofErr w:type="spellEnd"/>
      <w:r w:rsidRPr="00522451">
        <w:rPr>
          <w:rFonts w:ascii="Traditional Arabic" w:hAnsi="Traditional Arabic" w:cs="Traditional Arabic"/>
          <w:color w:val="000000"/>
          <w:sz w:val="32"/>
          <w:szCs w:val="32"/>
          <w:rtl/>
        </w:rPr>
        <w:t xml:space="preserve">القدرة على ضمان </w:t>
      </w:r>
      <w:r w:rsidR="00F6351C" w:rsidRPr="00522451">
        <w:rPr>
          <w:rFonts w:ascii="Traditional Arabic" w:hAnsi="Traditional Arabic" w:cs="Traditional Arabic" w:hint="cs"/>
          <w:color w:val="000000"/>
          <w:sz w:val="32"/>
          <w:szCs w:val="32"/>
          <w:rtl/>
        </w:rPr>
        <w:t>الأنشطة</w:t>
      </w:r>
      <w:r w:rsidRPr="00522451">
        <w:rPr>
          <w:rFonts w:ascii="Traditional Arabic" w:hAnsi="Traditional Arabic" w:cs="Traditional Arabic"/>
          <w:color w:val="000000"/>
          <w:sz w:val="32"/>
          <w:szCs w:val="32"/>
          <w:rtl/>
        </w:rPr>
        <w:t xml:space="preserve"> المرغوبة</w:t>
      </w:r>
      <w:r w:rsidR="00F6351C">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 xml:space="preserve">لمجموعة من المرؤوسين بشكل طوعي دون </w:t>
      </w:r>
      <w:r w:rsidR="00F6351C" w:rsidRPr="00522451">
        <w:rPr>
          <w:rFonts w:ascii="Traditional Arabic" w:hAnsi="Traditional Arabic" w:cs="Traditional Arabic" w:hint="cs"/>
          <w:color w:val="000000"/>
          <w:sz w:val="32"/>
          <w:szCs w:val="32"/>
          <w:rtl/>
        </w:rPr>
        <w:t>إكراه</w:t>
      </w:r>
      <w:r w:rsidRPr="00522451">
        <w:rPr>
          <w:rFonts w:ascii="Traditional Arabic" w:hAnsi="Traditional Arabic" w:cs="Traditional Arabic"/>
          <w:color w:val="000000"/>
          <w:sz w:val="32"/>
          <w:szCs w:val="32"/>
          <w:rtl/>
        </w:rPr>
        <w:t xml:space="preserve"> وبالنسبة لبرنارد </w:t>
      </w:r>
      <w:proofErr w:type="spellStart"/>
      <w:r w:rsidRPr="00522451">
        <w:rPr>
          <w:rFonts w:ascii="Traditional Arabic" w:hAnsi="Traditional Arabic" w:cs="Traditional Arabic"/>
          <w:color w:val="000000"/>
          <w:sz w:val="32"/>
          <w:szCs w:val="32"/>
          <w:rtl/>
        </w:rPr>
        <w:t>تشستر</w:t>
      </w:r>
      <w:proofErr w:type="spellEnd"/>
      <w:r w:rsidR="00F6351C">
        <w:rPr>
          <w:rFonts w:ascii="Traditional Arabic" w:hAnsi="Traditional Arabic" w:cs="Traditional Arabic" w:hint="cs"/>
          <w:color w:val="000000"/>
          <w:sz w:val="32"/>
          <w:szCs w:val="32"/>
          <w:rtl/>
        </w:rPr>
        <w:t xml:space="preserve"> </w:t>
      </w:r>
      <w:proofErr w:type="spellStart"/>
      <w:r w:rsidRPr="00F6351C">
        <w:rPr>
          <w:rFonts w:asciiTheme="majorBidi" w:hAnsiTheme="majorBidi" w:cstheme="majorBidi"/>
          <w:color w:val="000000"/>
          <w:sz w:val="28"/>
          <w:szCs w:val="28"/>
        </w:rPr>
        <w:t>B.I.Chester</w:t>
      </w:r>
      <w:proofErr w:type="spellEnd"/>
      <w:r w:rsidRPr="00F6351C">
        <w:rPr>
          <w:rFonts w:asciiTheme="majorBidi" w:hAnsiTheme="majorBidi" w:cstheme="majorBidi"/>
          <w:color w:val="000000"/>
          <w:sz w:val="28"/>
          <w:szCs w:val="28"/>
          <w:rtl/>
        </w:rPr>
        <w:t xml:space="preserve"> </w:t>
      </w:r>
      <w:r w:rsidRPr="00522451">
        <w:rPr>
          <w:rFonts w:ascii="Traditional Arabic" w:hAnsi="Traditional Arabic" w:cs="Traditional Arabic"/>
          <w:color w:val="000000"/>
          <w:sz w:val="32"/>
          <w:szCs w:val="32"/>
          <w:rtl/>
        </w:rPr>
        <w:t>تعني السمة التي تميز سلوك الفرد "القائد وبواسطتها</w:t>
      </w:r>
      <w:r w:rsidR="00F6351C">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 xml:space="preserve">يوجه </w:t>
      </w:r>
      <w:r w:rsidR="00D243CF" w:rsidRPr="00522451">
        <w:rPr>
          <w:rFonts w:ascii="Traditional Arabic" w:hAnsi="Traditional Arabic" w:cs="Traditional Arabic" w:hint="cs"/>
          <w:color w:val="000000"/>
          <w:sz w:val="32"/>
          <w:szCs w:val="32"/>
          <w:rtl/>
        </w:rPr>
        <w:t>الأفراد</w:t>
      </w:r>
      <w:r w:rsidR="00D243CF">
        <w:rPr>
          <w:rFonts w:ascii="Traditional Arabic" w:hAnsi="Traditional Arabic" w:cs="Traditional Arabic"/>
          <w:color w:val="000000"/>
          <w:sz w:val="32"/>
          <w:szCs w:val="32"/>
          <w:rtl/>
        </w:rPr>
        <w:t xml:space="preserve"> و</w:t>
      </w:r>
      <w:r w:rsidR="00D243CF" w:rsidRPr="00522451">
        <w:rPr>
          <w:rFonts w:ascii="Traditional Arabic" w:hAnsi="Traditional Arabic" w:cs="Traditional Arabic" w:hint="cs"/>
          <w:color w:val="000000"/>
          <w:sz w:val="32"/>
          <w:szCs w:val="32"/>
          <w:rtl/>
        </w:rPr>
        <w:t>أنشطتهم</w:t>
      </w:r>
      <w:r w:rsidRPr="00522451">
        <w:rPr>
          <w:rFonts w:ascii="Traditional Arabic" w:hAnsi="Traditional Arabic" w:cs="Traditional Arabic"/>
          <w:color w:val="000000"/>
          <w:sz w:val="32"/>
          <w:szCs w:val="32"/>
          <w:rtl/>
        </w:rPr>
        <w:t xml:space="preserve"> وفق الجهود التنظيمية وبالنسبة لتيري </w:t>
      </w:r>
      <w:r w:rsidRPr="00D243CF">
        <w:rPr>
          <w:rFonts w:asciiTheme="majorBidi" w:hAnsiTheme="majorBidi" w:cstheme="majorBidi"/>
          <w:color w:val="000000"/>
          <w:sz w:val="28"/>
          <w:szCs w:val="28"/>
        </w:rPr>
        <w:t>Terry</w:t>
      </w:r>
      <w:r w:rsidR="00D243CF">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 xml:space="preserve">فالقائد يعتبر مثال والقدوة للآخرين </w:t>
      </w:r>
      <w:r w:rsidR="00D243CF" w:rsidRPr="00522451">
        <w:rPr>
          <w:rFonts w:ascii="Traditional Arabic" w:hAnsi="Traditional Arabic" w:cs="Traditional Arabic" w:hint="cs"/>
          <w:color w:val="000000"/>
          <w:sz w:val="32"/>
          <w:szCs w:val="32"/>
          <w:rtl/>
        </w:rPr>
        <w:t>أما</w:t>
      </w:r>
      <w:r w:rsidRPr="00522451">
        <w:rPr>
          <w:rFonts w:ascii="Traditional Arabic" w:hAnsi="Traditional Arabic" w:cs="Traditional Arabic"/>
          <w:color w:val="000000"/>
          <w:sz w:val="32"/>
          <w:szCs w:val="32"/>
          <w:rtl/>
        </w:rPr>
        <w:t xml:space="preserve"> </w:t>
      </w:r>
      <w:r w:rsidR="00D243CF">
        <w:rPr>
          <w:rFonts w:ascii="Traditional Arabic" w:hAnsi="Traditional Arabic" w:cs="Traditional Arabic" w:hint="cs"/>
          <w:color w:val="000000"/>
          <w:sz w:val="32"/>
          <w:szCs w:val="32"/>
          <w:rtl/>
        </w:rPr>
        <w:t xml:space="preserve"> </w:t>
      </w:r>
      <w:proofErr w:type="spellStart"/>
      <w:r w:rsidRPr="00522451">
        <w:rPr>
          <w:rFonts w:ascii="Traditional Arabic" w:hAnsi="Traditional Arabic" w:cs="Traditional Arabic"/>
          <w:color w:val="000000"/>
          <w:sz w:val="32"/>
          <w:szCs w:val="32"/>
          <w:rtl/>
        </w:rPr>
        <w:t>كونتز</w:t>
      </w:r>
      <w:proofErr w:type="spellEnd"/>
      <w:r w:rsidR="00D243CF">
        <w:rPr>
          <w:rFonts w:ascii="Traditional Arabic" w:hAnsi="Traditional Arabic" w:cs="Traditional Arabic" w:hint="cs"/>
          <w:color w:val="000000"/>
          <w:sz w:val="32"/>
          <w:szCs w:val="32"/>
          <w:rtl/>
        </w:rPr>
        <w:t xml:space="preserve"> </w:t>
      </w:r>
      <w:proofErr w:type="spellStart"/>
      <w:r w:rsidRPr="00522451">
        <w:rPr>
          <w:rFonts w:ascii="Traditional Arabic" w:hAnsi="Traditional Arabic" w:cs="Traditional Arabic"/>
          <w:color w:val="000000"/>
          <w:sz w:val="32"/>
          <w:szCs w:val="32"/>
          <w:rtl/>
        </w:rPr>
        <w:t>واودونيل</w:t>
      </w:r>
      <w:proofErr w:type="spellEnd"/>
      <w:r w:rsidR="00D243CF">
        <w:rPr>
          <w:rFonts w:ascii="Traditional Arabic" w:hAnsi="Traditional Arabic" w:cs="Traditional Arabic" w:hint="cs"/>
          <w:color w:val="000000"/>
          <w:sz w:val="32"/>
          <w:szCs w:val="32"/>
          <w:rtl/>
        </w:rPr>
        <w:t xml:space="preserve"> </w:t>
      </w:r>
      <w:proofErr w:type="spellStart"/>
      <w:r w:rsidRPr="00D243CF">
        <w:rPr>
          <w:rFonts w:asciiTheme="majorBidi" w:hAnsiTheme="majorBidi" w:cstheme="majorBidi"/>
          <w:color w:val="000000"/>
          <w:sz w:val="28"/>
          <w:szCs w:val="28"/>
        </w:rPr>
        <w:t>Koontz&amp;O’Donnel</w:t>
      </w:r>
      <w:proofErr w:type="spellEnd"/>
      <w:r w:rsidR="00D243CF">
        <w:rPr>
          <w:rFonts w:asciiTheme="majorBidi" w:hAnsiTheme="majorBidi" w:cstheme="majorBidi" w:hint="cs"/>
          <w:color w:val="000000"/>
          <w:sz w:val="28"/>
          <w:szCs w:val="28"/>
          <w:rtl/>
          <w:lang w:bidi="ar-DZ"/>
        </w:rPr>
        <w:t xml:space="preserve"> </w:t>
      </w:r>
      <w:r w:rsidRPr="00522451">
        <w:rPr>
          <w:rFonts w:ascii="Traditional Arabic" w:hAnsi="Traditional Arabic" w:cs="Traditional Arabic"/>
          <w:color w:val="000000"/>
          <w:sz w:val="32"/>
          <w:szCs w:val="32"/>
          <w:rtl/>
        </w:rPr>
        <w:t xml:space="preserve">فيعرفانها بالقدرة على ممارسة </w:t>
      </w:r>
      <w:r w:rsidR="00D243CF" w:rsidRPr="00522451">
        <w:rPr>
          <w:rFonts w:ascii="Traditional Arabic" w:hAnsi="Traditional Arabic" w:cs="Traditional Arabic" w:hint="cs"/>
          <w:color w:val="000000"/>
          <w:sz w:val="32"/>
          <w:szCs w:val="32"/>
          <w:rtl/>
        </w:rPr>
        <w:t>التأثير</w:t>
      </w:r>
      <w:r w:rsidRPr="00522451">
        <w:rPr>
          <w:rFonts w:ascii="Traditional Arabic" w:hAnsi="Traditional Arabic" w:cs="Traditional Arabic"/>
          <w:color w:val="000000"/>
          <w:sz w:val="32"/>
          <w:szCs w:val="32"/>
          <w:rtl/>
        </w:rPr>
        <w:t xml:space="preserve"> ما بين الأفراد من خلال وسائل الاتصال من اجل انجاز </w:t>
      </w:r>
      <w:r w:rsidR="00D243CF" w:rsidRPr="00522451">
        <w:rPr>
          <w:rFonts w:ascii="Traditional Arabic" w:hAnsi="Traditional Arabic" w:cs="Traditional Arabic" w:hint="cs"/>
          <w:color w:val="000000"/>
          <w:sz w:val="32"/>
          <w:szCs w:val="32"/>
          <w:rtl/>
        </w:rPr>
        <w:t>الأهداف</w:t>
      </w:r>
      <w:r w:rsidR="00D243CF">
        <w:rPr>
          <w:rFonts w:ascii="Traditional Arabic" w:hAnsi="Traditional Arabic" w:cs="Traditional Arabic" w:hint="cs"/>
          <w:color w:val="000000"/>
          <w:sz w:val="32"/>
          <w:szCs w:val="32"/>
          <w:rtl/>
        </w:rPr>
        <w:t>.</w:t>
      </w:r>
      <w:r w:rsidRPr="00522451">
        <w:rPr>
          <w:rStyle w:val="Appelnotedebasdep"/>
          <w:rFonts w:ascii="Traditional Arabic" w:hAnsi="Traditional Arabic" w:cs="Traditional Arabic"/>
          <w:color w:val="000000"/>
          <w:sz w:val="32"/>
          <w:szCs w:val="32"/>
          <w:rtl/>
        </w:rPr>
        <w:footnoteReference w:id="3"/>
      </w:r>
    </w:p>
    <w:p w:rsidR="00F85207" w:rsidRDefault="00522451" w:rsidP="00F85207">
      <w:pPr>
        <w:pStyle w:val="Paragraphedeliste"/>
        <w:bidi/>
        <w:spacing w:line="240" w:lineRule="auto"/>
        <w:ind w:left="-1" w:firstLine="567"/>
        <w:jc w:val="left"/>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t xml:space="preserve">وهي </w:t>
      </w:r>
      <w:r w:rsidR="00AC05C2">
        <w:rPr>
          <w:rFonts w:ascii="Traditional Arabic" w:hAnsi="Traditional Arabic" w:cs="Traditional Arabic" w:hint="cs"/>
          <w:color w:val="000000"/>
          <w:sz w:val="32"/>
          <w:szCs w:val="32"/>
          <w:rtl/>
        </w:rPr>
        <w:t>ا</w:t>
      </w:r>
      <w:r w:rsidR="00D243CF" w:rsidRPr="00522451">
        <w:rPr>
          <w:rFonts w:ascii="Traditional Arabic" w:hAnsi="Traditional Arabic" w:cs="Traditional Arabic" w:hint="cs"/>
          <w:color w:val="000000"/>
          <w:sz w:val="32"/>
          <w:szCs w:val="32"/>
          <w:rtl/>
        </w:rPr>
        <w:t>يضا</w:t>
      </w:r>
      <w:r w:rsidRPr="00522451">
        <w:rPr>
          <w:rFonts w:ascii="Traditional Arabic" w:hAnsi="Traditional Arabic" w:cs="Traditional Arabic"/>
          <w:color w:val="000000"/>
          <w:sz w:val="32"/>
          <w:szCs w:val="32"/>
          <w:rtl/>
        </w:rPr>
        <w:t xml:space="preserve"> الوصول </w:t>
      </w:r>
      <w:r w:rsidR="00D243CF" w:rsidRPr="00522451">
        <w:rPr>
          <w:rFonts w:ascii="Traditional Arabic" w:hAnsi="Traditional Arabic" w:cs="Traditional Arabic" w:hint="cs"/>
          <w:color w:val="000000"/>
          <w:sz w:val="32"/>
          <w:szCs w:val="32"/>
          <w:rtl/>
        </w:rPr>
        <w:t>إلى</w:t>
      </w:r>
      <w:r w:rsidRPr="00522451">
        <w:rPr>
          <w:rFonts w:ascii="Traditional Arabic" w:hAnsi="Traditional Arabic" w:cs="Traditional Arabic"/>
          <w:color w:val="000000"/>
          <w:sz w:val="32"/>
          <w:szCs w:val="32"/>
          <w:rtl/>
        </w:rPr>
        <w:t xml:space="preserve"> الهدف بأحسن الوسائل وبأقل التكاليف وفي حدود </w:t>
      </w:r>
      <w:r w:rsidR="00D243CF" w:rsidRPr="00522451">
        <w:rPr>
          <w:rFonts w:ascii="Traditional Arabic" w:hAnsi="Traditional Arabic" w:cs="Traditional Arabic" w:hint="cs"/>
          <w:color w:val="000000"/>
          <w:sz w:val="32"/>
          <w:szCs w:val="32"/>
          <w:rtl/>
        </w:rPr>
        <w:t>الإمكانات</w:t>
      </w:r>
      <w:r w:rsidRPr="00522451">
        <w:rPr>
          <w:rFonts w:ascii="Traditional Arabic" w:hAnsi="Traditional Arabic" w:cs="Traditional Arabic"/>
          <w:color w:val="000000"/>
          <w:sz w:val="32"/>
          <w:szCs w:val="32"/>
          <w:rtl/>
        </w:rPr>
        <w:t xml:space="preserve"> والتسهيلات المتاحة مع حسن استخدامها</w:t>
      </w:r>
      <w:r w:rsidR="00D243CF">
        <w:rPr>
          <w:rFonts w:ascii="Traditional Arabic" w:hAnsi="Traditional Arabic" w:cs="Traditional Arabic" w:hint="cs"/>
          <w:color w:val="000000"/>
          <w:sz w:val="32"/>
          <w:szCs w:val="32"/>
          <w:rtl/>
        </w:rPr>
        <w:t>.</w:t>
      </w:r>
      <w:r w:rsidRPr="00522451">
        <w:rPr>
          <w:rStyle w:val="Appelnotedebasdep"/>
          <w:rFonts w:ascii="Traditional Arabic" w:hAnsi="Traditional Arabic" w:cs="Traditional Arabic"/>
          <w:color w:val="000000"/>
          <w:sz w:val="32"/>
          <w:szCs w:val="32"/>
          <w:rtl/>
        </w:rPr>
        <w:footnoteReference w:id="4"/>
      </w:r>
    </w:p>
    <w:p w:rsidR="00F85207" w:rsidRDefault="00F85207" w:rsidP="00F85207">
      <w:pPr>
        <w:pStyle w:val="Paragraphedeliste"/>
        <w:bidi/>
        <w:spacing w:line="240" w:lineRule="auto"/>
        <w:ind w:left="-1" w:firstLine="567"/>
        <w:jc w:val="left"/>
        <w:rPr>
          <w:rFonts w:ascii="Traditional Arabic" w:hAnsi="Traditional Arabic" w:cs="Traditional Arabic"/>
          <w:color w:val="000000"/>
          <w:sz w:val="32"/>
          <w:szCs w:val="32"/>
          <w:rtl/>
        </w:rPr>
      </w:pPr>
    </w:p>
    <w:p w:rsidR="00522451" w:rsidRPr="00522451" w:rsidRDefault="00522451" w:rsidP="00F85207">
      <w:pPr>
        <w:pStyle w:val="Paragraphedeliste"/>
        <w:bidi/>
        <w:spacing w:line="240" w:lineRule="auto"/>
        <w:ind w:left="-1" w:firstLine="567"/>
        <w:jc w:val="left"/>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lastRenderedPageBreak/>
        <w:t xml:space="preserve">والقيادة كمفهوم تتضمن السيطرة والتوجيه وتعتمد على مبدأ حيازة واستخدام القوة من اجل السيطرة على </w:t>
      </w:r>
      <w:r w:rsidR="00F85207" w:rsidRPr="00522451">
        <w:rPr>
          <w:rFonts w:ascii="Traditional Arabic" w:hAnsi="Traditional Arabic" w:cs="Traditional Arabic" w:hint="cs"/>
          <w:color w:val="000000"/>
          <w:sz w:val="32"/>
          <w:szCs w:val="32"/>
          <w:rtl/>
        </w:rPr>
        <w:t>الآخرين</w:t>
      </w:r>
      <w:r w:rsidRPr="00522451">
        <w:rPr>
          <w:rFonts w:ascii="Traditional Arabic" w:hAnsi="Traditional Arabic" w:cs="Traditional Arabic"/>
          <w:color w:val="000000"/>
          <w:sz w:val="32"/>
          <w:szCs w:val="32"/>
          <w:rtl/>
        </w:rPr>
        <w:t xml:space="preserve"> وتوجيههم وهذا ما يسمى بالقيادة المباشرة </w:t>
      </w:r>
      <w:r w:rsidR="00F85207" w:rsidRPr="00522451">
        <w:rPr>
          <w:rFonts w:ascii="Traditional Arabic" w:hAnsi="Traditional Arabic" w:cs="Traditional Arabic" w:hint="cs"/>
          <w:color w:val="000000"/>
          <w:sz w:val="32"/>
          <w:szCs w:val="32"/>
          <w:rtl/>
        </w:rPr>
        <w:t>أما</w:t>
      </w:r>
      <w:r w:rsidRPr="00522451">
        <w:rPr>
          <w:rFonts w:ascii="Traditional Arabic" w:hAnsi="Traditional Arabic" w:cs="Traditional Arabic"/>
          <w:color w:val="000000"/>
          <w:sz w:val="32"/>
          <w:szCs w:val="32"/>
          <w:rtl/>
        </w:rPr>
        <w:t xml:space="preserve"> القيادة غير المباشرة فهي من خلال </w:t>
      </w:r>
      <w:r w:rsidR="00F85207" w:rsidRPr="00522451">
        <w:rPr>
          <w:rFonts w:ascii="Traditional Arabic" w:hAnsi="Traditional Arabic" w:cs="Traditional Arabic" w:hint="cs"/>
          <w:color w:val="000000"/>
          <w:sz w:val="32"/>
          <w:szCs w:val="32"/>
          <w:rtl/>
        </w:rPr>
        <w:t>إعجاب</w:t>
      </w:r>
      <w:r w:rsidRPr="00522451">
        <w:rPr>
          <w:rFonts w:ascii="Traditional Arabic" w:hAnsi="Traditional Arabic" w:cs="Traditional Arabic"/>
          <w:color w:val="000000"/>
          <w:sz w:val="32"/>
          <w:szCs w:val="32"/>
          <w:rtl/>
        </w:rPr>
        <w:t xml:space="preserve"> المرؤوسين بالقائد وبسلوكه وهي قيادة فكرية </w:t>
      </w:r>
      <w:r w:rsidR="00F85207" w:rsidRPr="00522451">
        <w:rPr>
          <w:rFonts w:ascii="Traditional Arabic" w:hAnsi="Traditional Arabic" w:cs="Traditional Arabic" w:hint="cs"/>
          <w:color w:val="000000"/>
          <w:sz w:val="32"/>
          <w:szCs w:val="32"/>
          <w:rtl/>
        </w:rPr>
        <w:t>أو</w:t>
      </w:r>
      <w:r w:rsidRPr="00522451">
        <w:rPr>
          <w:rFonts w:ascii="Traditional Arabic" w:hAnsi="Traditional Arabic" w:cs="Traditional Arabic"/>
          <w:color w:val="000000"/>
          <w:sz w:val="32"/>
          <w:szCs w:val="32"/>
          <w:rtl/>
        </w:rPr>
        <w:t xml:space="preserve"> ذهنية من خلال مهارة التأثير في </w:t>
      </w:r>
      <w:r w:rsidR="00F85207" w:rsidRPr="00522451">
        <w:rPr>
          <w:rFonts w:ascii="Traditional Arabic" w:hAnsi="Traditional Arabic" w:cs="Traditional Arabic" w:hint="cs"/>
          <w:color w:val="000000"/>
          <w:sz w:val="32"/>
          <w:szCs w:val="32"/>
          <w:rtl/>
        </w:rPr>
        <w:t>الآخرين</w:t>
      </w:r>
      <w:r w:rsidRPr="00522451">
        <w:rPr>
          <w:rFonts w:ascii="Traditional Arabic" w:hAnsi="Traditional Arabic" w:cs="Traditional Arabic"/>
          <w:color w:val="000000"/>
          <w:sz w:val="32"/>
          <w:szCs w:val="32"/>
          <w:rtl/>
        </w:rPr>
        <w:t>.</w:t>
      </w:r>
      <w:r w:rsidRPr="00522451">
        <w:rPr>
          <w:rStyle w:val="Appelnotedebasdep"/>
          <w:rFonts w:ascii="Traditional Arabic" w:hAnsi="Traditional Arabic" w:cs="Traditional Arabic"/>
          <w:color w:val="000000"/>
          <w:sz w:val="32"/>
          <w:szCs w:val="32"/>
          <w:rtl/>
        </w:rPr>
        <w:footnoteReference w:id="5"/>
      </w:r>
    </w:p>
    <w:p w:rsidR="00522451" w:rsidRPr="00522451" w:rsidRDefault="00F85207" w:rsidP="00F85207">
      <w:pPr>
        <w:pStyle w:val="Paragraphedeliste"/>
        <w:bidi/>
        <w:spacing w:line="240" w:lineRule="auto"/>
        <w:ind w:left="-1" w:firstLine="567"/>
        <w:jc w:val="left"/>
        <w:rPr>
          <w:rFonts w:ascii="Traditional Arabic" w:hAnsi="Traditional Arabic" w:cs="Traditional Arabic"/>
          <w:color w:val="000000"/>
          <w:sz w:val="32"/>
          <w:szCs w:val="32"/>
        </w:rPr>
      </w:pPr>
      <w:proofErr w:type="gramStart"/>
      <w:r>
        <w:rPr>
          <w:rFonts w:ascii="Traditional Arabic" w:hAnsi="Traditional Arabic" w:cs="Traditional Arabic"/>
          <w:color w:val="000000"/>
          <w:sz w:val="32"/>
          <w:szCs w:val="32"/>
          <w:rtl/>
        </w:rPr>
        <w:t>ومن</w:t>
      </w:r>
      <w:proofErr w:type="gramEnd"/>
      <w:r>
        <w:rPr>
          <w:rFonts w:ascii="Traditional Arabic" w:hAnsi="Traditional Arabic" w:cs="Traditional Arabic"/>
          <w:color w:val="000000"/>
          <w:sz w:val="32"/>
          <w:szCs w:val="32"/>
          <w:rtl/>
        </w:rPr>
        <w:t xml:space="preserve"> خلال التعريفات السابقة</w:t>
      </w:r>
      <w:r w:rsidR="00522451" w:rsidRPr="00522451">
        <w:rPr>
          <w:rFonts w:ascii="Traditional Arabic" w:hAnsi="Traditional Arabic" w:cs="Traditional Arabic"/>
          <w:color w:val="000000"/>
          <w:sz w:val="32"/>
          <w:szCs w:val="32"/>
          <w:rtl/>
        </w:rPr>
        <w:t xml:space="preserve"> يمكن إ</w:t>
      </w:r>
      <w:r>
        <w:rPr>
          <w:rFonts w:ascii="Traditional Arabic" w:hAnsi="Traditional Arabic" w:cs="Traditional Arabic"/>
          <w:color w:val="000000"/>
          <w:sz w:val="32"/>
          <w:szCs w:val="32"/>
          <w:rtl/>
        </w:rPr>
        <w:t>عطاء تعريف خاص على النحو التالي</w:t>
      </w:r>
      <w:r w:rsidR="00522451" w:rsidRPr="00522451">
        <w:rPr>
          <w:rFonts w:ascii="Traditional Arabic" w:hAnsi="Traditional Arabic" w:cs="Traditional Arabic"/>
          <w:color w:val="000000"/>
          <w:sz w:val="32"/>
          <w:szCs w:val="32"/>
          <w:rtl/>
        </w:rPr>
        <w:t>:</w:t>
      </w:r>
      <w:r>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القيادة هي عبارة عن تصرف أو مجموعة من ال</w:t>
      </w:r>
      <w:r>
        <w:rPr>
          <w:rFonts w:ascii="Traditional Arabic" w:hAnsi="Traditional Arabic" w:cs="Traditional Arabic"/>
          <w:color w:val="000000"/>
          <w:sz w:val="32"/>
          <w:szCs w:val="32"/>
          <w:rtl/>
        </w:rPr>
        <w:t xml:space="preserve">تصرفات يقوم بها القائد للتأثير أو لدفع </w:t>
      </w:r>
      <w:r w:rsidR="00522451" w:rsidRPr="00522451">
        <w:rPr>
          <w:rFonts w:ascii="Traditional Arabic" w:hAnsi="Traditional Arabic" w:cs="Traditional Arabic"/>
          <w:color w:val="000000"/>
          <w:sz w:val="32"/>
          <w:szCs w:val="32"/>
          <w:rtl/>
        </w:rPr>
        <w:t>ال</w:t>
      </w:r>
      <w:r>
        <w:rPr>
          <w:rFonts w:ascii="Traditional Arabic" w:hAnsi="Traditional Arabic" w:cs="Traditional Arabic"/>
          <w:color w:val="000000"/>
          <w:sz w:val="32"/>
          <w:szCs w:val="32"/>
          <w:rtl/>
        </w:rPr>
        <w:t>أفراد التابعيين لأداء مهام ما و</w:t>
      </w:r>
      <w:r w:rsidR="00522451" w:rsidRPr="00522451">
        <w:rPr>
          <w:rFonts w:ascii="Traditional Arabic" w:hAnsi="Traditional Arabic" w:cs="Traditional Arabic"/>
          <w:color w:val="000000"/>
          <w:sz w:val="32"/>
          <w:szCs w:val="32"/>
          <w:rtl/>
        </w:rPr>
        <w:t>تحقيق الأهداف المطلوب الوصول لها.</w:t>
      </w:r>
    </w:p>
    <w:p w:rsidR="00522451" w:rsidRPr="00F85207" w:rsidRDefault="00F85207" w:rsidP="00F85207">
      <w:pPr>
        <w:bidi/>
        <w:spacing w:line="240" w:lineRule="auto"/>
        <w:jc w:val="left"/>
        <w:rPr>
          <w:rFonts w:cs="Traditional Arabic"/>
          <w:b/>
          <w:bCs/>
          <w:color w:val="000000"/>
          <w:sz w:val="32"/>
          <w:szCs w:val="32"/>
        </w:rPr>
      </w:pPr>
      <w:r>
        <w:rPr>
          <w:rFonts w:cs="Traditional Arabic" w:hint="cs"/>
          <w:b/>
          <w:bCs/>
          <w:color w:val="000000"/>
          <w:sz w:val="32"/>
          <w:szCs w:val="32"/>
          <w:rtl/>
        </w:rPr>
        <w:t xml:space="preserve">2- </w:t>
      </w:r>
      <w:r w:rsidR="00522451" w:rsidRPr="00F85207">
        <w:rPr>
          <w:rFonts w:cs="Traditional Arabic"/>
          <w:b/>
          <w:bCs/>
          <w:color w:val="000000"/>
          <w:sz w:val="32"/>
          <w:szCs w:val="32"/>
          <w:rtl/>
        </w:rPr>
        <w:t xml:space="preserve">مفهوم </w:t>
      </w:r>
      <w:proofErr w:type="spellStart"/>
      <w:proofErr w:type="gramStart"/>
      <w:r w:rsidR="00522451" w:rsidRPr="00F85207">
        <w:rPr>
          <w:rFonts w:cs="Traditional Arabic"/>
          <w:b/>
          <w:bCs/>
          <w:color w:val="000000"/>
          <w:sz w:val="32"/>
          <w:szCs w:val="32"/>
          <w:rtl/>
        </w:rPr>
        <w:t>الإستراتيجية</w:t>
      </w:r>
      <w:proofErr w:type="spellEnd"/>
      <w:r w:rsidR="00522451" w:rsidRPr="00F85207">
        <w:rPr>
          <w:rFonts w:cs="Traditional Arabic"/>
          <w:b/>
          <w:bCs/>
          <w:color w:val="000000"/>
          <w:sz w:val="32"/>
          <w:szCs w:val="32"/>
          <w:rtl/>
        </w:rPr>
        <w:t xml:space="preserve"> :</w:t>
      </w:r>
      <w:proofErr w:type="gramEnd"/>
    </w:p>
    <w:p w:rsidR="00522451" w:rsidRPr="00522451" w:rsidRDefault="00522451" w:rsidP="00F85207">
      <w:pPr>
        <w:pStyle w:val="Paragraphedeliste"/>
        <w:bidi/>
        <w:spacing w:line="240" w:lineRule="auto"/>
        <w:ind w:left="-1" w:firstLine="567"/>
        <w:jc w:val="both"/>
        <w:rPr>
          <w:rFonts w:ascii="Traditional Arabic" w:hAnsi="Traditional Arabic" w:cs="Traditional Arabic"/>
          <w:color w:val="000000"/>
          <w:sz w:val="32"/>
          <w:szCs w:val="32"/>
          <w:rtl/>
        </w:rPr>
      </w:pPr>
      <w:proofErr w:type="gramStart"/>
      <w:r w:rsidRPr="00522451">
        <w:rPr>
          <w:rFonts w:ascii="Traditional Arabic" w:hAnsi="Traditional Arabic" w:cs="Traditional Arabic"/>
          <w:color w:val="000000"/>
          <w:sz w:val="32"/>
          <w:szCs w:val="32"/>
          <w:rtl/>
        </w:rPr>
        <w:t>يعود</w:t>
      </w:r>
      <w:proofErr w:type="gramEnd"/>
      <w:r w:rsidRPr="00522451">
        <w:rPr>
          <w:rFonts w:ascii="Traditional Arabic" w:hAnsi="Traditional Arabic" w:cs="Traditional Arabic"/>
          <w:color w:val="000000"/>
          <w:sz w:val="32"/>
          <w:szCs w:val="32"/>
          <w:rtl/>
        </w:rPr>
        <w:t xml:space="preserve"> مصطلح </w:t>
      </w:r>
      <w:proofErr w:type="spellStart"/>
      <w:r w:rsidR="00F85207" w:rsidRPr="00522451">
        <w:rPr>
          <w:rFonts w:ascii="Traditional Arabic" w:hAnsi="Traditional Arabic" w:cs="Traditional Arabic" w:hint="cs"/>
          <w:color w:val="000000"/>
          <w:sz w:val="32"/>
          <w:szCs w:val="32"/>
          <w:rtl/>
        </w:rPr>
        <w:t>الإستراتيجية</w:t>
      </w:r>
      <w:proofErr w:type="spellEnd"/>
      <w:r w:rsidRPr="00522451">
        <w:rPr>
          <w:rFonts w:ascii="Traditional Arabic" w:hAnsi="Traditional Arabic" w:cs="Traditional Arabic"/>
          <w:color w:val="000000"/>
          <w:sz w:val="32"/>
          <w:szCs w:val="32"/>
          <w:rtl/>
        </w:rPr>
        <w:t xml:space="preserve"> إلى الكلمة اليونانية </w:t>
      </w:r>
      <w:r w:rsidRPr="00F85207">
        <w:rPr>
          <w:rFonts w:asciiTheme="majorBidi" w:hAnsiTheme="majorBidi" w:cstheme="majorBidi"/>
          <w:color w:val="000000"/>
          <w:sz w:val="28"/>
          <w:szCs w:val="28"/>
        </w:rPr>
        <w:t>STRATEGOS</w:t>
      </w:r>
      <w:r w:rsidR="00F85207">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والتي تعني فن</w:t>
      </w:r>
      <w:r w:rsidR="00F85207">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القيادة العسكرية ومعناها</w:t>
      </w:r>
      <w:r w:rsidR="00F85207">
        <w:rPr>
          <w:rFonts w:ascii="Traditional Arabic" w:hAnsi="Traditional Arabic" w:cs="Traditional Arabic" w:hint="cs"/>
          <w:color w:val="000000"/>
          <w:sz w:val="32"/>
          <w:szCs w:val="32"/>
          <w:rtl/>
        </w:rPr>
        <w:t xml:space="preserve"> </w:t>
      </w:r>
      <w:r w:rsidR="00F85207">
        <w:rPr>
          <w:rFonts w:ascii="Traditional Arabic" w:hAnsi="Traditional Arabic" w:cs="Traditional Arabic"/>
          <w:color w:val="000000"/>
          <w:sz w:val="32"/>
          <w:szCs w:val="32"/>
          <w:rtl/>
        </w:rPr>
        <w:t>(الجنرال)</w:t>
      </w:r>
      <w:r w:rsidRPr="00522451">
        <w:rPr>
          <w:rFonts w:ascii="Traditional Arabic" w:hAnsi="Traditional Arabic" w:cs="Traditional Arabic"/>
          <w:color w:val="000000"/>
          <w:sz w:val="32"/>
          <w:szCs w:val="32"/>
          <w:rtl/>
        </w:rPr>
        <w:t>،</w:t>
      </w:r>
      <w:r w:rsidR="00F85207">
        <w:rPr>
          <w:rFonts w:ascii="Traditional Arabic" w:hAnsi="Traditional Arabic" w:cs="Traditional Arabic" w:hint="cs"/>
          <w:color w:val="000000"/>
          <w:sz w:val="32"/>
          <w:szCs w:val="32"/>
          <w:rtl/>
        </w:rPr>
        <w:t xml:space="preserve"> </w:t>
      </w:r>
      <w:r w:rsidR="00F85207">
        <w:rPr>
          <w:rFonts w:ascii="Traditional Arabic" w:hAnsi="Traditional Arabic" w:cs="Traditional Arabic"/>
          <w:color w:val="000000"/>
          <w:sz w:val="32"/>
          <w:szCs w:val="32"/>
          <w:rtl/>
        </w:rPr>
        <w:t>وهي مستمدة من العمليات العسكرية</w:t>
      </w:r>
      <w:r w:rsidRPr="00522451">
        <w:rPr>
          <w:rFonts w:ascii="Traditional Arabic" w:hAnsi="Traditional Arabic" w:cs="Traditional Arabic"/>
          <w:color w:val="000000"/>
          <w:sz w:val="32"/>
          <w:szCs w:val="32"/>
          <w:rtl/>
        </w:rPr>
        <w:t>.</w:t>
      </w:r>
    </w:p>
    <w:p w:rsidR="00522451" w:rsidRPr="00522451" w:rsidRDefault="00522451" w:rsidP="00F85207">
      <w:pPr>
        <w:pStyle w:val="Paragraphedeliste"/>
        <w:bidi/>
        <w:spacing w:line="240" w:lineRule="auto"/>
        <w:ind w:left="-1" w:firstLine="567"/>
        <w:jc w:val="left"/>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t xml:space="preserve">ويمكن تعريفها </w:t>
      </w:r>
      <w:r w:rsidR="00F85207" w:rsidRPr="00522451">
        <w:rPr>
          <w:rFonts w:ascii="Traditional Arabic" w:hAnsi="Traditional Arabic" w:cs="Traditional Arabic" w:hint="cs"/>
          <w:color w:val="000000"/>
          <w:sz w:val="32"/>
          <w:szCs w:val="32"/>
          <w:rtl/>
        </w:rPr>
        <w:t>أيضا</w:t>
      </w:r>
      <w:r w:rsidRPr="00522451">
        <w:rPr>
          <w:rFonts w:ascii="Traditional Arabic" w:hAnsi="Traditional Arabic" w:cs="Traditional Arabic"/>
          <w:color w:val="000000"/>
          <w:sz w:val="32"/>
          <w:szCs w:val="32"/>
          <w:rtl/>
        </w:rPr>
        <w:t xml:space="preserve"> على </w:t>
      </w:r>
      <w:r w:rsidR="00F85207" w:rsidRPr="00522451">
        <w:rPr>
          <w:rFonts w:ascii="Traditional Arabic" w:hAnsi="Traditional Arabic" w:cs="Traditional Arabic" w:hint="cs"/>
          <w:color w:val="000000"/>
          <w:sz w:val="32"/>
          <w:szCs w:val="32"/>
          <w:rtl/>
        </w:rPr>
        <w:t>أنها</w:t>
      </w:r>
      <w:r w:rsidRPr="00522451">
        <w:rPr>
          <w:rFonts w:ascii="Traditional Arabic" w:hAnsi="Traditional Arabic" w:cs="Traditional Arabic"/>
          <w:color w:val="000000"/>
          <w:sz w:val="32"/>
          <w:szCs w:val="32"/>
          <w:rtl/>
        </w:rPr>
        <w:t xml:space="preserve"> مجموعة القرارات والتصرفات التي تنشأ عنها صياغة وتنفيذ الخطط التي تحقق أهداف</w:t>
      </w:r>
      <w:r w:rsidR="00F85207">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المنظمة وطموحاتها بالشكل المرغوب</w:t>
      </w:r>
      <w:r w:rsidR="00F85207">
        <w:rPr>
          <w:rFonts w:ascii="Traditional Arabic" w:hAnsi="Traditional Arabic" w:cs="Traditional Arabic" w:hint="cs"/>
          <w:color w:val="000000"/>
          <w:sz w:val="32"/>
          <w:szCs w:val="32"/>
          <w:rtl/>
        </w:rPr>
        <w:t>.</w:t>
      </w:r>
      <w:r w:rsidRPr="00522451">
        <w:rPr>
          <w:rFonts w:ascii="Traditional Arabic" w:hAnsi="Traditional Arabic" w:cs="Traditional Arabic"/>
          <w:color w:val="000000"/>
          <w:sz w:val="32"/>
          <w:szCs w:val="32"/>
          <w:rtl/>
        </w:rPr>
        <w:t xml:space="preserve"> </w:t>
      </w:r>
      <w:r w:rsidRPr="00522451">
        <w:rPr>
          <w:rStyle w:val="Appelnotedebasdep"/>
          <w:rFonts w:ascii="Traditional Arabic" w:hAnsi="Traditional Arabic" w:cs="Traditional Arabic"/>
          <w:color w:val="000000"/>
          <w:sz w:val="32"/>
          <w:szCs w:val="32"/>
          <w:rtl/>
        </w:rPr>
        <w:footnoteReference w:id="6"/>
      </w:r>
    </w:p>
    <w:p w:rsidR="00522451" w:rsidRPr="00522451" w:rsidRDefault="00522451" w:rsidP="00F85207">
      <w:pPr>
        <w:pStyle w:val="Paragraphedeliste"/>
        <w:bidi/>
        <w:spacing w:line="240" w:lineRule="auto"/>
        <w:ind w:left="-1" w:firstLine="567"/>
        <w:jc w:val="left"/>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t>يرى الكبيسي  (2006)</w:t>
      </w:r>
      <w:r w:rsidR="00F85207">
        <w:rPr>
          <w:rFonts w:ascii="Traditional Arabic" w:hAnsi="Traditional Arabic" w:cs="Traditional Arabic" w:hint="cs"/>
          <w:color w:val="000000"/>
          <w:sz w:val="32"/>
          <w:szCs w:val="32"/>
          <w:rtl/>
        </w:rPr>
        <w:t xml:space="preserve"> </w:t>
      </w:r>
      <w:r w:rsidR="00F85207" w:rsidRPr="00522451">
        <w:rPr>
          <w:rFonts w:ascii="Traditional Arabic" w:hAnsi="Traditional Arabic" w:cs="Traditional Arabic" w:hint="cs"/>
          <w:color w:val="000000"/>
          <w:sz w:val="32"/>
          <w:szCs w:val="32"/>
          <w:rtl/>
        </w:rPr>
        <w:t>إن</w:t>
      </w:r>
      <w:r w:rsidRPr="00522451">
        <w:rPr>
          <w:rFonts w:ascii="Traditional Arabic" w:hAnsi="Traditional Arabic" w:cs="Traditional Arabic"/>
          <w:color w:val="000000"/>
          <w:sz w:val="32"/>
          <w:szCs w:val="32"/>
          <w:rtl/>
        </w:rPr>
        <w:t xml:space="preserve"> دخول مصطلح </w:t>
      </w:r>
      <w:proofErr w:type="spellStart"/>
      <w:r w:rsidR="00F85207" w:rsidRPr="00522451">
        <w:rPr>
          <w:rFonts w:ascii="Traditional Arabic" w:hAnsi="Traditional Arabic" w:cs="Traditional Arabic" w:hint="cs"/>
          <w:color w:val="000000"/>
          <w:sz w:val="32"/>
          <w:szCs w:val="32"/>
          <w:rtl/>
        </w:rPr>
        <w:t>الإستراتيجية</w:t>
      </w:r>
      <w:proofErr w:type="spellEnd"/>
      <w:r w:rsidRPr="00522451">
        <w:rPr>
          <w:rFonts w:ascii="Traditional Arabic" w:hAnsi="Traditional Arabic" w:cs="Traditional Arabic"/>
          <w:color w:val="000000"/>
          <w:sz w:val="32"/>
          <w:szCs w:val="32"/>
          <w:rtl/>
        </w:rPr>
        <w:t xml:space="preserve"> مع بداية عقد الخمسينيات من القرن العشرين </w:t>
      </w:r>
      <w:r w:rsidR="00F85207" w:rsidRPr="00522451">
        <w:rPr>
          <w:rFonts w:ascii="Traditional Arabic" w:hAnsi="Traditional Arabic" w:cs="Traditional Arabic" w:hint="cs"/>
          <w:color w:val="000000"/>
          <w:sz w:val="32"/>
          <w:szCs w:val="32"/>
          <w:rtl/>
        </w:rPr>
        <w:t>إلى</w:t>
      </w:r>
      <w:r w:rsidRPr="00522451">
        <w:rPr>
          <w:rFonts w:ascii="Traditional Arabic" w:hAnsi="Traditional Arabic" w:cs="Traditional Arabic"/>
          <w:color w:val="000000"/>
          <w:sz w:val="32"/>
          <w:szCs w:val="32"/>
          <w:rtl/>
        </w:rPr>
        <w:t xml:space="preserve"> </w:t>
      </w:r>
      <w:r w:rsidR="00F85207" w:rsidRPr="00522451">
        <w:rPr>
          <w:rFonts w:ascii="Traditional Arabic" w:hAnsi="Traditional Arabic" w:cs="Traditional Arabic" w:hint="cs"/>
          <w:color w:val="000000"/>
          <w:sz w:val="32"/>
          <w:szCs w:val="32"/>
          <w:rtl/>
        </w:rPr>
        <w:t>الأدب</w:t>
      </w:r>
      <w:r w:rsidR="00F85207">
        <w:rPr>
          <w:rFonts w:ascii="Traditional Arabic" w:hAnsi="Traditional Arabic" w:cs="Traditional Arabic" w:hint="cs"/>
          <w:color w:val="000000"/>
          <w:sz w:val="32"/>
          <w:szCs w:val="32"/>
          <w:rtl/>
        </w:rPr>
        <w:t xml:space="preserve"> </w:t>
      </w:r>
      <w:r w:rsidR="00F85207" w:rsidRPr="00522451">
        <w:rPr>
          <w:rFonts w:ascii="Traditional Arabic" w:hAnsi="Traditional Arabic" w:cs="Traditional Arabic" w:hint="cs"/>
          <w:color w:val="000000"/>
          <w:sz w:val="32"/>
          <w:szCs w:val="32"/>
          <w:rtl/>
        </w:rPr>
        <w:t>الإداري</w:t>
      </w:r>
      <w:r w:rsidRPr="00522451">
        <w:rPr>
          <w:rFonts w:ascii="Traditional Arabic" w:hAnsi="Traditional Arabic" w:cs="Traditional Arabic"/>
          <w:color w:val="000000"/>
          <w:sz w:val="32"/>
          <w:szCs w:val="32"/>
          <w:rtl/>
        </w:rPr>
        <w:t xml:space="preserve"> وعالم </w:t>
      </w:r>
      <w:r w:rsidR="00F85207" w:rsidRPr="00522451">
        <w:rPr>
          <w:rFonts w:ascii="Traditional Arabic" w:hAnsi="Traditional Arabic" w:cs="Traditional Arabic" w:hint="cs"/>
          <w:color w:val="000000"/>
          <w:sz w:val="32"/>
          <w:szCs w:val="32"/>
          <w:rtl/>
        </w:rPr>
        <w:t>الأعمال</w:t>
      </w:r>
      <w:r w:rsidRPr="00522451">
        <w:rPr>
          <w:rFonts w:ascii="Traditional Arabic" w:hAnsi="Traditional Arabic" w:cs="Traditional Arabic"/>
          <w:color w:val="000000"/>
          <w:sz w:val="32"/>
          <w:szCs w:val="32"/>
          <w:rtl/>
        </w:rPr>
        <w:t xml:space="preserve"> كان يشير في الغالب </w:t>
      </w:r>
      <w:r w:rsidR="00F85207" w:rsidRPr="00522451">
        <w:rPr>
          <w:rFonts w:ascii="Traditional Arabic" w:hAnsi="Traditional Arabic" w:cs="Traditional Arabic" w:hint="cs"/>
          <w:color w:val="000000"/>
          <w:sz w:val="32"/>
          <w:szCs w:val="32"/>
          <w:rtl/>
        </w:rPr>
        <w:t>إلى</w:t>
      </w:r>
      <w:r w:rsidRPr="00522451">
        <w:rPr>
          <w:rFonts w:ascii="Traditional Arabic" w:hAnsi="Traditional Arabic" w:cs="Traditional Arabic"/>
          <w:color w:val="000000"/>
          <w:sz w:val="32"/>
          <w:szCs w:val="32"/>
          <w:rtl/>
        </w:rPr>
        <w:t xml:space="preserve"> </w:t>
      </w:r>
      <w:r w:rsidR="00F85207" w:rsidRPr="00522451">
        <w:rPr>
          <w:rFonts w:ascii="Traditional Arabic" w:hAnsi="Traditional Arabic" w:cs="Traditional Arabic" w:hint="cs"/>
          <w:color w:val="000000"/>
          <w:sz w:val="32"/>
          <w:szCs w:val="32"/>
          <w:rtl/>
        </w:rPr>
        <w:t>الأهداف</w:t>
      </w:r>
      <w:r w:rsidRPr="00522451">
        <w:rPr>
          <w:rFonts w:ascii="Traditional Arabic" w:hAnsi="Traditional Arabic" w:cs="Traditional Arabic"/>
          <w:color w:val="000000"/>
          <w:sz w:val="32"/>
          <w:szCs w:val="32"/>
          <w:rtl/>
        </w:rPr>
        <w:t xml:space="preserve"> الكبيرة التي تسعى المؤسسات </w:t>
      </w:r>
      <w:r w:rsidR="00F85207" w:rsidRPr="00522451">
        <w:rPr>
          <w:rFonts w:ascii="Traditional Arabic" w:hAnsi="Traditional Arabic" w:cs="Traditional Arabic" w:hint="cs"/>
          <w:color w:val="000000"/>
          <w:sz w:val="32"/>
          <w:szCs w:val="32"/>
          <w:rtl/>
        </w:rPr>
        <w:t>إلى</w:t>
      </w:r>
      <w:r w:rsidRPr="00522451">
        <w:rPr>
          <w:rFonts w:ascii="Traditional Arabic" w:hAnsi="Traditional Arabic" w:cs="Traditional Arabic"/>
          <w:color w:val="000000"/>
          <w:sz w:val="32"/>
          <w:szCs w:val="32"/>
          <w:rtl/>
        </w:rPr>
        <w:t xml:space="preserve"> تحقيقها </w:t>
      </w:r>
      <w:r w:rsidR="00F85207" w:rsidRPr="00522451">
        <w:rPr>
          <w:rFonts w:ascii="Traditional Arabic" w:hAnsi="Traditional Arabic" w:cs="Traditional Arabic" w:hint="cs"/>
          <w:color w:val="000000"/>
          <w:sz w:val="32"/>
          <w:szCs w:val="32"/>
          <w:rtl/>
        </w:rPr>
        <w:t>أو</w:t>
      </w:r>
      <w:r w:rsidRPr="00522451">
        <w:rPr>
          <w:rFonts w:ascii="Traditional Arabic" w:hAnsi="Traditional Arabic" w:cs="Traditional Arabic"/>
          <w:color w:val="000000"/>
          <w:sz w:val="32"/>
          <w:szCs w:val="32"/>
          <w:rtl/>
        </w:rPr>
        <w:t xml:space="preserve"> </w:t>
      </w:r>
      <w:r w:rsidR="00F85207" w:rsidRPr="00522451">
        <w:rPr>
          <w:rFonts w:ascii="Traditional Arabic" w:hAnsi="Traditional Arabic" w:cs="Traditional Arabic" w:hint="cs"/>
          <w:color w:val="000000"/>
          <w:sz w:val="32"/>
          <w:szCs w:val="32"/>
          <w:rtl/>
        </w:rPr>
        <w:t>إلى</w:t>
      </w:r>
      <w:r w:rsidRPr="00522451">
        <w:rPr>
          <w:rFonts w:ascii="Traditional Arabic" w:hAnsi="Traditional Arabic" w:cs="Traditional Arabic"/>
          <w:color w:val="000000"/>
          <w:sz w:val="32"/>
          <w:szCs w:val="32"/>
          <w:rtl/>
        </w:rPr>
        <w:t xml:space="preserve"> القرارات</w:t>
      </w:r>
      <w:r w:rsidR="00F85207">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 xml:space="preserve">الهامة للقيادات العليا خاصة بعد اشتداد التنافس بين المؤسسات للسيطرة على </w:t>
      </w:r>
      <w:r w:rsidR="00F85207" w:rsidRPr="00522451">
        <w:rPr>
          <w:rFonts w:ascii="Traditional Arabic" w:hAnsi="Traditional Arabic" w:cs="Traditional Arabic" w:hint="cs"/>
          <w:color w:val="000000"/>
          <w:sz w:val="32"/>
          <w:szCs w:val="32"/>
          <w:rtl/>
        </w:rPr>
        <w:t>الأسواق</w:t>
      </w:r>
      <w:r w:rsidR="00F85207">
        <w:rPr>
          <w:rFonts w:ascii="Traditional Arabic" w:hAnsi="Traditional Arabic" w:cs="Traditional Arabic" w:hint="cs"/>
          <w:color w:val="000000"/>
          <w:sz w:val="32"/>
          <w:szCs w:val="32"/>
          <w:rtl/>
        </w:rPr>
        <w:t>.</w:t>
      </w:r>
      <w:r w:rsidRPr="00522451">
        <w:rPr>
          <w:rFonts w:ascii="Traditional Arabic" w:hAnsi="Traditional Arabic" w:cs="Traditional Arabic"/>
          <w:color w:val="000000"/>
          <w:sz w:val="32"/>
          <w:szCs w:val="32"/>
          <w:rtl/>
        </w:rPr>
        <w:t xml:space="preserve"> </w:t>
      </w:r>
      <w:r w:rsidRPr="00522451">
        <w:rPr>
          <w:rStyle w:val="Appelnotedebasdep"/>
          <w:rFonts w:ascii="Traditional Arabic" w:hAnsi="Traditional Arabic" w:cs="Traditional Arabic"/>
          <w:color w:val="000000"/>
          <w:sz w:val="32"/>
          <w:szCs w:val="32"/>
          <w:rtl/>
        </w:rPr>
        <w:footnoteReference w:id="7"/>
      </w:r>
    </w:p>
    <w:p w:rsidR="00522451" w:rsidRPr="00522451" w:rsidRDefault="00F85207" w:rsidP="00F85207">
      <w:pPr>
        <w:pStyle w:val="Paragraphedeliste"/>
        <w:bidi/>
        <w:spacing w:line="240" w:lineRule="auto"/>
        <w:ind w:left="-1"/>
        <w:jc w:val="left"/>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3- </w:t>
      </w:r>
      <w:proofErr w:type="gramStart"/>
      <w:r>
        <w:rPr>
          <w:rFonts w:ascii="Traditional Arabic" w:hAnsi="Traditional Arabic" w:cs="Traditional Arabic"/>
          <w:b/>
          <w:bCs/>
          <w:sz w:val="32"/>
          <w:szCs w:val="32"/>
          <w:rtl/>
        </w:rPr>
        <w:t>مفهوم</w:t>
      </w:r>
      <w:proofErr w:type="gramEnd"/>
      <w:r>
        <w:rPr>
          <w:rFonts w:ascii="Traditional Arabic" w:hAnsi="Traditional Arabic" w:cs="Traditional Arabic"/>
          <w:b/>
          <w:bCs/>
          <w:sz w:val="32"/>
          <w:szCs w:val="32"/>
          <w:rtl/>
        </w:rPr>
        <w:t xml:space="preserve"> القيادة </w:t>
      </w:r>
      <w:proofErr w:type="spellStart"/>
      <w:r>
        <w:rPr>
          <w:rFonts w:ascii="Traditional Arabic" w:hAnsi="Traditional Arabic" w:cs="Traditional Arabic"/>
          <w:b/>
          <w:bCs/>
          <w:sz w:val="32"/>
          <w:szCs w:val="32"/>
          <w:rtl/>
        </w:rPr>
        <w:t>الإستراتيجية</w:t>
      </w:r>
      <w:proofErr w:type="spellEnd"/>
      <w:r w:rsidR="00522451" w:rsidRPr="00522451">
        <w:rPr>
          <w:rFonts w:ascii="Traditional Arabic" w:hAnsi="Traditional Arabic" w:cs="Traditional Arabic"/>
          <w:b/>
          <w:bCs/>
          <w:sz w:val="32"/>
          <w:szCs w:val="32"/>
          <w:rtl/>
        </w:rPr>
        <w:t>:</w:t>
      </w:r>
    </w:p>
    <w:p w:rsidR="00522451" w:rsidRPr="00522451" w:rsidRDefault="00522451" w:rsidP="00F85207">
      <w:pPr>
        <w:pStyle w:val="Paragraphedeliste"/>
        <w:bidi/>
        <w:spacing w:line="240" w:lineRule="auto"/>
        <w:ind w:left="-1"/>
        <w:jc w:val="left"/>
        <w:rPr>
          <w:rFonts w:ascii="Traditional Arabic" w:hAnsi="Traditional Arabic" w:cs="Traditional Arabic"/>
          <w:color w:val="000000"/>
          <w:sz w:val="32"/>
          <w:szCs w:val="32"/>
          <w:rtl/>
        </w:rPr>
      </w:pPr>
      <w:proofErr w:type="gramStart"/>
      <w:r w:rsidRPr="00522451">
        <w:rPr>
          <w:rFonts w:ascii="Traditional Arabic" w:hAnsi="Traditional Arabic" w:cs="Traditional Arabic"/>
          <w:color w:val="000000"/>
          <w:sz w:val="32"/>
          <w:szCs w:val="32"/>
          <w:rtl/>
        </w:rPr>
        <w:t>تباين</w:t>
      </w:r>
      <w:proofErr w:type="gramEnd"/>
      <w:r w:rsidRPr="00522451">
        <w:rPr>
          <w:rFonts w:ascii="Traditional Arabic" w:hAnsi="Traditional Arabic" w:cs="Traditional Arabic"/>
          <w:color w:val="000000"/>
          <w:sz w:val="32"/>
          <w:szCs w:val="32"/>
          <w:rtl/>
        </w:rPr>
        <w:t xml:space="preserve"> وجهات نظر المهتمين اتجاه ذلك ويتضح ذلك من خلال</w:t>
      </w:r>
      <w:r w:rsidR="00F85207">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التعريفات التالية:</w:t>
      </w:r>
    </w:p>
    <w:p w:rsidR="00522451" w:rsidRPr="00522451" w:rsidRDefault="00522451" w:rsidP="00F85207">
      <w:pPr>
        <w:pStyle w:val="Paragraphedeliste"/>
        <w:bidi/>
        <w:spacing w:line="240" w:lineRule="auto"/>
        <w:ind w:left="-1"/>
        <w:jc w:val="left"/>
        <w:rPr>
          <w:rStyle w:val="fontstyle21"/>
          <w:rFonts w:ascii="Traditional Arabic" w:hAnsi="Traditional Arabic" w:cs="Traditional Arabic"/>
          <w:b/>
          <w:bCs/>
          <w:sz w:val="32"/>
          <w:szCs w:val="32"/>
        </w:rPr>
      </w:pPr>
      <w:r w:rsidRPr="00522451">
        <w:rPr>
          <w:rStyle w:val="fontstyle01"/>
          <w:rFonts w:ascii="Traditional Arabic" w:hAnsi="Traditional Arabic" w:cs="Traditional Arabic"/>
          <w:sz w:val="32"/>
          <w:szCs w:val="32"/>
          <w:rtl/>
        </w:rPr>
        <w:t>عرف</w:t>
      </w:r>
      <w:r w:rsidR="00F85207">
        <w:rPr>
          <w:rStyle w:val="fontstyle01"/>
          <w:rFonts w:ascii="Traditional Arabic" w:hAnsi="Traditional Arabic" w:cs="Traditional Arabic" w:hint="cs"/>
          <w:sz w:val="32"/>
          <w:szCs w:val="32"/>
          <w:rtl/>
        </w:rPr>
        <w:t xml:space="preserve"> </w:t>
      </w:r>
      <w:proofErr w:type="spellStart"/>
      <w:r w:rsidRPr="00F85207">
        <w:rPr>
          <w:rStyle w:val="fontstyle21"/>
          <w:rFonts w:asciiTheme="majorBidi" w:hAnsiTheme="majorBidi" w:cstheme="majorBidi"/>
          <w:sz w:val="28"/>
          <w:szCs w:val="28"/>
        </w:rPr>
        <w:t>Hitt</w:t>
      </w:r>
      <w:proofErr w:type="spellEnd"/>
      <w:r w:rsidRPr="00522451">
        <w:rPr>
          <w:rStyle w:val="fontstyle01"/>
          <w:rFonts w:ascii="Traditional Arabic" w:hAnsi="Traditional Arabic" w:cs="Traditional Arabic"/>
          <w:sz w:val="32"/>
          <w:szCs w:val="32"/>
          <w:rtl/>
        </w:rPr>
        <w:t xml:space="preserve">القيادة </w:t>
      </w:r>
      <w:proofErr w:type="spellStart"/>
      <w:r w:rsidRPr="00522451">
        <w:rPr>
          <w:rStyle w:val="fontstyle01"/>
          <w:rFonts w:ascii="Traditional Arabic" w:hAnsi="Traditional Arabic" w:cs="Traditional Arabic"/>
          <w:sz w:val="32"/>
          <w:szCs w:val="32"/>
          <w:rtl/>
        </w:rPr>
        <w:t>الإستراتيجية</w:t>
      </w:r>
      <w:proofErr w:type="spellEnd"/>
      <w:r w:rsidRPr="00522451">
        <w:rPr>
          <w:rStyle w:val="fontstyle01"/>
          <w:rFonts w:ascii="Traditional Arabic" w:hAnsi="Traditional Arabic" w:cs="Traditional Arabic"/>
          <w:sz w:val="32"/>
          <w:szCs w:val="32"/>
          <w:rtl/>
        </w:rPr>
        <w:t xml:space="preserve"> بأنها "القدرة على التوقع والتخيل، والمرونة، وتمكين الآخرين</w:t>
      </w:r>
      <w:r w:rsidR="00F85207">
        <w:rPr>
          <w:rStyle w:val="fontstyle01"/>
          <w:rFonts w:ascii="Traditional Arabic" w:hAnsi="Traditional Arabic" w:cs="Traditional Arabic" w:hint="cs"/>
          <w:sz w:val="32"/>
          <w:szCs w:val="32"/>
          <w:rtl/>
        </w:rPr>
        <w:t xml:space="preserve"> </w:t>
      </w:r>
      <w:proofErr w:type="gramStart"/>
      <w:r w:rsidRPr="00522451">
        <w:rPr>
          <w:rStyle w:val="fontstyle01"/>
          <w:rFonts w:ascii="Traditional Arabic" w:hAnsi="Traditional Arabic" w:cs="Traditional Arabic"/>
          <w:sz w:val="32"/>
          <w:szCs w:val="32"/>
          <w:rtl/>
        </w:rPr>
        <w:t>على</w:t>
      </w:r>
      <w:proofErr w:type="gramEnd"/>
      <w:r w:rsidRPr="00522451">
        <w:rPr>
          <w:rStyle w:val="fontstyle01"/>
          <w:rFonts w:ascii="Traditional Arabic" w:hAnsi="Traditional Arabic" w:cs="Traditional Arabic"/>
          <w:sz w:val="32"/>
          <w:szCs w:val="32"/>
          <w:rtl/>
        </w:rPr>
        <w:t xml:space="preserve"> خلق التغيير </w:t>
      </w:r>
      <w:proofErr w:type="spellStart"/>
      <w:r w:rsidRPr="00522451">
        <w:rPr>
          <w:rStyle w:val="fontstyle01"/>
          <w:rFonts w:ascii="Traditional Arabic" w:hAnsi="Traditional Arabic" w:cs="Traditional Arabic"/>
          <w:sz w:val="32"/>
          <w:szCs w:val="32"/>
          <w:rtl/>
        </w:rPr>
        <w:t>الإستراتيجي</w:t>
      </w:r>
      <w:proofErr w:type="spellEnd"/>
      <w:r w:rsidRPr="00522451">
        <w:rPr>
          <w:rStyle w:val="fontstyle01"/>
          <w:rFonts w:ascii="Traditional Arabic" w:hAnsi="Traditional Arabic" w:cs="Traditional Arabic"/>
          <w:sz w:val="32"/>
          <w:szCs w:val="32"/>
          <w:rtl/>
        </w:rPr>
        <w:t>"</w:t>
      </w:r>
      <w:r w:rsidR="00F85207">
        <w:rPr>
          <w:rStyle w:val="fontstyle01"/>
          <w:rFonts w:ascii="Traditional Arabic" w:hAnsi="Traditional Arabic" w:cs="Traditional Arabic" w:hint="cs"/>
          <w:sz w:val="32"/>
          <w:szCs w:val="32"/>
          <w:rtl/>
        </w:rPr>
        <w:t>.</w:t>
      </w:r>
      <w:r w:rsidRPr="00522451">
        <w:rPr>
          <w:rStyle w:val="fontstyle01"/>
          <w:rFonts w:ascii="Traditional Arabic" w:hAnsi="Traditional Arabic" w:cs="Traditional Arabic"/>
          <w:sz w:val="32"/>
          <w:szCs w:val="32"/>
          <w:rtl/>
        </w:rPr>
        <w:t xml:space="preserve"> </w:t>
      </w:r>
      <w:r w:rsidRPr="00522451">
        <w:rPr>
          <w:rStyle w:val="Appelnotedebasdep"/>
          <w:rFonts w:ascii="Traditional Arabic" w:hAnsi="Traditional Arabic" w:cs="Traditional Arabic"/>
          <w:color w:val="000000"/>
          <w:sz w:val="32"/>
          <w:szCs w:val="32"/>
          <w:rtl/>
        </w:rPr>
        <w:footnoteReference w:id="8"/>
      </w:r>
    </w:p>
    <w:p w:rsidR="00522451" w:rsidRDefault="00522451" w:rsidP="00F85207">
      <w:pPr>
        <w:pStyle w:val="Paragraphedeliste"/>
        <w:bidi/>
        <w:spacing w:line="240" w:lineRule="auto"/>
        <w:ind w:left="-1"/>
        <w:jc w:val="left"/>
        <w:rPr>
          <w:rStyle w:val="fontstyle01"/>
          <w:rFonts w:ascii="Traditional Arabic" w:hAnsi="Traditional Arabic" w:cs="Traditional Arabic"/>
          <w:sz w:val="32"/>
          <w:szCs w:val="32"/>
          <w:rtl/>
        </w:rPr>
      </w:pPr>
      <w:proofErr w:type="gramStart"/>
      <w:r w:rsidRPr="00522451">
        <w:rPr>
          <w:rStyle w:val="fontstyle01"/>
          <w:rFonts w:ascii="Traditional Arabic" w:hAnsi="Traditional Arabic" w:cs="Traditional Arabic"/>
          <w:sz w:val="32"/>
          <w:szCs w:val="32"/>
          <w:rtl/>
        </w:rPr>
        <w:t>أيضا</w:t>
      </w:r>
      <w:proofErr w:type="gramEnd"/>
      <w:r w:rsidRPr="00522451">
        <w:rPr>
          <w:rStyle w:val="fontstyle01"/>
          <w:rFonts w:ascii="Traditional Arabic" w:hAnsi="Traditional Arabic" w:cs="Traditional Arabic"/>
          <w:sz w:val="32"/>
          <w:szCs w:val="32"/>
          <w:rtl/>
        </w:rPr>
        <w:t xml:space="preserve"> عرفها   </w:t>
      </w:r>
      <w:proofErr w:type="spellStart"/>
      <w:r w:rsidRPr="00F85207">
        <w:rPr>
          <w:rStyle w:val="fontstyle21"/>
          <w:sz w:val="28"/>
          <w:szCs w:val="28"/>
        </w:rPr>
        <w:t>Hitt</w:t>
      </w:r>
      <w:proofErr w:type="spellEnd"/>
      <w:r w:rsidR="00F85207">
        <w:rPr>
          <w:rStyle w:val="fontstyle01"/>
          <w:rFonts w:ascii="Traditional Arabic" w:hAnsi="Traditional Arabic" w:cs="Traditional Arabic" w:hint="cs"/>
          <w:sz w:val="32"/>
          <w:szCs w:val="32"/>
          <w:rtl/>
        </w:rPr>
        <w:t xml:space="preserve"> </w:t>
      </w:r>
      <w:r w:rsidRPr="00522451">
        <w:rPr>
          <w:rStyle w:val="fontstyle01"/>
          <w:rFonts w:ascii="Traditional Arabic" w:hAnsi="Traditional Arabic" w:cs="Traditional Arabic"/>
          <w:sz w:val="32"/>
          <w:szCs w:val="32"/>
          <w:rtl/>
        </w:rPr>
        <w:t>بأنها " عملية تحويل المنظمة من وضعها الحالي إلى ما يريد القائد أن</w:t>
      </w:r>
      <w:r w:rsidR="00F85207">
        <w:rPr>
          <w:rFonts w:hint="cs"/>
          <w:rtl/>
        </w:rPr>
        <w:t xml:space="preserve"> </w:t>
      </w:r>
      <w:r w:rsidRPr="00522451">
        <w:rPr>
          <w:rStyle w:val="fontstyle01"/>
          <w:rFonts w:ascii="Traditional Arabic" w:hAnsi="Traditional Arabic" w:cs="Traditional Arabic"/>
          <w:sz w:val="32"/>
          <w:szCs w:val="32"/>
          <w:rtl/>
        </w:rPr>
        <w:t>تكون"</w:t>
      </w:r>
      <w:r w:rsidR="00F85207">
        <w:rPr>
          <w:rStyle w:val="fontstyle01"/>
          <w:rFonts w:ascii="Traditional Arabic" w:hAnsi="Traditional Arabic" w:cs="Traditional Arabic" w:hint="cs"/>
          <w:sz w:val="32"/>
          <w:szCs w:val="32"/>
          <w:rtl/>
        </w:rPr>
        <w:t>.</w:t>
      </w:r>
      <w:r w:rsidRPr="00522451">
        <w:rPr>
          <w:rStyle w:val="fontstyle01"/>
          <w:rFonts w:ascii="Traditional Arabic" w:hAnsi="Traditional Arabic" w:cs="Traditional Arabic"/>
          <w:sz w:val="32"/>
          <w:szCs w:val="32"/>
          <w:rtl/>
        </w:rPr>
        <w:t xml:space="preserve"> </w:t>
      </w:r>
      <w:r w:rsidRPr="00522451">
        <w:rPr>
          <w:rStyle w:val="Appelnotedebasdep"/>
          <w:rFonts w:ascii="Traditional Arabic" w:hAnsi="Traditional Arabic" w:cs="Traditional Arabic"/>
          <w:color w:val="000000"/>
          <w:sz w:val="32"/>
          <w:szCs w:val="32"/>
          <w:rtl/>
        </w:rPr>
        <w:footnoteReference w:id="9"/>
      </w:r>
    </w:p>
    <w:p w:rsidR="00522451" w:rsidRPr="00522451" w:rsidRDefault="00522451" w:rsidP="009F78FE">
      <w:pPr>
        <w:bidi/>
        <w:spacing w:line="240" w:lineRule="auto"/>
        <w:ind w:left="-1"/>
        <w:jc w:val="left"/>
        <w:rPr>
          <w:rStyle w:val="fontstyle01"/>
          <w:rFonts w:ascii="Traditional Arabic" w:hAnsi="Traditional Arabic" w:cs="Traditional Arabic"/>
          <w:sz w:val="32"/>
          <w:szCs w:val="32"/>
        </w:rPr>
      </w:pPr>
      <w:r w:rsidRPr="00522451">
        <w:rPr>
          <w:rStyle w:val="fontstyle01"/>
          <w:rFonts w:ascii="Traditional Arabic" w:hAnsi="Traditional Arabic" w:cs="Traditional Arabic"/>
          <w:sz w:val="32"/>
          <w:szCs w:val="32"/>
          <w:rtl/>
        </w:rPr>
        <w:t>وعبر عنها</w:t>
      </w:r>
      <w:r w:rsidR="009F78FE">
        <w:rPr>
          <w:rStyle w:val="fontstyle01"/>
          <w:rFonts w:ascii="Traditional Arabic" w:hAnsi="Traditional Arabic" w:cs="Traditional Arabic" w:hint="cs"/>
          <w:sz w:val="32"/>
          <w:szCs w:val="32"/>
          <w:rtl/>
        </w:rPr>
        <w:t xml:space="preserve"> </w:t>
      </w:r>
      <w:proofErr w:type="spellStart"/>
      <w:proofErr w:type="gramStart"/>
      <w:r w:rsidRPr="00522451">
        <w:rPr>
          <w:rStyle w:val="fontstyle21"/>
          <w:rFonts w:ascii="Traditional Arabic" w:hAnsi="Traditional Arabic" w:cs="Traditional Arabic"/>
          <w:sz w:val="32"/>
          <w:szCs w:val="32"/>
        </w:rPr>
        <w:t>Dess</w:t>
      </w:r>
      <w:proofErr w:type="spellEnd"/>
      <w:r w:rsidRPr="00522451">
        <w:rPr>
          <w:rStyle w:val="fontstyle01"/>
          <w:rFonts w:ascii="Traditional Arabic" w:hAnsi="Traditional Arabic" w:cs="Traditional Arabic"/>
          <w:sz w:val="32"/>
          <w:szCs w:val="32"/>
          <w:rtl/>
        </w:rPr>
        <w:t xml:space="preserve">  </w:t>
      </w:r>
      <w:r w:rsidR="009F78FE" w:rsidRPr="00522451">
        <w:rPr>
          <w:rStyle w:val="fontstyle01"/>
          <w:rFonts w:ascii="Traditional Arabic" w:hAnsi="Traditional Arabic" w:cs="Traditional Arabic" w:hint="cs"/>
          <w:sz w:val="32"/>
          <w:szCs w:val="32"/>
          <w:rtl/>
        </w:rPr>
        <w:t>بأنها</w:t>
      </w:r>
      <w:proofErr w:type="gramEnd"/>
      <w:r w:rsidRPr="00522451">
        <w:rPr>
          <w:rStyle w:val="fontstyle01"/>
          <w:rFonts w:ascii="Traditional Arabic" w:hAnsi="Traditional Arabic" w:cs="Traditional Arabic"/>
          <w:sz w:val="32"/>
          <w:szCs w:val="32"/>
          <w:rtl/>
        </w:rPr>
        <w:t xml:space="preserve"> "مهمة المنظمة بأكملها للتأثير على النتائج </w:t>
      </w:r>
      <w:proofErr w:type="spellStart"/>
      <w:r w:rsidRPr="00522451">
        <w:rPr>
          <w:rStyle w:val="fontstyle01"/>
          <w:rFonts w:ascii="Traditional Arabic" w:hAnsi="Traditional Arabic" w:cs="Traditional Arabic"/>
          <w:sz w:val="32"/>
          <w:szCs w:val="32"/>
          <w:rtl/>
        </w:rPr>
        <w:t>الإستراتيجية</w:t>
      </w:r>
      <w:proofErr w:type="spellEnd"/>
      <w:r w:rsidRPr="00522451">
        <w:rPr>
          <w:rStyle w:val="fontstyle01"/>
          <w:rFonts w:ascii="Traditional Arabic" w:hAnsi="Traditional Arabic" w:cs="Traditional Arabic"/>
          <w:sz w:val="32"/>
          <w:szCs w:val="32"/>
          <w:rtl/>
        </w:rPr>
        <w:t xml:space="preserve"> للمنظمة"</w:t>
      </w:r>
      <w:r w:rsidR="009F78FE">
        <w:rPr>
          <w:rStyle w:val="fontstyle01"/>
          <w:rFonts w:ascii="Traditional Arabic" w:hAnsi="Traditional Arabic" w:cs="Traditional Arabic" w:hint="cs"/>
          <w:sz w:val="32"/>
          <w:szCs w:val="32"/>
          <w:rtl/>
        </w:rPr>
        <w:t>.</w:t>
      </w:r>
      <w:r w:rsidRPr="00522451">
        <w:rPr>
          <w:rStyle w:val="Appelnotedebasdep"/>
          <w:rFonts w:cs="Traditional Arabic"/>
          <w:color w:val="000000"/>
          <w:sz w:val="32"/>
          <w:szCs w:val="32"/>
          <w:rtl/>
        </w:rPr>
        <w:footnoteReference w:id="10"/>
      </w:r>
    </w:p>
    <w:p w:rsidR="00522451" w:rsidRPr="00522451" w:rsidRDefault="00522451" w:rsidP="0075646A">
      <w:pPr>
        <w:bidi/>
        <w:spacing w:line="240" w:lineRule="auto"/>
        <w:ind w:left="-1" w:firstLine="567"/>
        <w:jc w:val="lowKashida"/>
        <w:rPr>
          <w:rStyle w:val="fontstyle01"/>
          <w:rFonts w:ascii="Traditional Arabic" w:hAnsi="Traditional Arabic" w:cs="Traditional Arabic"/>
          <w:sz w:val="32"/>
          <w:szCs w:val="32"/>
        </w:rPr>
      </w:pPr>
      <w:r w:rsidRPr="00522451">
        <w:rPr>
          <w:rStyle w:val="fontstyle01"/>
          <w:rFonts w:ascii="Traditional Arabic" w:hAnsi="Traditional Arabic" w:cs="Traditional Arabic"/>
          <w:sz w:val="32"/>
          <w:szCs w:val="32"/>
          <w:rtl/>
        </w:rPr>
        <w:lastRenderedPageBreak/>
        <w:t xml:space="preserve">وعرفها كل </w:t>
      </w:r>
      <w:proofErr w:type="gramStart"/>
      <w:r w:rsidRPr="00522451">
        <w:rPr>
          <w:rStyle w:val="fontstyle01"/>
          <w:rFonts w:ascii="Traditional Arabic" w:hAnsi="Traditional Arabic" w:cs="Traditional Arabic"/>
          <w:sz w:val="32"/>
          <w:szCs w:val="32"/>
          <w:rtl/>
        </w:rPr>
        <w:t>من  (</w:t>
      </w:r>
      <w:proofErr w:type="spellStart"/>
      <w:r w:rsidRPr="009F78FE">
        <w:rPr>
          <w:rStyle w:val="fontstyle11"/>
          <w:rFonts w:asciiTheme="majorBidi" w:hAnsiTheme="majorBidi" w:cstheme="majorBidi"/>
        </w:rPr>
        <w:t>Crowe</w:t>
      </w:r>
      <w:proofErr w:type="spellEnd"/>
      <w:r w:rsidRPr="00522451">
        <w:rPr>
          <w:rStyle w:val="fontstyle01"/>
          <w:rFonts w:ascii="Traditional Arabic" w:hAnsi="Traditional Arabic" w:cs="Traditional Arabic"/>
          <w:sz w:val="32"/>
          <w:szCs w:val="32"/>
          <w:rtl/>
        </w:rPr>
        <w:t>)</w:t>
      </w:r>
      <w:proofErr w:type="gramEnd"/>
      <w:r w:rsidRPr="00522451">
        <w:rPr>
          <w:rStyle w:val="fontstyle11"/>
          <w:rFonts w:ascii="Traditional Arabic" w:hAnsi="Traditional Arabic" w:cs="Traditional Arabic"/>
          <w:sz w:val="32"/>
          <w:szCs w:val="32"/>
        </w:rPr>
        <w:t>,</w:t>
      </w:r>
      <w:r w:rsidRPr="00522451">
        <w:rPr>
          <w:rStyle w:val="fontstyle11"/>
          <w:rFonts w:ascii="Traditional Arabic" w:hAnsi="Traditional Arabic" w:cs="Traditional Arabic"/>
          <w:sz w:val="32"/>
          <w:szCs w:val="32"/>
          <w:rtl/>
        </w:rPr>
        <w:t>(</w:t>
      </w:r>
      <w:r w:rsidRPr="00522451">
        <w:rPr>
          <w:rStyle w:val="fontstyle01"/>
          <w:rFonts w:ascii="Traditional Arabic" w:hAnsi="Traditional Arabic" w:cs="Traditional Arabic"/>
          <w:sz w:val="32"/>
          <w:szCs w:val="32"/>
        </w:rPr>
        <w:t xml:space="preserve"> (</w:t>
      </w:r>
      <w:r w:rsidRPr="009F78FE">
        <w:rPr>
          <w:rStyle w:val="fontstyle11"/>
          <w:rFonts w:asciiTheme="majorBidi" w:hAnsiTheme="majorBidi" w:cstheme="majorBidi"/>
        </w:rPr>
        <w:t xml:space="preserve">Carpenter &amp; Sanders </w:t>
      </w:r>
      <w:r w:rsidR="009F78FE" w:rsidRPr="00522451">
        <w:rPr>
          <w:rStyle w:val="fontstyle01"/>
          <w:rFonts w:ascii="Traditional Arabic" w:hAnsi="Traditional Arabic" w:cs="Traditional Arabic" w:hint="cs"/>
          <w:sz w:val="32"/>
          <w:szCs w:val="32"/>
          <w:rtl/>
        </w:rPr>
        <w:t>بأنها</w:t>
      </w:r>
      <w:r w:rsidRPr="00522451">
        <w:rPr>
          <w:rStyle w:val="fontstyle01"/>
          <w:rFonts w:ascii="Traditional Arabic" w:hAnsi="Traditional Arabic" w:cs="Traditional Arabic"/>
          <w:sz w:val="32"/>
          <w:szCs w:val="32"/>
        </w:rPr>
        <w:t xml:space="preserve">" </w:t>
      </w:r>
      <w:r w:rsidRPr="00522451">
        <w:rPr>
          <w:rStyle w:val="fontstyle01"/>
          <w:rFonts w:ascii="Traditional Arabic" w:hAnsi="Traditional Arabic" w:cs="Traditional Arabic"/>
          <w:sz w:val="32"/>
          <w:szCs w:val="32"/>
          <w:rtl/>
        </w:rPr>
        <w:t xml:space="preserve">الأفعال التي تركز بشكل كبير على تحديد التوجه طويل الأمد والرؤية </w:t>
      </w:r>
      <w:proofErr w:type="spellStart"/>
      <w:r w:rsidRPr="00522451">
        <w:rPr>
          <w:rStyle w:val="fontstyle01"/>
          <w:rFonts w:ascii="Traditional Arabic" w:hAnsi="Traditional Arabic" w:cs="Traditional Arabic"/>
          <w:sz w:val="32"/>
          <w:szCs w:val="32"/>
          <w:rtl/>
        </w:rPr>
        <w:t>الإستراتيجية</w:t>
      </w:r>
      <w:proofErr w:type="spellEnd"/>
      <w:r w:rsidR="009F78FE">
        <w:rPr>
          <w:rStyle w:val="fontstyle01"/>
          <w:rFonts w:ascii="Traditional Arabic" w:hAnsi="Traditional Arabic" w:cs="Traditional Arabic" w:hint="cs"/>
          <w:sz w:val="32"/>
          <w:szCs w:val="32"/>
          <w:rtl/>
        </w:rPr>
        <w:t xml:space="preserve"> </w:t>
      </w:r>
      <w:r w:rsidRPr="00522451">
        <w:rPr>
          <w:rStyle w:val="fontstyle01"/>
          <w:rFonts w:ascii="Traditional Arabic" w:hAnsi="Traditional Arabic" w:cs="Traditional Arabic"/>
          <w:sz w:val="32"/>
          <w:szCs w:val="32"/>
          <w:rtl/>
        </w:rPr>
        <w:t xml:space="preserve">لها، وإيصالها ، والهام الآخرين نحو الاتجاه الصحيح </w:t>
      </w:r>
      <w:r w:rsidRPr="00522451">
        <w:rPr>
          <w:rStyle w:val="fontstyle01"/>
          <w:rFonts w:ascii="Traditional Arabic" w:hAnsi="Traditional Arabic" w:cs="Traditional Arabic"/>
          <w:sz w:val="32"/>
          <w:szCs w:val="32"/>
        </w:rPr>
        <w:t xml:space="preserve"> "</w:t>
      </w:r>
      <w:r w:rsidRPr="00522451">
        <w:rPr>
          <w:rStyle w:val="fontstyle01"/>
          <w:rFonts w:ascii="Traditional Arabic" w:hAnsi="Traditional Arabic" w:cs="Traditional Arabic"/>
          <w:sz w:val="32"/>
          <w:szCs w:val="32"/>
          <w:rtl/>
        </w:rPr>
        <w:t>.</w:t>
      </w:r>
      <w:r w:rsidRPr="00522451">
        <w:rPr>
          <w:rStyle w:val="Appelnotedebasdep"/>
          <w:rFonts w:cs="Traditional Arabic"/>
          <w:color w:val="000000"/>
          <w:sz w:val="32"/>
          <w:szCs w:val="32"/>
          <w:rtl/>
        </w:rPr>
        <w:footnoteReference w:id="11"/>
      </w:r>
    </w:p>
    <w:p w:rsidR="00522451" w:rsidRPr="00522451" w:rsidRDefault="00522451" w:rsidP="0075646A">
      <w:pPr>
        <w:pStyle w:val="Paragraphedeliste"/>
        <w:bidi/>
        <w:spacing w:line="240" w:lineRule="auto"/>
        <w:ind w:left="-1" w:firstLine="567"/>
        <w:jc w:val="lowKashida"/>
        <w:rPr>
          <w:rStyle w:val="fontstyle11"/>
          <w:rFonts w:ascii="Traditional Arabic" w:hAnsi="Traditional Arabic" w:cs="Traditional Arabic"/>
          <w:b w:val="0"/>
          <w:bCs w:val="0"/>
          <w:sz w:val="32"/>
          <w:szCs w:val="32"/>
        </w:rPr>
      </w:pPr>
      <w:r w:rsidRPr="00522451">
        <w:rPr>
          <w:rStyle w:val="fontstyle01"/>
          <w:rFonts w:ascii="Traditional Arabic" w:hAnsi="Traditional Arabic" w:cs="Traditional Arabic"/>
          <w:sz w:val="32"/>
          <w:szCs w:val="32"/>
          <w:rtl/>
        </w:rPr>
        <w:t>وأشار</w:t>
      </w:r>
      <w:r w:rsidR="009F78FE">
        <w:rPr>
          <w:rStyle w:val="fontstyle01"/>
          <w:rFonts w:ascii="Traditional Arabic" w:hAnsi="Traditional Arabic" w:cs="Traditional Arabic" w:hint="cs"/>
          <w:sz w:val="32"/>
          <w:szCs w:val="32"/>
          <w:rtl/>
        </w:rPr>
        <w:t xml:space="preserve"> </w:t>
      </w:r>
      <w:r w:rsidRPr="00522451">
        <w:rPr>
          <w:rStyle w:val="fontstyle01"/>
          <w:rFonts w:ascii="Traditional Arabic" w:hAnsi="Traditional Arabic" w:cs="Traditional Arabic"/>
          <w:sz w:val="32"/>
          <w:szCs w:val="32"/>
        </w:rPr>
        <w:t>(</w:t>
      </w:r>
      <w:r w:rsidRPr="009F78FE">
        <w:rPr>
          <w:rStyle w:val="fontstyle11"/>
          <w:rFonts w:asciiTheme="majorBidi" w:hAnsiTheme="majorBidi" w:cstheme="majorBidi"/>
        </w:rPr>
        <w:t xml:space="preserve">Macmillan </w:t>
      </w:r>
      <w:proofErr w:type="gramStart"/>
      <w:r w:rsidRPr="009F78FE">
        <w:rPr>
          <w:rStyle w:val="fontstyle11"/>
          <w:rFonts w:asciiTheme="majorBidi" w:hAnsiTheme="majorBidi" w:cstheme="majorBidi"/>
        </w:rPr>
        <w:t>&amp;</w:t>
      </w:r>
      <w:proofErr w:type="spellStart"/>
      <w:r w:rsidRPr="009F78FE">
        <w:rPr>
          <w:rStyle w:val="fontstyle11"/>
          <w:rFonts w:asciiTheme="majorBidi" w:hAnsiTheme="majorBidi" w:cstheme="majorBidi"/>
        </w:rPr>
        <w:t>Tampoe</w:t>
      </w:r>
      <w:proofErr w:type="spellEnd"/>
      <w:r w:rsidRPr="00522451">
        <w:rPr>
          <w:rStyle w:val="fontstyle11"/>
          <w:rFonts w:ascii="Traditional Arabic" w:hAnsi="Traditional Arabic" w:cs="Traditional Arabic"/>
          <w:sz w:val="32"/>
          <w:szCs w:val="32"/>
        </w:rPr>
        <w:t>)</w:t>
      </w:r>
      <w:r w:rsidRPr="00522451">
        <w:rPr>
          <w:rStyle w:val="fontstyle01"/>
          <w:rFonts w:ascii="Traditional Arabic" w:hAnsi="Traditional Arabic" w:cs="Traditional Arabic"/>
          <w:sz w:val="32"/>
          <w:szCs w:val="32"/>
          <w:rtl/>
        </w:rPr>
        <w:t xml:space="preserve">  بأنها</w:t>
      </w:r>
      <w:proofErr w:type="gramEnd"/>
      <w:r w:rsidRPr="00522451">
        <w:rPr>
          <w:rStyle w:val="fontstyle01"/>
          <w:rFonts w:ascii="Traditional Arabic" w:hAnsi="Traditional Arabic" w:cs="Traditional Arabic"/>
          <w:sz w:val="32"/>
          <w:szCs w:val="32"/>
          <w:rtl/>
        </w:rPr>
        <w:t xml:space="preserve">  " عملية تتعمق بتحقيق الميزة التنافسية</w:t>
      </w:r>
      <w:r w:rsidR="009F78FE">
        <w:rPr>
          <w:rFonts w:hint="cs"/>
          <w:rtl/>
        </w:rPr>
        <w:t xml:space="preserve"> </w:t>
      </w:r>
      <w:r w:rsidRPr="00522451">
        <w:rPr>
          <w:rStyle w:val="fontstyle01"/>
          <w:rFonts w:ascii="Traditional Arabic" w:hAnsi="Traditional Arabic" w:cs="Traditional Arabic"/>
          <w:sz w:val="32"/>
          <w:szCs w:val="32"/>
          <w:rtl/>
        </w:rPr>
        <w:t xml:space="preserve">مقارنة بالمنافسين، وهي نتائج الإدارة </w:t>
      </w:r>
      <w:proofErr w:type="spellStart"/>
      <w:r w:rsidRPr="00522451">
        <w:rPr>
          <w:rStyle w:val="fontstyle01"/>
          <w:rFonts w:ascii="Traditional Arabic" w:hAnsi="Traditional Arabic" w:cs="Traditional Arabic"/>
          <w:sz w:val="32"/>
          <w:szCs w:val="32"/>
          <w:rtl/>
        </w:rPr>
        <w:t>الإستراتيجية</w:t>
      </w:r>
      <w:proofErr w:type="spellEnd"/>
      <w:r w:rsidR="009F78FE">
        <w:rPr>
          <w:rStyle w:val="fontstyle01"/>
          <w:rFonts w:ascii="Traditional Arabic" w:hAnsi="Traditional Arabic" w:cs="Traditional Arabic" w:hint="cs"/>
          <w:sz w:val="32"/>
          <w:szCs w:val="32"/>
          <w:rtl/>
        </w:rPr>
        <w:t xml:space="preserve"> </w:t>
      </w:r>
      <w:r w:rsidRPr="00522451">
        <w:rPr>
          <w:rStyle w:val="fontstyle11"/>
          <w:rFonts w:ascii="Traditional Arabic" w:hAnsi="Traditional Arabic" w:cs="Traditional Arabic"/>
          <w:sz w:val="32"/>
          <w:szCs w:val="32"/>
        </w:rPr>
        <w:t>"</w:t>
      </w:r>
      <w:r w:rsidRPr="00522451">
        <w:rPr>
          <w:rStyle w:val="Appelnotedebasdep"/>
          <w:rFonts w:ascii="Traditional Arabic" w:hAnsi="Traditional Arabic" w:cs="Traditional Arabic"/>
          <w:b/>
          <w:bCs/>
          <w:color w:val="000000"/>
          <w:sz w:val="32"/>
          <w:szCs w:val="32"/>
          <w:rtl/>
        </w:rPr>
        <w:footnoteReference w:id="12"/>
      </w:r>
      <w:r w:rsidRPr="00522451">
        <w:rPr>
          <w:rStyle w:val="fontstyle11"/>
          <w:rFonts w:ascii="Traditional Arabic" w:hAnsi="Traditional Arabic" w:cs="Traditional Arabic"/>
          <w:sz w:val="32"/>
          <w:szCs w:val="32"/>
          <w:rtl/>
        </w:rPr>
        <w:t xml:space="preserve"> .</w:t>
      </w:r>
    </w:p>
    <w:p w:rsidR="00522451" w:rsidRPr="00522451" w:rsidRDefault="00522451" w:rsidP="0075646A">
      <w:pPr>
        <w:bidi/>
        <w:spacing w:line="240" w:lineRule="auto"/>
        <w:ind w:left="-1" w:firstLine="567"/>
        <w:jc w:val="lowKashida"/>
        <w:rPr>
          <w:rStyle w:val="fontstyle21"/>
          <w:rFonts w:ascii="Traditional Arabic" w:hAnsi="Traditional Arabic" w:cs="Traditional Arabic"/>
          <w:b/>
          <w:bCs/>
          <w:sz w:val="32"/>
          <w:szCs w:val="32"/>
        </w:rPr>
      </w:pPr>
      <w:r w:rsidRPr="00522451">
        <w:rPr>
          <w:rStyle w:val="fontstyle01"/>
          <w:rFonts w:ascii="Traditional Arabic" w:hAnsi="Traditional Arabic" w:cs="Traditional Arabic"/>
          <w:sz w:val="32"/>
          <w:szCs w:val="32"/>
          <w:rtl/>
        </w:rPr>
        <w:t xml:space="preserve">حيث </w:t>
      </w:r>
      <w:proofErr w:type="gramStart"/>
      <w:r w:rsidRPr="00522451">
        <w:rPr>
          <w:rStyle w:val="fontstyle01"/>
          <w:rFonts w:ascii="Traditional Arabic" w:hAnsi="Traditional Arabic" w:cs="Traditional Arabic"/>
          <w:sz w:val="32"/>
          <w:szCs w:val="32"/>
          <w:rtl/>
        </w:rPr>
        <w:t xml:space="preserve">عرف </w:t>
      </w:r>
      <w:r w:rsidRPr="00522451">
        <w:rPr>
          <w:rStyle w:val="fontstyle01"/>
          <w:rFonts w:ascii="Traditional Arabic" w:hAnsi="Traditional Arabic" w:cs="Traditional Arabic"/>
          <w:sz w:val="32"/>
          <w:szCs w:val="32"/>
        </w:rPr>
        <w:t xml:space="preserve"> (</w:t>
      </w:r>
      <w:r w:rsidRPr="009F78FE">
        <w:rPr>
          <w:rStyle w:val="fontstyle01"/>
          <w:rFonts w:asciiTheme="majorBidi" w:hAnsiTheme="majorBidi" w:cstheme="majorBidi"/>
        </w:rPr>
        <w:t>Pa</w:t>
      </w:r>
      <w:r w:rsidRPr="009F78FE">
        <w:rPr>
          <w:rStyle w:val="fontstyle01"/>
          <w:rFonts w:asciiTheme="majorBidi" w:hAnsiTheme="majorBidi" w:cstheme="majorBidi"/>
          <w:lang w:val="en-US"/>
        </w:rPr>
        <w:t>r</w:t>
      </w:r>
      <w:r w:rsidRPr="00522451">
        <w:rPr>
          <w:rStyle w:val="fontstyle01"/>
          <w:rFonts w:ascii="Traditional Arabic" w:hAnsi="Traditional Arabic" w:cs="Traditional Arabic"/>
          <w:sz w:val="32"/>
          <w:szCs w:val="32"/>
          <w:lang w:val="en-US"/>
        </w:rPr>
        <w:t>)</w:t>
      </w:r>
      <w:r w:rsidRPr="00522451">
        <w:rPr>
          <w:rStyle w:val="fontstyle01"/>
          <w:rFonts w:ascii="Traditional Arabic" w:hAnsi="Traditional Arabic" w:cs="Traditional Arabic"/>
          <w:sz w:val="32"/>
          <w:szCs w:val="32"/>
          <w:rtl/>
        </w:rPr>
        <w:t>القيادة</w:t>
      </w:r>
      <w:proofErr w:type="gramEnd"/>
      <w:r w:rsidR="009F78FE">
        <w:rPr>
          <w:rStyle w:val="fontstyle01"/>
          <w:rFonts w:ascii="Traditional Arabic" w:hAnsi="Traditional Arabic" w:cs="Traditional Arabic" w:hint="cs"/>
          <w:sz w:val="32"/>
          <w:szCs w:val="32"/>
          <w:rtl/>
        </w:rPr>
        <w:t xml:space="preserve"> </w:t>
      </w:r>
      <w:proofErr w:type="spellStart"/>
      <w:r w:rsidRPr="00522451">
        <w:rPr>
          <w:rStyle w:val="fontstyle01"/>
          <w:rFonts w:ascii="Traditional Arabic" w:hAnsi="Traditional Arabic" w:cs="Traditional Arabic"/>
          <w:sz w:val="32"/>
          <w:szCs w:val="32"/>
          <w:rtl/>
        </w:rPr>
        <w:t>الإستراتيجية</w:t>
      </w:r>
      <w:proofErr w:type="spellEnd"/>
      <w:r w:rsidRPr="00522451">
        <w:rPr>
          <w:rStyle w:val="fontstyle01"/>
          <w:rFonts w:ascii="Traditional Arabic" w:hAnsi="Traditional Arabic" w:cs="Traditional Arabic"/>
          <w:sz w:val="32"/>
          <w:szCs w:val="32"/>
          <w:rtl/>
        </w:rPr>
        <w:t xml:space="preserve"> بأنها القيادة التي تمتلك تصورا للمستقبل المنشود</w:t>
      </w:r>
      <w:r w:rsidR="009F78FE">
        <w:rPr>
          <w:rFonts w:hint="cs"/>
          <w:rtl/>
        </w:rPr>
        <w:t xml:space="preserve"> </w:t>
      </w:r>
      <w:r w:rsidRPr="00522451">
        <w:rPr>
          <w:rStyle w:val="fontstyle01"/>
          <w:rFonts w:ascii="Traditional Arabic" w:hAnsi="Traditional Arabic" w:cs="Traditional Arabic"/>
          <w:sz w:val="32"/>
          <w:szCs w:val="32"/>
          <w:rtl/>
        </w:rPr>
        <w:t>للمنظمة، ومدى قدراتها على توجيهه واستثمار البيئة الداخلية والخارجية نحو تحقيق هذا</w:t>
      </w:r>
      <w:r w:rsidR="009F78FE">
        <w:rPr>
          <w:rFonts w:hint="cs"/>
          <w:rtl/>
        </w:rPr>
        <w:t xml:space="preserve"> </w:t>
      </w:r>
      <w:r w:rsidRPr="00522451">
        <w:rPr>
          <w:rStyle w:val="fontstyle01"/>
          <w:rFonts w:ascii="Traditional Arabic" w:hAnsi="Traditional Arabic" w:cs="Traditional Arabic"/>
          <w:sz w:val="32"/>
          <w:szCs w:val="32"/>
          <w:rtl/>
        </w:rPr>
        <w:t xml:space="preserve">الهدف أو الرؤية </w:t>
      </w:r>
      <w:r w:rsidRPr="00522451">
        <w:rPr>
          <w:rStyle w:val="fontstyle21"/>
          <w:rFonts w:ascii="Traditional Arabic" w:hAnsi="Traditional Arabic" w:cs="Traditional Arabic"/>
          <w:sz w:val="32"/>
          <w:szCs w:val="32"/>
        </w:rPr>
        <w:t>.</w:t>
      </w:r>
      <w:r w:rsidRPr="00522451">
        <w:rPr>
          <w:rStyle w:val="Appelnotedebasdep"/>
          <w:rFonts w:cs="Traditional Arabic"/>
          <w:color w:val="000000"/>
          <w:sz w:val="32"/>
          <w:szCs w:val="32"/>
          <w:rtl/>
        </w:rPr>
        <w:footnoteReference w:id="13"/>
      </w:r>
    </w:p>
    <w:p w:rsidR="00522451" w:rsidRPr="00522451" w:rsidRDefault="00522451" w:rsidP="0075646A">
      <w:pPr>
        <w:bidi/>
        <w:spacing w:line="240" w:lineRule="auto"/>
        <w:ind w:left="-1" w:firstLine="567"/>
        <w:jc w:val="lowKashida"/>
        <w:rPr>
          <w:rStyle w:val="fontstyle01"/>
          <w:rFonts w:ascii="Traditional Arabic" w:hAnsi="Traditional Arabic" w:cs="Traditional Arabic"/>
          <w:sz w:val="32"/>
          <w:szCs w:val="32"/>
        </w:rPr>
      </w:pPr>
      <w:proofErr w:type="gramStart"/>
      <w:r w:rsidRPr="00522451">
        <w:rPr>
          <w:rStyle w:val="fontstyle01"/>
          <w:rFonts w:ascii="Traditional Arabic" w:hAnsi="Traditional Arabic" w:cs="Traditional Arabic"/>
          <w:sz w:val="32"/>
          <w:szCs w:val="32"/>
          <w:rtl/>
        </w:rPr>
        <w:t>وعرف</w:t>
      </w:r>
      <w:proofErr w:type="gramEnd"/>
      <w:r w:rsidRPr="00522451">
        <w:rPr>
          <w:rStyle w:val="fontstyle01"/>
          <w:rFonts w:ascii="Traditional Arabic" w:hAnsi="Traditional Arabic" w:cs="Traditional Arabic"/>
          <w:sz w:val="32"/>
          <w:szCs w:val="32"/>
          <w:rtl/>
        </w:rPr>
        <w:t xml:space="preserve"> (</w:t>
      </w:r>
      <w:r w:rsidRPr="00522451">
        <w:rPr>
          <w:rStyle w:val="fontstyle01"/>
          <w:rFonts w:ascii="Traditional Arabic" w:hAnsi="Traditional Arabic" w:cs="Traditional Arabic"/>
          <w:sz w:val="32"/>
          <w:szCs w:val="32"/>
        </w:rPr>
        <w:t xml:space="preserve"> (</w:t>
      </w:r>
      <w:r w:rsidRPr="009F78FE">
        <w:rPr>
          <w:rStyle w:val="fontstyle01"/>
          <w:rFonts w:asciiTheme="majorBidi" w:hAnsiTheme="majorBidi" w:cstheme="majorBidi"/>
        </w:rPr>
        <w:t>Guillot</w:t>
      </w:r>
      <w:r w:rsidRPr="00522451">
        <w:rPr>
          <w:rStyle w:val="fontstyle01"/>
          <w:rFonts w:ascii="Traditional Arabic" w:hAnsi="Traditional Arabic" w:cs="Traditional Arabic"/>
          <w:sz w:val="32"/>
          <w:szCs w:val="32"/>
          <w:rtl/>
        </w:rPr>
        <w:t xml:space="preserve"> القيادة </w:t>
      </w:r>
      <w:proofErr w:type="spellStart"/>
      <w:r w:rsidRPr="00522451">
        <w:rPr>
          <w:rStyle w:val="fontstyle01"/>
          <w:rFonts w:ascii="Traditional Arabic" w:hAnsi="Traditional Arabic" w:cs="Traditional Arabic"/>
          <w:sz w:val="32"/>
          <w:szCs w:val="32"/>
          <w:rtl/>
        </w:rPr>
        <w:t>الإستراتيجية</w:t>
      </w:r>
      <w:proofErr w:type="spellEnd"/>
      <w:r w:rsidRPr="00522451">
        <w:rPr>
          <w:rStyle w:val="fontstyle01"/>
          <w:rFonts w:ascii="Traditional Arabic" w:hAnsi="Traditional Arabic" w:cs="Traditional Arabic"/>
          <w:sz w:val="32"/>
          <w:szCs w:val="32"/>
          <w:rtl/>
        </w:rPr>
        <w:t xml:space="preserve"> بأنها "</w:t>
      </w:r>
      <w:r w:rsidR="009F78FE">
        <w:rPr>
          <w:rStyle w:val="fontstyle01"/>
          <w:rFonts w:ascii="Traditional Arabic" w:hAnsi="Traditional Arabic" w:cs="Traditional Arabic" w:hint="cs"/>
          <w:sz w:val="32"/>
          <w:szCs w:val="32"/>
          <w:rtl/>
        </w:rPr>
        <w:t xml:space="preserve"> </w:t>
      </w:r>
      <w:r w:rsidRPr="00522451">
        <w:rPr>
          <w:rStyle w:val="fontstyle01"/>
          <w:rFonts w:ascii="Traditional Arabic" w:hAnsi="Traditional Arabic" w:cs="Traditional Arabic"/>
          <w:sz w:val="32"/>
          <w:szCs w:val="32"/>
          <w:rtl/>
        </w:rPr>
        <w:t>قدرة القائد ذي الخبرة وصاحب الحكمة والرؤية</w:t>
      </w:r>
      <w:r w:rsidR="009F78FE">
        <w:rPr>
          <w:rFonts w:hint="cs"/>
          <w:rtl/>
        </w:rPr>
        <w:t xml:space="preserve"> </w:t>
      </w:r>
      <w:r w:rsidRPr="00522451">
        <w:rPr>
          <w:rStyle w:val="fontstyle01"/>
          <w:rFonts w:ascii="Traditional Arabic" w:hAnsi="Traditional Arabic" w:cs="Traditional Arabic"/>
          <w:sz w:val="32"/>
          <w:szCs w:val="32"/>
          <w:rtl/>
        </w:rPr>
        <w:t xml:space="preserve">على ابتكار وتنفيذ الخطط واتخاذ القرارات الناجمة عن ذلك في بيئة </w:t>
      </w:r>
      <w:proofErr w:type="spellStart"/>
      <w:r w:rsidRPr="00522451">
        <w:rPr>
          <w:rStyle w:val="fontstyle01"/>
          <w:rFonts w:ascii="Traditional Arabic" w:hAnsi="Traditional Arabic" w:cs="Traditional Arabic"/>
          <w:sz w:val="32"/>
          <w:szCs w:val="32"/>
          <w:rtl/>
        </w:rPr>
        <w:t>إستراتيجية</w:t>
      </w:r>
      <w:proofErr w:type="spellEnd"/>
      <w:r w:rsidRPr="00522451">
        <w:rPr>
          <w:rStyle w:val="fontstyle01"/>
          <w:rFonts w:ascii="Traditional Arabic" w:hAnsi="Traditional Arabic" w:cs="Traditional Arabic"/>
          <w:sz w:val="32"/>
          <w:szCs w:val="32"/>
          <w:rtl/>
        </w:rPr>
        <w:t xml:space="preserve"> غامضة</w:t>
      </w:r>
      <w:r w:rsidR="009F78FE">
        <w:rPr>
          <w:rFonts w:hint="cs"/>
          <w:rtl/>
        </w:rPr>
        <w:t xml:space="preserve"> </w:t>
      </w:r>
      <w:r w:rsidRPr="00522451">
        <w:rPr>
          <w:rStyle w:val="fontstyle01"/>
          <w:rFonts w:ascii="Traditional Arabic" w:hAnsi="Traditional Arabic" w:cs="Traditional Arabic"/>
          <w:sz w:val="32"/>
          <w:szCs w:val="32"/>
          <w:rtl/>
        </w:rPr>
        <w:t>ومتقلبة ومعقدة</w:t>
      </w:r>
      <w:r w:rsidRPr="00522451">
        <w:rPr>
          <w:rStyle w:val="fontstyle01"/>
          <w:rFonts w:ascii="Traditional Arabic" w:hAnsi="Traditional Arabic" w:cs="Traditional Arabic"/>
          <w:sz w:val="32"/>
          <w:szCs w:val="32"/>
        </w:rPr>
        <w:t>"</w:t>
      </w:r>
      <w:r w:rsidRPr="00522451">
        <w:rPr>
          <w:rStyle w:val="fontstyle01"/>
          <w:rFonts w:ascii="Traditional Arabic" w:hAnsi="Traditional Arabic" w:cs="Traditional Arabic"/>
          <w:sz w:val="32"/>
          <w:szCs w:val="32"/>
          <w:rtl/>
        </w:rPr>
        <w:t>.</w:t>
      </w:r>
      <w:r w:rsidRPr="00522451">
        <w:rPr>
          <w:rStyle w:val="Appelnotedebasdep"/>
          <w:rFonts w:cs="Traditional Arabic"/>
          <w:color w:val="000000"/>
          <w:sz w:val="32"/>
          <w:szCs w:val="32"/>
          <w:rtl/>
        </w:rPr>
        <w:footnoteReference w:id="14"/>
      </w:r>
    </w:p>
    <w:p w:rsidR="00522451" w:rsidRDefault="00522451" w:rsidP="0075646A">
      <w:pPr>
        <w:bidi/>
        <w:spacing w:line="240" w:lineRule="auto"/>
        <w:ind w:left="-1" w:firstLine="567"/>
        <w:jc w:val="both"/>
        <w:rPr>
          <w:rStyle w:val="fontstyle21"/>
          <w:rFonts w:ascii="Traditional Arabic" w:hAnsi="Traditional Arabic" w:cs="Traditional Arabic"/>
          <w:sz w:val="32"/>
          <w:szCs w:val="32"/>
          <w:rtl/>
        </w:rPr>
      </w:pPr>
      <w:proofErr w:type="gramStart"/>
      <w:r w:rsidRPr="00522451">
        <w:rPr>
          <w:rStyle w:val="fontstyle01"/>
          <w:rFonts w:ascii="Traditional Arabic" w:hAnsi="Traditional Arabic" w:cs="Traditional Arabic"/>
          <w:sz w:val="32"/>
          <w:szCs w:val="32"/>
          <w:rtl/>
        </w:rPr>
        <w:t>وعرف</w:t>
      </w:r>
      <w:proofErr w:type="gramEnd"/>
      <w:r w:rsidRPr="00522451">
        <w:rPr>
          <w:rStyle w:val="fontstyle01"/>
          <w:rFonts w:ascii="Traditional Arabic" w:hAnsi="Traditional Arabic" w:cs="Traditional Arabic"/>
          <w:sz w:val="32"/>
          <w:szCs w:val="32"/>
          <w:rtl/>
        </w:rPr>
        <w:t xml:space="preserve"> </w:t>
      </w:r>
      <w:r w:rsidRPr="00522451">
        <w:rPr>
          <w:rStyle w:val="fontstyle01"/>
          <w:rFonts w:ascii="Traditional Arabic" w:hAnsi="Traditional Arabic" w:cs="Traditional Arabic"/>
          <w:sz w:val="32"/>
          <w:szCs w:val="32"/>
        </w:rPr>
        <w:t>(</w:t>
      </w:r>
      <w:proofErr w:type="spellStart"/>
      <w:r w:rsidRPr="009F78FE">
        <w:rPr>
          <w:rStyle w:val="fontstyle01"/>
          <w:rFonts w:asciiTheme="majorBidi" w:hAnsiTheme="majorBidi" w:cstheme="majorBidi"/>
        </w:rPr>
        <w:t>lee&amp;Chen</w:t>
      </w:r>
      <w:proofErr w:type="spellEnd"/>
      <w:r w:rsidRPr="00522451">
        <w:rPr>
          <w:rStyle w:val="fontstyle01"/>
          <w:rFonts w:ascii="Traditional Arabic" w:hAnsi="Traditional Arabic" w:cs="Traditional Arabic"/>
          <w:sz w:val="32"/>
          <w:szCs w:val="32"/>
        </w:rPr>
        <w:t>)</w:t>
      </w:r>
      <w:r w:rsidR="009F78FE">
        <w:rPr>
          <w:rStyle w:val="fontstyle01"/>
          <w:rFonts w:ascii="Traditional Arabic" w:hAnsi="Traditional Arabic" w:cs="Traditional Arabic" w:hint="cs"/>
          <w:sz w:val="32"/>
          <w:szCs w:val="32"/>
          <w:rtl/>
        </w:rPr>
        <w:t xml:space="preserve"> </w:t>
      </w:r>
      <w:r w:rsidRPr="00522451">
        <w:rPr>
          <w:rStyle w:val="fontstyle01"/>
          <w:rFonts w:ascii="Traditional Arabic" w:hAnsi="Traditional Arabic" w:cs="Traditional Arabic"/>
          <w:sz w:val="32"/>
          <w:szCs w:val="32"/>
          <w:rtl/>
        </w:rPr>
        <w:t xml:space="preserve">القيادة </w:t>
      </w:r>
      <w:proofErr w:type="spellStart"/>
      <w:r w:rsidRPr="00522451">
        <w:rPr>
          <w:rStyle w:val="fontstyle01"/>
          <w:rFonts w:ascii="Traditional Arabic" w:hAnsi="Traditional Arabic" w:cs="Traditional Arabic"/>
          <w:sz w:val="32"/>
          <w:szCs w:val="32"/>
          <w:rtl/>
        </w:rPr>
        <w:t>الإستراتيجية</w:t>
      </w:r>
      <w:proofErr w:type="spellEnd"/>
      <w:r w:rsidRPr="00522451">
        <w:rPr>
          <w:rStyle w:val="fontstyle01"/>
          <w:rFonts w:ascii="Traditional Arabic" w:hAnsi="Traditional Arabic" w:cs="Traditional Arabic"/>
          <w:sz w:val="32"/>
          <w:szCs w:val="32"/>
          <w:rtl/>
        </w:rPr>
        <w:t xml:space="preserve"> بأنها "قدرة الشخص على التوقع والتصور، وتمكين</w:t>
      </w:r>
      <w:r w:rsidRPr="00522451">
        <w:rPr>
          <w:rFonts w:cs="Traditional Arabic"/>
          <w:color w:val="000000"/>
          <w:sz w:val="32"/>
          <w:szCs w:val="32"/>
        </w:rPr>
        <w:br/>
      </w:r>
      <w:r w:rsidRPr="00522451">
        <w:rPr>
          <w:rStyle w:val="fontstyle01"/>
          <w:rFonts w:ascii="Traditional Arabic" w:hAnsi="Traditional Arabic" w:cs="Traditional Arabic"/>
          <w:sz w:val="32"/>
          <w:szCs w:val="32"/>
          <w:rtl/>
        </w:rPr>
        <w:t xml:space="preserve">العاملين، </w:t>
      </w:r>
      <w:r w:rsidR="009F78FE" w:rsidRPr="00522451">
        <w:rPr>
          <w:rStyle w:val="fontstyle01"/>
          <w:rFonts w:ascii="Traditional Arabic" w:hAnsi="Traditional Arabic" w:cs="Traditional Arabic" w:hint="cs"/>
          <w:sz w:val="32"/>
          <w:szCs w:val="32"/>
          <w:rtl/>
        </w:rPr>
        <w:t>وإبقاء</w:t>
      </w:r>
      <w:r w:rsidRPr="00522451">
        <w:rPr>
          <w:rStyle w:val="fontstyle01"/>
          <w:rFonts w:ascii="Traditional Arabic" w:hAnsi="Traditional Arabic" w:cs="Traditional Arabic"/>
          <w:sz w:val="32"/>
          <w:szCs w:val="32"/>
          <w:rtl/>
        </w:rPr>
        <w:t xml:space="preserve"> المرونة، والتفكير بشكل </w:t>
      </w:r>
      <w:proofErr w:type="spellStart"/>
      <w:r w:rsidRPr="00522451">
        <w:rPr>
          <w:rStyle w:val="fontstyle01"/>
          <w:rFonts w:ascii="Traditional Arabic" w:hAnsi="Traditional Arabic" w:cs="Traditional Arabic"/>
          <w:sz w:val="32"/>
          <w:szCs w:val="32"/>
          <w:rtl/>
        </w:rPr>
        <w:t>إستراتيجي</w:t>
      </w:r>
      <w:proofErr w:type="spellEnd"/>
      <w:r w:rsidRPr="00522451">
        <w:rPr>
          <w:rStyle w:val="fontstyle01"/>
          <w:rFonts w:ascii="Traditional Arabic" w:hAnsi="Traditional Arabic" w:cs="Traditional Arabic"/>
          <w:sz w:val="32"/>
          <w:szCs w:val="32"/>
          <w:rtl/>
        </w:rPr>
        <w:t>، والعمل مع الآخرين لبدء التغييرات التي</w:t>
      </w:r>
      <w:r w:rsidR="009F78FE">
        <w:rPr>
          <w:rFonts w:hint="cs"/>
          <w:rtl/>
        </w:rPr>
        <w:t xml:space="preserve"> </w:t>
      </w:r>
      <w:r w:rsidRPr="00522451">
        <w:rPr>
          <w:rStyle w:val="fontstyle01"/>
          <w:rFonts w:ascii="Traditional Arabic" w:hAnsi="Traditional Arabic" w:cs="Traditional Arabic"/>
          <w:sz w:val="32"/>
          <w:szCs w:val="32"/>
          <w:rtl/>
        </w:rPr>
        <w:t>ستخلق مستقبلا قابلا للنمو والازدهار للمنظمة</w:t>
      </w:r>
      <w:r w:rsidRPr="00522451">
        <w:rPr>
          <w:rStyle w:val="fontstyle01"/>
          <w:rFonts w:ascii="Traditional Arabic" w:hAnsi="Traditional Arabic" w:cs="Traditional Arabic"/>
          <w:sz w:val="32"/>
          <w:szCs w:val="32"/>
        </w:rPr>
        <w:t>"</w:t>
      </w:r>
      <w:r w:rsidRPr="00522451">
        <w:rPr>
          <w:rStyle w:val="fontstyle21"/>
          <w:rFonts w:ascii="Traditional Arabic" w:hAnsi="Traditional Arabic" w:cs="Traditional Arabic"/>
          <w:sz w:val="32"/>
          <w:szCs w:val="32"/>
          <w:rtl/>
        </w:rPr>
        <w:t xml:space="preserve">. </w:t>
      </w:r>
      <w:r w:rsidRPr="00522451">
        <w:rPr>
          <w:rStyle w:val="Appelnotedebasdep"/>
          <w:rFonts w:cs="Traditional Arabic"/>
          <w:color w:val="000000"/>
          <w:sz w:val="32"/>
          <w:szCs w:val="32"/>
          <w:rtl/>
        </w:rPr>
        <w:footnoteReference w:id="15"/>
      </w:r>
    </w:p>
    <w:p w:rsidR="00522451" w:rsidRPr="00522451" w:rsidRDefault="00522451" w:rsidP="0075646A">
      <w:pPr>
        <w:bidi/>
        <w:spacing w:line="240" w:lineRule="auto"/>
        <w:ind w:left="-1" w:firstLine="567"/>
        <w:jc w:val="left"/>
        <w:rPr>
          <w:rStyle w:val="fontstyle01"/>
          <w:rFonts w:ascii="Traditional Arabic" w:hAnsi="Traditional Arabic" w:cs="Traditional Arabic"/>
          <w:sz w:val="32"/>
          <w:szCs w:val="32"/>
        </w:rPr>
      </w:pPr>
      <w:proofErr w:type="gramStart"/>
      <w:r w:rsidRPr="00522451">
        <w:rPr>
          <w:rStyle w:val="fontstyle01"/>
          <w:rFonts w:ascii="Traditional Arabic" w:hAnsi="Traditional Arabic" w:cs="Traditional Arabic"/>
          <w:sz w:val="32"/>
          <w:szCs w:val="32"/>
          <w:rtl/>
        </w:rPr>
        <w:t xml:space="preserve">ويعرفها </w:t>
      </w:r>
      <w:r w:rsidRPr="00522451">
        <w:rPr>
          <w:rStyle w:val="fontstyle01"/>
          <w:rFonts w:ascii="Traditional Arabic" w:hAnsi="Traditional Arabic" w:cs="Traditional Arabic"/>
          <w:sz w:val="32"/>
          <w:szCs w:val="32"/>
        </w:rPr>
        <w:t xml:space="preserve"> (</w:t>
      </w:r>
      <w:proofErr w:type="spellStart"/>
      <w:r w:rsidRPr="009F78FE">
        <w:rPr>
          <w:rStyle w:val="fontstyle01"/>
          <w:rFonts w:asciiTheme="majorBidi" w:hAnsiTheme="majorBidi" w:cstheme="majorBidi"/>
        </w:rPr>
        <w:t>Pisapia</w:t>
      </w:r>
      <w:proofErr w:type="spellEnd"/>
      <w:r w:rsidRPr="00522451">
        <w:rPr>
          <w:rStyle w:val="fontstyle01"/>
          <w:rFonts w:ascii="Traditional Arabic" w:hAnsi="Traditional Arabic" w:cs="Traditional Arabic"/>
          <w:sz w:val="32"/>
          <w:szCs w:val="32"/>
        </w:rPr>
        <w:t>)</w:t>
      </w:r>
      <w:proofErr w:type="gramEnd"/>
      <w:r w:rsidRPr="00522451">
        <w:rPr>
          <w:rStyle w:val="fontstyle01"/>
          <w:rFonts w:ascii="Traditional Arabic" w:hAnsi="Traditional Arabic" w:cs="Traditional Arabic"/>
          <w:sz w:val="32"/>
          <w:szCs w:val="32"/>
          <w:rtl/>
        </w:rPr>
        <w:t xml:space="preserve"> بأنها "القدرة على صناعة القرارات المنطقية حول الغايات، والأفعال، في</w:t>
      </w:r>
      <w:r w:rsidR="009F78FE">
        <w:rPr>
          <w:rFonts w:hint="cs"/>
          <w:rtl/>
        </w:rPr>
        <w:t xml:space="preserve"> </w:t>
      </w:r>
      <w:r w:rsidRPr="00522451">
        <w:rPr>
          <w:rStyle w:val="fontstyle01"/>
          <w:rFonts w:ascii="Traditional Arabic" w:hAnsi="Traditional Arabic" w:cs="Traditional Arabic"/>
          <w:sz w:val="32"/>
          <w:szCs w:val="32"/>
          <w:rtl/>
        </w:rPr>
        <w:t>بيئات الغموض أو عدم التأكد</w:t>
      </w:r>
      <w:r w:rsidRPr="00522451">
        <w:rPr>
          <w:rStyle w:val="fontstyle01"/>
          <w:rFonts w:ascii="Traditional Arabic" w:hAnsi="Traditional Arabic" w:cs="Traditional Arabic"/>
          <w:sz w:val="32"/>
          <w:szCs w:val="32"/>
        </w:rPr>
        <w:t xml:space="preserve">" </w:t>
      </w:r>
      <w:r w:rsidR="009F78FE">
        <w:rPr>
          <w:rStyle w:val="fontstyle01"/>
          <w:rFonts w:ascii="Traditional Arabic" w:hAnsi="Traditional Arabic" w:cs="Traditional Arabic" w:hint="cs"/>
          <w:sz w:val="32"/>
          <w:szCs w:val="32"/>
          <w:rtl/>
        </w:rPr>
        <w:t>.</w:t>
      </w:r>
      <w:r w:rsidRPr="00522451">
        <w:rPr>
          <w:rStyle w:val="Appelnotedebasdep"/>
          <w:rFonts w:cs="Traditional Arabic"/>
          <w:color w:val="000000"/>
          <w:sz w:val="32"/>
          <w:szCs w:val="32"/>
          <w:rtl/>
        </w:rPr>
        <w:footnoteReference w:id="16"/>
      </w:r>
    </w:p>
    <w:p w:rsidR="00522451" w:rsidRPr="00522451" w:rsidRDefault="00522451" w:rsidP="0075646A">
      <w:pPr>
        <w:bidi/>
        <w:spacing w:line="240" w:lineRule="auto"/>
        <w:ind w:left="-1" w:firstLine="567"/>
        <w:jc w:val="left"/>
        <w:rPr>
          <w:rStyle w:val="fontstyle21"/>
          <w:rFonts w:ascii="Traditional Arabic" w:hAnsi="Traditional Arabic" w:cs="Traditional Arabic"/>
          <w:b/>
          <w:bCs/>
          <w:sz w:val="32"/>
          <w:szCs w:val="32"/>
        </w:rPr>
      </w:pPr>
      <w:r w:rsidRPr="00522451">
        <w:rPr>
          <w:rStyle w:val="fontstyle01"/>
          <w:rFonts w:ascii="Traditional Arabic" w:hAnsi="Traditional Arabic" w:cs="Traditional Arabic"/>
          <w:sz w:val="32"/>
          <w:szCs w:val="32"/>
          <w:rtl/>
        </w:rPr>
        <w:t xml:space="preserve">ويعرفها (أحمد </w:t>
      </w:r>
      <w:proofErr w:type="spellStart"/>
      <w:r w:rsidRPr="00522451">
        <w:rPr>
          <w:rStyle w:val="fontstyle01"/>
          <w:rFonts w:ascii="Traditional Arabic" w:hAnsi="Traditional Arabic" w:cs="Traditional Arabic"/>
          <w:sz w:val="32"/>
          <w:szCs w:val="32"/>
          <w:rtl/>
        </w:rPr>
        <w:t>والفقية</w:t>
      </w:r>
      <w:proofErr w:type="spellEnd"/>
      <w:r w:rsidRPr="00522451">
        <w:rPr>
          <w:rStyle w:val="fontstyle01"/>
          <w:rFonts w:ascii="Traditional Arabic" w:hAnsi="Traditional Arabic" w:cs="Traditional Arabic"/>
          <w:sz w:val="32"/>
          <w:szCs w:val="32"/>
          <w:rtl/>
        </w:rPr>
        <w:t xml:space="preserve">) بأنها "قدرة القائد على التوجه </w:t>
      </w:r>
      <w:proofErr w:type="spellStart"/>
      <w:r w:rsidRPr="00522451">
        <w:rPr>
          <w:rStyle w:val="fontstyle01"/>
          <w:rFonts w:ascii="Traditional Arabic" w:hAnsi="Traditional Arabic" w:cs="Traditional Arabic"/>
          <w:sz w:val="32"/>
          <w:szCs w:val="32"/>
          <w:rtl/>
        </w:rPr>
        <w:t>الإستراتيجي</w:t>
      </w:r>
      <w:proofErr w:type="spellEnd"/>
      <w:r w:rsidRPr="00522451">
        <w:rPr>
          <w:rStyle w:val="fontstyle01"/>
          <w:rFonts w:ascii="Traditional Arabic" w:hAnsi="Traditional Arabic" w:cs="Traditional Arabic"/>
          <w:sz w:val="32"/>
          <w:szCs w:val="32"/>
          <w:rtl/>
        </w:rPr>
        <w:t xml:space="preserve"> بالقسم، وبناء رؤية حالمة،</w:t>
      </w:r>
      <w:r w:rsidR="0075646A">
        <w:rPr>
          <w:rFonts w:hint="cs"/>
          <w:rtl/>
        </w:rPr>
        <w:t xml:space="preserve"> </w:t>
      </w:r>
      <w:r w:rsidRPr="00522451">
        <w:rPr>
          <w:rStyle w:val="fontstyle01"/>
          <w:rFonts w:ascii="Traditional Arabic" w:hAnsi="Traditional Arabic" w:cs="Traditional Arabic"/>
          <w:sz w:val="32"/>
          <w:szCs w:val="32"/>
          <w:rtl/>
        </w:rPr>
        <w:t>وحشد كافة الموارد والإعفاء لتحقيق تلك الرؤية، بما يضمن تحقيق الميزة التنافسية المستدامة</w:t>
      </w:r>
      <w:r w:rsidR="0075646A">
        <w:rPr>
          <w:rFonts w:hint="cs"/>
          <w:rtl/>
        </w:rPr>
        <w:t xml:space="preserve"> </w:t>
      </w:r>
      <w:r w:rsidRPr="00522451">
        <w:rPr>
          <w:rStyle w:val="fontstyle01"/>
          <w:rFonts w:ascii="Traditional Arabic" w:hAnsi="Traditional Arabic" w:cs="Traditional Arabic"/>
          <w:sz w:val="32"/>
          <w:szCs w:val="32"/>
          <w:rtl/>
        </w:rPr>
        <w:t>للقسم</w:t>
      </w:r>
      <w:r w:rsidRPr="00522451">
        <w:rPr>
          <w:rStyle w:val="fontstyle01"/>
          <w:rFonts w:ascii="Traditional Arabic" w:hAnsi="Traditional Arabic" w:cs="Traditional Arabic"/>
          <w:sz w:val="32"/>
          <w:szCs w:val="32"/>
        </w:rPr>
        <w:t>"</w:t>
      </w:r>
      <w:r w:rsidR="0075646A">
        <w:rPr>
          <w:rStyle w:val="fontstyle21"/>
          <w:rFonts w:hint="cs"/>
          <w:rtl/>
        </w:rPr>
        <w:t>.</w:t>
      </w:r>
      <w:r w:rsidRPr="00522451">
        <w:rPr>
          <w:rStyle w:val="Appelnotedebasdep"/>
          <w:rFonts w:cs="Traditional Arabic"/>
          <w:color w:val="000000"/>
          <w:sz w:val="32"/>
          <w:szCs w:val="32"/>
          <w:rtl/>
        </w:rPr>
        <w:footnoteReference w:id="17"/>
      </w:r>
    </w:p>
    <w:p w:rsidR="00522451" w:rsidRPr="00522451" w:rsidRDefault="00522451" w:rsidP="0075646A">
      <w:pPr>
        <w:bidi/>
        <w:spacing w:line="240" w:lineRule="auto"/>
        <w:ind w:left="-1"/>
        <w:jc w:val="left"/>
        <w:rPr>
          <w:rStyle w:val="fontstyle21"/>
          <w:rFonts w:ascii="Traditional Arabic" w:hAnsi="Traditional Arabic" w:cs="Traditional Arabic"/>
          <w:b/>
          <w:bCs/>
          <w:sz w:val="32"/>
          <w:szCs w:val="32"/>
        </w:rPr>
      </w:pPr>
      <w:proofErr w:type="gramStart"/>
      <w:r w:rsidRPr="00522451">
        <w:rPr>
          <w:rStyle w:val="fontstyle01"/>
          <w:rFonts w:ascii="Traditional Arabic" w:hAnsi="Traditional Arabic" w:cs="Traditional Arabic"/>
          <w:sz w:val="32"/>
          <w:szCs w:val="32"/>
          <w:rtl/>
        </w:rPr>
        <w:t>يعرف(</w:t>
      </w:r>
      <w:r w:rsidRPr="00522451">
        <w:rPr>
          <w:rStyle w:val="fontstyle01"/>
          <w:rFonts w:ascii="Traditional Arabic" w:hAnsi="Traditional Arabic" w:cs="Traditional Arabic"/>
          <w:sz w:val="32"/>
          <w:szCs w:val="32"/>
        </w:rPr>
        <w:t xml:space="preserve">  (</w:t>
      </w:r>
      <w:proofErr w:type="spellStart"/>
      <w:r w:rsidRPr="0075646A">
        <w:rPr>
          <w:rStyle w:val="fontstyle01"/>
          <w:rFonts w:asciiTheme="majorBidi" w:hAnsiTheme="majorBidi" w:cstheme="majorBidi"/>
        </w:rPr>
        <w:t>Mungong&amp;Hitt</w:t>
      </w:r>
      <w:proofErr w:type="spellEnd"/>
      <w:r w:rsidRPr="00522451">
        <w:rPr>
          <w:rStyle w:val="fontstyle01"/>
          <w:rFonts w:ascii="Traditional Arabic" w:hAnsi="Traditional Arabic" w:cs="Traditional Arabic"/>
          <w:sz w:val="32"/>
          <w:szCs w:val="32"/>
          <w:rtl/>
        </w:rPr>
        <w:t>بأنها</w:t>
      </w:r>
      <w:proofErr w:type="gramEnd"/>
      <w:r w:rsidRPr="00522451">
        <w:rPr>
          <w:rStyle w:val="fontstyle01"/>
          <w:rFonts w:ascii="Traditional Arabic" w:hAnsi="Traditional Arabic" w:cs="Traditional Arabic"/>
          <w:sz w:val="32"/>
          <w:szCs w:val="32"/>
          <w:rtl/>
        </w:rPr>
        <w:t xml:space="preserve"> " القدرة على التوقيع والتصور والحفاظ على المرونة</w:t>
      </w:r>
      <w:r w:rsidR="0075646A">
        <w:rPr>
          <w:rFonts w:hint="cs"/>
          <w:rtl/>
        </w:rPr>
        <w:t xml:space="preserve"> </w:t>
      </w:r>
      <w:r w:rsidRPr="00522451">
        <w:rPr>
          <w:rStyle w:val="fontstyle01"/>
          <w:rFonts w:ascii="Traditional Arabic" w:hAnsi="Traditional Arabic" w:cs="Traditional Arabic"/>
          <w:sz w:val="32"/>
          <w:szCs w:val="32"/>
          <w:rtl/>
        </w:rPr>
        <w:t xml:space="preserve">وتمكين الآخرين من إحداث تغيير </w:t>
      </w:r>
      <w:proofErr w:type="spellStart"/>
      <w:r w:rsidRPr="00522451">
        <w:rPr>
          <w:rStyle w:val="fontstyle01"/>
          <w:rFonts w:ascii="Traditional Arabic" w:hAnsi="Traditional Arabic" w:cs="Traditional Arabic"/>
          <w:sz w:val="32"/>
          <w:szCs w:val="32"/>
          <w:rtl/>
        </w:rPr>
        <w:t>إستراتيجي</w:t>
      </w:r>
      <w:proofErr w:type="spellEnd"/>
      <w:r w:rsidRPr="00522451">
        <w:rPr>
          <w:rStyle w:val="fontstyle01"/>
          <w:rFonts w:ascii="Traditional Arabic" w:hAnsi="Traditional Arabic" w:cs="Traditional Arabic"/>
          <w:sz w:val="32"/>
          <w:szCs w:val="32"/>
          <w:rtl/>
        </w:rPr>
        <w:t xml:space="preserve"> كضرورة</w:t>
      </w:r>
      <w:r w:rsidR="0075646A">
        <w:rPr>
          <w:rStyle w:val="fontstyle01"/>
          <w:rFonts w:ascii="Traditional Arabic" w:hAnsi="Traditional Arabic" w:cs="Traditional Arabic" w:hint="cs"/>
          <w:sz w:val="32"/>
          <w:szCs w:val="32"/>
          <w:rtl/>
        </w:rPr>
        <w:t>.</w:t>
      </w:r>
      <w:r w:rsidR="0075646A" w:rsidRPr="0075646A">
        <w:rPr>
          <w:rStyle w:val="fontstyle01"/>
          <w:rFonts w:ascii="Traditional Arabic" w:hAnsi="Traditional Arabic" w:cs="Traditional Arabic"/>
          <w:sz w:val="32"/>
          <w:szCs w:val="32"/>
        </w:rPr>
        <w:t xml:space="preserve"> </w:t>
      </w:r>
      <w:r w:rsidR="0075646A" w:rsidRPr="00522451">
        <w:rPr>
          <w:rStyle w:val="fontstyle01"/>
          <w:rFonts w:ascii="Traditional Arabic" w:hAnsi="Traditional Arabic" w:cs="Traditional Arabic"/>
          <w:sz w:val="32"/>
          <w:szCs w:val="32"/>
        </w:rPr>
        <w:t>"</w:t>
      </w:r>
      <w:r w:rsidRPr="00522451">
        <w:rPr>
          <w:rStyle w:val="Appelnotedebasdep"/>
          <w:rFonts w:cs="Traditional Arabic"/>
          <w:color w:val="000000"/>
          <w:sz w:val="32"/>
          <w:szCs w:val="32"/>
          <w:rtl/>
        </w:rPr>
        <w:footnoteReference w:id="18"/>
      </w:r>
      <w:r w:rsidRPr="00522451">
        <w:rPr>
          <w:rStyle w:val="fontstyle01"/>
          <w:rFonts w:ascii="Traditional Arabic" w:hAnsi="Traditional Arabic" w:cs="Traditional Arabic"/>
          <w:sz w:val="32"/>
          <w:szCs w:val="32"/>
        </w:rPr>
        <w:t xml:space="preserve"> </w:t>
      </w:r>
    </w:p>
    <w:p w:rsidR="00522451" w:rsidRPr="00522451" w:rsidRDefault="00522451" w:rsidP="0075646A">
      <w:pPr>
        <w:bidi/>
        <w:spacing w:line="240" w:lineRule="auto"/>
        <w:ind w:left="-1"/>
        <w:jc w:val="left"/>
        <w:rPr>
          <w:rStyle w:val="fontstyle01"/>
          <w:rFonts w:ascii="Traditional Arabic" w:hAnsi="Traditional Arabic" w:cs="Traditional Arabic"/>
          <w:sz w:val="32"/>
          <w:szCs w:val="32"/>
          <w:rtl/>
        </w:rPr>
      </w:pPr>
      <w:r w:rsidRPr="00522451">
        <w:rPr>
          <w:rStyle w:val="fontstyle01"/>
          <w:rFonts w:ascii="Traditional Arabic" w:hAnsi="Traditional Arabic" w:cs="Traditional Arabic"/>
          <w:sz w:val="32"/>
          <w:szCs w:val="32"/>
          <w:rtl/>
        </w:rPr>
        <w:lastRenderedPageBreak/>
        <w:t xml:space="preserve">ويشير الطائي إلى أن </w:t>
      </w:r>
      <w:proofErr w:type="spellStart"/>
      <w:r w:rsidRPr="00522451">
        <w:rPr>
          <w:rStyle w:val="fontstyle01"/>
          <w:rFonts w:ascii="Traditional Arabic" w:hAnsi="Traditional Arabic" w:cs="Traditional Arabic"/>
          <w:sz w:val="32"/>
          <w:szCs w:val="32"/>
          <w:rtl/>
        </w:rPr>
        <w:t>الإستراتيجية</w:t>
      </w:r>
      <w:proofErr w:type="spellEnd"/>
      <w:r w:rsidRPr="00522451">
        <w:rPr>
          <w:rStyle w:val="fontstyle01"/>
          <w:rFonts w:ascii="Traditional Arabic" w:hAnsi="Traditional Arabic" w:cs="Traditional Arabic"/>
          <w:sz w:val="32"/>
          <w:szCs w:val="32"/>
          <w:rtl/>
        </w:rPr>
        <w:t xml:space="preserve"> تعني الخطة، والقيادة </w:t>
      </w:r>
      <w:proofErr w:type="spellStart"/>
      <w:r w:rsidRPr="00522451">
        <w:rPr>
          <w:rStyle w:val="fontstyle01"/>
          <w:rFonts w:ascii="Traditional Arabic" w:hAnsi="Traditional Arabic" w:cs="Traditional Arabic"/>
          <w:sz w:val="32"/>
          <w:szCs w:val="32"/>
          <w:rtl/>
        </w:rPr>
        <w:t>الإستراتيجية</w:t>
      </w:r>
      <w:proofErr w:type="spellEnd"/>
      <w:r w:rsidRPr="00522451">
        <w:rPr>
          <w:rStyle w:val="fontstyle01"/>
          <w:rFonts w:ascii="Traditional Arabic" w:hAnsi="Traditional Arabic" w:cs="Traditional Arabic"/>
          <w:sz w:val="32"/>
          <w:szCs w:val="32"/>
          <w:rtl/>
        </w:rPr>
        <w:t>"</w:t>
      </w:r>
      <w:r w:rsidR="0075646A">
        <w:rPr>
          <w:rStyle w:val="fontstyle01"/>
          <w:rFonts w:ascii="Traditional Arabic" w:hAnsi="Traditional Arabic" w:cs="Traditional Arabic" w:hint="cs"/>
          <w:sz w:val="32"/>
          <w:szCs w:val="32"/>
          <w:rtl/>
        </w:rPr>
        <w:t xml:space="preserve"> </w:t>
      </w:r>
      <w:r w:rsidRPr="00522451">
        <w:rPr>
          <w:rStyle w:val="fontstyle01"/>
          <w:rFonts w:ascii="Traditional Arabic" w:hAnsi="Traditional Arabic" w:cs="Traditional Arabic"/>
          <w:sz w:val="32"/>
          <w:szCs w:val="32"/>
          <w:rtl/>
        </w:rPr>
        <w:t>تفكير واتخاذ</w:t>
      </w:r>
      <w:r w:rsidR="0075646A">
        <w:rPr>
          <w:rFonts w:hint="cs"/>
          <w:rtl/>
        </w:rPr>
        <w:t xml:space="preserve"> </w:t>
      </w:r>
      <w:r w:rsidRPr="00522451">
        <w:rPr>
          <w:rStyle w:val="fontstyle01"/>
          <w:rFonts w:ascii="Traditional Arabic" w:hAnsi="Traditional Arabic" w:cs="Traditional Arabic"/>
          <w:sz w:val="32"/>
          <w:szCs w:val="32"/>
          <w:rtl/>
        </w:rPr>
        <w:t xml:space="preserve">القرارات اللازمة لتطوير وتنفيذ </w:t>
      </w:r>
      <w:proofErr w:type="gramStart"/>
      <w:r w:rsidRPr="00522451">
        <w:rPr>
          <w:rStyle w:val="fontstyle01"/>
          <w:rFonts w:ascii="Traditional Arabic" w:hAnsi="Traditional Arabic" w:cs="Traditional Arabic"/>
          <w:sz w:val="32"/>
          <w:szCs w:val="32"/>
          <w:rtl/>
        </w:rPr>
        <w:t>الخطة</w:t>
      </w:r>
      <w:r w:rsidRPr="00522451">
        <w:rPr>
          <w:rStyle w:val="fontstyle01"/>
          <w:rFonts w:ascii="Traditional Arabic" w:hAnsi="Traditional Arabic" w:cs="Traditional Arabic"/>
          <w:sz w:val="32"/>
          <w:szCs w:val="32"/>
        </w:rPr>
        <w:t xml:space="preserve"> </w:t>
      </w:r>
      <w:r w:rsidR="0075646A">
        <w:rPr>
          <w:rStyle w:val="fontstyle01"/>
          <w:rFonts w:ascii="Traditional Arabic" w:hAnsi="Traditional Arabic" w:cs="Traditional Arabic" w:hint="cs"/>
          <w:sz w:val="32"/>
          <w:szCs w:val="32"/>
          <w:rtl/>
        </w:rPr>
        <w:t>.</w:t>
      </w:r>
      <w:proofErr w:type="gramEnd"/>
      <w:r w:rsidRPr="00522451">
        <w:rPr>
          <w:rStyle w:val="fontstyle01"/>
          <w:rFonts w:ascii="Traditional Arabic" w:hAnsi="Traditional Arabic" w:cs="Traditional Arabic"/>
          <w:sz w:val="32"/>
          <w:szCs w:val="32"/>
        </w:rPr>
        <w:t>"</w:t>
      </w:r>
    </w:p>
    <w:p w:rsidR="00522451" w:rsidRPr="00522451" w:rsidRDefault="0075646A" w:rsidP="0075646A">
      <w:pPr>
        <w:bidi/>
        <w:spacing w:line="240" w:lineRule="auto"/>
        <w:ind w:left="-1"/>
        <w:jc w:val="left"/>
        <w:rPr>
          <w:rStyle w:val="fontstyle01"/>
          <w:rFonts w:ascii="Traditional Arabic" w:hAnsi="Traditional Arabic" w:cs="Traditional Arabic"/>
          <w:sz w:val="32"/>
          <w:szCs w:val="32"/>
          <w:rtl/>
        </w:rPr>
      </w:pPr>
      <w:proofErr w:type="gramStart"/>
      <w:r>
        <w:rPr>
          <w:rFonts w:cs="Traditional Arabic"/>
          <w:b/>
          <w:bCs/>
          <w:sz w:val="32"/>
          <w:szCs w:val="32"/>
          <w:rtl/>
        </w:rPr>
        <w:t>الفرع</w:t>
      </w:r>
      <w:proofErr w:type="gramEnd"/>
      <w:r>
        <w:rPr>
          <w:rFonts w:cs="Traditional Arabic"/>
          <w:b/>
          <w:bCs/>
          <w:sz w:val="32"/>
          <w:szCs w:val="32"/>
          <w:rtl/>
        </w:rPr>
        <w:t xml:space="preserve"> الثاني</w:t>
      </w:r>
      <w:r w:rsidR="00522451" w:rsidRPr="00522451">
        <w:rPr>
          <w:rFonts w:cs="Traditional Arabic"/>
          <w:b/>
          <w:bCs/>
          <w:sz w:val="32"/>
          <w:szCs w:val="32"/>
          <w:rtl/>
        </w:rPr>
        <w:t xml:space="preserve">: أهمية القيادة </w:t>
      </w:r>
      <w:proofErr w:type="spellStart"/>
      <w:r w:rsidR="00522451" w:rsidRPr="00522451">
        <w:rPr>
          <w:rStyle w:val="fontstyle01"/>
          <w:rFonts w:ascii="Traditional Arabic" w:hAnsi="Traditional Arabic" w:cs="Traditional Arabic"/>
          <w:b/>
          <w:bCs/>
          <w:sz w:val="32"/>
          <w:szCs w:val="32"/>
          <w:rtl/>
        </w:rPr>
        <w:t>الإستراتيجية</w:t>
      </w:r>
      <w:proofErr w:type="spellEnd"/>
    </w:p>
    <w:p w:rsidR="00522451" w:rsidRPr="00522451" w:rsidRDefault="00522451" w:rsidP="0075646A">
      <w:pPr>
        <w:bidi/>
        <w:spacing w:line="240" w:lineRule="auto"/>
        <w:ind w:left="-1" w:firstLine="567"/>
        <w:jc w:val="left"/>
        <w:rPr>
          <w:rStyle w:val="fontstyle01"/>
          <w:rFonts w:ascii="Traditional Arabic" w:hAnsi="Traditional Arabic" w:cs="Traditional Arabic"/>
          <w:sz w:val="32"/>
          <w:szCs w:val="32"/>
          <w:rtl/>
        </w:rPr>
      </w:pPr>
      <w:r w:rsidRPr="00522451">
        <w:rPr>
          <w:rStyle w:val="fontstyle01"/>
          <w:rFonts w:ascii="Traditional Arabic" w:hAnsi="Traditional Arabic" w:cs="Traditional Arabic"/>
          <w:sz w:val="32"/>
          <w:szCs w:val="32"/>
          <w:rtl/>
        </w:rPr>
        <w:t xml:space="preserve">بعد تناولنا  لمفهوم القيادة </w:t>
      </w:r>
      <w:proofErr w:type="spellStart"/>
      <w:r w:rsidRPr="00522451">
        <w:rPr>
          <w:rStyle w:val="fontstyle01"/>
          <w:rFonts w:ascii="Traditional Arabic" w:hAnsi="Traditional Arabic" w:cs="Traditional Arabic"/>
          <w:sz w:val="32"/>
          <w:szCs w:val="32"/>
          <w:rtl/>
        </w:rPr>
        <w:t>الإستراتيجية</w:t>
      </w:r>
      <w:proofErr w:type="spellEnd"/>
      <w:r w:rsidRPr="00522451">
        <w:rPr>
          <w:rStyle w:val="fontstyle01"/>
          <w:rFonts w:ascii="Traditional Arabic" w:hAnsi="Traditional Arabic" w:cs="Traditional Arabic"/>
          <w:sz w:val="32"/>
          <w:szCs w:val="32"/>
          <w:rtl/>
        </w:rPr>
        <w:t xml:space="preserve"> نرى من الضروري توضيح أهمية القيادة </w:t>
      </w:r>
      <w:proofErr w:type="spellStart"/>
      <w:r w:rsidRPr="00522451">
        <w:rPr>
          <w:rStyle w:val="fontstyle01"/>
          <w:rFonts w:ascii="Traditional Arabic" w:hAnsi="Traditional Arabic" w:cs="Traditional Arabic"/>
          <w:sz w:val="32"/>
          <w:szCs w:val="32"/>
          <w:rtl/>
        </w:rPr>
        <w:t>الإستراتيجية</w:t>
      </w:r>
      <w:proofErr w:type="spellEnd"/>
      <w:r w:rsidRPr="00522451">
        <w:rPr>
          <w:rStyle w:val="fontstyle01"/>
          <w:rFonts w:ascii="Traditional Arabic" w:hAnsi="Traditional Arabic" w:cs="Traditional Arabic"/>
          <w:sz w:val="32"/>
          <w:szCs w:val="32"/>
          <w:rtl/>
        </w:rPr>
        <w:t xml:space="preserve"> ونتناول في هذا الجانب النقاط التالية</w:t>
      </w:r>
      <w:r w:rsidRPr="00522451">
        <w:rPr>
          <w:rStyle w:val="fontstyle01"/>
          <w:rFonts w:ascii="Traditional Arabic" w:hAnsi="Traditional Arabic" w:cs="Traditional Arabic"/>
          <w:sz w:val="32"/>
          <w:szCs w:val="32"/>
        </w:rPr>
        <w:t>:</w:t>
      </w:r>
    </w:p>
    <w:p w:rsidR="00522451" w:rsidRPr="00522451" w:rsidRDefault="0075646A" w:rsidP="0075646A">
      <w:pPr>
        <w:pStyle w:val="Paragraphedeliste"/>
        <w:bidi/>
        <w:spacing w:line="240" w:lineRule="auto"/>
        <w:ind w:left="-1"/>
        <w:jc w:val="left"/>
        <w:rPr>
          <w:rStyle w:val="fontstyle01"/>
          <w:rFonts w:ascii="Traditional Arabic" w:hAnsi="Traditional Arabic" w:cs="Traditional Arabic"/>
          <w:sz w:val="32"/>
          <w:szCs w:val="32"/>
        </w:rPr>
      </w:pPr>
      <w:r>
        <w:rPr>
          <w:rStyle w:val="fontstyle01"/>
          <w:rFonts w:ascii="Traditional Arabic" w:hAnsi="Traditional Arabic" w:cs="Traditional Arabic" w:hint="cs"/>
          <w:sz w:val="32"/>
          <w:szCs w:val="32"/>
          <w:rtl/>
        </w:rPr>
        <w:t xml:space="preserve">1- </w:t>
      </w:r>
      <w:proofErr w:type="gramStart"/>
      <w:r w:rsidR="00522451" w:rsidRPr="00522451">
        <w:rPr>
          <w:rStyle w:val="fontstyle01"/>
          <w:rFonts w:ascii="Traditional Arabic" w:hAnsi="Traditional Arabic" w:cs="Traditional Arabic"/>
          <w:sz w:val="32"/>
          <w:szCs w:val="32"/>
          <w:rtl/>
        </w:rPr>
        <w:t>تعزيز</w:t>
      </w:r>
      <w:proofErr w:type="gramEnd"/>
      <w:r w:rsidR="00522451" w:rsidRPr="00522451">
        <w:rPr>
          <w:rStyle w:val="fontstyle01"/>
          <w:rFonts w:ascii="Traditional Arabic" w:hAnsi="Traditional Arabic" w:cs="Traditional Arabic"/>
          <w:sz w:val="32"/>
          <w:szCs w:val="32"/>
          <w:rtl/>
        </w:rPr>
        <w:t xml:space="preserve"> الالتزام والمشاركة وتأكيد النم</w:t>
      </w:r>
      <w:r>
        <w:rPr>
          <w:rStyle w:val="fontstyle01"/>
          <w:rFonts w:ascii="Traditional Arabic" w:hAnsi="Traditional Arabic" w:cs="Traditional Arabic"/>
          <w:sz w:val="32"/>
          <w:szCs w:val="32"/>
          <w:rtl/>
        </w:rPr>
        <w:t>وذج الأخلاقي في العلاقات المنظم</w:t>
      </w:r>
      <w:r w:rsidR="00522451" w:rsidRPr="00522451">
        <w:rPr>
          <w:rStyle w:val="fontstyle01"/>
          <w:rFonts w:ascii="Traditional Arabic" w:hAnsi="Traditional Arabic" w:cs="Traditional Arabic"/>
          <w:sz w:val="32"/>
          <w:szCs w:val="32"/>
          <w:rtl/>
        </w:rPr>
        <w:t>ة</w:t>
      </w:r>
      <w:r>
        <w:rPr>
          <w:rStyle w:val="fontstyle01"/>
          <w:rFonts w:ascii="Traditional Arabic" w:hAnsi="Traditional Arabic" w:cs="Traditional Arabic" w:hint="cs"/>
          <w:sz w:val="32"/>
          <w:szCs w:val="32"/>
          <w:rtl/>
        </w:rPr>
        <w:t xml:space="preserve"> </w:t>
      </w:r>
      <w:r>
        <w:rPr>
          <w:rStyle w:val="fontstyle01"/>
          <w:rFonts w:ascii="Traditional Arabic" w:hAnsi="Traditional Arabic" w:cs="Traditional Arabic"/>
          <w:sz w:val="32"/>
          <w:szCs w:val="32"/>
          <w:rtl/>
        </w:rPr>
        <w:t>الداخ</w:t>
      </w:r>
      <w:r>
        <w:rPr>
          <w:rStyle w:val="fontstyle01"/>
          <w:rFonts w:ascii="Traditional Arabic" w:hAnsi="Traditional Arabic" w:cs="Traditional Arabic" w:hint="cs"/>
          <w:sz w:val="32"/>
          <w:szCs w:val="32"/>
          <w:rtl/>
        </w:rPr>
        <w:t>ل</w:t>
      </w:r>
      <w:r w:rsidR="00522451" w:rsidRPr="00522451">
        <w:rPr>
          <w:rStyle w:val="fontstyle01"/>
          <w:rFonts w:ascii="Traditional Arabic" w:hAnsi="Traditional Arabic" w:cs="Traditional Arabic"/>
          <w:sz w:val="32"/>
          <w:szCs w:val="32"/>
          <w:rtl/>
        </w:rPr>
        <w:t>ية وكما أنها</w:t>
      </w:r>
      <w:r>
        <w:rPr>
          <w:rFonts w:hint="cs"/>
          <w:rtl/>
        </w:rPr>
        <w:t xml:space="preserve"> </w:t>
      </w:r>
      <w:r w:rsidR="00522451" w:rsidRPr="00522451">
        <w:rPr>
          <w:rStyle w:val="fontstyle01"/>
          <w:rFonts w:ascii="Traditional Arabic" w:hAnsi="Traditional Arabic" w:cs="Traditional Arabic"/>
          <w:sz w:val="32"/>
          <w:szCs w:val="32"/>
          <w:rtl/>
        </w:rPr>
        <w:t>بمثابة الممثل للمنظمة والمفاوض ع</w:t>
      </w:r>
      <w:r>
        <w:rPr>
          <w:rStyle w:val="fontstyle01"/>
          <w:rFonts w:ascii="Traditional Arabic" w:hAnsi="Traditional Arabic" w:cs="Traditional Arabic"/>
          <w:sz w:val="32"/>
          <w:szCs w:val="32"/>
          <w:rtl/>
        </w:rPr>
        <w:t>نها في التعامل مع الوكالات وال</w:t>
      </w:r>
      <w:r>
        <w:rPr>
          <w:rStyle w:val="fontstyle01"/>
          <w:rFonts w:ascii="Traditional Arabic" w:hAnsi="Traditional Arabic" w:cs="Traditional Arabic" w:hint="cs"/>
          <w:sz w:val="32"/>
          <w:szCs w:val="32"/>
          <w:rtl/>
        </w:rPr>
        <w:t>بي</w:t>
      </w:r>
      <w:r w:rsidR="00522451" w:rsidRPr="00522451">
        <w:rPr>
          <w:rStyle w:val="fontstyle01"/>
          <w:rFonts w:ascii="Traditional Arabic" w:hAnsi="Traditional Arabic" w:cs="Traditional Arabic"/>
          <w:sz w:val="32"/>
          <w:szCs w:val="32"/>
          <w:rtl/>
        </w:rPr>
        <w:t>ئات والمنظمات الخارجية</w:t>
      </w:r>
      <w:r>
        <w:rPr>
          <w:rFonts w:hint="cs"/>
          <w:rtl/>
        </w:rPr>
        <w:t xml:space="preserve"> </w:t>
      </w:r>
      <w:r w:rsidR="00522451" w:rsidRPr="00522451">
        <w:rPr>
          <w:rStyle w:val="fontstyle01"/>
          <w:rFonts w:ascii="Traditional Arabic" w:hAnsi="Traditional Arabic" w:cs="Traditional Arabic"/>
          <w:sz w:val="32"/>
          <w:szCs w:val="32"/>
          <w:rtl/>
        </w:rPr>
        <w:t>ذات الصلة.</w:t>
      </w:r>
      <w:r w:rsidR="00522451" w:rsidRPr="00522451">
        <w:rPr>
          <w:rStyle w:val="Appelnotedebasdep"/>
          <w:rFonts w:ascii="Traditional Arabic" w:hAnsi="Traditional Arabic" w:cs="Traditional Arabic"/>
          <w:color w:val="000000"/>
          <w:sz w:val="32"/>
          <w:szCs w:val="32"/>
          <w:rtl/>
        </w:rPr>
        <w:footnoteReference w:id="19"/>
      </w:r>
    </w:p>
    <w:p w:rsidR="00522451" w:rsidRPr="00522451" w:rsidRDefault="0075646A" w:rsidP="0075646A">
      <w:pPr>
        <w:pStyle w:val="Paragraphedeliste"/>
        <w:bidi/>
        <w:spacing w:line="240" w:lineRule="auto"/>
        <w:ind w:left="-1"/>
        <w:jc w:val="left"/>
        <w:rPr>
          <w:rStyle w:val="fontstyle01"/>
          <w:rFonts w:ascii="Traditional Arabic" w:hAnsi="Traditional Arabic" w:cs="Traditional Arabic"/>
          <w:sz w:val="32"/>
          <w:szCs w:val="32"/>
        </w:rPr>
      </w:pPr>
      <w:r>
        <w:rPr>
          <w:rStyle w:val="fontstyle01"/>
          <w:rFonts w:ascii="Traditional Arabic" w:hAnsi="Traditional Arabic" w:cs="Traditional Arabic" w:hint="cs"/>
          <w:sz w:val="32"/>
          <w:szCs w:val="32"/>
          <w:rtl/>
        </w:rPr>
        <w:t xml:space="preserve">2- </w:t>
      </w:r>
      <w:r w:rsidR="00522451" w:rsidRPr="00522451">
        <w:rPr>
          <w:rStyle w:val="fontstyle01"/>
          <w:rFonts w:ascii="Traditional Arabic" w:hAnsi="Traditional Arabic" w:cs="Traditional Arabic"/>
          <w:sz w:val="32"/>
          <w:szCs w:val="32"/>
          <w:rtl/>
        </w:rPr>
        <w:t xml:space="preserve">تسهم القيادة </w:t>
      </w:r>
      <w:proofErr w:type="spellStart"/>
      <w:r w:rsidR="00522451" w:rsidRPr="00522451">
        <w:rPr>
          <w:rStyle w:val="fontstyle01"/>
          <w:rFonts w:ascii="Traditional Arabic" w:hAnsi="Traditional Arabic" w:cs="Traditional Arabic"/>
          <w:sz w:val="32"/>
          <w:szCs w:val="32"/>
          <w:rtl/>
        </w:rPr>
        <w:t>الإستراتيجية</w:t>
      </w:r>
      <w:proofErr w:type="spellEnd"/>
      <w:r w:rsidR="00522451" w:rsidRPr="00522451">
        <w:rPr>
          <w:rStyle w:val="fontstyle01"/>
          <w:rFonts w:ascii="Traditional Arabic" w:hAnsi="Traditional Arabic" w:cs="Traditional Arabic"/>
          <w:sz w:val="32"/>
          <w:szCs w:val="32"/>
          <w:rtl/>
        </w:rPr>
        <w:t xml:space="preserve"> في بناء ثقافة تنظيمية فعالة تتميز بالمرونة والقدرة على التغيير</w:t>
      </w:r>
      <w:r>
        <w:rPr>
          <w:rFonts w:hint="cs"/>
          <w:rtl/>
        </w:rPr>
        <w:t xml:space="preserve"> </w:t>
      </w:r>
      <w:r w:rsidR="00522451" w:rsidRPr="00522451">
        <w:rPr>
          <w:rStyle w:val="fontstyle01"/>
          <w:rFonts w:ascii="Traditional Arabic" w:hAnsi="Traditional Arabic" w:cs="Traditional Arabic"/>
          <w:sz w:val="32"/>
          <w:szCs w:val="32"/>
          <w:rtl/>
        </w:rPr>
        <w:t xml:space="preserve">لتحقيق أهداف المنظمة، حيث توجد علاقة ايجابية وتبادلية بين تبني القيادة </w:t>
      </w:r>
      <w:proofErr w:type="spellStart"/>
      <w:r w:rsidR="00522451" w:rsidRPr="00522451">
        <w:rPr>
          <w:rStyle w:val="fontstyle01"/>
          <w:rFonts w:ascii="Traditional Arabic" w:hAnsi="Traditional Arabic" w:cs="Traditional Arabic"/>
          <w:sz w:val="32"/>
          <w:szCs w:val="32"/>
          <w:rtl/>
        </w:rPr>
        <w:t>الإستراتيجية</w:t>
      </w:r>
      <w:proofErr w:type="spellEnd"/>
      <w:r w:rsidR="00522451" w:rsidRPr="00522451">
        <w:rPr>
          <w:rStyle w:val="fontstyle01"/>
          <w:rFonts w:ascii="Traditional Arabic" w:hAnsi="Traditional Arabic" w:cs="Traditional Arabic"/>
          <w:sz w:val="32"/>
          <w:szCs w:val="32"/>
          <w:rtl/>
        </w:rPr>
        <w:t xml:space="preserve"> وبين</w:t>
      </w:r>
      <w:r>
        <w:rPr>
          <w:rFonts w:hint="cs"/>
          <w:rtl/>
        </w:rPr>
        <w:t xml:space="preserve"> </w:t>
      </w:r>
      <w:r w:rsidR="00522451" w:rsidRPr="00522451">
        <w:rPr>
          <w:rStyle w:val="fontstyle01"/>
          <w:rFonts w:ascii="Traditional Arabic" w:hAnsi="Traditional Arabic" w:cs="Traditional Arabic"/>
          <w:sz w:val="32"/>
          <w:szCs w:val="32"/>
          <w:rtl/>
        </w:rPr>
        <w:t>تنفيذ أعمال المنظمات وأهدافها.</w:t>
      </w:r>
      <w:r w:rsidR="00522451" w:rsidRPr="00522451">
        <w:rPr>
          <w:rStyle w:val="Appelnotedebasdep"/>
          <w:rFonts w:ascii="Traditional Arabic" w:hAnsi="Traditional Arabic" w:cs="Traditional Arabic"/>
          <w:color w:val="000000"/>
          <w:sz w:val="32"/>
          <w:szCs w:val="32"/>
          <w:rtl/>
        </w:rPr>
        <w:footnoteReference w:id="20"/>
      </w:r>
    </w:p>
    <w:p w:rsidR="00522451" w:rsidRPr="00522451" w:rsidRDefault="0075646A" w:rsidP="0075646A">
      <w:pPr>
        <w:pStyle w:val="Paragraphedeliste"/>
        <w:bidi/>
        <w:spacing w:line="240" w:lineRule="auto"/>
        <w:ind w:left="-1"/>
        <w:jc w:val="left"/>
        <w:rPr>
          <w:rStyle w:val="fontstyle01"/>
          <w:rFonts w:ascii="Traditional Arabic" w:hAnsi="Traditional Arabic" w:cs="Traditional Arabic"/>
          <w:sz w:val="32"/>
          <w:szCs w:val="32"/>
        </w:rPr>
      </w:pPr>
      <w:r>
        <w:rPr>
          <w:rStyle w:val="fontstyle01"/>
          <w:rFonts w:ascii="Traditional Arabic" w:hAnsi="Traditional Arabic" w:cs="Traditional Arabic" w:hint="cs"/>
          <w:sz w:val="32"/>
          <w:szCs w:val="32"/>
          <w:rtl/>
        </w:rPr>
        <w:t xml:space="preserve">3- </w:t>
      </w:r>
      <w:r w:rsidR="00522451" w:rsidRPr="00522451">
        <w:rPr>
          <w:rStyle w:val="fontstyle01"/>
          <w:rFonts w:ascii="Traditional Arabic" w:hAnsi="Traditional Arabic" w:cs="Traditional Arabic"/>
          <w:sz w:val="32"/>
          <w:szCs w:val="32"/>
          <w:rtl/>
        </w:rPr>
        <w:t xml:space="preserve">القيادة </w:t>
      </w:r>
      <w:proofErr w:type="spellStart"/>
      <w:r w:rsidR="00522451" w:rsidRPr="00522451">
        <w:rPr>
          <w:rStyle w:val="fontstyle01"/>
          <w:rFonts w:ascii="Traditional Arabic" w:hAnsi="Traditional Arabic" w:cs="Traditional Arabic"/>
          <w:sz w:val="32"/>
          <w:szCs w:val="32"/>
          <w:rtl/>
        </w:rPr>
        <w:t>الإستراتيجية</w:t>
      </w:r>
      <w:proofErr w:type="spellEnd"/>
      <w:r w:rsidR="00522451" w:rsidRPr="00522451">
        <w:rPr>
          <w:rStyle w:val="fontstyle01"/>
          <w:rFonts w:ascii="Traditional Arabic" w:hAnsi="Traditional Arabic" w:cs="Traditional Arabic"/>
          <w:sz w:val="32"/>
          <w:szCs w:val="32"/>
          <w:rtl/>
        </w:rPr>
        <w:t xml:space="preserve"> ترسم الثقافة التنظيمية في المنظمة بجانب المتغيرات الأخرى، حيث إن</w:t>
      </w:r>
      <w:r w:rsidR="00522451" w:rsidRPr="00522451">
        <w:rPr>
          <w:rFonts w:ascii="Traditional Arabic" w:hAnsi="Traditional Arabic" w:cs="Traditional Arabic"/>
          <w:color w:val="000000"/>
          <w:sz w:val="32"/>
          <w:szCs w:val="32"/>
        </w:rPr>
        <w:br/>
      </w:r>
      <w:r w:rsidR="00522451" w:rsidRPr="00522451">
        <w:rPr>
          <w:rStyle w:val="fontstyle01"/>
          <w:rFonts w:ascii="Traditional Arabic" w:hAnsi="Traditional Arabic" w:cs="Traditional Arabic"/>
          <w:sz w:val="32"/>
          <w:szCs w:val="32"/>
          <w:rtl/>
        </w:rPr>
        <w:t xml:space="preserve">القائد </w:t>
      </w:r>
      <w:proofErr w:type="spellStart"/>
      <w:r w:rsidR="00522451" w:rsidRPr="00522451">
        <w:rPr>
          <w:rStyle w:val="fontstyle01"/>
          <w:rFonts w:ascii="Traditional Arabic" w:hAnsi="Traditional Arabic" w:cs="Traditional Arabic"/>
          <w:sz w:val="32"/>
          <w:szCs w:val="32"/>
          <w:rtl/>
        </w:rPr>
        <w:t>الإستراتيجي</w:t>
      </w:r>
      <w:proofErr w:type="spellEnd"/>
      <w:r w:rsidR="00522451" w:rsidRPr="00522451">
        <w:rPr>
          <w:rStyle w:val="fontstyle01"/>
          <w:rFonts w:ascii="Traditional Arabic" w:hAnsi="Traditional Arabic" w:cs="Traditional Arabic"/>
          <w:sz w:val="32"/>
          <w:szCs w:val="32"/>
          <w:rtl/>
        </w:rPr>
        <w:t xml:space="preserve"> قد يسهم في </w:t>
      </w:r>
      <w:r>
        <w:rPr>
          <w:rStyle w:val="fontstyle01"/>
          <w:rFonts w:ascii="Traditional Arabic" w:hAnsi="Traditional Arabic" w:cs="Traditional Arabic"/>
          <w:sz w:val="32"/>
          <w:szCs w:val="32"/>
          <w:rtl/>
        </w:rPr>
        <w:t>ذلك من خلال الطريقة التي يعتمده</w:t>
      </w:r>
      <w:r w:rsidR="00522451" w:rsidRPr="00522451">
        <w:rPr>
          <w:rStyle w:val="fontstyle01"/>
          <w:rFonts w:ascii="Traditional Arabic" w:hAnsi="Traditional Arabic" w:cs="Traditional Arabic"/>
          <w:sz w:val="32"/>
          <w:szCs w:val="32"/>
          <w:rtl/>
        </w:rPr>
        <w:t>ا في قيادة المنظمة، وأسلوبها</w:t>
      </w:r>
      <w:r>
        <w:rPr>
          <w:rFonts w:hint="cs"/>
          <w:rtl/>
        </w:rPr>
        <w:t xml:space="preserve"> </w:t>
      </w:r>
      <w:r w:rsidR="00522451" w:rsidRPr="00522451">
        <w:rPr>
          <w:rStyle w:val="fontstyle01"/>
          <w:rFonts w:ascii="Traditional Arabic" w:hAnsi="Traditional Arabic" w:cs="Traditional Arabic"/>
          <w:sz w:val="32"/>
          <w:szCs w:val="32"/>
          <w:rtl/>
        </w:rPr>
        <w:t>الإداري وطريقة تصميم الهياكل التنظيمية، وتفويض السلطات، وتقسيم وتوزيع المهام مما يؤثر في</w:t>
      </w:r>
      <w:r>
        <w:rPr>
          <w:rStyle w:val="fontstyle01"/>
          <w:rFonts w:ascii="Traditional Arabic" w:hAnsi="Traditional Arabic" w:cs="Traditional Arabic" w:hint="cs"/>
          <w:sz w:val="32"/>
          <w:szCs w:val="32"/>
          <w:rtl/>
        </w:rPr>
        <w:t xml:space="preserve"> </w:t>
      </w:r>
      <w:r w:rsidR="00522451" w:rsidRPr="00522451">
        <w:rPr>
          <w:rStyle w:val="fontstyle01"/>
          <w:rFonts w:ascii="Traditional Arabic" w:hAnsi="Traditional Arabic" w:cs="Traditional Arabic"/>
          <w:sz w:val="32"/>
          <w:szCs w:val="32"/>
          <w:rtl/>
        </w:rPr>
        <w:t>القواعد السلوكية والثقافية والقيم التي تنشأ داخل المنظمة.</w:t>
      </w:r>
      <w:r w:rsidR="00522451" w:rsidRPr="00522451">
        <w:rPr>
          <w:rStyle w:val="Appelnotedebasdep"/>
          <w:rFonts w:ascii="Traditional Arabic" w:hAnsi="Traditional Arabic" w:cs="Traditional Arabic"/>
          <w:color w:val="000000"/>
          <w:sz w:val="32"/>
          <w:szCs w:val="32"/>
          <w:rtl/>
        </w:rPr>
        <w:footnoteReference w:id="21"/>
      </w:r>
    </w:p>
    <w:p w:rsidR="00522451" w:rsidRPr="0075646A" w:rsidRDefault="0075646A" w:rsidP="0075646A">
      <w:pPr>
        <w:bidi/>
        <w:spacing w:line="240" w:lineRule="auto"/>
        <w:jc w:val="left"/>
        <w:rPr>
          <w:rStyle w:val="fontstyle01"/>
          <w:rFonts w:ascii="Traditional Arabic" w:hAnsi="Traditional Arabic" w:cs="Traditional Arabic"/>
          <w:sz w:val="32"/>
          <w:szCs w:val="32"/>
        </w:rPr>
      </w:pPr>
      <w:r>
        <w:rPr>
          <w:rStyle w:val="fontstyle01"/>
          <w:rFonts w:ascii="Traditional Arabic" w:hAnsi="Traditional Arabic" w:cs="Traditional Arabic" w:hint="cs"/>
          <w:sz w:val="32"/>
          <w:szCs w:val="32"/>
          <w:rtl/>
        </w:rPr>
        <w:t xml:space="preserve">4- </w:t>
      </w:r>
      <w:r w:rsidR="00522451" w:rsidRPr="0075646A">
        <w:rPr>
          <w:rStyle w:val="fontstyle01"/>
          <w:rFonts w:ascii="Traditional Arabic" w:hAnsi="Traditional Arabic" w:cs="Traditional Arabic"/>
          <w:sz w:val="32"/>
          <w:szCs w:val="32"/>
          <w:rtl/>
        </w:rPr>
        <w:t>زيادة وترقية رأس المال البشري والمعرفي والاجتماعي داخل المنظمة، إذ تسعى القيادة</w:t>
      </w:r>
      <w:r>
        <w:rPr>
          <w:rFonts w:hint="cs"/>
          <w:rtl/>
        </w:rPr>
        <w:t xml:space="preserve"> </w:t>
      </w:r>
      <w:proofErr w:type="spellStart"/>
      <w:r w:rsidR="00522451" w:rsidRPr="0075646A">
        <w:rPr>
          <w:rStyle w:val="fontstyle01"/>
          <w:rFonts w:ascii="Traditional Arabic" w:hAnsi="Traditional Arabic" w:cs="Traditional Arabic"/>
          <w:sz w:val="32"/>
          <w:szCs w:val="32"/>
          <w:rtl/>
        </w:rPr>
        <w:t>الإستراتيجية</w:t>
      </w:r>
      <w:proofErr w:type="spellEnd"/>
      <w:r w:rsidR="00522451" w:rsidRPr="0075646A">
        <w:rPr>
          <w:rStyle w:val="fontstyle01"/>
          <w:rFonts w:ascii="Traditional Arabic" w:hAnsi="Traditional Arabic" w:cs="Traditional Arabic"/>
          <w:sz w:val="32"/>
          <w:szCs w:val="32"/>
          <w:rtl/>
        </w:rPr>
        <w:t xml:space="preserve"> إلى تنمية رأس المال البشري واستغلال وصيانة الكفايات</w:t>
      </w:r>
      <w:r>
        <w:rPr>
          <w:rStyle w:val="fontstyle01"/>
          <w:rFonts w:ascii="Traditional Arabic" w:hAnsi="Traditional Arabic" w:cs="Traditional Arabic" w:hint="cs"/>
          <w:sz w:val="32"/>
          <w:szCs w:val="32"/>
          <w:rtl/>
        </w:rPr>
        <w:t xml:space="preserve"> </w:t>
      </w:r>
      <w:r>
        <w:rPr>
          <w:rStyle w:val="fontstyle01"/>
          <w:rFonts w:ascii="Traditional Arabic" w:hAnsi="Traditional Arabic" w:cs="Traditional Arabic"/>
          <w:sz w:val="32"/>
          <w:szCs w:val="32"/>
          <w:rtl/>
        </w:rPr>
        <w:t xml:space="preserve"> </w:t>
      </w:r>
      <w:proofErr w:type="spellStart"/>
      <w:r>
        <w:rPr>
          <w:rStyle w:val="fontstyle01"/>
          <w:rFonts w:ascii="Traditional Arabic" w:hAnsi="Traditional Arabic" w:cs="Traditional Arabic"/>
          <w:sz w:val="32"/>
          <w:szCs w:val="32"/>
          <w:rtl/>
        </w:rPr>
        <w:t>الجوىرية</w:t>
      </w:r>
      <w:proofErr w:type="spellEnd"/>
      <w:r>
        <w:rPr>
          <w:rStyle w:val="fontstyle01"/>
          <w:rFonts w:ascii="Traditional Arabic" w:hAnsi="Traditional Arabic" w:cs="Traditional Arabic"/>
          <w:sz w:val="32"/>
          <w:szCs w:val="32"/>
          <w:rtl/>
        </w:rPr>
        <w:t xml:space="preserve"> و</w:t>
      </w:r>
      <w:r w:rsidR="00522451" w:rsidRPr="0075646A">
        <w:rPr>
          <w:rStyle w:val="fontstyle01"/>
          <w:rFonts w:ascii="Traditional Arabic" w:hAnsi="Traditional Arabic" w:cs="Traditional Arabic"/>
          <w:sz w:val="32"/>
          <w:szCs w:val="32"/>
          <w:rtl/>
        </w:rPr>
        <w:t>تنمية رأس المال</w:t>
      </w:r>
      <w:r>
        <w:rPr>
          <w:rStyle w:val="fontstyle01"/>
          <w:rFonts w:ascii="Traditional Arabic" w:hAnsi="Traditional Arabic" w:cs="Traditional Arabic" w:hint="cs"/>
          <w:sz w:val="32"/>
          <w:szCs w:val="32"/>
          <w:rtl/>
        </w:rPr>
        <w:t xml:space="preserve"> </w:t>
      </w:r>
      <w:proofErr w:type="spellStart"/>
      <w:r>
        <w:rPr>
          <w:rStyle w:val="fontstyle01"/>
          <w:rFonts w:ascii="Traditional Arabic" w:hAnsi="Traditional Arabic" w:cs="Traditional Arabic"/>
          <w:sz w:val="32"/>
          <w:szCs w:val="32"/>
          <w:rtl/>
        </w:rPr>
        <w:t>ال</w:t>
      </w:r>
      <w:r>
        <w:rPr>
          <w:rStyle w:val="fontstyle01"/>
          <w:rFonts w:ascii="Traditional Arabic" w:hAnsi="Traditional Arabic" w:cs="Traditional Arabic" w:hint="cs"/>
          <w:sz w:val="32"/>
          <w:szCs w:val="32"/>
          <w:rtl/>
        </w:rPr>
        <w:t>إ</w:t>
      </w:r>
      <w:r w:rsidR="00522451" w:rsidRPr="0075646A">
        <w:rPr>
          <w:rStyle w:val="fontstyle01"/>
          <w:rFonts w:ascii="Traditional Arabic" w:hAnsi="Traditional Arabic" w:cs="Traditional Arabic"/>
          <w:sz w:val="32"/>
          <w:szCs w:val="32"/>
          <w:rtl/>
        </w:rPr>
        <w:t>جتماعي</w:t>
      </w:r>
      <w:proofErr w:type="spellEnd"/>
      <w:r w:rsidR="00522451" w:rsidRPr="0075646A">
        <w:rPr>
          <w:rStyle w:val="fontstyle01"/>
          <w:rFonts w:ascii="Traditional Arabic" w:hAnsi="Traditional Arabic" w:cs="Traditional Arabic"/>
          <w:sz w:val="32"/>
          <w:szCs w:val="32"/>
          <w:rtl/>
        </w:rPr>
        <w:t xml:space="preserve"> من خلال تعزيز المناخ </w:t>
      </w:r>
      <w:proofErr w:type="spellStart"/>
      <w:r w:rsidR="00522451" w:rsidRPr="0075646A">
        <w:rPr>
          <w:rStyle w:val="fontstyle01"/>
          <w:rFonts w:ascii="Traditional Arabic" w:hAnsi="Traditional Arabic" w:cs="Traditional Arabic"/>
          <w:sz w:val="32"/>
          <w:szCs w:val="32"/>
          <w:rtl/>
        </w:rPr>
        <w:t>المنظمي</w:t>
      </w:r>
      <w:proofErr w:type="spellEnd"/>
      <w:r w:rsidR="00522451" w:rsidRPr="0075646A">
        <w:rPr>
          <w:rStyle w:val="fontstyle01"/>
          <w:rFonts w:ascii="Traditional Arabic" w:hAnsi="Traditional Arabic" w:cs="Traditional Arabic"/>
          <w:sz w:val="32"/>
          <w:szCs w:val="32"/>
          <w:rtl/>
        </w:rPr>
        <w:t xml:space="preserve"> وتفعيل الشركات الفردية والجماعية </w:t>
      </w:r>
      <w:proofErr w:type="spellStart"/>
      <w:r w:rsidR="00522451" w:rsidRPr="0075646A">
        <w:rPr>
          <w:rStyle w:val="fontstyle01"/>
          <w:rFonts w:ascii="Traditional Arabic" w:hAnsi="Traditional Arabic" w:cs="Traditional Arabic"/>
          <w:sz w:val="32"/>
          <w:szCs w:val="32"/>
          <w:rtl/>
        </w:rPr>
        <w:t>والمنظمية</w:t>
      </w:r>
      <w:proofErr w:type="spellEnd"/>
      <w:r w:rsidR="00522451" w:rsidRPr="0075646A">
        <w:rPr>
          <w:rStyle w:val="fontstyle01"/>
          <w:rFonts w:ascii="Traditional Arabic" w:hAnsi="Traditional Arabic" w:cs="Traditional Arabic"/>
          <w:sz w:val="32"/>
          <w:szCs w:val="32"/>
          <w:rtl/>
        </w:rPr>
        <w:t>،</w:t>
      </w:r>
      <w:r w:rsidR="00522451" w:rsidRPr="0075646A">
        <w:rPr>
          <w:rFonts w:cs="Traditional Arabic"/>
          <w:color w:val="000000"/>
          <w:sz w:val="32"/>
          <w:szCs w:val="32"/>
        </w:rPr>
        <w:br/>
      </w:r>
      <w:r w:rsidR="00522451" w:rsidRPr="0075646A">
        <w:rPr>
          <w:rStyle w:val="fontstyle01"/>
          <w:rFonts w:ascii="Traditional Arabic" w:hAnsi="Traditional Arabic" w:cs="Traditional Arabic"/>
          <w:sz w:val="32"/>
          <w:szCs w:val="32"/>
          <w:rtl/>
        </w:rPr>
        <w:t>وتهيئة السبل للإبداع وصولاً للميزة التنافسية المستمرة.</w:t>
      </w:r>
      <w:r w:rsidR="00522451" w:rsidRPr="00522451">
        <w:rPr>
          <w:rStyle w:val="Appelnotedebasdep"/>
          <w:rFonts w:cs="Traditional Arabic"/>
          <w:color w:val="000000"/>
          <w:sz w:val="32"/>
          <w:szCs w:val="32"/>
          <w:rtl/>
        </w:rPr>
        <w:footnoteReference w:id="22"/>
      </w:r>
    </w:p>
    <w:p w:rsidR="00522451" w:rsidRPr="00167407" w:rsidRDefault="00167407" w:rsidP="00167407">
      <w:pPr>
        <w:bidi/>
        <w:spacing w:line="240" w:lineRule="auto"/>
        <w:jc w:val="left"/>
        <w:rPr>
          <w:rStyle w:val="fontstyle01"/>
          <w:rFonts w:ascii="Traditional Arabic" w:hAnsi="Traditional Arabic" w:cs="Traditional Arabic"/>
          <w:sz w:val="32"/>
          <w:szCs w:val="32"/>
        </w:rPr>
      </w:pPr>
      <w:r>
        <w:rPr>
          <w:rStyle w:val="fontstyle01"/>
          <w:rFonts w:ascii="Traditional Arabic" w:hAnsi="Traditional Arabic" w:cs="Traditional Arabic" w:hint="cs"/>
          <w:sz w:val="32"/>
          <w:szCs w:val="32"/>
          <w:rtl/>
        </w:rPr>
        <w:t xml:space="preserve">5- </w:t>
      </w:r>
      <w:r w:rsidR="00522451" w:rsidRPr="00167407">
        <w:rPr>
          <w:rStyle w:val="fontstyle01"/>
          <w:rFonts w:ascii="Traditional Arabic" w:hAnsi="Traditional Arabic" w:cs="Traditional Arabic"/>
          <w:sz w:val="32"/>
          <w:szCs w:val="32"/>
          <w:rtl/>
        </w:rPr>
        <w:t xml:space="preserve">تنبع أهمية القيادة </w:t>
      </w:r>
      <w:proofErr w:type="spellStart"/>
      <w:r w:rsidR="00522451" w:rsidRPr="00167407">
        <w:rPr>
          <w:rStyle w:val="fontstyle01"/>
          <w:rFonts w:ascii="Traditional Arabic" w:hAnsi="Traditional Arabic" w:cs="Traditional Arabic"/>
          <w:sz w:val="32"/>
          <w:szCs w:val="32"/>
          <w:rtl/>
        </w:rPr>
        <w:t>الإستراتيجية</w:t>
      </w:r>
      <w:proofErr w:type="spellEnd"/>
      <w:r w:rsidR="00522451" w:rsidRPr="00167407">
        <w:rPr>
          <w:rStyle w:val="fontstyle01"/>
          <w:rFonts w:ascii="Traditional Arabic" w:hAnsi="Traditional Arabic" w:cs="Traditional Arabic"/>
          <w:sz w:val="32"/>
          <w:szCs w:val="32"/>
          <w:rtl/>
        </w:rPr>
        <w:t xml:space="preserve"> من خلال ثلاث منطلقات هي طبيعة البيئة المتغيرة والمعقدة،</w:t>
      </w:r>
      <w:r>
        <w:rPr>
          <w:rFonts w:hint="cs"/>
          <w:rtl/>
        </w:rPr>
        <w:t xml:space="preserve"> </w:t>
      </w:r>
      <w:r w:rsidR="00522451" w:rsidRPr="00167407">
        <w:rPr>
          <w:rStyle w:val="fontstyle01"/>
          <w:rFonts w:ascii="Traditional Arabic" w:hAnsi="Traditional Arabic" w:cs="Traditional Arabic"/>
          <w:sz w:val="32"/>
          <w:szCs w:val="32"/>
          <w:rtl/>
        </w:rPr>
        <w:t>وطبيعة البيئة التنافسية، وطبيعة الأدوار والقدرات والممارسات القيادية، ومما لا شك فيه أن هذه</w:t>
      </w:r>
      <w:r>
        <w:rPr>
          <w:rFonts w:hint="cs"/>
          <w:rtl/>
        </w:rPr>
        <w:t xml:space="preserve"> </w:t>
      </w:r>
      <w:r w:rsidR="00522451" w:rsidRPr="00167407">
        <w:rPr>
          <w:rStyle w:val="fontstyle01"/>
          <w:rFonts w:ascii="Traditional Arabic" w:hAnsi="Traditional Arabic" w:cs="Traditional Arabic"/>
          <w:sz w:val="32"/>
          <w:szCs w:val="32"/>
          <w:rtl/>
        </w:rPr>
        <w:t xml:space="preserve">المنطلقات الثلاثة ترتكز بشكل </w:t>
      </w:r>
      <w:r w:rsidR="00522451" w:rsidRPr="00167407">
        <w:rPr>
          <w:rStyle w:val="fontstyle01"/>
          <w:rFonts w:ascii="Traditional Arabic" w:hAnsi="Traditional Arabic" w:cs="Traditional Arabic"/>
          <w:sz w:val="32"/>
          <w:szCs w:val="32"/>
          <w:rtl/>
        </w:rPr>
        <w:lastRenderedPageBreak/>
        <w:t>كبير على بعضها البعض، في ظل وجود بيئة متغيرة ومعقدة فإنها</w:t>
      </w:r>
      <w:r w:rsidRPr="00167407">
        <w:rPr>
          <w:rStyle w:val="fontstyle01"/>
          <w:rFonts w:ascii="Traditional Arabic" w:hAnsi="Traditional Arabic" w:cs="Traditional Arabic" w:hint="cs"/>
          <w:sz w:val="32"/>
          <w:szCs w:val="32"/>
          <w:rtl/>
        </w:rPr>
        <w:t xml:space="preserve"> </w:t>
      </w:r>
      <w:r w:rsidR="00522451" w:rsidRPr="00167407">
        <w:rPr>
          <w:rStyle w:val="fontstyle01"/>
          <w:rFonts w:ascii="Traditional Arabic" w:hAnsi="Traditional Arabic" w:cs="Traditional Arabic"/>
          <w:sz w:val="32"/>
          <w:szCs w:val="32"/>
          <w:rtl/>
        </w:rPr>
        <w:t xml:space="preserve">تحتاج لقيادة من نوع جديد ذات رؤية </w:t>
      </w:r>
      <w:proofErr w:type="spellStart"/>
      <w:r w:rsidR="00522451" w:rsidRPr="00167407">
        <w:rPr>
          <w:rStyle w:val="fontstyle01"/>
          <w:rFonts w:ascii="Traditional Arabic" w:hAnsi="Traditional Arabic" w:cs="Traditional Arabic"/>
          <w:sz w:val="32"/>
          <w:szCs w:val="32"/>
          <w:rtl/>
        </w:rPr>
        <w:t>إستراتيجية</w:t>
      </w:r>
      <w:proofErr w:type="spellEnd"/>
      <w:r w:rsidR="00522451" w:rsidRPr="00167407">
        <w:rPr>
          <w:rStyle w:val="fontstyle01"/>
          <w:rFonts w:ascii="Traditional Arabic" w:hAnsi="Traditional Arabic" w:cs="Traditional Arabic"/>
          <w:sz w:val="32"/>
          <w:szCs w:val="32"/>
          <w:rtl/>
        </w:rPr>
        <w:t xml:space="preserve"> وتمتلك مهارات وخصائص غير تقليدية بحيث</w:t>
      </w:r>
      <w:r w:rsidRPr="00167407">
        <w:rPr>
          <w:rStyle w:val="fontstyle01"/>
          <w:rFonts w:ascii="Traditional Arabic" w:hAnsi="Traditional Arabic" w:cs="Traditional Arabic" w:hint="cs"/>
          <w:sz w:val="32"/>
          <w:szCs w:val="32"/>
          <w:rtl/>
        </w:rPr>
        <w:t xml:space="preserve"> </w:t>
      </w:r>
      <w:r w:rsidR="00522451" w:rsidRPr="00167407">
        <w:rPr>
          <w:rStyle w:val="fontstyle01"/>
          <w:rFonts w:ascii="Traditional Arabic" w:hAnsi="Traditional Arabic" w:cs="Traditional Arabic"/>
          <w:sz w:val="32"/>
          <w:szCs w:val="32"/>
          <w:rtl/>
        </w:rPr>
        <w:t xml:space="preserve">تستطيع تخطي الواقع برؤية </w:t>
      </w:r>
      <w:proofErr w:type="spellStart"/>
      <w:r w:rsidR="00522451" w:rsidRPr="00167407">
        <w:rPr>
          <w:rStyle w:val="fontstyle01"/>
          <w:rFonts w:ascii="Traditional Arabic" w:hAnsi="Traditional Arabic" w:cs="Traditional Arabic"/>
          <w:sz w:val="32"/>
          <w:szCs w:val="32"/>
          <w:rtl/>
        </w:rPr>
        <w:t>استشراقية</w:t>
      </w:r>
      <w:proofErr w:type="spellEnd"/>
      <w:r w:rsidR="00522451" w:rsidRPr="00167407">
        <w:rPr>
          <w:rStyle w:val="fontstyle01"/>
          <w:rFonts w:ascii="Traditional Arabic" w:hAnsi="Traditional Arabic" w:cs="Traditional Arabic"/>
          <w:sz w:val="32"/>
          <w:szCs w:val="32"/>
          <w:rtl/>
        </w:rPr>
        <w:t xml:space="preserve"> طموحة وقدرة تنفيذية لتحقيق الأهداف المرجوة.</w:t>
      </w:r>
      <w:r w:rsidR="00522451" w:rsidRPr="00522451">
        <w:rPr>
          <w:rStyle w:val="Appelnotedebasdep"/>
          <w:rFonts w:cs="Traditional Arabic"/>
          <w:color w:val="000000"/>
          <w:sz w:val="32"/>
          <w:szCs w:val="32"/>
          <w:rtl/>
        </w:rPr>
        <w:footnoteReference w:id="23"/>
      </w:r>
    </w:p>
    <w:p w:rsidR="00522451" w:rsidRPr="00167407" w:rsidRDefault="00167407" w:rsidP="00167407">
      <w:pPr>
        <w:bidi/>
        <w:spacing w:line="240" w:lineRule="auto"/>
        <w:jc w:val="left"/>
        <w:rPr>
          <w:rStyle w:val="fontstyle01"/>
          <w:rFonts w:ascii="Traditional Arabic" w:hAnsi="Traditional Arabic" w:cs="Traditional Arabic"/>
          <w:sz w:val="32"/>
          <w:szCs w:val="32"/>
        </w:rPr>
      </w:pPr>
      <w:r>
        <w:rPr>
          <w:rStyle w:val="fontstyle01"/>
          <w:rFonts w:ascii="Traditional Arabic" w:hAnsi="Traditional Arabic" w:cs="Traditional Arabic" w:hint="cs"/>
          <w:sz w:val="32"/>
          <w:szCs w:val="32"/>
          <w:rtl/>
        </w:rPr>
        <w:t xml:space="preserve">6- </w:t>
      </w:r>
      <w:r w:rsidR="00522451" w:rsidRPr="00167407">
        <w:rPr>
          <w:rStyle w:val="fontstyle01"/>
          <w:rFonts w:ascii="Traditional Arabic" w:hAnsi="Traditional Arabic" w:cs="Traditional Arabic"/>
          <w:sz w:val="32"/>
          <w:szCs w:val="32"/>
          <w:rtl/>
        </w:rPr>
        <w:t xml:space="preserve">القيادة </w:t>
      </w:r>
      <w:proofErr w:type="spellStart"/>
      <w:r w:rsidR="00522451" w:rsidRPr="00167407">
        <w:rPr>
          <w:rStyle w:val="fontstyle01"/>
          <w:rFonts w:ascii="Traditional Arabic" w:hAnsi="Traditional Arabic" w:cs="Traditional Arabic"/>
          <w:sz w:val="32"/>
          <w:szCs w:val="32"/>
          <w:rtl/>
        </w:rPr>
        <w:t>الإستراتيجية</w:t>
      </w:r>
      <w:proofErr w:type="spellEnd"/>
      <w:r w:rsidR="00522451" w:rsidRPr="00167407">
        <w:rPr>
          <w:rStyle w:val="fontstyle01"/>
          <w:rFonts w:ascii="Traditional Arabic" w:hAnsi="Traditional Arabic" w:cs="Traditional Arabic"/>
          <w:sz w:val="32"/>
          <w:szCs w:val="32"/>
          <w:rtl/>
        </w:rPr>
        <w:t xml:space="preserve"> السبب في تفوق المنظمات على الأخرى، لذلك ينبغي التخلص من الأدوار</w:t>
      </w:r>
      <w:r>
        <w:rPr>
          <w:rFonts w:hint="cs"/>
          <w:rtl/>
        </w:rPr>
        <w:t xml:space="preserve"> </w:t>
      </w:r>
      <w:r w:rsidR="00522451" w:rsidRPr="00167407">
        <w:rPr>
          <w:rStyle w:val="fontstyle01"/>
          <w:rFonts w:ascii="Traditional Arabic" w:hAnsi="Traditional Arabic" w:cs="Traditional Arabic"/>
          <w:sz w:val="32"/>
          <w:szCs w:val="32"/>
          <w:rtl/>
        </w:rPr>
        <w:t xml:space="preserve">التقليدية للقيادة والتوجه للدور </w:t>
      </w:r>
      <w:proofErr w:type="spellStart"/>
      <w:r w:rsidR="00522451" w:rsidRPr="00167407">
        <w:rPr>
          <w:rStyle w:val="fontstyle01"/>
          <w:rFonts w:ascii="Traditional Arabic" w:hAnsi="Traditional Arabic" w:cs="Traditional Arabic"/>
          <w:sz w:val="32"/>
          <w:szCs w:val="32"/>
          <w:rtl/>
        </w:rPr>
        <w:t>الإستراتيجي</w:t>
      </w:r>
      <w:proofErr w:type="spellEnd"/>
      <w:r w:rsidR="00522451" w:rsidRPr="00167407">
        <w:rPr>
          <w:rStyle w:val="fontstyle01"/>
          <w:rFonts w:ascii="Traditional Arabic" w:hAnsi="Traditional Arabic" w:cs="Traditional Arabic"/>
          <w:sz w:val="32"/>
          <w:szCs w:val="32"/>
          <w:rtl/>
        </w:rPr>
        <w:t xml:space="preserve"> الذي يتطلع إلى الأفق، ويملك القائد الرؤية كطبعة</w:t>
      </w:r>
      <w:r>
        <w:rPr>
          <w:rFonts w:hint="cs"/>
          <w:rtl/>
        </w:rPr>
        <w:t xml:space="preserve"> </w:t>
      </w:r>
      <w:r w:rsidR="00522451" w:rsidRPr="00167407">
        <w:rPr>
          <w:rStyle w:val="fontstyle01"/>
          <w:rFonts w:ascii="Traditional Arabic" w:hAnsi="Traditional Arabic" w:cs="Traditional Arabic"/>
          <w:sz w:val="32"/>
          <w:szCs w:val="32"/>
          <w:rtl/>
        </w:rPr>
        <w:t xml:space="preserve">مميزة و القيادة </w:t>
      </w:r>
      <w:proofErr w:type="spellStart"/>
      <w:r w:rsidR="00522451" w:rsidRPr="00167407">
        <w:rPr>
          <w:rStyle w:val="fontstyle01"/>
          <w:rFonts w:ascii="Traditional Arabic" w:hAnsi="Traditional Arabic" w:cs="Traditional Arabic"/>
          <w:sz w:val="32"/>
          <w:szCs w:val="32"/>
          <w:rtl/>
        </w:rPr>
        <w:t>الإستراتيجية</w:t>
      </w:r>
      <w:proofErr w:type="spellEnd"/>
      <w:r w:rsidR="00522451" w:rsidRPr="00167407">
        <w:rPr>
          <w:rStyle w:val="fontstyle01"/>
          <w:rFonts w:ascii="Traditional Arabic" w:hAnsi="Traditional Arabic" w:cs="Traditional Arabic"/>
          <w:sz w:val="32"/>
          <w:szCs w:val="32"/>
          <w:rtl/>
        </w:rPr>
        <w:t xml:space="preserve"> تفهم مغزى الأحداث دون التأثير بظواهر الأمور، ولديها القدرة على</w:t>
      </w:r>
      <w:r>
        <w:rPr>
          <w:rFonts w:hint="cs"/>
          <w:rtl/>
        </w:rPr>
        <w:t xml:space="preserve"> </w:t>
      </w:r>
      <w:r w:rsidR="00522451" w:rsidRPr="00167407">
        <w:rPr>
          <w:rStyle w:val="fontstyle01"/>
          <w:rFonts w:ascii="Traditional Arabic" w:hAnsi="Traditional Arabic" w:cs="Traditional Arabic"/>
          <w:sz w:val="32"/>
          <w:szCs w:val="32"/>
          <w:rtl/>
        </w:rPr>
        <w:t>اتخاذ القرارات بالسرعة الممكنة دون مواجهة الخطر المتوقع.</w:t>
      </w:r>
      <w:r w:rsidR="00522451" w:rsidRPr="00522451">
        <w:rPr>
          <w:rStyle w:val="Appelnotedebasdep"/>
          <w:rFonts w:cs="Traditional Arabic"/>
          <w:color w:val="000000"/>
          <w:sz w:val="32"/>
          <w:szCs w:val="32"/>
          <w:rtl/>
        </w:rPr>
        <w:footnoteReference w:id="24"/>
      </w:r>
    </w:p>
    <w:p w:rsidR="00522451" w:rsidRPr="00167407" w:rsidRDefault="00167407" w:rsidP="00167407">
      <w:pPr>
        <w:bidi/>
        <w:spacing w:line="240" w:lineRule="auto"/>
        <w:jc w:val="left"/>
        <w:rPr>
          <w:rStyle w:val="fontstyle01"/>
          <w:rFonts w:ascii="Traditional Arabic" w:hAnsi="Traditional Arabic" w:cs="Traditional Arabic"/>
          <w:sz w:val="32"/>
          <w:szCs w:val="32"/>
        </w:rPr>
      </w:pPr>
      <w:r>
        <w:rPr>
          <w:rStyle w:val="fontstyle01"/>
          <w:rFonts w:ascii="Traditional Arabic" w:hAnsi="Traditional Arabic" w:cs="Traditional Arabic" w:hint="cs"/>
          <w:sz w:val="32"/>
          <w:szCs w:val="32"/>
          <w:rtl/>
        </w:rPr>
        <w:t xml:space="preserve">7- </w:t>
      </w:r>
      <w:proofErr w:type="gramStart"/>
      <w:r w:rsidR="00522451" w:rsidRPr="00167407">
        <w:rPr>
          <w:rStyle w:val="fontstyle01"/>
          <w:rFonts w:ascii="Traditional Arabic" w:hAnsi="Traditional Arabic" w:cs="Traditional Arabic"/>
          <w:sz w:val="32"/>
          <w:szCs w:val="32"/>
          <w:rtl/>
        </w:rPr>
        <w:t>تسهم</w:t>
      </w:r>
      <w:proofErr w:type="gramEnd"/>
      <w:r w:rsidR="00522451" w:rsidRPr="00167407">
        <w:rPr>
          <w:rStyle w:val="fontstyle01"/>
          <w:rFonts w:ascii="Traditional Arabic" w:hAnsi="Traditional Arabic" w:cs="Traditional Arabic"/>
          <w:sz w:val="32"/>
          <w:szCs w:val="32"/>
          <w:rtl/>
        </w:rPr>
        <w:t xml:space="preserve"> القيادة </w:t>
      </w:r>
      <w:proofErr w:type="spellStart"/>
      <w:r w:rsidR="00522451" w:rsidRPr="00167407">
        <w:rPr>
          <w:rStyle w:val="fontstyle01"/>
          <w:rFonts w:ascii="Traditional Arabic" w:hAnsi="Traditional Arabic" w:cs="Traditional Arabic"/>
          <w:sz w:val="32"/>
          <w:szCs w:val="32"/>
          <w:rtl/>
        </w:rPr>
        <w:t>الإستراتيجية</w:t>
      </w:r>
      <w:proofErr w:type="spellEnd"/>
      <w:r w:rsidR="00522451" w:rsidRPr="00167407">
        <w:rPr>
          <w:rStyle w:val="fontstyle01"/>
          <w:rFonts w:ascii="Traditional Arabic" w:hAnsi="Traditional Arabic" w:cs="Traditional Arabic"/>
          <w:sz w:val="32"/>
          <w:szCs w:val="32"/>
          <w:rtl/>
        </w:rPr>
        <w:t xml:space="preserve"> في تحقيق استدامة الجودة الشاملة في المنظمة، وتأتي أهمية القيادة</w:t>
      </w:r>
      <w:r>
        <w:rPr>
          <w:rFonts w:hint="cs"/>
          <w:rtl/>
        </w:rPr>
        <w:t xml:space="preserve"> </w:t>
      </w:r>
      <w:proofErr w:type="spellStart"/>
      <w:r w:rsidR="00522451" w:rsidRPr="00167407">
        <w:rPr>
          <w:rStyle w:val="fontstyle01"/>
          <w:rFonts w:ascii="Traditional Arabic" w:hAnsi="Traditional Arabic" w:cs="Traditional Arabic"/>
          <w:sz w:val="32"/>
          <w:szCs w:val="32"/>
          <w:rtl/>
        </w:rPr>
        <w:t>الإستراتيجية</w:t>
      </w:r>
      <w:proofErr w:type="spellEnd"/>
      <w:r w:rsidR="00522451" w:rsidRPr="00167407">
        <w:rPr>
          <w:rStyle w:val="fontstyle01"/>
          <w:rFonts w:ascii="Traditional Arabic" w:hAnsi="Traditional Arabic" w:cs="Traditional Arabic"/>
          <w:sz w:val="32"/>
          <w:szCs w:val="32"/>
          <w:rtl/>
        </w:rPr>
        <w:t xml:space="preserve"> في منظمات الجودة الشاملة كونها</w:t>
      </w:r>
      <w:r>
        <w:rPr>
          <w:rStyle w:val="fontstyle01"/>
          <w:rFonts w:ascii="Traditional Arabic" w:hAnsi="Traditional Arabic" w:cs="Traditional Arabic" w:hint="cs"/>
          <w:sz w:val="32"/>
          <w:szCs w:val="32"/>
          <w:rtl/>
        </w:rPr>
        <w:t xml:space="preserve"> </w:t>
      </w:r>
      <w:r w:rsidR="00522451" w:rsidRPr="00167407">
        <w:rPr>
          <w:rStyle w:val="fontstyle01"/>
          <w:rFonts w:ascii="Traditional Arabic" w:hAnsi="Traditional Arabic" w:cs="Traditional Arabic"/>
          <w:sz w:val="32"/>
          <w:szCs w:val="32"/>
          <w:rtl/>
        </w:rPr>
        <w:t>التحدي الأبرز والأكثر أهمية وأنها عنصر التغيير</w:t>
      </w:r>
      <w:r>
        <w:rPr>
          <w:rStyle w:val="fontstyle01"/>
          <w:rFonts w:ascii="Traditional Arabic" w:hAnsi="Traditional Arabic" w:cs="Traditional Arabic" w:hint="cs"/>
          <w:sz w:val="32"/>
          <w:szCs w:val="32"/>
          <w:rtl/>
        </w:rPr>
        <w:t xml:space="preserve"> </w:t>
      </w:r>
      <w:r w:rsidR="00522451" w:rsidRPr="00167407">
        <w:rPr>
          <w:rStyle w:val="fontstyle01"/>
          <w:rFonts w:ascii="Traditional Arabic" w:hAnsi="Traditional Arabic" w:cs="Traditional Arabic"/>
          <w:sz w:val="32"/>
          <w:szCs w:val="32"/>
          <w:rtl/>
        </w:rPr>
        <w:t>التنظيمي المهم المستخدم لتصميم نموذج الجودة الشاملة.</w:t>
      </w:r>
      <w:r w:rsidR="00522451" w:rsidRPr="00522451">
        <w:rPr>
          <w:rStyle w:val="Appelnotedebasdep"/>
          <w:rFonts w:cs="Traditional Arabic"/>
          <w:color w:val="000000"/>
          <w:sz w:val="32"/>
          <w:szCs w:val="32"/>
          <w:rtl/>
        </w:rPr>
        <w:footnoteReference w:id="25"/>
      </w:r>
    </w:p>
    <w:p w:rsidR="00522451" w:rsidRPr="00167407" w:rsidRDefault="00167407" w:rsidP="00167407">
      <w:pPr>
        <w:bidi/>
        <w:spacing w:line="240" w:lineRule="auto"/>
        <w:jc w:val="left"/>
        <w:rPr>
          <w:rStyle w:val="fontstyle01"/>
          <w:rFonts w:ascii="Traditional Arabic" w:hAnsi="Traditional Arabic" w:cs="Traditional Arabic"/>
          <w:sz w:val="32"/>
          <w:szCs w:val="32"/>
        </w:rPr>
      </w:pPr>
      <w:r>
        <w:rPr>
          <w:rStyle w:val="fontstyle01"/>
          <w:rFonts w:ascii="Traditional Arabic" w:hAnsi="Traditional Arabic" w:cs="Traditional Arabic" w:hint="cs"/>
          <w:sz w:val="32"/>
          <w:szCs w:val="32"/>
          <w:rtl/>
        </w:rPr>
        <w:t xml:space="preserve">8- </w:t>
      </w:r>
      <w:proofErr w:type="gramStart"/>
      <w:r w:rsidR="00522451" w:rsidRPr="00167407">
        <w:rPr>
          <w:rStyle w:val="fontstyle01"/>
          <w:rFonts w:ascii="Traditional Arabic" w:hAnsi="Traditional Arabic" w:cs="Traditional Arabic"/>
          <w:sz w:val="32"/>
          <w:szCs w:val="32"/>
          <w:rtl/>
        </w:rPr>
        <w:t>القيادة</w:t>
      </w:r>
      <w:proofErr w:type="gramEnd"/>
      <w:r w:rsidRPr="00167407">
        <w:rPr>
          <w:rStyle w:val="fontstyle01"/>
          <w:rFonts w:ascii="Traditional Arabic" w:hAnsi="Traditional Arabic" w:cs="Traditional Arabic" w:hint="cs"/>
          <w:sz w:val="32"/>
          <w:szCs w:val="32"/>
          <w:rtl/>
        </w:rPr>
        <w:t xml:space="preserve"> </w:t>
      </w:r>
      <w:proofErr w:type="spellStart"/>
      <w:r w:rsidR="00522451" w:rsidRPr="00167407">
        <w:rPr>
          <w:rStyle w:val="fontstyle01"/>
          <w:rFonts w:ascii="Traditional Arabic" w:hAnsi="Traditional Arabic" w:cs="Traditional Arabic"/>
          <w:sz w:val="32"/>
          <w:szCs w:val="32"/>
          <w:rtl/>
        </w:rPr>
        <w:t>الإستراتيجية</w:t>
      </w:r>
      <w:proofErr w:type="spellEnd"/>
      <w:r w:rsidR="00522451" w:rsidRPr="00167407">
        <w:rPr>
          <w:rStyle w:val="fontstyle01"/>
          <w:rFonts w:ascii="Traditional Arabic" w:hAnsi="Traditional Arabic" w:cs="Traditional Arabic"/>
          <w:sz w:val="32"/>
          <w:szCs w:val="32"/>
          <w:rtl/>
        </w:rPr>
        <w:t xml:space="preserve"> مصدر الابتكارات والإبداع وهذا يتوقف إلى حد كبير على القدرات</w:t>
      </w:r>
      <w:r>
        <w:rPr>
          <w:rFonts w:hint="cs"/>
          <w:rtl/>
        </w:rPr>
        <w:t xml:space="preserve"> </w:t>
      </w:r>
      <w:r w:rsidR="00522451" w:rsidRPr="00167407">
        <w:rPr>
          <w:rStyle w:val="fontstyle01"/>
          <w:rFonts w:ascii="Traditional Arabic" w:hAnsi="Traditional Arabic" w:cs="Traditional Arabic"/>
          <w:sz w:val="32"/>
          <w:szCs w:val="32"/>
          <w:rtl/>
        </w:rPr>
        <w:t xml:space="preserve">المعرفية الإبداعية للقيادة </w:t>
      </w:r>
      <w:proofErr w:type="spellStart"/>
      <w:r w:rsidR="00522451" w:rsidRPr="00167407">
        <w:rPr>
          <w:rStyle w:val="fontstyle01"/>
          <w:rFonts w:ascii="Traditional Arabic" w:hAnsi="Traditional Arabic" w:cs="Traditional Arabic"/>
          <w:sz w:val="32"/>
          <w:szCs w:val="32"/>
          <w:rtl/>
        </w:rPr>
        <w:t>الإستراتيجية</w:t>
      </w:r>
      <w:proofErr w:type="spellEnd"/>
      <w:r w:rsidR="00522451" w:rsidRPr="00167407">
        <w:rPr>
          <w:rStyle w:val="fontstyle01"/>
          <w:rFonts w:ascii="Traditional Arabic" w:hAnsi="Traditional Arabic" w:cs="Traditional Arabic"/>
          <w:sz w:val="32"/>
          <w:szCs w:val="32"/>
          <w:rtl/>
        </w:rPr>
        <w:t>، وما تملكه من رؤية مستقبلية</w:t>
      </w:r>
      <w:r>
        <w:rPr>
          <w:rStyle w:val="fontstyle01"/>
          <w:rFonts w:ascii="Traditional Arabic" w:hAnsi="Traditional Arabic" w:cs="Traditional Arabic" w:hint="cs"/>
          <w:sz w:val="32"/>
          <w:szCs w:val="32"/>
          <w:rtl/>
        </w:rPr>
        <w:t>.</w:t>
      </w:r>
    </w:p>
    <w:p w:rsidR="00522451" w:rsidRPr="00167407" w:rsidRDefault="00167407" w:rsidP="00167407">
      <w:pPr>
        <w:bidi/>
        <w:spacing w:line="240" w:lineRule="auto"/>
        <w:jc w:val="left"/>
        <w:rPr>
          <w:rStyle w:val="fontstyle01"/>
          <w:rFonts w:ascii="Traditional Arabic" w:hAnsi="Traditional Arabic" w:cs="Traditional Arabic"/>
          <w:sz w:val="32"/>
          <w:szCs w:val="32"/>
        </w:rPr>
      </w:pPr>
      <w:r>
        <w:rPr>
          <w:rStyle w:val="fontstyle01"/>
          <w:rFonts w:ascii="Traditional Arabic" w:hAnsi="Traditional Arabic" w:cs="Traditional Arabic" w:hint="cs"/>
          <w:sz w:val="32"/>
          <w:szCs w:val="32"/>
          <w:rtl/>
        </w:rPr>
        <w:t xml:space="preserve">9- </w:t>
      </w:r>
      <w:proofErr w:type="gramStart"/>
      <w:r w:rsidR="00522451" w:rsidRPr="00167407">
        <w:rPr>
          <w:rStyle w:val="fontstyle01"/>
          <w:rFonts w:ascii="Traditional Arabic" w:hAnsi="Traditional Arabic" w:cs="Traditional Arabic"/>
          <w:sz w:val="32"/>
          <w:szCs w:val="32"/>
          <w:rtl/>
        </w:rPr>
        <w:t>تكمن</w:t>
      </w:r>
      <w:proofErr w:type="gramEnd"/>
      <w:r w:rsidR="00522451" w:rsidRPr="00167407">
        <w:rPr>
          <w:rStyle w:val="fontstyle01"/>
          <w:rFonts w:ascii="Traditional Arabic" w:hAnsi="Traditional Arabic" w:cs="Traditional Arabic"/>
          <w:sz w:val="32"/>
          <w:szCs w:val="32"/>
          <w:rtl/>
        </w:rPr>
        <w:t xml:space="preserve"> أهمية القيادة </w:t>
      </w:r>
      <w:proofErr w:type="spellStart"/>
      <w:r w:rsidR="00522451" w:rsidRPr="00167407">
        <w:rPr>
          <w:rStyle w:val="fontstyle01"/>
          <w:rFonts w:ascii="Traditional Arabic" w:hAnsi="Traditional Arabic" w:cs="Traditional Arabic"/>
          <w:sz w:val="32"/>
          <w:szCs w:val="32"/>
          <w:rtl/>
        </w:rPr>
        <w:t>الإستراتيجية</w:t>
      </w:r>
      <w:proofErr w:type="spellEnd"/>
      <w:r w:rsidR="00522451" w:rsidRPr="00167407">
        <w:rPr>
          <w:rStyle w:val="fontstyle01"/>
          <w:rFonts w:ascii="Traditional Arabic" w:hAnsi="Traditional Arabic" w:cs="Traditional Arabic"/>
          <w:sz w:val="32"/>
          <w:szCs w:val="32"/>
          <w:rtl/>
        </w:rPr>
        <w:t xml:space="preserve"> في دورها التوافقي بين حاجات الأطراف المختلفة، فهي</w:t>
      </w:r>
      <w:r>
        <w:rPr>
          <w:rFonts w:hint="cs"/>
          <w:rtl/>
        </w:rPr>
        <w:t xml:space="preserve"> </w:t>
      </w:r>
      <w:r w:rsidR="00522451" w:rsidRPr="00167407">
        <w:rPr>
          <w:rStyle w:val="fontstyle01"/>
          <w:rFonts w:ascii="Traditional Arabic" w:hAnsi="Traditional Arabic" w:cs="Traditional Arabic"/>
          <w:sz w:val="32"/>
          <w:szCs w:val="32"/>
          <w:rtl/>
        </w:rPr>
        <w:t xml:space="preserve">تسعى لإرضاء جميع الأطراف ولو كانت رغباتهم متعارضة، حيث تحرص القيادة </w:t>
      </w:r>
      <w:proofErr w:type="spellStart"/>
      <w:r w:rsidR="00522451" w:rsidRPr="00167407">
        <w:rPr>
          <w:rStyle w:val="fontstyle01"/>
          <w:rFonts w:ascii="Traditional Arabic" w:hAnsi="Traditional Arabic" w:cs="Traditional Arabic"/>
          <w:sz w:val="32"/>
          <w:szCs w:val="32"/>
          <w:rtl/>
        </w:rPr>
        <w:t>الإستراتيجية</w:t>
      </w:r>
      <w:proofErr w:type="spellEnd"/>
      <w:r>
        <w:rPr>
          <w:rFonts w:hint="cs"/>
          <w:rtl/>
        </w:rPr>
        <w:t xml:space="preserve"> </w:t>
      </w:r>
      <w:r w:rsidR="00522451" w:rsidRPr="00167407">
        <w:rPr>
          <w:rStyle w:val="fontstyle01"/>
          <w:rFonts w:ascii="Traditional Arabic" w:hAnsi="Traditional Arabic" w:cs="Traditional Arabic"/>
          <w:sz w:val="32"/>
          <w:szCs w:val="32"/>
          <w:rtl/>
        </w:rPr>
        <w:t xml:space="preserve">صاحبة القدرات والمؤهلات على تحقيق التوازن </w:t>
      </w:r>
      <w:proofErr w:type="spellStart"/>
      <w:r w:rsidR="00522451" w:rsidRPr="00167407">
        <w:rPr>
          <w:rStyle w:val="fontstyle01"/>
          <w:rFonts w:ascii="Traditional Arabic" w:hAnsi="Traditional Arabic" w:cs="Traditional Arabic"/>
          <w:sz w:val="32"/>
          <w:szCs w:val="32"/>
          <w:rtl/>
        </w:rPr>
        <w:t>الإستراتيجي</w:t>
      </w:r>
      <w:proofErr w:type="spellEnd"/>
      <w:r w:rsidR="00522451" w:rsidRPr="00167407">
        <w:rPr>
          <w:rStyle w:val="fontstyle01"/>
          <w:rFonts w:ascii="Traditional Arabic" w:hAnsi="Traditional Arabic" w:cs="Traditional Arabic"/>
          <w:sz w:val="32"/>
          <w:szCs w:val="32"/>
          <w:rtl/>
        </w:rPr>
        <w:t xml:space="preserve"> للتطلعات والحاجات المتقاطعة.</w:t>
      </w:r>
    </w:p>
    <w:p w:rsidR="00522451" w:rsidRPr="00167407" w:rsidRDefault="00167407" w:rsidP="00167407">
      <w:pPr>
        <w:bidi/>
        <w:spacing w:line="240" w:lineRule="auto"/>
        <w:jc w:val="left"/>
        <w:rPr>
          <w:rStyle w:val="fontstyle01"/>
          <w:rFonts w:ascii="Traditional Arabic" w:hAnsi="Traditional Arabic" w:cs="Traditional Arabic"/>
          <w:sz w:val="32"/>
          <w:szCs w:val="32"/>
        </w:rPr>
      </w:pPr>
      <w:r>
        <w:rPr>
          <w:rStyle w:val="fontstyle01"/>
          <w:rFonts w:ascii="Traditional Arabic" w:hAnsi="Traditional Arabic" w:cs="Traditional Arabic" w:hint="cs"/>
          <w:sz w:val="32"/>
          <w:szCs w:val="32"/>
          <w:rtl/>
        </w:rPr>
        <w:t xml:space="preserve">10- </w:t>
      </w:r>
      <w:proofErr w:type="gramStart"/>
      <w:r w:rsidR="00522451" w:rsidRPr="00167407">
        <w:rPr>
          <w:rStyle w:val="fontstyle01"/>
          <w:rFonts w:ascii="Traditional Arabic" w:hAnsi="Traditional Arabic" w:cs="Traditional Arabic"/>
          <w:sz w:val="32"/>
          <w:szCs w:val="32"/>
          <w:rtl/>
        </w:rPr>
        <w:t>تلعب</w:t>
      </w:r>
      <w:proofErr w:type="gramEnd"/>
      <w:r w:rsidR="00522451" w:rsidRPr="00167407">
        <w:rPr>
          <w:rStyle w:val="fontstyle01"/>
          <w:rFonts w:ascii="Traditional Arabic" w:hAnsi="Traditional Arabic" w:cs="Traditional Arabic"/>
          <w:sz w:val="32"/>
          <w:szCs w:val="32"/>
          <w:rtl/>
        </w:rPr>
        <w:t xml:space="preserve"> القيادة </w:t>
      </w:r>
      <w:proofErr w:type="spellStart"/>
      <w:r w:rsidR="00522451" w:rsidRPr="00167407">
        <w:rPr>
          <w:rStyle w:val="fontstyle01"/>
          <w:rFonts w:ascii="Traditional Arabic" w:hAnsi="Traditional Arabic" w:cs="Traditional Arabic"/>
          <w:sz w:val="32"/>
          <w:szCs w:val="32"/>
          <w:rtl/>
        </w:rPr>
        <w:t>الإستراتيجية</w:t>
      </w:r>
      <w:proofErr w:type="spellEnd"/>
      <w:r w:rsidR="00522451" w:rsidRPr="00167407">
        <w:rPr>
          <w:rStyle w:val="fontstyle01"/>
          <w:rFonts w:ascii="Traditional Arabic" w:hAnsi="Traditional Arabic" w:cs="Traditional Arabic"/>
          <w:sz w:val="32"/>
          <w:szCs w:val="32"/>
          <w:rtl/>
        </w:rPr>
        <w:t xml:space="preserve"> دورا مؤثرا في عملية تنفيذ </w:t>
      </w:r>
      <w:proofErr w:type="spellStart"/>
      <w:r w:rsidR="00522451" w:rsidRPr="00167407">
        <w:rPr>
          <w:rStyle w:val="fontstyle01"/>
          <w:rFonts w:ascii="Traditional Arabic" w:hAnsi="Traditional Arabic" w:cs="Traditional Arabic"/>
          <w:sz w:val="32"/>
          <w:szCs w:val="32"/>
          <w:rtl/>
        </w:rPr>
        <w:t>الإستراتيجية</w:t>
      </w:r>
      <w:proofErr w:type="spellEnd"/>
      <w:r w:rsidR="00522451" w:rsidRPr="00167407">
        <w:rPr>
          <w:rStyle w:val="fontstyle01"/>
          <w:rFonts w:ascii="Traditional Arabic" w:hAnsi="Traditional Arabic" w:cs="Traditional Arabic"/>
          <w:sz w:val="32"/>
          <w:szCs w:val="32"/>
          <w:rtl/>
        </w:rPr>
        <w:t xml:space="preserve"> عبر العديد من الممارسات</w:t>
      </w:r>
      <w:r>
        <w:rPr>
          <w:rFonts w:hint="cs"/>
          <w:rtl/>
        </w:rPr>
        <w:t xml:space="preserve"> </w:t>
      </w:r>
      <w:r w:rsidR="00522451" w:rsidRPr="00167407">
        <w:rPr>
          <w:rStyle w:val="fontstyle01"/>
          <w:rFonts w:ascii="Traditional Arabic" w:hAnsi="Traditional Arabic" w:cs="Traditional Arabic"/>
          <w:sz w:val="32"/>
          <w:szCs w:val="32"/>
          <w:rtl/>
        </w:rPr>
        <w:t>أو الأفعال القيادية.</w:t>
      </w:r>
      <w:r w:rsidR="00522451" w:rsidRPr="00522451">
        <w:rPr>
          <w:rStyle w:val="Appelnotedebasdep"/>
          <w:rFonts w:cs="Traditional Arabic"/>
          <w:color w:val="000000"/>
          <w:sz w:val="32"/>
          <w:szCs w:val="32"/>
          <w:rtl/>
        </w:rPr>
        <w:footnoteReference w:id="26"/>
      </w:r>
    </w:p>
    <w:p w:rsidR="00522451" w:rsidRPr="00167407" w:rsidRDefault="00167407" w:rsidP="00167407">
      <w:pPr>
        <w:bidi/>
        <w:spacing w:line="240" w:lineRule="auto"/>
        <w:jc w:val="left"/>
        <w:rPr>
          <w:rStyle w:val="fontstyle01"/>
          <w:rFonts w:ascii="Traditional Arabic" w:hAnsi="Traditional Arabic" w:cs="Traditional Arabic"/>
          <w:sz w:val="32"/>
          <w:szCs w:val="32"/>
        </w:rPr>
      </w:pPr>
      <w:r>
        <w:rPr>
          <w:rStyle w:val="fontstyle01"/>
          <w:rFonts w:ascii="Traditional Arabic" w:hAnsi="Traditional Arabic" w:cs="Traditional Arabic" w:hint="cs"/>
          <w:sz w:val="32"/>
          <w:szCs w:val="32"/>
          <w:rtl/>
        </w:rPr>
        <w:t xml:space="preserve">11- </w:t>
      </w:r>
      <w:r w:rsidR="00522451" w:rsidRPr="00167407">
        <w:rPr>
          <w:rStyle w:val="fontstyle01"/>
          <w:rFonts w:ascii="Traditional Arabic" w:hAnsi="Traditional Arabic" w:cs="Traditional Arabic"/>
          <w:sz w:val="32"/>
          <w:szCs w:val="32"/>
          <w:rtl/>
        </w:rPr>
        <w:t xml:space="preserve">القيادة </w:t>
      </w:r>
      <w:proofErr w:type="spellStart"/>
      <w:r w:rsidR="00522451" w:rsidRPr="00167407">
        <w:rPr>
          <w:rStyle w:val="fontstyle01"/>
          <w:rFonts w:ascii="Traditional Arabic" w:hAnsi="Traditional Arabic" w:cs="Traditional Arabic"/>
          <w:sz w:val="32"/>
          <w:szCs w:val="32"/>
          <w:rtl/>
        </w:rPr>
        <w:t>الإستراتيجية</w:t>
      </w:r>
      <w:proofErr w:type="spellEnd"/>
      <w:r w:rsidR="00522451" w:rsidRPr="00167407">
        <w:rPr>
          <w:rStyle w:val="fontstyle01"/>
          <w:rFonts w:ascii="Traditional Arabic" w:hAnsi="Traditional Arabic" w:cs="Traditional Arabic"/>
          <w:sz w:val="32"/>
          <w:szCs w:val="32"/>
          <w:rtl/>
        </w:rPr>
        <w:t xml:space="preserve"> كونها هيكلية فهي تتكامل من خلال الأدوار والمهام والمسؤوليات ضمن</w:t>
      </w:r>
      <w:r>
        <w:rPr>
          <w:rFonts w:hint="cs"/>
          <w:rtl/>
        </w:rPr>
        <w:t xml:space="preserve"> </w:t>
      </w:r>
      <w:r w:rsidR="00522451" w:rsidRPr="00167407">
        <w:rPr>
          <w:rStyle w:val="fontstyle01"/>
          <w:rFonts w:ascii="Traditional Arabic" w:hAnsi="Traditional Arabic" w:cs="Traditional Arabic"/>
          <w:sz w:val="32"/>
          <w:szCs w:val="32"/>
          <w:rtl/>
        </w:rPr>
        <w:t xml:space="preserve">نسق يضبط السلوك </w:t>
      </w:r>
      <w:proofErr w:type="spellStart"/>
      <w:r w:rsidR="00522451" w:rsidRPr="00167407">
        <w:rPr>
          <w:rStyle w:val="fontstyle01"/>
          <w:rFonts w:ascii="Traditional Arabic" w:hAnsi="Traditional Arabic" w:cs="Traditional Arabic"/>
          <w:sz w:val="32"/>
          <w:szCs w:val="32"/>
          <w:rtl/>
        </w:rPr>
        <w:t>الإستراتيجي</w:t>
      </w:r>
      <w:proofErr w:type="spellEnd"/>
      <w:r w:rsidR="00522451" w:rsidRPr="00167407">
        <w:rPr>
          <w:rStyle w:val="fontstyle01"/>
          <w:rFonts w:ascii="Traditional Arabic" w:hAnsi="Traditional Arabic" w:cs="Traditional Arabic"/>
          <w:sz w:val="32"/>
          <w:szCs w:val="32"/>
          <w:rtl/>
        </w:rPr>
        <w:t xml:space="preserve"> للمنظمة ككل، ولذلك يعد مجلس الإدارة في المنظمات هو القائد</w:t>
      </w:r>
      <w:r>
        <w:rPr>
          <w:rFonts w:hint="cs"/>
          <w:rtl/>
        </w:rPr>
        <w:t xml:space="preserve"> </w:t>
      </w:r>
      <w:proofErr w:type="spellStart"/>
      <w:r w:rsidR="00522451" w:rsidRPr="00167407">
        <w:rPr>
          <w:rStyle w:val="fontstyle01"/>
          <w:rFonts w:ascii="Traditional Arabic" w:hAnsi="Traditional Arabic" w:cs="Traditional Arabic"/>
          <w:sz w:val="32"/>
          <w:szCs w:val="32"/>
          <w:rtl/>
        </w:rPr>
        <w:t>الإستراتيجي</w:t>
      </w:r>
      <w:proofErr w:type="spellEnd"/>
      <w:r w:rsidR="00522451" w:rsidRPr="00167407">
        <w:rPr>
          <w:rStyle w:val="fontstyle01"/>
          <w:rFonts w:ascii="Traditional Arabic" w:hAnsi="Traditional Arabic" w:cs="Traditional Arabic"/>
          <w:sz w:val="32"/>
          <w:szCs w:val="32"/>
          <w:rtl/>
        </w:rPr>
        <w:t xml:space="preserve"> الذي يحمي حقوق المالكين في مجال الشركات المساهمة أو يحمي حقوق </w:t>
      </w:r>
      <w:proofErr w:type="spellStart"/>
      <w:r w:rsidR="00522451" w:rsidRPr="00167407">
        <w:rPr>
          <w:rStyle w:val="fontstyle01"/>
          <w:rFonts w:ascii="Traditional Arabic" w:hAnsi="Traditional Arabic" w:cs="Traditional Arabic"/>
          <w:sz w:val="32"/>
          <w:szCs w:val="32"/>
          <w:rtl/>
        </w:rPr>
        <w:t>المجتمعفي</w:t>
      </w:r>
      <w:proofErr w:type="spellEnd"/>
      <w:r w:rsidR="00522451" w:rsidRPr="00167407">
        <w:rPr>
          <w:rStyle w:val="fontstyle01"/>
          <w:rFonts w:ascii="Traditional Arabic" w:hAnsi="Traditional Arabic" w:cs="Traditional Arabic"/>
          <w:sz w:val="32"/>
          <w:szCs w:val="32"/>
          <w:rtl/>
        </w:rPr>
        <w:t xml:space="preserve"> حالة الملكية العامة لوسائل الإنتاج.</w:t>
      </w:r>
    </w:p>
    <w:p w:rsidR="00522451" w:rsidRPr="00167407" w:rsidRDefault="00167407" w:rsidP="00167407">
      <w:pPr>
        <w:bidi/>
        <w:spacing w:line="240" w:lineRule="auto"/>
        <w:jc w:val="left"/>
        <w:rPr>
          <w:rStyle w:val="fontstyle01"/>
          <w:rFonts w:ascii="Traditional Arabic" w:hAnsi="Traditional Arabic" w:cs="Traditional Arabic"/>
          <w:sz w:val="32"/>
          <w:szCs w:val="32"/>
        </w:rPr>
      </w:pPr>
      <w:r>
        <w:rPr>
          <w:rStyle w:val="fontstyle01"/>
          <w:rFonts w:ascii="Traditional Arabic" w:hAnsi="Traditional Arabic" w:cs="Traditional Arabic" w:hint="cs"/>
          <w:sz w:val="32"/>
          <w:szCs w:val="32"/>
          <w:rtl/>
        </w:rPr>
        <w:t xml:space="preserve">12- </w:t>
      </w:r>
      <w:r w:rsidR="00522451" w:rsidRPr="00167407">
        <w:rPr>
          <w:rStyle w:val="fontstyle01"/>
          <w:rFonts w:ascii="Traditional Arabic" w:hAnsi="Traditional Arabic" w:cs="Traditional Arabic"/>
          <w:sz w:val="32"/>
          <w:szCs w:val="32"/>
          <w:rtl/>
        </w:rPr>
        <w:t xml:space="preserve">تحرص القيادة </w:t>
      </w:r>
      <w:proofErr w:type="spellStart"/>
      <w:r w:rsidR="00522451" w:rsidRPr="00167407">
        <w:rPr>
          <w:rStyle w:val="fontstyle01"/>
          <w:rFonts w:ascii="Traditional Arabic" w:hAnsi="Traditional Arabic" w:cs="Traditional Arabic"/>
          <w:sz w:val="32"/>
          <w:szCs w:val="32"/>
          <w:rtl/>
        </w:rPr>
        <w:t>الإستراتيجية</w:t>
      </w:r>
      <w:proofErr w:type="spellEnd"/>
      <w:r w:rsidR="00522451" w:rsidRPr="00167407">
        <w:rPr>
          <w:rStyle w:val="fontstyle01"/>
          <w:rFonts w:ascii="Traditional Arabic" w:hAnsi="Traditional Arabic" w:cs="Traditional Arabic"/>
          <w:sz w:val="32"/>
          <w:szCs w:val="32"/>
          <w:rtl/>
        </w:rPr>
        <w:t xml:space="preserve"> على استقطاب الكفاءات الإدارية المبدعة وتنمية قدراتهم لمواجهة</w:t>
      </w:r>
      <w:r>
        <w:rPr>
          <w:rFonts w:hint="cs"/>
          <w:rtl/>
        </w:rPr>
        <w:t xml:space="preserve"> </w:t>
      </w:r>
      <w:r w:rsidR="00522451" w:rsidRPr="00167407">
        <w:rPr>
          <w:rStyle w:val="fontstyle01"/>
          <w:rFonts w:ascii="Traditional Arabic" w:hAnsi="Traditional Arabic" w:cs="Traditional Arabic"/>
          <w:sz w:val="32"/>
          <w:szCs w:val="32"/>
          <w:rtl/>
        </w:rPr>
        <w:t>المشكلات في الظروف الطارئة، ومواجهة التحديات المستقبلية تأخذ في حسبانها التغيرات</w:t>
      </w:r>
      <w:r>
        <w:rPr>
          <w:rFonts w:hint="cs"/>
          <w:rtl/>
        </w:rPr>
        <w:t xml:space="preserve"> </w:t>
      </w:r>
      <w:r w:rsidR="00522451" w:rsidRPr="00167407">
        <w:rPr>
          <w:rStyle w:val="fontstyle01"/>
          <w:rFonts w:ascii="Traditional Arabic" w:hAnsi="Traditional Arabic" w:cs="Traditional Arabic"/>
          <w:sz w:val="32"/>
          <w:szCs w:val="32"/>
          <w:rtl/>
        </w:rPr>
        <w:t>المحيطة بما يمنح المنظمات القدرة على تحديد أهدافها المستقبلية ومجالات نموها وانتشارها.</w:t>
      </w:r>
    </w:p>
    <w:p w:rsidR="00522451" w:rsidRPr="00167407" w:rsidRDefault="00167407" w:rsidP="00167407">
      <w:pPr>
        <w:bidi/>
        <w:spacing w:line="240" w:lineRule="auto"/>
        <w:jc w:val="left"/>
        <w:rPr>
          <w:rFonts w:cs="Traditional Arabic"/>
          <w:color w:val="000000"/>
          <w:sz w:val="32"/>
          <w:szCs w:val="32"/>
        </w:rPr>
      </w:pPr>
      <w:r>
        <w:rPr>
          <w:rFonts w:cs="Traditional Arabic" w:hint="cs"/>
          <w:color w:val="000000"/>
          <w:sz w:val="32"/>
          <w:szCs w:val="32"/>
          <w:rtl/>
        </w:rPr>
        <w:lastRenderedPageBreak/>
        <w:t xml:space="preserve">13- </w:t>
      </w:r>
      <w:proofErr w:type="gramStart"/>
      <w:r w:rsidR="00522451" w:rsidRPr="00167407">
        <w:rPr>
          <w:rFonts w:cs="Traditional Arabic"/>
          <w:color w:val="000000"/>
          <w:sz w:val="32"/>
          <w:szCs w:val="32"/>
          <w:rtl/>
        </w:rPr>
        <w:t>إن</w:t>
      </w:r>
      <w:proofErr w:type="gramEnd"/>
      <w:r w:rsidR="00522451" w:rsidRPr="00167407">
        <w:rPr>
          <w:rFonts w:cs="Traditional Arabic"/>
          <w:color w:val="000000"/>
          <w:sz w:val="32"/>
          <w:szCs w:val="32"/>
          <w:rtl/>
        </w:rPr>
        <w:t xml:space="preserve"> أهمية القيادة </w:t>
      </w:r>
      <w:proofErr w:type="spellStart"/>
      <w:r w:rsidRPr="00167407">
        <w:rPr>
          <w:rFonts w:cs="Traditional Arabic" w:hint="cs"/>
          <w:color w:val="000000"/>
          <w:sz w:val="32"/>
          <w:szCs w:val="32"/>
          <w:rtl/>
        </w:rPr>
        <w:t>الإستراتيجية</w:t>
      </w:r>
      <w:proofErr w:type="spellEnd"/>
      <w:r w:rsidR="00522451" w:rsidRPr="00167407">
        <w:rPr>
          <w:rFonts w:cs="Traditional Arabic"/>
          <w:color w:val="000000"/>
          <w:sz w:val="32"/>
          <w:szCs w:val="32"/>
          <w:rtl/>
        </w:rPr>
        <w:t xml:space="preserve"> تكمن في دورها في التوفيق بين حاجات الأطراف المختلفة، من خلال</w:t>
      </w:r>
      <w:r>
        <w:rPr>
          <w:rFonts w:cs="Traditional Arabic" w:hint="cs"/>
          <w:color w:val="000000"/>
          <w:sz w:val="32"/>
          <w:szCs w:val="32"/>
          <w:rtl/>
        </w:rPr>
        <w:t xml:space="preserve"> </w:t>
      </w:r>
      <w:r w:rsidR="00522451" w:rsidRPr="00167407">
        <w:rPr>
          <w:rFonts w:cs="Traditional Arabic"/>
          <w:color w:val="000000"/>
          <w:sz w:val="32"/>
          <w:szCs w:val="32"/>
          <w:rtl/>
        </w:rPr>
        <w:t>ما تحمله من قدرات ومؤهلات للتعامل مع هذه المهام وفيما يأتي توضيح</w:t>
      </w:r>
      <w:r>
        <w:rPr>
          <w:rFonts w:cs="Traditional Arabic" w:hint="cs"/>
          <w:color w:val="000000"/>
          <w:sz w:val="32"/>
          <w:szCs w:val="32"/>
          <w:rtl/>
        </w:rPr>
        <w:t xml:space="preserve"> </w:t>
      </w:r>
      <w:r w:rsidR="00522451" w:rsidRPr="00167407">
        <w:rPr>
          <w:rFonts w:cs="Traditional Arabic"/>
          <w:color w:val="000000"/>
          <w:sz w:val="32"/>
          <w:szCs w:val="32"/>
          <w:rtl/>
        </w:rPr>
        <w:t>لذلك:</w:t>
      </w:r>
      <w:r w:rsidR="00522451" w:rsidRPr="00522451">
        <w:rPr>
          <w:rStyle w:val="Appelnotedebasdep"/>
          <w:rFonts w:cs="Traditional Arabic"/>
          <w:color w:val="000000"/>
          <w:sz w:val="32"/>
          <w:szCs w:val="32"/>
          <w:rtl/>
        </w:rPr>
        <w:footnoteReference w:id="27"/>
      </w:r>
    </w:p>
    <w:p w:rsidR="00522451" w:rsidRPr="00522451" w:rsidRDefault="00522451" w:rsidP="00525F16">
      <w:pPr>
        <w:bidi/>
        <w:spacing w:line="240" w:lineRule="auto"/>
        <w:jc w:val="center"/>
        <w:rPr>
          <w:rFonts w:cs="Traditional Arabic"/>
          <w:b/>
          <w:bCs/>
          <w:color w:val="000000"/>
          <w:sz w:val="32"/>
          <w:szCs w:val="32"/>
        </w:rPr>
      </w:pPr>
      <w:r w:rsidRPr="00522451">
        <w:rPr>
          <w:rFonts w:cs="Traditional Arabic"/>
          <w:b/>
          <w:bCs/>
          <w:color w:val="000000"/>
          <w:sz w:val="32"/>
          <w:szCs w:val="32"/>
          <w:rtl/>
        </w:rPr>
        <w:t>الشكل (1-1)</w:t>
      </w:r>
      <w:r w:rsidR="00525F16">
        <w:rPr>
          <w:rFonts w:cs="Traditional Arabic" w:hint="cs"/>
          <w:b/>
          <w:bCs/>
          <w:color w:val="000000"/>
          <w:sz w:val="32"/>
          <w:szCs w:val="32"/>
          <w:rtl/>
        </w:rPr>
        <w:t>:</w:t>
      </w:r>
      <w:r w:rsidRPr="00522451">
        <w:rPr>
          <w:rFonts w:cs="Traditional Arabic"/>
          <w:b/>
          <w:bCs/>
          <w:color w:val="000000"/>
          <w:sz w:val="32"/>
          <w:szCs w:val="32"/>
          <w:rtl/>
        </w:rPr>
        <w:t xml:space="preserve"> مسؤولية القيادة الاستراتيجية في التوفيق بين جميع الأطراف</w:t>
      </w:r>
    </w:p>
    <w:p w:rsidR="00522451" w:rsidRPr="00522451" w:rsidRDefault="00FD0D03" w:rsidP="00522451">
      <w:pPr>
        <w:bidi/>
        <w:spacing w:line="240" w:lineRule="auto"/>
        <w:jc w:val="left"/>
        <w:rPr>
          <w:rStyle w:val="fontstyle01"/>
          <w:rFonts w:ascii="Traditional Arabic" w:hAnsi="Traditional Arabic" w:cs="Traditional Arabic"/>
          <w:b/>
          <w:bCs/>
          <w:sz w:val="32"/>
          <w:szCs w:val="32"/>
        </w:rPr>
      </w:pPr>
      <w:r>
        <w:rPr>
          <w:rFonts w:cs="Traditional Arabic"/>
          <w:noProof/>
          <w:sz w:val="32"/>
          <w:szCs w:val="32"/>
        </w:rPr>
        <mc:AlternateContent>
          <mc:Choice Requires="wpg">
            <w:drawing>
              <wp:anchor distT="0" distB="0" distL="114300" distR="114300" simplePos="0" relativeHeight="251698176" behindDoc="0" locked="0" layoutInCell="1" allowOverlap="1">
                <wp:simplePos x="0" y="0"/>
                <wp:positionH relativeFrom="column">
                  <wp:posOffset>-382905</wp:posOffset>
                </wp:positionH>
                <wp:positionV relativeFrom="paragraph">
                  <wp:posOffset>275590</wp:posOffset>
                </wp:positionV>
                <wp:extent cx="6405880" cy="1579880"/>
                <wp:effectExtent l="13335" t="16510" r="19685" b="13335"/>
                <wp:wrapNone/>
                <wp:docPr id="48" name="Group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5880" cy="1579880"/>
                          <a:chOff x="475" y="5165"/>
                          <a:chExt cx="10088" cy="2488"/>
                        </a:xfrm>
                      </wpg:grpSpPr>
                      <wps:wsp>
                        <wps:cNvPr id="49" name="Ellipse 1"/>
                        <wps:cNvSpPr>
                          <a:spLocks noChangeArrowheads="1"/>
                        </wps:cNvSpPr>
                        <wps:spPr bwMode="auto">
                          <a:xfrm>
                            <a:off x="4259" y="5852"/>
                            <a:ext cx="2543" cy="935"/>
                          </a:xfrm>
                          <a:prstGeom prst="ellipse">
                            <a:avLst/>
                          </a:prstGeom>
                          <a:solidFill>
                            <a:schemeClr val="lt1">
                              <a:lumMod val="100000"/>
                              <a:lumOff val="0"/>
                            </a:schemeClr>
                          </a:solidFill>
                          <a:ln w="25400">
                            <a:solidFill>
                              <a:schemeClr val="dk1">
                                <a:lumMod val="100000"/>
                                <a:lumOff val="0"/>
                              </a:schemeClr>
                            </a:solidFill>
                            <a:round/>
                            <a:headEnd/>
                            <a:tailEnd/>
                          </a:ln>
                        </wps:spPr>
                        <wps:txbx>
                          <w:txbxContent>
                            <w:p w:rsidR="00897DCA" w:rsidRPr="00901ABE" w:rsidRDefault="00897DCA" w:rsidP="00522451">
                              <w:pPr>
                                <w:jc w:val="center"/>
                                <w:rPr>
                                  <w:szCs w:val="24"/>
                                  <w:u w:val="single"/>
                                </w:rPr>
                              </w:pPr>
                              <w:r w:rsidRPr="00901ABE">
                                <w:rPr>
                                  <w:rFonts w:ascii="Simplified Arabic" w:hAnsi="Simplified Arabic" w:cs="Simplified Arabic"/>
                                  <w:b/>
                                  <w:bCs/>
                                  <w:color w:val="000000"/>
                                  <w:szCs w:val="24"/>
                                  <w:u w:val="single"/>
                                  <w:rtl/>
                                </w:rPr>
                                <w:t>القيادة الاستراتيجية</w:t>
                              </w:r>
                            </w:p>
                          </w:txbxContent>
                        </wps:txbx>
                        <wps:bodyPr rot="0" vert="horz" wrap="square" lIns="91440" tIns="45720" rIns="91440" bIns="45720" anchor="ctr" anchorCtr="0" upright="1">
                          <a:noAutofit/>
                        </wps:bodyPr>
                      </wps:wsp>
                      <wps:wsp>
                        <wps:cNvPr id="50" name="Connecteur droit avec flèche 2"/>
                        <wps:cNvCnPr>
                          <a:cxnSpLocks noChangeShapeType="1"/>
                        </wps:cNvCnPr>
                        <wps:spPr bwMode="auto">
                          <a:xfrm flipV="1">
                            <a:off x="5420" y="6576"/>
                            <a:ext cx="19" cy="617"/>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51" name="Rectangle à coins arrondis 3"/>
                        <wps:cNvSpPr>
                          <a:spLocks noChangeArrowheads="1"/>
                        </wps:cNvSpPr>
                        <wps:spPr bwMode="auto">
                          <a:xfrm>
                            <a:off x="4485" y="5165"/>
                            <a:ext cx="1944" cy="598"/>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rsidR="00897DCA" w:rsidRPr="00901ABE" w:rsidRDefault="00897DCA" w:rsidP="00522451">
                              <w:pPr>
                                <w:jc w:val="center"/>
                                <w:rPr>
                                  <w:b/>
                                  <w:bCs/>
                                </w:rPr>
                              </w:pPr>
                              <w:proofErr w:type="gramStart"/>
                              <w:r w:rsidRPr="00901ABE">
                                <w:rPr>
                                  <w:rFonts w:ascii="Simplified Arabic" w:hAnsi="Simplified Arabic" w:cs="Simplified Arabic"/>
                                  <w:b/>
                                  <w:bCs/>
                                  <w:color w:val="000000"/>
                                  <w:szCs w:val="24"/>
                                  <w:rtl/>
                                </w:rPr>
                                <w:t>محيط</w:t>
                              </w:r>
                              <w:proofErr w:type="gramEnd"/>
                              <w:r w:rsidRPr="00901ABE">
                                <w:rPr>
                                  <w:rFonts w:ascii="Simplified Arabic" w:hAnsi="Simplified Arabic" w:cs="Simplified Arabic"/>
                                  <w:b/>
                                  <w:bCs/>
                                  <w:color w:val="000000"/>
                                  <w:szCs w:val="24"/>
                                  <w:rtl/>
                                </w:rPr>
                                <w:t xml:space="preserve"> الوطن</w:t>
                              </w:r>
                            </w:p>
                          </w:txbxContent>
                        </wps:txbx>
                        <wps:bodyPr rot="0" vert="horz" wrap="square" lIns="91440" tIns="45720" rIns="91440" bIns="45720" anchor="ctr" anchorCtr="0" upright="1">
                          <a:noAutofit/>
                        </wps:bodyPr>
                      </wps:wsp>
                      <wps:wsp>
                        <wps:cNvPr id="52" name="Rectangle à coins arrondis 4"/>
                        <wps:cNvSpPr>
                          <a:spLocks noChangeArrowheads="1"/>
                        </wps:cNvSpPr>
                        <wps:spPr bwMode="auto">
                          <a:xfrm>
                            <a:off x="479" y="6831"/>
                            <a:ext cx="1944" cy="69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rsidR="00897DCA" w:rsidRDefault="00897DCA" w:rsidP="00522451">
                              <w:pPr>
                                <w:jc w:val="center"/>
                                <w:rPr>
                                  <w:rtl/>
                                </w:rPr>
                              </w:pPr>
                              <w:r w:rsidRPr="003D5FF8">
                                <w:rPr>
                                  <w:rFonts w:ascii="Simplified Arabic" w:hAnsi="Simplified Arabic" w:cs="Simplified Arabic"/>
                                  <w:color w:val="000000"/>
                                  <w:szCs w:val="24"/>
                                  <w:rtl/>
                                </w:rPr>
                                <w:t>المنفذو</w:t>
                              </w:r>
                              <w:r>
                                <w:rPr>
                                  <w:rFonts w:ascii="Simplified Arabic" w:hAnsi="Simplified Arabic" w:cs="Simplified Arabic" w:hint="cs"/>
                                  <w:color w:val="000000"/>
                                  <w:szCs w:val="24"/>
                                  <w:rtl/>
                                </w:rPr>
                                <w:t>ن</w:t>
                              </w:r>
                            </w:p>
                          </w:txbxContent>
                        </wps:txbx>
                        <wps:bodyPr rot="0" vert="horz" wrap="square" lIns="91440" tIns="45720" rIns="91440" bIns="45720" anchor="ctr" anchorCtr="0" upright="1">
                          <a:noAutofit/>
                        </wps:bodyPr>
                      </wps:wsp>
                      <wps:wsp>
                        <wps:cNvPr id="53" name="Rectangle à coins arrondis 5"/>
                        <wps:cNvSpPr>
                          <a:spLocks noChangeArrowheads="1"/>
                        </wps:cNvSpPr>
                        <wps:spPr bwMode="auto">
                          <a:xfrm>
                            <a:off x="475" y="6073"/>
                            <a:ext cx="1944" cy="69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rsidR="00897DCA" w:rsidRDefault="00897DCA" w:rsidP="00522451">
                              <w:pPr>
                                <w:jc w:val="center"/>
                              </w:pPr>
                              <w:proofErr w:type="spellStart"/>
                              <w:r w:rsidRPr="003D5FF8">
                                <w:rPr>
                                  <w:rFonts w:ascii="Simplified Arabic" w:hAnsi="Simplified Arabic" w:cs="Simplified Arabic"/>
                                  <w:color w:val="000000"/>
                                  <w:szCs w:val="24"/>
                                  <w:rtl/>
                                </w:rPr>
                                <w:t>الحكومةالمنفذو</w:t>
                              </w:r>
                              <w:r>
                                <w:rPr>
                                  <w:rFonts w:ascii="Simplified Arabic" w:hAnsi="Simplified Arabic" w:cs="Simplified Arabic" w:hint="cs"/>
                                  <w:color w:val="000000"/>
                                  <w:szCs w:val="24"/>
                                  <w:rtl/>
                                </w:rPr>
                                <w:t>ن</w:t>
                              </w:r>
                              <w:proofErr w:type="spellEnd"/>
                            </w:p>
                          </w:txbxContent>
                        </wps:txbx>
                        <wps:bodyPr rot="0" vert="horz" wrap="square" lIns="91440" tIns="45720" rIns="91440" bIns="45720" anchor="ctr" anchorCtr="0" upright="1">
                          <a:noAutofit/>
                        </wps:bodyPr>
                      </wps:wsp>
                      <wps:wsp>
                        <wps:cNvPr id="54" name="Rectangle à coins arrondis 6"/>
                        <wps:cNvSpPr>
                          <a:spLocks noChangeArrowheads="1"/>
                        </wps:cNvSpPr>
                        <wps:spPr bwMode="auto">
                          <a:xfrm>
                            <a:off x="491" y="5317"/>
                            <a:ext cx="1944" cy="69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rsidR="00897DCA" w:rsidRPr="00901ABE" w:rsidRDefault="00897DCA" w:rsidP="00522451">
                              <w:pPr>
                                <w:jc w:val="center"/>
                                <w:rPr>
                                  <w:b/>
                                  <w:bCs/>
                                </w:rPr>
                              </w:pPr>
                              <w:r w:rsidRPr="00901ABE">
                                <w:rPr>
                                  <w:rFonts w:ascii="Simplified Arabic" w:hAnsi="Simplified Arabic" w:cs="Simplified Arabic"/>
                                  <w:b/>
                                  <w:bCs/>
                                  <w:color w:val="000000"/>
                                  <w:szCs w:val="24"/>
                                  <w:rtl/>
                                </w:rPr>
                                <w:t>المجهزون</w:t>
                              </w:r>
                            </w:p>
                          </w:txbxContent>
                        </wps:txbx>
                        <wps:bodyPr rot="0" vert="horz" wrap="square" lIns="91440" tIns="45720" rIns="91440" bIns="45720" anchor="ctr" anchorCtr="0" upright="1">
                          <a:noAutofit/>
                        </wps:bodyPr>
                      </wps:wsp>
                      <wps:wsp>
                        <wps:cNvPr id="55" name="Rectangle à coins arrondis 7"/>
                        <wps:cNvSpPr>
                          <a:spLocks noChangeArrowheads="1"/>
                        </wps:cNvSpPr>
                        <wps:spPr bwMode="auto">
                          <a:xfrm>
                            <a:off x="4581" y="6962"/>
                            <a:ext cx="1944" cy="69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rsidR="00897DCA" w:rsidRPr="00901ABE" w:rsidRDefault="00897DCA" w:rsidP="00522451">
                              <w:pPr>
                                <w:jc w:val="center"/>
                                <w:rPr>
                                  <w:b/>
                                  <w:bCs/>
                                </w:rPr>
                              </w:pPr>
                              <w:r w:rsidRPr="00901ABE">
                                <w:rPr>
                                  <w:rFonts w:ascii="Simplified Arabic" w:hAnsi="Simplified Arabic" w:cs="Simplified Arabic"/>
                                  <w:b/>
                                  <w:bCs/>
                                  <w:color w:val="000000"/>
                                  <w:szCs w:val="24"/>
                                  <w:rtl/>
                                </w:rPr>
                                <w:t>عموم الناس</w:t>
                              </w:r>
                            </w:p>
                          </w:txbxContent>
                        </wps:txbx>
                        <wps:bodyPr rot="0" vert="horz" wrap="square" lIns="91440" tIns="45720" rIns="91440" bIns="45720" anchor="ctr" anchorCtr="0" upright="1">
                          <a:noAutofit/>
                        </wps:bodyPr>
                      </wps:wsp>
                      <wps:wsp>
                        <wps:cNvPr id="56" name="Rectangle à coins arrondis 8"/>
                        <wps:cNvSpPr>
                          <a:spLocks noChangeArrowheads="1"/>
                        </wps:cNvSpPr>
                        <wps:spPr bwMode="auto">
                          <a:xfrm>
                            <a:off x="8619" y="6894"/>
                            <a:ext cx="1944" cy="69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rsidR="00897DCA" w:rsidRPr="00901ABE" w:rsidRDefault="00897DCA" w:rsidP="00522451">
                              <w:pPr>
                                <w:jc w:val="center"/>
                                <w:rPr>
                                  <w:b/>
                                  <w:bCs/>
                                </w:rPr>
                              </w:pPr>
                              <w:r w:rsidRPr="00901ABE">
                                <w:rPr>
                                  <w:rFonts w:ascii="Simplified Arabic" w:hAnsi="Simplified Arabic" w:cs="Simplified Arabic"/>
                                  <w:b/>
                                  <w:bCs/>
                                  <w:color w:val="000000"/>
                                  <w:szCs w:val="24"/>
                                  <w:rtl/>
                                </w:rPr>
                                <w:t>الاتحادات</w:t>
                              </w:r>
                            </w:p>
                          </w:txbxContent>
                        </wps:txbx>
                        <wps:bodyPr rot="0" vert="horz" wrap="square" lIns="91440" tIns="45720" rIns="91440" bIns="45720" anchor="ctr" anchorCtr="0" upright="1">
                          <a:noAutofit/>
                        </wps:bodyPr>
                      </wps:wsp>
                      <wps:wsp>
                        <wps:cNvPr id="57" name="Rectangle à coins arrondis 9"/>
                        <wps:cNvSpPr>
                          <a:spLocks noChangeArrowheads="1"/>
                        </wps:cNvSpPr>
                        <wps:spPr bwMode="auto">
                          <a:xfrm>
                            <a:off x="8616" y="6081"/>
                            <a:ext cx="1944" cy="69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rsidR="00897DCA" w:rsidRPr="00901ABE" w:rsidRDefault="00897DCA" w:rsidP="00522451">
                              <w:pPr>
                                <w:jc w:val="center"/>
                                <w:rPr>
                                  <w:b/>
                                  <w:bCs/>
                                </w:rPr>
                              </w:pPr>
                              <w:r w:rsidRPr="00901ABE">
                                <w:rPr>
                                  <w:rFonts w:ascii="Simplified Arabic" w:hAnsi="Simplified Arabic" w:cs="Simplified Arabic"/>
                                  <w:b/>
                                  <w:bCs/>
                                  <w:color w:val="000000"/>
                                  <w:szCs w:val="24"/>
                                  <w:rtl/>
                                </w:rPr>
                                <w:t>الزبائن</w:t>
                              </w:r>
                            </w:p>
                          </w:txbxContent>
                        </wps:txbx>
                        <wps:bodyPr rot="0" vert="horz" wrap="square" lIns="91440" tIns="45720" rIns="91440" bIns="45720" anchor="ctr" anchorCtr="0" upright="1">
                          <a:noAutofit/>
                        </wps:bodyPr>
                      </wps:wsp>
                      <wps:wsp>
                        <wps:cNvPr id="58" name="Rectangle à coins arrondis 10"/>
                        <wps:cNvSpPr>
                          <a:spLocks noChangeArrowheads="1"/>
                        </wps:cNvSpPr>
                        <wps:spPr bwMode="auto">
                          <a:xfrm>
                            <a:off x="8613" y="5305"/>
                            <a:ext cx="1944" cy="69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rsidR="00897DCA" w:rsidRPr="00901ABE" w:rsidRDefault="00897DCA" w:rsidP="00522451">
                              <w:pPr>
                                <w:jc w:val="center"/>
                                <w:rPr>
                                  <w:b/>
                                  <w:bCs/>
                                </w:rPr>
                              </w:pPr>
                              <w:r w:rsidRPr="00901ABE">
                                <w:rPr>
                                  <w:rFonts w:ascii="Simplified Arabic" w:hAnsi="Simplified Arabic" w:cs="Simplified Arabic"/>
                                  <w:b/>
                                  <w:bCs/>
                                  <w:color w:val="000000"/>
                                  <w:szCs w:val="24"/>
                                  <w:rtl/>
                                </w:rPr>
                                <w:t>المالكون</w:t>
                              </w:r>
                            </w:p>
                          </w:txbxContent>
                        </wps:txbx>
                        <wps:bodyPr rot="0" vert="horz" wrap="square" lIns="91440" tIns="45720" rIns="91440" bIns="45720" anchor="ctr" anchorCtr="0" upright="1">
                          <a:noAutofit/>
                        </wps:bodyPr>
                      </wps:wsp>
                      <wps:wsp>
                        <wps:cNvPr id="59" name="Connecteur droit avec flèche 11"/>
                        <wps:cNvCnPr>
                          <a:cxnSpLocks noChangeShapeType="1"/>
                        </wps:cNvCnPr>
                        <wps:spPr bwMode="auto">
                          <a:xfrm>
                            <a:off x="5439" y="5600"/>
                            <a:ext cx="0" cy="411"/>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60" name="Connecteur droit avec flèche 13"/>
                        <wps:cNvCnPr>
                          <a:cxnSpLocks noChangeShapeType="1"/>
                        </wps:cNvCnPr>
                        <wps:spPr bwMode="auto">
                          <a:xfrm flipH="1">
                            <a:off x="6804" y="5813"/>
                            <a:ext cx="1814" cy="767"/>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61" name="Connecteur droit avec flèche 14"/>
                        <wps:cNvCnPr>
                          <a:cxnSpLocks noChangeShapeType="1"/>
                        </wps:cNvCnPr>
                        <wps:spPr bwMode="auto">
                          <a:xfrm flipH="1">
                            <a:off x="6805" y="6324"/>
                            <a:ext cx="1814" cy="0"/>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62" name="Connecteur droit avec flèche 15"/>
                        <wps:cNvCnPr>
                          <a:cxnSpLocks noChangeShapeType="1"/>
                        </wps:cNvCnPr>
                        <wps:spPr bwMode="auto">
                          <a:xfrm flipH="1" flipV="1">
                            <a:off x="6804" y="6323"/>
                            <a:ext cx="1814" cy="1252"/>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63" name="Connecteur droit avec flèche 16"/>
                        <wps:cNvCnPr>
                          <a:cxnSpLocks noChangeShapeType="1"/>
                        </wps:cNvCnPr>
                        <wps:spPr bwMode="auto">
                          <a:xfrm>
                            <a:off x="2429" y="5589"/>
                            <a:ext cx="1833" cy="990"/>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64" name="Connecteur droit avec flèche 17"/>
                        <wps:cNvCnPr>
                          <a:cxnSpLocks noChangeShapeType="1"/>
                        </wps:cNvCnPr>
                        <wps:spPr bwMode="auto">
                          <a:xfrm flipV="1">
                            <a:off x="2428" y="6353"/>
                            <a:ext cx="1831" cy="93"/>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65" name="Connecteur droit avec flèche 18"/>
                        <wps:cNvCnPr>
                          <a:cxnSpLocks noChangeShapeType="1"/>
                        </wps:cNvCnPr>
                        <wps:spPr bwMode="auto">
                          <a:xfrm flipV="1">
                            <a:off x="2429" y="6324"/>
                            <a:ext cx="1831" cy="1066"/>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wps:wsp>
                        <wps:cNvPr id="66" name="Rectangle à coins arrondis 24"/>
                        <wps:cNvSpPr>
                          <a:spLocks noChangeArrowheads="1"/>
                        </wps:cNvSpPr>
                        <wps:spPr bwMode="auto">
                          <a:xfrm>
                            <a:off x="483" y="6080"/>
                            <a:ext cx="1944" cy="69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rsidR="00897DCA" w:rsidRPr="00901ABE" w:rsidRDefault="00897DCA" w:rsidP="00522451">
                              <w:pPr>
                                <w:jc w:val="center"/>
                                <w:rPr>
                                  <w:b/>
                                  <w:bCs/>
                                </w:rPr>
                              </w:pPr>
                              <w:r w:rsidRPr="00901ABE">
                                <w:rPr>
                                  <w:rFonts w:ascii="Simplified Arabic" w:hAnsi="Simplified Arabic" w:cs="Simplified Arabic"/>
                                  <w:b/>
                                  <w:bCs/>
                                  <w:color w:val="000000"/>
                                  <w:szCs w:val="24"/>
                                  <w:rtl/>
                                </w:rPr>
                                <w:t xml:space="preserve">الحكومة </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id="Group 62" o:spid="_x0000_s1037" style="position:absolute;left:0;text-align:left;margin-left:-30.15pt;margin-top:21.7pt;width:504.4pt;height:124.4pt;z-index:251698176" coordorigin="475,5165" coordsize="10088,24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gOflwYAAMg9AAAOAAAAZHJzL2Uyb0RvYy54bWzsm1+TmzYQwN870++g4f3OgAGDJ75Mxr5L&#10;O5O0mSbtuw5kmwYQFfjsa6ffpY/9HvliXa1ANr7zn1xr925GebiAASHt6re70i6vXq/yjNwxUaW8&#10;GFnOpW0RVsQ8SYvZyPr5081FaJGqpkVCM16wkXXPKuv11bffvFqWQ+byOc8SJgg0UlTDZTmy5nVd&#10;Dnu9Kp6znFaXvGQFXJxykdMaTsWslwi6hNbzrOfadtBbcpGUgsesquDXibpoXWH70ymL6x+n04rV&#10;JBtZ0Lca/wr8eyv/9q5e0eFM0HKexk036BN6kdO0gJfqpia0pmQh0gdN5WkseMWn9WXM8x6fTtOY&#10;4RhgNI69NZq3gi9KHMtsuJyVWkwg2i05PbnZ+Ie7D4KkycjyQFMFzUFH+FoSuFI4y3I2hHveivJj&#10;+UGoEcLhOx5/ruByb/u6PJ+pm8nt8j1PoD26qDkKZzUVuWwChk1WqIN7rQO2qkkMPwae7YchqCqG&#10;a44/iOQJaimegyrlc97Atwhc9Z3Aby9dN487th3CQOTDrgdHso90qF6MnW06J0cGM65aC7X6d0L9&#10;OKclQ11VUmCtUKNWqNdZlpYVI46SKt7UirRS8iQFH89pMWNvhODLOaMJ9Anvh55vPCBPKtDGQQF7&#10;rg/vl5IKfdQmHbZidn2vr8QU9VGIWkp0WIqqfst4TuTByGKq56hBeveuqpVM27ukQiuepclNmmV4&#10;Itll40yQOwrUZbWDj2aLHKaD+g20BP+U7uB3qVe8F3+CniD+sgnUXqf1rCBL0K3vwfOHXp18/k9f&#10;DTQWCU5FqZvr5rimaaaOoeNZgUwo/ag5Vq9uVwiYo1V/y5N7UJ/gyhyB+YSDORe/W2QJpmhkVb8t&#10;qGAWyb4vYApEjudJ24Unnj9w4URsXrndvEKLGJoaWXEtLKJOxrWyeItSpLM5vEuJpeBvgMxpigqV&#10;k0r1qxkBsHEmSHwYj7I8Y14UYLLZQpBE8LQm9I7FZJp9+RvmFGkMEpIwLpQ1ildFY400PUjip/sS&#10;LE8HHvXIfnjgXWn5Syugxk75npQ4YBT4g0BN2hYjB/iStiZwBh1T8wCiqhZUyr4ZIRdKBTt4KriE&#10;Caeamu+R7/pPmu6R/1TQ9s52UqN8qTRUMGlHVs4SmK4MYgB5pCyEhAEtDtiM5kj5xD8iO7oOr0Pv&#10;wnOD6wvPnkwu3tyMvYvgxhn4k/5kPJ44f8rxOt5wniYJK6Q8Wv/seMeZ6iZSUJ5Ve2gt2163dTQ1&#10;oNf2f+w0Gl5paxUKChA5OjmNzkiI0xLyE+ABLiJj5MtfJOZpURGphCJJK9KXcpcdA/9zctfihdtO&#10;eM2E5ykq/KjrgB9QgXNMDgnnNsIgJ8osaewBTX61yDTPICQD/0CcIAhazpqbweYaR6Sc0vGOSBtS&#10;44gULU20BkFSM/H2YeadE7OBCuCCsI++bB3AOVFLWRApN9eGuWsimgDOUCY1BsHZ10Waex3g2sNt&#10;uYh1uKfNsaGsSxksPFS4t48yXJScy5k1C8rAHqDSDGV71nPPbFGlrbGhrEsZxGCHKcPlzLkoAz+F&#10;mxF9tVgylL0cyrQ1NpR1KYNF0GHKcM1yLsr8UGEWRGoH12D2cjDT5thg1sUsOAYz3Gw4E2ZhILf+&#10;5M5fGGEIYjB7OZhpe2ww62I2OAaz6Iz7H4AZoC8xs8Gt4Sr+4Taj2QBpUm3PbGmm7bHBrIuZzrTv&#10;2wBxMBl6PncGuzLAmd+3m5y64WxnSvuZcaYNsuGsyxlEaMfkldeJeUicnSixLPefdTq5r0JHP2hr&#10;IFrWIM0ss8me6tHukgyTTVbhNlZYmWzyzgKyx4uSgiPrLRydwTgdF1hw8d1WwUUQ2rB7Kb1RqPqw&#10;sbgKnSa5PNCp4LasrE0EN2kvA4mB5Jgqyx2Q6JKL/UVJMB3XVRcnch67IFEVGEHf3d6B0JC0BXUG&#10;EVOV1K2s/qqK4R2I6HKJA4jo7ME5/MijJXzaowAs2yleDYvjqipZE3eZKr7jKgzlxwePFe7v4EUX&#10;PhzgRacBTsfLxnrE9dxmPeKHuJTcjLb6bZV4ZFyJKXCV3+ic5DuJQFcrHEBDb92fDo1HHQhAArt2&#10;ciO67z9wIFCbh+v2CK8Y92Hcx0nch641OMCI3nc/PyNNTvSRFUnLiGMH6N4MJYaSk1ByVKmAWjGf&#10;KbnihSq3AjlMDKI24quNIu4D8ZUp4v4/irjhw69md+fl5FagIB0/F8YPmZpPm+X3yJvn+AXT+gPs&#10;q38AAAD//wMAUEsDBBQABgAIAAAAIQDpvaOo4QAAAAoBAAAPAAAAZHJzL2Rvd25yZXYueG1sTI9N&#10;a8JAEIbvhf6HZQq96eZL0TQTEWl7kkK1UHpbkzEJZmdDdk3iv+/2VI/D+/C+z2SbSbdioN42hhHC&#10;eQCCuDBlwxXC1/FttgJhneJStYYJ4UYWNvnjQ6bS0oz8ScPBVcKXsE0VQu1cl0ppi5q0snPTEfvs&#10;bHqtnD/7Spa9Gn25bmUUBEupVcN+oVYd7WoqLoerRngf1biNw9dhfznvbj/Hxcf3PiTE56dp+wLC&#10;0eT+YfjT9+qQe6eTuXJpRYswWwaxRxGSOAHhgXWyWoA4IUTrKAKZZ/L+hfwXAAD//wMAUEsBAi0A&#10;FAAGAAgAAAAhALaDOJL+AAAA4QEAABMAAAAAAAAAAAAAAAAAAAAAAFtDb250ZW50X1R5cGVzXS54&#10;bWxQSwECLQAUAAYACAAAACEAOP0h/9YAAACUAQAACwAAAAAAAAAAAAAAAAAvAQAAX3JlbHMvLnJl&#10;bHNQSwECLQAUAAYACAAAACEAGAIDn5cGAADIPQAADgAAAAAAAAAAAAAAAAAuAgAAZHJzL2Uyb0Rv&#10;Yy54bWxQSwECLQAUAAYACAAAACEA6b2jqOEAAAAKAQAADwAAAAAAAAAAAAAAAADxCAAAZHJzL2Rv&#10;d25yZXYueG1sUEsFBgAAAAAEAAQA8wAAAP8JAAAAAA==&#10;">
                <v:oval id="Ellipse 1" o:spid="_x0000_s1038" style="position:absolute;left:4259;top:5852;width:2543;height:9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jrsMMA&#10;AADbAAAADwAAAGRycy9kb3ducmV2LnhtbESPQYvCMBSE78L+h/AWvGm6sqitRhFhYRUvtoLXZ/Ns&#10;uzYvpclq/fdGEDwOM/MNM192phZXal1lWcHXMAJBnFtdcaHgkP0MpiCcR9ZYWyYFd3KwXHz05pho&#10;e+M9XVNfiABhl6CC0vsmkdLlJRl0Q9sQB+9sW4M+yLaQusVbgJtajqJoLA1WHBZKbGhdUn5J/42C&#10;Yn9x2xHG+d8pnqSbusp28TFTqv/ZrWYgPHX+HX61f7WC7xieX8IP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rjrsMMAAADbAAAADwAAAAAAAAAAAAAAAACYAgAAZHJzL2Rv&#10;d25yZXYueG1sUEsFBgAAAAAEAAQA9QAAAIgDAAAAAA==&#10;" fillcolor="white [3201]" strokecolor="black [3200]" strokeweight="2pt">
                  <v:textbox>
                    <w:txbxContent>
                      <w:p w:rsidR="00897DCA" w:rsidRPr="00901ABE" w:rsidRDefault="00897DCA" w:rsidP="00522451">
                        <w:pPr>
                          <w:jc w:val="center"/>
                          <w:rPr>
                            <w:szCs w:val="24"/>
                            <w:u w:val="single"/>
                          </w:rPr>
                        </w:pPr>
                        <w:r w:rsidRPr="00901ABE">
                          <w:rPr>
                            <w:rFonts w:ascii="Simplified Arabic" w:hAnsi="Simplified Arabic" w:cs="Simplified Arabic"/>
                            <w:b/>
                            <w:bCs/>
                            <w:color w:val="000000"/>
                            <w:szCs w:val="24"/>
                            <w:u w:val="single"/>
                            <w:rtl/>
                          </w:rPr>
                          <w:t>القيادة الاستراتيجية</w:t>
                        </w:r>
                      </w:p>
                    </w:txbxContent>
                  </v:textbox>
                </v:oval>
                <v:shapetype id="_x0000_t32" coordsize="21600,21600" o:spt="32" o:oned="t" path="m,l21600,21600e" filled="f">
                  <v:path arrowok="t" fillok="f" o:connecttype="none"/>
                  <o:lock v:ext="edit" shapetype="t"/>
                </v:shapetype>
                <v:shape id="Connecteur droit avec flèche 2" o:spid="_x0000_s1039" type="#_x0000_t32" style="position:absolute;left:5420;top:6576;width:19;height:61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JIlMMAAADbAAAADwAAAGRycy9kb3ducmV2LnhtbERPy2oCMRTdF/oP4QruNOOjVaZGkRbR&#10;YkF8ILi7TG4nQyc34yTq+PdmIXR5OO/JrLGluFLtC8cKet0EBHHmdMG5gsN+0RmD8AFZY+mYFNzJ&#10;w2z6+jLBVLsbb+m6C7mIIexTVGBCqFIpfWbIou+6ijhyv662GCKsc6lrvMVwW8p+krxLiwXHBoMV&#10;fRrK/nYXq+Dr+zgcnZvzZrA8mZ+MBqNTf75Wqt1q5h8gAjXhX/x0r7SCt7g+fok/QE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1SSJTDAAAA2wAAAA8AAAAAAAAAAAAA&#10;AAAAoQIAAGRycy9kb3ducmV2LnhtbFBLBQYAAAAABAAEAPkAAACRAwAAAAA=&#10;" strokecolor="black [3040]">
                  <v:stroke endarrow="open"/>
                </v:shape>
                <v:roundrect id="Rectangle à coins arrondis 3" o:spid="_x0000_s1040" style="position:absolute;left:4485;top:5165;width:1944;height:59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FcIA&#10;AADbAAAADwAAAGRycy9kb3ducmV2LnhtbESPQWvCQBSE7wX/w/IK3uom0pQ0uopaFPFmWuj1kX0m&#10;odm3Ibsm8d+7gtDjMDPfMMv1aBrRU+dqywriWQSCuLC65lLBz/f+LQXhPLLGxjIpuJGD9WryssRM&#10;24HP1Oe+FAHCLkMFlfdtJqUrKjLoZrYlDt7FdgZ9kF0pdYdDgJtGzqPoQxqsOSxU2NKuouIvvxoF&#10;njH6vJ7iwzapR/ue/iZfm1Oi1PR13CxAeBr9f/jZPmoFSQyPL+EH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HUVwgAAANsAAAAPAAAAAAAAAAAAAAAAAJgCAABkcnMvZG93&#10;bnJldi54bWxQSwUGAAAAAAQABAD1AAAAhwMAAAAA&#10;" fillcolor="white [3201]" strokecolor="black [3200]" strokeweight="2pt">
                  <v:textbox>
                    <w:txbxContent>
                      <w:p w:rsidR="00897DCA" w:rsidRPr="00901ABE" w:rsidRDefault="00897DCA" w:rsidP="00522451">
                        <w:pPr>
                          <w:jc w:val="center"/>
                          <w:rPr>
                            <w:b/>
                            <w:bCs/>
                          </w:rPr>
                        </w:pPr>
                        <w:r w:rsidRPr="00901ABE">
                          <w:rPr>
                            <w:rFonts w:ascii="Simplified Arabic" w:hAnsi="Simplified Arabic" w:cs="Simplified Arabic"/>
                            <w:b/>
                            <w:bCs/>
                            <w:color w:val="000000"/>
                            <w:szCs w:val="24"/>
                            <w:rtl/>
                          </w:rPr>
                          <w:t>محيط الوطن</w:t>
                        </w:r>
                      </w:p>
                    </w:txbxContent>
                  </v:textbox>
                </v:roundrect>
                <v:roundrect id="Rectangle à coins arrondis 4" o:spid="_x0000_s1041" style="position:absolute;left:479;top:6831;width:1944;height:69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brYsMA&#10;AADbAAAADwAAAGRycy9kb3ducmV2LnhtbESPT4vCMBTE7wt+h/AEb2ui2MXtGsU/KOJt3YW9Pppn&#10;W2xeSpPW+u2NIOxxmJnfMItVbyvRUeNLxxomYwWCOHOm5FzD78/+fQ7CB2SDlWPScCcPq+XgbYGp&#10;cTf+pu4cchEh7FPUUIRQp1L6rCCLfuxq4uhdXGMxRNnk0jR4i3BbyalSH9JiyXGhwJq2BWXXc2s1&#10;BEb12Z4mh01S9m42/0t261Oi9WjYr79ABOrDf/jVPhoNyRSeX+IPkM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zbrYsMAAADbAAAADwAAAAAAAAAAAAAAAACYAgAAZHJzL2Rv&#10;d25yZXYueG1sUEsFBgAAAAAEAAQA9QAAAIgDAAAAAA==&#10;" fillcolor="white [3201]" strokecolor="black [3200]" strokeweight="2pt">
                  <v:textbox>
                    <w:txbxContent>
                      <w:p w:rsidR="00897DCA" w:rsidRDefault="00897DCA" w:rsidP="00522451">
                        <w:pPr>
                          <w:jc w:val="center"/>
                          <w:rPr>
                            <w:rtl/>
                          </w:rPr>
                        </w:pPr>
                        <w:r w:rsidRPr="003D5FF8">
                          <w:rPr>
                            <w:rFonts w:ascii="Simplified Arabic" w:hAnsi="Simplified Arabic" w:cs="Simplified Arabic"/>
                            <w:color w:val="000000"/>
                            <w:szCs w:val="24"/>
                            <w:rtl/>
                          </w:rPr>
                          <w:t>المنفذو</w:t>
                        </w:r>
                        <w:r>
                          <w:rPr>
                            <w:rFonts w:ascii="Simplified Arabic" w:hAnsi="Simplified Arabic" w:cs="Simplified Arabic" w:hint="cs"/>
                            <w:color w:val="000000"/>
                            <w:szCs w:val="24"/>
                            <w:rtl/>
                          </w:rPr>
                          <w:t>ن</w:t>
                        </w:r>
                      </w:p>
                    </w:txbxContent>
                  </v:textbox>
                </v:roundrect>
                <v:roundrect id="Rectangle à coins arrondis 5" o:spid="_x0000_s1042" style="position:absolute;left:475;top:6073;width:1944;height:69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pO+cMA&#10;AADbAAAADwAAAGRycy9kb3ducmV2LnhtbESPT2vCQBTE74LfYXlCb2bjn4hNs4paWiS3aqHXR/aZ&#10;BLNvQ3Y16bd3C0KPw8z8hsm2g2nEnTpXW1Ywi2IQxIXVNZcKvs8f0zUI55E1NpZJwS852G7GowxT&#10;bXv+ovvJlyJA2KWooPK+TaV0RUUGXWRb4uBdbGfQB9mVUnfYB7hp5DyOV9JgzWGhwpYOFRXX080o&#10;8Izx6y2ffe6TerDL9U/yvssTpV4mw+4NhKfB/4ef7aNWkCzg70v4AXL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HpO+cMAAADbAAAADwAAAAAAAAAAAAAAAACYAgAAZHJzL2Rv&#10;d25yZXYueG1sUEsFBgAAAAAEAAQA9QAAAIgDAAAAAA==&#10;" fillcolor="white [3201]" strokecolor="black [3200]" strokeweight="2pt">
                  <v:textbox>
                    <w:txbxContent>
                      <w:p w:rsidR="00897DCA" w:rsidRDefault="00897DCA" w:rsidP="00522451">
                        <w:pPr>
                          <w:jc w:val="center"/>
                        </w:pPr>
                        <w:r w:rsidRPr="003D5FF8">
                          <w:rPr>
                            <w:rFonts w:ascii="Simplified Arabic" w:hAnsi="Simplified Arabic" w:cs="Simplified Arabic"/>
                            <w:color w:val="000000"/>
                            <w:szCs w:val="24"/>
                            <w:rtl/>
                          </w:rPr>
                          <w:t>الحكومةالمنفذو</w:t>
                        </w:r>
                        <w:r>
                          <w:rPr>
                            <w:rFonts w:ascii="Simplified Arabic" w:hAnsi="Simplified Arabic" w:cs="Simplified Arabic" w:hint="cs"/>
                            <w:color w:val="000000"/>
                            <w:szCs w:val="24"/>
                            <w:rtl/>
                          </w:rPr>
                          <w:t>ن</w:t>
                        </w:r>
                      </w:p>
                    </w:txbxContent>
                  </v:textbox>
                </v:roundrect>
                <v:roundrect id="Rectangle à coins arrondis 6" o:spid="_x0000_s1043" style="position:absolute;left:491;top:5317;width:1944;height:69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PWjcMA&#10;AADbAAAADwAAAGRycy9kb3ducmV2LnhtbESPT4vCMBTE7wt+h/AEb2uitIvbNYp/UMTbugt7fTTP&#10;tti8lCbW+u2NIOxxmJnfMPNlb2vRUesrxxomYwWCOHem4kLD78/ufQbCB2SDtWPScCcPy8XgbY6Z&#10;cTf+pu4UChEh7DPUUIbQZFL6vCSLfuwa4uidXWsxRNkW0rR4i3Bby6lSH9JixXGhxIY2JeWX09Vq&#10;CIzq83qc7Ndp1btk9pduV8dU69GwX32BCNSH//CrfTAa0gSeX+IP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5PWjcMAAADbAAAADwAAAAAAAAAAAAAAAACYAgAAZHJzL2Rv&#10;d25yZXYueG1sUEsFBgAAAAAEAAQA9QAAAIgDAAAAAA==&#10;" fillcolor="white [3201]" strokecolor="black [3200]" strokeweight="2pt">
                  <v:textbox>
                    <w:txbxContent>
                      <w:p w:rsidR="00897DCA" w:rsidRPr="00901ABE" w:rsidRDefault="00897DCA" w:rsidP="00522451">
                        <w:pPr>
                          <w:jc w:val="center"/>
                          <w:rPr>
                            <w:b/>
                            <w:bCs/>
                          </w:rPr>
                        </w:pPr>
                        <w:r w:rsidRPr="00901ABE">
                          <w:rPr>
                            <w:rFonts w:ascii="Simplified Arabic" w:hAnsi="Simplified Arabic" w:cs="Simplified Arabic"/>
                            <w:b/>
                            <w:bCs/>
                            <w:color w:val="000000"/>
                            <w:szCs w:val="24"/>
                            <w:rtl/>
                          </w:rPr>
                          <w:t>المجهزون</w:t>
                        </w:r>
                      </w:p>
                    </w:txbxContent>
                  </v:textbox>
                </v:roundrect>
                <v:roundrect id="Rectangle à coins arrondis 7" o:spid="_x0000_s1044" style="position:absolute;left:4581;top:6962;width:1944;height:69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9zFsMA&#10;AADbAAAADwAAAGRycy9kb3ducmV2LnhtbESPQWvCQBSE7wX/w/IEb83G4habuopWLMWbUej1kX1N&#10;gtm3Ibsm8d+7hUKPw8x8w6w2o21ET52vHWuYJykI4sKZmksNl/PheQnCB2SDjWPScCcPm/XkaYWZ&#10;cQOfqM9DKSKEfYYaqhDaTEpfVGTRJ64ljt6P6yyGKLtSmg6HCLeNfEnTV2mx5rhQYUsfFRXX/GY1&#10;BMb07Xacf+5UPbrF8lvtt0el9Ww6bt9BBBrDf/iv/WU0KAW/X+IPkO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N9zFsMAAADbAAAADwAAAAAAAAAAAAAAAACYAgAAZHJzL2Rv&#10;d25yZXYueG1sUEsFBgAAAAAEAAQA9QAAAIgDAAAAAA==&#10;" fillcolor="white [3201]" strokecolor="black [3200]" strokeweight="2pt">
                  <v:textbox>
                    <w:txbxContent>
                      <w:p w:rsidR="00897DCA" w:rsidRPr="00901ABE" w:rsidRDefault="00897DCA" w:rsidP="00522451">
                        <w:pPr>
                          <w:jc w:val="center"/>
                          <w:rPr>
                            <w:b/>
                            <w:bCs/>
                          </w:rPr>
                        </w:pPr>
                        <w:r w:rsidRPr="00901ABE">
                          <w:rPr>
                            <w:rFonts w:ascii="Simplified Arabic" w:hAnsi="Simplified Arabic" w:cs="Simplified Arabic"/>
                            <w:b/>
                            <w:bCs/>
                            <w:color w:val="000000"/>
                            <w:szCs w:val="24"/>
                            <w:rtl/>
                          </w:rPr>
                          <w:t>عموم الناس</w:t>
                        </w:r>
                      </w:p>
                    </w:txbxContent>
                  </v:textbox>
                </v:roundrect>
                <v:roundrect id="Rectangle à coins arrondis 8" o:spid="_x0000_s1045" style="position:absolute;left:8619;top:6894;width:1944;height:69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3tYcMA&#10;AADbAAAADwAAAGRycy9kb3ducmV2LnhtbESPzWrDMBCE74G+g9hCb4nsUpnEiWLShJTiW34g18Xa&#10;2qbWylhK4rx9VSj0OMzMN8yqGG0nbjT41rGGdJaAIK6cabnWcD7tp3MQPiAb7ByThgd5KNZPkxXm&#10;xt35QLdjqEWEsM9RQxNCn0vpq4Ys+pnriaP35QaLIcqhlmbAe4TbTr4mSSYtthwXGuxp21D1fbxa&#10;DYExWVzL9ONdtaN7m1/UblMqrV+ex80SRKAx/If/2p9Gg8rg90v8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A3tYcMAAADbAAAADwAAAAAAAAAAAAAAAACYAgAAZHJzL2Rv&#10;d25yZXYueG1sUEsFBgAAAAAEAAQA9QAAAIgDAAAAAA==&#10;" fillcolor="white [3201]" strokecolor="black [3200]" strokeweight="2pt">
                  <v:textbox>
                    <w:txbxContent>
                      <w:p w:rsidR="00897DCA" w:rsidRPr="00901ABE" w:rsidRDefault="00897DCA" w:rsidP="00522451">
                        <w:pPr>
                          <w:jc w:val="center"/>
                          <w:rPr>
                            <w:b/>
                            <w:bCs/>
                          </w:rPr>
                        </w:pPr>
                        <w:r w:rsidRPr="00901ABE">
                          <w:rPr>
                            <w:rFonts w:ascii="Simplified Arabic" w:hAnsi="Simplified Arabic" w:cs="Simplified Arabic"/>
                            <w:b/>
                            <w:bCs/>
                            <w:color w:val="000000"/>
                            <w:szCs w:val="24"/>
                            <w:rtl/>
                          </w:rPr>
                          <w:t>الاتحادات</w:t>
                        </w:r>
                      </w:p>
                    </w:txbxContent>
                  </v:textbox>
                </v:roundrect>
                <v:roundrect id="Rectangle à coins arrondis 9" o:spid="_x0000_s1046" style="position:absolute;left:8616;top:6081;width:1944;height:69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FI+sIA&#10;AADbAAAADwAAAGRycy9kb3ducmV2LnhtbESPQYvCMBSE78L+h/AWvNnUxbpaG8VVFPGmK3h9NG/b&#10;ss1LaaLWf28EweMwM98w2aIztbhS6yrLCoZRDII4t7riQsHpdzOYgHAeWWNtmRTcycFi/tHLMNX2&#10;xge6Hn0hAoRdigpK75tUSpeXZNBFtiEO3p9tDfog20LqFm8Bbmr5FcdjabDisFBiQ6uS8v/jxSjw&#10;jPH0sh9uf5Kqs6PJOVkv94lS/c9uOQPhqfPv8Ku90wqSb3h+CT9Az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QUj6wgAAANsAAAAPAAAAAAAAAAAAAAAAAJgCAABkcnMvZG93&#10;bnJldi54bWxQSwUGAAAAAAQABAD1AAAAhwMAAAAA&#10;" fillcolor="white [3201]" strokecolor="black [3200]" strokeweight="2pt">
                  <v:textbox>
                    <w:txbxContent>
                      <w:p w:rsidR="00897DCA" w:rsidRPr="00901ABE" w:rsidRDefault="00897DCA" w:rsidP="00522451">
                        <w:pPr>
                          <w:jc w:val="center"/>
                          <w:rPr>
                            <w:b/>
                            <w:bCs/>
                          </w:rPr>
                        </w:pPr>
                        <w:r w:rsidRPr="00901ABE">
                          <w:rPr>
                            <w:rFonts w:ascii="Simplified Arabic" w:hAnsi="Simplified Arabic" w:cs="Simplified Arabic"/>
                            <w:b/>
                            <w:bCs/>
                            <w:color w:val="000000"/>
                            <w:szCs w:val="24"/>
                            <w:rtl/>
                          </w:rPr>
                          <w:t>الزبائن</w:t>
                        </w:r>
                      </w:p>
                    </w:txbxContent>
                  </v:textbox>
                </v:roundrect>
                <v:roundrect id="Rectangle à coins arrondis 10" o:spid="_x0000_s1047" style="position:absolute;left:8613;top:5305;width:1944;height:69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7ciLwA&#10;AADbAAAADwAAAGRycy9kb3ducmV2LnhtbERPyQrCMBC9C/5DGMGbpooVrUZxQRFvLuB1aMa22ExK&#10;E7X+vTkIHh9vny8bU4oX1a6wrGDQj0AQp1YXnCm4Xna9CQjnkTWWlknBhxwsF+3WHBNt33yi19ln&#10;IoSwS1BB7n2VSOnSnAy6vq2IA3e3tUEfYJ1JXeM7hJtSDqNoLA0WHBpyrGiTU/o4P40CzxhNn8fB&#10;fh0XjR1NbvF2dYyV6naa1QyEp8b/xT/3QSuIw9jwJfwAufg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u3tyIvAAAANsAAAAPAAAAAAAAAAAAAAAAAJgCAABkcnMvZG93bnJldi54&#10;bWxQSwUGAAAAAAQABAD1AAAAgQMAAAAA&#10;" fillcolor="white [3201]" strokecolor="black [3200]" strokeweight="2pt">
                  <v:textbox>
                    <w:txbxContent>
                      <w:p w:rsidR="00897DCA" w:rsidRPr="00901ABE" w:rsidRDefault="00897DCA" w:rsidP="00522451">
                        <w:pPr>
                          <w:jc w:val="center"/>
                          <w:rPr>
                            <w:b/>
                            <w:bCs/>
                          </w:rPr>
                        </w:pPr>
                        <w:r w:rsidRPr="00901ABE">
                          <w:rPr>
                            <w:rFonts w:ascii="Simplified Arabic" w:hAnsi="Simplified Arabic" w:cs="Simplified Arabic"/>
                            <w:b/>
                            <w:bCs/>
                            <w:color w:val="000000"/>
                            <w:szCs w:val="24"/>
                            <w:rtl/>
                          </w:rPr>
                          <w:t>المالكون</w:t>
                        </w:r>
                      </w:p>
                    </w:txbxContent>
                  </v:textbox>
                </v:roundrect>
                <v:shape id="Connecteur droit avec flèche 11" o:spid="_x0000_s1048" type="#_x0000_t32" style="position:absolute;left:5439;top:5600;width:0;height:4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Rg78IAAADbAAAADwAAAGRycy9kb3ducmV2LnhtbESPQYvCMBSE74L/ITzBm6YrKFqNsggF&#10;D+5BrXh9NM+22LzUJtb67zeC4HGYmW+Y1aYzlWipcaVlBT/jCARxZnXJuYL0lIzmIJxH1lhZJgUv&#10;crBZ93srjLV98oHao89FgLCLUUHhfR1L6bKCDLqxrYmDd7WNQR9kk0vd4DPATSUnUTSTBksOCwXW&#10;tC0oux0fRkHkZsl9e7r9tWnuD/uLTHavxVmp4aD7XYLw1Plv+NPeaQXTBby/hB8g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iRg78IAAADbAAAADwAAAAAAAAAAAAAA&#10;AAChAgAAZHJzL2Rvd25yZXYueG1sUEsFBgAAAAAEAAQA+QAAAJADAAAAAA==&#10;" strokecolor="black [3040]">
                  <v:stroke endarrow="open"/>
                </v:shape>
                <v:shape id="Connecteur droit avec flèche 13" o:spid="_x0000_s1049" type="#_x0000_t32" style="position:absolute;left:6804;top:5813;width:1814;height:76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6CKcMAAADbAAAADwAAAGRycy9kb3ducmV2LnhtbERPXWvCMBR9H/gfwhX2tqbq0NE1FXGM&#10;bUyQqQx8uzTXptjc1CbT+u/Nw8DHw/nO571txJk6XztWMEpSEMSl0zVXCnbb96cXED4ga2wck4Ir&#10;eZgXg4ccM+0u/EPnTahEDGGfoQITQptJ6UtDFn3iWuLIHVxnMUTYVVJ3eInhtpHjNJ1KizXHBoMt&#10;LQ2Vx82fVfD29fs8O/Wn9eRjb1YlTWb78eJbqcdhv3gFEagPd/G/+1MrmMb18Uv8AbK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M+ginDAAAA2wAAAA8AAAAAAAAAAAAA&#10;AAAAoQIAAGRycy9kb3ducmV2LnhtbFBLBQYAAAAABAAEAPkAAACRAwAAAAA=&#10;" strokecolor="black [3040]">
                  <v:stroke endarrow="open"/>
                </v:shape>
                <v:shape id="Connecteur droit avec flèche 14" o:spid="_x0000_s1050" type="#_x0000_t32" style="position:absolute;left:6805;top:6324;width:181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InssYAAADbAAAADwAAAGRycy9kb3ducmV2LnhtbESPQWvCQBSE74X+h+UJvdVNVLRENyJK&#10;0VKh1BbB2yP7zIZm38bsqum/d4VCj8PMfMPM5p2txYVaXzlWkPYTEMSF0xWXCr6/Xp9fQPiArLF2&#10;TAp+ycM8f3yYYabdlT/psguliBD2GSowITSZlL4wZNH3XUMcvaNrLYYo21LqFq8Rbms5SJKxtFhx&#10;XDDY0NJQ8bM7WwWrt/1ocupOH8P1wWwLGk4Og8W7Uk+9bjEFEagL/+G/9kYrGKdw/xJ/gMx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xyJ7LGAAAA2wAAAA8AAAAAAAAA&#10;AAAAAAAAoQIAAGRycy9kb3ducmV2LnhtbFBLBQYAAAAABAAEAPkAAACUAwAAAAA=&#10;" strokecolor="black [3040]">
                  <v:stroke endarrow="open"/>
                </v:shape>
                <v:shape id="Connecteur droit avec flèche 15" o:spid="_x0000_s1051" type="#_x0000_t32" style="position:absolute;left:6804;top:6323;width:1814;height:125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8Jb/ccAAADbAAAADwAAAGRycy9kb3ducmV2LnhtbESPT2vCQBTE74V+h+UVeim60ZZUUleR&#10;/gGhKNTowdsj+5pEs2/D7tbEfvquIPQ4zMxvmOm8N404kfO1ZQWjYQKCuLC65lLBNv8YTED4gKyx&#10;sUwKzuRhPru9mWKmbcdfdNqEUkQI+wwVVCG0mZS+qMigH9qWOHrf1hkMUbpSaoddhJtGjpMklQZr&#10;jgsVtvRaUXHc/BgFtHrfvT3nv4ftev30+GBTt8+7T6Xu7/rFC4hAffgPX9tLrSAdw+VL/AFy9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Lwlv9xwAAANsAAAAPAAAAAAAA&#10;AAAAAAAAAKECAABkcnMvZG93bnJldi54bWxQSwUGAAAAAAQABAD5AAAAlQMAAAAA&#10;" strokecolor="black [3040]">
                  <v:stroke endarrow="open"/>
                </v:shape>
                <v:shape id="Connecteur droit avec flèche 16" o:spid="_x0000_s1052" type="#_x0000_t32" style="position:absolute;left:2429;top:5589;width:1833;height:9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CduMIAAADbAAAADwAAAGRycy9kb3ducmV2LnhtbESPzarCMBSE94LvEI5wd5rqhaLVKCIU&#10;XFwX/uH20BzbYnNSm9xa394IgsthZr5hFqvOVKKlxpWWFYxHEQjizOqScwWnYzqcgnAeWWNlmRQ8&#10;ycFq2e8tMNH2wXtqDz4XAcIuQQWF93UipcsKMuhGtiYO3tU2Bn2QTS51g48AN5WcRFEsDZYcFgqs&#10;aVNQdjv8GwWRi9P75njbtafc7/8uMt0+Z2elfgbdeg7CU+e/4U97qxXEv/D+En6AX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aCduMIAAADbAAAADwAAAAAAAAAAAAAA&#10;AAChAgAAZHJzL2Rvd25yZXYueG1sUEsFBgAAAAAEAAQA+QAAAJADAAAAAA==&#10;" strokecolor="black [3040]">
                  <v:stroke endarrow="open"/>
                </v:shape>
                <v:shape id="Connecteur droit avec flèche 17" o:spid="_x0000_s1053" type="#_x0000_t32" style="position:absolute;left:2428;top:6353;width:1831;height:9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WEKsYAAADbAAAADwAAAGRycy9kb3ducmV2LnhtbESP3WrCQBSE7wt9h+UUelc3/qAlugmi&#10;SJUKpbYI3h2yx2wwezZmV41v3y0UejnMzDfMLO9sLa7U+sqxgn4vAUFcOF1xqeD7a/XyCsIHZI21&#10;Y1JwJw959vgww1S7G3/SdRdKESHsU1RgQmhSKX1hyKLvuYY4ekfXWgxRtqXULd4i3NZykCRjabHi&#10;uGCwoYWh4rS7WAXLzX40OXfnj+HbwWwLGk4Og/m7Us9P3XwKIlAX/sN/7bVWMB7B75f4A2T2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wFhCrGAAAA2wAAAA8AAAAAAAAA&#10;AAAAAAAAoQIAAGRycy9kb3ducmV2LnhtbFBLBQYAAAAABAAEAPkAAACUAwAAAAA=&#10;" strokecolor="black [3040]">
                  <v:stroke endarrow="open"/>
                </v:shape>
                <v:shape id="Connecteur droit avec flèche 18" o:spid="_x0000_s1054" type="#_x0000_t32" style="position:absolute;left:2429;top:6324;width:1831;height:106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0khscYAAADbAAAADwAAAGRycy9kb3ducmV2LnhtbESPQWsCMRSE70L/Q3iF3jRbtW7ZGkUs&#10;osVCUUvB22PzulncvKybqOu/N0Khx2FmvmHG09ZW4kyNLx0reO4lIIhzp0suFHzvFt1XED4ga6wc&#10;k4IreZhOHjpjzLS78IbO21CICGGfoQITQp1J6XNDFn3P1cTR+3WNxRBlU0jd4CXCbSX7STKSFkuO&#10;CwZrmhvKD9uTVfD+8TNMj+3xa7Dcm8+cBum+P1sr9fTYzt5ABGrDf/ivvdIKRi9w/xJ/gJz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NJIbHGAAAA2wAAAA8AAAAAAAAA&#10;AAAAAAAAoQIAAGRycy9kb3ducmV2LnhtbFBLBQYAAAAABAAEAPkAAACUAwAAAAA=&#10;" strokecolor="black [3040]">
                  <v:stroke endarrow="open"/>
                </v:shape>
                <v:roundrect id="Rectangle à coins arrondis 24" o:spid="_x0000_s1055" style="position:absolute;left:483;top:6080;width:1944;height:69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En3MMA&#10;AADbAAAADwAAAGRycy9kb3ducmV2LnhtbESPQWuDQBSE74X8h+UFeqtrQhVj3YSkpaHkFhPo9eG+&#10;qtR9K+5q7L/PFgo9DjPzDVPsZtOJiQbXWlawimIQxJXVLdcKrpf3pwyE88gaO8uk4Icc7LaLhwJz&#10;bW98pqn0tQgQdjkqaLzvcyld1ZBBF9meOHhfdjDogxxqqQe8Bbjp5DqOU2mw5bDQYE+vDVXf5WgU&#10;eMZ4M55Wx0PSzvY5+0ze9qdEqcflvH8B4Wn2/+G/9odWkKbw+yX8ALm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En3MMAAADbAAAADwAAAAAAAAAAAAAAAACYAgAAZHJzL2Rv&#10;d25yZXYueG1sUEsFBgAAAAAEAAQA9QAAAIgDAAAAAA==&#10;" fillcolor="white [3201]" strokecolor="black [3200]" strokeweight="2pt">
                  <v:textbox>
                    <w:txbxContent>
                      <w:p w:rsidR="00897DCA" w:rsidRPr="00901ABE" w:rsidRDefault="00897DCA" w:rsidP="00522451">
                        <w:pPr>
                          <w:jc w:val="center"/>
                          <w:rPr>
                            <w:b/>
                            <w:bCs/>
                          </w:rPr>
                        </w:pPr>
                        <w:r w:rsidRPr="00901ABE">
                          <w:rPr>
                            <w:rFonts w:ascii="Simplified Arabic" w:hAnsi="Simplified Arabic" w:cs="Simplified Arabic"/>
                            <w:b/>
                            <w:bCs/>
                            <w:color w:val="000000"/>
                            <w:szCs w:val="24"/>
                            <w:rtl/>
                          </w:rPr>
                          <w:t xml:space="preserve">الحكومة </w:t>
                        </w:r>
                      </w:p>
                    </w:txbxContent>
                  </v:textbox>
                </v:roundrect>
              </v:group>
            </w:pict>
          </mc:Fallback>
        </mc:AlternateContent>
      </w:r>
    </w:p>
    <w:p w:rsidR="00522451" w:rsidRPr="00522451" w:rsidRDefault="00522451" w:rsidP="00522451">
      <w:pPr>
        <w:bidi/>
        <w:spacing w:line="240" w:lineRule="auto"/>
        <w:jc w:val="left"/>
        <w:rPr>
          <w:rStyle w:val="fontstyle01"/>
          <w:rFonts w:ascii="Traditional Arabic" w:hAnsi="Traditional Arabic" w:cs="Traditional Arabic"/>
          <w:sz w:val="32"/>
          <w:szCs w:val="32"/>
        </w:rPr>
      </w:pPr>
    </w:p>
    <w:p w:rsidR="00522451" w:rsidRPr="00522451" w:rsidRDefault="00522451" w:rsidP="00522451">
      <w:pPr>
        <w:bidi/>
        <w:spacing w:line="240" w:lineRule="auto"/>
        <w:jc w:val="left"/>
        <w:rPr>
          <w:rStyle w:val="fontstyle01"/>
          <w:rFonts w:ascii="Traditional Arabic" w:hAnsi="Traditional Arabic" w:cs="Traditional Arabic"/>
          <w:sz w:val="32"/>
          <w:szCs w:val="32"/>
        </w:rPr>
      </w:pPr>
    </w:p>
    <w:p w:rsidR="00522451" w:rsidRPr="00522451" w:rsidRDefault="00522451" w:rsidP="00522451">
      <w:pPr>
        <w:bidi/>
        <w:spacing w:line="240" w:lineRule="auto"/>
        <w:jc w:val="left"/>
        <w:rPr>
          <w:rFonts w:cs="Traditional Arabic"/>
          <w:sz w:val="32"/>
          <w:szCs w:val="32"/>
          <w:rtl/>
        </w:rPr>
      </w:pPr>
    </w:p>
    <w:p w:rsidR="00522451" w:rsidRPr="00522451" w:rsidRDefault="00522451" w:rsidP="00522451">
      <w:pPr>
        <w:bidi/>
        <w:spacing w:line="240" w:lineRule="auto"/>
        <w:jc w:val="left"/>
        <w:rPr>
          <w:rFonts w:cs="Traditional Arabic"/>
          <w:color w:val="000000"/>
          <w:sz w:val="32"/>
          <w:szCs w:val="32"/>
          <w:rtl/>
        </w:rPr>
      </w:pPr>
    </w:p>
    <w:p w:rsidR="00522451" w:rsidRPr="00522451" w:rsidRDefault="00522451" w:rsidP="00522451">
      <w:pPr>
        <w:bidi/>
        <w:spacing w:line="240" w:lineRule="auto"/>
        <w:jc w:val="left"/>
        <w:rPr>
          <w:rFonts w:cs="Traditional Arabic"/>
          <w:color w:val="000000"/>
          <w:sz w:val="32"/>
          <w:szCs w:val="32"/>
        </w:rPr>
      </w:pPr>
    </w:p>
    <w:p w:rsidR="00522451" w:rsidRPr="00522451" w:rsidRDefault="00522451" w:rsidP="00525F16">
      <w:pPr>
        <w:bidi/>
        <w:spacing w:line="240" w:lineRule="auto"/>
        <w:jc w:val="center"/>
        <w:rPr>
          <w:rFonts w:cs="Traditional Arabic"/>
          <w:color w:val="000000"/>
          <w:sz w:val="32"/>
          <w:szCs w:val="32"/>
          <w:rtl/>
        </w:rPr>
      </w:pPr>
      <w:r w:rsidRPr="00522451">
        <w:rPr>
          <w:rFonts w:cs="Traditional Arabic"/>
          <w:color w:val="000000"/>
          <w:sz w:val="32"/>
          <w:szCs w:val="32"/>
          <w:rtl/>
        </w:rPr>
        <w:t>المصدر: الزعبي، ،2010ص39</w:t>
      </w:r>
      <w:r w:rsidRPr="00522451">
        <w:rPr>
          <w:rFonts w:cs="Traditional Arabic"/>
          <w:color w:val="000000"/>
          <w:sz w:val="32"/>
          <w:szCs w:val="32"/>
        </w:rPr>
        <w:t xml:space="preserve"> .</w:t>
      </w:r>
    </w:p>
    <w:p w:rsidR="00522451" w:rsidRPr="00522451" w:rsidRDefault="00522451" w:rsidP="00522451">
      <w:pPr>
        <w:bidi/>
        <w:spacing w:line="240" w:lineRule="auto"/>
        <w:jc w:val="left"/>
        <w:rPr>
          <w:rFonts w:cs="Traditional Arabic"/>
          <w:sz w:val="32"/>
          <w:szCs w:val="32"/>
          <w:rtl/>
        </w:rPr>
      </w:pPr>
    </w:p>
    <w:p w:rsidR="00522451" w:rsidRPr="00522451" w:rsidRDefault="00522451" w:rsidP="00522451">
      <w:pPr>
        <w:bidi/>
        <w:spacing w:line="240" w:lineRule="auto"/>
        <w:jc w:val="left"/>
        <w:rPr>
          <w:rFonts w:cs="Traditional Arabic"/>
          <w:b/>
          <w:bCs/>
          <w:color w:val="000000"/>
          <w:sz w:val="32"/>
          <w:szCs w:val="32"/>
          <w:rtl/>
        </w:rPr>
      </w:pPr>
      <w:proofErr w:type="gramStart"/>
      <w:r w:rsidRPr="00522451">
        <w:rPr>
          <w:rFonts w:cs="Traditional Arabic"/>
          <w:b/>
          <w:bCs/>
          <w:sz w:val="32"/>
          <w:szCs w:val="32"/>
          <w:rtl/>
        </w:rPr>
        <w:t>الفرع</w:t>
      </w:r>
      <w:proofErr w:type="gramEnd"/>
      <w:r w:rsidRPr="00522451">
        <w:rPr>
          <w:rFonts w:cs="Traditional Arabic"/>
          <w:b/>
          <w:bCs/>
          <w:sz w:val="32"/>
          <w:szCs w:val="32"/>
          <w:rtl/>
        </w:rPr>
        <w:t xml:space="preserve"> </w:t>
      </w:r>
      <w:proofErr w:type="spellStart"/>
      <w:r w:rsidRPr="00522451">
        <w:rPr>
          <w:rFonts w:cs="Traditional Arabic"/>
          <w:b/>
          <w:bCs/>
          <w:sz w:val="32"/>
          <w:szCs w:val="32"/>
          <w:rtl/>
        </w:rPr>
        <w:t>الثالث:</w:t>
      </w:r>
      <w:r w:rsidRPr="00522451">
        <w:rPr>
          <w:rFonts w:cs="Traditional Arabic"/>
          <w:b/>
          <w:bCs/>
          <w:color w:val="000000"/>
          <w:sz w:val="32"/>
          <w:szCs w:val="32"/>
          <w:rtl/>
        </w:rPr>
        <w:t>مزايا</w:t>
      </w:r>
      <w:proofErr w:type="spellEnd"/>
      <w:r w:rsidRPr="00522451">
        <w:rPr>
          <w:rFonts w:cs="Traditional Arabic"/>
          <w:b/>
          <w:bCs/>
          <w:color w:val="000000"/>
          <w:sz w:val="32"/>
          <w:szCs w:val="32"/>
          <w:rtl/>
        </w:rPr>
        <w:t xml:space="preserve"> القيادة </w:t>
      </w:r>
      <w:proofErr w:type="spellStart"/>
      <w:r w:rsidRPr="00522451">
        <w:rPr>
          <w:rFonts w:cs="Traditional Arabic"/>
          <w:b/>
          <w:bCs/>
          <w:color w:val="000000"/>
          <w:sz w:val="32"/>
          <w:szCs w:val="32"/>
          <w:rtl/>
        </w:rPr>
        <w:t>الإستراتيجية</w:t>
      </w:r>
      <w:proofErr w:type="spellEnd"/>
    </w:p>
    <w:p w:rsidR="00522451" w:rsidRPr="00522451" w:rsidRDefault="00522451" w:rsidP="00522451">
      <w:pPr>
        <w:bidi/>
        <w:spacing w:line="240" w:lineRule="auto"/>
        <w:jc w:val="left"/>
        <w:rPr>
          <w:rFonts w:cs="Traditional Arabic"/>
          <w:sz w:val="32"/>
          <w:szCs w:val="32"/>
          <w:rtl/>
        </w:rPr>
      </w:pPr>
      <w:r w:rsidRPr="00522451">
        <w:rPr>
          <w:rStyle w:val="fontstyle01"/>
          <w:rFonts w:ascii="Traditional Arabic" w:hAnsi="Traditional Arabic" w:cs="Traditional Arabic"/>
          <w:sz w:val="32"/>
          <w:szCs w:val="32"/>
          <w:rtl/>
        </w:rPr>
        <w:t>للقيادة</w:t>
      </w:r>
      <w:r w:rsidR="00861413">
        <w:rPr>
          <w:rStyle w:val="fontstyle01"/>
          <w:rFonts w:ascii="Traditional Arabic" w:hAnsi="Traditional Arabic" w:cs="Traditional Arabic" w:hint="cs"/>
          <w:sz w:val="32"/>
          <w:szCs w:val="32"/>
          <w:rtl/>
        </w:rPr>
        <w:t xml:space="preserve"> </w:t>
      </w:r>
      <w:proofErr w:type="spellStart"/>
      <w:r w:rsidRPr="00522451">
        <w:rPr>
          <w:rStyle w:val="fontstyle01"/>
          <w:rFonts w:ascii="Traditional Arabic" w:hAnsi="Traditional Arabic" w:cs="Traditional Arabic"/>
          <w:sz w:val="32"/>
          <w:szCs w:val="32"/>
          <w:rtl/>
        </w:rPr>
        <w:t>الإستراتيجية</w:t>
      </w:r>
      <w:proofErr w:type="spellEnd"/>
      <w:r w:rsidRPr="00522451">
        <w:rPr>
          <w:rStyle w:val="fontstyle01"/>
          <w:rFonts w:ascii="Traditional Arabic" w:hAnsi="Traditional Arabic" w:cs="Traditional Arabic"/>
          <w:sz w:val="32"/>
          <w:szCs w:val="32"/>
          <w:rtl/>
        </w:rPr>
        <w:t xml:space="preserve"> عدد من المزايا منها</w:t>
      </w:r>
      <w:r w:rsidRPr="00522451">
        <w:rPr>
          <w:rStyle w:val="fontstyle01"/>
          <w:rFonts w:ascii="Traditional Arabic" w:hAnsi="Traditional Arabic" w:cs="Traditional Arabic"/>
          <w:sz w:val="32"/>
          <w:szCs w:val="32"/>
        </w:rPr>
        <w:t>:</w:t>
      </w:r>
      <w:r w:rsidRPr="00522451">
        <w:rPr>
          <w:rStyle w:val="Appelnotedebasdep"/>
          <w:rFonts w:cs="Traditional Arabic"/>
          <w:color w:val="000000"/>
          <w:sz w:val="32"/>
          <w:szCs w:val="32"/>
        </w:rPr>
        <w:footnoteReference w:id="28"/>
      </w:r>
    </w:p>
    <w:p w:rsidR="00522451" w:rsidRPr="00861413" w:rsidRDefault="00861413" w:rsidP="00861413">
      <w:pPr>
        <w:bidi/>
        <w:spacing w:line="240" w:lineRule="auto"/>
        <w:jc w:val="left"/>
        <w:rPr>
          <w:rFonts w:cs="Traditional Arabic"/>
          <w:sz w:val="32"/>
          <w:szCs w:val="32"/>
        </w:rPr>
      </w:pPr>
      <w:r>
        <w:rPr>
          <w:rFonts w:cs="Traditional Arabic" w:hint="cs"/>
          <w:color w:val="000000"/>
          <w:sz w:val="32"/>
          <w:szCs w:val="32"/>
          <w:rtl/>
        </w:rPr>
        <w:t xml:space="preserve">1- </w:t>
      </w:r>
      <w:r w:rsidR="00522451" w:rsidRPr="00861413">
        <w:rPr>
          <w:rFonts w:cs="Traditional Arabic"/>
          <w:color w:val="000000"/>
          <w:sz w:val="32"/>
          <w:szCs w:val="32"/>
          <w:rtl/>
        </w:rPr>
        <w:t xml:space="preserve">القيادة </w:t>
      </w:r>
      <w:proofErr w:type="spellStart"/>
      <w:proofErr w:type="gramStart"/>
      <w:r w:rsidR="00522451" w:rsidRPr="00861413">
        <w:rPr>
          <w:rFonts w:cs="Traditional Arabic"/>
          <w:color w:val="000000"/>
          <w:sz w:val="32"/>
          <w:szCs w:val="32"/>
          <w:rtl/>
        </w:rPr>
        <w:t>الإستراتيجية</w:t>
      </w:r>
      <w:proofErr w:type="spellEnd"/>
      <w:proofErr w:type="gramEnd"/>
      <w:r w:rsidR="00522451" w:rsidRPr="00861413">
        <w:rPr>
          <w:rFonts w:cs="Traditional Arabic"/>
          <w:color w:val="000000"/>
          <w:sz w:val="32"/>
          <w:szCs w:val="32"/>
          <w:rtl/>
        </w:rPr>
        <w:t xml:space="preserve"> واسعة المدى تأثيرها يتعدى محيط المنظمة</w:t>
      </w:r>
      <w:r>
        <w:rPr>
          <w:rFonts w:cs="Traditional Arabic" w:hint="cs"/>
          <w:color w:val="000000"/>
          <w:sz w:val="32"/>
          <w:szCs w:val="32"/>
          <w:rtl/>
        </w:rPr>
        <w:t>.</w:t>
      </w:r>
    </w:p>
    <w:p w:rsidR="00522451" w:rsidRPr="00861413" w:rsidRDefault="00861413" w:rsidP="00861413">
      <w:pPr>
        <w:bidi/>
        <w:spacing w:line="240" w:lineRule="auto"/>
        <w:jc w:val="left"/>
        <w:rPr>
          <w:rFonts w:cs="Traditional Arabic"/>
          <w:sz w:val="32"/>
          <w:szCs w:val="32"/>
        </w:rPr>
      </w:pPr>
      <w:r>
        <w:rPr>
          <w:rFonts w:cs="Traditional Arabic" w:hint="cs"/>
          <w:color w:val="000000"/>
          <w:sz w:val="32"/>
          <w:szCs w:val="32"/>
          <w:rtl/>
        </w:rPr>
        <w:t xml:space="preserve">2- </w:t>
      </w:r>
      <w:proofErr w:type="gramStart"/>
      <w:r w:rsidR="00522451" w:rsidRPr="00861413">
        <w:rPr>
          <w:rFonts w:cs="Traditional Arabic"/>
          <w:color w:val="000000"/>
          <w:sz w:val="32"/>
          <w:szCs w:val="32"/>
          <w:rtl/>
        </w:rPr>
        <w:t>تأثير</w:t>
      </w:r>
      <w:proofErr w:type="gramEnd"/>
      <w:r w:rsidR="00522451" w:rsidRPr="00861413">
        <w:rPr>
          <w:rFonts w:cs="Traditional Arabic"/>
          <w:color w:val="000000"/>
          <w:sz w:val="32"/>
          <w:szCs w:val="32"/>
          <w:rtl/>
        </w:rPr>
        <w:t xml:space="preserve"> القيادة </w:t>
      </w:r>
      <w:proofErr w:type="spellStart"/>
      <w:r w:rsidR="00522451" w:rsidRPr="00861413">
        <w:rPr>
          <w:rFonts w:cs="Traditional Arabic"/>
          <w:color w:val="000000"/>
          <w:sz w:val="32"/>
          <w:szCs w:val="32"/>
          <w:rtl/>
        </w:rPr>
        <w:t>الإستراتيجية</w:t>
      </w:r>
      <w:proofErr w:type="spellEnd"/>
      <w:r w:rsidR="00522451" w:rsidRPr="00861413">
        <w:rPr>
          <w:rFonts w:cs="Traditional Arabic"/>
          <w:color w:val="000000"/>
          <w:sz w:val="32"/>
          <w:szCs w:val="32"/>
          <w:rtl/>
        </w:rPr>
        <w:t xml:space="preserve"> ملموس على فترات زمنية طويلة، وأهدافه بعيدة المدى، ولكنه يوازن بين المنظورين القريب والبعيد في عمل المنظمة.</w:t>
      </w:r>
    </w:p>
    <w:p w:rsidR="00522451" w:rsidRPr="00861413" w:rsidRDefault="00861413" w:rsidP="00861413">
      <w:pPr>
        <w:bidi/>
        <w:spacing w:line="240" w:lineRule="auto"/>
        <w:jc w:val="left"/>
        <w:rPr>
          <w:rFonts w:cs="Traditional Arabic"/>
          <w:sz w:val="32"/>
          <w:szCs w:val="32"/>
        </w:rPr>
      </w:pPr>
      <w:r>
        <w:rPr>
          <w:rFonts w:cs="Traditional Arabic" w:hint="cs"/>
          <w:color w:val="000000"/>
          <w:sz w:val="32"/>
          <w:szCs w:val="32"/>
          <w:rtl/>
        </w:rPr>
        <w:t xml:space="preserve">3- </w:t>
      </w:r>
      <w:r w:rsidR="00522451" w:rsidRPr="00861413">
        <w:rPr>
          <w:rFonts w:cs="Traditional Arabic"/>
          <w:color w:val="000000"/>
          <w:sz w:val="32"/>
          <w:szCs w:val="32"/>
          <w:rtl/>
        </w:rPr>
        <w:t xml:space="preserve">القيادة </w:t>
      </w:r>
      <w:proofErr w:type="spellStart"/>
      <w:r w:rsidR="00522451" w:rsidRPr="00861413">
        <w:rPr>
          <w:rFonts w:cs="Traditional Arabic"/>
          <w:color w:val="000000"/>
          <w:sz w:val="32"/>
          <w:szCs w:val="32"/>
          <w:rtl/>
        </w:rPr>
        <w:t>الإستراتيجية</w:t>
      </w:r>
      <w:proofErr w:type="spellEnd"/>
      <w:r w:rsidR="00522451" w:rsidRPr="00861413">
        <w:rPr>
          <w:rFonts w:cs="Traditional Arabic"/>
          <w:color w:val="000000"/>
          <w:sz w:val="32"/>
          <w:szCs w:val="32"/>
          <w:rtl/>
        </w:rPr>
        <w:t xml:space="preserve"> تشمل </w:t>
      </w:r>
      <w:proofErr w:type="gramStart"/>
      <w:r w:rsidR="00522451" w:rsidRPr="00861413">
        <w:rPr>
          <w:rFonts w:cs="Traditional Arabic"/>
          <w:color w:val="000000"/>
          <w:sz w:val="32"/>
          <w:szCs w:val="32"/>
          <w:rtl/>
        </w:rPr>
        <w:t>غالبًا</w:t>
      </w:r>
      <w:proofErr w:type="gramEnd"/>
      <w:r w:rsidR="00522451" w:rsidRPr="00861413">
        <w:rPr>
          <w:rFonts w:cs="Traditional Arabic"/>
          <w:color w:val="000000"/>
          <w:sz w:val="32"/>
          <w:szCs w:val="32"/>
          <w:rtl/>
        </w:rPr>
        <w:t xml:space="preserve"> تغيرًا منظمًا جوهريًا.</w:t>
      </w:r>
    </w:p>
    <w:p w:rsidR="00522451" w:rsidRPr="00861413" w:rsidRDefault="00861413" w:rsidP="00861413">
      <w:pPr>
        <w:bidi/>
        <w:spacing w:line="240" w:lineRule="auto"/>
        <w:jc w:val="left"/>
        <w:rPr>
          <w:rFonts w:cs="Traditional Arabic"/>
          <w:sz w:val="32"/>
          <w:szCs w:val="32"/>
        </w:rPr>
      </w:pPr>
      <w:r>
        <w:rPr>
          <w:rFonts w:cs="Traditional Arabic" w:hint="cs"/>
          <w:color w:val="000000"/>
          <w:sz w:val="32"/>
          <w:szCs w:val="32"/>
          <w:rtl/>
        </w:rPr>
        <w:t xml:space="preserve">4- </w:t>
      </w:r>
      <w:proofErr w:type="gramStart"/>
      <w:r w:rsidR="00522451" w:rsidRPr="00861413">
        <w:rPr>
          <w:rFonts w:cs="Traditional Arabic"/>
          <w:color w:val="000000"/>
          <w:sz w:val="32"/>
          <w:szCs w:val="32"/>
          <w:rtl/>
        </w:rPr>
        <w:t>تعزز</w:t>
      </w:r>
      <w:proofErr w:type="gramEnd"/>
      <w:r w:rsidR="00522451" w:rsidRPr="00861413">
        <w:rPr>
          <w:rFonts w:cs="Traditional Arabic"/>
          <w:color w:val="000000"/>
          <w:sz w:val="32"/>
          <w:szCs w:val="32"/>
          <w:rtl/>
        </w:rPr>
        <w:t xml:space="preserve"> القيادة </w:t>
      </w:r>
      <w:proofErr w:type="spellStart"/>
      <w:r w:rsidR="00522451" w:rsidRPr="00861413">
        <w:rPr>
          <w:rFonts w:cs="Traditional Arabic"/>
          <w:color w:val="000000"/>
          <w:sz w:val="32"/>
          <w:szCs w:val="32"/>
          <w:rtl/>
        </w:rPr>
        <w:t>الإستراتيجية</w:t>
      </w:r>
      <w:proofErr w:type="spellEnd"/>
      <w:r w:rsidR="00522451" w:rsidRPr="00861413">
        <w:rPr>
          <w:rFonts w:cs="Traditional Arabic"/>
          <w:color w:val="000000"/>
          <w:sz w:val="32"/>
          <w:szCs w:val="32"/>
          <w:rtl/>
        </w:rPr>
        <w:t xml:space="preserve"> عملية التعلم التنظيمي بشكل مستمر، بحيث يصبح محركات التعليم</w:t>
      </w:r>
      <w:r w:rsidR="00522451" w:rsidRPr="00861413">
        <w:rPr>
          <w:rFonts w:cs="Traditional Arabic"/>
          <w:color w:val="000000"/>
          <w:sz w:val="32"/>
          <w:szCs w:val="32"/>
        </w:rPr>
        <w:br/>
      </w:r>
      <w:r w:rsidR="00522451" w:rsidRPr="00861413">
        <w:rPr>
          <w:rFonts w:cs="Traditional Arabic"/>
          <w:color w:val="000000"/>
          <w:sz w:val="32"/>
          <w:szCs w:val="32"/>
          <w:rtl/>
        </w:rPr>
        <w:t>مستمرة.</w:t>
      </w:r>
    </w:p>
    <w:p w:rsidR="00522451" w:rsidRPr="00861413" w:rsidRDefault="00861413" w:rsidP="00861413">
      <w:pPr>
        <w:bidi/>
        <w:spacing w:line="240" w:lineRule="auto"/>
        <w:jc w:val="left"/>
        <w:rPr>
          <w:rFonts w:cs="Traditional Arabic"/>
          <w:sz w:val="32"/>
          <w:szCs w:val="32"/>
        </w:rPr>
      </w:pPr>
      <w:r>
        <w:rPr>
          <w:rFonts w:cs="Traditional Arabic" w:hint="cs"/>
          <w:color w:val="000000"/>
          <w:sz w:val="32"/>
          <w:szCs w:val="32"/>
          <w:rtl/>
        </w:rPr>
        <w:t xml:space="preserve">5- </w:t>
      </w:r>
      <w:r w:rsidR="00522451" w:rsidRPr="00861413">
        <w:rPr>
          <w:rFonts w:cs="Traditional Arabic"/>
          <w:color w:val="000000"/>
          <w:sz w:val="32"/>
          <w:szCs w:val="32"/>
          <w:rtl/>
        </w:rPr>
        <w:t xml:space="preserve">تتمثل القيادة </w:t>
      </w:r>
      <w:proofErr w:type="spellStart"/>
      <w:proofErr w:type="gramStart"/>
      <w:r w:rsidR="00522451" w:rsidRPr="00861413">
        <w:rPr>
          <w:rFonts w:cs="Traditional Arabic"/>
          <w:color w:val="000000"/>
          <w:sz w:val="32"/>
          <w:szCs w:val="32"/>
          <w:rtl/>
        </w:rPr>
        <w:t>الإستراتيجية</w:t>
      </w:r>
      <w:proofErr w:type="spellEnd"/>
      <w:proofErr w:type="gramEnd"/>
      <w:r w:rsidR="00522451" w:rsidRPr="00861413">
        <w:rPr>
          <w:rFonts w:cs="Traditional Arabic"/>
          <w:color w:val="000000"/>
          <w:sz w:val="32"/>
          <w:szCs w:val="32"/>
          <w:rtl/>
        </w:rPr>
        <w:t xml:space="preserve"> في مستوى القمة بالمنظمة.</w:t>
      </w:r>
    </w:p>
    <w:p w:rsidR="00522451" w:rsidRPr="00861413" w:rsidRDefault="00861413" w:rsidP="00861413">
      <w:pPr>
        <w:bidi/>
        <w:spacing w:line="240" w:lineRule="auto"/>
        <w:jc w:val="left"/>
        <w:rPr>
          <w:rFonts w:cs="Traditional Arabic"/>
          <w:sz w:val="32"/>
          <w:szCs w:val="32"/>
        </w:rPr>
      </w:pPr>
      <w:r>
        <w:rPr>
          <w:rFonts w:cs="Traditional Arabic" w:hint="cs"/>
          <w:color w:val="000000"/>
          <w:sz w:val="32"/>
          <w:szCs w:val="32"/>
          <w:rtl/>
        </w:rPr>
        <w:t xml:space="preserve">6- </w:t>
      </w:r>
      <w:r w:rsidR="00522451" w:rsidRPr="00861413">
        <w:rPr>
          <w:rFonts w:cs="Traditional Arabic"/>
          <w:color w:val="000000"/>
          <w:sz w:val="32"/>
          <w:szCs w:val="32"/>
          <w:rtl/>
        </w:rPr>
        <w:t xml:space="preserve">تركز على العمل التنفيذي </w:t>
      </w:r>
      <w:proofErr w:type="gramStart"/>
      <w:r w:rsidR="00522451" w:rsidRPr="00861413">
        <w:rPr>
          <w:rFonts w:cs="Traditional Arabic"/>
          <w:color w:val="000000"/>
          <w:sz w:val="32"/>
          <w:szCs w:val="32"/>
          <w:rtl/>
        </w:rPr>
        <w:t>ليس</w:t>
      </w:r>
      <w:proofErr w:type="gramEnd"/>
      <w:r w:rsidR="00522451" w:rsidRPr="00861413">
        <w:rPr>
          <w:rFonts w:cs="Traditional Arabic"/>
          <w:color w:val="000000"/>
          <w:sz w:val="32"/>
          <w:szCs w:val="32"/>
          <w:rtl/>
        </w:rPr>
        <w:t xml:space="preserve"> فقط نشاطًا علائقي وإنما كنشاط </w:t>
      </w:r>
      <w:proofErr w:type="spellStart"/>
      <w:r w:rsidR="00522451" w:rsidRPr="00861413">
        <w:rPr>
          <w:rFonts w:cs="Traditional Arabic"/>
          <w:color w:val="000000"/>
          <w:sz w:val="32"/>
          <w:szCs w:val="32"/>
          <w:rtl/>
        </w:rPr>
        <w:t>إستراتيجي</w:t>
      </w:r>
      <w:proofErr w:type="spellEnd"/>
    </w:p>
    <w:p w:rsidR="00522451" w:rsidRDefault="00522451" w:rsidP="00522451">
      <w:pPr>
        <w:pStyle w:val="Paragraphedeliste"/>
        <w:bidi/>
        <w:spacing w:line="240" w:lineRule="auto"/>
        <w:ind w:left="567"/>
        <w:jc w:val="left"/>
        <w:rPr>
          <w:rFonts w:ascii="Traditional Arabic" w:hAnsi="Traditional Arabic" w:cs="Traditional Arabic"/>
          <w:sz w:val="32"/>
          <w:szCs w:val="32"/>
          <w:rtl/>
        </w:rPr>
      </w:pPr>
    </w:p>
    <w:p w:rsidR="00861413" w:rsidRPr="00522451" w:rsidRDefault="00861413" w:rsidP="00861413">
      <w:pPr>
        <w:pStyle w:val="Paragraphedeliste"/>
        <w:bidi/>
        <w:spacing w:line="240" w:lineRule="auto"/>
        <w:ind w:left="567"/>
        <w:jc w:val="left"/>
        <w:rPr>
          <w:rFonts w:ascii="Traditional Arabic" w:hAnsi="Traditional Arabic" w:cs="Traditional Arabic"/>
          <w:sz w:val="32"/>
          <w:szCs w:val="32"/>
        </w:rPr>
      </w:pPr>
    </w:p>
    <w:p w:rsidR="00522451" w:rsidRPr="00522451" w:rsidRDefault="00861413" w:rsidP="00861413">
      <w:pPr>
        <w:pStyle w:val="Paragraphedeliste"/>
        <w:bidi/>
        <w:spacing w:line="240" w:lineRule="auto"/>
        <w:ind w:left="0"/>
        <w:jc w:val="lowKashida"/>
        <w:rPr>
          <w:rFonts w:ascii="Traditional Arabic" w:hAnsi="Traditional Arabic" w:cs="Traditional Arabic"/>
          <w:sz w:val="32"/>
          <w:szCs w:val="32"/>
          <w:rtl/>
        </w:rPr>
      </w:pPr>
      <w:proofErr w:type="gramStart"/>
      <w:r>
        <w:rPr>
          <w:rFonts w:ascii="Traditional Arabic" w:hAnsi="Traditional Arabic" w:cs="Traditional Arabic"/>
          <w:b/>
          <w:bCs/>
          <w:color w:val="000000"/>
          <w:sz w:val="32"/>
          <w:szCs w:val="32"/>
          <w:rtl/>
        </w:rPr>
        <w:t>الفرع</w:t>
      </w:r>
      <w:proofErr w:type="gramEnd"/>
      <w:r>
        <w:rPr>
          <w:rFonts w:ascii="Traditional Arabic" w:hAnsi="Traditional Arabic" w:cs="Traditional Arabic"/>
          <w:b/>
          <w:bCs/>
          <w:color w:val="000000"/>
          <w:sz w:val="32"/>
          <w:szCs w:val="32"/>
          <w:rtl/>
        </w:rPr>
        <w:t xml:space="preserve"> الرابع</w:t>
      </w:r>
      <w:r w:rsidR="00522451" w:rsidRPr="00522451">
        <w:rPr>
          <w:rFonts w:ascii="Traditional Arabic" w:hAnsi="Traditional Arabic" w:cs="Traditional Arabic"/>
          <w:b/>
          <w:bCs/>
          <w:color w:val="000000"/>
          <w:sz w:val="32"/>
          <w:szCs w:val="32"/>
          <w:rtl/>
        </w:rPr>
        <w:t>:</w:t>
      </w:r>
      <w:r>
        <w:rPr>
          <w:rFonts w:ascii="Traditional Arabic" w:hAnsi="Traditional Arabic" w:cs="Traditional Arabic" w:hint="cs"/>
          <w:b/>
          <w:bCs/>
          <w:color w:val="000000"/>
          <w:sz w:val="32"/>
          <w:szCs w:val="32"/>
          <w:rtl/>
        </w:rPr>
        <w:t xml:space="preserve"> </w:t>
      </w:r>
      <w:r w:rsidR="00522451" w:rsidRPr="00522451">
        <w:rPr>
          <w:rFonts w:ascii="Traditional Arabic" w:hAnsi="Traditional Arabic" w:cs="Traditional Arabic"/>
          <w:b/>
          <w:bCs/>
          <w:color w:val="000000"/>
          <w:sz w:val="32"/>
          <w:szCs w:val="32"/>
          <w:rtl/>
        </w:rPr>
        <w:t xml:space="preserve">وظائف القيادة </w:t>
      </w:r>
      <w:proofErr w:type="spellStart"/>
      <w:r w:rsidR="00522451" w:rsidRPr="00522451">
        <w:rPr>
          <w:rFonts w:ascii="Traditional Arabic" w:hAnsi="Traditional Arabic" w:cs="Traditional Arabic"/>
          <w:b/>
          <w:bCs/>
          <w:color w:val="000000"/>
          <w:sz w:val="32"/>
          <w:szCs w:val="32"/>
          <w:rtl/>
        </w:rPr>
        <w:t>الإستراتيجية</w:t>
      </w:r>
      <w:proofErr w:type="spellEnd"/>
    </w:p>
    <w:p w:rsidR="00861413" w:rsidRDefault="00522451" w:rsidP="00861413">
      <w:pPr>
        <w:bidi/>
        <w:spacing w:line="240" w:lineRule="auto"/>
        <w:ind w:firstLine="566"/>
        <w:jc w:val="lowKashida"/>
        <w:rPr>
          <w:rFonts w:cs="Traditional Arabic"/>
          <w:color w:val="000000"/>
          <w:sz w:val="32"/>
          <w:szCs w:val="32"/>
          <w:rtl/>
        </w:rPr>
      </w:pPr>
      <w:r w:rsidRPr="00522451">
        <w:rPr>
          <w:rFonts w:cs="Traditional Arabic"/>
          <w:color w:val="000000"/>
          <w:sz w:val="32"/>
          <w:szCs w:val="32"/>
          <w:rtl/>
        </w:rPr>
        <w:t xml:space="preserve">للقادة </w:t>
      </w:r>
      <w:proofErr w:type="spellStart"/>
      <w:r w:rsidRPr="00522451">
        <w:rPr>
          <w:rFonts w:cs="Traditional Arabic"/>
          <w:color w:val="000000"/>
          <w:sz w:val="32"/>
          <w:szCs w:val="32"/>
          <w:rtl/>
        </w:rPr>
        <w:t>الإستراتيجيين</w:t>
      </w:r>
      <w:proofErr w:type="spellEnd"/>
      <w:r w:rsidRPr="00522451">
        <w:rPr>
          <w:rFonts w:cs="Traditional Arabic"/>
          <w:color w:val="000000"/>
          <w:sz w:val="32"/>
          <w:szCs w:val="32"/>
          <w:rtl/>
        </w:rPr>
        <w:t xml:space="preserve"> طريقة تفكير خاصة بهم تختلف عن القادة العاديين </w:t>
      </w:r>
      <w:r w:rsidR="00861413" w:rsidRPr="00522451">
        <w:rPr>
          <w:rFonts w:cs="Traditional Arabic" w:hint="cs"/>
          <w:color w:val="000000"/>
          <w:sz w:val="32"/>
          <w:szCs w:val="32"/>
          <w:rtl/>
        </w:rPr>
        <w:t>إذ</w:t>
      </w:r>
      <w:r w:rsidRPr="00522451">
        <w:rPr>
          <w:rFonts w:cs="Traditional Arabic"/>
          <w:color w:val="000000"/>
          <w:sz w:val="32"/>
          <w:szCs w:val="32"/>
          <w:rtl/>
        </w:rPr>
        <w:t xml:space="preserve"> إنهم ينظرون</w:t>
      </w:r>
      <w:r w:rsidR="00861413">
        <w:rPr>
          <w:rFonts w:cs="Traditional Arabic" w:hint="cs"/>
          <w:color w:val="000000"/>
          <w:sz w:val="32"/>
          <w:szCs w:val="32"/>
          <w:rtl/>
        </w:rPr>
        <w:t xml:space="preserve"> </w:t>
      </w:r>
      <w:r w:rsidRPr="00522451">
        <w:rPr>
          <w:rFonts w:cs="Traditional Arabic"/>
          <w:color w:val="000000"/>
          <w:sz w:val="32"/>
          <w:szCs w:val="32"/>
          <w:rtl/>
        </w:rPr>
        <w:t xml:space="preserve">لوظائفهم بوظائف </w:t>
      </w:r>
      <w:proofErr w:type="spellStart"/>
      <w:r w:rsidRPr="00522451">
        <w:rPr>
          <w:rFonts w:cs="Traditional Arabic"/>
          <w:color w:val="000000"/>
          <w:sz w:val="32"/>
          <w:szCs w:val="32"/>
          <w:rtl/>
        </w:rPr>
        <w:t>إستراتيجية</w:t>
      </w:r>
      <w:proofErr w:type="spellEnd"/>
      <w:r w:rsidRPr="00522451">
        <w:rPr>
          <w:rFonts w:cs="Traditional Arabic"/>
          <w:color w:val="000000"/>
          <w:sz w:val="32"/>
          <w:szCs w:val="32"/>
          <w:rtl/>
        </w:rPr>
        <w:t xml:space="preserve"> تختص بالإدارة العليا للمنظمة، ومن تلك الوظائف (جدولة الأعمال</w:t>
      </w:r>
      <w:r w:rsidR="00861413">
        <w:rPr>
          <w:rFonts w:cs="Traditional Arabic" w:hint="cs"/>
          <w:color w:val="000000"/>
          <w:sz w:val="32"/>
          <w:szCs w:val="32"/>
          <w:rtl/>
        </w:rPr>
        <w:t xml:space="preserve"> </w:t>
      </w:r>
      <w:r w:rsidRPr="00522451">
        <w:rPr>
          <w:rFonts w:cs="Traditional Arabic"/>
          <w:color w:val="000000"/>
          <w:sz w:val="32"/>
          <w:szCs w:val="32"/>
          <w:rtl/>
        </w:rPr>
        <w:t xml:space="preserve">وتطوير </w:t>
      </w:r>
      <w:r w:rsidR="00861413" w:rsidRPr="00522451">
        <w:rPr>
          <w:rFonts w:cs="Traditional Arabic" w:hint="cs"/>
          <w:color w:val="000000"/>
          <w:sz w:val="32"/>
          <w:szCs w:val="32"/>
          <w:rtl/>
        </w:rPr>
        <w:t>الأفراد</w:t>
      </w:r>
      <w:r w:rsidRPr="00522451">
        <w:rPr>
          <w:rFonts w:cs="Traditional Arabic"/>
          <w:color w:val="000000"/>
          <w:sz w:val="32"/>
          <w:szCs w:val="32"/>
          <w:rtl/>
        </w:rPr>
        <w:t xml:space="preserve"> وتنفيذ الأهداف </w:t>
      </w:r>
    </w:p>
    <w:p w:rsidR="00522451" w:rsidRPr="00522451" w:rsidRDefault="00861413" w:rsidP="00861413">
      <w:pPr>
        <w:bidi/>
        <w:spacing w:line="240" w:lineRule="auto"/>
        <w:jc w:val="lowKashida"/>
        <w:rPr>
          <w:rFonts w:cs="Traditional Arabic"/>
          <w:color w:val="000000"/>
          <w:sz w:val="32"/>
          <w:szCs w:val="32"/>
          <w:lang w:val="en-US"/>
        </w:rPr>
      </w:pPr>
      <w:r>
        <w:rPr>
          <w:rFonts w:cs="Traditional Arabic"/>
          <w:color w:val="000000"/>
          <w:sz w:val="32"/>
          <w:szCs w:val="32"/>
          <w:rtl/>
        </w:rPr>
        <w:lastRenderedPageBreak/>
        <w:t>و</w:t>
      </w:r>
      <w:r w:rsidR="00522451" w:rsidRPr="00522451">
        <w:rPr>
          <w:rFonts w:cs="Traditional Arabic"/>
          <w:color w:val="000000"/>
          <w:sz w:val="32"/>
          <w:szCs w:val="32"/>
          <w:rtl/>
        </w:rPr>
        <w:t>تحقيق النتائج) وهذا ما</w:t>
      </w:r>
      <w:r>
        <w:rPr>
          <w:rFonts w:cs="Traditional Arabic" w:hint="cs"/>
          <w:color w:val="000000"/>
          <w:sz w:val="32"/>
          <w:szCs w:val="32"/>
          <w:rtl/>
        </w:rPr>
        <w:t xml:space="preserve"> </w:t>
      </w:r>
      <w:r w:rsidR="00522451" w:rsidRPr="00522451">
        <w:rPr>
          <w:rFonts w:cs="Traditional Arabic"/>
          <w:color w:val="000000"/>
          <w:sz w:val="32"/>
          <w:szCs w:val="32"/>
          <w:rtl/>
        </w:rPr>
        <w:t>بينه</w:t>
      </w:r>
      <w:r>
        <w:rPr>
          <w:rFonts w:cs="Traditional Arabic" w:hint="cs"/>
          <w:color w:val="000000"/>
          <w:sz w:val="32"/>
          <w:szCs w:val="32"/>
          <w:rtl/>
        </w:rPr>
        <w:t xml:space="preserve"> </w:t>
      </w:r>
      <w:proofErr w:type="spellStart"/>
      <w:proofErr w:type="gramStart"/>
      <w:r w:rsidR="00522451" w:rsidRPr="00522451">
        <w:rPr>
          <w:rFonts w:cs="Traditional Arabic"/>
          <w:color w:val="000000"/>
          <w:sz w:val="32"/>
          <w:szCs w:val="32"/>
        </w:rPr>
        <w:t>Huczski</w:t>
      </w:r>
      <w:proofErr w:type="spellEnd"/>
      <w:r w:rsidR="00522451" w:rsidRPr="00522451">
        <w:rPr>
          <w:rFonts w:cs="Traditional Arabic"/>
          <w:color w:val="000000"/>
          <w:sz w:val="32"/>
          <w:szCs w:val="32"/>
        </w:rPr>
        <w:t xml:space="preserve"> ,</w:t>
      </w:r>
      <w:proofErr w:type="gramEnd"/>
      <w:r w:rsidR="00522451" w:rsidRPr="00522451">
        <w:rPr>
          <w:rFonts w:cs="Traditional Arabic"/>
          <w:color w:val="000000"/>
          <w:sz w:val="32"/>
          <w:szCs w:val="32"/>
        </w:rPr>
        <w:t>&amp; Buchanan</w:t>
      </w:r>
      <w:r>
        <w:rPr>
          <w:rFonts w:cs="Traditional Arabic" w:hint="cs"/>
          <w:color w:val="000000"/>
          <w:sz w:val="32"/>
          <w:szCs w:val="32"/>
          <w:rtl/>
        </w:rPr>
        <w:t xml:space="preserve"> </w:t>
      </w:r>
      <w:r w:rsidR="00522451" w:rsidRPr="00522451">
        <w:rPr>
          <w:rFonts w:cs="Traditional Arabic"/>
          <w:color w:val="000000"/>
          <w:sz w:val="32"/>
          <w:szCs w:val="32"/>
          <w:rtl/>
        </w:rPr>
        <w:t>بالجدول التالي:</w:t>
      </w:r>
    </w:p>
    <w:p w:rsidR="00522451" w:rsidRPr="00522451" w:rsidRDefault="00522451" w:rsidP="00861413">
      <w:pPr>
        <w:bidi/>
        <w:spacing w:line="240" w:lineRule="auto"/>
        <w:jc w:val="center"/>
        <w:rPr>
          <w:rFonts w:cs="Traditional Arabic"/>
          <w:color w:val="000000"/>
          <w:sz w:val="32"/>
          <w:szCs w:val="32"/>
          <w:rtl/>
        </w:rPr>
      </w:pPr>
      <w:r w:rsidRPr="00522451">
        <w:rPr>
          <w:rFonts w:cs="Traditional Arabic"/>
          <w:b/>
          <w:bCs/>
          <w:color w:val="000000"/>
          <w:sz w:val="32"/>
          <w:szCs w:val="32"/>
          <w:rtl/>
        </w:rPr>
        <w:t>الجدول (1.1)</w:t>
      </w:r>
      <w:r w:rsidR="00861413">
        <w:rPr>
          <w:rFonts w:cs="Traditional Arabic" w:hint="cs"/>
          <w:b/>
          <w:bCs/>
          <w:color w:val="000000"/>
          <w:sz w:val="32"/>
          <w:szCs w:val="32"/>
          <w:rtl/>
        </w:rPr>
        <w:t>:</w:t>
      </w:r>
      <w:r w:rsidRPr="00522451">
        <w:rPr>
          <w:rFonts w:cs="Traditional Arabic"/>
          <w:b/>
          <w:bCs/>
          <w:color w:val="000000"/>
          <w:sz w:val="32"/>
          <w:szCs w:val="32"/>
          <w:rtl/>
        </w:rPr>
        <w:t xml:space="preserve"> وظائف القيادة </w:t>
      </w:r>
      <w:proofErr w:type="spellStart"/>
      <w:r w:rsidRPr="00522451">
        <w:rPr>
          <w:rFonts w:cs="Traditional Arabic"/>
          <w:b/>
          <w:bCs/>
          <w:color w:val="000000"/>
          <w:sz w:val="32"/>
          <w:szCs w:val="32"/>
          <w:rtl/>
        </w:rPr>
        <w:t>الإستراتيجية</w:t>
      </w:r>
      <w:proofErr w:type="spellEnd"/>
    </w:p>
    <w:tbl>
      <w:tblPr>
        <w:bidiVisual/>
        <w:tblW w:w="0" w:type="auto"/>
        <w:jc w:val="center"/>
        <w:tblBorders>
          <w:top w:val="thickThinMediumGap" w:sz="24" w:space="0" w:color="auto"/>
          <w:left w:val="thickThinMediumGap" w:sz="24" w:space="0" w:color="auto"/>
          <w:bottom w:val="thickThinMediumGap" w:sz="24" w:space="0" w:color="auto"/>
          <w:right w:val="thickThinMediumGap" w:sz="24" w:space="0" w:color="auto"/>
          <w:insideH w:val="thickThinMediumGap" w:sz="24" w:space="0" w:color="auto"/>
          <w:insideV w:val="thickThinMediumGap" w:sz="24" w:space="0" w:color="auto"/>
        </w:tblBorders>
        <w:tblLook w:val="04A0" w:firstRow="1" w:lastRow="0" w:firstColumn="1" w:lastColumn="0" w:noHBand="0" w:noVBand="1"/>
      </w:tblPr>
      <w:tblGrid>
        <w:gridCol w:w="1525"/>
        <w:gridCol w:w="7687"/>
      </w:tblGrid>
      <w:tr w:rsidR="00522451" w:rsidRPr="00522451" w:rsidTr="00861413">
        <w:trPr>
          <w:jc w:val="center"/>
        </w:trPr>
        <w:tc>
          <w:tcPr>
            <w:tcW w:w="1525" w:type="dxa"/>
            <w:vAlign w:val="center"/>
          </w:tcPr>
          <w:p w:rsidR="00522451" w:rsidRPr="00522451" w:rsidRDefault="00522451" w:rsidP="00861413">
            <w:pPr>
              <w:bidi/>
              <w:jc w:val="center"/>
              <w:rPr>
                <w:rFonts w:cs="Traditional Arabic"/>
                <w:color w:val="000000"/>
                <w:sz w:val="32"/>
                <w:szCs w:val="32"/>
                <w:rtl/>
              </w:rPr>
            </w:pPr>
            <w:r w:rsidRPr="00522451">
              <w:rPr>
                <w:rFonts w:cs="Traditional Arabic"/>
                <w:color w:val="000000"/>
                <w:sz w:val="32"/>
                <w:szCs w:val="32"/>
                <w:rtl/>
              </w:rPr>
              <w:t>المعيار</w:t>
            </w:r>
          </w:p>
        </w:tc>
        <w:tc>
          <w:tcPr>
            <w:tcW w:w="7687" w:type="dxa"/>
            <w:vAlign w:val="center"/>
          </w:tcPr>
          <w:p w:rsidR="00522451" w:rsidRPr="00522451" w:rsidRDefault="00522451" w:rsidP="00861413">
            <w:pPr>
              <w:bidi/>
              <w:jc w:val="center"/>
              <w:rPr>
                <w:rFonts w:cs="Traditional Arabic"/>
                <w:color w:val="000000"/>
                <w:sz w:val="32"/>
                <w:szCs w:val="32"/>
                <w:rtl/>
              </w:rPr>
            </w:pPr>
            <w:r w:rsidRPr="00522451">
              <w:rPr>
                <w:rFonts w:cs="Traditional Arabic"/>
                <w:color w:val="000000"/>
                <w:sz w:val="32"/>
                <w:szCs w:val="32"/>
                <w:rtl/>
              </w:rPr>
              <w:t xml:space="preserve">وظائف القيادة </w:t>
            </w:r>
            <w:proofErr w:type="spellStart"/>
            <w:r w:rsidRPr="00522451">
              <w:rPr>
                <w:rFonts w:cs="Traditional Arabic"/>
                <w:color w:val="000000"/>
                <w:sz w:val="32"/>
                <w:szCs w:val="32"/>
                <w:rtl/>
              </w:rPr>
              <w:t>الإستراتيجية</w:t>
            </w:r>
            <w:proofErr w:type="spellEnd"/>
          </w:p>
        </w:tc>
      </w:tr>
      <w:tr w:rsidR="00522451" w:rsidRPr="00522451" w:rsidTr="00861413">
        <w:trPr>
          <w:jc w:val="center"/>
        </w:trPr>
        <w:tc>
          <w:tcPr>
            <w:tcW w:w="1525" w:type="dxa"/>
            <w:vAlign w:val="center"/>
          </w:tcPr>
          <w:p w:rsidR="00522451" w:rsidRPr="00522451" w:rsidRDefault="00522451" w:rsidP="00861413">
            <w:pPr>
              <w:bidi/>
              <w:jc w:val="center"/>
              <w:rPr>
                <w:rFonts w:cs="Traditional Arabic"/>
                <w:color w:val="000000"/>
                <w:sz w:val="32"/>
                <w:szCs w:val="32"/>
                <w:rtl/>
              </w:rPr>
            </w:pPr>
            <w:r w:rsidRPr="00522451">
              <w:rPr>
                <w:rFonts w:cs="Traditional Arabic"/>
                <w:color w:val="000000"/>
                <w:sz w:val="32"/>
                <w:szCs w:val="32"/>
                <w:rtl/>
              </w:rPr>
              <w:t>جدول الأعمال</w:t>
            </w:r>
          </w:p>
        </w:tc>
        <w:tc>
          <w:tcPr>
            <w:tcW w:w="7687" w:type="dxa"/>
            <w:vAlign w:val="center"/>
          </w:tcPr>
          <w:p w:rsidR="00522451" w:rsidRPr="00522451" w:rsidRDefault="00522451" w:rsidP="00861413">
            <w:pPr>
              <w:bidi/>
              <w:jc w:val="center"/>
              <w:rPr>
                <w:rFonts w:cs="Traditional Arabic"/>
                <w:sz w:val="32"/>
                <w:szCs w:val="32"/>
              </w:rPr>
            </w:pPr>
            <w:proofErr w:type="gramStart"/>
            <w:r w:rsidRPr="00522451">
              <w:rPr>
                <w:rStyle w:val="fontstyle01"/>
                <w:rFonts w:ascii="Traditional Arabic" w:hAnsi="Traditional Arabic" w:cs="Traditional Arabic"/>
                <w:sz w:val="32"/>
                <w:szCs w:val="32"/>
                <w:rtl/>
              </w:rPr>
              <w:t>تحديد</w:t>
            </w:r>
            <w:proofErr w:type="gramEnd"/>
            <w:r w:rsidRPr="00522451">
              <w:rPr>
                <w:rStyle w:val="fontstyle01"/>
                <w:rFonts w:ascii="Traditional Arabic" w:hAnsi="Traditional Arabic" w:cs="Traditional Arabic"/>
                <w:sz w:val="32"/>
                <w:szCs w:val="32"/>
                <w:rtl/>
              </w:rPr>
              <w:t xml:space="preserve"> التوجه: تحديد الرؤية </w:t>
            </w:r>
            <w:proofErr w:type="spellStart"/>
            <w:r w:rsidRPr="00522451">
              <w:rPr>
                <w:rStyle w:val="fontstyle01"/>
                <w:rFonts w:ascii="Traditional Arabic" w:hAnsi="Traditional Arabic" w:cs="Traditional Arabic"/>
                <w:sz w:val="32"/>
                <w:szCs w:val="32"/>
                <w:rtl/>
              </w:rPr>
              <w:t>الإستراتيجية</w:t>
            </w:r>
            <w:proofErr w:type="spellEnd"/>
            <w:r w:rsidRPr="00522451">
              <w:rPr>
                <w:rStyle w:val="fontstyle01"/>
                <w:rFonts w:ascii="Traditional Arabic" w:hAnsi="Traditional Arabic" w:cs="Traditional Arabic"/>
                <w:sz w:val="32"/>
                <w:szCs w:val="32"/>
                <w:rtl/>
              </w:rPr>
              <w:t xml:space="preserve"> وصياغة </w:t>
            </w:r>
            <w:proofErr w:type="spellStart"/>
            <w:r w:rsidRPr="00522451">
              <w:rPr>
                <w:rStyle w:val="fontstyle01"/>
                <w:rFonts w:ascii="Traditional Arabic" w:hAnsi="Traditional Arabic" w:cs="Traditional Arabic"/>
                <w:sz w:val="32"/>
                <w:szCs w:val="32"/>
                <w:rtl/>
              </w:rPr>
              <w:t>الإستراتيجيات</w:t>
            </w:r>
            <w:proofErr w:type="spellEnd"/>
            <w:r w:rsidRPr="00522451">
              <w:rPr>
                <w:rStyle w:val="fontstyle01"/>
                <w:rFonts w:ascii="Traditional Arabic" w:hAnsi="Traditional Arabic" w:cs="Traditional Arabic"/>
                <w:sz w:val="32"/>
                <w:szCs w:val="32"/>
                <w:rtl/>
              </w:rPr>
              <w:t xml:space="preserve"> المناسبة لإنجاز</w:t>
            </w:r>
            <w:r w:rsidRPr="00522451">
              <w:rPr>
                <w:rFonts w:cs="Traditional Arabic"/>
                <w:color w:val="000000"/>
                <w:sz w:val="32"/>
                <w:szCs w:val="32"/>
              </w:rPr>
              <w:br/>
            </w:r>
            <w:r w:rsidRPr="00522451">
              <w:rPr>
                <w:rStyle w:val="fontstyle01"/>
                <w:rFonts w:ascii="Traditional Arabic" w:hAnsi="Traditional Arabic" w:cs="Traditional Arabic"/>
                <w:sz w:val="32"/>
                <w:szCs w:val="32"/>
                <w:rtl/>
              </w:rPr>
              <w:t>الأهداف</w:t>
            </w:r>
          </w:p>
          <w:p w:rsidR="00522451" w:rsidRPr="00522451" w:rsidRDefault="00522451" w:rsidP="00861413">
            <w:pPr>
              <w:bidi/>
              <w:jc w:val="center"/>
              <w:rPr>
                <w:rFonts w:cs="Traditional Arabic"/>
                <w:color w:val="000000"/>
                <w:sz w:val="32"/>
                <w:szCs w:val="32"/>
                <w:rtl/>
              </w:rPr>
            </w:pPr>
          </w:p>
        </w:tc>
      </w:tr>
      <w:tr w:rsidR="00522451" w:rsidRPr="00522451" w:rsidTr="00861413">
        <w:trPr>
          <w:trHeight w:val="1244"/>
          <w:jc w:val="center"/>
        </w:trPr>
        <w:tc>
          <w:tcPr>
            <w:tcW w:w="1525" w:type="dxa"/>
            <w:vAlign w:val="center"/>
          </w:tcPr>
          <w:p w:rsidR="00522451" w:rsidRPr="00522451" w:rsidRDefault="00522451" w:rsidP="00861413">
            <w:pPr>
              <w:bidi/>
              <w:jc w:val="center"/>
              <w:rPr>
                <w:rFonts w:cs="Traditional Arabic"/>
                <w:color w:val="000000"/>
                <w:sz w:val="32"/>
                <w:szCs w:val="32"/>
                <w:rtl/>
              </w:rPr>
            </w:pPr>
            <w:proofErr w:type="gramStart"/>
            <w:r w:rsidRPr="00522451">
              <w:rPr>
                <w:rFonts w:cs="Traditional Arabic"/>
                <w:color w:val="000000"/>
                <w:sz w:val="32"/>
                <w:szCs w:val="32"/>
                <w:rtl/>
              </w:rPr>
              <w:t>تطوير</w:t>
            </w:r>
            <w:proofErr w:type="gramEnd"/>
            <w:r w:rsidRPr="00522451">
              <w:rPr>
                <w:rFonts w:cs="Traditional Arabic"/>
                <w:color w:val="000000"/>
                <w:sz w:val="32"/>
                <w:szCs w:val="32"/>
                <w:rtl/>
              </w:rPr>
              <w:t xml:space="preserve"> الأفراد</w:t>
            </w:r>
          </w:p>
        </w:tc>
        <w:tc>
          <w:tcPr>
            <w:tcW w:w="7687" w:type="dxa"/>
            <w:vAlign w:val="center"/>
          </w:tcPr>
          <w:p w:rsidR="00522451" w:rsidRPr="00522451" w:rsidRDefault="00522451" w:rsidP="00861413">
            <w:pPr>
              <w:bidi/>
              <w:jc w:val="center"/>
              <w:rPr>
                <w:rFonts w:cs="Traditional Arabic"/>
                <w:sz w:val="32"/>
                <w:szCs w:val="32"/>
              </w:rPr>
            </w:pPr>
            <w:r w:rsidRPr="00522451">
              <w:rPr>
                <w:rStyle w:val="fontstyle01"/>
                <w:rFonts w:ascii="Traditional Arabic" w:hAnsi="Traditional Arabic" w:cs="Traditional Arabic"/>
                <w:sz w:val="32"/>
                <w:szCs w:val="32"/>
                <w:rtl/>
              </w:rPr>
              <w:t xml:space="preserve">حشد (تعبئة) الأفراد: </w:t>
            </w:r>
            <w:proofErr w:type="gramStart"/>
            <w:r w:rsidRPr="00522451">
              <w:rPr>
                <w:rStyle w:val="fontstyle01"/>
                <w:rFonts w:ascii="Traditional Arabic" w:hAnsi="Traditional Arabic" w:cs="Traditional Arabic"/>
                <w:sz w:val="32"/>
                <w:szCs w:val="32"/>
                <w:rtl/>
              </w:rPr>
              <w:t>إيصال</w:t>
            </w:r>
            <w:proofErr w:type="gramEnd"/>
            <w:r w:rsidRPr="00522451">
              <w:rPr>
                <w:rStyle w:val="fontstyle01"/>
                <w:rFonts w:ascii="Traditional Arabic" w:hAnsi="Traditional Arabic" w:cs="Traditional Arabic"/>
                <w:sz w:val="32"/>
                <w:szCs w:val="32"/>
                <w:rtl/>
              </w:rPr>
              <w:t xml:space="preserve"> الرؤية </w:t>
            </w:r>
            <w:proofErr w:type="spellStart"/>
            <w:r w:rsidRPr="00522451">
              <w:rPr>
                <w:rStyle w:val="fontstyle01"/>
                <w:rFonts w:ascii="Traditional Arabic" w:hAnsi="Traditional Arabic" w:cs="Traditional Arabic"/>
                <w:sz w:val="32"/>
                <w:szCs w:val="32"/>
                <w:rtl/>
              </w:rPr>
              <w:t>الإستراتيجية</w:t>
            </w:r>
            <w:proofErr w:type="spellEnd"/>
            <w:r w:rsidRPr="00522451">
              <w:rPr>
                <w:rStyle w:val="fontstyle01"/>
                <w:rFonts w:ascii="Traditional Arabic" w:hAnsi="Traditional Arabic" w:cs="Traditional Arabic"/>
                <w:sz w:val="32"/>
                <w:szCs w:val="32"/>
                <w:rtl/>
              </w:rPr>
              <w:t xml:space="preserve"> والتأثير في تشكيل فرق العمل</w:t>
            </w:r>
            <w:r w:rsidRPr="00522451">
              <w:rPr>
                <w:rFonts w:cs="Traditional Arabic"/>
                <w:color w:val="000000"/>
                <w:sz w:val="32"/>
                <w:szCs w:val="32"/>
              </w:rPr>
              <w:br/>
            </w:r>
            <w:r w:rsidRPr="00522451">
              <w:rPr>
                <w:rStyle w:val="fontstyle01"/>
                <w:rFonts w:ascii="Traditional Arabic" w:hAnsi="Traditional Arabic" w:cs="Traditional Arabic"/>
                <w:sz w:val="32"/>
                <w:szCs w:val="32"/>
                <w:rtl/>
              </w:rPr>
              <w:t>التي تقبل الأفراد</w:t>
            </w:r>
          </w:p>
          <w:p w:rsidR="00522451" w:rsidRPr="00522451" w:rsidRDefault="00522451" w:rsidP="00861413">
            <w:pPr>
              <w:bidi/>
              <w:jc w:val="center"/>
              <w:rPr>
                <w:rFonts w:cs="Traditional Arabic"/>
                <w:color w:val="000000"/>
                <w:sz w:val="32"/>
                <w:szCs w:val="32"/>
                <w:rtl/>
              </w:rPr>
            </w:pPr>
          </w:p>
        </w:tc>
      </w:tr>
      <w:tr w:rsidR="00522451" w:rsidRPr="00522451" w:rsidTr="00861413">
        <w:trPr>
          <w:jc w:val="center"/>
        </w:trPr>
        <w:tc>
          <w:tcPr>
            <w:tcW w:w="1525" w:type="dxa"/>
            <w:vAlign w:val="center"/>
          </w:tcPr>
          <w:p w:rsidR="00522451" w:rsidRPr="00522451" w:rsidRDefault="00522451" w:rsidP="00861413">
            <w:pPr>
              <w:bidi/>
              <w:jc w:val="center"/>
              <w:rPr>
                <w:rFonts w:cs="Traditional Arabic"/>
                <w:color w:val="000000"/>
                <w:sz w:val="32"/>
                <w:szCs w:val="32"/>
                <w:rtl/>
              </w:rPr>
            </w:pPr>
            <w:r w:rsidRPr="00522451">
              <w:rPr>
                <w:rFonts w:cs="Traditional Arabic"/>
                <w:color w:val="000000"/>
                <w:sz w:val="32"/>
                <w:szCs w:val="32"/>
                <w:rtl/>
              </w:rPr>
              <w:t>تنفيذ</w:t>
            </w:r>
          </w:p>
        </w:tc>
        <w:tc>
          <w:tcPr>
            <w:tcW w:w="7687" w:type="dxa"/>
            <w:vAlign w:val="center"/>
          </w:tcPr>
          <w:p w:rsidR="00522451" w:rsidRPr="00522451" w:rsidRDefault="00522451" w:rsidP="00861413">
            <w:pPr>
              <w:bidi/>
              <w:jc w:val="center"/>
              <w:rPr>
                <w:rFonts w:cs="Traditional Arabic"/>
                <w:sz w:val="32"/>
                <w:szCs w:val="32"/>
              </w:rPr>
            </w:pPr>
            <w:r w:rsidRPr="00522451">
              <w:rPr>
                <w:rStyle w:val="fontstyle01"/>
                <w:rFonts w:ascii="Traditional Arabic" w:hAnsi="Traditional Arabic" w:cs="Traditional Arabic"/>
                <w:sz w:val="32"/>
                <w:szCs w:val="32"/>
                <w:rtl/>
              </w:rPr>
              <w:t>الدافعية ورفع الروح المعنوية: حث الأفراد على تخطي العقبات واشباع الحاجات</w:t>
            </w:r>
            <w:r w:rsidRPr="00522451">
              <w:rPr>
                <w:rStyle w:val="fontstyle01"/>
                <w:rFonts w:ascii="Traditional Arabic" w:hAnsi="Traditional Arabic" w:cs="Traditional Arabic"/>
                <w:sz w:val="32"/>
                <w:szCs w:val="32"/>
              </w:rPr>
              <w:t>.</w:t>
            </w:r>
          </w:p>
          <w:p w:rsidR="00522451" w:rsidRPr="00522451" w:rsidRDefault="00522451" w:rsidP="00861413">
            <w:pPr>
              <w:bidi/>
              <w:jc w:val="center"/>
              <w:rPr>
                <w:rFonts w:cs="Traditional Arabic"/>
                <w:color w:val="000000"/>
                <w:sz w:val="32"/>
                <w:szCs w:val="32"/>
                <w:rtl/>
              </w:rPr>
            </w:pPr>
          </w:p>
        </w:tc>
      </w:tr>
      <w:tr w:rsidR="00522451" w:rsidRPr="00522451" w:rsidTr="00861413">
        <w:trPr>
          <w:jc w:val="center"/>
        </w:trPr>
        <w:tc>
          <w:tcPr>
            <w:tcW w:w="1525" w:type="dxa"/>
            <w:vAlign w:val="center"/>
          </w:tcPr>
          <w:p w:rsidR="00522451" w:rsidRPr="00522451" w:rsidRDefault="00522451" w:rsidP="00861413">
            <w:pPr>
              <w:bidi/>
              <w:jc w:val="center"/>
              <w:rPr>
                <w:rFonts w:cs="Traditional Arabic"/>
                <w:color w:val="000000"/>
                <w:sz w:val="32"/>
                <w:szCs w:val="32"/>
                <w:rtl/>
              </w:rPr>
            </w:pPr>
            <w:r w:rsidRPr="00522451">
              <w:rPr>
                <w:rFonts w:cs="Traditional Arabic"/>
                <w:color w:val="000000"/>
                <w:sz w:val="32"/>
                <w:szCs w:val="32"/>
                <w:rtl/>
              </w:rPr>
              <w:t>النتائج</w:t>
            </w:r>
          </w:p>
        </w:tc>
        <w:tc>
          <w:tcPr>
            <w:tcW w:w="7687" w:type="dxa"/>
            <w:vAlign w:val="center"/>
          </w:tcPr>
          <w:p w:rsidR="00522451" w:rsidRPr="00522451" w:rsidRDefault="00522451" w:rsidP="00861413">
            <w:pPr>
              <w:bidi/>
              <w:jc w:val="center"/>
              <w:rPr>
                <w:rFonts w:cs="Traditional Arabic"/>
                <w:sz w:val="32"/>
                <w:szCs w:val="32"/>
              </w:rPr>
            </w:pPr>
            <w:r w:rsidRPr="00522451">
              <w:rPr>
                <w:rStyle w:val="fontstyle01"/>
                <w:rFonts w:ascii="Traditional Arabic" w:hAnsi="Traditional Arabic" w:cs="Traditional Arabic"/>
                <w:sz w:val="32"/>
                <w:szCs w:val="32"/>
                <w:rtl/>
              </w:rPr>
              <w:t xml:space="preserve">الشروع بإحداث التغيرات </w:t>
            </w:r>
            <w:proofErr w:type="gramStart"/>
            <w:r w:rsidRPr="00522451">
              <w:rPr>
                <w:rStyle w:val="fontstyle01"/>
                <w:rFonts w:ascii="Traditional Arabic" w:hAnsi="Traditional Arabic" w:cs="Traditional Arabic"/>
                <w:sz w:val="32"/>
                <w:szCs w:val="32"/>
                <w:rtl/>
              </w:rPr>
              <w:t>الإيجابية</w:t>
            </w:r>
            <w:proofErr w:type="gramEnd"/>
            <w:r w:rsidRPr="00522451">
              <w:rPr>
                <w:rStyle w:val="fontstyle01"/>
                <w:rFonts w:ascii="Traditional Arabic" w:hAnsi="Traditional Arabic" w:cs="Traditional Arabic"/>
                <w:sz w:val="32"/>
                <w:szCs w:val="32"/>
                <w:rtl/>
              </w:rPr>
              <w:t xml:space="preserve"> وأحياناً الجذرية</w:t>
            </w:r>
          </w:p>
          <w:p w:rsidR="00522451" w:rsidRPr="00522451" w:rsidRDefault="00522451" w:rsidP="00861413">
            <w:pPr>
              <w:bidi/>
              <w:jc w:val="center"/>
              <w:rPr>
                <w:rStyle w:val="fontstyle01"/>
                <w:rFonts w:ascii="Traditional Arabic" w:hAnsi="Traditional Arabic" w:cs="Traditional Arabic"/>
                <w:sz w:val="32"/>
                <w:szCs w:val="32"/>
                <w:rtl/>
              </w:rPr>
            </w:pPr>
          </w:p>
        </w:tc>
      </w:tr>
    </w:tbl>
    <w:p w:rsidR="00522451" w:rsidRPr="00522451" w:rsidRDefault="00522451" w:rsidP="00861413">
      <w:pPr>
        <w:bidi/>
        <w:spacing w:line="240" w:lineRule="auto"/>
        <w:jc w:val="left"/>
        <w:rPr>
          <w:rFonts w:cs="Traditional Arabic"/>
          <w:color w:val="000000"/>
          <w:sz w:val="32"/>
          <w:szCs w:val="32"/>
          <w:lang w:val="en-US"/>
        </w:rPr>
      </w:pPr>
      <w:r w:rsidRPr="00522451">
        <w:rPr>
          <w:rFonts w:cs="Traditional Arabic"/>
          <w:color w:val="000000"/>
          <w:sz w:val="32"/>
          <w:szCs w:val="32"/>
          <w:rtl/>
        </w:rPr>
        <w:t xml:space="preserve">المصدر </w:t>
      </w:r>
      <w:proofErr w:type="spellStart"/>
      <w:r w:rsidRPr="00522451">
        <w:rPr>
          <w:rFonts w:cs="Traditional Arabic"/>
          <w:color w:val="000000"/>
          <w:sz w:val="32"/>
          <w:szCs w:val="32"/>
        </w:rPr>
        <w:t>Huczski</w:t>
      </w:r>
      <w:proofErr w:type="spellEnd"/>
      <w:r w:rsidRPr="00522451">
        <w:rPr>
          <w:rFonts w:cs="Traditional Arabic"/>
          <w:color w:val="000000"/>
          <w:sz w:val="32"/>
          <w:szCs w:val="32"/>
        </w:rPr>
        <w:t xml:space="preserve">, A, &amp; Buchanan, D (2001) , </w:t>
      </w:r>
      <w:proofErr w:type="spellStart"/>
      <w:r w:rsidRPr="00522451">
        <w:rPr>
          <w:rFonts w:cs="Traditional Arabic"/>
          <w:color w:val="000000"/>
          <w:sz w:val="32"/>
          <w:szCs w:val="32"/>
        </w:rPr>
        <w:t>Organizationalbehavior</w:t>
      </w:r>
      <w:proofErr w:type="spellEnd"/>
      <w:r w:rsidRPr="00522451">
        <w:rPr>
          <w:rFonts w:cs="Traditional Arabic"/>
          <w:color w:val="000000"/>
          <w:sz w:val="32"/>
          <w:szCs w:val="32"/>
        </w:rPr>
        <w:t>:</w:t>
      </w:r>
      <w:r w:rsidRPr="00522451">
        <w:rPr>
          <w:rFonts w:cs="Traditional Arabic"/>
          <w:color w:val="000000"/>
          <w:sz w:val="32"/>
          <w:szCs w:val="32"/>
        </w:rPr>
        <w:br/>
        <w:t xml:space="preserve">An </w:t>
      </w:r>
      <w:proofErr w:type="spellStart"/>
      <w:r w:rsidRPr="00522451">
        <w:rPr>
          <w:rFonts w:cs="Traditional Arabic"/>
          <w:color w:val="000000"/>
          <w:sz w:val="32"/>
          <w:szCs w:val="32"/>
        </w:rPr>
        <w:t>introductorytext</w:t>
      </w:r>
      <w:proofErr w:type="spellEnd"/>
      <w:r w:rsidRPr="00522451">
        <w:rPr>
          <w:rFonts w:cs="Traditional Arabic"/>
          <w:color w:val="000000"/>
          <w:sz w:val="32"/>
          <w:szCs w:val="32"/>
        </w:rPr>
        <w:t xml:space="preserve">, </w:t>
      </w:r>
      <w:proofErr w:type="spellStart"/>
      <w:r w:rsidRPr="00522451">
        <w:rPr>
          <w:rFonts w:cs="Traditional Arabic"/>
          <w:color w:val="000000"/>
          <w:sz w:val="32"/>
          <w:szCs w:val="32"/>
        </w:rPr>
        <w:t>Prentice</w:t>
      </w:r>
      <w:proofErr w:type="spellEnd"/>
      <w:r w:rsidRPr="00522451">
        <w:rPr>
          <w:rFonts w:cs="Traditional Arabic"/>
          <w:color w:val="000000"/>
          <w:sz w:val="32"/>
          <w:szCs w:val="32"/>
        </w:rPr>
        <w:t xml:space="preserve"> – Hall.</w:t>
      </w:r>
    </w:p>
    <w:p w:rsidR="00522451" w:rsidRPr="00522451" w:rsidRDefault="00522451" w:rsidP="00522451">
      <w:pPr>
        <w:bidi/>
        <w:spacing w:line="240" w:lineRule="auto"/>
        <w:jc w:val="left"/>
        <w:rPr>
          <w:rFonts w:cs="Traditional Arabic"/>
          <w:color w:val="000000"/>
          <w:sz w:val="32"/>
          <w:szCs w:val="32"/>
          <w:rtl/>
        </w:rPr>
      </w:pPr>
      <w:r w:rsidRPr="00522451">
        <w:rPr>
          <w:rFonts w:cs="Traditional Arabic"/>
          <w:color w:val="000000"/>
          <w:sz w:val="32"/>
          <w:szCs w:val="32"/>
          <w:rtl/>
        </w:rPr>
        <w:t xml:space="preserve">نضيف إلى </w:t>
      </w:r>
      <w:r w:rsidR="00861413" w:rsidRPr="00522451">
        <w:rPr>
          <w:rFonts w:cs="Traditional Arabic" w:hint="cs"/>
          <w:color w:val="000000"/>
          <w:sz w:val="32"/>
          <w:szCs w:val="32"/>
          <w:rtl/>
        </w:rPr>
        <w:t>الوظائف</w:t>
      </w:r>
      <w:r w:rsidRPr="00522451">
        <w:rPr>
          <w:rFonts w:cs="Traditional Arabic"/>
          <w:color w:val="000000"/>
          <w:sz w:val="32"/>
          <w:szCs w:val="32"/>
          <w:rtl/>
        </w:rPr>
        <w:t xml:space="preserve"> السابقة وظيفة التخطيط </w:t>
      </w:r>
      <w:proofErr w:type="gramStart"/>
      <w:r w:rsidRPr="00522451">
        <w:rPr>
          <w:rFonts w:cs="Traditional Arabic"/>
          <w:color w:val="000000"/>
          <w:sz w:val="32"/>
          <w:szCs w:val="32"/>
          <w:rtl/>
        </w:rPr>
        <w:t>والتنظيم</w:t>
      </w:r>
      <w:proofErr w:type="gramEnd"/>
      <w:r w:rsidRPr="00522451">
        <w:rPr>
          <w:rFonts w:cs="Traditional Arabic"/>
          <w:color w:val="000000"/>
          <w:sz w:val="32"/>
          <w:szCs w:val="32"/>
          <w:rtl/>
        </w:rPr>
        <w:t xml:space="preserve"> والرقابة وتقويم الأداء:</w:t>
      </w:r>
    </w:p>
    <w:p w:rsidR="00522451" w:rsidRPr="00861413" w:rsidRDefault="00861413" w:rsidP="00861413">
      <w:pPr>
        <w:bidi/>
        <w:spacing w:line="240" w:lineRule="auto"/>
        <w:jc w:val="left"/>
        <w:rPr>
          <w:rFonts w:cs="Traditional Arabic"/>
          <w:color w:val="000000"/>
          <w:sz w:val="32"/>
          <w:szCs w:val="32"/>
        </w:rPr>
      </w:pPr>
      <w:r>
        <w:rPr>
          <w:rFonts w:cs="Traditional Arabic" w:hint="cs"/>
          <w:b/>
          <w:bCs/>
          <w:color w:val="000000"/>
          <w:sz w:val="32"/>
          <w:szCs w:val="32"/>
          <w:rtl/>
        </w:rPr>
        <w:t xml:space="preserve">1- </w:t>
      </w:r>
      <w:r w:rsidR="00522451" w:rsidRPr="00861413">
        <w:rPr>
          <w:rFonts w:cs="Traditional Arabic"/>
          <w:b/>
          <w:bCs/>
          <w:color w:val="000000"/>
          <w:sz w:val="32"/>
          <w:szCs w:val="32"/>
          <w:rtl/>
        </w:rPr>
        <w:t>التخطيط</w:t>
      </w:r>
      <w:r w:rsidR="00522451" w:rsidRPr="00861413">
        <w:rPr>
          <w:rFonts w:cs="Traditional Arabic"/>
          <w:b/>
          <w:bCs/>
          <w:color w:val="000000"/>
          <w:sz w:val="32"/>
          <w:szCs w:val="32"/>
        </w:rPr>
        <w:t>:</w:t>
      </w:r>
    </w:p>
    <w:p w:rsidR="00522451" w:rsidRPr="00522451" w:rsidRDefault="00522451" w:rsidP="00861413">
      <w:pPr>
        <w:pStyle w:val="Paragraphedeliste"/>
        <w:bidi/>
        <w:spacing w:line="240" w:lineRule="auto"/>
        <w:ind w:left="-1" w:firstLine="567"/>
        <w:jc w:val="lowKashida"/>
        <w:rPr>
          <w:rFonts w:ascii="Traditional Arabic" w:hAnsi="Traditional Arabic" w:cs="Traditional Arabic"/>
          <w:color w:val="000000"/>
          <w:sz w:val="32"/>
          <w:szCs w:val="32"/>
          <w:rtl/>
        </w:rPr>
      </w:pPr>
      <w:proofErr w:type="gramStart"/>
      <w:r w:rsidRPr="00522451">
        <w:rPr>
          <w:rFonts w:ascii="Traditional Arabic" w:hAnsi="Traditional Arabic" w:cs="Traditional Arabic"/>
          <w:color w:val="000000"/>
          <w:sz w:val="32"/>
          <w:szCs w:val="32"/>
          <w:rtl/>
        </w:rPr>
        <w:t>يعد</w:t>
      </w:r>
      <w:proofErr w:type="gramEnd"/>
      <w:r w:rsidRPr="00522451">
        <w:rPr>
          <w:rFonts w:ascii="Traditional Arabic" w:hAnsi="Traditional Arabic" w:cs="Traditional Arabic"/>
          <w:color w:val="000000"/>
          <w:sz w:val="32"/>
          <w:szCs w:val="32"/>
          <w:rtl/>
        </w:rPr>
        <w:t xml:space="preserve"> التخطيط أولى وظائف القيادة </w:t>
      </w:r>
      <w:proofErr w:type="spellStart"/>
      <w:r w:rsidRPr="00522451">
        <w:rPr>
          <w:rFonts w:ascii="Traditional Arabic" w:hAnsi="Traditional Arabic" w:cs="Traditional Arabic"/>
          <w:color w:val="000000"/>
          <w:sz w:val="32"/>
          <w:szCs w:val="32"/>
          <w:rtl/>
        </w:rPr>
        <w:t>الإستراتيجية</w:t>
      </w:r>
      <w:proofErr w:type="spellEnd"/>
      <w:r w:rsidRPr="00522451">
        <w:rPr>
          <w:rFonts w:ascii="Traditional Arabic" w:hAnsi="Traditional Arabic" w:cs="Traditional Arabic"/>
          <w:color w:val="000000"/>
          <w:sz w:val="32"/>
          <w:szCs w:val="32"/>
          <w:rtl/>
        </w:rPr>
        <w:t>، حيث يمثل التفكير المسبق قبل التصرف</w:t>
      </w:r>
      <w:r w:rsidRPr="00522451">
        <w:rPr>
          <w:rFonts w:ascii="Traditional Arabic" w:hAnsi="Traditional Arabic" w:cs="Traditional Arabic"/>
          <w:color w:val="000000"/>
          <w:sz w:val="32"/>
          <w:szCs w:val="32"/>
        </w:rPr>
        <w:br/>
      </w:r>
      <w:r w:rsidRPr="00522451">
        <w:rPr>
          <w:rFonts w:ascii="Traditional Arabic" w:hAnsi="Traditional Arabic" w:cs="Traditional Arabic"/>
          <w:color w:val="000000"/>
          <w:sz w:val="32"/>
          <w:szCs w:val="32"/>
          <w:rtl/>
        </w:rPr>
        <w:t>أو اتخاذ القرارات اللازمة لتنفيذ مهام معينة أو مشروع ما، ولذا فإن التخطيط يمثل حجر الزاوية</w:t>
      </w:r>
      <w:r w:rsidRPr="00522451">
        <w:rPr>
          <w:rFonts w:ascii="Traditional Arabic" w:hAnsi="Traditional Arabic" w:cs="Traditional Arabic"/>
          <w:color w:val="000000"/>
          <w:sz w:val="32"/>
          <w:szCs w:val="32"/>
        </w:rPr>
        <w:br/>
      </w:r>
      <w:r w:rsidRPr="00522451">
        <w:rPr>
          <w:rFonts w:ascii="Traditional Arabic" w:hAnsi="Traditional Arabic" w:cs="Traditional Arabic"/>
          <w:color w:val="000000"/>
          <w:sz w:val="32"/>
          <w:szCs w:val="32"/>
          <w:rtl/>
        </w:rPr>
        <w:t xml:space="preserve">ونقطة البداية أمام القيادة </w:t>
      </w:r>
      <w:proofErr w:type="spellStart"/>
      <w:r w:rsidRPr="00522451">
        <w:rPr>
          <w:rFonts w:ascii="Traditional Arabic" w:hAnsi="Traditional Arabic" w:cs="Traditional Arabic"/>
          <w:color w:val="000000"/>
          <w:sz w:val="32"/>
          <w:szCs w:val="32"/>
          <w:rtl/>
        </w:rPr>
        <w:t>الإستراتيجية</w:t>
      </w:r>
      <w:proofErr w:type="spellEnd"/>
      <w:r w:rsidR="00861413">
        <w:rPr>
          <w:rFonts w:ascii="Traditional Arabic" w:hAnsi="Traditional Arabic" w:cs="Traditional Arabic" w:hint="cs"/>
          <w:color w:val="000000"/>
          <w:sz w:val="32"/>
          <w:szCs w:val="32"/>
          <w:rtl/>
        </w:rPr>
        <w:t>.</w:t>
      </w:r>
    </w:p>
    <w:p w:rsidR="00AD51BF" w:rsidRDefault="00AD51BF" w:rsidP="00AD51BF">
      <w:pPr>
        <w:bidi/>
        <w:spacing w:line="240" w:lineRule="auto"/>
        <w:jc w:val="left"/>
        <w:rPr>
          <w:rFonts w:cs="Traditional Arabic"/>
          <w:b/>
          <w:bCs/>
          <w:color w:val="000000"/>
          <w:sz w:val="32"/>
          <w:szCs w:val="32"/>
          <w:rtl/>
        </w:rPr>
      </w:pPr>
    </w:p>
    <w:p w:rsidR="00AD51BF" w:rsidRDefault="00AD51BF" w:rsidP="00AD51BF">
      <w:pPr>
        <w:bidi/>
        <w:spacing w:line="240" w:lineRule="auto"/>
        <w:jc w:val="left"/>
        <w:rPr>
          <w:rFonts w:cs="Traditional Arabic"/>
          <w:b/>
          <w:bCs/>
          <w:color w:val="000000"/>
          <w:sz w:val="32"/>
          <w:szCs w:val="32"/>
          <w:rtl/>
        </w:rPr>
      </w:pPr>
    </w:p>
    <w:p w:rsidR="00522451" w:rsidRPr="00AD51BF" w:rsidRDefault="00861413" w:rsidP="00AD51BF">
      <w:pPr>
        <w:bidi/>
        <w:spacing w:line="240" w:lineRule="auto"/>
        <w:jc w:val="left"/>
        <w:rPr>
          <w:rFonts w:cs="Traditional Arabic"/>
          <w:b/>
          <w:bCs/>
          <w:color w:val="000000"/>
          <w:sz w:val="32"/>
          <w:szCs w:val="32"/>
        </w:rPr>
      </w:pPr>
      <w:r>
        <w:rPr>
          <w:rFonts w:cs="Traditional Arabic" w:hint="cs"/>
          <w:b/>
          <w:bCs/>
          <w:color w:val="000000"/>
          <w:sz w:val="32"/>
          <w:szCs w:val="32"/>
          <w:rtl/>
        </w:rPr>
        <w:t xml:space="preserve">2- </w:t>
      </w:r>
      <w:r w:rsidR="00522451" w:rsidRPr="00861413">
        <w:rPr>
          <w:rFonts w:cs="Traditional Arabic"/>
          <w:b/>
          <w:bCs/>
          <w:color w:val="000000"/>
          <w:sz w:val="32"/>
          <w:szCs w:val="32"/>
          <w:rtl/>
        </w:rPr>
        <w:t>التنظيم</w:t>
      </w:r>
      <w:r w:rsidR="00522451" w:rsidRPr="00861413">
        <w:rPr>
          <w:rFonts w:cs="Traditional Arabic"/>
          <w:b/>
          <w:bCs/>
          <w:color w:val="000000"/>
          <w:sz w:val="32"/>
          <w:szCs w:val="32"/>
        </w:rPr>
        <w:t>:</w:t>
      </w:r>
    </w:p>
    <w:p w:rsidR="00522451" w:rsidRPr="00522451" w:rsidRDefault="00522451" w:rsidP="00861413">
      <w:pPr>
        <w:pStyle w:val="Paragraphedeliste"/>
        <w:bidi/>
        <w:spacing w:line="240" w:lineRule="auto"/>
        <w:ind w:left="-1" w:firstLine="567"/>
        <w:jc w:val="lowKashida"/>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t>حتـــى يمكــــن إنجـــاز أهداف المنظمـــة بفاعليـــة ونجـــاح ينبغـــي تصـــميم الأعمـــال والمهــــام</w:t>
      </w:r>
      <w:r w:rsidR="00861413">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وتوزيــــع المســــؤوليات علــــى المشــــاركين فــــي هـــذه الأعمــــال علــــى أســــس موضــــوعية وعلميــــة،</w:t>
      </w:r>
      <w:r w:rsidR="00861413">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 xml:space="preserve">وتـــأتي وظيفــــة التنظــــيم للقيــــادة </w:t>
      </w:r>
      <w:proofErr w:type="spellStart"/>
      <w:r w:rsidRPr="00522451">
        <w:rPr>
          <w:rFonts w:ascii="Traditional Arabic" w:hAnsi="Traditional Arabic" w:cs="Traditional Arabic"/>
          <w:color w:val="000000"/>
          <w:sz w:val="32"/>
          <w:szCs w:val="32"/>
          <w:rtl/>
        </w:rPr>
        <w:lastRenderedPageBreak/>
        <w:t>الإســــتراتيجية</w:t>
      </w:r>
      <w:proofErr w:type="spellEnd"/>
      <w:r w:rsidRPr="00522451">
        <w:rPr>
          <w:rFonts w:ascii="Traditional Arabic" w:hAnsi="Traditional Arabic" w:cs="Traditional Arabic"/>
          <w:color w:val="000000"/>
          <w:sz w:val="32"/>
          <w:szCs w:val="32"/>
          <w:rtl/>
        </w:rPr>
        <w:t xml:space="preserve"> فــــي مرحلـــة تاليـــة لوظيفــــة التخطــــيط، حيــــث تقــــوم</w:t>
      </w:r>
      <w:r w:rsidR="00861413">
        <w:rPr>
          <w:rFonts w:ascii="Traditional Arabic" w:hAnsi="Traditional Arabic" w:cs="Traditional Arabic" w:hint="cs"/>
          <w:color w:val="000000"/>
          <w:sz w:val="32"/>
          <w:szCs w:val="32"/>
          <w:rtl/>
        </w:rPr>
        <w:t xml:space="preserve"> </w:t>
      </w:r>
      <w:r w:rsidR="00861413">
        <w:rPr>
          <w:rFonts w:ascii="Traditional Arabic" w:hAnsi="Traditional Arabic" w:cs="Traditional Arabic"/>
          <w:color w:val="000000"/>
          <w:sz w:val="32"/>
          <w:szCs w:val="32"/>
          <w:rtl/>
        </w:rPr>
        <w:t>بتنظـــيم و</w:t>
      </w:r>
      <w:r w:rsidRPr="00522451">
        <w:rPr>
          <w:rFonts w:ascii="Traditional Arabic" w:hAnsi="Traditional Arabic" w:cs="Traditional Arabic"/>
          <w:color w:val="000000"/>
          <w:sz w:val="32"/>
          <w:szCs w:val="32"/>
          <w:rtl/>
        </w:rPr>
        <w:t xml:space="preserve">تحقيـــق </w:t>
      </w:r>
      <w:r w:rsidR="00861413" w:rsidRPr="00522451">
        <w:rPr>
          <w:rFonts w:ascii="Traditional Arabic" w:hAnsi="Traditional Arabic" w:cs="Traditional Arabic" w:hint="cs"/>
          <w:color w:val="000000"/>
          <w:sz w:val="32"/>
          <w:szCs w:val="32"/>
          <w:rtl/>
        </w:rPr>
        <w:t>الأهداف</w:t>
      </w:r>
      <w:r w:rsidRPr="00522451">
        <w:rPr>
          <w:rFonts w:ascii="Traditional Arabic" w:hAnsi="Traditional Arabic" w:cs="Traditional Arabic"/>
          <w:color w:val="000000"/>
          <w:sz w:val="32"/>
          <w:szCs w:val="32"/>
          <w:rtl/>
        </w:rPr>
        <w:t xml:space="preserve"> التـــي تـــم تقريرهـــا فـــي عمليـــة التخطـــيط عـــن طريـــق توزيـــع المهـــام</w:t>
      </w:r>
      <w:r w:rsidR="00861413">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والواجبــــات بــــين كافــــة العـــاملين بطريقــــة تضـــمن تحقيــــق أقصــــى درجـــة ممكنــــة مــــن التنســــيق</w:t>
      </w:r>
      <w:r w:rsidR="00861413">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والكفاءة في تحقيق أهداف المنظمة.</w:t>
      </w:r>
      <w:r w:rsidRPr="00522451">
        <w:rPr>
          <w:rStyle w:val="Appelnotedebasdep"/>
          <w:rFonts w:ascii="Traditional Arabic" w:hAnsi="Traditional Arabic" w:cs="Traditional Arabic"/>
          <w:color w:val="000000"/>
          <w:sz w:val="32"/>
          <w:szCs w:val="32"/>
          <w:rtl/>
        </w:rPr>
        <w:footnoteReference w:id="29"/>
      </w:r>
    </w:p>
    <w:p w:rsidR="00522451" w:rsidRPr="00861413" w:rsidRDefault="00861413" w:rsidP="00861413">
      <w:pPr>
        <w:bidi/>
        <w:spacing w:line="240" w:lineRule="auto"/>
        <w:ind w:hanging="1"/>
        <w:jc w:val="left"/>
        <w:rPr>
          <w:rFonts w:cs="Traditional Arabic"/>
          <w:color w:val="000000"/>
          <w:sz w:val="32"/>
          <w:szCs w:val="32"/>
        </w:rPr>
      </w:pPr>
      <w:r>
        <w:rPr>
          <w:rFonts w:cs="Traditional Arabic" w:hint="cs"/>
          <w:b/>
          <w:bCs/>
          <w:color w:val="000000"/>
          <w:sz w:val="32"/>
          <w:szCs w:val="32"/>
          <w:rtl/>
        </w:rPr>
        <w:t xml:space="preserve">3- </w:t>
      </w:r>
      <w:proofErr w:type="gramStart"/>
      <w:r w:rsidR="00522451" w:rsidRPr="00861413">
        <w:rPr>
          <w:rFonts w:cs="Traditional Arabic"/>
          <w:b/>
          <w:bCs/>
          <w:color w:val="000000"/>
          <w:sz w:val="32"/>
          <w:szCs w:val="32"/>
          <w:rtl/>
        </w:rPr>
        <w:t>الرقابة</w:t>
      </w:r>
      <w:proofErr w:type="gramEnd"/>
      <w:r w:rsidR="00522451" w:rsidRPr="00861413">
        <w:rPr>
          <w:rFonts w:cs="Traditional Arabic"/>
          <w:b/>
          <w:bCs/>
          <w:color w:val="000000"/>
          <w:sz w:val="32"/>
          <w:szCs w:val="32"/>
        </w:rPr>
        <w:t>:</w:t>
      </w:r>
      <w:r w:rsidR="00522451" w:rsidRPr="00861413">
        <w:rPr>
          <w:rFonts w:cs="Traditional Arabic"/>
          <w:b/>
          <w:bCs/>
          <w:color w:val="000000"/>
          <w:sz w:val="32"/>
          <w:szCs w:val="32"/>
        </w:rPr>
        <w:br/>
      </w:r>
      <w:r>
        <w:rPr>
          <w:rFonts w:cs="Traditional Arabic" w:hint="cs"/>
          <w:color w:val="000000"/>
          <w:sz w:val="32"/>
          <w:szCs w:val="32"/>
          <w:rtl/>
        </w:rPr>
        <w:t xml:space="preserve">       </w:t>
      </w:r>
      <w:r w:rsidR="00522451" w:rsidRPr="00861413">
        <w:rPr>
          <w:rFonts w:cs="Traditional Arabic"/>
          <w:color w:val="000000"/>
          <w:sz w:val="32"/>
          <w:szCs w:val="32"/>
          <w:rtl/>
        </w:rPr>
        <w:t xml:space="preserve">تقوم القيادة </w:t>
      </w:r>
      <w:proofErr w:type="spellStart"/>
      <w:r w:rsidRPr="00861413">
        <w:rPr>
          <w:rFonts w:cs="Traditional Arabic" w:hint="cs"/>
          <w:color w:val="000000"/>
          <w:sz w:val="32"/>
          <w:szCs w:val="32"/>
          <w:rtl/>
        </w:rPr>
        <w:t>الإستراتيجية</w:t>
      </w:r>
      <w:proofErr w:type="spellEnd"/>
      <w:r w:rsidR="00522451" w:rsidRPr="00861413">
        <w:rPr>
          <w:rFonts w:cs="Traditional Arabic"/>
          <w:color w:val="000000"/>
          <w:sz w:val="32"/>
          <w:szCs w:val="32"/>
          <w:rtl/>
        </w:rPr>
        <w:t xml:space="preserve"> بعملية الرقابة والمتابعة المستمرة للتأكُد من أن ما يجري عليه</w:t>
      </w:r>
      <w:r>
        <w:rPr>
          <w:rFonts w:cs="Traditional Arabic" w:hint="cs"/>
          <w:color w:val="000000"/>
          <w:sz w:val="32"/>
          <w:szCs w:val="32"/>
          <w:rtl/>
        </w:rPr>
        <w:t xml:space="preserve"> </w:t>
      </w:r>
      <w:r w:rsidR="00522451" w:rsidRPr="00861413">
        <w:rPr>
          <w:rFonts w:cs="Traditional Arabic"/>
          <w:color w:val="000000"/>
          <w:sz w:val="32"/>
          <w:szCs w:val="32"/>
          <w:rtl/>
        </w:rPr>
        <w:t>العمل داخل المنظمة يتم وفق الخطط الموضوعة والبرامج المخططة والبرامج المعدة وفي حدود</w:t>
      </w:r>
      <w:r>
        <w:rPr>
          <w:rFonts w:cs="Traditional Arabic" w:hint="cs"/>
          <w:color w:val="000000"/>
          <w:sz w:val="32"/>
          <w:szCs w:val="32"/>
          <w:rtl/>
        </w:rPr>
        <w:t xml:space="preserve"> </w:t>
      </w:r>
      <w:r w:rsidR="00522451" w:rsidRPr="00861413">
        <w:rPr>
          <w:rFonts w:cs="Traditional Arabic"/>
          <w:color w:val="000000"/>
          <w:sz w:val="32"/>
          <w:szCs w:val="32"/>
          <w:rtl/>
        </w:rPr>
        <w:t>القوانين والتعميمات المعمول بها</w:t>
      </w:r>
      <w:r w:rsidR="00522451" w:rsidRPr="00861413">
        <w:rPr>
          <w:rFonts w:cs="Traditional Arabic"/>
          <w:b/>
          <w:bCs/>
          <w:color w:val="000000"/>
          <w:sz w:val="32"/>
          <w:szCs w:val="32"/>
        </w:rPr>
        <w:t>.</w:t>
      </w:r>
      <w:r w:rsidR="00522451" w:rsidRPr="00522451">
        <w:rPr>
          <w:rStyle w:val="Appelnotedebasdep"/>
          <w:rFonts w:cs="Traditional Arabic"/>
          <w:b/>
          <w:bCs/>
          <w:color w:val="000000"/>
          <w:sz w:val="32"/>
          <w:szCs w:val="32"/>
        </w:rPr>
        <w:footnoteReference w:id="30"/>
      </w:r>
    </w:p>
    <w:p w:rsidR="00522451" w:rsidRPr="00522451" w:rsidRDefault="00861413" w:rsidP="00457FA7">
      <w:pPr>
        <w:pStyle w:val="Paragraphedeliste"/>
        <w:bidi/>
        <w:spacing w:line="240" w:lineRule="auto"/>
        <w:ind w:left="-1"/>
        <w:jc w:val="left"/>
        <w:rPr>
          <w:rFonts w:ascii="Traditional Arabic" w:hAnsi="Traditional Arabic" w:cs="Traditional Arabic"/>
          <w:color w:val="000000"/>
          <w:sz w:val="32"/>
          <w:szCs w:val="32"/>
        </w:rPr>
      </w:pPr>
      <w:r>
        <w:rPr>
          <w:rFonts w:ascii="Traditional Arabic" w:hAnsi="Traditional Arabic" w:cs="Traditional Arabic" w:hint="cs"/>
          <w:b/>
          <w:bCs/>
          <w:color w:val="000000"/>
          <w:sz w:val="32"/>
          <w:szCs w:val="32"/>
          <w:rtl/>
        </w:rPr>
        <w:t xml:space="preserve">4- </w:t>
      </w:r>
      <w:r w:rsidR="00522451" w:rsidRPr="00522451">
        <w:rPr>
          <w:rFonts w:ascii="Traditional Arabic" w:hAnsi="Traditional Arabic" w:cs="Traditional Arabic"/>
          <w:b/>
          <w:bCs/>
          <w:color w:val="000000"/>
          <w:sz w:val="32"/>
          <w:szCs w:val="32"/>
          <w:rtl/>
        </w:rPr>
        <w:t>تقييم وتقويم الأداء</w:t>
      </w:r>
      <w:r w:rsidR="00522451" w:rsidRPr="00522451">
        <w:rPr>
          <w:rFonts w:ascii="Traditional Arabic" w:hAnsi="Traditional Arabic" w:cs="Traditional Arabic"/>
          <w:b/>
          <w:bCs/>
          <w:color w:val="000000"/>
          <w:sz w:val="32"/>
          <w:szCs w:val="32"/>
        </w:rPr>
        <w:t>:</w:t>
      </w:r>
      <w:r w:rsidR="00522451" w:rsidRPr="00522451">
        <w:rPr>
          <w:rFonts w:ascii="Traditional Arabic" w:hAnsi="Traditional Arabic" w:cs="Traditional Arabic"/>
          <w:b/>
          <w:bCs/>
          <w:color w:val="000000"/>
          <w:sz w:val="32"/>
          <w:szCs w:val="32"/>
        </w:rPr>
        <w:br/>
      </w:r>
      <w:r w:rsidR="00457FA7">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 xml:space="preserve">إن دور القـــادة </w:t>
      </w:r>
      <w:proofErr w:type="spellStart"/>
      <w:r w:rsidR="00457FA7" w:rsidRPr="00522451">
        <w:rPr>
          <w:rFonts w:ascii="Traditional Arabic" w:hAnsi="Traditional Arabic" w:cs="Traditional Arabic" w:hint="cs"/>
          <w:color w:val="000000"/>
          <w:sz w:val="32"/>
          <w:szCs w:val="32"/>
          <w:rtl/>
        </w:rPr>
        <w:t>الإستراتيجيين</w:t>
      </w:r>
      <w:proofErr w:type="spellEnd"/>
      <w:r w:rsidR="00522451" w:rsidRPr="00522451">
        <w:rPr>
          <w:rFonts w:ascii="Traditional Arabic" w:hAnsi="Traditional Arabic" w:cs="Traditional Arabic"/>
          <w:color w:val="000000"/>
          <w:sz w:val="32"/>
          <w:szCs w:val="32"/>
          <w:rtl/>
        </w:rPr>
        <w:t xml:space="preserve"> فـــي متابعـــة وتقـــويم الأداء ينبـــع مـــن بعـــدين: الأول يتعلـــق</w:t>
      </w:r>
      <w:r w:rsidR="00457FA7">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 xml:space="preserve">بالرقابــة </w:t>
      </w:r>
      <w:proofErr w:type="spellStart"/>
      <w:r w:rsidR="00522451" w:rsidRPr="00522451">
        <w:rPr>
          <w:rFonts w:ascii="Traditional Arabic" w:hAnsi="Traditional Arabic" w:cs="Traditional Arabic"/>
          <w:color w:val="000000"/>
          <w:sz w:val="32"/>
          <w:szCs w:val="32"/>
          <w:rtl/>
        </w:rPr>
        <w:t>الإســـتراتيجية</w:t>
      </w:r>
      <w:proofErr w:type="spellEnd"/>
      <w:r w:rsidR="00522451" w:rsidRPr="00522451">
        <w:rPr>
          <w:rFonts w:ascii="Traditional Arabic" w:hAnsi="Traditional Arabic" w:cs="Traditional Arabic"/>
          <w:color w:val="000000"/>
          <w:sz w:val="32"/>
          <w:szCs w:val="32"/>
          <w:rtl/>
        </w:rPr>
        <w:t xml:space="preserve"> قبــل وأثنــاء وبعــد عمليــة التنفيــذ وعمــل التعــديلات اللازمــة وفقًــا للظــروف</w:t>
      </w:r>
      <w:r w:rsidR="00457FA7">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والمتغيـــرات التـــي تواجههـا المنظمـــة، أمـــا الثـــاني فيتمثـــل فـــي رقابـــة التنفيـــذ الفعلـــي للمســـتويات</w:t>
      </w:r>
      <w:r w:rsidR="00457FA7">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 xml:space="preserve">الإداريــــة الوســــطى والتنفيذيــــة ومتابعــــة اكتشــــاف </w:t>
      </w:r>
      <w:r w:rsidR="00457FA7" w:rsidRPr="00522451">
        <w:rPr>
          <w:rFonts w:ascii="Traditional Arabic" w:hAnsi="Traditional Arabic" w:cs="Traditional Arabic" w:hint="cs"/>
          <w:color w:val="000000"/>
          <w:sz w:val="32"/>
          <w:szCs w:val="32"/>
          <w:rtl/>
        </w:rPr>
        <w:t>الانحرافات</w:t>
      </w:r>
      <w:r w:rsidR="00522451" w:rsidRPr="00522451">
        <w:rPr>
          <w:rFonts w:ascii="Traditional Arabic" w:hAnsi="Traditional Arabic" w:cs="Traditional Arabic"/>
          <w:color w:val="000000"/>
          <w:sz w:val="32"/>
          <w:szCs w:val="32"/>
          <w:rtl/>
        </w:rPr>
        <w:t xml:space="preserve"> الواضــــحة وعلاجهــــا فــــي أقصــــر</w:t>
      </w:r>
      <w:r w:rsidR="00457FA7">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وقت ممكن</w:t>
      </w:r>
      <w:r w:rsidR="00522451" w:rsidRPr="00522451">
        <w:rPr>
          <w:rFonts w:ascii="Traditional Arabic" w:hAnsi="Traditional Arabic" w:cs="Traditional Arabic"/>
          <w:color w:val="000000"/>
          <w:sz w:val="32"/>
          <w:szCs w:val="32"/>
        </w:rPr>
        <w:t>.</w:t>
      </w:r>
      <w:r w:rsidR="00522451" w:rsidRPr="00522451">
        <w:rPr>
          <w:rStyle w:val="Appelnotedebasdep"/>
          <w:rFonts w:ascii="Traditional Arabic" w:hAnsi="Traditional Arabic" w:cs="Traditional Arabic"/>
          <w:color w:val="000000"/>
          <w:sz w:val="32"/>
          <w:szCs w:val="32"/>
        </w:rPr>
        <w:footnoteReference w:id="31"/>
      </w:r>
    </w:p>
    <w:p w:rsidR="00522451" w:rsidRPr="00522451" w:rsidRDefault="00522451" w:rsidP="00522451">
      <w:pPr>
        <w:pStyle w:val="Paragraphedeliste"/>
        <w:bidi/>
        <w:spacing w:line="240" w:lineRule="auto"/>
        <w:ind w:left="0"/>
        <w:jc w:val="left"/>
        <w:rPr>
          <w:rFonts w:ascii="Traditional Arabic" w:hAnsi="Traditional Arabic" w:cs="Traditional Arabic"/>
          <w:b/>
          <w:bCs/>
          <w:color w:val="000000"/>
          <w:sz w:val="32"/>
          <w:szCs w:val="32"/>
        </w:rPr>
      </w:pPr>
      <w:proofErr w:type="gramStart"/>
      <w:r w:rsidRPr="00522451">
        <w:rPr>
          <w:rFonts w:ascii="Traditional Arabic" w:hAnsi="Traditional Arabic" w:cs="Traditional Arabic"/>
          <w:b/>
          <w:bCs/>
          <w:color w:val="000000"/>
          <w:sz w:val="32"/>
          <w:szCs w:val="32"/>
          <w:rtl/>
        </w:rPr>
        <w:t>الفرع</w:t>
      </w:r>
      <w:proofErr w:type="gramEnd"/>
      <w:r w:rsidRPr="00522451">
        <w:rPr>
          <w:rFonts w:ascii="Traditional Arabic" w:hAnsi="Traditional Arabic" w:cs="Traditional Arabic"/>
          <w:b/>
          <w:bCs/>
          <w:color w:val="000000"/>
          <w:sz w:val="32"/>
          <w:szCs w:val="32"/>
          <w:rtl/>
        </w:rPr>
        <w:t xml:space="preserve"> الخامس</w:t>
      </w:r>
      <w:r w:rsidRPr="00522451">
        <w:rPr>
          <w:rFonts w:ascii="Traditional Arabic" w:hAnsi="Traditional Arabic" w:cs="Traditional Arabic"/>
          <w:color w:val="000000"/>
          <w:sz w:val="32"/>
          <w:szCs w:val="32"/>
          <w:rtl/>
        </w:rPr>
        <w:t>:</w:t>
      </w:r>
      <w:r w:rsidR="00457FA7">
        <w:rPr>
          <w:rFonts w:ascii="Traditional Arabic" w:hAnsi="Traditional Arabic" w:cs="Traditional Arabic" w:hint="cs"/>
          <w:color w:val="000000"/>
          <w:sz w:val="32"/>
          <w:szCs w:val="32"/>
          <w:rtl/>
        </w:rPr>
        <w:t xml:space="preserve"> </w:t>
      </w:r>
      <w:r w:rsidRPr="00522451">
        <w:rPr>
          <w:rFonts w:ascii="Traditional Arabic" w:hAnsi="Traditional Arabic" w:cs="Traditional Arabic"/>
          <w:b/>
          <w:bCs/>
          <w:color w:val="000000"/>
          <w:sz w:val="32"/>
          <w:szCs w:val="32"/>
          <w:rtl/>
        </w:rPr>
        <w:t xml:space="preserve">أنماط القيادة </w:t>
      </w:r>
      <w:proofErr w:type="spellStart"/>
      <w:r w:rsidRPr="00522451">
        <w:rPr>
          <w:rFonts w:ascii="Traditional Arabic" w:hAnsi="Traditional Arabic" w:cs="Traditional Arabic"/>
          <w:b/>
          <w:bCs/>
          <w:color w:val="000000"/>
          <w:sz w:val="32"/>
          <w:szCs w:val="32"/>
          <w:rtl/>
        </w:rPr>
        <w:t>الإستراتيجية</w:t>
      </w:r>
      <w:proofErr w:type="spellEnd"/>
    </w:p>
    <w:p w:rsidR="00522451" w:rsidRPr="00457FA7" w:rsidRDefault="00522451" w:rsidP="00457FA7">
      <w:pPr>
        <w:pStyle w:val="Paragraphedeliste"/>
        <w:bidi/>
        <w:spacing w:line="240" w:lineRule="auto"/>
        <w:ind w:left="0" w:firstLine="566"/>
        <w:jc w:val="left"/>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t xml:space="preserve">يعرف النمط القيادي بأنه شكل من أشكال التوافق السلوكي </w:t>
      </w:r>
      <w:proofErr w:type="spellStart"/>
      <w:r w:rsidRPr="00522451">
        <w:rPr>
          <w:rFonts w:ascii="Traditional Arabic" w:hAnsi="Traditional Arabic" w:cs="Traditional Arabic"/>
          <w:color w:val="000000"/>
          <w:sz w:val="32"/>
          <w:szCs w:val="32"/>
          <w:rtl/>
        </w:rPr>
        <w:t>الموقفي</w:t>
      </w:r>
      <w:proofErr w:type="spellEnd"/>
      <w:r w:rsidRPr="00522451">
        <w:rPr>
          <w:rFonts w:ascii="Traditional Arabic" w:hAnsi="Traditional Arabic" w:cs="Traditional Arabic"/>
          <w:color w:val="000000"/>
          <w:sz w:val="32"/>
          <w:szCs w:val="32"/>
          <w:rtl/>
        </w:rPr>
        <w:t>، ويشير إلى</w:t>
      </w:r>
      <w:r w:rsidR="00457FA7">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الطريقة التي يتفاعل بها المدير مع مرؤوسيه كما يعرف بأنه الطريقة التي يستخدمها القائد</w:t>
      </w:r>
      <w:r w:rsidR="00457FA7">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في التصرف بالصلاحيات المتاحة له لقيادة الآخرين.</w:t>
      </w:r>
      <w:r w:rsidRPr="00522451">
        <w:rPr>
          <w:rStyle w:val="Appelnotedebasdep"/>
          <w:rFonts w:ascii="Traditional Arabic" w:hAnsi="Traditional Arabic" w:cs="Traditional Arabic"/>
          <w:color w:val="000000"/>
          <w:sz w:val="32"/>
          <w:szCs w:val="32"/>
          <w:rtl/>
        </w:rPr>
        <w:footnoteReference w:id="32"/>
      </w:r>
      <w:r w:rsidRPr="00522451">
        <w:rPr>
          <w:rFonts w:ascii="Traditional Arabic" w:hAnsi="Traditional Arabic" w:cs="Traditional Arabic"/>
          <w:color w:val="000000"/>
          <w:sz w:val="32"/>
          <w:szCs w:val="32"/>
        </w:rPr>
        <w:br/>
      </w:r>
      <w:r w:rsidR="00457FA7">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وقد تطرقت إلى هذه الأنماط الكثير من الدراسات والبحوث، أما النمط القيادي</w:t>
      </w:r>
      <w:r w:rsidR="00457FA7">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 xml:space="preserve">الاستراتيجي فقد ظهر من قبل  </w:t>
      </w:r>
      <w:proofErr w:type="spellStart"/>
      <w:r w:rsidRPr="00457FA7">
        <w:rPr>
          <w:rFonts w:asciiTheme="majorBidi" w:hAnsiTheme="majorBidi" w:cstheme="majorBidi"/>
          <w:b/>
          <w:bCs/>
          <w:color w:val="000000"/>
          <w:sz w:val="28"/>
          <w:szCs w:val="28"/>
        </w:rPr>
        <w:t>Hambrick</w:t>
      </w:r>
      <w:proofErr w:type="spellEnd"/>
      <w:r w:rsidRPr="00457FA7">
        <w:rPr>
          <w:rFonts w:asciiTheme="majorBidi" w:hAnsiTheme="majorBidi" w:cstheme="majorBidi"/>
          <w:color w:val="000000"/>
          <w:sz w:val="28"/>
          <w:szCs w:val="28"/>
        </w:rPr>
        <w:t xml:space="preserve">, </w:t>
      </w:r>
      <w:r w:rsidRPr="00457FA7">
        <w:rPr>
          <w:rFonts w:asciiTheme="majorBidi" w:hAnsiTheme="majorBidi" w:cstheme="majorBidi"/>
          <w:b/>
          <w:bCs/>
          <w:color w:val="000000"/>
          <w:sz w:val="28"/>
          <w:szCs w:val="28"/>
        </w:rPr>
        <w:t>Miller</w:t>
      </w:r>
      <w:r w:rsidRPr="00457FA7">
        <w:rPr>
          <w:rFonts w:asciiTheme="majorBidi" w:hAnsiTheme="majorBidi" w:cstheme="majorBidi"/>
          <w:color w:val="000000"/>
          <w:sz w:val="28"/>
          <w:szCs w:val="28"/>
        </w:rPr>
        <w:t xml:space="preserve">, </w:t>
      </w:r>
      <w:r w:rsidRPr="00457FA7">
        <w:rPr>
          <w:rFonts w:asciiTheme="majorBidi" w:hAnsiTheme="majorBidi" w:cstheme="majorBidi"/>
          <w:b/>
          <w:bCs/>
          <w:color w:val="000000"/>
          <w:sz w:val="28"/>
          <w:szCs w:val="28"/>
        </w:rPr>
        <w:t>Friesen</w:t>
      </w:r>
      <w:r w:rsidRPr="00522451">
        <w:rPr>
          <w:rFonts w:ascii="Traditional Arabic" w:hAnsi="Traditional Arabic" w:cs="Traditional Arabic"/>
          <w:color w:val="000000"/>
          <w:sz w:val="32"/>
          <w:szCs w:val="32"/>
          <w:rtl/>
        </w:rPr>
        <w:t xml:space="preserve"> ،</w:t>
      </w:r>
      <w:r w:rsidR="00457FA7">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ويلاحظ أن هناك قلة بالم</w:t>
      </w:r>
      <w:r w:rsidR="00457FA7">
        <w:rPr>
          <w:rFonts w:ascii="Traditional Arabic" w:hAnsi="Traditional Arabic" w:cs="Traditional Arabic"/>
          <w:color w:val="000000"/>
          <w:sz w:val="32"/>
          <w:szCs w:val="32"/>
          <w:rtl/>
        </w:rPr>
        <w:t>صادر التي تطرقت إلى هذا المفهوم</w:t>
      </w:r>
      <w:r w:rsidR="00457FA7">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بالشرح والتفصيل</w:t>
      </w:r>
      <w:r w:rsidR="00457FA7">
        <w:rPr>
          <w:rFonts w:ascii="Traditional Arabic" w:hAnsi="Traditional Arabic" w:cs="Traditional Arabic" w:hint="cs"/>
          <w:color w:val="000000"/>
          <w:sz w:val="32"/>
          <w:szCs w:val="32"/>
          <w:rtl/>
        </w:rPr>
        <w:t xml:space="preserve"> ، </w:t>
      </w:r>
      <w:r w:rsidRPr="00457FA7">
        <w:rPr>
          <w:rFonts w:ascii="Traditional Arabic" w:hAnsi="Traditional Arabic" w:cs="Traditional Arabic"/>
          <w:color w:val="000000"/>
          <w:sz w:val="32"/>
          <w:szCs w:val="32"/>
          <w:rtl/>
        </w:rPr>
        <w:t xml:space="preserve">وعرفت بأنها مجموعة من السمات الذاتية والمهارات المكتسبة التي يمتلكهـا فرد ما، والتي تحدد أسلوبه في ممارسة القيادة </w:t>
      </w:r>
      <w:proofErr w:type="spellStart"/>
      <w:r w:rsidRPr="00457FA7">
        <w:rPr>
          <w:rFonts w:ascii="Traditional Arabic" w:hAnsi="Traditional Arabic" w:cs="Traditional Arabic"/>
          <w:color w:val="000000"/>
          <w:sz w:val="32"/>
          <w:szCs w:val="32"/>
          <w:rtl/>
        </w:rPr>
        <w:t>الإستراتيجية</w:t>
      </w:r>
      <w:proofErr w:type="spellEnd"/>
      <w:r w:rsidRPr="00457FA7">
        <w:rPr>
          <w:rFonts w:ascii="Traditional Arabic" w:hAnsi="Traditional Arabic" w:cs="Traditional Arabic"/>
          <w:color w:val="000000"/>
          <w:sz w:val="32"/>
          <w:szCs w:val="32"/>
          <w:rtl/>
        </w:rPr>
        <w:t>، وما يترتب عليها من مهام وقرارات تتباين من فرد لآخر</w:t>
      </w:r>
      <w:r w:rsidRPr="00457FA7">
        <w:rPr>
          <w:rFonts w:ascii="Traditional Arabic" w:hAnsi="Traditional Arabic" w:cs="Traditional Arabic"/>
          <w:color w:val="000000"/>
          <w:sz w:val="32"/>
          <w:szCs w:val="32"/>
        </w:rPr>
        <w:t>.</w:t>
      </w:r>
    </w:p>
    <w:p w:rsidR="00522451" w:rsidRPr="00522451" w:rsidRDefault="00522451" w:rsidP="00457FA7">
      <w:pPr>
        <w:pStyle w:val="Paragraphedeliste"/>
        <w:bidi/>
        <w:spacing w:line="240" w:lineRule="auto"/>
        <w:ind w:left="-1" w:firstLine="567"/>
        <w:jc w:val="left"/>
        <w:rPr>
          <w:rFonts w:ascii="Traditional Arabic" w:hAnsi="Traditional Arabic" w:cs="Traditional Arabic"/>
          <w:color w:val="000000"/>
          <w:sz w:val="32"/>
          <w:szCs w:val="32"/>
        </w:rPr>
      </w:pPr>
      <w:r w:rsidRPr="00522451">
        <w:rPr>
          <w:rFonts w:ascii="Traditional Arabic" w:hAnsi="Traditional Arabic" w:cs="Traditional Arabic"/>
          <w:color w:val="000000"/>
          <w:sz w:val="32"/>
          <w:szCs w:val="32"/>
          <w:rtl/>
        </w:rPr>
        <w:t xml:space="preserve">وتتفق الباحثة </w:t>
      </w:r>
      <w:r w:rsidRPr="00522451">
        <w:rPr>
          <w:rFonts w:ascii="Traditional Arabic" w:hAnsi="Traditional Arabic" w:cs="Traditional Arabic"/>
          <w:color w:val="000000"/>
          <w:sz w:val="32"/>
          <w:szCs w:val="32"/>
        </w:rPr>
        <w:t>(</w:t>
      </w:r>
      <w:r w:rsidRPr="00522451">
        <w:rPr>
          <w:rFonts w:ascii="Traditional Arabic" w:hAnsi="Traditional Arabic" w:cs="Traditional Arabic"/>
          <w:b/>
          <w:bCs/>
          <w:color w:val="000000"/>
          <w:sz w:val="32"/>
          <w:szCs w:val="32"/>
        </w:rPr>
        <w:t>1989</w:t>
      </w:r>
      <w:r w:rsidRPr="00522451">
        <w:rPr>
          <w:rFonts w:ascii="Traditional Arabic" w:hAnsi="Traditional Arabic" w:cs="Traditional Arabic"/>
          <w:color w:val="000000"/>
          <w:sz w:val="32"/>
          <w:szCs w:val="32"/>
        </w:rPr>
        <w:t xml:space="preserve">) </w:t>
      </w:r>
      <w:proofErr w:type="spellStart"/>
      <w:r w:rsidRPr="00457FA7">
        <w:rPr>
          <w:rFonts w:asciiTheme="majorBidi" w:hAnsiTheme="majorBidi" w:cstheme="majorBidi"/>
          <w:b/>
          <w:bCs/>
          <w:color w:val="000000"/>
          <w:sz w:val="28"/>
          <w:szCs w:val="28"/>
        </w:rPr>
        <w:t>Nachmansharivastava</w:t>
      </w:r>
      <w:proofErr w:type="spellEnd"/>
      <w:r w:rsidR="00457FA7">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على أنها السمات</w:t>
      </w:r>
      <w:r w:rsidR="00457FA7">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والخصائص التي تميز قائد استراتيجي عن آخر.</w:t>
      </w:r>
      <w:r w:rsidRPr="00522451">
        <w:rPr>
          <w:rStyle w:val="Appelnotedebasdep"/>
          <w:rFonts w:ascii="Traditional Arabic" w:hAnsi="Traditional Arabic" w:cs="Traditional Arabic"/>
          <w:color w:val="000000"/>
          <w:sz w:val="32"/>
          <w:szCs w:val="32"/>
          <w:rtl/>
        </w:rPr>
        <w:footnoteReference w:id="33"/>
      </w:r>
      <w:r w:rsidRPr="00522451">
        <w:rPr>
          <w:rFonts w:ascii="Traditional Arabic" w:hAnsi="Traditional Arabic" w:cs="Traditional Arabic"/>
          <w:color w:val="000000"/>
          <w:sz w:val="32"/>
          <w:szCs w:val="32"/>
        </w:rPr>
        <w:br/>
      </w:r>
      <w:r w:rsidR="00457FA7">
        <w:rPr>
          <w:rFonts w:ascii="Traditional Arabic" w:hAnsi="Traditional Arabic" w:cs="Traditional Arabic" w:hint="cs"/>
          <w:color w:val="000000"/>
          <w:sz w:val="32"/>
          <w:szCs w:val="32"/>
          <w:rtl/>
        </w:rPr>
        <w:t xml:space="preserve">      </w:t>
      </w:r>
      <w:proofErr w:type="gramStart"/>
      <w:r w:rsidRPr="00522451">
        <w:rPr>
          <w:rFonts w:ascii="Traditional Arabic" w:hAnsi="Traditional Arabic" w:cs="Traditional Arabic"/>
          <w:color w:val="000000"/>
          <w:sz w:val="32"/>
          <w:szCs w:val="32"/>
          <w:rtl/>
        </w:rPr>
        <w:t>كما</w:t>
      </w:r>
      <w:proofErr w:type="gramEnd"/>
      <w:r w:rsidRPr="00522451">
        <w:rPr>
          <w:rFonts w:ascii="Traditional Arabic" w:hAnsi="Traditional Arabic" w:cs="Traditional Arabic"/>
          <w:color w:val="000000"/>
          <w:sz w:val="32"/>
          <w:szCs w:val="32"/>
          <w:rtl/>
        </w:rPr>
        <w:t xml:space="preserve"> أن هناك أربعة نماذج أساسية أخرى لأنماط القيادة </w:t>
      </w:r>
      <w:proofErr w:type="spellStart"/>
      <w:r w:rsidRPr="00522451">
        <w:rPr>
          <w:rFonts w:ascii="Traditional Arabic" w:hAnsi="Traditional Arabic" w:cs="Traditional Arabic"/>
          <w:color w:val="000000"/>
          <w:sz w:val="32"/>
          <w:szCs w:val="32"/>
          <w:rtl/>
        </w:rPr>
        <w:t>الإستراتيجية</w:t>
      </w:r>
      <w:proofErr w:type="spellEnd"/>
      <w:r w:rsidRPr="00522451">
        <w:rPr>
          <w:rFonts w:ascii="Traditional Arabic" w:hAnsi="Traditional Arabic" w:cs="Traditional Arabic"/>
          <w:color w:val="000000"/>
          <w:sz w:val="32"/>
          <w:szCs w:val="32"/>
          <w:rtl/>
        </w:rPr>
        <w:t xml:space="preserve"> تم تصنيفها</w:t>
      </w:r>
      <w:r w:rsidR="00457FA7">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وتوضيحها في جدول كالتالي</w:t>
      </w:r>
      <w:r w:rsidRPr="00522451">
        <w:rPr>
          <w:rFonts w:ascii="Traditional Arabic" w:hAnsi="Traditional Arabic" w:cs="Traditional Arabic"/>
          <w:color w:val="000000"/>
          <w:sz w:val="32"/>
          <w:szCs w:val="32"/>
        </w:rPr>
        <w:t>:</w:t>
      </w:r>
    </w:p>
    <w:p w:rsidR="00522451" w:rsidRPr="00457FA7" w:rsidRDefault="00522451" w:rsidP="00457FA7">
      <w:pPr>
        <w:pStyle w:val="Paragraphedeliste"/>
        <w:bidi/>
        <w:spacing w:line="240" w:lineRule="auto"/>
        <w:jc w:val="center"/>
        <w:rPr>
          <w:rFonts w:ascii="Traditional Arabic" w:hAnsi="Traditional Arabic" w:cs="Traditional Arabic"/>
          <w:b/>
          <w:bCs/>
          <w:color w:val="000000"/>
          <w:sz w:val="32"/>
          <w:szCs w:val="32"/>
          <w:rtl/>
        </w:rPr>
      </w:pPr>
      <w:r w:rsidRPr="00457FA7">
        <w:rPr>
          <w:rFonts w:ascii="Traditional Arabic" w:hAnsi="Traditional Arabic" w:cs="Traditional Arabic"/>
          <w:b/>
          <w:bCs/>
          <w:color w:val="000000"/>
          <w:sz w:val="32"/>
          <w:szCs w:val="32"/>
          <w:rtl/>
        </w:rPr>
        <w:lastRenderedPageBreak/>
        <w:t>الجدول (1 .2 )</w:t>
      </w:r>
      <w:r w:rsidR="00457FA7">
        <w:rPr>
          <w:rFonts w:ascii="Traditional Arabic" w:hAnsi="Traditional Arabic" w:cs="Traditional Arabic" w:hint="cs"/>
          <w:b/>
          <w:bCs/>
          <w:color w:val="000000"/>
          <w:sz w:val="32"/>
          <w:szCs w:val="32"/>
          <w:rtl/>
        </w:rPr>
        <w:t>:</w:t>
      </w:r>
      <w:r w:rsidRPr="00457FA7">
        <w:rPr>
          <w:rFonts w:ascii="Traditional Arabic" w:hAnsi="Traditional Arabic" w:cs="Traditional Arabic"/>
          <w:b/>
          <w:bCs/>
          <w:color w:val="000000"/>
          <w:sz w:val="32"/>
          <w:szCs w:val="32"/>
          <w:rtl/>
        </w:rPr>
        <w:t xml:space="preserve"> أنماط القيادة </w:t>
      </w:r>
      <w:proofErr w:type="spellStart"/>
      <w:r w:rsidRPr="00457FA7">
        <w:rPr>
          <w:rFonts w:ascii="Traditional Arabic" w:hAnsi="Traditional Arabic" w:cs="Traditional Arabic"/>
          <w:b/>
          <w:bCs/>
          <w:color w:val="000000"/>
          <w:sz w:val="32"/>
          <w:szCs w:val="32"/>
          <w:rtl/>
        </w:rPr>
        <w:t>الإستراتيجية</w:t>
      </w:r>
      <w:proofErr w:type="spellEnd"/>
    </w:p>
    <w:tbl>
      <w:tblPr>
        <w:bidiVisual/>
        <w:tblW w:w="0" w:type="auto"/>
        <w:tblInd w:w="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
        <w:gridCol w:w="3868"/>
        <w:gridCol w:w="2142"/>
        <w:gridCol w:w="2142"/>
      </w:tblGrid>
      <w:tr w:rsidR="00522451" w:rsidRPr="00522451" w:rsidTr="00C02772">
        <w:trPr>
          <w:trHeight w:val="783"/>
        </w:trPr>
        <w:tc>
          <w:tcPr>
            <w:tcW w:w="416" w:type="dxa"/>
            <w:vAlign w:val="center"/>
          </w:tcPr>
          <w:p w:rsidR="00522451" w:rsidRPr="00522451" w:rsidRDefault="00522451" w:rsidP="00457FA7">
            <w:pPr>
              <w:pStyle w:val="Paragraphedeliste"/>
              <w:bidi/>
              <w:ind w:left="0"/>
              <w:jc w:val="center"/>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t>ت</w:t>
            </w:r>
          </w:p>
        </w:tc>
        <w:tc>
          <w:tcPr>
            <w:tcW w:w="3868" w:type="dxa"/>
            <w:vAlign w:val="center"/>
          </w:tcPr>
          <w:p w:rsidR="00522451" w:rsidRPr="00522451" w:rsidRDefault="00522451" w:rsidP="00457FA7">
            <w:pPr>
              <w:bidi/>
              <w:jc w:val="center"/>
              <w:rPr>
                <w:rFonts w:cs="Traditional Arabic"/>
                <w:sz w:val="32"/>
                <w:szCs w:val="32"/>
              </w:rPr>
            </w:pPr>
            <w:r w:rsidRPr="00522451">
              <w:rPr>
                <w:rStyle w:val="fontstyle01"/>
                <w:rFonts w:ascii="Traditional Arabic" w:hAnsi="Traditional Arabic" w:cs="Traditional Arabic"/>
                <w:sz w:val="32"/>
                <w:szCs w:val="32"/>
                <w:rtl/>
              </w:rPr>
              <w:t>التصنيف</w:t>
            </w:r>
          </w:p>
          <w:p w:rsidR="00522451" w:rsidRPr="00522451" w:rsidRDefault="00522451" w:rsidP="00457FA7">
            <w:pPr>
              <w:pStyle w:val="Paragraphedeliste"/>
              <w:bidi/>
              <w:ind w:left="0"/>
              <w:jc w:val="center"/>
              <w:rPr>
                <w:rFonts w:ascii="Traditional Arabic" w:hAnsi="Traditional Arabic" w:cs="Traditional Arabic"/>
                <w:color w:val="000000"/>
                <w:sz w:val="32"/>
                <w:szCs w:val="32"/>
                <w:rtl/>
              </w:rPr>
            </w:pPr>
          </w:p>
        </w:tc>
        <w:tc>
          <w:tcPr>
            <w:tcW w:w="2142" w:type="dxa"/>
            <w:vAlign w:val="center"/>
          </w:tcPr>
          <w:p w:rsidR="00522451" w:rsidRPr="00522451" w:rsidRDefault="00522451" w:rsidP="00457FA7">
            <w:pPr>
              <w:bidi/>
              <w:jc w:val="center"/>
              <w:rPr>
                <w:rFonts w:cs="Traditional Arabic"/>
                <w:sz w:val="32"/>
                <w:szCs w:val="32"/>
              </w:rPr>
            </w:pPr>
            <w:r w:rsidRPr="00522451">
              <w:rPr>
                <w:rStyle w:val="fontstyle01"/>
                <w:rFonts w:ascii="Traditional Arabic" w:hAnsi="Traditional Arabic" w:cs="Traditional Arabic"/>
                <w:sz w:val="32"/>
                <w:szCs w:val="32"/>
                <w:rtl/>
              </w:rPr>
              <w:t>السنة</w:t>
            </w:r>
          </w:p>
          <w:p w:rsidR="00522451" w:rsidRPr="00522451" w:rsidRDefault="00522451" w:rsidP="00457FA7">
            <w:pPr>
              <w:pStyle w:val="Paragraphedeliste"/>
              <w:bidi/>
              <w:ind w:left="0"/>
              <w:jc w:val="center"/>
              <w:rPr>
                <w:rFonts w:ascii="Traditional Arabic" w:hAnsi="Traditional Arabic" w:cs="Traditional Arabic"/>
                <w:color w:val="000000"/>
                <w:sz w:val="32"/>
                <w:szCs w:val="32"/>
                <w:rtl/>
              </w:rPr>
            </w:pPr>
          </w:p>
        </w:tc>
        <w:tc>
          <w:tcPr>
            <w:tcW w:w="2142" w:type="dxa"/>
            <w:vAlign w:val="center"/>
          </w:tcPr>
          <w:p w:rsidR="00522451" w:rsidRPr="00522451" w:rsidRDefault="00522451" w:rsidP="00457FA7">
            <w:pPr>
              <w:bidi/>
              <w:jc w:val="center"/>
              <w:rPr>
                <w:rFonts w:cs="Traditional Arabic"/>
                <w:sz w:val="32"/>
                <w:szCs w:val="32"/>
                <w:rtl/>
              </w:rPr>
            </w:pPr>
            <w:r w:rsidRPr="00522451">
              <w:rPr>
                <w:rStyle w:val="fontstyle01"/>
                <w:rFonts w:ascii="Traditional Arabic" w:hAnsi="Traditional Arabic" w:cs="Traditional Arabic"/>
                <w:sz w:val="32"/>
                <w:szCs w:val="32"/>
                <w:rtl/>
              </w:rPr>
              <w:t>الأنماط</w:t>
            </w:r>
          </w:p>
        </w:tc>
      </w:tr>
      <w:tr w:rsidR="00522451" w:rsidRPr="00522451" w:rsidTr="00C02772">
        <w:trPr>
          <w:trHeight w:val="2045"/>
        </w:trPr>
        <w:tc>
          <w:tcPr>
            <w:tcW w:w="416" w:type="dxa"/>
            <w:vAlign w:val="center"/>
          </w:tcPr>
          <w:p w:rsidR="00522451" w:rsidRPr="00522451" w:rsidRDefault="00522451" w:rsidP="00457FA7">
            <w:pPr>
              <w:pStyle w:val="Paragraphedeliste"/>
              <w:bidi/>
              <w:ind w:left="0"/>
              <w:jc w:val="center"/>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t>1</w:t>
            </w:r>
          </w:p>
        </w:tc>
        <w:tc>
          <w:tcPr>
            <w:tcW w:w="3868" w:type="dxa"/>
            <w:vAlign w:val="center"/>
          </w:tcPr>
          <w:p w:rsidR="00522451" w:rsidRPr="00522451" w:rsidRDefault="00522451" w:rsidP="00457FA7">
            <w:pPr>
              <w:bidi/>
              <w:jc w:val="center"/>
              <w:rPr>
                <w:rFonts w:cs="Traditional Arabic"/>
                <w:sz w:val="32"/>
                <w:szCs w:val="32"/>
              </w:rPr>
            </w:pPr>
            <w:r w:rsidRPr="00522451">
              <w:rPr>
                <w:rStyle w:val="fontstyle01"/>
                <w:rFonts w:ascii="Traditional Arabic" w:hAnsi="Traditional Arabic" w:cs="Traditional Arabic"/>
                <w:sz w:val="32"/>
                <w:szCs w:val="32"/>
                <w:rtl/>
              </w:rPr>
              <w:t>تصنيف</w:t>
            </w:r>
            <w:proofErr w:type="spellStart"/>
            <w:r w:rsidRPr="00522451">
              <w:rPr>
                <w:rStyle w:val="fontstyle01"/>
                <w:rFonts w:ascii="Traditional Arabic" w:hAnsi="Traditional Arabic" w:cs="Traditional Arabic"/>
                <w:sz w:val="32"/>
                <w:szCs w:val="32"/>
              </w:rPr>
              <w:t>Hambrick</w:t>
            </w:r>
            <w:proofErr w:type="spellEnd"/>
            <w:r w:rsidRPr="00522451">
              <w:rPr>
                <w:rStyle w:val="fontstyle01"/>
                <w:rFonts w:ascii="Traditional Arabic" w:hAnsi="Traditional Arabic" w:cs="Traditional Arabic"/>
                <w:sz w:val="32"/>
                <w:szCs w:val="32"/>
                <w:rtl/>
              </w:rPr>
              <w:t xml:space="preserve"> و</w:t>
            </w:r>
          </w:p>
          <w:p w:rsidR="00522451" w:rsidRPr="00522451" w:rsidRDefault="00522451" w:rsidP="00457FA7">
            <w:pPr>
              <w:bidi/>
              <w:jc w:val="center"/>
              <w:rPr>
                <w:rFonts w:cs="Traditional Arabic"/>
                <w:sz w:val="32"/>
                <w:szCs w:val="32"/>
              </w:rPr>
            </w:pPr>
            <w:proofErr w:type="spellStart"/>
            <w:r w:rsidRPr="00522451">
              <w:rPr>
                <w:rStyle w:val="fontstyle01"/>
                <w:rFonts w:ascii="Traditional Arabic" w:hAnsi="Traditional Arabic" w:cs="Traditional Arabic"/>
                <w:sz w:val="32"/>
                <w:szCs w:val="32"/>
              </w:rPr>
              <w:t>Shrivastava</w:t>
            </w:r>
            <w:proofErr w:type="spellEnd"/>
          </w:p>
          <w:p w:rsidR="00522451" w:rsidRPr="00522451" w:rsidRDefault="00522451" w:rsidP="00457FA7">
            <w:pPr>
              <w:pStyle w:val="Paragraphedeliste"/>
              <w:bidi/>
              <w:ind w:left="0"/>
              <w:jc w:val="center"/>
              <w:rPr>
                <w:rFonts w:ascii="Traditional Arabic" w:hAnsi="Traditional Arabic" w:cs="Traditional Arabic"/>
                <w:color w:val="000000"/>
                <w:sz w:val="32"/>
                <w:szCs w:val="32"/>
                <w:rtl/>
              </w:rPr>
            </w:pPr>
          </w:p>
        </w:tc>
        <w:tc>
          <w:tcPr>
            <w:tcW w:w="2142" w:type="dxa"/>
            <w:vAlign w:val="center"/>
          </w:tcPr>
          <w:p w:rsidR="00522451" w:rsidRPr="00522451" w:rsidRDefault="00522451" w:rsidP="00457FA7">
            <w:pPr>
              <w:pStyle w:val="Paragraphedeliste"/>
              <w:bidi/>
              <w:ind w:left="0"/>
              <w:jc w:val="center"/>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t>1996</w:t>
            </w:r>
          </w:p>
        </w:tc>
        <w:tc>
          <w:tcPr>
            <w:tcW w:w="2142" w:type="dxa"/>
            <w:vAlign w:val="center"/>
          </w:tcPr>
          <w:p w:rsidR="00522451" w:rsidRPr="00522451" w:rsidRDefault="00522451" w:rsidP="00457FA7">
            <w:pPr>
              <w:bidi/>
              <w:jc w:val="center"/>
              <w:rPr>
                <w:rFonts w:cs="Traditional Arabic"/>
                <w:sz w:val="32"/>
                <w:szCs w:val="32"/>
                <w:lang w:val="en-US"/>
              </w:rPr>
            </w:pPr>
            <w:r w:rsidRPr="00522451">
              <w:rPr>
                <w:rStyle w:val="fontstyle01"/>
                <w:rFonts w:ascii="Traditional Arabic" w:hAnsi="Traditional Arabic" w:cs="Traditional Arabic"/>
                <w:sz w:val="32"/>
                <w:szCs w:val="32"/>
                <w:rtl/>
              </w:rPr>
              <w:t xml:space="preserve">1- </w:t>
            </w:r>
            <w:proofErr w:type="gramStart"/>
            <w:r w:rsidRPr="00522451">
              <w:rPr>
                <w:rStyle w:val="fontstyle01"/>
                <w:rFonts w:ascii="Traditional Arabic" w:hAnsi="Traditional Arabic" w:cs="Traditional Arabic"/>
                <w:sz w:val="32"/>
                <w:szCs w:val="32"/>
                <w:rtl/>
              </w:rPr>
              <w:t>النمط</w:t>
            </w:r>
            <w:proofErr w:type="gramEnd"/>
            <w:r w:rsidRPr="00522451">
              <w:rPr>
                <w:rStyle w:val="fontstyle01"/>
                <w:rFonts w:ascii="Traditional Arabic" w:hAnsi="Traditional Arabic" w:cs="Traditional Arabic"/>
                <w:sz w:val="32"/>
                <w:szCs w:val="32"/>
                <w:rtl/>
              </w:rPr>
              <w:t xml:space="preserve"> السياسي</w:t>
            </w:r>
            <w:r w:rsidRPr="00522451">
              <w:rPr>
                <w:rStyle w:val="fontstyle01"/>
                <w:rFonts w:ascii="Traditional Arabic" w:hAnsi="Traditional Arabic" w:cs="Traditional Arabic"/>
                <w:sz w:val="32"/>
                <w:szCs w:val="32"/>
              </w:rPr>
              <w:t>.</w:t>
            </w:r>
            <w:r w:rsidRPr="00522451">
              <w:rPr>
                <w:rFonts w:cs="Traditional Arabic"/>
                <w:color w:val="000000"/>
                <w:sz w:val="32"/>
                <w:szCs w:val="32"/>
              </w:rPr>
              <w:br/>
            </w:r>
            <w:r w:rsidRPr="00522451">
              <w:rPr>
                <w:rStyle w:val="fontstyle01"/>
                <w:rFonts w:ascii="Traditional Arabic" w:hAnsi="Traditional Arabic" w:cs="Traditional Arabic"/>
                <w:sz w:val="32"/>
                <w:szCs w:val="32"/>
              </w:rPr>
              <w:t>-2</w:t>
            </w:r>
            <w:r w:rsidRPr="00522451">
              <w:rPr>
                <w:rStyle w:val="fontstyle01"/>
                <w:rFonts w:ascii="Traditional Arabic" w:hAnsi="Traditional Arabic" w:cs="Traditional Arabic"/>
                <w:sz w:val="32"/>
                <w:szCs w:val="32"/>
                <w:rtl/>
              </w:rPr>
              <w:t>النمط المهني</w:t>
            </w:r>
            <w:r w:rsidRPr="00522451">
              <w:rPr>
                <w:rStyle w:val="fontstyle01"/>
                <w:rFonts w:ascii="Traditional Arabic" w:hAnsi="Traditional Arabic" w:cs="Traditional Arabic"/>
                <w:sz w:val="32"/>
                <w:szCs w:val="32"/>
              </w:rPr>
              <w:t>.</w:t>
            </w:r>
            <w:r w:rsidRPr="00522451">
              <w:rPr>
                <w:rFonts w:cs="Traditional Arabic"/>
                <w:color w:val="000000"/>
                <w:sz w:val="32"/>
                <w:szCs w:val="32"/>
              </w:rPr>
              <w:br/>
            </w:r>
            <w:r w:rsidRPr="00522451">
              <w:rPr>
                <w:rStyle w:val="fontstyle01"/>
                <w:rFonts w:ascii="Traditional Arabic" w:hAnsi="Traditional Arabic" w:cs="Traditional Arabic"/>
                <w:sz w:val="32"/>
                <w:szCs w:val="32"/>
              </w:rPr>
              <w:t>-3</w:t>
            </w:r>
            <w:r w:rsidRPr="00522451">
              <w:rPr>
                <w:rStyle w:val="fontstyle01"/>
                <w:rFonts w:ascii="Traditional Arabic" w:hAnsi="Traditional Arabic" w:cs="Traditional Arabic"/>
                <w:sz w:val="32"/>
                <w:szCs w:val="32"/>
                <w:rtl/>
              </w:rPr>
              <w:t>النمط البيروقراطي</w:t>
            </w:r>
            <w:r w:rsidRPr="00522451">
              <w:rPr>
                <w:rStyle w:val="fontstyle01"/>
                <w:rFonts w:ascii="Traditional Arabic" w:hAnsi="Traditional Arabic" w:cs="Traditional Arabic"/>
                <w:sz w:val="32"/>
                <w:szCs w:val="32"/>
              </w:rPr>
              <w:t>.</w:t>
            </w:r>
            <w:r w:rsidRPr="00522451">
              <w:rPr>
                <w:rFonts w:cs="Traditional Arabic"/>
                <w:color w:val="000000"/>
                <w:sz w:val="32"/>
                <w:szCs w:val="32"/>
              </w:rPr>
              <w:br/>
            </w:r>
            <w:r w:rsidRPr="00522451">
              <w:rPr>
                <w:rStyle w:val="fontstyle01"/>
                <w:rFonts w:ascii="Traditional Arabic" w:hAnsi="Traditional Arabic" w:cs="Traditional Arabic"/>
                <w:sz w:val="32"/>
                <w:szCs w:val="32"/>
              </w:rPr>
              <w:t>-4</w:t>
            </w:r>
            <w:r w:rsidRPr="00522451">
              <w:rPr>
                <w:rStyle w:val="fontstyle01"/>
                <w:rFonts w:ascii="Traditional Arabic" w:hAnsi="Traditional Arabic" w:cs="Traditional Arabic"/>
                <w:sz w:val="32"/>
                <w:szCs w:val="32"/>
                <w:rtl/>
              </w:rPr>
              <w:t>النمط الريادي</w:t>
            </w:r>
          </w:p>
        </w:tc>
      </w:tr>
      <w:tr w:rsidR="00522451" w:rsidRPr="00522451" w:rsidTr="00C02772">
        <w:tc>
          <w:tcPr>
            <w:tcW w:w="416" w:type="dxa"/>
            <w:vAlign w:val="center"/>
          </w:tcPr>
          <w:p w:rsidR="00522451" w:rsidRPr="00522451" w:rsidRDefault="00522451" w:rsidP="00457FA7">
            <w:pPr>
              <w:pStyle w:val="Paragraphedeliste"/>
              <w:bidi/>
              <w:ind w:left="0"/>
              <w:jc w:val="center"/>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t>2</w:t>
            </w:r>
          </w:p>
        </w:tc>
        <w:tc>
          <w:tcPr>
            <w:tcW w:w="3868" w:type="dxa"/>
            <w:vAlign w:val="center"/>
          </w:tcPr>
          <w:p w:rsidR="00522451" w:rsidRPr="00522451" w:rsidRDefault="00522451" w:rsidP="00457FA7">
            <w:pPr>
              <w:bidi/>
              <w:jc w:val="center"/>
              <w:rPr>
                <w:rFonts w:cs="Traditional Arabic"/>
                <w:sz w:val="32"/>
                <w:szCs w:val="32"/>
                <w:lang w:val="en-US"/>
              </w:rPr>
            </w:pPr>
            <w:r w:rsidRPr="00522451">
              <w:rPr>
                <w:rStyle w:val="fontstyle01"/>
                <w:rFonts w:ascii="Traditional Arabic" w:hAnsi="Traditional Arabic" w:cs="Traditional Arabic"/>
                <w:sz w:val="32"/>
                <w:szCs w:val="32"/>
                <w:rtl/>
              </w:rPr>
              <w:t xml:space="preserve">تصنيف </w:t>
            </w:r>
            <w:r w:rsidRPr="00522451">
              <w:rPr>
                <w:rStyle w:val="fontstyle01"/>
                <w:rFonts w:ascii="Traditional Arabic" w:hAnsi="Traditional Arabic" w:cs="Traditional Arabic"/>
                <w:sz w:val="32"/>
                <w:szCs w:val="32"/>
              </w:rPr>
              <w:t>Wright</w:t>
            </w:r>
            <w:r w:rsidRPr="00522451">
              <w:rPr>
                <w:rStyle w:val="fontstyle01"/>
                <w:rFonts w:ascii="Traditional Arabic" w:hAnsi="Traditional Arabic" w:cs="Traditional Arabic"/>
                <w:sz w:val="32"/>
                <w:szCs w:val="32"/>
                <w:rtl/>
              </w:rPr>
              <w:t>و</w:t>
            </w:r>
            <w:r w:rsidRPr="00522451">
              <w:rPr>
                <w:rStyle w:val="fontstyle01"/>
                <w:rFonts w:ascii="Traditional Arabic" w:hAnsi="Traditional Arabic" w:cs="Traditional Arabic"/>
                <w:sz w:val="32"/>
                <w:szCs w:val="32"/>
                <w:lang w:val="en-US"/>
              </w:rPr>
              <w:t>Al</w:t>
            </w:r>
          </w:p>
          <w:p w:rsidR="00522451" w:rsidRPr="00522451" w:rsidRDefault="00522451" w:rsidP="00457FA7">
            <w:pPr>
              <w:pStyle w:val="Paragraphedeliste"/>
              <w:bidi/>
              <w:ind w:left="0"/>
              <w:jc w:val="center"/>
              <w:rPr>
                <w:rFonts w:ascii="Traditional Arabic" w:hAnsi="Traditional Arabic" w:cs="Traditional Arabic"/>
                <w:color w:val="000000"/>
                <w:sz w:val="32"/>
                <w:szCs w:val="32"/>
                <w:rtl/>
              </w:rPr>
            </w:pPr>
          </w:p>
        </w:tc>
        <w:tc>
          <w:tcPr>
            <w:tcW w:w="2142" w:type="dxa"/>
            <w:vAlign w:val="center"/>
          </w:tcPr>
          <w:p w:rsidR="00522451" w:rsidRPr="00522451" w:rsidRDefault="00522451" w:rsidP="00457FA7">
            <w:pPr>
              <w:pStyle w:val="Paragraphedeliste"/>
              <w:bidi/>
              <w:ind w:left="0"/>
              <w:jc w:val="center"/>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t>1998</w:t>
            </w:r>
          </w:p>
        </w:tc>
        <w:tc>
          <w:tcPr>
            <w:tcW w:w="2142" w:type="dxa"/>
            <w:vAlign w:val="center"/>
          </w:tcPr>
          <w:p w:rsidR="00522451" w:rsidRPr="00522451" w:rsidRDefault="00522451" w:rsidP="00457FA7">
            <w:pPr>
              <w:bidi/>
              <w:jc w:val="center"/>
              <w:rPr>
                <w:rFonts w:cs="Traditional Arabic"/>
                <w:sz w:val="32"/>
                <w:szCs w:val="32"/>
                <w:lang w:val="en-US"/>
              </w:rPr>
            </w:pPr>
            <w:r w:rsidRPr="00522451">
              <w:rPr>
                <w:rStyle w:val="fontstyle01"/>
                <w:rFonts w:ascii="Traditional Arabic" w:hAnsi="Traditional Arabic" w:cs="Traditional Arabic"/>
                <w:sz w:val="32"/>
                <w:szCs w:val="32"/>
                <w:rtl/>
              </w:rPr>
              <w:t>1-نمط القيادة التبادلية</w:t>
            </w:r>
            <w:r w:rsidRPr="00522451">
              <w:rPr>
                <w:rFonts w:cs="Traditional Arabic"/>
                <w:color w:val="000000"/>
                <w:sz w:val="32"/>
                <w:szCs w:val="32"/>
              </w:rPr>
              <w:br/>
            </w:r>
            <w:r w:rsidRPr="00522451">
              <w:rPr>
                <w:rStyle w:val="fontstyle01"/>
                <w:rFonts w:ascii="Traditional Arabic" w:hAnsi="Traditional Arabic" w:cs="Traditional Arabic"/>
                <w:sz w:val="32"/>
                <w:szCs w:val="32"/>
              </w:rPr>
              <w:t>-2</w:t>
            </w:r>
            <w:proofErr w:type="gramStart"/>
            <w:r w:rsidRPr="00522451">
              <w:rPr>
                <w:rStyle w:val="fontstyle01"/>
                <w:rFonts w:ascii="Traditional Arabic" w:hAnsi="Traditional Arabic" w:cs="Traditional Arabic"/>
                <w:sz w:val="32"/>
                <w:szCs w:val="32"/>
                <w:rtl/>
              </w:rPr>
              <w:t>نمط</w:t>
            </w:r>
            <w:proofErr w:type="gramEnd"/>
            <w:r w:rsidRPr="00522451">
              <w:rPr>
                <w:rStyle w:val="fontstyle01"/>
                <w:rFonts w:ascii="Traditional Arabic" w:hAnsi="Traditional Arabic" w:cs="Traditional Arabic"/>
                <w:sz w:val="32"/>
                <w:szCs w:val="32"/>
                <w:rtl/>
              </w:rPr>
              <w:t xml:space="preserve"> القيادة التحويلية</w:t>
            </w:r>
          </w:p>
        </w:tc>
      </w:tr>
      <w:tr w:rsidR="00522451" w:rsidRPr="00522451" w:rsidTr="00C02772">
        <w:tc>
          <w:tcPr>
            <w:tcW w:w="416" w:type="dxa"/>
            <w:vAlign w:val="center"/>
          </w:tcPr>
          <w:p w:rsidR="00522451" w:rsidRPr="00522451" w:rsidRDefault="00522451" w:rsidP="00457FA7">
            <w:pPr>
              <w:pStyle w:val="Paragraphedeliste"/>
              <w:bidi/>
              <w:ind w:left="0"/>
              <w:jc w:val="center"/>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t>3</w:t>
            </w:r>
          </w:p>
        </w:tc>
        <w:tc>
          <w:tcPr>
            <w:tcW w:w="3868" w:type="dxa"/>
            <w:vAlign w:val="center"/>
          </w:tcPr>
          <w:p w:rsidR="00522451" w:rsidRPr="00522451" w:rsidRDefault="00522451" w:rsidP="00457FA7">
            <w:pPr>
              <w:bidi/>
              <w:jc w:val="center"/>
              <w:rPr>
                <w:rFonts w:cs="Traditional Arabic"/>
                <w:sz w:val="32"/>
                <w:szCs w:val="32"/>
              </w:rPr>
            </w:pPr>
            <w:r w:rsidRPr="00522451">
              <w:rPr>
                <w:rStyle w:val="fontstyle01"/>
                <w:rFonts w:ascii="Traditional Arabic" w:hAnsi="Traditional Arabic" w:cs="Traditional Arabic"/>
                <w:sz w:val="32"/>
                <w:szCs w:val="32"/>
                <w:rtl/>
              </w:rPr>
              <w:t>تصنيف</w:t>
            </w:r>
            <w:r w:rsidRPr="00522451">
              <w:rPr>
                <w:rStyle w:val="fontstyle01"/>
                <w:rFonts w:ascii="Traditional Arabic" w:hAnsi="Traditional Arabic" w:cs="Traditional Arabic"/>
                <w:sz w:val="32"/>
                <w:szCs w:val="32"/>
              </w:rPr>
              <w:t xml:space="preserve"> Neumann</w:t>
            </w:r>
          </w:p>
          <w:p w:rsidR="00522451" w:rsidRPr="00522451" w:rsidRDefault="00522451" w:rsidP="00457FA7">
            <w:pPr>
              <w:bidi/>
              <w:jc w:val="center"/>
              <w:rPr>
                <w:rFonts w:cs="Traditional Arabic"/>
                <w:sz w:val="32"/>
                <w:szCs w:val="32"/>
              </w:rPr>
            </w:pPr>
          </w:p>
          <w:p w:rsidR="00522451" w:rsidRPr="00522451" w:rsidRDefault="00522451" w:rsidP="00457FA7">
            <w:pPr>
              <w:bidi/>
              <w:jc w:val="center"/>
              <w:rPr>
                <w:rFonts w:cs="Traditional Arabic"/>
                <w:color w:val="000000"/>
                <w:sz w:val="32"/>
                <w:szCs w:val="32"/>
                <w:rtl/>
              </w:rPr>
            </w:pPr>
          </w:p>
        </w:tc>
        <w:tc>
          <w:tcPr>
            <w:tcW w:w="2142" w:type="dxa"/>
            <w:vAlign w:val="center"/>
          </w:tcPr>
          <w:p w:rsidR="00522451" w:rsidRPr="00522451" w:rsidRDefault="00522451" w:rsidP="00457FA7">
            <w:pPr>
              <w:pStyle w:val="Paragraphedeliste"/>
              <w:bidi/>
              <w:ind w:left="0"/>
              <w:jc w:val="center"/>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t>1999</w:t>
            </w:r>
          </w:p>
        </w:tc>
        <w:tc>
          <w:tcPr>
            <w:tcW w:w="2142" w:type="dxa"/>
            <w:vAlign w:val="center"/>
          </w:tcPr>
          <w:p w:rsidR="00522451" w:rsidRPr="00522451" w:rsidRDefault="00522451" w:rsidP="00457FA7">
            <w:pPr>
              <w:bidi/>
              <w:jc w:val="center"/>
              <w:rPr>
                <w:rFonts w:cs="Traditional Arabic"/>
                <w:sz w:val="32"/>
                <w:szCs w:val="32"/>
              </w:rPr>
            </w:pPr>
            <w:r w:rsidRPr="00522451">
              <w:rPr>
                <w:rStyle w:val="fontstyle01"/>
                <w:rFonts w:ascii="Traditional Arabic" w:hAnsi="Traditional Arabic" w:cs="Traditional Arabic"/>
                <w:sz w:val="32"/>
                <w:szCs w:val="32"/>
                <w:rtl/>
              </w:rPr>
              <w:t>1-لنمط المتكامل</w:t>
            </w:r>
            <w:r w:rsidRPr="00522451">
              <w:rPr>
                <w:rFonts w:cs="Traditional Arabic"/>
                <w:color w:val="000000"/>
                <w:sz w:val="32"/>
                <w:szCs w:val="32"/>
              </w:rPr>
              <w:br/>
            </w:r>
            <w:r w:rsidRPr="00522451">
              <w:rPr>
                <w:rStyle w:val="fontstyle01"/>
                <w:rFonts w:ascii="Traditional Arabic" w:hAnsi="Traditional Arabic" w:cs="Traditional Arabic"/>
                <w:sz w:val="32"/>
                <w:szCs w:val="32"/>
              </w:rPr>
              <w:t>-2</w:t>
            </w:r>
            <w:r w:rsidRPr="00522451">
              <w:rPr>
                <w:rStyle w:val="fontstyle01"/>
                <w:rFonts w:ascii="Traditional Arabic" w:hAnsi="Traditional Arabic" w:cs="Traditional Arabic"/>
                <w:sz w:val="32"/>
                <w:szCs w:val="32"/>
                <w:rtl/>
              </w:rPr>
              <w:t xml:space="preserve">النمط </w:t>
            </w:r>
            <w:proofErr w:type="spellStart"/>
            <w:r w:rsidRPr="00522451">
              <w:rPr>
                <w:rStyle w:val="fontstyle01"/>
                <w:rFonts w:ascii="Traditional Arabic" w:hAnsi="Traditional Arabic" w:cs="Traditional Arabic"/>
                <w:sz w:val="32"/>
                <w:szCs w:val="32"/>
                <w:rtl/>
              </w:rPr>
              <w:t>المتقولب</w:t>
            </w:r>
            <w:proofErr w:type="spellEnd"/>
          </w:p>
          <w:p w:rsidR="00522451" w:rsidRPr="00522451" w:rsidRDefault="00522451" w:rsidP="00457FA7">
            <w:pPr>
              <w:bidi/>
              <w:jc w:val="center"/>
              <w:rPr>
                <w:rFonts w:cs="Traditional Arabic"/>
                <w:sz w:val="32"/>
                <w:szCs w:val="32"/>
                <w:lang w:val="en-US"/>
              </w:rPr>
            </w:pPr>
            <w:r w:rsidRPr="00522451">
              <w:rPr>
                <w:rStyle w:val="fontstyle01"/>
                <w:rFonts w:ascii="Traditional Arabic" w:hAnsi="Traditional Arabic" w:cs="Traditional Arabic"/>
                <w:sz w:val="32"/>
                <w:szCs w:val="32"/>
              </w:rPr>
              <w:t>3</w:t>
            </w:r>
            <w:r w:rsidRPr="00522451">
              <w:rPr>
                <w:rStyle w:val="fontstyle01"/>
                <w:rFonts w:ascii="Traditional Arabic" w:hAnsi="Traditional Arabic" w:cs="Traditional Arabic"/>
                <w:sz w:val="32"/>
                <w:szCs w:val="32"/>
                <w:rtl/>
              </w:rPr>
              <w:t>المركز على الرؤية</w:t>
            </w:r>
            <w:r w:rsidRPr="00522451">
              <w:rPr>
                <w:rFonts w:cs="Traditional Arabic"/>
                <w:color w:val="000000"/>
                <w:sz w:val="32"/>
                <w:szCs w:val="32"/>
              </w:rPr>
              <w:br/>
            </w:r>
            <w:r w:rsidRPr="00522451">
              <w:rPr>
                <w:rStyle w:val="fontstyle01"/>
                <w:rFonts w:ascii="Traditional Arabic" w:hAnsi="Traditional Arabic" w:cs="Traditional Arabic"/>
                <w:sz w:val="32"/>
                <w:szCs w:val="32"/>
              </w:rPr>
              <w:t>-4</w:t>
            </w:r>
            <w:r w:rsidRPr="00522451">
              <w:rPr>
                <w:rStyle w:val="fontstyle01"/>
                <w:rFonts w:ascii="Traditional Arabic" w:hAnsi="Traditional Arabic" w:cs="Traditional Arabic"/>
                <w:sz w:val="32"/>
                <w:szCs w:val="32"/>
                <w:rtl/>
              </w:rPr>
              <w:t>المركز على التنفيذ</w:t>
            </w:r>
            <w:r w:rsidRPr="00522451">
              <w:rPr>
                <w:rFonts w:cs="Traditional Arabic"/>
                <w:color w:val="000000"/>
                <w:sz w:val="32"/>
                <w:szCs w:val="32"/>
              </w:rPr>
              <w:br/>
            </w:r>
            <w:r w:rsidRPr="00522451">
              <w:rPr>
                <w:rStyle w:val="fontstyle01"/>
                <w:rFonts w:ascii="Traditional Arabic" w:hAnsi="Traditional Arabic" w:cs="Traditional Arabic"/>
                <w:sz w:val="32"/>
                <w:szCs w:val="32"/>
              </w:rPr>
              <w:t>-5</w:t>
            </w:r>
            <w:r w:rsidRPr="00522451">
              <w:rPr>
                <w:rStyle w:val="fontstyle01"/>
                <w:rFonts w:ascii="Traditional Arabic" w:hAnsi="Traditional Arabic" w:cs="Traditional Arabic"/>
                <w:sz w:val="32"/>
                <w:szCs w:val="32"/>
                <w:rtl/>
              </w:rPr>
              <w:t>المشخص للأولويات</w:t>
            </w:r>
            <w:r w:rsidRPr="00522451">
              <w:rPr>
                <w:rFonts w:cs="Traditional Arabic"/>
                <w:color w:val="000000"/>
                <w:sz w:val="32"/>
                <w:szCs w:val="32"/>
              </w:rPr>
              <w:br/>
            </w:r>
            <w:r w:rsidRPr="00522451">
              <w:rPr>
                <w:rStyle w:val="fontstyle01"/>
                <w:rFonts w:ascii="Traditional Arabic" w:hAnsi="Traditional Arabic" w:cs="Traditional Arabic"/>
                <w:sz w:val="32"/>
                <w:szCs w:val="32"/>
              </w:rPr>
              <w:t>-6</w:t>
            </w:r>
            <w:r w:rsidRPr="00522451">
              <w:rPr>
                <w:rStyle w:val="fontstyle01"/>
                <w:rFonts w:ascii="Traditional Arabic" w:hAnsi="Traditional Arabic" w:cs="Traditional Arabic"/>
                <w:sz w:val="32"/>
                <w:szCs w:val="32"/>
                <w:rtl/>
              </w:rPr>
              <w:t>الحالم</w:t>
            </w:r>
            <w:r w:rsidRPr="00522451">
              <w:rPr>
                <w:rStyle w:val="fontstyle01"/>
                <w:rFonts w:ascii="Traditional Arabic" w:hAnsi="Traditional Arabic" w:cs="Traditional Arabic"/>
                <w:sz w:val="32"/>
                <w:szCs w:val="32"/>
              </w:rPr>
              <w:t>.</w:t>
            </w:r>
            <w:r w:rsidRPr="00522451">
              <w:rPr>
                <w:rFonts w:cs="Traditional Arabic"/>
                <w:color w:val="000000"/>
                <w:sz w:val="32"/>
                <w:szCs w:val="32"/>
              </w:rPr>
              <w:br/>
            </w:r>
            <w:r w:rsidRPr="00522451">
              <w:rPr>
                <w:rStyle w:val="fontstyle01"/>
                <w:rFonts w:ascii="Traditional Arabic" w:hAnsi="Traditional Arabic" w:cs="Traditional Arabic"/>
                <w:sz w:val="32"/>
                <w:szCs w:val="32"/>
              </w:rPr>
              <w:t>-7</w:t>
            </w:r>
            <w:r w:rsidRPr="00522451">
              <w:rPr>
                <w:rStyle w:val="fontstyle01"/>
                <w:rFonts w:ascii="Traditional Arabic" w:hAnsi="Traditional Arabic" w:cs="Traditional Arabic"/>
                <w:sz w:val="32"/>
                <w:szCs w:val="32"/>
                <w:rtl/>
              </w:rPr>
              <w:t>المنفذ</w:t>
            </w:r>
            <w:r w:rsidRPr="00522451">
              <w:rPr>
                <w:rStyle w:val="fontstyle01"/>
                <w:rFonts w:ascii="Traditional Arabic" w:hAnsi="Traditional Arabic" w:cs="Traditional Arabic"/>
                <w:sz w:val="32"/>
                <w:szCs w:val="32"/>
              </w:rPr>
              <w:t>.</w:t>
            </w:r>
            <w:r w:rsidRPr="00522451">
              <w:rPr>
                <w:rFonts w:cs="Traditional Arabic"/>
                <w:color w:val="000000"/>
                <w:sz w:val="32"/>
                <w:szCs w:val="32"/>
              </w:rPr>
              <w:br/>
            </w:r>
            <w:r w:rsidRPr="00522451">
              <w:rPr>
                <w:rStyle w:val="fontstyle01"/>
                <w:rFonts w:ascii="Traditional Arabic" w:hAnsi="Traditional Arabic" w:cs="Traditional Arabic"/>
                <w:sz w:val="32"/>
                <w:szCs w:val="32"/>
              </w:rPr>
              <w:t>-8</w:t>
            </w:r>
            <w:r w:rsidRPr="00522451">
              <w:rPr>
                <w:rStyle w:val="fontstyle01"/>
                <w:rFonts w:ascii="Traditional Arabic" w:hAnsi="Traditional Arabic" w:cs="Traditional Arabic"/>
                <w:sz w:val="32"/>
                <w:szCs w:val="32"/>
                <w:rtl/>
              </w:rPr>
              <w:t>المحافظ</w:t>
            </w:r>
          </w:p>
        </w:tc>
      </w:tr>
      <w:tr w:rsidR="00522451" w:rsidRPr="00522451" w:rsidTr="00C02772">
        <w:tc>
          <w:tcPr>
            <w:tcW w:w="416" w:type="dxa"/>
            <w:vAlign w:val="center"/>
          </w:tcPr>
          <w:p w:rsidR="00522451" w:rsidRPr="00522451" w:rsidRDefault="00522451" w:rsidP="00457FA7">
            <w:pPr>
              <w:pStyle w:val="Paragraphedeliste"/>
              <w:bidi/>
              <w:ind w:left="0"/>
              <w:jc w:val="center"/>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t>4</w:t>
            </w:r>
          </w:p>
        </w:tc>
        <w:tc>
          <w:tcPr>
            <w:tcW w:w="3868" w:type="dxa"/>
            <w:vAlign w:val="center"/>
          </w:tcPr>
          <w:p w:rsidR="00522451" w:rsidRPr="00522451" w:rsidRDefault="00522451" w:rsidP="00457FA7">
            <w:pPr>
              <w:bidi/>
              <w:jc w:val="center"/>
              <w:rPr>
                <w:rFonts w:cs="Traditional Arabic"/>
                <w:sz w:val="32"/>
                <w:szCs w:val="32"/>
              </w:rPr>
            </w:pPr>
            <w:proofErr w:type="gramStart"/>
            <w:r w:rsidRPr="00522451">
              <w:rPr>
                <w:rStyle w:val="fontstyle01"/>
                <w:rFonts w:ascii="Traditional Arabic" w:hAnsi="Traditional Arabic" w:cs="Traditional Arabic"/>
                <w:sz w:val="32"/>
                <w:szCs w:val="32"/>
                <w:rtl/>
              </w:rPr>
              <w:t>تصنيف</w:t>
            </w:r>
            <w:proofErr w:type="gramEnd"/>
            <w:r w:rsidRPr="00522451">
              <w:rPr>
                <w:rStyle w:val="fontstyle01"/>
                <w:rFonts w:ascii="Traditional Arabic" w:hAnsi="Traditional Arabic" w:cs="Traditional Arabic"/>
                <w:sz w:val="32"/>
                <w:szCs w:val="32"/>
                <w:rtl/>
              </w:rPr>
              <w:t xml:space="preserve"> المربع</w:t>
            </w:r>
          </w:p>
          <w:p w:rsidR="00522451" w:rsidRPr="00522451" w:rsidRDefault="00522451" w:rsidP="00457FA7">
            <w:pPr>
              <w:pStyle w:val="Paragraphedeliste"/>
              <w:bidi/>
              <w:ind w:left="0"/>
              <w:jc w:val="center"/>
              <w:rPr>
                <w:rFonts w:ascii="Traditional Arabic" w:hAnsi="Traditional Arabic" w:cs="Traditional Arabic"/>
                <w:color w:val="000000"/>
                <w:sz w:val="32"/>
                <w:szCs w:val="32"/>
                <w:rtl/>
              </w:rPr>
            </w:pPr>
          </w:p>
        </w:tc>
        <w:tc>
          <w:tcPr>
            <w:tcW w:w="2142" w:type="dxa"/>
            <w:vAlign w:val="center"/>
          </w:tcPr>
          <w:p w:rsidR="00522451" w:rsidRPr="00522451" w:rsidRDefault="00522451" w:rsidP="00457FA7">
            <w:pPr>
              <w:pStyle w:val="Paragraphedeliste"/>
              <w:bidi/>
              <w:ind w:left="0"/>
              <w:jc w:val="center"/>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t>2008</w:t>
            </w:r>
          </w:p>
        </w:tc>
        <w:tc>
          <w:tcPr>
            <w:tcW w:w="2142" w:type="dxa"/>
            <w:vAlign w:val="center"/>
          </w:tcPr>
          <w:p w:rsidR="00522451" w:rsidRPr="00522451" w:rsidRDefault="00522451" w:rsidP="00457FA7">
            <w:pPr>
              <w:bidi/>
              <w:jc w:val="center"/>
              <w:rPr>
                <w:rFonts w:cs="Traditional Arabic"/>
                <w:sz w:val="32"/>
                <w:szCs w:val="32"/>
                <w:lang w:val="en-US"/>
              </w:rPr>
            </w:pPr>
            <w:r w:rsidRPr="00522451">
              <w:rPr>
                <w:rStyle w:val="fontstyle01"/>
                <w:rFonts w:ascii="Traditional Arabic" w:hAnsi="Traditional Arabic" w:cs="Traditional Arabic"/>
                <w:sz w:val="32"/>
                <w:szCs w:val="32"/>
                <w:rtl/>
              </w:rPr>
              <w:t>1-النمط التشاركي</w:t>
            </w:r>
            <w:r w:rsidRPr="00522451">
              <w:rPr>
                <w:rStyle w:val="fontstyle01"/>
                <w:rFonts w:ascii="Traditional Arabic" w:hAnsi="Traditional Arabic" w:cs="Traditional Arabic"/>
                <w:sz w:val="32"/>
                <w:szCs w:val="32"/>
              </w:rPr>
              <w:t>.</w:t>
            </w:r>
            <w:r w:rsidRPr="00522451">
              <w:rPr>
                <w:rFonts w:cs="Traditional Arabic"/>
                <w:color w:val="000000"/>
                <w:sz w:val="32"/>
                <w:szCs w:val="32"/>
              </w:rPr>
              <w:br/>
            </w:r>
            <w:r w:rsidRPr="00522451">
              <w:rPr>
                <w:rStyle w:val="fontstyle01"/>
                <w:rFonts w:ascii="Traditional Arabic" w:hAnsi="Traditional Arabic" w:cs="Traditional Arabic"/>
                <w:sz w:val="32"/>
                <w:szCs w:val="32"/>
              </w:rPr>
              <w:t>-2</w:t>
            </w:r>
            <w:r w:rsidRPr="00522451">
              <w:rPr>
                <w:rStyle w:val="fontstyle01"/>
                <w:rFonts w:ascii="Traditional Arabic" w:hAnsi="Traditional Arabic" w:cs="Traditional Arabic"/>
                <w:sz w:val="32"/>
                <w:szCs w:val="32"/>
                <w:rtl/>
              </w:rPr>
              <w:t>النمط التحويلي</w:t>
            </w:r>
            <w:r w:rsidRPr="00522451">
              <w:rPr>
                <w:rStyle w:val="fontstyle01"/>
                <w:rFonts w:ascii="Traditional Arabic" w:hAnsi="Traditional Arabic" w:cs="Traditional Arabic"/>
                <w:sz w:val="32"/>
                <w:szCs w:val="32"/>
              </w:rPr>
              <w:t>.</w:t>
            </w:r>
            <w:r w:rsidRPr="00522451">
              <w:rPr>
                <w:rFonts w:cs="Traditional Arabic"/>
                <w:color w:val="000000"/>
                <w:sz w:val="32"/>
                <w:szCs w:val="32"/>
              </w:rPr>
              <w:br/>
            </w:r>
            <w:r w:rsidRPr="00522451">
              <w:rPr>
                <w:rStyle w:val="fontstyle01"/>
                <w:rFonts w:ascii="Traditional Arabic" w:hAnsi="Traditional Arabic" w:cs="Traditional Arabic"/>
                <w:sz w:val="32"/>
                <w:szCs w:val="32"/>
              </w:rPr>
              <w:t>-3</w:t>
            </w:r>
            <w:r w:rsidRPr="00522451">
              <w:rPr>
                <w:rStyle w:val="fontstyle01"/>
                <w:rFonts w:ascii="Traditional Arabic" w:hAnsi="Traditional Arabic" w:cs="Traditional Arabic"/>
                <w:sz w:val="32"/>
                <w:szCs w:val="32"/>
                <w:rtl/>
              </w:rPr>
              <w:t>النمط الإجرائي</w:t>
            </w:r>
          </w:p>
        </w:tc>
      </w:tr>
    </w:tbl>
    <w:p w:rsidR="00522451" w:rsidRPr="00522451" w:rsidRDefault="00522451" w:rsidP="00457FA7">
      <w:pPr>
        <w:bidi/>
        <w:spacing w:line="240" w:lineRule="auto"/>
        <w:jc w:val="center"/>
        <w:rPr>
          <w:rFonts w:cs="Traditional Arabic"/>
          <w:color w:val="000000"/>
          <w:sz w:val="32"/>
          <w:szCs w:val="32"/>
        </w:rPr>
      </w:pPr>
      <w:r w:rsidRPr="00522451">
        <w:rPr>
          <w:rFonts w:cs="Traditional Arabic"/>
          <w:b/>
          <w:bCs/>
          <w:color w:val="000000"/>
          <w:sz w:val="32"/>
          <w:szCs w:val="32"/>
          <w:rtl/>
        </w:rPr>
        <w:t>المصدر</w:t>
      </w:r>
      <w:r w:rsidRPr="00522451">
        <w:rPr>
          <w:rFonts w:cs="Traditional Arabic"/>
          <w:color w:val="000000"/>
          <w:sz w:val="32"/>
          <w:szCs w:val="32"/>
        </w:rPr>
        <w:t xml:space="preserve">: </w:t>
      </w:r>
      <w:r w:rsidRPr="00522451">
        <w:rPr>
          <w:rFonts w:cs="Traditional Arabic"/>
          <w:color w:val="000000"/>
          <w:sz w:val="32"/>
          <w:szCs w:val="32"/>
          <w:rtl/>
        </w:rPr>
        <w:t xml:space="preserve">أحمد جميل: تشكيلة الأنماط المعرفية وأنماط القيادة </w:t>
      </w:r>
      <w:proofErr w:type="spellStart"/>
      <w:r w:rsidRPr="00522451">
        <w:rPr>
          <w:rFonts w:cs="Traditional Arabic"/>
          <w:color w:val="000000"/>
          <w:sz w:val="32"/>
          <w:szCs w:val="32"/>
          <w:rtl/>
        </w:rPr>
        <w:t>الإستراتيجية</w:t>
      </w:r>
      <w:proofErr w:type="spellEnd"/>
      <w:r w:rsidRPr="00522451">
        <w:rPr>
          <w:rFonts w:cs="Traditional Arabic"/>
          <w:color w:val="000000"/>
          <w:sz w:val="32"/>
          <w:szCs w:val="32"/>
          <w:rtl/>
        </w:rPr>
        <w:t xml:space="preserve"> المحددة لفاعلية </w:t>
      </w:r>
      <w:proofErr w:type="spellStart"/>
      <w:r w:rsidRPr="00522451">
        <w:rPr>
          <w:rFonts w:cs="Traditional Arabic"/>
          <w:color w:val="000000"/>
          <w:sz w:val="32"/>
          <w:szCs w:val="32"/>
          <w:rtl/>
        </w:rPr>
        <w:t>فريقالإدارة</w:t>
      </w:r>
      <w:proofErr w:type="spellEnd"/>
      <w:r w:rsidRPr="00522451">
        <w:rPr>
          <w:rFonts w:cs="Traditional Arabic"/>
          <w:color w:val="000000"/>
          <w:sz w:val="32"/>
          <w:szCs w:val="32"/>
          <w:rtl/>
        </w:rPr>
        <w:t xml:space="preserve"> العليا، رسالة دكتوراه بغداد ،</w:t>
      </w:r>
      <w:r w:rsidRPr="00522451">
        <w:rPr>
          <w:rFonts w:cs="Traditional Arabic"/>
          <w:color w:val="000000"/>
          <w:sz w:val="32"/>
          <w:szCs w:val="32"/>
        </w:rPr>
        <w:t>2010</w:t>
      </w:r>
      <w:r w:rsidRPr="00522451">
        <w:rPr>
          <w:rFonts w:cs="Traditional Arabic"/>
          <w:color w:val="000000"/>
          <w:sz w:val="32"/>
          <w:szCs w:val="32"/>
          <w:rtl/>
        </w:rPr>
        <w:t>ص1.</w:t>
      </w:r>
    </w:p>
    <w:p w:rsidR="00522451" w:rsidRPr="00522451" w:rsidRDefault="00522451" w:rsidP="0056066F">
      <w:pPr>
        <w:bidi/>
        <w:spacing w:line="240" w:lineRule="auto"/>
        <w:ind w:firstLine="566"/>
        <w:jc w:val="left"/>
        <w:rPr>
          <w:rFonts w:cs="Traditional Arabic"/>
          <w:color w:val="000000"/>
          <w:sz w:val="32"/>
          <w:szCs w:val="32"/>
          <w:rtl/>
        </w:rPr>
      </w:pPr>
      <w:proofErr w:type="gramStart"/>
      <w:r w:rsidRPr="00522451">
        <w:rPr>
          <w:rFonts w:cs="Traditional Arabic"/>
          <w:color w:val="000000"/>
          <w:sz w:val="32"/>
          <w:szCs w:val="32"/>
          <w:rtl/>
        </w:rPr>
        <w:t>يلاحظ</w:t>
      </w:r>
      <w:proofErr w:type="gramEnd"/>
      <w:r w:rsidRPr="00522451">
        <w:rPr>
          <w:rFonts w:cs="Traditional Arabic"/>
          <w:color w:val="000000"/>
          <w:sz w:val="32"/>
          <w:szCs w:val="32"/>
          <w:rtl/>
        </w:rPr>
        <w:t xml:space="preserve"> من الجدول السابق وجود تباين بين أنماط القيادة </w:t>
      </w:r>
      <w:proofErr w:type="spellStart"/>
      <w:r w:rsidRPr="00522451">
        <w:rPr>
          <w:rFonts w:cs="Traditional Arabic"/>
          <w:color w:val="000000"/>
          <w:sz w:val="32"/>
          <w:szCs w:val="32"/>
          <w:rtl/>
        </w:rPr>
        <w:t>الإستراتيجية</w:t>
      </w:r>
      <w:proofErr w:type="spellEnd"/>
      <w:r w:rsidRPr="00522451">
        <w:rPr>
          <w:rFonts w:cs="Traditional Arabic"/>
          <w:color w:val="000000"/>
          <w:sz w:val="32"/>
          <w:szCs w:val="32"/>
          <w:rtl/>
        </w:rPr>
        <w:t>، إلا أن جميعها</w:t>
      </w:r>
      <w:r w:rsidR="00457FA7">
        <w:rPr>
          <w:rFonts w:cs="Traditional Arabic" w:hint="cs"/>
          <w:color w:val="000000"/>
          <w:sz w:val="32"/>
          <w:szCs w:val="32"/>
          <w:rtl/>
        </w:rPr>
        <w:t xml:space="preserve"> </w:t>
      </w:r>
      <w:r w:rsidRPr="00522451">
        <w:rPr>
          <w:rFonts w:cs="Traditional Arabic"/>
          <w:color w:val="000000"/>
          <w:sz w:val="32"/>
          <w:szCs w:val="32"/>
          <w:rtl/>
        </w:rPr>
        <w:t>تسعى إلى تحقيق أهداف المنظمة من منطلقات مختلفة.</w:t>
      </w:r>
    </w:p>
    <w:p w:rsidR="00522451" w:rsidRPr="00522451" w:rsidRDefault="00522451" w:rsidP="00154AEB">
      <w:pPr>
        <w:bidi/>
        <w:spacing w:line="240" w:lineRule="auto"/>
        <w:ind w:firstLine="566"/>
        <w:jc w:val="left"/>
        <w:rPr>
          <w:rFonts w:cs="Traditional Arabic"/>
          <w:color w:val="000000"/>
          <w:sz w:val="32"/>
          <w:szCs w:val="32"/>
          <w:rtl/>
        </w:rPr>
      </w:pPr>
      <w:r w:rsidRPr="00522451">
        <w:rPr>
          <w:rFonts w:cs="Traditional Arabic"/>
          <w:color w:val="000000"/>
          <w:sz w:val="32"/>
          <w:szCs w:val="32"/>
          <w:rtl/>
        </w:rPr>
        <w:lastRenderedPageBreak/>
        <w:t xml:space="preserve">سنحاول التعرض للتصنيف الثالث </w:t>
      </w:r>
      <w:r w:rsidR="0056066F">
        <w:rPr>
          <w:rFonts w:cs="Traditional Arabic" w:hint="cs"/>
          <w:color w:val="000000"/>
          <w:sz w:val="32"/>
          <w:szCs w:val="32"/>
          <w:rtl/>
        </w:rPr>
        <w:t xml:space="preserve"> </w:t>
      </w:r>
      <w:r w:rsidRPr="0056066F">
        <w:rPr>
          <w:rFonts w:asciiTheme="majorBidi" w:hAnsiTheme="majorBidi" w:cstheme="majorBidi"/>
          <w:b/>
          <w:bCs/>
          <w:color w:val="000000"/>
          <w:sz w:val="28"/>
          <w:szCs w:val="28"/>
        </w:rPr>
        <w:t>Neumann 1999</w:t>
      </w:r>
      <w:r w:rsidRPr="00522451">
        <w:rPr>
          <w:rFonts w:cs="Traditional Arabic"/>
          <w:color w:val="000000"/>
          <w:sz w:val="32"/>
          <w:szCs w:val="32"/>
          <w:rtl/>
        </w:rPr>
        <w:t>و</w:t>
      </w:r>
      <w:r w:rsidRPr="00522451">
        <w:rPr>
          <w:rFonts w:cs="Traditional Arabic"/>
          <w:color w:val="000000"/>
          <w:sz w:val="32"/>
          <w:szCs w:val="32"/>
        </w:rPr>
        <w:t xml:space="preserve">  </w:t>
      </w:r>
      <w:proofErr w:type="spellStart"/>
      <w:r w:rsidRPr="0056066F">
        <w:rPr>
          <w:rFonts w:asciiTheme="majorBidi" w:hAnsiTheme="majorBidi" w:cstheme="majorBidi"/>
          <w:b/>
          <w:bCs/>
          <w:color w:val="000000"/>
          <w:sz w:val="28"/>
          <w:szCs w:val="28"/>
        </w:rPr>
        <w:t>neumann</w:t>
      </w:r>
      <w:proofErr w:type="spellEnd"/>
      <w:r w:rsidRPr="00522451">
        <w:rPr>
          <w:rFonts w:cs="Traditional Arabic"/>
          <w:color w:val="000000"/>
          <w:sz w:val="32"/>
          <w:szCs w:val="32"/>
          <w:rtl/>
        </w:rPr>
        <w:t>بشيء من</w:t>
      </w:r>
      <w:r w:rsidR="0056066F">
        <w:rPr>
          <w:rFonts w:cs="Traditional Arabic" w:hint="cs"/>
          <w:color w:val="000000"/>
          <w:sz w:val="32"/>
          <w:szCs w:val="32"/>
          <w:rtl/>
        </w:rPr>
        <w:t xml:space="preserve"> </w:t>
      </w:r>
      <w:r w:rsidRPr="00522451">
        <w:rPr>
          <w:rFonts w:cs="Traditional Arabic"/>
          <w:color w:val="000000"/>
          <w:sz w:val="32"/>
          <w:szCs w:val="32"/>
          <w:rtl/>
        </w:rPr>
        <w:t>الإيجاز، وهي كالآتي</w:t>
      </w:r>
      <w:r w:rsidRPr="00522451">
        <w:rPr>
          <w:rFonts w:cs="Traditional Arabic"/>
          <w:color w:val="000000"/>
          <w:sz w:val="32"/>
          <w:szCs w:val="32"/>
        </w:rPr>
        <w:t>:</w:t>
      </w:r>
      <w:r w:rsidRPr="00522451">
        <w:rPr>
          <w:rStyle w:val="Appelnotedebasdep"/>
          <w:rFonts w:cs="Traditional Arabic"/>
          <w:color w:val="000000"/>
          <w:sz w:val="32"/>
          <w:szCs w:val="32"/>
        </w:rPr>
        <w:footnoteReference w:id="34"/>
      </w:r>
    </w:p>
    <w:p w:rsidR="00522451" w:rsidRPr="00522451" w:rsidRDefault="00522451" w:rsidP="00485A18">
      <w:pPr>
        <w:pStyle w:val="Paragraphedeliste"/>
        <w:numPr>
          <w:ilvl w:val="0"/>
          <w:numId w:val="4"/>
        </w:numPr>
        <w:bidi/>
        <w:spacing w:line="240" w:lineRule="auto"/>
        <w:ind w:left="424"/>
        <w:jc w:val="left"/>
        <w:rPr>
          <w:rFonts w:ascii="Traditional Arabic" w:hAnsi="Traditional Arabic" w:cs="Traditional Arabic"/>
          <w:color w:val="000000"/>
          <w:sz w:val="32"/>
          <w:szCs w:val="32"/>
        </w:rPr>
      </w:pPr>
      <w:proofErr w:type="gramStart"/>
      <w:r w:rsidRPr="00522451">
        <w:rPr>
          <w:rFonts w:ascii="Traditional Arabic" w:hAnsi="Traditional Arabic" w:cs="Traditional Arabic"/>
          <w:b/>
          <w:bCs/>
          <w:color w:val="000000"/>
          <w:sz w:val="32"/>
          <w:szCs w:val="32"/>
          <w:rtl/>
        </w:rPr>
        <w:t>النمط</w:t>
      </w:r>
      <w:proofErr w:type="gramEnd"/>
      <w:r w:rsidRPr="00522451">
        <w:rPr>
          <w:rFonts w:ascii="Traditional Arabic" w:hAnsi="Traditional Arabic" w:cs="Traditional Arabic"/>
          <w:b/>
          <w:bCs/>
          <w:color w:val="000000"/>
          <w:sz w:val="32"/>
          <w:szCs w:val="32"/>
          <w:rtl/>
        </w:rPr>
        <w:t xml:space="preserve"> المتكامل</w:t>
      </w:r>
      <w:r w:rsidRPr="00522451">
        <w:rPr>
          <w:rFonts w:ascii="Traditional Arabic" w:hAnsi="Traditional Arabic" w:cs="Traditional Arabic"/>
          <w:color w:val="000000"/>
          <w:sz w:val="32"/>
          <w:szCs w:val="32"/>
        </w:rPr>
        <w:t xml:space="preserve">: </w:t>
      </w:r>
      <w:r w:rsidRPr="00522451">
        <w:rPr>
          <w:rFonts w:ascii="Traditional Arabic" w:hAnsi="Traditional Arabic" w:cs="Traditional Arabic"/>
          <w:color w:val="000000"/>
          <w:sz w:val="32"/>
          <w:szCs w:val="32"/>
          <w:rtl/>
        </w:rPr>
        <w:t>يمتلك المهارات الثلاثة الأساسية بشكل عال، وهو قادر على</w:t>
      </w:r>
      <w:r w:rsidR="0056066F">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استعمالها بشكل متساوِ من أجل تحقيق نجاح المنظمة، عبر تكامل مهاراته</w:t>
      </w:r>
      <w:r w:rsidR="0056066F">
        <w:rPr>
          <w:rFonts w:ascii="Traditional Arabic" w:hAnsi="Traditional Arabic" w:cs="Traditional Arabic" w:hint="cs"/>
          <w:color w:val="000000"/>
          <w:sz w:val="32"/>
          <w:szCs w:val="32"/>
          <w:rtl/>
        </w:rPr>
        <w:t xml:space="preserve"> </w:t>
      </w:r>
      <w:proofErr w:type="spellStart"/>
      <w:r w:rsidRPr="00522451">
        <w:rPr>
          <w:rFonts w:ascii="Traditional Arabic" w:hAnsi="Traditional Arabic" w:cs="Traditional Arabic"/>
          <w:color w:val="000000"/>
          <w:sz w:val="32"/>
          <w:szCs w:val="32"/>
          <w:rtl/>
        </w:rPr>
        <w:t>الإستراتيجية</w:t>
      </w:r>
      <w:proofErr w:type="spellEnd"/>
      <w:r w:rsidRPr="00522451">
        <w:rPr>
          <w:rFonts w:ascii="Traditional Arabic" w:hAnsi="Traditional Arabic" w:cs="Traditional Arabic"/>
          <w:color w:val="000000"/>
          <w:sz w:val="32"/>
          <w:szCs w:val="32"/>
        </w:rPr>
        <w:t>.</w:t>
      </w:r>
    </w:p>
    <w:p w:rsidR="00522451" w:rsidRPr="00522451" w:rsidRDefault="00522451" w:rsidP="00485A18">
      <w:pPr>
        <w:pStyle w:val="Paragraphedeliste"/>
        <w:numPr>
          <w:ilvl w:val="0"/>
          <w:numId w:val="4"/>
        </w:numPr>
        <w:bidi/>
        <w:spacing w:line="240" w:lineRule="auto"/>
        <w:ind w:left="424"/>
        <w:jc w:val="left"/>
        <w:rPr>
          <w:rFonts w:ascii="Traditional Arabic" w:hAnsi="Traditional Arabic" w:cs="Traditional Arabic"/>
          <w:color w:val="000000"/>
          <w:sz w:val="32"/>
          <w:szCs w:val="32"/>
        </w:rPr>
      </w:pPr>
      <w:r w:rsidRPr="00522451">
        <w:rPr>
          <w:rFonts w:ascii="Traditional Arabic" w:hAnsi="Traditional Arabic" w:cs="Traditional Arabic"/>
          <w:b/>
          <w:bCs/>
          <w:color w:val="000000"/>
          <w:sz w:val="32"/>
          <w:szCs w:val="32"/>
          <w:rtl/>
        </w:rPr>
        <w:t xml:space="preserve">النمط </w:t>
      </w:r>
      <w:proofErr w:type="spellStart"/>
      <w:r w:rsidRPr="00522451">
        <w:rPr>
          <w:rFonts w:ascii="Traditional Arabic" w:hAnsi="Traditional Arabic" w:cs="Traditional Arabic"/>
          <w:b/>
          <w:bCs/>
          <w:color w:val="000000"/>
          <w:sz w:val="32"/>
          <w:szCs w:val="32"/>
          <w:rtl/>
        </w:rPr>
        <w:t>المتقولب</w:t>
      </w:r>
      <w:proofErr w:type="spellEnd"/>
      <w:r w:rsidRPr="00522451">
        <w:rPr>
          <w:rFonts w:ascii="Traditional Arabic" w:hAnsi="Traditional Arabic" w:cs="Traditional Arabic"/>
          <w:color w:val="000000"/>
          <w:sz w:val="32"/>
          <w:szCs w:val="32"/>
        </w:rPr>
        <w:t xml:space="preserve">: </w:t>
      </w:r>
      <w:r w:rsidRPr="00522451">
        <w:rPr>
          <w:rFonts w:ascii="Traditional Arabic" w:hAnsi="Traditional Arabic" w:cs="Traditional Arabic"/>
          <w:color w:val="000000"/>
          <w:sz w:val="32"/>
          <w:szCs w:val="32"/>
          <w:rtl/>
        </w:rPr>
        <w:t>يمتلك مهارة عالية في تشكيل الرؤية وفي دعم تنفيذها، وهذا</w:t>
      </w:r>
      <w:r w:rsidR="0056066F">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النمط قادر على تشخيص الفرص البيئية بشكل كبير واستغلالها في صياغة</w:t>
      </w:r>
      <w:r w:rsidR="0056066F">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الرؤية، ولكنه يفتقر إلى القدرة أو المهارة المطلوبة في التواصل مع العاملين</w:t>
      </w:r>
      <w:r w:rsidRPr="00522451">
        <w:rPr>
          <w:rFonts w:ascii="Traditional Arabic" w:hAnsi="Traditional Arabic" w:cs="Traditional Arabic"/>
          <w:color w:val="000000"/>
          <w:sz w:val="32"/>
          <w:szCs w:val="32"/>
        </w:rPr>
        <w:t>.</w:t>
      </w:r>
    </w:p>
    <w:p w:rsidR="00522451" w:rsidRPr="00522451" w:rsidRDefault="00522451" w:rsidP="00485A18">
      <w:pPr>
        <w:pStyle w:val="Paragraphedeliste"/>
        <w:numPr>
          <w:ilvl w:val="0"/>
          <w:numId w:val="4"/>
        </w:numPr>
        <w:bidi/>
        <w:spacing w:line="240" w:lineRule="auto"/>
        <w:ind w:left="424"/>
        <w:jc w:val="left"/>
        <w:rPr>
          <w:rFonts w:ascii="Traditional Arabic" w:hAnsi="Traditional Arabic" w:cs="Traditional Arabic"/>
          <w:color w:val="000000"/>
          <w:sz w:val="32"/>
          <w:szCs w:val="32"/>
        </w:rPr>
      </w:pPr>
      <w:r w:rsidRPr="00154AEB">
        <w:rPr>
          <w:rFonts w:ascii="Traditional Arabic" w:hAnsi="Traditional Arabic" w:cs="Traditional Arabic"/>
          <w:b/>
          <w:bCs/>
          <w:sz w:val="32"/>
          <w:szCs w:val="32"/>
          <w:rtl/>
        </w:rPr>
        <w:t>النمط المركز</w:t>
      </w:r>
      <w:r w:rsidRPr="00522451">
        <w:rPr>
          <w:rFonts w:ascii="Traditional Arabic" w:hAnsi="Traditional Arabic" w:cs="Traditional Arabic"/>
          <w:b/>
          <w:bCs/>
          <w:color w:val="000000"/>
          <w:sz w:val="32"/>
          <w:szCs w:val="32"/>
          <w:rtl/>
        </w:rPr>
        <w:t xml:space="preserve"> على الرؤية</w:t>
      </w:r>
      <w:r w:rsidRPr="00522451">
        <w:rPr>
          <w:rFonts w:ascii="Traditional Arabic" w:hAnsi="Traditional Arabic" w:cs="Traditional Arabic"/>
          <w:color w:val="000000"/>
          <w:sz w:val="32"/>
          <w:szCs w:val="32"/>
        </w:rPr>
        <w:t xml:space="preserve">: </w:t>
      </w:r>
      <w:r w:rsidRPr="00522451">
        <w:rPr>
          <w:rFonts w:ascii="Traditional Arabic" w:hAnsi="Traditional Arabic" w:cs="Traditional Arabic"/>
          <w:color w:val="000000"/>
          <w:sz w:val="32"/>
          <w:szCs w:val="32"/>
          <w:rtl/>
        </w:rPr>
        <w:t>يقوم بصياغة الرؤية بشكل فاعل وتوجيه المنظمة</w:t>
      </w:r>
      <w:r w:rsidR="00154AEB">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 xml:space="preserve">باتجاه تحقيق تلك </w:t>
      </w:r>
      <w:proofErr w:type="gramStart"/>
      <w:r w:rsidRPr="00522451">
        <w:rPr>
          <w:rFonts w:ascii="Traditional Arabic" w:hAnsi="Traditional Arabic" w:cs="Traditional Arabic"/>
          <w:color w:val="000000"/>
          <w:sz w:val="32"/>
          <w:szCs w:val="32"/>
          <w:rtl/>
        </w:rPr>
        <w:t>الرؤية</w:t>
      </w:r>
      <w:proofErr w:type="gramEnd"/>
      <w:r w:rsidRPr="00522451">
        <w:rPr>
          <w:rFonts w:ascii="Traditional Arabic" w:hAnsi="Traditional Arabic" w:cs="Traditional Arabic"/>
          <w:color w:val="000000"/>
          <w:sz w:val="32"/>
          <w:szCs w:val="32"/>
          <w:rtl/>
        </w:rPr>
        <w:t>، ولكنه يفتقر إلى المهارات التنفيذية</w:t>
      </w:r>
      <w:r w:rsidRPr="00522451">
        <w:rPr>
          <w:rFonts w:ascii="Traditional Arabic" w:hAnsi="Traditional Arabic" w:cs="Traditional Arabic"/>
          <w:color w:val="000000"/>
          <w:sz w:val="32"/>
          <w:szCs w:val="32"/>
        </w:rPr>
        <w:t>.</w:t>
      </w:r>
    </w:p>
    <w:p w:rsidR="00522451" w:rsidRPr="00522451" w:rsidRDefault="00522451" w:rsidP="00485A18">
      <w:pPr>
        <w:pStyle w:val="Paragraphedeliste"/>
        <w:numPr>
          <w:ilvl w:val="0"/>
          <w:numId w:val="4"/>
        </w:numPr>
        <w:bidi/>
        <w:spacing w:line="240" w:lineRule="auto"/>
        <w:ind w:left="424"/>
        <w:jc w:val="left"/>
        <w:rPr>
          <w:rFonts w:ascii="Traditional Arabic" w:hAnsi="Traditional Arabic" w:cs="Traditional Arabic"/>
          <w:color w:val="000000"/>
          <w:sz w:val="32"/>
          <w:szCs w:val="32"/>
        </w:rPr>
      </w:pPr>
      <w:proofErr w:type="gramStart"/>
      <w:r w:rsidRPr="00522451">
        <w:rPr>
          <w:rFonts w:ascii="Traditional Arabic" w:hAnsi="Traditional Arabic" w:cs="Traditional Arabic"/>
          <w:b/>
          <w:bCs/>
          <w:color w:val="000000"/>
          <w:sz w:val="32"/>
          <w:szCs w:val="32"/>
          <w:rtl/>
        </w:rPr>
        <w:t>النمط</w:t>
      </w:r>
      <w:proofErr w:type="gramEnd"/>
      <w:r w:rsidRPr="00522451">
        <w:rPr>
          <w:rFonts w:ascii="Traditional Arabic" w:hAnsi="Traditional Arabic" w:cs="Traditional Arabic"/>
          <w:b/>
          <w:bCs/>
          <w:color w:val="000000"/>
          <w:sz w:val="32"/>
          <w:szCs w:val="32"/>
          <w:rtl/>
        </w:rPr>
        <w:t xml:space="preserve"> المركز على التنفيذ</w:t>
      </w:r>
      <w:r w:rsidRPr="00522451">
        <w:rPr>
          <w:rFonts w:ascii="Traditional Arabic" w:hAnsi="Traditional Arabic" w:cs="Traditional Arabic"/>
          <w:color w:val="000000"/>
          <w:sz w:val="32"/>
          <w:szCs w:val="32"/>
        </w:rPr>
        <w:t xml:space="preserve">: </w:t>
      </w:r>
      <w:r w:rsidRPr="00522451">
        <w:rPr>
          <w:rFonts w:ascii="Traditional Arabic" w:hAnsi="Traditional Arabic" w:cs="Traditional Arabic"/>
          <w:color w:val="000000"/>
          <w:sz w:val="32"/>
          <w:szCs w:val="32"/>
          <w:rtl/>
        </w:rPr>
        <w:t>وهذا النمط يمتلك ضعفا في تشكيل الرؤية واختيارها،</w:t>
      </w:r>
      <w:r w:rsidR="00154AEB">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ولكنه يمتلك قدرات عالية في توجيه المنظمة نحو الرؤية وتنفيذها</w:t>
      </w:r>
    </w:p>
    <w:p w:rsidR="00522451" w:rsidRPr="00522451" w:rsidRDefault="00522451" w:rsidP="00485A18">
      <w:pPr>
        <w:pStyle w:val="Paragraphedeliste"/>
        <w:numPr>
          <w:ilvl w:val="0"/>
          <w:numId w:val="4"/>
        </w:numPr>
        <w:bidi/>
        <w:spacing w:line="240" w:lineRule="auto"/>
        <w:ind w:left="424"/>
        <w:jc w:val="left"/>
        <w:rPr>
          <w:rFonts w:ascii="Traditional Arabic" w:hAnsi="Traditional Arabic" w:cs="Traditional Arabic"/>
          <w:color w:val="000000"/>
          <w:sz w:val="32"/>
          <w:szCs w:val="32"/>
        </w:rPr>
      </w:pPr>
      <w:r w:rsidRPr="00522451">
        <w:rPr>
          <w:rFonts w:ascii="Traditional Arabic" w:hAnsi="Traditional Arabic" w:cs="Traditional Arabic"/>
          <w:b/>
          <w:bCs/>
          <w:color w:val="000000"/>
          <w:sz w:val="32"/>
          <w:szCs w:val="32"/>
          <w:rtl/>
        </w:rPr>
        <w:t>النمط المشخص للأولويات</w:t>
      </w:r>
      <w:r w:rsidRPr="00522451">
        <w:rPr>
          <w:rFonts w:ascii="Traditional Arabic" w:hAnsi="Traditional Arabic" w:cs="Traditional Arabic"/>
          <w:color w:val="000000"/>
          <w:sz w:val="32"/>
          <w:szCs w:val="32"/>
        </w:rPr>
        <w:t xml:space="preserve">: </w:t>
      </w:r>
      <w:r w:rsidRPr="00522451">
        <w:rPr>
          <w:rFonts w:ascii="Traditional Arabic" w:hAnsi="Traditional Arabic" w:cs="Traditional Arabic"/>
          <w:color w:val="000000"/>
          <w:sz w:val="32"/>
          <w:szCs w:val="32"/>
          <w:rtl/>
        </w:rPr>
        <w:t>هذا النمط يمتاز بامتلاكه قدرات منخفضة في تشكيل</w:t>
      </w:r>
      <w:r w:rsidR="00154AEB">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الرؤية وفي التنفيذ، ولكنه يمتلك قدرات عالية في توجيه المنظمة</w:t>
      </w:r>
      <w:r w:rsidRPr="00522451">
        <w:rPr>
          <w:rFonts w:ascii="Traditional Arabic" w:hAnsi="Traditional Arabic" w:cs="Traditional Arabic"/>
          <w:color w:val="000000"/>
          <w:sz w:val="32"/>
          <w:szCs w:val="32"/>
        </w:rPr>
        <w:t>.</w:t>
      </w:r>
    </w:p>
    <w:p w:rsidR="00522451" w:rsidRPr="00522451" w:rsidRDefault="00522451" w:rsidP="00485A18">
      <w:pPr>
        <w:pStyle w:val="Paragraphedeliste"/>
        <w:numPr>
          <w:ilvl w:val="0"/>
          <w:numId w:val="4"/>
        </w:numPr>
        <w:bidi/>
        <w:spacing w:line="240" w:lineRule="auto"/>
        <w:ind w:left="424"/>
        <w:jc w:val="left"/>
        <w:rPr>
          <w:rFonts w:ascii="Traditional Arabic" w:hAnsi="Traditional Arabic" w:cs="Traditional Arabic"/>
          <w:color w:val="000000"/>
          <w:sz w:val="32"/>
          <w:szCs w:val="32"/>
        </w:rPr>
      </w:pPr>
      <w:proofErr w:type="gramStart"/>
      <w:r w:rsidRPr="00522451">
        <w:rPr>
          <w:rFonts w:ascii="Traditional Arabic" w:hAnsi="Traditional Arabic" w:cs="Traditional Arabic"/>
          <w:b/>
          <w:bCs/>
          <w:color w:val="000000"/>
          <w:sz w:val="32"/>
          <w:szCs w:val="32"/>
          <w:rtl/>
        </w:rPr>
        <w:t>النمط</w:t>
      </w:r>
      <w:proofErr w:type="gramEnd"/>
      <w:r w:rsidRPr="00522451">
        <w:rPr>
          <w:rFonts w:ascii="Traditional Arabic" w:hAnsi="Traditional Arabic" w:cs="Traditional Arabic"/>
          <w:b/>
          <w:bCs/>
          <w:color w:val="000000"/>
          <w:sz w:val="32"/>
          <w:szCs w:val="32"/>
          <w:rtl/>
        </w:rPr>
        <w:t xml:space="preserve"> الحالم</w:t>
      </w:r>
      <w:r w:rsidRPr="00522451">
        <w:rPr>
          <w:rFonts w:ascii="Traditional Arabic" w:hAnsi="Traditional Arabic" w:cs="Traditional Arabic"/>
          <w:b/>
          <w:bCs/>
          <w:color w:val="000000"/>
          <w:sz w:val="32"/>
          <w:szCs w:val="32"/>
        </w:rPr>
        <w:t xml:space="preserve">: </w:t>
      </w:r>
      <w:r w:rsidRPr="00522451">
        <w:rPr>
          <w:rFonts w:ascii="Traditional Arabic" w:hAnsi="Traditional Arabic" w:cs="Traditional Arabic"/>
          <w:color w:val="000000"/>
          <w:sz w:val="32"/>
          <w:szCs w:val="32"/>
          <w:rtl/>
        </w:rPr>
        <w:t>يمتاز بامتلاكه قدرة عالية على تشكيل الرؤية، ولكنه يمتلك قدرات</w:t>
      </w:r>
      <w:r w:rsidR="00154AEB">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تنفيذية وتوجيهية منخفضة</w:t>
      </w:r>
      <w:r w:rsidRPr="00522451">
        <w:rPr>
          <w:rFonts w:ascii="Traditional Arabic" w:hAnsi="Traditional Arabic" w:cs="Traditional Arabic"/>
          <w:color w:val="000000"/>
          <w:sz w:val="32"/>
          <w:szCs w:val="32"/>
        </w:rPr>
        <w:t>.</w:t>
      </w:r>
    </w:p>
    <w:p w:rsidR="00522451" w:rsidRPr="00522451" w:rsidRDefault="00522451" w:rsidP="00485A18">
      <w:pPr>
        <w:pStyle w:val="Paragraphedeliste"/>
        <w:numPr>
          <w:ilvl w:val="0"/>
          <w:numId w:val="4"/>
        </w:numPr>
        <w:bidi/>
        <w:spacing w:line="240" w:lineRule="auto"/>
        <w:ind w:left="424"/>
        <w:jc w:val="left"/>
        <w:rPr>
          <w:rFonts w:ascii="Traditional Arabic" w:hAnsi="Traditional Arabic" w:cs="Traditional Arabic"/>
          <w:color w:val="000000"/>
          <w:sz w:val="32"/>
          <w:szCs w:val="32"/>
        </w:rPr>
      </w:pPr>
      <w:r w:rsidRPr="00522451">
        <w:rPr>
          <w:rFonts w:ascii="Traditional Arabic" w:hAnsi="Traditional Arabic" w:cs="Traditional Arabic"/>
          <w:b/>
          <w:bCs/>
          <w:color w:val="000000"/>
          <w:sz w:val="32"/>
          <w:szCs w:val="32"/>
          <w:rtl/>
        </w:rPr>
        <w:t>النمط المنفذ</w:t>
      </w:r>
      <w:r w:rsidRPr="00522451">
        <w:rPr>
          <w:rFonts w:ascii="Traditional Arabic" w:hAnsi="Traditional Arabic" w:cs="Traditional Arabic"/>
          <w:color w:val="000000"/>
          <w:sz w:val="32"/>
          <w:szCs w:val="32"/>
        </w:rPr>
        <w:t xml:space="preserve">: </w:t>
      </w:r>
      <w:r w:rsidRPr="00522451">
        <w:rPr>
          <w:rFonts w:ascii="Traditional Arabic" w:hAnsi="Traditional Arabic" w:cs="Traditional Arabic"/>
          <w:color w:val="000000"/>
          <w:sz w:val="32"/>
          <w:szCs w:val="32"/>
          <w:rtl/>
        </w:rPr>
        <w:t xml:space="preserve">هذا يمتلك ضعفًا في تشكيل الرؤية </w:t>
      </w:r>
      <w:proofErr w:type="spellStart"/>
      <w:r w:rsidRPr="00522451">
        <w:rPr>
          <w:rFonts w:ascii="Traditional Arabic" w:hAnsi="Traditional Arabic" w:cs="Traditional Arabic"/>
          <w:color w:val="000000"/>
          <w:sz w:val="32"/>
          <w:szCs w:val="32"/>
          <w:rtl/>
        </w:rPr>
        <w:t>الإستراتيجية</w:t>
      </w:r>
      <w:proofErr w:type="spellEnd"/>
      <w:r w:rsidRPr="00522451">
        <w:rPr>
          <w:rFonts w:ascii="Traditional Arabic" w:hAnsi="Traditional Arabic" w:cs="Traditional Arabic"/>
          <w:color w:val="000000"/>
          <w:sz w:val="32"/>
          <w:szCs w:val="32"/>
          <w:rtl/>
        </w:rPr>
        <w:t xml:space="preserve"> وفي مهارات</w:t>
      </w:r>
      <w:r w:rsidR="00154AEB">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التوجيه، ومهارات عالية في التنفيذ الاستراتيجي</w:t>
      </w:r>
      <w:r w:rsidRPr="00522451">
        <w:rPr>
          <w:rFonts w:ascii="Traditional Arabic" w:hAnsi="Traditional Arabic" w:cs="Traditional Arabic"/>
          <w:color w:val="000000"/>
          <w:sz w:val="32"/>
          <w:szCs w:val="32"/>
        </w:rPr>
        <w:t>.</w:t>
      </w:r>
    </w:p>
    <w:p w:rsidR="00522451" w:rsidRPr="00522451" w:rsidRDefault="00522451" w:rsidP="00485A18">
      <w:pPr>
        <w:pStyle w:val="Paragraphedeliste"/>
        <w:numPr>
          <w:ilvl w:val="0"/>
          <w:numId w:val="4"/>
        </w:numPr>
        <w:bidi/>
        <w:spacing w:line="240" w:lineRule="auto"/>
        <w:ind w:left="424"/>
        <w:jc w:val="left"/>
        <w:rPr>
          <w:rFonts w:ascii="Traditional Arabic" w:hAnsi="Traditional Arabic" w:cs="Traditional Arabic"/>
          <w:color w:val="000000"/>
          <w:sz w:val="32"/>
          <w:szCs w:val="32"/>
        </w:rPr>
      </w:pPr>
      <w:proofErr w:type="gramStart"/>
      <w:r w:rsidRPr="00522451">
        <w:rPr>
          <w:rFonts w:ascii="Traditional Arabic" w:hAnsi="Traditional Arabic" w:cs="Traditional Arabic"/>
          <w:b/>
          <w:bCs/>
          <w:color w:val="000000"/>
          <w:sz w:val="32"/>
          <w:szCs w:val="32"/>
          <w:rtl/>
        </w:rPr>
        <w:t>النمط</w:t>
      </w:r>
      <w:proofErr w:type="gramEnd"/>
      <w:r w:rsidRPr="00522451">
        <w:rPr>
          <w:rFonts w:ascii="Traditional Arabic" w:hAnsi="Traditional Arabic" w:cs="Traditional Arabic"/>
          <w:b/>
          <w:bCs/>
          <w:color w:val="000000"/>
          <w:sz w:val="32"/>
          <w:szCs w:val="32"/>
          <w:rtl/>
        </w:rPr>
        <w:t xml:space="preserve"> المحافظ</w:t>
      </w:r>
      <w:r w:rsidRPr="00522451">
        <w:rPr>
          <w:rFonts w:ascii="Traditional Arabic" w:hAnsi="Traditional Arabic" w:cs="Traditional Arabic"/>
          <w:color w:val="000000"/>
          <w:sz w:val="32"/>
          <w:szCs w:val="32"/>
        </w:rPr>
        <w:t xml:space="preserve">: </w:t>
      </w:r>
      <w:r w:rsidRPr="00522451">
        <w:rPr>
          <w:rFonts w:ascii="Traditional Arabic" w:hAnsi="Traditional Arabic" w:cs="Traditional Arabic"/>
          <w:color w:val="000000"/>
          <w:sz w:val="32"/>
          <w:szCs w:val="32"/>
          <w:rtl/>
        </w:rPr>
        <w:t>هذا النمط يمتاز بامتلاكه لمهارات منخفضة في تشكيل الرؤية،</w:t>
      </w:r>
      <w:r w:rsidR="00154AEB">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وفي التوجيه وفي التنفيذ، ومثل هكذا قائد لا يستطيع الاستمرار إلا في بيئة</w:t>
      </w:r>
      <w:r w:rsidR="00154AEB">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 xml:space="preserve">مستقرة بشكل عال. وهناك </w:t>
      </w:r>
      <w:proofErr w:type="gramStart"/>
      <w:r w:rsidRPr="00522451">
        <w:rPr>
          <w:rFonts w:ascii="Traditional Arabic" w:hAnsi="Traditional Arabic" w:cs="Traditional Arabic"/>
          <w:color w:val="000000"/>
          <w:sz w:val="32"/>
          <w:szCs w:val="32"/>
          <w:rtl/>
        </w:rPr>
        <w:t>من</w:t>
      </w:r>
      <w:proofErr w:type="gramEnd"/>
      <w:r w:rsidRPr="00522451">
        <w:rPr>
          <w:rFonts w:ascii="Traditional Arabic" w:hAnsi="Traditional Arabic" w:cs="Traditional Arabic"/>
          <w:color w:val="000000"/>
          <w:sz w:val="32"/>
          <w:szCs w:val="32"/>
          <w:rtl/>
        </w:rPr>
        <w:t xml:space="preserve"> أضاف ثلاث أنماط أخرى والتي تتحدد فيما يلي</w:t>
      </w:r>
      <w:r w:rsidRPr="00522451">
        <w:rPr>
          <w:rFonts w:ascii="Traditional Arabic" w:hAnsi="Traditional Arabic" w:cs="Traditional Arabic"/>
          <w:color w:val="000000"/>
          <w:sz w:val="32"/>
          <w:szCs w:val="32"/>
        </w:rPr>
        <w:t>:</w:t>
      </w:r>
    </w:p>
    <w:p w:rsidR="00522451" w:rsidRPr="00522451" w:rsidRDefault="00154AEB" w:rsidP="00154AEB">
      <w:pPr>
        <w:pStyle w:val="Paragraphedeliste"/>
        <w:bidi/>
        <w:spacing w:line="240" w:lineRule="auto"/>
        <w:ind w:left="-1"/>
        <w:jc w:val="left"/>
        <w:rPr>
          <w:rFonts w:ascii="Traditional Arabic" w:hAnsi="Traditional Arabic" w:cs="Traditional Arabic"/>
          <w:color w:val="000000"/>
          <w:sz w:val="32"/>
          <w:szCs w:val="32"/>
        </w:rPr>
      </w:pPr>
      <w:r>
        <w:rPr>
          <w:rFonts w:ascii="Traditional Arabic" w:hAnsi="Traditional Arabic" w:cs="Traditional Arabic" w:hint="cs"/>
          <w:b/>
          <w:bCs/>
          <w:color w:val="000000"/>
          <w:sz w:val="32"/>
          <w:szCs w:val="32"/>
          <w:rtl/>
        </w:rPr>
        <w:t xml:space="preserve">أ) </w:t>
      </w:r>
      <w:r w:rsidR="00522451" w:rsidRPr="00522451">
        <w:rPr>
          <w:rFonts w:ascii="Traditional Arabic" w:hAnsi="Traditional Arabic" w:cs="Traditional Arabic"/>
          <w:b/>
          <w:bCs/>
          <w:color w:val="000000"/>
          <w:sz w:val="32"/>
          <w:szCs w:val="32"/>
          <w:rtl/>
        </w:rPr>
        <w:t xml:space="preserve">نمط القيادة </w:t>
      </w:r>
      <w:proofErr w:type="spellStart"/>
      <w:r w:rsidR="00522451" w:rsidRPr="00522451">
        <w:rPr>
          <w:rFonts w:ascii="Traditional Arabic" w:hAnsi="Traditional Arabic" w:cs="Traditional Arabic"/>
          <w:b/>
          <w:bCs/>
          <w:color w:val="000000"/>
          <w:sz w:val="32"/>
          <w:szCs w:val="32"/>
          <w:rtl/>
        </w:rPr>
        <w:t>الإستراتيجية</w:t>
      </w:r>
      <w:proofErr w:type="spellEnd"/>
      <w:r w:rsidR="00522451" w:rsidRPr="00522451">
        <w:rPr>
          <w:rFonts w:ascii="Traditional Arabic" w:hAnsi="Traditional Arabic" w:cs="Traditional Arabic"/>
          <w:b/>
          <w:bCs/>
          <w:color w:val="000000"/>
          <w:sz w:val="32"/>
          <w:szCs w:val="32"/>
          <w:rtl/>
        </w:rPr>
        <w:t xml:space="preserve"> المشاركة:</w:t>
      </w:r>
      <w:r w:rsidR="00522451" w:rsidRPr="00522451">
        <w:rPr>
          <w:rStyle w:val="Appelnotedebasdep"/>
          <w:rFonts w:ascii="Traditional Arabic" w:hAnsi="Traditional Arabic" w:cs="Traditional Arabic"/>
          <w:b/>
          <w:bCs/>
          <w:color w:val="000000"/>
          <w:sz w:val="32"/>
          <w:szCs w:val="32"/>
          <w:rtl/>
        </w:rPr>
        <w:footnoteReference w:id="35"/>
      </w:r>
      <w:r w:rsidR="00522451" w:rsidRPr="00522451">
        <w:rPr>
          <w:rFonts w:ascii="Traditional Arabic" w:hAnsi="Traditional Arabic" w:cs="Traditional Arabic"/>
          <w:b/>
          <w:bCs/>
          <w:color w:val="000000"/>
          <w:sz w:val="32"/>
          <w:szCs w:val="32"/>
        </w:rPr>
        <w:br/>
      </w:r>
      <w:r>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يركز على مشاركة العاملين في المنظمة في صنع مستقبل المنظمة، مع الاعتماد</w:t>
      </w:r>
      <w:r>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على مجهوداتهم وتصوراتهم ومهاراتهم ورؤيتهم لأساليب تطوير الأداء ومواجهة</w:t>
      </w:r>
      <w:r>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المشكلات والمشاركة في اتخاذ القرار، وهي تناسب البيئات المستقرة والمتغيرة.</w:t>
      </w:r>
    </w:p>
    <w:p w:rsidR="00522451" w:rsidRPr="00522451" w:rsidRDefault="00154AEB" w:rsidP="00154AEB">
      <w:pPr>
        <w:pStyle w:val="Paragraphedeliste"/>
        <w:bidi/>
        <w:spacing w:line="240" w:lineRule="auto"/>
        <w:ind w:left="141"/>
        <w:jc w:val="left"/>
        <w:rPr>
          <w:rFonts w:ascii="Traditional Arabic" w:hAnsi="Traditional Arabic" w:cs="Traditional Arabic"/>
          <w:color w:val="000000"/>
          <w:sz w:val="32"/>
          <w:szCs w:val="32"/>
        </w:rPr>
      </w:pPr>
      <w:r>
        <w:rPr>
          <w:rFonts w:ascii="Traditional Arabic" w:hAnsi="Traditional Arabic" w:cs="Traditional Arabic" w:hint="cs"/>
          <w:b/>
          <w:bCs/>
          <w:color w:val="000000"/>
          <w:sz w:val="32"/>
          <w:szCs w:val="32"/>
          <w:rtl/>
        </w:rPr>
        <w:lastRenderedPageBreak/>
        <w:t xml:space="preserve">ب) </w:t>
      </w:r>
      <w:r w:rsidR="00522451" w:rsidRPr="00522451">
        <w:rPr>
          <w:rFonts w:ascii="Traditional Arabic" w:hAnsi="Traditional Arabic" w:cs="Traditional Arabic"/>
          <w:b/>
          <w:bCs/>
          <w:color w:val="000000"/>
          <w:sz w:val="32"/>
          <w:szCs w:val="32"/>
          <w:rtl/>
        </w:rPr>
        <w:t xml:space="preserve">نمط القيادة </w:t>
      </w:r>
      <w:proofErr w:type="spellStart"/>
      <w:r w:rsidR="00522451" w:rsidRPr="00522451">
        <w:rPr>
          <w:rFonts w:ascii="Traditional Arabic" w:hAnsi="Traditional Arabic" w:cs="Traditional Arabic"/>
          <w:b/>
          <w:bCs/>
          <w:color w:val="000000"/>
          <w:sz w:val="32"/>
          <w:szCs w:val="32"/>
          <w:rtl/>
        </w:rPr>
        <w:t>الإستراتيجية</w:t>
      </w:r>
      <w:proofErr w:type="spellEnd"/>
      <w:r w:rsidR="00522451" w:rsidRPr="00522451">
        <w:rPr>
          <w:rFonts w:ascii="Traditional Arabic" w:hAnsi="Traditional Arabic" w:cs="Traditional Arabic"/>
          <w:b/>
          <w:bCs/>
          <w:color w:val="000000"/>
          <w:sz w:val="32"/>
          <w:szCs w:val="32"/>
          <w:rtl/>
        </w:rPr>
        <w:t xml:space="preserve"> التحويلية:</w:t>
      </w:r>
      <w:r w:rsidR="00522451" w:rsidRPr="00522451">
        <w:rPr>
          <w:rStyle w:val="Appelnotedebasdep"/>
          <w:rFonts w:ascii="Traditional Arabic" w:hAnsi="Traditional Arabic" w:cs="Traditional Arabic"/>
          <w:b/>
          <w:bCs/>
          <w:color w:val="000000"/>
          <w:sz w:val="32"/>
          <w:szCs w:val="32"/>
        </w:rPr>
        <w:footnoteReference w:id="36"/>
      </w:r>
      <w:r w:rsidR="00522451" w:rsidRPr="00522451">
        <w:rPr>
          <w:rFonts w:ascii="Traditional Arabic" w:hAnsi="Traditional Arabic" w:cs="Traditional Arabic"/>
          <w:b/>
          <w:bCs/>
          <w:color w:val="000000"/>
          <w:sz w:val="32"/>
          <w:szCs w:val="32"/>
        </w:rPr>
        <w:br/>
      </w:r>
      <w:r w:rsidR="00522451" w:rsidRPr="00522451">
        <w:rPr>
          <w:rFonts w:ascii="Traditional Arabic" w:hAnsi="Traditional Arabic" w:cs="Traditional Arabic"/>
          <w:color w:val="000000"/>
          <w:sz w:val="32"/>
          <w:szCs w:val="32"/>
          <w:rtl/>
        </w:rPr>
        <w:t>وهي تركز على التجربة والعمل في نظام مفتوح مع الأخذ في الاعتبار محاولة التكيف مع التغيرات البيئية المحيطة، تعتبر التجربة الخطأ مصدر من مصادر التعلم، حيث تركز على إجراء التجارب والمجازفة والتغيير المقطع والبدائل المتعددة وهي تناسب البيئات سريعة ودائمة التغير</w:t>
      </w:r>
      <w:r w:rsidR="00522451" w:rsidRPr="00522451">
        <w:rPr>
          <w:rFonts w:ascii="Traditional Arabic" w:hAnsi="Traditional Arabic" w:cs="Traditional Arabic"/>
          <w:color w:val="000000"/>
          <w:sz w:val="32"/>
          <w:szCs w:val="32"/>
        </w:rPr>
        <w:t>.</w:t>
      </w:r>
    </w:p>
    <w:p w:rsidR="00522451" w:rsidRPr="00522451" w:rsidRDefault="00154AEB" w:rsidP="00154AEB">
      <w:pPr>
        <w:pStyle w:val="Paragraphedeliste"/>
        <w:bidi/>
        <w:spacing w:line="240" w:lineRule="auto"/>
        <w:ind w:left="-1"/>
        <w:jc w:val="left"/>
        <w:rPr>
          <w:rFonts w:ascii="Traditional Arabic" w:hAnsi="Traditional Arabic" w:cs="Traditional Arabic"/>
          <w:color w:val="000000"/>
          <w:sz w:val="32"/>
          <w:szCs w:val="32"/>
        </w:rPr>
      </w:pPr>
      <w:r>
        <w:rPr>
          <w:rFonts w:ascii="Traditional Arabic" w:hAnsi="Traditional Arabic" w:cs="Traditional Arabic" w:hint="cs"/>
          <w:b/>
          <w:bCs/>
          <w:color w:val="000000"/>
          <w:sz w:val="32"/>
          <w:szCs w:val="32"/>
          <w:rtl/>
        </w:rPr>
        <w:t xml:space="preserve">ج) </w:t>
      </w:r>
      <w:r w:rsidR="00522451" w:rsidRPr="00522451">
        <w:rPr>
          <w:rFonts w:ascii="Traditional Arabic" w:hAnsi="Traditional Arabic" w:cs="Traditional Arabic"/>
          <w:b/>
          <w:bCs/>
          <w:color w:val="000000"/>
          <w:sz w:val="32"/>
          <w:szCs w:val="32"/>
          <w:rtl/>
        </w:rPr>
        <w:t xml:space="preserve">نمط القيادة </w:t>
      </w:r>
      <w:proofErr w:type="spellStart"/>
      <w:r w:rsidR="00522451" w:rsidRPr="00522451">
        <w:rPr>
          <w:rFonts w:ascii="Traditional Arabic" w:hAnsi="Traditional Arabic" w:cs="Traditional Arabic"/>
          <w:b/>
          <w:bCs/>
          <w:color w:val="000000"/>
          <w:sz w:val="32"/>
          <w:szCs w:val="32"/>
          <w:rtl/>
        </w:rPr>
        <w:t>الإستراتيجية</w:t>
      </w:r>
      <w:proofErr w:type="spellEnd"/>
      <w:r>
        <w:rPr>
          <w:rFonts w:ascii="Traditional Arabic" w:hAnsi="Traditional Arabic" w:cs="Traditional Arabic" w:hint="cs"/>
          <w:b/>
          <w:bCs/>
          <w:color w:val="000000"/>
          <w:sz w:val="32"/>
          <w:szCs w:val="32"/>
          <w:rtl/>
        </w:rPr>
        <w:t xml:space="preserve"> </w:t>
      </w:r>
      <w:proofErr w:type="gramStart"/>
      <w:r w:rsidR="00522451" w:rsidRPr="00522451">
        <w:rPr>
          <w:rFonts w:ascii="Traditional Arabic" w:hAnsi="Traditional Arabic" w:cs="Traditional Arabic"/>
          <w:b/>
          <w:bCs/>
          <w:color w:val="000000"/>
          <w:sz w:val="32"/>
          <w:szCs w:val="32"/>
          <w:rtl/>
        </w:rPr>
        <w:t>التنفيذية :</w:t>
      </w:r>
      <w:proofErr w:type="gramEnd"/>
      <w:r w:rsidR="00522451" w:rsidRPr="00522451">
        <w:rPr>
          <w:rStyle w:val="Appelnotedebasdep"/>
          <w:rFonts w:ascii="Traditional Arabic" w:hAnsi="Traditional Arabic" w:cs="Traditional Arabic"/>
          <w:b/>
          <w:bCs/>
          <w:color w:val="000000"/>
          <w:sz w:val="32"/>
          <w:szCs w:val="32"/>
        </w:rPr>
        <w:footnoteReference w:id="37"/>
      </w:r>
      <w:r w:rsidR="00522451" w:rsidRPr="00522451">
        <w:rPr>
          <w:rFonts w:ascii="Traditional Arabic" w:hAnsi="Traditional Arabic" w:cs="Traditional Arabic"/>
          <w:b/>
          <w:bCs/>
          <w:color w:val="000000"/>
          <w:sz w:val="32"/>
          <w:szCs w:val="32"/>
        </w:rPr>
        <w:br/>
      </w:r>
      <w:r>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وهي تركز على المنطق المسبق والتغيير التدريجي المتصاعد، مع الاهتمام بتغيرات</w:t>
      </w:r>
      <w:r>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البيئة الداخلية، ومنح الأولوية للجوانب التنفيذية، وهي تركز أيضا على الكفاءة</w:t>
      </w:r>
      <w:r>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والسلامة والاستمرارية وهي تناسب البيئات المستقرة قليلة التغير</w:t>
      </w:r>
      <w:r w:rsidR="00522451" w:rsidRPr="00522451">
        <w:rPr>
          <w:rFonts w:ascii="Traditional Arabic" w:hAnsi="Traditional Arabic" w:cs="Traditional Arabic"/>
          <w:color w:val="000000"/>
          <w:sz w:val="32"/>
          <w:szCs w:val="32"/>
        </w:rPr>
        <w:t>.</w:t>
      </w:r>
      <w:r w:rsidR="00522451" w:rsidRPr="00522451">
        <w:rPr>
          <w:rFonts w:ascii="Traditional Arabic" w:hAnsi="Traditional Arabic" w:cs="Traditional Arabic"/>
          <w:color w:val="000000"/>
          <w:sz w:val="32"/>
          <w:szCs w:val="32"/>
        </w:rPr>
        <w:br/>
      </w:r>
      <w:r w:rsidR="00522451" w:rsidRPr="00522451">
        <w:rPr>
          <w:rFonts w:ascii="Traditional Arabic" w:hAnsi="Traditional Arabic" w:cs="Traditional Arabic"/>
          <w:color w:val="000000"/>
          <w:sz w:val="32"/>
          <w:szCs w:val="32"/>
          <w:rtl/>
        </w:rPr>
        <w:t xml:space="preserve">    </w:t>
      </w:r>
      <w:r>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 xml:space="preserve"> </w:t>
      </w:r>
      <w:proofErr w:type="gramStart"/>
      <w:r w:rsidR="00522451" w:rsidRPr="00522451">
        <w:rPr>
          <w:rFonts w:ascii="Traditional Arabic" w:hAnsi="Traditional Arabic" w:cs="Traditional Arabic"/>
          <w:color w:val="000000"/>
          <w:sz w:val="32"/>
          <w:szCs w:val="32"/>
          <w:rtl/>
        </w:rPr>
        <w:t>وبصفة</w:t>
      </w:r>
      <w:proofErr w:type="gramEnd"/>
      <w:r w:rsidR="00522451" w:rsidRPr="00522451">
        <w:rPr>
          <w:rFonts w:ascii="Traditional Arabic" w:hAnsi="Traditional Arabic" w:cs="Traditional Arabic"/>
          <w:color w:val="000000"/>
          <w:sz w:val="32"/>
          <w:szCs w:val="32"/>
          <w:rtl/>
        </w:rPr>
        <w:t xml:space="preserve"> عامة لكل نمط مميزاته التي تتفق وطبيعة عمل كل منظمة، ويلاحظ مما سبق وجود</w:t>
      </w:r>
      <w:r>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 xml:space="preserve">تباين بين أنماط القيادة </w:t>
      </w:r>
      <w:proofErr w:type="spellStart"/>
      <w:r w:rsidR="00522451" w:rsidRPr="00522451">
        <w:rPr>
          <w:rFonts w:ascii="Traditional Arabic" w:hAnsi="Traditional Arabic" w:cs="Traditional Arabic"/>
          <w:color w:val="000000"/>
          <w:sz w:val="32"/>
          <w:szCs w:val="32"/>
          <w:rtl/>
        </w:rPr>
        <w:t>الإستراتيجية</w:t>
      </w:r>
      <w:proofErr w:type="spellEnd"/>
      <w:r w:rsidR="00522451" w:rsidRPr="00522451">
        <w:rPr>
          <w:rFonts w:ascii="Traditional Arabic" w:hAnsi="Traditional Arabic" w:cs="Traditional Arabic"/>
          <w:color w:val="000000"/>
          <w:sz w:val="32"/>
          <w:szCs w:val="32"/>
          <w:rtl/>
        </w:rPr>
        <w:t>، إلاّ أن جميعها تسعى إلى تحقيق أهداف المنظمة من منطلقات مختلفة</w:t>
      </w:r>
      <w:r w:rsidR="00522451" w:rsidRPr="00522451">
        <w:rPr>
          <w:rFonts w:ascii="Traditional Arabic" w:hAnsi="Traditional Arabic" w:cs="Traditional Arabic"/>
          <w:color w:val="000000"/>
          <w:sz w:val="32"/>
          <w:szCs w:val="32"/>
        </w:rPr>
        <w:t>.</w:t>
      </w:r>
    </w:p>
    <w:p w:rsidR="00522451" w:rsidRPr="00522451" w:rsidRDefault="00154AEB" w:rsidP="00522451">
      <w:pPr>
        <w:pStyle w:val="Paragraphedeliste"/>
        <w:bidi/>
        <w:spacing w:line="240" w:lineRule="auto"/>
        <w:ind w:left="141"/>
        <w:jc w:val="left"/>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 xml:space="preserve">ولهذا من الضروري الأخذ بعين الاعتبار النمط القيادي المختار للإدارة </w:t>
      </w:r>
      <w:proofErr w:type="spellStart"/>
      <w:r w:rsidR="00522451" w:rsidRPr="00522451">
        <w:rPr>
          <w:rFonts w:ascii="Traditional Arabic" w:hAnsi="Traditional Arabic" w:cs="Traditional Arabic"/>
          <w:color w:val="000000"/>
          <w:sz w:val="32"/>
          <w:szCs w:val="32"/>
          <w:rtl/>
        </w:rPr>
        <w:t>الإستراتيجية</w:t>
      </w:r>
      <w:proofErr w:type="spellEnd"/>
      <w:r>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 xml:space="preserve">قيد التنفيذ، ذلك أنه من الصعوبة إنكار دور القيادة والنمط القيادي في إكمال تنفيذ </w:t>
      </w:r>
      <w:proofErr w:type="spellStart"/>
      <w:r w:rsidR="00522451" w:rsidRPr="00522451">
        <w:rPr>
          <w:rFonts w:ascii="Traditional Arabic" w:hAnsi="Traditional Arabic" w:cs="Traditional Arabic"/>
          <w:color w:val="000000"/>
          <w:sz w:val="32"/>
          <w:szCs w:val="32"/>
          <w:rtl/>
        </w:rPr>
        <w:t>الإستراتيجية</w:t>
      </w:r>
      <w:proofErr w:type="spellEnd"/>
      <w:r w:rsidR="00522451" w:rsidRPr="00522451">
        <w:rPr>
          <w:rFonts w:ascii="Traditional Arabic" w:hAnsi="Traditional Arabic" w:cs="Traditional Arabic"/>
          <w:color w:val="000000"/>
          <w:sz w:val="32"/>
          <w:szCs w:val="32"/>
          <w:rtl/>
        </w:rPr>
        <w:t xml:space="preserve">. إن عدم فهم جوهر ومعنى القيادة </w:t>
      </w:r>
      <w:proofErr w:type="spellStart"/>
      <w:r w:rsidR="00522451" w:rsidRPr="00522451">
        <w:rPr>
          <w:rFonts w:ascii="Traditional Arabic" w:hAnsi="Traditional Arabic" w:cs="Traditional Arabic"/>
          <w:color w:val="000000"/>
          <w:sz w:val="32"/>
          <w:szCs w:val="32"/>
          <w:rtl/>
        </w:rPr>
        <w:t>الإستراتيجية</w:t>
      </w:r>
      <w:proofErr w:type="spellEnd"/>
      <w:r w:rsidR="00522451" w:rsidRPr="00522451">
        <w:rPr>
          <w:rFonts w:ascii="Traditional Arabic" w:hAnsi="Traditional Arabic" w:cs="Traditional Arabic"/>
          <w:color w:val="000000"/>
          <w:sz w:val="32"/>
          <w:szCs w:val="32"/>
          <w:rtl/>
        </w:rPr>
        <w:t xml:space="preserve"> مع إغفال توظيف النمط القيادي الصحيح يؤدي إلى فشل وهدم </w:t>
      </w:r>
      <w:proofErr w:type="spellStart"/>
      <w:r w:rsidR="00522451" w:rsidRPr="00522451">
        <w:rPr>
          <w:rFonts w:ascii="Traditional Arabic" w:hAnsi="Traditional Arabic" w:cs="Traditional Arabic"/>
          <w:color w:val="000000"/>
          <w:sz w:val="32"/>
          <w:szCs w:val="32"/>
          <w:rtl/>
        </w:rPr>
        <w:t>الإستراتيجية</w:t>
      </w:r>
      <w:proofErr w:type="spellEnd"/>
      <w:r w:rsidR="00522451" w:rsidRPr="00522451">
        <w:rPr>
          <w:rFonts w:ascii="Traditional Arabic" w:hAnsi="Traditional Arabic" w:cs="Traditional Arabic"/>
          <w:color w:val="000000"/>
          <w:sz w:val="32"/>
          <w:szCs w:val="32"/>
          <w:rtl/>
        </w:rPr>
        <w:t xml:space="preserve"> المختارة في فترة التنفيذ</w:t>
      </w:r>
      <w:r w:rsidR="00522451" w:rsidRPr="00522451">
        <w:rPr>
          <w:rFonts w:ascii="Traditional Arabic" w:hAnsi="Traditional Arabic" w:cs="Traditional Arabic"/>
          <w:color w:val="000000"/>
          <w:sz w:val="32"/>
          <w:szCs w:val="32"/>
        </w:rPr>
        <w:t>.</w:t>
      </w:r>
    </w:p>
    <w:p w:rsidR="00AD51BF" w:rsidRDefault="00AD51BF" w:rsidP="00522451">
      <w:pPr>
        <w:bidi/>
        <w:spacing w:line="240" w:lineRule="auto"/>
        <w:jc w:val="left"/>
        <w:rPr>
          <w:rFonts w:cs="Traditional Arabic"/>
          <w:b/>
          <w:bCs/>
          <w:color w:val="000000"/>
          <w:sz w:val="32"/>
          <w:szCs w:val="32"/>
          <w:rtl/>
        </w:rPr>
      </w:pPr>
    </w:p>
    <w:p w:rsidR="00AD51BF" w:rsidRDefault="00AD51BF" w:rsidP="00AD51BF">
      <w:pPr>
        <w:bidi/>
        <w:spacing w:line="240" w:lineRule="auto"/>
        <w:jc w:val="left"/>
        <w:rPr>
          <w:rFonts w:cs="Traditional Arabic"/>
          <w:b/>
          <w:bCs/>
          <w:color w:val="000000"/>
          <w:sz w:val="32"/>
          <w:szCs w:val="32"/>
          <w:rtl/>
        </w:rPr>
      </w:pPr>
    </w:p>
    <w:p w:rsidR="00522451" w:rsidRPr="00522451" w:rsidRDefault="00522451" w:rsidP="00180F1F">
      <w:pPr>
        <w:bidi/>
        <w:spacing w:line="240" w:lineRule="auto"/>
        <w:jc w:val="left"/>
        <w:rPr>
          <w:rFonts w:cs="Traditional Arabic"/>
          <w:b/>
          <w:bCs/>
          <w:color w:val="000000"/>
          <w:sz w:val="32"/>
          <w:szCs w:val="32"/>
        </w:rPr>
      </w:pPr>
      <w:r w:rsidRPr="00522451">
        <w:rPr>
          <w:rFonts w:cs="Traditional Arabic"/>
          <w:b/>
          <w:bCs/>
          <w:color w:val="000000"/>
          <w:sz w:val="32"/>
          <w:szCs w:val="32"/>
          <w:rtl/>
        </w:rPr>
        <w:t xml:space="preserve">الفرع </w:t>
      </w:r>
      <w:proofErr w:type="spellStart"/>
      <w:r w:rsidRPr="00522451">
        <w:rPr>
          <w:rFonts w:cs="Traditional Arabic"/>
          <w:b/>
          <w:bCs/>
          <w:color w:val="000000"/>
          <w:sz w:val="32"/>
          <w:szCs w:val="32"/>
          <w:rtl/>
        </w:rPr>
        <w:t>السادس:</w:t>
      </w:r>
      <w:r w:rsidR="00180F1F">
        <w:rPr>
          <w:rFonts w:cs="Traditional Arabic" w:hint="cs"/>
          <w:b/>
          <w:bCs/>
          <w:color w:val="000000"/>
          <w:sz w:val="32"/>
          <w:szCs w:val="32"/>
          <w:rtl/>
        </w:rPr>
        <w:t>مفهوم</w:t>
      </w:r>
      <w:proofErr w:type="spellEnd"/>
      <w:r w:rsidRPr="00522451">
        <w:rPr>
          <w:rFonts w:cs="Traditional Arabic"/>
          <w:b/>
          <w:bCs/>
          <w:color w:val="000000"/>
          <w:sz w:val="32"/>
          <w:szCs w:val="32"/>
          <w:rtl/>
        </w:rPr>
        <w:t xml:space="preserve"> القائد الاستراتيجي</w:t>
      </w:r>
    </w:p>
    <w:p w:rsidR="00522451" w:rsidRPr="00154AEB" w:rsidRDefault="00180F1F" w:rsidP="00154AEB">
      <w:pPr>
        <w:bidi/>
        <w:spacing w:line="240" w:lineRule="auto"/>
        <w:jc w:val="left"/>
        <w:rPr>
          <w:rFonts w:cs="Traditional Arabic"/>
          <w:b/>
          <w:bCs/>
          <w:color w:val="000000"/>
          <w:sz w:val="32"/>
          <w:szCs w:val="32"/>
        </w:rPr>
      </w:pPr>
      <w:r>
        <w:rPr>
          <w:rFonts w:cs="Traditional Arabic" w:hint="cs"/>
          <w:b/>
          <w:bCs/>
          <w:color w:val="000000"/>
          <w:sz w:val="32"/>
          <w:szCs w:val="32"/>
          <w:rtl/>
        </w:rPr>
        <w:t>تعريف</w:t>
      </w:r>
      <w:r w:rsidR="00522451" w:rsidRPr="00154AEB">
        <w:rPr>
          <w:rFonts w:cs="Traditional Arabic"/>
          <w:b/>
          <w:bCs/>
          <w:color w:val="000000"/>
          <w:sz w:val="32"/>
          <w:szCs w:val="32"/>
          <w:rtl/>
        </w:rPr>
        <w:t xml:space="preserve"> القائد الاستراتيجي:</w:t>
      </w:r>
    </w:p>
    <w:p w:rsidR="00522451" w:rsidRPr="00522451" w:rsidRDefault="00154AEB" w:rsidP="00154AEB">
      <w:pPr>
        <w:bidi/>
        <w:spacing w:line="240" w:lineRule="auto"/>
        <w:jc w:val="left"/>
        <w:rPr>
          <w:rFonts w:cs="Traditional Arabic"/>
          <w:color w:val="000000"/>
          <w:sz w:val="32"/>
          <w:szCs w:val="32"/>
          <w:rtl/>
        </w:rPr>
      </w:pPr>
      <w:r>
        <w:rPr>
          <w:rFonts w:cs="Traditional Arabic" w:hint="cs"/>
          <w:color w:val="000000"/>
          <w:sz w:val="32"/>
          <w:szCs w:val="32"/>
          <w:rtl/>
        </w:rPr>
        <w:t xml:space="preserve">      </w:t>
      </w:r>
      <w:r w:rsidR="00522451" w:rsidRPr="00522451">
        <w:rPr>
          <w:rFonts w:cs="Traditional Arabic"/>
          <w:color w:val="000000"/>
          <w:sz w:val="32"/>
          <w:szCs w:val="32"/>
          <w:rtl/>
        </w:rPr>
        <w:t xml:space="preserve">تحتاج القيادة </w:t>
      </w:r>
      <w:proofErr w:type="spellStart"/>
      <w:r w:rsidR="00522451" w:rsidRPr="00522451">
        <w:rPr>
          <w:rFonts w:cs="Traditional Arabic"/>
          <w:color w:val="000000"/>
          <w:sz w:val="32"/>
          <w:szCs w:val="32"/>
          <w:rtl/>
        </w:rPr>
        <w:t>الإستراتيجية</w:t>
      </w:r>
      <w:proofErr w:type="spellEnd"/>
      <w:r w:rsidR="00522451" w:rsidRPr="00522451">
        <w:rPr>
          <w:rFonts w:cs="Traditional Arabic"/>
          <w:color w:val="000000"/>
          <w:sz w:val="32"/>
          <w:szCs w:val="32"/>
          <w:rtl/>
        </w:rPr>
        <w:t xml:space="preserve"> إلى قادة استراتيجيين يبادرون بعمليات للتأكد من تشخيص المحيط التنظيمي والحفاظ على الوعي</w:t>
      </w:r>
      <w:r>
        <w:rPr>
          <w:rFonts w:cs="Traditional Arabic" w:hint="cs"/>
          <w:color w:val="000000"/>
          <w:sz w:val="32"/>
          <w:szCs w:val="32"/>
          <w:rtl/>
        </w:rPr>
        <w:t xml:space="preserve"> </w:t>
      </w:r>
      <w:r w:rsidR="00522451" w:rsidRPr="00522451">
        <w:rPr>
          <w:rFonts w:cs="Traditional Arabic"/>
          <w:color w:val="000000"/>
          <w:sz w:val="32"/>
          <w:szCs w:val="32"/>
          <w:rtl/>
        </w:rPr>
        <w:t>للتطورات الاجتماعية والاقتصادية</w:t>
      </w:r>
      <w:r w:rsidR="00522451" w:rsidRPr="00522451">
        <w:rPr>
          <w:rFonts w:cs="Traditional Arabic"/>
          <w:color w:val="000000"/>
          <w:sz w:val="32"/>
          <w:szCs w:val="32"/>
        </w:rPr>
        <w:t xml:space="preserve">. </w:t>
      </w:r>
    </w:p>
    <w:p w:rsidR="00154AEB" w:rsidRDefault="00154AEB" w:rsidP="00522451">
      <w:pPr>
        <w:bidi/>
        <w:spacing w:line="240" w:lineRule="auto"/>
        <w:jc w:val="left"/>
        <w:rPr>
          <w:rFonts w:cs="Traditional Arabic"/>
          <w:color w:val="000000"/>
          <w:sz w:val="32"/>
          <w:szCs w:val="32"/>
          <w:rtl/>
        </w:rPr>
      </w:pPr>
      <w:r>
        <w:rPr>
          <w:rFonts w:cs="Traditional Arabic" w:hint="cs"/>
          <w:color w:val="000000"/>
          <w:sz w:val="32"/>
          <w:szCs w:val="32"/>
          <w:rtl/>
        </w:rPr>
        <w:t xml:space="preserve">     </w:t>
      </w:r>
      <w:r w:rsidR="00522451" w:rsidRPr="00522451">
        <w:rPr>
          <w:rFonts w:cs="Traditional Arabic"/>
          <w:color w:val="000000"/>
          <w:sz w:val="32"/>
          <w:szCs w:val="32"/>
          <w:rtl/>
        </w:rPr>
        <w:t>يعرف القائد الاستراتيجي "هو ذلك الشخص القادر على سبق الأحداث، والتخيل، والمحافظة على المرونة، والتغير</w:t>
      </w:r>
      <w:r>
        <w:rPr>
          <w:rFonts w:cs="Traditional Arabic" w:hint="cs"/>
          <w:color w:val="000000"/>
          <w:sz w:val="32"/>
          <w:szCs w:val="32"/>
          <w:rtl/>
        </w:rPr>
        <w:t xml:space="preserve"> </w:t>
      </w:r>
      <w:r w:rsidR="00522451" w:rsidRPr="00522451">
        <w:rPr>
          <w:rFonts w:cs="Traditional Arabic"/>
          <w:color w:val="000000"/>
          <w:sz w:val="32"/>
          <w:szCs w:val="32"/>
          <w:rtl/>
        </w:rPr>
        <w:t>الاستراتيجي، والتعامل مع الآخرين لبدء التغير الذي يخلق القدرة على إيجاد إمكانية النمو المستقبلي للمنظمة  "</w:t>
      </w:r>
      <w:r w:rsidR="00522451" w:rsidRPr="00522451">
        <w:rPr>
          <w:rStyle w:val="Appelnotedebasdep"/>
          <w:rFonts w:cs="Traditional Arabic"/>
          <w:color w:val="000000"/>
          <w:sz w:val="32"/>
          <w:szCs w:val="32"/>
          <w:rtl/>
        </w:rPr>
        <w:footnoteReference w:id="38"/>
      </w:r>
      <w:r>
        <w:rPr>
          <w:rFonts w:cs="Traditional Arabic" w:hint="cs"/>
          <w:color w:val="000000"/>
          <w:sz w:val="32"/>
          <w:szCs w:val="32"/>
          <w:rtl/>
        </w:rPr>
        <w:t>.</w:t>
      </w:r>
    </w:p>
    <w:p w:rsidR="00522451" w:rsidRPr="00522451" w:rsidRDefault="00154AEB" w:rsidP="00154AEB">
      <w:pPr>
        <w:bidi/>
        <w:spacing w:line="240" w:lineRule="auto"/>
        <w:jc w:val="left"/>
        <w:rPr>
          <w:rFonts w:cs="Traditional Arabic"/>
          <w:color w:val="000000"/>
          <w:sz w:val="32"/>
          <w:szCs w:val="32"/>
          <w:rtl/>
        </w:rPr>
      </w:pPr>
      <w:r>
        <w:rPr>
          <w:rFonts w:cs="Traditional Arabic" w:hint="cs"/>
          <w:color w:val="000000"/>
          <w:sz w:val="32"/>
          <w:szCs w:val="32"/>
          <w:rtl/>
        </w:rPr>
        <w:lastRenderedPageBreak/>
        <w:t xml:space="preserve">      </w:t>
      </w:r>
      <w:r w:rsidR="00522451" w:rsidRPr="00522451">
        <w:rPr>
          <w:rFonts w:cs="Traditional Arabic"/>
          <w:color w:val="000000"/>
          <w:sz w:val="32"/>
          <w:szCs w:val="32"/>
          <w:rtl/>
        </w:rPr>
        <w:t>القائد الاستراتيجي هو الشخص الذي له القدرة على التشارك، له رؤية، يحافظ على المرونة، يملك تفكيرا استراتيجيا"</w:t>
      </w:r>
      <w:r w:rsidR="00522451" w:rsidRPr="00522451">
        <w:rPr>
          <w:rStyle w:val="Appelnotedebasdep"/>
          <w:rFonts w:cs="Traditional Arabic"/>
          <w:color w:val="000000"/>
          <w:sz w:val="32"/>
          <w:szCs w:val="32"/>
          <w:rtl/>
        </w:rPr>
        <w:footnoteReference w:id="39"/>
      </w:r>
      <w:r>
        <w:rPr>
          <w:rFonts w:cs="Traditional Arabic" w:hint="cs"/>
          <w:color w:val="000000"/>
          <w:sz w:val="32"/>
          <w:szCs w:val="32"/>
          <w:rtl/>
        </w:rPr>
        <w:t>.</w:t>
      </w:r>
      <w:r w:rsidR="00522451" w:rsidRPr="00522451">
        <w:rPr>
          <w:rFonts w:cs="Traditional Arabic"/>
          <w:color w:val="000000"/>
          <w:sz w:val="32"/>
          <w:szCs w:val="32"/>
        </w:rPr>
        <w:br/>
      </w:r>
      <w:r>
        <w:rPr>
          <w:rFonts w:cs="Traditional Arabic" w:hint="cs"/>
          <w:color w:val="000000"/>
          <w:sz w:val="32"/>
          <w:szCs w:val="32"/>
          <w:rtl/>
        </w:rPr>
        <w:t xml:space="preserve">     </w:t>
      </w:r>
      <w:r w:rsidR="00522451" w:rsidRPr="00522451">
        <w:rPr>
          <w:rFonts w:cs="Traditional Arabic"/>
          <w:color w:val="000000"/>
          <w:sz w:val="32"/>
          <w:szCs w:val="32"/>
          <w:rtl/>
        </w:rPr>
        <w:t xml:space="preserve">القادة </w:t>
      </w:r>
      <w:proofErr w:type="spellStart"/>
      <w:r w:rsidR="00522451" w:rsidRPr="00522451">
        <w:rPr>
          <w:rFonts w:cs="Traditional Arabic"/>
          <w:color w:val="000000"/>
          <w:sz w:val="32"/>
          <w:szCs w:val="32"/>
          <w:rtl/>
        </w:rPr>
        <w:t>الإستراتيجيون</w:t>
      </w:r>
      <w:proofErr w:type="spellEnd"/>
      <w:r w:rsidR="00522451" w:rsidRPr="00522451">
        <w:rPr>
          <w:rFonts w:cs="Traditional Arabic"/>
          <w:color w:val="000000"/>
          <w:sz w:val="32"/>
          <w:szCs w:val="32"/>
          <w:rtl/>
        </w:rPr>
        <w:t xml:space="preserve"> يستخدمون الرؤية المشتركة لتحفيز الأفراد</w:t>
      </w:r>
      <w:r>
        <w:rPr>
          <w:rFonts w:cs="Traditional Arabic" w:hint="cs"/>
          <w:color w:val="000000"/>
          <w:sz w:val="32"/>
          <w:szCs w:val="32"/>
          <w:rtl/>
        </w:rPr>
        <w:t xml:space="preserve"> </w:t>
      </w:r>
      <w:r w:rsidR="00522451" w:rsidRPr="00522451">
        <w:rPr>
          <w:rFonts w:cs="Traditional Arabic"/>
          <w:color w:val="000000"/>
          <w:sz w:val="32"/>
          <w:szCs w:val="32"/>
          <w:rtl/>
        </w:rPr>
        <w:t xml:space="preserve">في حين يرى </w:t>
      </w:r>
      <w:r w:rsidR="00522451" w:rsidRPr="00154AEB">
        <w:rPr>
          <w:rFonts w:cs="Traditional Arabic"/>
          <w:color w:val="000000"/>
          <w:sz w:val="32"/>
          <w:szCs w:val="32"/>
          <w:rtl/>
        </w:rPr>
        <w:t>المغربي</w:t>
      </w:r>
      <w:r w:rsidR="00522451" w:rsidRPr="00522451">
        <w:rPr>
          <w:rFonts w:cs="Traditional Arabic"/>
          <w:b/>
          <w:bCs/>
          <w:color w:val="000000"/>
          <w:sz w:val="32"/>
          <w:szCs w:val="32"/>
          <w:rtl/>
        </w:rPr>
        <w:t xml:space="preserve"> </w:t>
      </w:r>
      <w:r w:rsidR="00522451" w:rsidRPr="00522451">
        <w:rPr>
          <w:rFonts w:cs="Traditional Arabic"/>
          <w:color w:val="000000"/>
          <w:sz w:val="32"/>
          <w:szCs w:val="32"/>
          <w:rtl/>
        </w:rPr>
        <w:t xml:space="preserve">أن القادة </w:t>
      </w:r>
      <w:proofErr w:type="spellStart"/>
      <w:r w:rsidR="00522451" w:rsidRPr="00522451">
        <w:rPr>
          <w:rFonts w:cs="Traditional Arabic"/>
          <w:color w:val="000000"/>
          <w:sz w:val="32"/>
          <w:szCs w:val="32"/>
          <w:rtl/>
        </w:rPr>
        <w:t>الإستراتيجيون</w:t>
      </w:r>
      <w:proofErr w:type="spellEnd"/>
      <w:r w:rsidR="00522451" w:rsidRPr="00522451">
        <w:rPr>
          <w:rFonts w:cs="Traditional Arabic"/>
          <w:color w:val="000000"/>
          <w:sz w:val="32"/>
          <w:szCs w:val="32"/>
          <w:rtl/>
        </w:rPr>
        <w:t xml:space="preserve"> هم الذين يتولون عملية التحسين</w:t>
      </w:r>
      <w:r>
        <w:rPr>
          <w:rFonts w:cs="Traditional Arabic" w:hint="cs"/>
          <w:color w:val="000000"/>
          <w:sz w:val="32"/>
          <w:szCs w:val="32"/>
          <w:rtl/>
        </w:rPr>
        <w:t xml:space="preserve"> </w:t>
      </w:r>
      <w:r w:rsidR="00522451" w:rsidRPr="00522451">
        <w:rPr>
          <w:rFonts w:cs="Traditional Arabic"/>
          <w:color w:val="000000"/>
          <w:sz w:val="32"/>
          <w:szCs w:val="32"/>
          <w:rtl/>
        </w:rPr>
        <w:t>المستمر المتواصل لجميع الوظائف المحورية الخدماتية لتحسين الخدمات المقدمة للمستفيدين ويصيغون رؤية واستراتيجيات عملية وهيكلة سياسة العمل، ولذلك يدربون الآخرين على مواجهة الصعوبات التي تتعلق بحل المشكلات اليومية النابعة من العمل، ويحملون على عاتقهم مسؤولية تحقيق النتائج، من خلال تصميم وتنفيذ وتقييم القرارات ذات الأثر طويل الأجل، وإدخال تعديلات على الهيكل التنظيمي للمنظمة بما يناسب طبيعة عملها الحالي والمستقبلي، ودعم خطط الاتصال بين أجزاءها بهدف زيادة قدرة المنظمة على تحقيق أهدافها.</w:t>
      </w:r>
      <w:r w:rsidR="00522451" w:rsidRPr="00522451">
        <w:rPr>
          <w:rStyle w:val="Appelnotedebasdep"/>
          <w:rFonts w:cs="Traditional Arabic"/>
          <w:color w:val="000000"/>
          <w:sz w:val="32"/>
          <w:szCs w:val="32"/>
        </w:rPr>
        <w:footnoteReference w:id="40"/>
      </w:r>
    </w:p>
    <w:p w:rsidR="00522451" w:rsidRPr="00522451" w:rsidRDefault="00522451" w:rsidP="00154AEB">
      <w:pPr>
        <w:bidi/>
        <w:spacing w:line="240" w:lineRule="auto"/>
        <w:ind w:firstLine="566"/>
        <w:jc w:val="left"/>
        <w:rPr>
          <w:rFonts w:cs="Traditional Arabic"/>
          <w:color w:val="000000"/>
          <w:sz w:val="32"/>
          <w:szCs w:val="32"/>
          <w:rtl/>
        </w:rPr>
      </w:pPr>
      <w:r w:rsidRPr="00522451">
        <w:rPr>
          <w:rFonts w:cs="Traditional Arabic"/>
          <w:color w:val="000000"/>
          <w:sz w:val="32"/>
          <w:szCs w:val="32"/>
          <w:rtl/>
        </w:rPr>
        <w:t xml:space="preserve">ولذلك يمكن القول بأن القادة </w:t>
      </w:r>
      <w:proofErr w:type="spellStart"/>
      <w:r w:rsidRPr="00522451">
        <w:rPr>
          <w:rFonts w:cs="Traditional Arabic"/>
          <w:color w:val="000000"/>
          <w:sz w:val="32"/>
          <w:szCs w:val="32"/>
          <w:rtl/>
        </w:rPr>
        <w:t>الإستراتيجيون</w:t>
      </w:r>
      <w:proofErr w:type="spellEnd"/>
      <w:r w:rsidRPr="00522451">
        <w:rPr>
          <w:rFonts w:cs="Traditional Arabic"/>
          <w:color w:val="000000"/>
          <w:sz w:val="32"/>
          <w:szCs w:val="32"/>
          <w:rtl/>
        </w:rPr>
        <w:t xml:space="preserve"> هم الرؤساء والقادة في المراكز الإدارية</w:t>
      </w:r>
      <w:r w:rsidR="00154AEB">
        <w:rPr>
          <w:rFonts w:cs="Traditional Arabic" w:hint="cs"/>
          <w:color w:val="000000"/>
          <w:sz w:val="32"/>
          <w:szCs w:val="32"/>
          <w:rtl/>
        </w:rPr>
        <w:t xml:space="preserve"> </w:t>
      </w:r>
      <w:r w:rsidRPr="00522451">
        <w:rPr>
          <w:rFonts w:cs="Traditional Arabic"/>
          <w:color w:val="000000"/>
          <w:sz w:val="32"/>
          <w:szCs w:val="32"/>
          <w:rtl/>
        </w:rPr>
        <w:t xml:space="preserve">العليا الذين يتولون صياغة الرؤى </w:t>
      </w:r>
      <w:proofErr w:type="spellStart"/>
      <w:r w:rsidRPr="00522451">
        <w:rPr>
          <w:rFonts w:cs="Traditional Arabic"/>
          <w:color w:val="000000"/>
          <w:sz w:val="32"/>
          <w:szCs w:val="32"/>
          <w:rtl/>
        </w:rPr>
        <w:t>الإستراتيجية</w:t>
      </w:r>
      <w:proofErr w:type="spellEnd"/>
      <w:r w:rsidRPr="00522451">
        <w:rPr>
          <w:rFonts w:cs="Traditional Arabic"/>
          <w:color w:val="000000"/>
          <w:sz w:val="32"/>
          <w:szCs w:val="32"/>
          <w:rtl/>
        </w:rPr>
        <w:t xml:space="preserve"> لمنظماتهم، وتصميم هياكلها التنظيمية وفق</w:t>
      </w:r>
      <w:r w:rsidR="00154AEB">
        <w:rPr>
          <w:rFonts w:cs="Traditional Arabic" w:hint="cs"/>
          <w:color w:val="000000"/>
          <w:sz w:val="32"/>
          <w:szCs w:val="32"/>
          <w:rtl/>
        </w:rPr>
        <w:t xml:space="preserve"> </w:t>
      </w:r>
      <w:r w:rsidRPr="00522451">
        <w:rPr>
          <w:rFonts w:cs="Traditional Arabic"/>
          <w:color w:val="000000"/>
          <w:sz w:val="32"/>
          <w:szCs w:val="32"/>
          <w:rtl/>
        </w:rPr>
        <w:t xml:space="preserve">أغراضه وأهدافها وطبيعة أعمالها ومواردها، واتخاذ القرارات </w:t>
      </w:r>
      <w:proofErr w:type="spellStart"/>
      <w:r w:rsidRPr="00522451">
        <w:rPr>
          <w:rFonts w:cs="Traditional Arabic"/>
          <w:color w:val="000000"/>
          <w:sz w:val="32"/>
          <w:szCs w:val="32"/>
          <w:rtl/>
        </w:rPr>
        <w:t>الإستراتيجية</w:t>
      </w:r>
      <w:proofErr w:type="spellEnd"/>
      <w:r w:rsidRPr="00522451">
        <w:rPr>
          <w:rFonts w:cs="Traditional Arabic"/>
          <w:color w:val="000000"/>
          <w:sz w:val="32"/>
          <w:szCs w:val="32"/>
          <w:rtl/>
        </w:rPr>
        <w:t xml:space="preserve"> لهدف التحسين</w:t>
      </w:r>
      <w:r w:rsidR="00154AEB">
        <w:rPr>
          <w:rFonts w:cs="Traditional Arabic" w:hint="cs"/>
          <w:color w:val="000000"/>
          <w:sz w:val="32"/>
          <w:szCs w:val="32"/>
          <w:rtl/>
        </w:rPr>
        <w:t xml:space="preserve"> </w:t>
      </w:r>
      <w:r w:rsidRPr="00522451">
        <w:rPr>
          <w:rFonts w:cs="Traditional Arabic"/>
          <w:color w:val="000000"/>
          <w:sz w:val="32"/>
          <w:szCs w:val="32"/>
          <w:rtl/>
        </w:rPr>
        <w:t>المستمر لتحقيق أهداف المنظمة</w:t>
      </w:r>
      <w:r w:rsidR="00154AEB">
        <w:rPr>
          <w:rFonts w:cs="Traditional Arabic" w:hint="cs"/>
          <w:color w:val="000000"/>
          <w:sz w:val="32"/>
          <w:szCs w:val="32"/>
          <w:rtl/>
        </w:rPr>
        <w:t>.</w:t>
      </w:r>
    </w:p>
    <w:p w:rsidR="00AD51BF" w:rsidRDefault="00AD51BF" w:rsidP="00522451">
      <w:pPr>
        <w:bidi/>
        <w:spacing w:line="240" w:lineRule="auto"/>
        <w:jc w:val="left"/>
        <w:rPr>
          <w:rStyle w:val="fontstyle01"/>
          <w:rFonts w:ascii="Traditional Arabic" w:hAnsi="Traditional Arabic" w:cs="Traditional Arabic"/>
          <w:b/>
          <w:bCs/>
          <w:sz w:val="32"/>
          <w:szCs w:val="32"/>
          <w:rtl/>
        </w:rPr>
      </w:pPr>
    </w:p>
    <w:p w:rsidR="00522451" w:rsidRPr="00522451" w:rsidRDefault="00522451" w:rsidP="00AD51BF">
      <w:pPr>
        <w:bidi/>
        <w:spacing w:line="240" w:lineRule="auto"/>
        <w:jc w:val="left"/>
        <w:rPr>
          <w:rFonts w:cs="Traditional Arabic"/>
          <w:color w:val="000000"/>
          <w:sz w:val="32"/>
          <w:szCs w:val="32"/>
          <w:rtl/>
        </w:rPr>
      </w:pPr>
      <w:proofErr w:type="gramStart"/>
      <w:r w:rsidRPr="00522451">
        <w:rPr>
          <w:rStyle w:val="fontstyle01"/>
          <w:rFonts w:ascii="Traditional Arabic" w:hAnsi="Traditional Arabic" w:cs="Traditional Arabic"/>
          <w:b/>
          <w:bCs/>
          <w:sz w:val="32"/>
          <w:szCs w:val="32"/>
          <w:rtl/>
        </w:rPr>
        <w:t>الفرع</w:t>
      </w:r>
      <w:proofErr w:type="gramEnd"/>
      <w:r w:rsidRPr="00522451">
        <w:rPr>
          <w:rStyle w:val="fontstyle01"/>
          <w:rFonts w:ascii="Traditional Arabic" w:hAnsi="Traditional Arabic" w:cs="Traditional Arabic"/>
          <w:b/>
          <w:bCs/>
          <w:sz w:val="32"/>
          <w:szCs w:val="32"/>
          <w:rtl/>
        </w:rPr>
        <w:t xml:space="preserve"> السابع: خصائص</w:t>
      </w:r>
      <w:r w:rsidRPr="00522451">
        <w:rPr>
          <w:rFonts w:cs="Traditional Arabic"/>
          <w:b/>
          <w:bCs/>
          <w:color w:val="000000"/>
          <w:sz w:val="32"/>
          <w:szCs w:val="32"/>
          <w:rtl/>
        </w:rPr>
        <w:t xml:space="preserve"> القائد </w:t>
      </w:r>
      <w:proofErr w:type="spellStart"/>
      <w:r w:rsidRPr="00522451">
        <w:rPr>
          <w:rFonts w:cs="Traditional Arabic"/>
          <w:b/>
          <w:bCs/>
          <w:color w:val="000000"/>
          <w:sz w:val="32"/>
          <w:szCs w:val="32"/>
          <w:rtl/>
        </w:rPr>
        <w:t>الإستراتيجي</w:t>
      </w:r>
      <w:proofErr w:type="spellEnd"/>
    </w:p>
    <w:p w:rsidR="00522451" w:rsidRPr="00522451" w:rsidRDefault="00522451" w:rsidP="00154AEB">
      <w:pPr>
        <w:bidi/>
        <w:spacing w:line="240" w:lineRule="auto"/>
        <w:ind w:left="-1"/>
        <w:jc w:val="left"/>
        <w:rPr>
          <w:rFonts w:cs="Traditional Arabic"/>
          <w:color w:val="000000"/>
          <w:sz w:val="32"/>
          <w:szCs w:val="32"/>
        </w:rPr>
      </w:pPr>
      <w:r w:rsidRPr="00522451">
        <w:rPr>
          <w:rFonts w:cs="Traditional Arabic"/>
          <w:color w:val="000000"/>
          <w:sz w:val="32"/>
          <w:szCs w:val="32"/>
          <w:rtl/>
        </w:rPr>
        <w:t xml:space="preserve">ومن خصائص القادة </w:t>
      </w:r>
      <w:proofErr w:type="spellStart"/>
      <w:r w:rsidRPr="00522451">
        <w:rPr>
          <w:rFonts w:cs="Traditional Arabic"/>
          <w:color w:val="000000"/>
          <w:sz w:val="32"/>
          <w:szCs w:val="32"/>
          <w:rtl/>
        </w:rPr>
        <w:t>الإستراتيجيون</w:t>
      </w:r>
      <w:proofErr w:type="spellEnd"/>
      <w:r w:rsidRPr="00522451">
        <w:rPr>
          <w:rFonts w:cs="Traditional Arabic"/>
          <w:color w:val="000000"/>
          <w:sz w:val="32"/>
          <w:szCs w:val="32"/>
          <w:rtl/>
        </w:rPr>
        <w:t xml:space="preserve"> ما يلي وبعض الخصائص المشتركة بينهم</w:t>
      </w:r>
      <w:r w:rsidRPr="00522451">
        <w:rPr>
          <w:rFonts w:cs="Traditional Arabic"/>
          <w:color w:val="000000"/>
          <w:sz w:val="32"/>
          <w:szCs w:val="32"/>
        </w:rPr>
        <w:t>:</w:t>
      </w:r>
    </w:p>
    <w:p w:rsidR="00522451" w:rsidRPr="00522451" w:rsidRDefault="00522451" w:rsidP="00485A18">
      <w:pPr>
        <w:pStyle w:val="Paragraphedeliste"/>
        <w:numPr>
          <w:ilvl w:val="0"/>
          <w:numId w:val="6"/>
        </w:numPr>
        <w:bidi/>
        <w:spacing w:line="240" w:lineRule="auto"/>
        <w:ind w:left="424" w:hanging="425"/>
        <w:jc w:val="left"/>
        <w:rPr>
          <w:rFonts w:ascii="Traditional Arabic" w:hAnsi="Traditional Arabic" w:cs="Traditional Arabic"/>
          <w:color w:val="000000"/>
          <w:sz w:val="32"/>
          <w:szCs w:val="32"/>
        </w:rPr>
      </w:pPr>
      <w:r w:rsidRPr="00522451">
        <w:rPr>
          <w:rFonts w:ascii="Traditional Arabic" w:hAnsi="Traditional Arabic" w:cs="Traditional Arabic"/>
          <w:color w:val="000000"/>
          <w:sz w:val="32"/>
          <w:szCs w:val="32"/>
          <w:rtl/>
        </w:rPr>
        <w:t>يجب أن تكون له رؤية واضحة لما يريد أن يفعله ولتحقيق ذلك يتم استخدام جرعة من</w:t>
      </w:r>
      <w:r w:rsidR="00154AEB">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الحدس، والتحليل العقلاني أي التحسس والحدس والاستبصار للقضايا التي تفتقر</w:t>
      </w:r>
      <w:r w:rsidR="00154AEB">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للمعلومات، وهو دور لا يمكن تفويضه للمخططين أو الخبراء</w:t>
      </w:r>
      <w:r w:rsidR="00154AEB">
        <w:rPr>
          <w:rFonts w:ascii="Traditional Arabic" w:hAnsi="Traditional Arabic" w:cs="Traditional Arabic" w:hint="cs"/>
          <w:color w:val="000000"/>
          <w:sz w:val="32"/>
          <w:szCs w:val="32"/>
          <w:rtl/>
        </w:rPr>
        <w:t>.</w:t>
      </w:r>
    </w:p>
    <w:p w:rsidR="00154AEB" w:rsidRPr="00180F1F" w:rsidRDefault="00522451" w:rsidP="00180F1F">
      <w:pPr>
        <w:pStyle w:val="Paragraphedeliste"/>
        <w:numPr>
          <w:ilvl w:val="0"/>
          <w:numId w:val="6"/>
        </w:numPr>
        <w:bidi/>
        <w:spacing w:line="240" w:lineRule="auto"/>
        <w:ind w:left="424" w:hanging="425"/>
        <w:jc w:val="left"/>
        <w:rPr>
          <w:rFonts w:ascii="Traditional Arabic" w:hAnsi="Traditional Arabic" w:cs="Traditional Arabic"/>
          <w:color w:val="000000"/>
          <w:sz w:val="32"/>
          <w:szCs w:val="32"/>
          <w:rtl/>
        </w:rPr>
      </w:pPr>
      <w:r w:rsidRPr="00522451">
        <w:rPr>
          <w:rFonts w:ascii="Traditional Arabic" w:hAnsi="Traditional Arabic" w:cs="Traditional Arabic"/>
          <w:color w:val="000000"/>
          <w:sz w:val="32"/>
          <w:szCs w:val="32"/>
          <w:rtl/>
        </w:rPr>
        <w:t>مشاركة الآخرين في صياغة الرؤية والأهداف المستقبلية للمنظمة بالتواصل وطرح</w:t>
      </w:r>
      <w:r w:rsidR="00154AEB">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 xml:space="preserve">الخيارات </w:t>
      </w:r>
      <w:proofErr w:type="spellStart"/>
      <w:r w:rsidRPr="00522451">
        <w:rPr>
          <w:rFonts w:ascii="Traditional Arabic" w:hAnsi="Traditional Arabic" w:cs="Traditional Arabic"/>
          <w:color w:val="000000"/>
          <w:sz w:val="32"/>
          <w:szCs w:val="32"/>
          <w:rtl/>
        </w:rPr>
        <w:t>الإستراتيجية</w:t>
      </w:r>
      <w:proofErr w:type="spellEnd"/>
      <w:r w:rsidRPr="00522451">
        <w:rPr>
          <w:rFonts w:ascii="Traditional Arabic" w:hAnsi="Traditional Arabic" w:cs="Traditional Arabic"/>
          <w:color w:val="000000"/>
          <w:sz w:val="32"/>
          <w:szCs w:val="32"/>
          <w:rtl/>
        </w:rPr>
        <w:t xml:space="preserve"> التي يتم إجراؤها وهذا ما يسمح للجميع الذهاب في نفس الاتجاه</w:t>
      </w:r>
      <w:r w:rsidR="00154AEB">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 xml:space="preserve">وهكذا لا يساهم فقط على تنفيذ </w:t>
      </w:r>
      <w:proofErr w:type="spellStart"/>
      <w:r w:rsidRPr="00522451">
        <w:rPr>
          <w:rFonts w:ascii="Traditional Arabic" w:hAnsi="Traditional Arabic" w:cs="Traditional Arabic"/>
          <w:color w:val="000000"/>
          <w:sz w:val="32"/>
          <w:szCs w:val="32"/>
          <w:rtl/>
        </w:rPr>
        <w:t>الإستراتيجية</w:t>
      </w:r>
      <w:proofErr w:type="spellEnd"/>
      <w:r w:rsidRPr="00522451">
        <w:rPr>
          <w:rFonts w:ascii="Traditional Arabic" w:hAnsi="Traditional Arabic" w:cs="Traditional Arabic"/>
          <w:color w:val="000000"/>
          <w:sz w:val="32"/>
          <w:szCs w:val="32"/>
          <w:rtl/>
        </w:rPr>
        <w:t xml:space="preserve"> التي وضعت بل أيضا إلى ظهور</w:t>
      </w:r>
      <w:r w:rsidR="00154AEB">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استراتيجيات جديدة</w:t>
      </w:r>
      <w:r w:rsidRPr="00522451">
        <w:rPr>
          <w:rFonts w:ascii="Traditional Arabic" w:hAnsi="Traditional Arabic" w:cs="Traditional Arabic"/>
          <w:color w:val="000000"/>
          <w:sz w:val="32"/>
          <w:szCs w:val="32"/>
        </w:rPr>
        <w:t>.</w:t>
      </w:r>
    </w:p>
    <w:p w:rsidR="00522451" w:rsidRPr="00522451" w:rsidRDefault="00522451" w:rsidP="00154AEB">
      <w:pPr>
        <w:bidi/>
        <w:spacing w:line="240" w:lineRule="auto"/>
        <w:ind w:left="424" w:hanging="425"/>
        <w:jc w:val="left"/>
        <w:rPr>
          <w:rFonts w:cs="Traditional Arabic"/>
          <w:color w:val="000000"/>
          <w:sz w:val="32"/>
          <w:szCs w:val="32"/>
        </w:rPr>
      </w:pPr>
      <w:proofErr w:type="gramStart"/>
      <w:r w:rsidRPr="00522451">
        <w:rPr>
          <w:rFonts w:cs="Traditional Arabic"/>
          <w:color w:val="000000"/>
          <w:sz w:val="32"/>
          <w:szCs w:val="32"/>
          <w:rtl/>
        </w:rPr>
        <w:t>إضافة</w:t>
      </w:r>
      <w:proofErr w:type="gramEnd"/>
      <w:r w:rsidRPr="00522451">
        <w:rPr>
          <w:rFonts w:cs="Traditional Arabic"/>
          <w:color w:val="000000"/>
          <w:sz w:val="32"/>
          <w:szCs w:val="32"/>
          <w:rtl/>
        </w:rPr>
        <w:t xml:space="preserve"> إلى ما ذكره بعض الباحثين ما يأتي</w:t>
      </w:r>
      <w:r w:rsidRPr="00522451">
        <w:rPr>
          <w:rFonts w:cs="Traditional Arabic"/>
          <w:color w:val="000000"/>
          <w:sz w:val="32"/>
          <w:szCs w:val="32"/>
        </w:rPr>
        <w:t>:</w:t>
      </w:r>
    </w:p>
    <w:p w:rsidR="00522451" w:rsidRPr="00522451" w:rsidRDefault="00522451" w:rsidP="00485A18">
      <w:pPr>
        <w:pStyle w:val="Paragraphedeliste"/>
        <w:numPr>
          <w:ilvl w:val="0"/>
          <w:numId w:val="7"/>
        </w:numPr>
        <w:bidi/>
        <w:spacing w:line="240" w:lineRule="auto"/>
        <w:ind w:left="424"/>
        <w:jc w:val="left"/>
        <w:rPr>
          <w:rFonts w:ascii="Traditional Arabic" w:hAnsi="Traditional Arabic" w:cs="Traditional Arabic"/>
          <w:color w:val="000000"/>
          <w:sz w:val="32"/>
          <w:szCs w:val="32"/>
        </w:rPr>
      </w:pPr>
      <w:r w:rsidRPr="00522451">
        <w:rPr>
          <w:rFonts w:ascii="Traditional Arabic" w:hAnsi="Traditional Arabic" w:cs="Traditional Arabic"/>
          <w:b/>
          <w:bCs/>
          <w:color w:val="000000"/>
          <w:sz w:val="32"/>
          <w:szCs w:val="32"/>
          <w:rtl/>
        </w:rPr>
        <w:lastRenderedPageBreak/>
        <w:t>نفاذ البصيرة:</w:t>
      </w:r>
      <w:r w:rsidRPr="00522451">
        <w:rPr>
          <w:rFonts w:ascii="Traditional Arabic" w:hAnsi="Traditional Arabic" w:cs="Traditional Arabic"/>
          <w:color w:val="000000"/>
          <w:sz w:val="32"/>
          <w:szCs w:val="32"/>
          <w:rtl/>
        </w:rPr>
        <w:t xml:space="preserve"> من خلال استخدام الإلهام إلى جانب ثلاثي الذكاء العاطفي، والثقة</w:t>
      </w:r>
      <w:r w:rsidR="00DA7419">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بالنفس، والوعي الذاتي والتقمص الوجداني في حسن توجيه المرؤوسين وتغيير اتجاههم لتحقيق أهداف المنظمة</w:t>
      </w:r>
      <w:r w:rsidR="00DA7419">
        <w:rPr>
          <w:rFonts w:ascii="Traditional Arabic" w:hAnsi="Traditional Arabic" w:cs="Traditional Arabic" w:hint="cs"/>
          <w:color w:val="000000"/>
          <w:sz w:val="32"/>
          <w:szCs w:val="32"/>
          <w:rtl/>
        </w:rPr>
        <w:t>؛</w:t>
      </w:r>
    </w:p>
    <w:p w:rsidR="00522451" w:rsidRPr="00522451" w:rsidRDefault="00522451" w:rsidP="00485A18">
      <w:pPr>
        <w:pStyle w:val="Paragraphedeliste"/>
        <w:numPr>
          <w:ilvl w:val="0"/>
          <w:numId w:val="7"/>
        </w:numPr>
        <w:bidi/>
        <w:spacing w:line="240" w:lineRule="auto"/>
        <w:ind w:left="424"/>
        <w:jc w:val="left"/>
        <w:rPr>
          <w:rFonts w:ascii="Traditional Arabic" w:hAnsi="Traditional Arabic" w:cs="Traditional Arabic"/>
          <w:color w:val="000000"/>
          <w:sz w:val="32"/>
          <w:szCs w:val="32"/>
        </w:rPr>
      </w:pPr>
      <w:r w:rsidRPr="00522451">
        <w:rPr>
          <w:rFonts w:ascii="Traditional Arabic" w:hAnsi="Traditional Arabic" w:cs="Traditional Arabic"/>
          <w:color w:val="000000"/>
          <w:sz w:val="32"/>
          <w:szCs w:val="32"/>
          <w:rtl/>
        </w:rPr>
        <w:t>القدرة على المخاطرة والمجازفة المحسوبة وامتلاك روح المبادأة وظهور قدراته</w:t>
      </w:r>
      <w:r w:rsidR="00DA7419">
        <w:rPr>
          <w:rFonts w:ascii="Traditional Arabic" w:hAnsi="Traditional Arabic" w:cs="Traditional Arabic" w:hint="cs"/>
          <w:color w:val="000000"/>
          <w:sz w:val="32"/>
          <w:szCs w:val="32"/>
          <w:rtl/>
        </w:rPr>
        <w:t xml:space="preserve"> </w:t>
      </w:r>
      <w:r w:rsidRPr="00522451">
        <w:rPr>
          <w:rFonts w:ascii="Traditional Arabic" w:hAnsi="Traditional Arabic" w:cs="Traditional Arabic"/>
          <w:color w:val="000000"/>
          <w:sz w:val="32"/>
          <w:szCs w:val="32"/>
          <w:rtl/>
        </w:rPr>
        <w:t>القيادية في المواقف السانحة لتحقيق منافع وفوائد بعيدة المدى للمنظمة</w:t>
      </w:r>
      <w:r w:rsidR="00DA7419">
        <w:rPr>
          <w:rFonts w:ascii="Traditional Arabic" w:hAnsi="Traditional Arabic" w:cs="Traditional Arabic" w:hint="cs"/>
          <w:color w:val="000000"/>
          <w:sz w:val="32"/>
          <w:szCs w:val="32"/>
          <w:rtl/>
        </w:rPr>
        <w:t>؛</w:t>
      </w:r>
    </w:p>
    <w:p w:rsidR="00522451" w:rsidRPr="00522451" w:rsidRDefault="00522451" w:rsidP="00485A18">
      <w:pPr>
        <w:pStyle w:val="Paragraphedeliste"/>
        <w:numPr>
          <w:ilvl w:val="0"/>
          <w:numId w:val="7"/>
        </w:numPr>
        <w:bidi/>
        <w:spacing w:line="240" w:lineRule="auto"/>
        <w:ind w:left="424"/>
        <w:jc w:val="left"/>
        <w:rPr>
          <w:rFonts w:ascii="Traditional Arabic" w:hAnsi="Traditional Arabic" w:cs="Traditional Arabic"/>
          <w:color w:val="000000"/>
          <w:sz w:val="32"/>
          <w:szCs w:val="32"/>
        </w:rPr>
      </w:pPr>
      <w:r w:rsidRPr="00522451">
        <w:rPr>
          <w:rFonts w:ascii="Traditional Arabic" w:hAnsi="Traditional Arabic" w:cs="Traditional Arabic"/>
          <w:color w:val="000000"/>
          <w:sz w:val="32"/>
          <w:szCs w:val="32"/>
          <w:rtl/>
        </w:rPr>
        <w:t>التجاوب والتفاعل الايجابي مع البيئة الخارجية</w:t>
      </w:r>
      <w:r w:rsidR="00DA7419">
        <w:rPr>
          <w:rFonts w:ascii="Traditional Arabic" w:hAnsi="Traditional Arabic" w:cs="Traditional Arabic" w:hint="cs"/>
          <w:color w:val="000000"/>
          <w:sz w:val="32"/>
          <w:szCs w:val="32"/>
          <w:rtl/>
        </w:rPr>
        <w:t>؛</w:t>
      </w:r>
    </w:p>
    <w:p w:rsidR="00522451" w:rsidRPr="00522451" w:rsidRDefault="00522451" w:rsidP="00485A18">
      <w:pPr>
        <w:pStyle w:val="Paragraphedeliste"/>
        <w:numPr>
          <w:ilvl w:val="0"/>
          <w:numId w:val="7"/>
        </w:numPr>
        <w:bidi/>
        <w:spacing w:line="240" w:lineRule="auto"/>
        <w:ind w:left="424"/>
        <w:jc w:val="left"/>
        <w:rPr>
          <w:rFonts w:ascii="Traditional Arabic" w:hAnsi="Traditional Arabic" w:cs="Traditional Arabic"/>
          <w:color w:val="000000"/>
          <w:sz w:val="32"/>
          <w:szCs w:val="32"/>
        </w:rPr>
      </w:pPr>
      <w:r w:rsidRPr="00522451">
        <w:rPr>
          <w:rFonts w:ascii="Traditional Arabic" w:hAnsi="Traditional Arabic" w:cs="Traditional Arabic"/>
          <w:color w:val="000000"/>
          <w:sz w:val="32"/>
          <w:szCs w:val="32"/>
          <w:rtl/>
        </w:rPr>
        <w:t xml:space="preserve">الرؤية الناقدة للأفكار والقدرة على توظيفها </w:t>
      </w:r>
      <w:proofErr w:type="gramStart"/>
      <w:r w:rsidRPr="00522451">
        <w:rPr>
          <w:rFonts w:ascii="Traditional Arabic" w:hAnsi="Traditional Arabic" w:cs="Traditional Arabic"/>
          <w:color w:val="000000"/>
          <w:sz w:val="32"/>
          <w:szCs w:val="32"/>
          <w:rtl/>
        </w:rPr>
        <w:t>والبناء</w:t>
      </w:r>
      <w:proofErr w:type="gramEnd"/>
      <w:r w:rsidRPr="00522451">
        <w:rPr>
          <w:rFonts w:ascii="Traditional Arabic" w:hAnsi="Traditional Arabic" w:cs="Traditional Arabic"/>
          <w:color w:val="000000"/>
          <w:sz w:val="32"/>
          <w:szCs w:val="32"/>
          <w:rtl/>
        </w:rPr>
        <w:t xml:space="preserve"> عليها</w:t>
      </w:r>
      <w:r w:rsidR="00DA7419">
        <w:rPr>
          <w:rFonts w:ascii="Traditional Arabic" w:hAnsi="Traditional Arabic" w:cs="Traditional Arabic" w:hint="cs"/>
          <w:color w:val="000000"/>
          <w:sz w:val="32"/>
          <w:szCs w:val="32"/>
          <w:rtl/>
        </w:rPr>
        <w:t>.</w:t>
      </w:r>
    </w:p>
    <w:p w:rsidR="00522451" w:rsidRPr="00522451" w:rsidRDefault="00DA7419" w:rsidP="00522451">
      <w:pPr>
        <w:pStyle w:val="Paragraphedeliste"/>
        <w:bidi/>
        <w:spacing w:line="240" w:lineRule="auto"/>
        <w:ind w:left="0"/>
        <w:jc w:val="left"/>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 xml:space="preserve">       </w:t>
      </w:r>
      <w:r w:rsidR="00522451" w:rsidRPr="00522451">
        <w:rPr>
          <w:rFonts w:ascii="Traditional Arabic" w:hAnsi="Traditional Arabic" w:cs="Traditional Arabic"/>
          <w:color w:val="000000"/>
          <w:sz w:val="32"/>
          <w:szCs w:val="32"/>
          <w:rtl/>
        </w:rPr>
        <w:t>إن اختلاف الاستراتيجيين (القادة)عن بعضهم يعود إلى فلسفتهم الشخصية التي تستند إلى اتجاهاتهم، قيمهم، أخلاقياتهم القبول بالمخاطرة، المسؤولية الاجتماعية، الربحية، الأهداف قصيرة الأمد مقابل الأهداف بعيدة الأمد.</w:t>
      </w:r>
    </w:p>
    <w:p w:rsidR="00522451" w:rsidRPr="004E0725" w:rsidRDefault="00522451" w:rsidP="00180F1F">
      <w:pPr>
        <w:bidi/>
        <w:spacing w:line="240" w:lineRule="auto"/>
        <w:jc w:val="center"/>
        <w:rPr>
          <w:rFonts w:ascii="Simplified Arabic" w:hAnsi="Simplified Arabic" w:cs="Simplified Arabic"/>
          <w:b/>
          <w:bCs/>
          <w:color w:val="000000"/>
          <w:sz w:val="28"/>
          <w:szCs w:val="28"/>
          <w:rtl/>
        </w:rPr>
      </w:pPr>
      <w:r>
        <w:rPr>
          <w:rFonts w:ascii="Simplified Arabic" w:hAnsi="Simplified Arabic" w:cs="Simplified Arabic" w:hint="cs"/>
          <w:b/>
          <w:bCs/>
          <w:color w:val="000000"/>
          <w:sz w:val="28"/>
          <w:szCs w:val="28"/>
          <w:rtl/>
        </w:rPr>
        <w:t>ال</w:t>
      </w:r>
      <w:r>
        <w:rPr>
          <w:rFonts w:ascii="Simplified Arabic" w:hAnsi="Simplified Arabic" w:cs="Simplified Arabic"/>
          <w:b/>
          <w:bCs/>
          <w:color w:val="000000"/>
          <w:sz w:val="28"/>
          <w:szCs w:val="28"/>
          <w:rtl/>
        </w:rPr>
        <w:t>جدول</w:t>
      </w:r>
      <w:r>
        <w:rPr>
          <w:rFonts w:ascii="Simplified Arabic" w:hAnsi="Simplified Arabic" w:cs="Simplified Arabic" w:hint="cs"/>
          <w:b/>
          <w:bCs/>
          <w:color w:val="000000"/>
          <w:sz w:val="28"/>
          <w:szCs w:val="28"/>
          <w:rtl/>
        </w:rPr>
        <w:t>(</w:t>
      </w:r>
      <w:r w:rsidR="00180F1F">
        <w:rPr>
          <w:rFonts w:ascii="Simplified Arabic" w:hAnsi="Simplified Arabic" w:cs="Simplified Arabic" w:hint="cs"/>
          <w:b/>
          <w:bCs/>
          <w:color w:val="000000"/>
          <w:sz w:val="28"/>
          <w:szCs w:val="28"/>
          <w:rtl/>
        </w:rPr>
        <w:t>3.1</w:t>
      </w:r>
      <w:r>
        <w:rPr>
          <w:rFonts w:ascii="Simplified Arabic" w:hAnsi="Simplified Arabic" w:cs="Simplified Arabic" w:hint="cs"/>
          <w:b/>
          <w:bCs/>
          <w:color w:val="000000"/>
          <w:sz w:val="28"/>
          <w:szCs w:val="28"/>
          <w:rtl/>
        </w:rPr>
        <w:t>)</w:t>
      </w:r>
      <w:r w:rsidR="00DA7419">
        <w:rPr>
          <w:rFonts w:ascii="Simplified Arabic" w:hAnsi="Simplified Arabic" w:cs="Simplified Arabic" w:hint="cs"/>
          <w:b/>
          <w:bCs/>
          <w:color w:val="000000"/>
          <w:sz w:val="28"/>
          <w:szCs w:val="28"/>
          <w:rtl/>
        </w:rPr>
        <w:t>:</w:t>
      </w:r>
      <w:r>
        <w:rPr>
          <w:rFonts w:ascii="Simplified Arabic" w:hAnsi="Simplified Arabic" w:cs="Simplified Arabic" w:hint="cs"/>
          <w:b/>
          <w:bCs/>
          <w:color w:val="000000"/>
          <w:sz w:val="28"/>
          <w:szCs w:val="28"/>
          <w:rtl/>
        </w:rPr>
        <w:t xml:space="preserve"> </w:t>
      </w:r>
      <w:r w:rsidRPr="004E0725">
        <w:rPr>
          <w:rFonts w:ascii="Simplified Arabic" w:hAnsi="Simplified Arabic" w:cs="Simplified Arabic"/>
          <w:b/>
          <w:bCs/>
          <w:color w:val="000000"/>
          <w:sz w:val="28"/>
          <w:szCs w:val="28"/>
          <w:rtl/>
        </w:rPr>
        <w:t xml:space="preserve">خصائص القائد </w:t>
      </w:r>
      <w:proofErr w:type="spellStart"/>
      <w:r w:rsidRPr="004E0725">
        <w:rPr>
          <w:rFonts w:ascii="Simplified Arabic" w:hAnsi="Simplified Arabic" w:cs="Simplified Arabic"/>
          <w:b/>
          <w:bCs/>
          <w:color w:val="000000"/>
          <w:sz w:val="28"/>
          <w:szCs w:val="28"/>
          <w:rtl/>
        </w:rPr>
        <w:t>الإستراتيجي</w:t>
      </w:r>
      <w:proofErr w:type="spellEnd"/>
    </w:p>
    <w:tbl>
      <w:tblPr>
        <w:bidiVisual/>
        <w:tblW w:w="10774" w:type="dxa"/>
        <w:tblInd w:w="-743" w:type="dxa"/>
        <w:tblBorders>
          <w:top w:val="thickThinSmallGap" w:sz="24" w:space="0" w:color="auto"/>
          <w:left w:val="thickThinSmallGap" w:sz="24" w:space="0" w:color="auto"/>
          <w:bottom w:val="thickThinSmallGap" w:sz="24" w:space="0" w:color="auto"/>
          <w:right w:val="thickThinSmallGap" w:sz="24" w:space="0" w:color="auto"/>
          <w:insideH w:val="thickThinSmallGap" w:sz="24" w:space="0" w:color="auto"/>
          <w:insideV w:val="thickThinSmallGap" w:sz="24" w:space="0" w:color="auto"/>
        </w:tblBorders>
        <w:tblLayout w:type="fixed"/>
        <w:tblLook w:val="04A0" w:firstRow="1" w:lastRow="0" w:firstColumn="1" w:lastColumn="0" w:noHBand="0" w:noVBand="1"/>
      </w:tblPr>
      <w:tblGrid>
        <w:gridCol w:w="1843"/>
        <w:gridCol w:w="1701"/>
        <w:gridCol w:w="1439"/>
        <w:gridCol w:w="1396"/>
        <w:gridCol w:w="1478"/>
        <w:gridCol w:w="1215"/>
        <w:gridCol w:w="1702"/>
      </w:tblGrid>
      <w:tr w:rsidR="00522451" w:rsidRPr="00DA7419" w:rsidTr="00522451">
        <w:tc>
          <w:tcPr>
            <w:tcW w:w="1843" w:type="dxa"/>
          </w:tcPr>
          <w:p w:rsidR="00522451" w:rsidRPr="00DA7419" w:rsidRDefault="00522451" w:rsidP="00DA7419">
            <w:pPr>
              <w:bidi/>
              <w:jc w:val="center"/>
              <w:rPr>
                <w:rFonts w:cs="Traditional Arabic"/>
                <w:b/>
                <w:bCs/>
                <w:color w:val="000000"/>
                <w:sz w:val="28"/>
                <w:szCs w:val="28"/>
                <w:rtl/>
              </w:rPr>
            </w:pPr>
            <w:r w:rsidRPr="00DA7419">
              <w:rPr>
                <w:rFonts w:cs="Traditional Arabic"/>
                <w:b/>
                <w:bCs/>
                <w:color w:val="000000"/>
                <w:sz w:val="28"/>
                <w:szCs w:val="28"/>
                <w:rtl/>
              </w:rPr>
              <w:t>(المنيف،</w:t>
            </w:r>
            <w:r w:rsidRPr="00DA7419">
              <w:rPr>
                <w:rFonts w:asciiTheme="majorBidi" w:hAnsiTheme="majorBidi" w:cstheme="majorBidi"/>
                <w:b/>
                <w:bCs/>
                <w:color w:val="000000"/>
                <w:sz w:val="28"/>
                <w:szCs w:val="28"/>
                <w:rtl/>
              </w:rPr>
              <w:t>2004</w:t>
            </w:r>
            <w:r w:rsidRPr="00DA7419">
              <w:rPr>
                <w:rFonts w:cs="Traditional Arabic"/>
                <w:b/>
                <w:bCs/>
                <w:color w:val="000000"/>
                <w:sz w:val="28"/>
                <w:szCs w:val="28"/>
                <w:rtl/>
              </w:rPr>
              <w:t>)</w:t>
            </w:r>
          </w:p>
        </w:tc>
        <w:tc>
          <w:tcPr>
            <w:tcW w:w="1701" w:type="dxa"/>
          </w:tcPr>
          <w:p w:rsidR="00522451" w:rsidRPr="00DA7419" w:rsidRDefault="00522451" w:rsidP="00DA7419">
            <w:pPr>
              <w:bidi/>
              <w:jc w:val="center"/>
              <w:rPr>
                <w:rFonts w:asciiTheme="majorBidi" w:hAnsiTheme="majorBidi" w:cstheme="majorBidi"/>
                <w:b/>
                <w:bCs/>
                <w:sz w:val="28"/>
                <w:szCs w:val="28"/>
              </w:rPr>
            </w:pPr>
            <w:r w:rsidRPr="00DA7419">
              <w:rPr>
                <w:rStyle w:val="fontstyle01"/>
                <w:rFonts w:ascii="Traditional Arabic" w:hAnsi="Traditional Arabic" w:cs="Traditional Arabic"/>
                <w:b/>
                <w:bCs/>
              </w:rPr>
              <w:t>(</w:t>
            </w:r>
            <w:proofErr w:type="spellStart"/>
            <w:r w:rsidRPr="00DA7419">
              <w:rPr>
                <w:rStyle w:val="fontstyle01"/>
                <w:rFonts w:asciiTheme="majorBidi" w:hAnsiTheme="majorBidi" w:cstheme="majorBidi"/>
                <w:b/>
                <w:bCs/>
              </w:rPr>
              <w:t>Bozman</w:t>
            </w:r>
            <w:proofErr w:type="spellEnd"/>
            <w:r w:rsidRPr="00DA7419">
              <w:rPr>
                <w:rStyle w:val="fontstyle01"/>
                <w:rFonts w:asciiTheme="majorBidi" w:hAnsiTheme="majorBidi" w:cstheme="majorBidi"/>
                <w:b/>
                <w:bCs/>
              </w:rPr>
              <w:t>,</w:t>
            </w:r>
          </w:p>
          <w:p w:rsidR="00522451" w:rsidRPr="00DA7419" w:rsidRDefault="00522451" w:rsidP="00DA7419">
            <w:pPr>
              <w:bidi/>
              <w:jc w:val="center"/>
              <w:rPr>
                <w:rFonts w:asciiTheme="majorBidi" w:hAnsiTheme="majorBidi" w:cstheme="majorBidi"/>
                <w:b/>
                <w:bCs/>
                <w:sz w:val="28"/>
                <w:szCs w:val="28"/>
              </w:rPr>
            </w:pPr>
            <w:proofErr w:type="spellStart"/>
            <w:r w:rsidRPr="00DA7419">
              <w:rPr>
                <w:rStyle w:val="fontstyle01"/>
                <w:rFonts w:asciiTheme="majorBidi" w:hAnsiTheme="majorBidi" w:cstheme="majorBidi"/>
                <w:b/>
                <w:bCs/>
              </w:rPr>
              <w:t>Staussan</w:t>
            </w:r>
            <w:proofErr w:type="spellEnd"/>
            <w:r w:rsidRPr="00DA7419">
              <w:rPr>
                <w:rStyle w:val="fontstyle01"/>
                <w:rFonts w:asciiTheme="majorBidi" w:hAnsiTheme="majorBidi" w:cstheme="majorBidi"/>
                <w:b/>
                <w:bCs/>
              </w:rPr>
              <w:t>,</w:t>
            </w:r>
          </w:p>
          <w:p w:rsidR="00522451" w:rsidRPr="00DA7419" w:rsidRDefault="00522451" w:rsidP="00DA7419">
            <w:pPr>
              <w:bidi/>
              <w:jc w:val="center"/>
              <w:rPr>
                <w:rFonts w:cs="Traditional Arabic"/>
                <w:color w:val="000000"/>
                <w:sz w:val="28"/>
                <w:szCs w:val="28"/>
                <w:rtl/>
              </w:rPr>
            </w:pPr>
            <w:r w:rsidRPr="00DA7419">
              <w:rPr>
                <w:rFonts w:asciiTheme="majorBidi" w:hAnsiTheme="majorBidi" w:cstheme="majorBidi"/>
                <w:b/>
                <w:bCs/>
                <w:color w:val="000000"/>
                <w:sz w:val="28"/>
                <w:szCs w:val="28"/>
                <w:rtl/>
              </w:rPr>
              <w:t>(1990</w:t>
            </w:r>
          </w:p>
        </w:tc>
        <w:tc>
          <w:tcPr>
            <w:tcW w:w="1439" w:type="dxa"/>
          </w:tcPr>
          <w:p w:rsidR="00522451" w:rsidRPr="00DA7419" w:rsidRDefault="00522451" w:rsidP="00DA7419">
            <w:pPr>
              <w:bidi/>
              <w:jc w:val="center"/>
              <w:rPr>
                <w:rFonts w:cs="Traditional Arabic"/>
                <w:b/>
                <w:bCs/>
                <w:color w:val="000000"/>
                <w:sz w:val="28"/>
                <w:szCs w:val="28"/>
                <w:rtl/>
              </w:rPr>
            </w:pPr>
            <w:r w:rsidRPr="00DA7419">
              <w:rPr>
                <w:rFonts w:cs="Traditional Arabic"/>
                <w:b/>
                <w:bCs/>
                <w:color w:val="000000"/>
                <w:sz w:val="28"/>
                <w:szCs w:val="28"/>
                <w:rtl/>
              </w:rPr>
              <w:t xml:space="preserve">(الكبيسي </w:t>
            </w:r>
            <w:r w:rsidRPr="00DA7419">
              <w:rPr>
                <w:rFonts w:asciiTheme="majorBidi" w:hAnsiTheme="majorBidi" w:cstheme="majorBidi"/>
                <w:b/>
                <w:bCs/>
                <w:color w:val="000000"/>
                <w:sz w:val="28"/>
                <w:szCs w:val="28"/>
                <w:rtl/>
              </w:rPr>
              <w:t>2005</w:t>
            </w:r>
            <w:r w:rsidRPr="00DA7419">
              <w:rPr>
                <w:rFonts w:cs="Traditional Arabic"/>
                <w:b/>
                <w:bCs/>
                <w:color w:val="000000"/>
                <w:sz w:val="28"/>
                <w:szCs w:val="28"/>
                <w:rtl/>
              </w:rPr>
              <w:t>)</w:t>
            </w:r>
          </w:p>
        </w:tc>
        <w:tc>
          <w:tcPr>
            <w:tcW w:w="1396" w:type="dxa"/>
          </w:tcPr>
          <w:p w:rsidR="00522451" w:rsidRPr="00DA7419" w:rsidRDefault="00522451" w:rsidP="00DA7419">
            <w:pPr>
              <w:bidi/>
              <w:jc w:val="center"/>
              <w:rPr>
                <w:rFonts w:asciiTheme="majorBidi" w:hAnsiTheme="majorBidi" w:cstheme="majorBidi"/>
                <w:b/>
                <w:bCs/>
                <w:sz w:val="28"/>
                <w:szCs w:val="28"/>
              </w:rPr>
            </w:pPr>
            <w:r w:rsidRPr="00DA7419">
              <w:rPr>
                <w:rStyle w:val="fontstyle01"/>
                <w:rFonts w:asciiTheme="majorBidi" w:hAnsiTheme="majorBidi" w:cstheme="majorBidi"/>
                <w:b/>
                <w:bCs/>
              </w:rPr>
              <w:t>(</w:t>
            </w:r>
            <w:proofErr w:type="spellStart"/>
            <w:r w:rsidRPr="00DA7419">
              <w:rPr>
                <w:rStyle w:val="fontstyle01"/>
                <w:rFonts w:asciiTheme="majorBidi" w:hAnsiTheme="majorBidi" w:cstheme="majorBidi"/>
                <w:b/>
                <w:bCs/>
              </w:rPr>
              <w:t>Horrison</w:t>
            </w:r>
            <w:proofErr w:type="spellEnd"/>
            <w:r w:rsidRPr="00DA7419">
              <w:rPr>
                <w:rStyle w:val="fontstyle01"/>
                <w:rFonts w:asciiTheme="majorBidi" w:hAnsiTheme="majorBidi" w:cstheme="majorBidi"/>
                <w:b/>
                <w:bCs/>
              </w:rPr>
              <w:t>&amp;</w:t>
            </w:r>
          </w:p>
          <w:p w:rsidR="00522451" w:rsidRPr="00DA7419" w:rsidRDefault="00522451" w:rsidP="00DA7419">
            <w:pPr>
              <w:bidi/>
              <w:jc w:val="center"/>
              <w:rPr>
                <w:rFonts w:asciiTheme="majorBidi" w:hAnsiTheme="majorBidi" w:cstheme="majorBidi"/>
                <w:b/>
                <w:bCs/>
                <w:sz w:val="28"/>
                <w:szCs w:val="28"/>
              </w:rPr>
            </w:pPr>
            <w:r w:rsidRPr="00DA7419">
              <w:rPr>
                <w:rStyle w:val="fontstyle01"/>
                <w:rFonts w:asciiTheme="majorBidi" w:hAnsiTheme="majorBidi" w:cstheme="majorBidi"/>
                <w:b/>
                <w:bCs/>
              </w:rPr>
              <w:t>John:2003)</w:t>
            </w:r>
          </w:p>
          <w:p w:rsidR="00522451" w:rsidRPr="00DA7419" w:rsidRDefault="00522451" w:rsidP="00DA7419">
            <w:pPr>
              <w:bidi/>
              <w:jc w:val="center"/>
              <w:rPr>
                <w:rFonts w:asciiTheme="majorBidi" w:hAnsiTheme="majorBidi" w:cstheme="majorBidi"/>
                <w:sz w:val="28"/>
                <w:szCs w:val="28"/>
              </w:rPr>
            </w:pPr>
            <w:r w:rsidRPr="00DA7419">
              <w:rPr>
                <w:rStyle w:val="fontstyle01"/>
                <w:rFonts w:asciiTheme="majorBidi" w:hAnsiTheme="majorBidi" w:cstheme="majorBidi"/>
                <w:b/>
                <w:bCs/>
              </w:rPr>
              <w:t>(</w:t>
            </w:r>
            <w:proofErr w:type="spellStart"/>
            <w:r w:rsidRPr="00DA7419">
              <w:rPr>
                <w:rStyle w:val="fontstyle01"/>
                <w:rFonts w:asciiTheme="majorBidi" w:hAnsiTheme="majorBidi" w:cstheme="majorBidi"/>
                <w:b/>
                <w:bCs/>
              </w:rPr>
              <w:t>Dess</w:t>
            </w:r>
            <w:proofErr w:type="spellEnd"/>
            <w:r w:rsidRPr="00DA7419">
              <w:rPr>
                <w:rStyle w:val="fontstyle01"/>
                <w:rFonts w:asciiTheme="majorBidi" w:hAnsiTheme="majorBidi" w:cstheme="majorBidi"/>
                <w:b/>
                <w:bCs/>
              </w:rPr>
              <w:t xml:space="preserve"> et</w:t>
            </w:r>
            <w:r w:rsidRPr="00DA7419">
              <w:rPr>
                <w:rFonts w:asciiTheme="majorBidi" w:hAnsiTheme="majorBidi" w:cstheme="majorBidi"/>
                <w:b/>
                <w:bCs/>
                <w:color w:val="000000"/>
                <w:sz w:val="28"/>
                <w:szCs w:val="28"/>
              </w:rPr>
              <w:br/>
            </w:r>
            <w:r w:rsidRPr="00DA7419">
              <w:rPr>
                <w:rStyle w:val="fontstyle01"/>
                <w:rFonts w:asciiTheme="majorBidi" w:hAnsiTheme="majorBidi" w:cstheme="majorBidi"/>
                <w:b/>
                <w:bCs/>
              </w:rPr>
              <w:t>al:2003)</w:t>
            </w:r>
          </w:p>
          <w:p w:rsidR="00522451" w:rsidRPr="00DA7419" w:rsidRDefault="00522451" w:rsidP="00DA7419">
            <w:pPr>
              <w:bidi/>
              <w:jc w:val="center"/>
              <w:rPr>
                <w:rFonts w:cs="Traditional Arabic"/>
                <w:color w:val="000000"/>
                <w:sz w:val="28"/>
                <w:szCs w:val="28"/>
                <w:rtl/>
              </w:rPr>
            </w:pPr>
          </w:p>
        </w:tc>
        <w:tc>
          <w:tcPr>
            <w:tcW w:w="1478" w:type="dxa"/>
          </w:tcPr>
          <w:p w:rsidR="00522451" w:rsidRPr="00DA7419" w:rsidRDefault="00522451" w:rsidP="00DA7419">
            <w:pPr>
              <w:bidi/>
              <w:jc w:val="center"/>
              <w:rPr>
                <w:rFonts w:cs="Traditional Arabic"/>
                <w:b/>
                <w:bCs/>
                <w:sz w:val="28"/>
                <w:szCs w:val="28"/>
              </w:rPr>
            </w:pPr>
            <w:r w:rsidRPr="00DA7419">
              <w:rPr>
                <w:rStyle w:val="fontstyle01"/>
                <w:rFonts w:ascii="Traditional Arabic" w:hAnsi="Traditional Arabic" w:cs="Traditional Arabic"/>
                <w:b/>
                <w:bCs/>
              </w:rPr>
              <w:t>(</w:t>
            </w:r>
            <w:proofErr w:type="spellStart"/>
            <w:r w:rsidRPr="00DA7419">
              <w:rPr>
                <w:rStyle w:val="fontstyle01"/>
                <w:rFonts w:asciiTheme="majorBidi" w:hAnsiTheme="majorBidi" w:cstheme="majorBidi"/>
                <w:b/>
                <w:bCs/>
              </w:rPr>
              <w:t>Hitt</w:t>
            </w:r>
            <w:proofErr w:type="spellEnd"/>
            <w:r w:rsidRPr="00DA7419">
              <w:rPr>
                <w:rStyle w:val="fontstyle01"/>
                <w:rFonts w:asciiTheme="majorBidi" w:hAnsiTheme="majorBidi" w:cstheme="majorBidi"/>
                <w:b/>
                <w:bCs/>
              </w:rPr>
              <w:t>-et al</w:t>
            </w:r>
            <w:r w:rsidRPr="00DA7419">
              <w:rPr>
                <w:rFonts w:asciiTheme="majorBidi" w:hAnsiTheme="majorBidi" w:cstheme="majorBidi"/>
                <w:b/>
                <w:bCs/>
                <w:color w:val="000000"/>
                <w:sz w:val="28"/>
                <w:szCs w:val="28"/>
              </w:rPr>
              <w:br/>
            </w:r>
            <w:r w:rsidRPr="00DA7419">
              <w:rPr>
                <w:rStyle w:val="fontstyle01"/>
                <w:rFonts w:asciiTheme="majorBidi" w:hAnsiTheme="majorBidi" w:cstheme="majorBidi"/>
                <w:b/>
                <w:bCs/>
              </w:rPr>
              <w:t>2003)</w:t>
            </w:r>
            <w:r w:rsidRPr="00DA7419">
              <w:rPr>
                <w:rFonts w:asciiTheme="majorBidi" w:hAnsiTheme="majorBidi" w:cstheme="majorBidi"/>
                <w:b/>
                <w:bCs/>
                <w:color w:val="000000"/>
                <w:sz w:val="28"/>
                <w:szCs w:val="28"/>
              </w:rPr>
              <w:br/>
            </w:r>
            <w:r w:rsidRPr="00DA7419">
              <w:rPr>
                <w:rStyle w:val="fontstyle01"/>
                <w:rFonts w:asciiTheme="majorBidi" w:hAnsiTheme="majorBidi" w:cstheme="majorBidi"/>
                <w:b/>
                <w:bCs/>
              </w:rPr>
              <w:t>Hitt</w:t>
            </w:r>
            <w:proofErr w:type="gramStart"/>
            <w:r w:rsidRPr="00DA7419">
              <w:rPr>
                <w:rStyle w:val="fontstyle01"/>
                <w:rFonts w:asciiTheme="majorBidi" w:hAnsiTheme="majorBidi" w:cstheme="majorBidi"/>
                <w:b/>
                <w:bCs/>
              </w:rPr>
              <w:t>,2001</w:t>
            </w:r>
            <w:proofErr w:type="gramEnd"/>
            <w:r w:rsidRPr="00DA7419">
              <w:rPr>
                <w:rStyle w:val="fontstyle01"/>
                <w:rFonts w:ascii="Traditional Arabic" w:hAnsi="Traditional Arabic" w:cs="Traditional Arabic"/>
                <w:b/>
                <w:bCs/>
              </w:rPr>
              <w:t>)</w:t>
            </w:r>
          </w:p>
          <w:p w:rsidR="00522451" w:rsidRPr="00DA7419" w:rsidRDefault="00522451" w:rsidP="00DA7419">
            <w:pPr>
              <w:bidi/>
              <w:jc w:val="center"/>
              <w:rPr>
                <w:rFonts w:cs="Traditional Arabic"/>
                <w:color w:val="000000"/>
                <w:sz w:val="28"/>
                <w:szCs w:val="28"/>
                <w:rtl/>
              </w:rPr>
            </w:pPr>
          </w:p>
        </w:tc>
        <w:tc>
          <w:tcPr>
            <w:tcW w:w="1215" w:type="dxa"/>
          </w:tcPr>
          <w:p w:rsidR="00522451" w:rsidRPr="00DA7419" w:rsidRDefault="00522451" w:rsidP="00DA7419">
            <w:pPr>
              <w:bidi/>
              <w:jc w:val="center"/>
              <w:rPr>
                <w:rFonts w:cs="Traditional Arabic"/>
                <w:b/>
                <w:bCs/>
                <w:sz w:val="28"/>
                <w:szCs w:val="28"/>
              </w:rPr>
            </w:pPr>
            <w:r w:rsidRPr="00DA7419">
              <w:rPr>
                <w:rStyle w:val="fontstyle01"/>
                <w:rFonts w:ascii="Traditional Arabic" w:hAnsi="Traditional Arabic" w:cs="Traditional Arabic"/>
                <w:b/>
                <w:bCs/>
                <w:rtl/>
              </w:rPr>
              <w:t>(جواد،</w:t>
            </w:r>
            <w:r w:rsidRPr="00DA7419">
              <w:rPr>
                <w:rStyle w:val="fontstyle01"/>
                <w:rFonts w:asciiTheme="majorBidi" w:hAnsiTheme="majorBidi" w:cstheme="majorBidi"/>
                <w:b/>
                <w:bCs/>
              </w:rPr>
              <w:t>2000</w:t>
            </w:r>
            <w:r w:rsidRPr="00DA7419">
              <w:rPr>
                <w:rStyle w:val="fontstyle01"/>
                <w:rFonts w:ascii="Traditional Arabic" w:hAnsi="Traditional Arabic" w:cs="Traditional Arabic"/>
                <w:b/>
                <w:bCs/>
                <w:rtl/>
              </w:rPr>
              <w:t>)</w:t>
            </w:r>
          </w:p>
          <w:p w:rsidR="00522451" w:rsidRPr="00DA7419" w:rsidRDefault="00522451" w:rsidP="00DA7419">
            <w:pPr>
              <w:bidi/>
              <w:jc w:val="center"/>
              <w:rPr>
                <w:rFonts w:cs="Traditional Arabic"/>
                <w:color w:val="000000"/>
                <w:sz w:val="28"/>
                <w:szCs w:val="28"/>
                <w:rtl/>
              </w:rPr>
            </w:pPr>
          </w:p>
        </w:tc>
        <w:tc>
          <w:tcPr>
            <w:tcW w:w="1702" w:type="dxa"/>
          </w:tcPr>
          <w:p w:rsidR="00522451" w:rsidRPr="00DA7419" w:rsidRDefault="00522451" w:rsidP="00DA7419">
            <w:pPr>
              <w:bidi/>
              <w:jc w:val="center"/>
              <w:rPr>
                <w:rFonts w:cs="Traditional Arabic"/>
                <w:b/>
                <w:bCs/>
                <w:sz w:val="28"/>
                <w:szCs w:val="28"/>
              </w:rPr>
            </w:pPr>
            <w:r w:rsidRPr="00DA7419">
              <w:rPr>
                <w:rStyle w:val="fontstyle01"/>
                <w:rFonts w:ascii="Traditional Arabic" w:hAnsi="Traditional Arabic" w:cs="Traditional Arabic"/>
                <w:b/>
                <w:bCs/>
                <w:rtl/>
              </w:rPr>
              <w:t>(الدوري،</w:t>
            </w:r>
            <w:r w:rsidRPr="00DA7419">
              <w:rPr>
                <w:rStyle w:val="fontstyle01"/>
                <w:rFonts w:asciiTheme="majorBidi" w:hAnsiTheme="majorBidi" w:cstheme="majorBidi"/>
                <w:b/>
                <w:bCs/>
                <w:rtl/>
              </w:rPr>
              <w:t>2005</w:t>
            </w:r>
            <w:r w:rsidRPr="00DA7419">
              <w:rPr>
                <w:rStyle w:val="fontstyle01"/>
                <w:rFonts w:ascii="Traditional Arabic" w:hAnsi="Traditional Arabic" w:cs="Traditional Arabic"/>
                <w:b/>
                <w:bCs/>
                <w:rtl/>
              </w:rPr>
              <w:t>)</w:t>
            </w:r>
          </w:p>
          <w:p w:rsidR="00522451" w:rsidRPr="00DA7419" w:rsidRDefault="00522451" w:rsidP="00DA7419">
            <w:pPr>
              <w:bidi/>
              <w:jc w:val="center"/>
              <w:rPr>
                <w:rFonts w:cs="Traditional Arabic"/>
                <w:color w:val="000000"/>
                <w:sz w:val="28"/>
                <w:szCs w:val="28"/>
                <w:rtl/>
              </w:rPr>
            </w:pPr>
          </w:p>
        </w:tc>
      </w:tr>
      <w:tr w:rsidR="00522451" w:rsidRPr="00DA7419" w:rsidTr="00522451">
        <w:tc>
          <w:tcPr>
            <w:tcW w:w="1843" w:type="dxa"/>
          </w:tcPr>
          <w:p w:rsidR="00522451" w:rsidRPr="00DA7419" w:rsidRDefault="00522451" w:rsidP="00DA7419">
            <w:pPr>
              <w:bidi/>
              <w:jc w:val="left"/>
              <w:rPr>
                <w:rStyle w:val="fontstyle01"/>
                <w:rFonts w:ascii="Traditional Arabic" w:hAnsi="Traditional Arabic" w:cs="Traditional Arabic"/>
                <w:rtl/>
              </w:rPr>
            </w:pPr>
            <w:r w:rsidRPr="00DA7419">
              <w:rPr>
                <w:rStyle w:val="fontstyle01"/>
                <w:rFonts w:ascii="Traditional Arabic" w:hAnsi="Traditional Arabic" w:cs="Traditional Arabic"/>
              </w:rPr>
              <w:t>1</w:t>
            </w:r>
            <w:r w:rsidRPr="00DA7419">
              <w:rPr>
                <w:rStyle w:val="fontstyle01"/>
                <w:rFonts w:ascii="Traditional Arabic" w:hAnsi="Traditional Arabic" w:cs="Traditional Arabic"/>
                <w:rtl/>
              </w:rPr>
              <w:t>. نفاذ البصيرة</w:t>
            </w:r>
          </w:p>
          <w:p w:rsidR="00522451" w:rsidRPr="00DA7419" w:rsidRDefault="00522451" w:rsidP="00DA7419">
            <w:pPr>
              <w:bidi/>
              <w:jc w:val="left"/>
              <w:rPr>
                <w:rFonts w:cs="Traditional Arabic"/>
                <w:sz w:val="28"/>
                <w:szCs w:val="28"/>
              </w:rPr>
            </w:pPr>
            <w:r w:rsidRPr="00DA7419">
              <w:rPr>
                <w:rStyle w:val="fontstyle01"/>
                <w:rFonts w:ascii="Traditional Arabic" w:hAnsi="Traditional Arabic" w:cs="Traditional Arabic"/>
                <w:rtl/>
              </w:rPr>
              <w:t>2.الالتزام والارتباط مع</w:t>
            </w:r>
            <w:r w:rsidR="001671AA">
              <w:rPr>
                <w:rStyle w:val="fontstyle01"/>
                <w:rFonts w:ascii="Traditional Arabic" w:hAnsi="Traditional Arabic" w:cs="Traditional Arabic" w:hint="cs"/>
                <w:rtl/>
              </w:rPr>
              <w:t xml:space="preserve"> </w:t>
            </w:r>
            <w:r w:rsidRPr="00DA7419">
              <w:rPr>
                <w:rStyle w:val="fontstyle01"/>
                <w:rFonts w:ascii="Traditional Arabic" w:hAnsi="Traditional Arabic" w:cs="Traditional Arabic"/>
                <w:rtl/>
              </w:rPr>
              <w:t>أتباعه</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.3</w:t>
            </w:r>
            <w:r w:rsidRPr="00DA7419">
              <w:rPr>
                <w:rStyle w:val="fontstyle01"/>
                <w:rFonts w:ascii="Traditional Arabic" w:hAnsi="Traditional Arabic" w:cs="Traditional Arabic"/>
                <w:rtl/>
              </w:rPr>
              <w:t>قوة الشخصية</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.4</w:t>
            </w:r>
            <w:r w:rsidRPr="00DA7419">
              <w:rPr>
                <w:rStyle w:val="fontstyle01"/>
                <w:rFonts w:ascii="Traditional Arabic" w:hAnsi="Traditional Arabic" w:cs="Traditional Arabic"/>
                <w:rtl/>
              </w:rPr>
              <w:t>القدرة على الارتقاء</w:t>
            </w:r>
            <w:r w:rsidRPr="00DA7419">
              <w:rPr>
                <w:rFonts w:cs="Traditional Arabic"/>
                <w:color w:val="000000"/>
                <w:sz w:val="28"/>
                <w:szCs w:val="28"/>
              </w:rPr>
              <w:br/>
            </w:r>
            <w:r w:rsidRPr="00DA7419">
              <w:rPr>
                <w:rStyle w:val="fontstyle01"/>
                <w:rFonts w:ascii="Traditional Arabic" w:hAnsi="Traditional Arabic" w:cs="Traditional Arabic"/>
                <w:rtl/>
              </w:rPr>
              <w:t>بمستويات الأداء</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.5</w:t>
            </w:r>
            <w:r w:rsidRPr="00DA7419">
              <w:rPr>
                <w:rStyle w:val="fontstyle01"/>
                <w:rFonts w:ascii="Traditional Arabic" w:hAnsi="Traditional Arabic" w:cs="Traditional Arabic"/>
                <w:rtl/>
              </w:rPr>
              <w:t>القدرة على التأثير في</w:t>
            </w:r>
            <w:r w:rsidRPr="00DA7419">
              <w:rPr>
                <w:rFonts w:cs="Traditional Arabic"/>
                <w:color w:val="000000"/>
                <w:sz w:val="28"/>
                <w:szCs w:val="28"/>
              </w:rPr>
              <w:br/>
            </w:r>
            <w:r w:rsidRPr="00DA7419">
              <w:rPr>
                <w:rStyle w:val="fontstyle01"/>
                <w:rFonts w:ascii="Traditional Arabic" w:hAnsi="Traditional Arabic" w:cs="Traditional Arabic"/>
                <w:rtl/>
              </w:rPr>
              <w:t>المرؤوسين</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.6</w:t>
            </w:r>
            <w:r w:rsidRPr="00DA7419">
              <w:rPr>
                <w:rStyle w:val="fontstyle01"/>
                <w:rFonts w:ascii="Traditional Arabic" w:hAnsi="Traditional Arabic" w:cs="Traditional Arabic"/>
                <w:rtl/>
              </w:rPr>
              <w:t>القدرة على مواجهة</w:t>
            </w:r>
            <w:r w:rsidRPr="00DA7419">
              <w:rPr>
                <w:rFonts w:cs="Traditional Arabic"/>
                <w:color w:val="000000"/>
                <w:sz w:val="28"/>
                <w:szCs w:val="28"/>
              </w:rPr>
              <w:br/>
            </w:r>
            <w:r w:rsidRPr="00DA7419">
              <w:rPr>
                <w:rStyle w:val="fontstyle01"/>
                <w:rFonts w:ascii="Traditional Arabic" w:hAnsi="Traditional Arabic" w:cs="Traditional Arabic"/>
                <w:rtl/>
              </w:rPr>
              <w:t xml:space="preserve">المعضلات </w:t>
            </w:r>
            <w:proofErr w:type="spellStart"/>
            <w:r w:rsidRPr="00DA7419">
              <w:rPr>
                <w:rStyle w:val="fontstyle01"/>
                <w:rFonts w:ascii="Traditional Arabic" w:hAnsi="Traditional Arabic" w:cs="Traditional Arabic"/>
                <w:rtl/>
              </w:rPr>
              <w:t>الإستراتيجية</w:t>
            </w:r>
            <w:proofErr w:type="spellEnd"/>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lastRenderedPageBreak/>
              <w:t>.7</w:t>
            </w:r>
            <w:r w:rsidRPr="00DA7419">
              <w:rPr>
                <w:rStyle w:val="fontstyle01"/>
                <w:rFonts w:ascii="Traditional Arabic" w:hAnsi="Traditional Arabic" w:cs="Traditional Arabic"/>
                <w:rtl/>
              </w:rPr>
              <w:t>المخاطرة والمجازفة</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.8</w:t>
            </w:r>
            <w:r w:rsidRPr="00DA7419">
              <w:rPr>
                <w:rStyle w:val="fontstyle01"/>
                <w:rFonts w:ascii="Traditional Arabic" w:hAnsi="Traditional Arabic" w:cs="Traditional Arabic"/>
                <w:rtl/>
              </w:rPr>
              <w:t>استحضار المستقبل</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.9</w:t>
            </w:r>
            <w:r w:rsidRPr="00DA7419">
              <w:rPr>
                <w:rStyle w:val="fontstyle01"/>
                <w:rFonts w:ascii="Traditional Arabic" w:hAnsi="Traditional Arabic" w:cs="Traditional Arabic"/>
                <w:rtl/>
              </w:rPr>
              <w:t>التحسس والحدس</w:t>
            </w:r>
            <w:r w:rsidRPr="00DA7419">
              <w:rPr>
                <w:rFonts w:cs="Traditional Arabic"/>
                <w:color w:val="000000"/>
                <w:sz w:val="28"/>
                <w:szCs w:val="28"/>
              </w:rPr>
              <w:br/>
            </w:r>
            <w:r w:rsidRPr="00DA7419">
              <w:rPr>
                <w:rStyle w:val="fontstyle01"/>
                <w:rFonts w:ascii="Traditional Arabic" w:hAnsi="Traditional Arabic" w:cs="Traditional Arabic"/>
                <w:rtl/>
              </w:rPr>
              <w:t>والاستبصار</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tl/>
              </w:rPr>
              <w:t xml:space="preserve">10. </w:t>
            </w:r>
            <w:proofErr w:type="gramStart"/>
            <w:r w:rsidRPr="00DA7419">
              <w:rPr>
                <w:rStyle w:val="fontstyle01"/>
                <w:rFonts w:ascii="Traditional Arabic" w:hAnsi="Traditional Arabic" w:cs="Traditional Arabic"/>
                <w:rtl/>
              </w:rPr>
              <w:t>التفاعل</w:t>
            </w:r>
            <w:proofErr w:type="gramEnd"/>
            <w:r w:rsidRPr="00DA7419">
              <w:rPr>
                <w:rStyle w:val="fontstyle01"/>
                <w:rFonts w:ascii="Traditional Arabic" w:hAnsi="Traditional Arabic" w:cs="Traditional Arabic"/>
                <w:rtl/>
              </w:rPr>
              <w:t xml:space="preserve"> الذاتي</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.11</w:t>
            </w:r>
            <w:r w:rsidRPr="00DA7419">
              <w:rPr>
                <w:rStyle w:val="fontstyle01"/>
                <w:rFonts w:ascii="Traditional Arabic" w:hAnsi="Traditional Arabic" w:cs="Traditional Arabic"/>
                <w:rtl/>
              </w:rPr>
              <w:t>الرؤية النافذة</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.12</w:t>
            </w:r>
            <w:r w:rsidRPr="00DA7419">
              <w:rPr>
                <w:rStyle w:val="fontstyle01"/>
                <w:rFonts w:ascii="Traditional Arabic" w:hAnsi="Traditional Arabic" w:cs="Traditional Arabic"/>
                <w:rtl/>
              </w:rPr>
              <w:t>التمتع برؤية</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.13</w:t>
            </w:r>
            <w:r w:rsidRPr="00DA7419">
              <w:rPr>
                <w:rStyle w:val="fontstyle01"/>
                <w:rFonts w:ascii="Traditional Arabic" w:hAnsi="Traditional Arabic" w:cs="Traditional Arabic"/>
                <w:rtl/>
              </w:rPr>
              <w:t>تكاملية وشمولية</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.14</w:t>
            </w:r>
            <w:r w:rsidRPr="00DA7419">
              <w:rPr>
                <w:rStyle w:val="fontstyle01"/>
                <w:rFonts w:ascii="Traditional Arabic" w:hAnsi="Traditional Arabic" w:cs="Traditional Arabic"/>
                <w:rtl/>
              </w:rPr>
              <w:t>تقبل النقد وتجاوز</w:t>
            </w:r>
          </w:p>
          <w:p w:rsidR="00522451" w:rsidRPr="00DA7419" w:rsidRDefault="00522451" w:rsidP="00DA7419">
            <w:pPr>
              <w:bidi/>
              <w:jc w:val="center"/>
              <w:rPr>
                <w:rFonts w:cs="Traditional Arabic"/>
                <w:color w:val="000000"/>
                <w:sz w:val="28"/>
                <w:szCs w:val="28"/>
                <w:rtl/>
              </w:rPr>
            </w:pPr>
          </w:p>
        </w:tc>
        <w:tc>
          <w:tcPr>
            <w:tcW w:w="1701" w:type="dxa"/>
          </w:tcPr>
          <w:p w:rsidR="00522451" w:rsidRPr="00DA7419" w:rsidRDefault="00522451" w:rsidP="00DA7419">
            <w:pPr>
              <w:bidi/>
              <w:jc w:val="left"/>
              <w:rPr>
                <w:rFonts w:cs="Traditional Arabic"/>
                <w:sz w:val="28"/>
                <w:szCs w:val="28"/>
              </w:rPr>
            </w:pPr>
            <w:r w:rsidRPr="00DA7419">
              <w:rPr>
                <w:rStyle w:val="fontstyle01"/>
                <w:rFonts w:ascii="Traditional Arabic" w:hAnsi="Traditional Arabic" w:cs="Traditional Arabic"/>
                <w:rtl/>
              </w:rPr>
              <w:lastRenderedPageBreak/>
              <w:t>1.الصبر</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.2</w:t>
            </w:r>
            <w:r w:rsidRPr="00DA7419">
              <w:rPr>
                <w:rStyle w:val="fontstyle01"/>
                <w:rFonts w:ascii="Traditional Arabic" w:hAnsi="Traditional Arabic" w:cs="Traditional Arabic"/>
                <w:rtl/>
              </w:rPr>
              <w:t>التحفيز الجيد</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.3</w:t>
            </w:r>
            <w:r w:rsidRPr="00DA7419">
              <w:rPr>
                <w:rStyle w:val="fontstyle01"/>
                <w:rFonts w:ascii="Traditional Arabic" w:hAnsi="Traditional Arabic" w:cs="Traditional Arabic"/>
                <w:rtl/>
              </w:rPr>
              <w:t>الخبرة المتنوعة</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.4</w:t>
            </w:r>
            <w:r w:rsidRPr="00DA7419">
              <w:rPr>
                <w:rStyle w:val="fontstyle01"/>
                <w:rFonts w:ascii="Traditional Arabic" w:hAnsi="Traditional Arabic" w:cs="Traditional Arabic"/>
                <w:rtl/>
              </w:rPr>
              <w:t>التفكير المنطقي</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.5</w:t>
            </w:r>
            <w:r w:rsidRPr="00DA7419">
              <w:rPr>
                <w:rStyle w:val="fontstyle01"/>
                <w:rFonts w:ascii="Traditional Arabic" w:hAnsi="Traditional Arabic" w:cs="Traditional Arabic"/>
                <w:rtl/>
              </w:rPr>
              <w:t>القدرة على</w:t>
            </w:r>
            <w:r w:rsidRPr="00DA7419">
              <w:rPr>
                <w:rFonts w:cs="Traditional Arabic"/>
                <w:color w:val="000000"/>
                <w:sz w:val="28"/>
                <w:szCs w:val="28"/>
              </w:rPr>
              <w:br/>
            </w:r>
            <w:r w:rsidRPr="00DA7419">
              <w:rPr>
                <w:rStyle w:val="fontstyle01"/>
                <w:rFonts w:ascii="Traditional Arabic" w:hAnsi="Traditional Arabic" w:cs="Traditional Arabic"/>
                <w:rtl/>
              </w:rPr>
              <w:t>التحليل وفك</w:t>
            </w:r>
            <w:r w:rsidRPr="00DA7419">
              <w:rPr>
                <w:rFonts w:cs="Traditional Arabic"/>
                <w:color w:val="000000"/>
                <w:sz w:val="28"/>
                <w:szCs w:val="28"/>
              </w:rPr>
              <w:br/>
            </w:r>
            <w:r w:rsidRPr="00DA7419">
              <w:rPr>
                <w:rStyle w:val="fontstyle01"/>
                <w:rFonts w:ascii="Traditional Arabic" w:hAnsi="Traditional Arabic" w:cs="Traditional Arabic"/>
                <w:rtl/>
              </w:rPr>
              <w:t>الكلمات</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.6</w:t>
            </w:r>
            <w:r w:rsidRPr="00DA7419">
              <w:rPr>
                <w:rStyle w:val="fontstyle01"/>
                <w:rFonts w:ascii="Traditional Arabic" w:hAnsi="Traditional Arabic" w:cs="Traditional Arabic"/>
                <w:rtl/>
              </w:rPr>
              <w:t>التحليل النقدي</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.7</w:t>
            </w:r>
            <w:r w:rsidRPr="00DA7419">
              <w:rPr>
                <w:rStyle w:val="fontstyle01"/>
                <w:rFonts w:ascii="Traditional Arabic" w:hAnsi="Traditional Arabic" w:cs="Traditional Arabic"/>
                <w:rtl/>
              </w:rPr>
              <w:t>القدرة على الربط</w:t>
            </w:r>
            <w:r w:rsidRPr="00DA7419">
              <w:rPr>
                <w:rFonts w:cs="Traditional Arabic"/>
                <w:color w:val="000000"/>
                <w:sz w:val="28"/>
                <w:szCs w:val="28"/>
              </w:rPr>
              <w:br/>
            </w:r>
            <w:r w:rsidRPr="00DA7419">
              <w:rPr>
                <w:rStyle w:val="fontstyle01"/>
                <w:rFonts w:ascii="Traditional Arabic" w:hAnsi="Traditional Arabic" w:cs="Traditional Arabic"/>
                <w:rtl/>
              </w:rPr>
              <w:t>بين القيم والتفكير</w:t>
            </w:r>
            <w:r w:rsidRPr="00DA7419">
              <w:rPr>
                <w:rFonts w:cs="Traditional Arabic"/>
                <w:color w:val="000000"/>
                <w:sz w:val="28"/>
                <w:szCs w:val="28"/>
              </w:rPr>
              <w:br/>
            </w:r>
            <w:r w:rsidRPr="00DA7419">
              <w:rPr>
                <w:rStyle w:val="fontstyle01"/>
                <w:rFonts w:ascii="Traditional Arabic" w:hAnsi="Traditional Arabic" w:cs="Traditional Arabic"/>
                <w:rtl/>
              </w:rPr>
              <w:t>التحليلي</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.8</w:t>
            </w:r>
            <w:r w:rsidRPr="00DA7419">
              <w:rPr>
                <w:rStyle w:val="fontstyle01"/>
                <w:rFonts w:ascii="Traditional Arabic" w:hAnsi="Traditional Arabic" w:cs="Traditional Arabic"/>
                <w:rtl/>
              </w:rPr>
              <w:t>القدرة على</w:t>
            </w:r>
            <w:r w:rsidRPr="00DA7419">
              <w:rPr>
                <w:rFonts w:cs="Traditional Arabic"/>
                <w:color w:val="000000"/>
                <w:sz w:val="28"/>
                <w:szCs w:val="28"/>
              </w:rPr>
              <w:br/>
            </w:r>
            <w:r w:rsidRPr="00DA7419">
              <w:rPr>
                <w:rStyle w:val="fontstyle01"/>
                <w:rFonts w:ascii="Traditional Arabic" w:hAnsi="Traditional Arabic" w:cs="Traditional Arabic"/>
                <w:rtl/>
              </w:rPr>
              <w:lastRenderedPageBreak/>
              <w:t>التفكير</w:t>
            </w:r>
            <w:r w:rsidRPr="00DA7419">
              <w:rPr>
                <w:rFonts w:cs="Traditional Arabic"/>
                <w:color w:val="000000"/>
                <w:sz w:val="28"/>
                <w:szCs w:val="28"/>
              </w:rPr>
              <w:br/>
            </w:r>
            <w:proofErr w:type="spellStart"/>
            <w:r w:rsidRPr="00DA7419">
              <w:rPr>
                <w:rStyle w:val="fontstyle01"/>
                <w:rFonts w:ascii="Traditional Arabic" w:hAnsi="Traditional Arabic" w:cs="Traditional Arabic"/>
                <w:rtl/>
              </w:rPr>
              <w:t>الإستراتيجي</w:t>
            </w:r>
            <w:proofErr w:type="spellEnd"/>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.9</w:t>
            </w:r>
            <w:r w:rsidRPr="00DA7419">
              <w:rPr>
                <w:rStyle w:val="fontstyle01"/>
                <w:rFonts w:ascii="Traditional Arabic" w:hAnsi="Traditional Arabic" w:cs="Traditional Arabic"/>
                <w:rtl/>
              </w:rPr>
              <w:t>الكفاءة والفعالية</w:t>
            </w:r>
            <w:r w:rsidRPr="00DA7419">
              <w:rPr>
                <w:rFonts w:cs="Traditional Arabic"/>
                <w:color w:val="000000"/>
                <w:sz w:val="28"/>
                <w:szCs w:val="28"/>
              </w:rPr>
              <w:br/>
            </w:r>
            <w:r w:rsidRPr="00DA7419">
              <w:rPr>
                <w:rStyle w:val="fontstyle01"/>
                <w:rFonts w:ascii="Traditional Arabic" w:hAnsi="Traditional Arabic" w:cs="Traditional Arabic"/>
                <w:rtl/>
              </w:rPr>
              <w:t>والثقة والقدرة على</w:t>
            </w:r>
            <w:r w:rsidRPr="00DA7419">
              <w:rPr>
                <w:rFonts w:cs="Traditional Arabic"/>
                <w:color w:val="000000"/>
                <w:sz w:val="28"/>
                <w:szCs w:val="28"/>
              </w:rPr>
              <w:br/>
            </w:r>
            <w:r w:rsidRPr="00DA7419">
              <w:rPr>
                <w:rStyle w:val="fontstyle01"/>
                <w:rFonts w:ascii="Traditional Arabic" w:hAnsi="Traditional Arabic" w:cs="Traditional Arabic"/>
                <w:rtl/>
              </w:rPr>
              <w:t>تبسط الأمور</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tl/>
              </w:rPr>
              <w:t>10. الغموض</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.11</w:t>
            </w:r>
            <w:r w:rsidRPr="00DA7419">
              <w:rPr>
                <w:rStyle w:val="fontstyle01"/>
                <w:rFonts w:ascii="Traditional Arabic" w:hAnsi="Traditional Arabic" w:cs="Traditional Arabic"/>
                <w:rtl/>
              </w:rPr>
              <w:t>الحدس</w:t>
            </w:r>
            <w:r w:rsidRPr="00DA7419">
              <w:rPr>
                <w:rFonts w:cs="Traditional Arabic"/>
                <w:color w:val="000000"/>
                <w:sz w:val="28"/>
                <w:szCs w:val="28"/>
              </w:rPr>
              <w:br/>
            </w:r>
            <w:r w:rsidRPr="00DA7419">
              <w:rPr>
                <w:rStyle w:val="fontstyle01"/>
                <w:rFonts w:ascii="Traditional Arabic" w:hAnsi="Traditional Arabic" w:cs="Traditional Arabic"/>
                <w:rtl/>
              </w:rPr>
              <w:t>الاستراتيجي الذي</w:t>
            </w:r>
            <w:r w:rsidRPr="00DA7419">
              <w:rPr>
                <w:rFonts w:cs="Traditional Arabic"/>
                <w:color w:val="000000"/>
                <w:sz w:val="28"/>
                <w:szCs w:val="28"/>
              </w:rPr>
              <w:br/>
            </w:r>
            <w:r w:rsidRPr="00DA7419">
              <w:rPr>
                <w:rStyle w:val="fontstyle01"/>
                <w:rFonts w:ascii="Traditional Arabic" w:hAnsi="Traditional Arabic" w:cs="Traditional Arabic"/>
                <w:rtl/>
              </w:rPr>
              <w:t>يميز القائد</w:t>
            </w:r>
            <w:r w:rsidRPr="00DA7419">
              <w:rPr>
                <w:rFonts w:cs="Traditional Arabic"/>
                <w:color w:val="000000"/>
                <w:sz w:val="28"/>
                <w:szCs w:val="28"/>
              </w:rPr>
              <w:br/>
            </w:r>
            <w:r w:rsidRPr="00DA7419">
              <w:rPr>
                <w:rStyle w:val="fontstyle01"/>
                <w:rFonts w:ascii="Traditional Arabic" w:hAnsi="Traditional Arabic" w:cs="Traditional Arabic"/>
                <w:rtl/>
              </w:rPr>
              <w:t>الاستراتيجي من</w:t>
            </w:r>
            <w:r w:rsidRPr="00DA7419">
              <w:rPr>
                <w:rFonts w:cs="Traditional Arabic"/>
                <w:color w:val="000000"/>
                <w:sz w:val="28"/>
                <w:szCs w:val="28"/>
              </w:rPr>
              <w:br/>
            </w:r>
            <w:r w:rsidRPr="00DA7419">
              <w:rPr>
                <w:rStyle w:val="fontstyle01"/>
                <w:rFonts w:ascii="Traditional Arabic" w:hAnsi="Traditional Arabic" w:cs="Traditional Arabic"/>
                <w:rtl/>
              </w:rPr>
              <w:t>غير</w:t>
            </w:r>
          </w:p>
          <w:p w:rsidR="00522451" w:rsidRPr="00DA7419" w:rsidRDefault="00522451" w:rsidP="00DA7419">
            <w:pPr>
              <w:bidi/>
              <w:jc w:val="left"/>
              <w:rPr>
                <w:rFonts w:cs="Traditional Arabic"/>
                <w:color w:val="000000"/>
                <w:sz w:val="28"/>
                <w:szCs w:val="28"/>
                <w:rtl/>
              </w:rPr>
            </w:pPr>
          </w:p>
        </w:tc>
        <w:tc>
          <w:tcPr>
            <w:tcW w:w="1439" w:type="dxa"/>
          </w:tcPr>
          <w:p w:rsidR="00522451" w:rsidRPr="00DA7419" w:rsidRDefault="00522451" w:rsidP="00DA7419">
            <w:pPr>
              <w:bidi/>
              <w:jc w:val="left"/>
              <w:rPr>
                <w:rFonts w:cs="Traditional Arabic"/>
                <w:sz w:val="28"/>
                <w:szCs w:val="28"/>
              </w:rPr>
            </w:pPr>
            <w:r w:rsidRPr="00DA7419">
              <w:rPr>
                <w:rStyle w:val="fontstyle01"/>
                <w:rFonts w:ascii="Traditional Arabic" w:hAnsi="Traditional Arabic" w:cs="Traditional Arabic"/>
                <w:rtl/>
              </w:rPr>
              <w:lastRenderedPageBreak/>
              <w:t>1.المبادة</w:t>
            </w:r>
            <w:r w:rsidRPr="00DA7419">
              <w:rPr>
                <w:rFonts w:cs="Traditional Arabic"/>
                <w:color w:val="000000"/>
                <w:sz w:val="28"/>
                <w:szCs w:val="28"/>
              </w:rPr>
              <w:br/>
            </w:r>
            <w:r w:rsidRPr="00DA7419">
              <w:rPr>
                <w:rStyle w:val="fontstyle01"/>
                <w:rFonts w:ascii="Traditional Arabic" w:hAnsi="Traditional Arabic" w:cs="Traditional Arabic"/>
              </w:rPr>
              <w:t>.2</w:t>
            </w:r>
            <w:r w:rsidRPr="00DA7419">
              <w:rPr>
                <w:rStyle w:val="fontstyle01"/>
                <w:rFonts w:ascii="Traditional Arabic" w:hAnsi="Traditional Arabic" w:cs="Traditional Arabic"/>
                <w:rtl/>
              </w:rPr>
              <w:t>التأمل</w:t>
            </w:r>
            <w:proofErr w:type="gramStart"/>
            <w:r w:rsidRPr="00DA7419">
              <w:rPr>
                <w:rStyle w:val="fontstyle01"/>
                <w:rFonts w:ascii="Traditional Arabic" w:hAnsi="Traditional Arabic" w:cs="Traditional Arabic"/>
              </w:rPr>
              <w:t>.</w:t>
            </w:r>
            <w:proofErr w:type="gramEnd"/>
            <w:r w:rsidRPr="00DA7419">
              <w:rPr>
                <w:rFonts w:cs="Traditional Arabic"/>
                <w:color w:val="000000"/>
                <w:sz w:val="28"/>
                <w:szCs w:val="28"/>
              </w:rPr>
              <w:br/>
            </w:r>
            <w:r w:rsidRPr="00DA7419">
              <w:rPr>
                <w:rStyle w:val="fontstyle01"/>
                <w:rFonts w:ascii="Traditional Arabic" w:hAnsi="Traditional Arabic" w:cs="Traditional Arabic"/>
              </w:rPr>
              <w:t>.3</w:t>
            </w:r>
            <w:r w:rsidRPr="00DA7419">
              <w:rPr>
                <w:rStyle w:val="fontstyle01"/>
                <w:rFonts w:ascii="Traditional Arabic" w:hAnsi="Traditional Arabic" w:cs="Traditional Arabic"/>
                <w:rtl/>
              </w:rPr>
              <w:t>الطموح</w:t>
            </w:r>
            <w:r w:rsidRPr="00DA7419">
              <w:rPr>
                <w:rFonts w:cs="Traditional Arabic"/>
                <w:color w:val="000000"/>
                <w:sz w:val="28"/>
                <w:szCs w:val="28"/>
              </w:rPr>
              <w:br/>
            </w:r>
            <w:r w:rsidRPr="00DA7419">
              <w:rPr>
                <w:rStyle w:val="fontstyle01"/>
                <w:rFonts w:ascii="Traditional Arabic" w:hAnsi="Traditional Arabic" w:cs="Traditional Arabic"/>
              </w:rPr>
              <w:t>.4</w:t>
            </w:r>
            <w:r w:rsidRPr="00DA7419">
              <w:rPr>
                <w:rStyle w:val="fontstyle01"/>
                <w:rFonts w:ascii="Traditional Arabic" w:hAnsi="Traditional Arabic" w:cs="Traditional Arabic"/>
                <w:rtl/>
              </w:rPr>
              <w:t>واقعي</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.5</w:t>
            </w:r>
            <w:r w:rsidRPr="00DA7419">
              <w:rPr>
                <w:rStyle w:val="fontstyle01"/>
                <w:rFonts w:ascii="Traditional Arabic" w:hAnsi="Traditional Arabic" w:cs="Traditional Arabic"/>
                <w:rtl/>
              </w:rPr>
              <w:t>موالون</w:t>
            </w:r>
            <w:r w:rsidRPr="00DA7419">
              <w:rPr>
                <w:rFonts w:cs="Traditional Arabic"/>
                <w:color w:val="000000"/>
                <w:sz w:val="28"/>
                <w:szCs w:val="28"/>
              </w:rPr>
              <w:br/>
            </w:r>
            <w:r w:rsidRPr="00DA7419">
              <w:rPr>
                <w:rStyle w:val="fontstyle01"/>
                <w:rFonts w:ascii="Traditional Arabic" w:hAnsi="Traditional Arabic" w:cs="Traditional Arabic"/>
              </w:rPr>
              <w:t>.6</w:t>
            </w:r>
            <w:r w:rsidRPr="00DA7419">
              <w:rPr>
                <w:rStyle w:val="fontstyle01"/>
                <w:rFonts w:ascii="Traditional Arabic" w:hAnsi="Traditional Arabic" w:cs="Traditional Arabic"/>
                <w:rtl/>
              </w:rPr>
              <w:t>مستقل</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.7</w:t>
            </w:r>
            <w:r w:rsidRPr="00DA7419">
              <w:rPr>
                <w:rStyle w:val="fontstyle01"/>
                <w:rFonts w:ascii="Traditional Arabic" w:hAnsi="Traditional Arabic" w:cs="Traditional Arabic"/>
                <w:rtl/>
              </w:rPr>
              <w:t>متعاون</w:t>
            </w:r>
            <w:r w:rsidRPr="00DA7419">
              <w:rPr>
                <w:rStyle w:val="fontstyle01"/>
                <w:rFonts w:ascii="Traditional Arabic" w:hAnsi="Traditional Arabic" w:cs="Traditional Arabic"/>
              </w:rPr>
              <w:t>.</w:t>
            </w:r>
          </w:p>
          <w:p w:rsidR="00522451" w:rsidRPr="00DA7419" w:rsidRDefault="00522451" w:rsidP="00DA7419">
            <w:pPr>
              <w:bidi/>
              <w:jc w:val="left"/>
              <w:rPr>
                <w:rFonts w:cs="Traditional Arabic"/>
                <w:color w:val="000000"/>
                <w:sz w:val="28"/>
                <w:szCs w:val="28"/>
                <w:rtl/>
              </w:rPr>
            </w:pPr>
          </w:p>
        </w:tc>
        <w:tc>
          <w:tcPr>
            <w:tcW w:w="1396" w:type="dxa"/>
          </w:tcPr>
          <w:p w:rsidR="00522451" w:rsidRPr="00DA7419" w:rsidRDefault="00522451" w:rsidP="00DA7419">
            <w:pPr>
              <w:bidi/>
              <w:jc w:val="left"/>
              <w:rPr>
                <w:rFonts w:cs="Traditional Arabic"/>
                <w:sz w:val="28"/>
                <w:szCs w:val="28"/>
              </w:rPr>
            </w:pPr>
            <w:r w:rsidRPr="00DA7419">
              <w:rPr>
                <w:rStyle w:val="fontstyle01"/>
                <w:rFonts w:ascii="Traditional Arabic" w:hAnsi="Traditional Arabic" w:cs="Traditional Arabic"/>
                <w:rtl/>
              </w:rPr>
              <w:t>1.</w:t>
            </w:r>
            <w:proofErr w:type="gramStart"/>
            <w:r w:rsidRPr="00DA7419">
              <w:rPr>
                <w:rStyle w:val="fontstyle01"/>
                <w:rFonts w:ascii="Traditional Arabic" w:hAnsi="Traditional Arabic" w:cs="Traditional Arabic"/>
                <w:rtl/>
              </w:rPr>
              <w:t>خصائص</w:t>
            </w:r>
            <w:proofErr w:type="gramEnd"/>
            <w:r w:rsidRPr="00DA7419">
              <w:rPr>
                <w:rFonts w:cs="Traditional Arabic"/>
                <w:color w:val="000000"/>
                <w:sz w:val="28"/>
                <w:szCs w:val="28"/>
              </w:rPr>
              <w:br/>
            </w:r>
            <w:r w:rsidRPr="00DA7419">
              <w:rPr>
                <w:rStyle w:val="fontstyle01"/>
                <w:rFonts w:ascii="Traditional Arabic" w:hAnsi="Traditional Arabic" w:cs="Traditional Arabic"/>
                <w:rtl/>
              </w:rPr>
              <w:t>شخصية</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.2</w:t>
            </w:r>
            <w:r w:rsidRPr="00DA7419">
              <w:rPr>
                <w:rStyle w:val="fontstyle01"/>
                <w:rFonts w:ascii="Traditional Arabic" w:hAnsi="Traditional Arabic" w:cs="Traditional Arabic"/>
                <w:rtl/>
              </w:rPr>
              <w:t>الذكاء</w:t>
            </w:r>
            <w:r w:rsidRPr="00DA7419">
              <w:rPr>
                <w:rFonts w:cs="Traditional Arabic"/>
                <w:color w:val="000000"/>
                <w:sz w:val="28"/>
                <w:szCs w:val="28"/>
              </w:rPr>
              <w:br/>
            </w:r>
            <w:r w:rsidRPr="00DA7419">
              <w:rPr>
                <w:rStyle w:val="fontstyle01"/>
                <w:rFonts w:ascii="Traditional Arabic" w:hAnsi="Traditional Arabic" w:cs="Traditional Arabic"/>
                <w:rtl/>
              </w:rPr>
              <w:t>الشعوري</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.3</w:t>
            </w:r>
            <w:r w:rsidRPr="00DA7419">
              <w:rPr>
                <w:rStyle w:val="fontstyle01"/>
                <w:rFonts w:ascii="Traditional Arabic" w:hAnsi="Traditional Arabic" w:cs="Traditional Arabic"/>
                <w:rtl/>
              </w:rPr>
              <w:t>أدراك الذات</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.4</w:t>
            </w:r>
            <w:r w:rsidRPr="00DA7419">
              <w:rPr>
                <w:rStyle w:val="fontstyle01"/>
                <w:rFonts w:ascii="Traditional Arabic" w:hAnsi="Traditional Arabic" w:cs="Traditional Arabic"/>
                <w:rtl/>
              </w:rPr>
              <w:t>تنظيم الذات</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.5</w:t>
            </w:r>
            <w:r w:rsidRPr="00DA7419">
              <w:rPr>
                <w:rStyle w:val="fontstyle01"/>
                <w:rFonts w:ascii="Traditional Arabic" w:hAnsi="Traditional Arabic" w:cs="Traditional Arabic"/>
                <w:rtl/>
              </w:rPr>
              <w:t>الدافعية</w:t>
            </w:r>
            <w:r w:rsidRPr="00DA7419">
              <w:rPr>
                <w:rFonts w:cs="Traditional Arabic"/>
                <w:color w:val="000000"/>
                <w:sz w:val="28"/>
                <w:szCs w:val="28"/>
              </w:rPr>
              <w:br/>
            </w:r>
            <w:r w:rsidRPr="00DA7419">
              <w:rPr>
                <w:rStyle w:val="fontstyle01"/>
                <w:rFonts w:ascii="Traditional Arabic" w:hAnsi="Traditional Arabic" w:cs="Traditional Arabic"/>
                <w:rtl/>
              </w:rPr>
              <w:t>للإنجاز</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.6</w:t>
            </w:r>
            <w:r w:rsidRPr="00DA7419">
              <w:rPr>
                <w:rStyle w:val="fontstyle01"/>
                <w:rFonts w:ascii="Traditional Arabic" w:hAnsi="Traditional Arabic" w:cs="Traditional Arabic"/>
                <w:rtl/>
              </w:rPr>
              <w:t>التعاطف</w:t>
            </w:r>
            <w:proofErr w:type="gramStart"/>
            <w:r w:rsidRPr="00DA7419">
              <w:rPr>
                <w:rStyle w:val="fontstyle01"/>
                <w:rFonts w:ascii="Traditional Arabic" w:hAnsi="Traditional Arabic" w:cs="Traditional Arabic"/>
              </w:rPr>
              <w:t>.</w:t>
            </w:r>
            <w:proofErr w:type="gramEnd"/>
            <w:r w:rsidRPr="00DA7419">
              <w:rPr>
                <w:rFonts w:cs="Traditional Arabic"/>
                <w:color w:val="000000"/>
                <w:sz w:val="28"/>
                <w:szCs w:val="28"/>
              </w:rPr>
              <w:br/>
            </w:r>
            <w:r w:rsidRPr="00DA7419">
              <w:rPr>
                <w:rStyle w:val="fontstyle01"/>
                <w:rFonts w:ascii="Traditional Arabic" w:hAnsi="Traditional Arabic" w:cs="Traditional Arabic"/>
              </w:rPr>
              <w:t>.7</w:t>
            </w:r>
            <w:r w:rsidRPr="00DA7419">
              <w:rPr>
                <w:rStyle w:val="fontstyle01"/>
                <w:rFonts w:ascii="Traditional Arabic" w:hAnsi="Traditional Arabic" w:cs="Traditional Arabic"/>
                <w:rtl/>
              </w:rPr>
              <w:t>المهارة</w:t>
            </w:r>
            <w:r w:rsidRPr="00DA7419">
              <w:rPr>
                <w:rFonts w:cs="Traditional Arabic"/>
                <w:color w:val="000000"/>
                <w:sz w:val="28"/>
                <w:szCs w:val="28"/>
              </w:rPr>
              <w:br/>
            </w:r>
            <w:r w:rsidRPr="00DA7419">
              <w:rPr>
                <w:rStyle w:val="fontstyle01"/>
                <w:rFonts w:ascii="Traditional Arabic" w:hAnsi="Traditional Arabic" w:cs="Traditional Arabic"/>
                <w:rtl/>
              </w:rPr>
              <w:t>الاجتماعية</w:t>
            </w:r>
          </w:p>
          <w:p w:rsidR="00522451" w:rsidRPr="00DA7419" w:rsidRDefault="00522451" w:rsidP="00DA7419">
            <w:pPr>
              <w:bidi/>
              <w:jc w:val="left"/>
              <w:rPr>
                <w:rFonts w:cs="Traditional Arabic"/>
                <w:color w:val="000000"/>
                <w:sz w:val="28"/>
                <w:szCs w:val="28"/>
                <w:rtl/>
              </w:rPr>
            </w:pPr>
          </w:p>
        </w:tc>
        <w:tc>
          <w:tcPr>
            <w:tcW w:w="1478" w:type="dxa"/>
          </w:tcPr>
          <w:p w:rsidR="00522451" w:rsidRPr="00DA7419" w:rsidRDefault="00522451" w:rsidP="00DA7419">
            <w:pPr>
              <w:bidi/>
              <w:jc w:val="left"/>
              <w:rPr>
                <w:rFonts w:cs="Traditional Arabic"/>
                <w:sz w:val="28"/>
                <w:szCs w:val="28"/>
              </w:rPr>
            </w:pPr>
            <w:r w:rsidRPr="00DA7419">
              <w:rPr>
                <w:rStyle w:val="fontstyle01"/>
                <w:rFonts w:ascii="Traditional Arabic" w:hAnsi="Traditional Arabic" w:cs="Traditional Arabic"/>
                <w:rtl/>
              </w:rPr>
              <w:t xml:space="preserve">1.العمل </w:t>
            </w:r>
            <w:proofErr w:type="gramStart"/>
            <w:r w:rsidRPr="00DA7419">
              <w:rPr>
                <w:rStyle w:val="fontstyle01"/>
                <w:rFonts w:ascii="Traditional Arabic" w:hAnsi="Traditional Arabic" w:cs="Traditional Arabic"/>
                <w:rtl/>
              </w:rPr>
              <w:t>في</w:t>
            </w:r>
            <w:proofErr w:type="gramEnd"/>
            <w:r w:rsidRPr="00DA7419">
              <w:rPr>
                <w:rFonts w:cs="Traditional Arabic"/>
                <w:color w:val="000000"/>
                <w:sz w:val="28"/>
                <w:szCs w:val="28"/>
              </w:rPr>
              <w:br/>
            </w:r>
            <w:r w:rsidRPr="00DA7419">
              <w:rPr>
                <w:rStyle w:val="fontstyle01"/>
                <w:rFonts w:ascii="Traditional Arabic" w:hAnsi="Traditional Arabic" w:cs="Traditional Arabic"/>
                <w:rtl/>
              </w:rPr>
              <w:t>ظل عوامل</w:t>
            </w:r>
            <w:r w:rsidRPr="00DA7419">
              <w:rPr>
                <w:rFonts w:cs="Traditional Arabic"/>
                <w:color w:val="000000"/>
                <w:sz w:val="28"/>
                <w:szCs w:val="28"/>
              </w:rPr>
              <w:br/>
            </w:r>
            <w:r w:rsidRPr="00DA7419">
              <w:rPr>
                <w:rStyle w:val="fontstyle01"/>
                <w:rFonts w:ascii="Traditional Arabic" w:hAnsi="Traditional Arabic" w:cs="Traditional Arabic"/>
                <w:rtl/>
              </w:rPr>
              <w:t>غامضة</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.2</w:t>
            </w:r>
            <w:r w:rsidRPr="00DA7419">
              <w:rPr>
                <w:rStyle w:val="fontstyle01"/>
                <w:rFonts w:ascii="Traditional Arabic" w:hAnsi="Traditional Arabic" w:cs="Traditional Arabic"/>
                <w:rtl/>
              </w:rPr>
              <w:t>الالتزام</w:t>
            </w:r>
            <w:r w:rsidRPr="00DA7419">
              <w:rPr>
                <w:rFonts w:cs="Traditional Arabic"/>
                <w:color w:val="000000"/>
                <w:sz w:val="28"/>
                <w:szCs w:val="28"/>
              </w:rPr>
              <w:br/>
            </w:r>
            <w:r w:rsidRPr="00DA7419">
              <w:rPr>
                <w:rStyle w:val="fontstyle01"/>
                <w:rFonts w:ascii="Traditional Arabic" w:hAnsi="Traditional Arabic" w:cs="Traditional Arabic"/>
                <w:rtl/>
              </w:rPr>
              <w:t>بالنتائج</w:t>
            </w:r>
            <w:r w:rsidRPr="00DA7419">
              <w:rPr>
                <w:rFonts w:cs="Traditional Arabic"/>
                <w:color w:val="000000"/>
                <w:sz w:val="28"/>
                <w:szCs w:val="28"/>
              </w:rPr>
              <w:br/>
            </w:r>
            <w:proofErr w:type="spellStart"/>
            <w:r w:rsidRPr="00DA7419">
              <w:rPr>
                <w:rStyle w:val="fontstyle01"/>
                <w:rFonts w:ascii="Traditional Arabic" w:hAnsi="Traditional Arabic" w:cs="Traditional Arabic"/>
                <w:rtl/>
              </w:rPr>
              <w:t>الإستراتيجية</w:t>
            </w:r>
            <w:proofErr w:type="spellEnd"/>
            <w:r w:rsidRPr="00DA7419">
              <w:rPr>
                <w:rFonts w:cs="Traditional Arabic"/>
                <w:color w:val="000000"/>
                <w:sz w:val="28"/>
                <w:szCs w:val="28"/>
              </w:rPr>
              <w:br/>
            </w:r>
            <w:r w:rsidRPr="00DA7419">
              <w:rPr>
                <w:rStyle w:val="fontstyle01"/>
                <w:rFonts w:ascii="Traditional Arabic" w:hAnsi="Traditional Arabic" w:cs="Traditional Arabic"/>
                <w:rtl/>
              </w:rPr>
              <w:t>المرغوبة</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.3</w:t>
            </w:r>
            <w:r w:rsidRPr="00DA7419">
              <w:rPr>
                <w:rStyle w:val="fontstyle01"/>
                <w:rFonts w:ascii="Traditional Arabic" w:hAnsi="Traditional Arabic" w:cs="Traditional Arabic"/>
                <w:rtl/>
              </w:rPr>
              <w:t>امتلاك</w:t>
            </w:r>
            <w:r w:rsidRPr="00DA7419">
              <w:rPr>
                <w:rFonts w:cs="Traditional Arabic"/>
                <w:color w:val="000000"/>
                <w:sz w:val="28"/>
                <w:szCs w:val="28"/>
              </w:rPr>
              <w:br/>
            </w:r>
            <w:r w:rsidRPr="00DA7419">
              <w:rPr>
                <w:rStyle w:val="fontstyle01"/>
                <w:rFonts w:ascii="Traditional Arabic" w:hAnsi="Traditional Arabic" w:cs="Traditional Arabic"/>
                <w:rtl/>
              </w:rPr>
              <w:t>مهارات</w:t>
            </w:r>
            <w:r w:rsidRPr="00DA7419">
              <w:rPr>
                <w:rFonts w:cs="Traditional Arabic"/>
                <w:color w:val="000000"/>
                <w:sz w:val="28"/>
                <w:szCs w:val="28"/>
              </w:rPr>
              <w:br/>
            </w:r>
            <w:r w:rsidRPr="00DA7419">
              <w:rPr>
                <w:rStyle w:val="fontstyle01"/>
                <w:rFonts w:ascii="Traditional Arabic" w:hAnsi="Traditional Arabic" w:cs="Traditional Arabic"/>
                <w:rtl/>
              </w:rPr>
              <w:t>تفاعلية</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.4</w:t>
            </w:r>
            <w:r w:rsidRPr="00DA7419">
              <w:rPr>
                <w:rStyle w:val="fontstyle01"/>
                <w:rFonts w:ascii="Traditional Arabic" w:hAnsi="Traditional Arabic" w:cs="Traditional Arabic"/>
                <w:rtl/>
              </w:rPr>
              <w:t>مستوى عال</w:t>
            </w:r>
            <w:r w:rsidRPr="00DA7419">
              <w:rPr>
                <w:rFonts w:cs="Traditional Arabic"/>
                <w:color w:val="000000"/>
                <w:sz w:val="28"/>
                <w:szCs w:val="28"/>
              </w:rPr>
              <w:br/>
            </w:r>
            <w:r w:rsidRPr="00DA7419">
              <w:rPr>
                <w:rStyle w:val="fontstyle01"/>
                <w:rFonts w:ascii="Traditional Arabic" w:hAnsi="Traditional Arabic" w:cs="Traditional Arabic"/>
                <w:rtl/>
              </w:rPr>
              <w:t>من الطموح</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lastRenderedPageBreak/>
              <w:t>.5</w:t>
            </w:r>
            <w:r w:rsidRPr="00DA7419">
              <w:rPr>
                <w:rStyle w:val="fontstyle01"/>
                <w:rFonts w:ascii="Traditional Arabic" w:hAnsi="Traditional Arabic" w:cs="Traditional Arabic"/>
                <w:rtl/>
              </w:rPr>
              <w:t>درجة عالية</w:t>
            </w:r>
            <w:r w:rsidRPr="00DA7419">
              <w:rPr>
                <w:rFonts w:cs="Traditional Arabic"/>
                <w:color w:val="000000"/>
                <w:sz w:val="28"/>
                <w:szCs w:val="28"/>
              </w:rPr>
              <w:br/>
            </w:r>
            <w:r w:rsidRPr="00DA7419">
              <w:rPr>
                <w:rStyle w:val="fontstyle01"/>
                <w:rFonts w:ascii="Traditional Arabic" w:hAnsi="Traditional Arabic" w:cs="Traditional Arabic"/>
                <w:rtl/>
              </w:rPr>
              <w:t>من الثقة</w:t>
            </w:r>
            <w:r w:rsidRPr="00DA7419">
              <w:rPr>
                <w:rFonts w:cs="Traditional Arabic"/>
                <w:color w:val="000000"/>
                <w:sz w:val="28"/>
                <w:szCs w:val="28"/>
              </w:rPr>
              <w:br/>
            </w:r>
            <w:r w:rsidRPr="00DA7419">
              <w:rPr>
                <w:rStyle w:val="fontstyle01"/>
                <w:rFonts w:ascii="Traditional Arabic" w:hAnsi="Traditional Arabic" w:cs="Traditional Arabic"/>
                <w:rtl/>
              </w:rPr>
              <w:t>بالنفس</w:t>
            </w:r>
          </w:p>
          <w:p w:rsidR="00522451" w:rsidRPr="00DA7419" w:rsidRDefault="00522451" w:rsidP="00DA7419">
            <w:pPr>
              <w:bidi/>
              <w:jc w:val="left"/>
              <w:rPr>
                <w:rFonts w:cs="Traditional Arabic"/>
                <w:color w:val="000000"/>
                <w:sz w:val="28"/>
                <w:szCs w:val="28"/>
                <w:rtl/>
              </w:rPr>
            </w:pPr>
          </w:p>
        </w:tc>
        <w:tc>
          <w:tcPr>
            <w:tcW w:w="1215" w:type="dxa"/>
          </w:tcPr>
          <w:p w:rsidR="00522451" w:rsidRPr="00DA7419" w:rsidRDefault="00522451" w:rsidP="001671AA">
            <w:pPr>
              <w:bidi/>
              <w:jc w:val="left"/>
              <w:rPr>
                <w:rFonts w:cs="Traditional Arabic"/>
                <w:sz w:val="28"/>
                <w:szCs w:val="28"/>
              </w:rPr>
            </w:pPr>
            <w:r w:rsidRPr="00DA7419">
              <w:rPr>
                <w:rStyle w:val="fontstyle01"/>
                <w:rFonts w:ascii="Traditional Arabic" w:hAnsi="Traditional Arabic" w:cs="Traditional Arabic"/>
                <w:rtl/>
              </w:rPr>
              <w:lastRenderedPageBreak/>
              <w:t>1.التمكين</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.2</w:t>
            </w:r>
            <w:r w:rsidRPr="00DA7419">
              <w:rPr>
                <w:rStyle w:val="fontstyle01"/>
                <w:rFonts w:ascii="Traditional Arabic" w:hAnsi="Traditional Arabic" w:cs="Traditional Arabic"/>
                <w:rtl/>
              </w:rPr>
              <w:t>الحدس</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.3</w:t>
            </w:r>
            <w:r w:rsidRPr="00DA7419">
              <w:rPr>
                <w:rStyle w:val="fontstyle01"/>
                <w:rFonts w:ascii="Traditional Arabic" w:hAnsi="Traditional Arabic" w:cs="Traditional Arabic"/>
                <w:rtl/>
              </w:rPr>
              <w:t>فهم</w:t>
            </w:r>
            <w:r w:rsidR="001671AA">
              <w:rPr>
                <w:rStyle w:val="fontstyle01"/>
                <w:rFonts w:ascii="Traditional Arabic" w:hAnsi="Traditional Arabic" w:cs="Traditional Arabic" w:hint="cs"/>
                <w:rtl/>
              </w:rPr>
              <w:t xml:space="preserve"> </w:t>
            </w:r>
            <w:r w:rsidRPr="00DA7419">
              <w:rPr>
                <w:rStyle w:val="fontstyle01"/>
                <w:rFonts w:ascii="Traditional Arabic" w:hAnsi="Traditional Arabic" w:cs="Traditional Arabic"/>
                <w:rtl/>
              </w:rPr>
              <w:t>الذات</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.4</w:t>
            </w:r>
            <w:r w:rsidRPr="00DA7419">
              <w:rPr>
                <w:rStyle w:val="fontstyle01"/>
                <w:rFonts w:ascii="Traditional Arabic" w:hAnsi="Traditional Arabic" w:cs="Traditional Arabic"/>
                <w:rtl/>
              </w:rPr>
              <w:t>الرؤية</w:t>
            </w:r>
            <w:proofErr w:type="gramStart"/>
            <w:r w:rsidRPr="00DA7419">
              <w:rPr>
                <w:rStyle w:val="fontstyle01"/>
                <w:rFonts w:ascii="Traditional Arabic" w:hAnsi="Traditional Arabic" w:cs="Traditional Arabic"/>
              </w:rPr>
              <w:t>.</w:t>
            </w:r>
            <w:proofErr w:type="gramEnd"/>
            <w:r w:rsidRPr="00DA7419">
              <w:rPr>
                <w:rFonts w:cs="Traditional Arabic"/>
                <w:color w:val="000000"/>
                <w:sz w:val="28"/>
                <w:szCs w:val="28"/>
              </w:rPr>
              <w:br/>
            </w:r>
            <w:r w:rsidRPr="00DA7419">
              <w:rPr>
                <w:rStyle w:val="fontstyle01"/>
                <w:rFonts w:ascii="Traditional Arabic" w:hAnsi="Traditional Arabic" w:cs="Traditional Arabic"/>
              </w:rPr>
              <w:t>.5</w:t>
            </w:r>
            <w:r w:rsidRPr="00DA7419">
              <w:rPr>
                <w:rStyle w:val="fontstyle01"/>
                <w:rFonts w:ascii="Traditional Arabic" w:hAnsi="Traditional Arabic" w:cs="Traditional Arabic"/>
                <w:rtl/>
              </w:rPr>
              <w:t>انسجام</w:t>
            </w:r>
            <w:r w:rsidRPr="00DA7419">
              <w:rPr>
                <w:rFonts w:cs="Traditional Arabic"/>
                <w:color w:val="000000"/>
                <w:sz w:val="28"/>
                <w:szCs w:val="28"/>
              </w:rPr>
              <w:br/>
            </w:r>
            <w:r w:rsidRPr="00DA7419">
              <w:rPr>
                <w:rStyle w:val="fontstyle01"/>
                <w:rFonts w:ascii="Traditional Arabic" w:hAnsi="Traditional Arabic" w:cs="Traditional Arabic"/>
                <w:rtl/>
              </w:rPr>
              <w:t>القيم</w:t>
            </w:r>
            <w:r w:rsidRPr="00DA7419">
              <w:rPr>
                <w:rStyle w:val="fontstyle01"/>
                <w:rFonts w:ascii="Traditional Arabic" w:hAnsi="Traditional Arabic" w:cs="Traditional Arabic"/>
              </w:rPr>
              <w:t>.</w:t>
            </w:r>
          </w:p>
          <w:p w:rsidR="00522451" w:rsidRPr="00DA7419" w:rsidRDefault="00522451" w:rsidP="001671AA">
            <w:pPr>
              <w:bidi/>
              <w:jc w:val="left"/>
              <w:rPr>
                <w:rFonts w:cs="Traditional Arabic"/>
                <w:color w:val="000000"/>
                <w:sz w:val="28"/>
                <w:szCs w:val="28"/>
                <w:rtl/>
              </w:rPr>
            </w:pPr>
          </w:p>
        </w:tc>
        <w:tc>
          <w:tcPr>
            <w:tcW w:w="1702" w:type="dxa"/>
          </w:tcPr>
          <w:p w:rsidR="00522451" w:rsidRPr="00DA7419" w:rsidRDefault="00522451" w:rsidP="001671AA">
            <w:pPr>
              <w:bidi/>
              <w:jc w:val="left"/>
              <w:rPr>
                <w:rFonts w:cs="Traditional Arabic"/>
                <w:sz w:val="28"/>
                <w:szCs w:val="28"/>
              </w:rPr>
            </w:pPr>
            <w:r w:rsidRPr="00DA7419">
              <w:rPr>
                <w:rStyle w:val="fontstyle01"/>
                <w:rFonts w:ascii="Traditional Arabic" w:hAnsi="Traditional Arabic" w:cs="Traditional Arabic"/>
                <w:rtl/>
              </w:rPr>
              <w:t>1.إحاطة</w:t>
            </w:r>
            <w:r w:rsidRPr="00DA7419">
              <w:rPr>
                <w:rFonts w:cs="Traditional Arabic"/>
                <w:color w:val="000000"/>
                <w:sz w:val="28"/>
                <w:szCs w:val="28"/>
              </w:rPr>
              <w:br/>
            </w:r>
            <w:r w:rsidRPr="00DA7419">
              <w:rPr>
                <w:rStyle w:val="fontstyle01"/>
                <w:rFonts w:ascii="Traditional Arabic" w:hAnsi="Traditional Arabic" w:cs="Traditional Arabic"/>
                <w:rtl/>
              </w:rPr>
              <w:t>جيدة</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.2</w:t>
            </w:r>
            <w:r w:rsidRPr="00DA7419">
              <w:rPr>
                <w:rStyle w:val="fontstyle01"/>
                <w:rFonts w:ascii="Traditional Arabic" w:hAnsi="Traditional Arabic" w:cs="Traditional Arabic"/>
                <w:rtl/>
              </w:rPr>
              <w:t>خبرة</w:t>
            </w:r>
            <w:r w:rsidRPr="00DA7419">
              <w:rPr>
                <w:rFonts w:cs="Traditional Arabic"/>
                <w:color w:val="000000"/>
                <w:sz w:val="28"/>
                <w:szCs w:val="28"/>
              </w:rPr>
              <w:br/>
            </w:r>
            <w:r w:rsidRPr="00DA7419">
              <w:rPr>
                <w:rStyle w:val="fontstyle01"/>
                <w:rFonts w:ascii="Traditional Arabic" w:hAnsi="Traditional Arabic" w:cs="Traditional Arabic"/>
                <w:rtl/>
              </w:rPr>
              <w:t>ومعرفة</w:t>
            </w:r>
            <w:r w:rsidRPr="00DA7419">
              <w:rPr>
                <w:rFonts w:cs="Traditional Arabic"/>
                <w:color w:val="000000"/>
                <w:sz w:val="28"/>
                <w:szCs w:val="28"/>
              </w:rPr>
              <w:br/>
            </w:r>
            <w:r w:rsidRPr="00DA7419">
              <w:rPr>
                <w:rStyle w:val="fontstyle01"/>
                <w:rFonts w:ascii="Traditional Arabic" w:hAnsi="Traditional Arabic" w:cs="Traditional Arabic"/>
                <w:rtl/>
              </w:rPr>
              <w:t>عالية</w:t>
            </w:r>
            <w:r w:rsidRPr="00DA7419">
              <w:rPr>
                <w:rFonts w:cs="Traditional Arabic"/>
                <w:color w:val="000000"/>
                <w:sz w:val="28"/>
                <w:szCs w:val="28"/>
              </w:rPr>
              <w:br/>
            </w:r>
            <w:r w:rsidRPr="00DA7419">
              <w:rPr>
                <w:rStyle w:val="fontstyle01"/>
                <w:rFonts w:ascii="Traditional Arabic" w:hAnsi="Traditional Arabic" w:cs="Traditional Arabic"/>
              </w:rPr>
              <w:t>.3</w:t>
            </w:r>
            <w:r w:rsidRPr="00DA7419">
              <w:rPr>
                <w:rStyle w:val="fontstyle01"/>
                <w:rFonts w:ascii="Traditional Arabic" w:hAnsi="Traditional Arabic" w:cs="Traditional Arabic"/>
                <w:rtl/>
              </w:rPr>
              <w:t>الدب</w:t>
            </w:r>
            <w:r w:rsidR="001671AA">
              <w:rPr>
                <w:rStyle w:val="fontstyle01"/>
                <w:rFonts w:ascii="Traditional Arabic" w:hAnsi="Traditional Arabic" w:cs="Traditional Arabic" w:hint="cs"/>
                <w:rtl/>
              </w:rPr>
              <w:t>ل</w:t>
            </w:r>
            <w:r w:rsidRPr="00DA7419">
              <w:rPr>
                <w:rStyle w:val="fontstyle01"/>
                <w:rFonts w:ascii="Traditional Arabic" w:hAnsi="Traditional Arabic" w:cs="Traditional Arabic"/>
                <w:rtl/>
              </w:rPr>
              <w:t>و</w:t>
            </w:r>
            <w:r w:rsidR="001671AA">
              <w:rPr>
                <w:rStyle w:val="fontstyle01"/>
                <w:rFonts w:ascii="Traditional Arabic" w:hAnsi="Traditional Arabic" w:cs="Traditional Arabic" w:hint="cs"/>
                <w:rtl/>
              </w:rPr>
              <w:t>ما</w:t>
            </w:r>
            <w:r w:rsidRPr="00DA7419">
              <w:rPr>
                <w:rStyle w:val="fontstyle01"/>
                <w:rFonts w:ascii="Traditional Arabic" w:hAnsi="Traditional Arabic" w:cs="Traditional Arabic"/>
                <w:rtl/>
              </w:rPr>
              <w:t>سية</w:t>
            </w:r>
            <w:r w:rsidRPr="00DA7419">
              <w:rPr>
                <w:rFonts w:cs="Traditional Arabic"/>
                <w:color w:val="000000"/>
                <w:sz w:val="28"/>
                <w:szCs w:val="28"/>
              </w:rPr>
              <w:br/>
            </w:r>
            <w:r w:rsidRPr="00DA7419">
              <w:rPr>
                <w:rStyle w:val="fontstyle01"/>
                <w:rFonts w:ascii="Traditional Arabic" w:hAnsi="Traditional Arabic" w:cs="Traditional Arabic"/>
                <w:rtl/>
              </w:rPr>
              <w:t>الجيدة</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.4</w:t>
            </w:r>
            <w:r w:rsidRPr="00DA7419">
              <w:rPr>
                <w:rStyle w:val="fontstyle01"/>
                <w:rFonts w:ascii="Traditional Arabic" w:hAnsi="Traditional Arabic" w:cs="Traditional Arabic"/>
                <w:rtl/>
              </w:rPr>
              <w:t>نشاط</w:t>
            </w:r>
            <w:r w:rsidR="001671AA">
              <w:rPr>
                <w:rStyle w:val="fontstyle01"/>
                <w:rFonts w:ascii="Traditional Arabic" w:hAnsi="Traditional Arabic" w:cs="Traditional Arabic" w:hint="cs"/>
                <w:rtl/>
              </w:rPr>
              <w:t xml:space="preserve"> </w:t>
            </w:r>
            <w:r w:rsidRPr="00DA7419">
              <w:rPr>
                <w:rStyle w:val="fontstyle01"/>
                <w:rFonts w:ascii="Traditional Arabic" w:hAnsi="Traditional Arabic" w:cs="Traditional Arabic"/>
                <w:rtl/>
              </w:rPr>
              <w:t>مميز</w:t>
            </w:r>
            <w:r w:rsidRPr="00DA7419">
              <w:rPr>
                <w:rStyle w:val="fontstyle01"/>
                <w:rFonts w:ascii="Traditional Arabic" w:hAnsi="Traditional Arabic" w:cs="Traditional Arabic"/>
              </w:rPr>
              <w:t>.</w:t>
            </w:r>
            <w:r w:rsidRPr="00DA7419">
              <w:rPr>
                <w:rFonts w:cs="Traditional Arabic"/>
                <w:color w:val="000000"/>
                <w:sz w:val="28"/>
                <w:szCs w:val="28"/>
              </w:rPr>
              <w:br/>
            </w:r>
            <w:r w:rsidRPr="00DA7419">
              <w:rPr>
                <w:rStyle w:val="fontstyle01"/>
                <w:rFonts w:ascii="Traditional Arabic" w:hAnsi="Traditional Arabic" w:cs="Traditional Arabic"/>
              </w:rPr>
              <w:t>.5</w:t>
            </w:r>
            <w:r w:rsidRPr="00DA7419">
              <w:rPr>
                <w:rStyle w:val="fontstyle01"/>
                <w:rFonts w:ascii="Traditional Arabic" w:hAnsi="Traditional Arabic" w:cs="Traditional Arabic"/>
                <w:rtl/>
              </w:rPr>
              <w:t>قابلية</w:t>
            </w:r>
            <w:r w:rsidR="001671AA">
              <w:rPr>
                <w:rStyle w:val="fontstyle01"/>
                <w:rFonts w:ascii="Traditional Arabic" w:hAnsi="Traditional Arabic" w:cs="Traditional Arabic" w:hint="cs"/>
                <w:rtl/>
              </w:rPr>
              <w:t xml:space="preserve"> </w:t>
            </w:r>
            <w:r w:rsidRPr="00DA7419">
              <w:rPr>
                <w:rStyle w:val="fontstyle01"/>
                <w:rFonts w:ascii="Traditional Arabic" w:hAnsi="Traditional Arabic" w:cs="Traditional Arabic"/>
                <w:rtl/>
              </w:rPr>
              <w:t>للدفع نحو</w:t>
            </w:r>
            <w:r w:rsidR="001671AA">
              <w:rPr>
                <w:rStyle w:val="fontstyle01"/>
                <w:rFonts w:ascii="Traditional Arabic" w:hAnsi="Traditional Arabic" w:cs="Traditional Arabic" w:hint="cs"/>
                <w:rtl/>
              </w:rPr>
              <w:t xml:space="preserve"> </w:t>
            </w:r>
            <w:r w:rsidRPr="00DA7419">
              <w:rPr>
                <w:rStyle w:val="fontstyle01"/>
                <w:rFonts w:ascii="Traditional Arabic" w:hAnsi="Traditional Arabic" w:cs="Traditional Arabic"/>
                <w:rtl/>
              </w:rPr>
              <w:t>الهدف</w:t>
            </w:r>
          </w:p>
          <w:p w:rsidR="00522451" w:rsidRPr="00DA7419" w:rsidRDefault="00522451" w:rsidP="001671AA">
            <w:pPr>
              <w:bidi/>
              <w:jc w:val="left"/>
              <w:rPr>
                <w:rFonts w:cs="Traditional Arabic"/>
                <w:color w:val="000000"/>
                <w:sz w:val="28"/>
                <w:szCs w:val="28"/>
                <w:rtl/>
              </w:rPr>
            </w:pPr>
          </w:p>
        </w:tc>
      </w:tr>
    </w:tbl>
    <w:p w:rsidR="00522451" w:rsidRPr="00DA7419" w:rsidRDefault="00522451" w:rsidP="00522451">
      <w:pPr>
        <w:bidi/>
        <w:spacing w:line="240" w:lineRule="auto"/>
        <w:jc w:val="center"/>
        <w:rPr>
          <w:rFonts w:cs="Traditional Arabic"/>
          <w:b/>
          <w:bCs/>
          <w:color w:val="000000"/>
          <w:sz w:val="32"/>
          <w:szCs w:val="32"/>
          <w:rtl/>
        </w:rPr>
      </w:pPr>
      <w:r w:rsidRPr="00DA7419">
        <w:rPr>
          <w:rFonts w:cs="Traditional Arabic"/>
          <w:b/>
          <w:bCs/>
          <w:color w:val="000000"/>
          <w:sz w:val="32"/>
          <w:szCs w:val="32"/>
          <w:rtl/>
        </w:rPr>
        <w:lastRenderedPageBreak/>
        <w:t>المصدر</w:t>
      </w:r>
      <w:r w:rsidRPr="00DA7419">
        <w:rPr>
          <w:rFonts w:cs="Traditional Arabic"/>
          <w:b/>
          <w:bCs/>
          <w:color w:val="000000"/>
          <w:sz w:val="32"/>
          <w:szCs w:val="32"/>
        </w:rPr>
        <w:t xml:space="preserve">: </w:t>
      </w:r>
      <w:r w:rsidR="00DA7419" w:rsidRPr="00DA7419">
        <w:rPr>
          <w:rFonts w:cs="Traditional Arabic"/>
          <w:b/>
          <w:bCs/>
          <w:color w:val="000000"/>
          <w:sz w:val="32"/>
          <w:szCs w:val="32"/>
          <w:rtl/>
        </w:rPr>
        <w:t>إعداد الباحثت</w:t>
      </w:r>
      <w:r w:rsidRPr="00DA7419">
        <w:rPr>
          <w:rFonts w:cs="Traditional Arabic"/>
          <w:b/>
          <w:bCs/>
          <w:color w:val="000000"/>
          <w:sz w:val="32"/>
          <w:szCs w:val="32"/>
          <w:rtl/>
        </w:rPr>
        <w:t>ين</w:t>
      </w:r>
      <w:r w:rsidR="00DA7419" w:rsidRPr="00DA7419">
        <w:rPr>
          <w:rFonts w:cs="Traditional Arabic"/>
          <w:b/>
          <w:bCs/>
          <w:color w:val="000000"/>
          <w:sz w:val="32"/>
          <w:szCs w:val="32"/>
          <w:rtl/>
        </w:rPr>
        <w:t xml:space="preserve"> </w:t>
      </w:r>
      <w:proofErr w:type="spellStart"/>
      <w:r w:rsidRPr="00DA7419">
        <w:rPr>
          <w:rFonts w:cs="Traditional Arabic"/>
          <w:b/>
          <w:bCs/>
          <w:color w:val="000000"/>
          <w:sz w:val="32"/>
          <w:szCs w:val="32"/>
          <w:rtl/>
        </w:rPr>
        <w:t>إعتماداً</w:t>
      </w:r>
      <w:proofErr w:type="spellEnd"/>
      <w:r w:rsidRPr="00DA7419">
        <w:rPr>
          <w:rFonts w:cs="Traditional Arabic"/>
          <w:b/>
          <w:bCs/>
          <w:color w:val="000000"/>
          <w:sz w:val="32"/>
          <w:szCs w:val="32"/>
          <w:rtl/>
        </w:rPr>
        <w:t xml:space="preserve"> على المصادر المشار إليه سابقا.</w:t>
      </w:r>
    </w:p>
    <w:p w:rsidR="00522451" w:rsidRPr="00DA7419" w:rsidRDefault="00522451" w:rsidP="00522451">
      <w:pPr>
        <w:bidi/>
        <w:spacing w:line="240" w:lineRule="auto"/>
        <w:rPr>
          <w:rFonts w:cs="Traditional Arabic"/>
          <w:b/>
          <w:bCs/>
          <w:color w:val="000000"/>
          <w:sz w:val="32"/>
          <w:szCs w:val="32"/>
          <w:rtl/>
        </w:rPr>
      </w:pPr>
    </w:p>
    <w:p w:rsidR="00522451" w:rsidRPr="00DA7419" w:rsidRDefault="00DA7419" w:rsidP="00DA7419">
      <w:pPr>
        <w:bidi/>
        <w:spacing w:line="240" w:lineRule="auto"/>
        <w:jc w:val="left"/>
        <w:rPr>
          <w:rFonts w:cs="Traditional Arabic"/>
          <w:b/>
          <w:bCs/>
          <w:color w:val="000000"/>
          <w:sz w:val="32"/>
          <w:szCs w:val="32"/>
          <w:rtl/>
        </w:rPr>
      </w:pPr>
      <w:r>
        <w:rPr>
          <w:rFonts w:cs="Traditional Arabic"/>
          <w:b/>
          <w:bCs/>
          <w:sz w:val="32"/>
          <w:szCs w:val="32"/>
          <w:rtl/>
        </w:rPr>
        <w:t>الفرع الثامن</w:t>
      </w:r>
      <w:r w:rsidR="00522451" w:rsidRPr="00DA7419">
        <w:rPr>
          <w:rFonts w:cs="Traditional Arabic"/>
          <w:b/>
          <w:bCs/>
          <w:sz w:val="32"/>
          <w:szCs w:val="32"/>
          <w:rtl/>
        </w:rPr>
        <w:t>:</w:t>
      </w:r>
      <w:r>
        <w:rPr>
          <w:rFonts w:cs="Traditional Arabic" w:hint="cs"/>
          <w:b/>
          <w:bCs/>
          <w:sz w:val="32"/>
          <w:szCs w:val="32"/>
          <w:rtl/>
        </w:rPr>
        <w:t xml:space="preserve"> </w:t>
      </w:r>
      <w:r w:rsidR="00522451" w:rsidRPr="00DA7419">
        <w:rPr>
          <w:rFonts w:cs="Traditional Arabic"/>
          <w:b/>
          <w:bCs/>
          <w:sz w:val="32"/>
          <w:szCs w:val="32"/>
          <w:rtl/>
        </w:rPr>
        <w:t xml:space="preserve">مهارات القائد الاستراتيجي </w:t>
      </w:r>
    </w:p>
    <w:p w:rsidR="00522451" w:rsidRPr="00DA7419" w:rsidRDefault="00522451" w:rsidP="00631EE9">
      <w:pPr>
        <w:bidi/>
        <w:spacing w:line="240" w:lineRule="auto"/>
        <w:ind w:firstLine="566"/>
        <w:jc w:val="both"/>
        <w:rPr>
          <w:rFonts w:cs="Traditional Arabic"/>
          <w:color w:val="000000"/>
          <w:sz w:val="32"/>
          <w:szCs w:val="32"/>
          <w:rtl/>
        </w:rPr>
      </w:pPr>
      <w:r w:rsidRPr="00DA7419">
        <w:rPr>
          <w:rFonts w:cs="Traditional Arabic"/>
          <w:color w:val="000000"/>
          <w:sz w:val="32"/>
          <w:szCs w:val="32"/>
          <w:rtl/>
        </w:rPr>
        <w:t>تمثل المهارات جميع المعارف، القدرات، المواقف التي تمكن القائد من أداء مهامه المطلوبة ومع أنه عادة ما ترتبط المهارات بالسمات والقابليات الفطرية، لكن يمكن تطوير هذه المهارات الموجودة لدى الأفراد</w:t>
      </w:r>
      <w:r w:rsidR="00DA7419">
        <w:rPr>
          <w:rFonts w:cs="Traditional Arabic" w:hint="cs"/>
          <w:color w:val="000000"/>
          <w:sz w:val="32"/>
          <w:szCs w:val="32"/>
          <w:rtl/>
        </w:rPr>
        <w:t>.</w:t>
      </w:r>
      <w:r w:rsidRPr="00DA7419">
        <w:rPr>
          <w:rFonts w:cs="Traditional Arabic"/>
          <w:color w:val="000000"/>
          <w:sz w:val="32"/>
          <w:szCs w:val="32"/>
        </w:rPr>
        <w:br/>
      </w:r>
      <w:r w:rsidR="00DA7419">
        <w:rPr>
          <w:rFonts w:cs="Traditional Arabic"/>
          <w:color w:val="000000"/>
          <w:sz w:val="32"/>
          <w:szCs w:val="32"/>
          <w:rtl/>
        </w:rPr>
        <w:t>ويعتقد</w:t>
      </w:r>
      <w:proofErr w:type="spellStart"/>
      <w:r w:rsidRPr="00DA7419">
        <w:rPr>
          <w:rFonts w:asciiTheme="majorBidi" w:hAnsiTheme="majorBidi" w:cstheme="majorBidi"/>
          <w:color w:val="000000"/>
          <w:sz w:val="28"/>
          <w:szCs w:val="28"/>
        </w:rPr>
        <w:t>Grras</w:t>
      </w:r>
      <w:proofErr w:type="spellEnd"/>
      <w:r w:rsidRPr="00DA7419">
        <w:rPr>
          <w:rFonts w:cs="Traditional Arabic"/>
          <w:color w:val="000000"/>
          <w:sz w:val="32"/>
          <w:szCs w:val="32"/>
        </w:rPr>
        <w:t xml:space="preserve"> </w:t>
      </w:r>
      <w:r w:rsidR="00DA7419">
        <w:rPr>
          <w:rFonts w:cs="Traditional Arabic" w:hint="cs"/>
          <w:color w:val="000000"/>
          <w:sz w:val="32"/>
          <w:szCs w:val="32"/>
          <w:rtl/>
        </w:rPr>
        <w:t xml:space="preserve"> </w:t>
      </w:r>
      <w:r w:rsidRPr="00DA7419">
        <w:rPr>
          <w:rFonts w:cs="Traditional Arabic"/>
          <w:color w:val="000000"/>
          <w:sz w:val="32"/>
          <w:szCs w:val="32"/>
          <w:rtl/>
        </w:rPr>
        <w:t>أن مهارات القائد الاستراتيجي لا تختلف كثيرا عن مهارات القائد في أي مستوى</w:t>
      </w:r>
      <w:r w:rsidR="00DA7419">
        <w:rPr>
          <w:rFonts w:cs="Traditional Arabic" w:hint="cs"/>
          <w:color w:val="000000"/>
          <w:sz w:val="32"/>
          <w:szCs w:val="32"/>
          <w:rtl/>
        </w:rPr>
        <w:t xml:space="preserve"> </w:t>
      </w:r>
      <w:r w:rsidRPr="00DA7419">
        <w:rPr>
          <w:rFonts w:cs="Traditional Arabic"/>
          <w:color w:val="000000"/>
          <w:sz w:val="32"/>
          <w:szCs w:val="32"/>
          <w:rtl/>
        </w:rPr>
        <w:t>إداري، مع أن بعض المهارات قد تختلف نوعيا؛ فمثلا القائد الاستراتيجي لا يحتاج إلى مهارات إقناع الآخرين</w:t>
      </w:r>
      <w:r w:rsidR="00631EE9">
        <w:rPr>
          <w:rFonts w:cs="Traditional Arabic" w:hint="cs"/>
          <w:color w:val="000000"/>
          <w:sz w:val="32"/>
          <w:szCs w:val="32"/>
          <w:rtl/>
        </w:rPr>
        <w:t xml:space="preserve"> </w:t>
      </w:r>
      <w:r w:rsidRPr="00DA7419">
        <w:rPr>
          <w:rFonts w:cs="Traditional Arabic"/>
          <w:color w:val="000000"/>
          <w:sz w:val="32"/>
          <w:szCs w:val="32"/>
          <w:rtl/>
        </w:rPr>
        <w:t>فحسب، بل يحتاج كذلك إلى القدرة على دفعهم نحو رؤية مستقبلية، ويحتاج إلى تطبيق مهارات تفكيرية</w:t>
      </w:r>
      <w:r w:rsidR="00631EE9">
        <w:rPr>
          <w:rFonts w:cs="Traditional Arabic" w:hint="cs"/>
          <w:color w:val="000000"/>
          <w:sz w:val="32"/>
          <w:szCs w:val="32"/>
          <w:rtl/>
        </w:rPr>
        <w:t xml:space="preserve"> </w:t>
      </w:r>
      <w:r w:rsidRPr="00DA7419">
        <w:rPr>
          <w:rFonts w:cs="Traditional Arabic"/>
          <w:color w:val="000000"/>
          <w:sz w:val="32"/>
          <w:szCs w:val="32"/>
          <w:rtl/>
        </w:rPr>
        <w:t>متكاملة</w:t>
      </w:r>
      <w:r w:rsidRPr="00DA7419">
        <w:rPr>
          <w:rFonts w:cs="Traditional Arabic"/>
          <w:color w:val="000000"/>
          <w:sz w:val="32"/>
          <w:szCs w:val="32"/>
        </w:rPr>
        <w:t>.</w:t>
      </w:r>
      <w:r w:rsidRPr="00DA7419">
        <w:rPr>
          <w:rFonts w:cs="Traditional Arabic"/>
          <w:color w:val="000000"/>
          <w:sz w:val="32"/>
          <w:szCs w:val="32"/>
        </w:rPr>
        <w:br/>
      </w:r>
      <w:r w:rsidRPr="00DA7419">
        <w:rPr>
          <w:rFonts w:cs="Traditional Arabic"/>
          <w:color w:val="000000"/>
          <w:sz w:val="32"/>
          <w:szCs w:val="32"/>
          <w:rtl/>
        </w:rPr>
        <w:t xml:space="preserve">وقد قسم </w:t>
      </w:r>
      <w:r w:rsidRPr="00DA7419">
        <w:rPr>
          <w:rFonts w:cs="Traditional Arabic"/>
          <w:color w:val="000000"/>
          <w:sz w:val="32"/>
          <w:szCs w:val="32"/>
        </w:rPr>
        <w:t xml:space="preserve"> </w:t>
      </w:r>
      <w:r w:rsidRPr="001671AA">
        <w:rPr>
          <w:rFonts w:asciiTheme="majorBidi" w:hAnsiTheme="majorBidi" w:cstheme="majorBidi"/>
          <w:color w:val="000000"/>
          <w:sz w:val="28"/>
          <w:szCs w:val="28"/>
        </w:rPr>
        <w:t>Wong et al</w:t>
      </w:r>
      <w:r w:rsidRPr="00DA7419">
        <w:rPr>
          <w:rFonts w:cs="Traditional Arabic"/>
          <w:color w:val="000000"/>
          <w:sz w:val="32"/>
          <w:szCs w:val="32"/>
        </w:rPr>
        <w:t xml:space="preserve"> </w:t>
      </w:r>
      <w:r w:rsidRPr="00DA7419">
        <w:rPr>
          <w:rFonts w:cs="Traditional Arabic"/>
          <w:color w:val="000000"/>
          <w:sz w:val="32"/>
          <w:szCs w:val="32"/>
          <w:rtl/>
        </w:rPr>
        <w:t>مهارات القائد الاستراتيجي إلى مهارات تصورية، مهارات شخصية،</w:t>
      </w:r>
      <w:r w:rsidR="00631EE9">
        <w:rPr>
          <w:rFonts w:cs="Traditional Arabic" w:hint="cs"/>
          <w:color w:val="000000"/>
          <w:sz w:val="32"/>
          <w:szCs w:val="32"/>
          <w:rtl/>
        </w:rPr>
        <w:t xml:space="preserve"> </w:t>
      </w:r>
      <w:r w:rsidRPr="00DA7419">
        <w:rPr>
          <w:rFonts w:cs="Traditional Arabic"/>
          <w:color w:val="000000"/>
          <w:sz w:val="32"/>
          <w:szCs w:val="32"/>
          <w:rtl/>
        </w:rPr>
        <w:t>ومهارات نفسية</w:t>
      </w:r>
      <w:r w:rsidRPr="00DA7419">
        <w:rPr>
          <w:rStyle w:val="Appelnotedebasdep"/>
          <w:rFonts w:cs="Traditional Arabic"/>
          <w:color w:val="000000"/>
          <w:sz w:val="32"/>
          <w:szCs w:val="32"/>
          <w:rtl/>
        </w:rPr>
        <w:footnoteReference w:id="41"/>
      </w:r>
      <w:r w:rsidR="001671AA">
        <w:rPr>
          <w:rFonts w:cs="Traditional Arabic" w:hint="cs"/>
          <w:color w:val="000000"/>
          <w:sz w:val="32"/>
          <w:szCs w:val="32"/>
          <w:rtl/>
        </w:rPr>
        <w:t>.</w:t>
      </w:r>
    </w:p>
    <w:p w:rsidR="00522451" w:rsidRPr="001671AA" w:rsidRDefault="001671AA" w:rsidP="001671AA">
      <w:pPr>
        <w:bidi/>
        <w:spacing w:line="240" w:lineRule="auto"/>
        <w:jc w:val="left"/>
        <w:rPr>
          <w:rFonts w:cs="Traditional Arabic"/>
          <w:color w:val="000000"/>
          <w:sz w:val="32"/>
          <w:szCs w:val="32"/>
        </w:rPr>
      </w:pPr>
      <w:r>
        <w:rPr>
          <w:rFonts w:cs="Traditional Arabic" w:hint="cs"/>
          <w:b/>
          <w:bCs/>
          <w:color w:val="000000"/>
          <w:sz w:val="32"/>
          <w:szCs w:val="32"/>
          <w:rtl/>
        </w:rPr>
        <w:t xml:space="preserve">1- </w:t>
      </w:r>
      <w:r w:rsidR="00522451" w:rsidRPr="001671AA">
        <w:rPr>
          <w:rFonts w:cs="Traditional Arabic"/>
          <w:b/>
          <w:bCs/>
          <w:color w:val="000000"/>
          <w:sz w:val="32"/>
          <w:szCs w:val="32"/>
          <w:rtl/>
        </w:rPr>
        <w:t>المهارات التصورية: وتشمل</w:t>
      </w:r>
      <w:r w:rsidR="00522451" w:rsidRPr="001671AA">
        <w:rPr>
          <w:rFonts w:cs="Traditional Arabic"/>
          <w:color w:val="000000"/>
          <w:sz w:val="32"/>
          <w:szCs w:val="32"/>
        </w:rPr>
        <w:t>:</w:t>
      </w:r>
      <w:r w:rsidR="00522451" w:rsidRPr="001671AA">
        <w:rPr>
          <w:rFonts w:cs="Traditional Arabic"/>
          <w:color w:val="000000"/>
          <w:sz w:val="32"/>
          <w:szCs w:val="32"/>
        </w:rPr>
        <w:br/>
      </w:r>
      <w:r>
        <w:rPr>
          <w:rFonts w:cs="Traditional Arabic" w:hint="cs"/>
          <w:color w:val="000000"/>
          <w:sz w:val="32"/>
          <w:szCs w:val="32"/>
          <w:rtl/>
        </w:rPr>
        <w:t xml:space="preserve">- </w:t>
      </w:r>
      <w:r w:rsidR="00522451" w:rsidRPr="001671AA">
        <w:rPr>
          <w:rFonts w:cs="Traditional Arabic"/>
          <w:color w:val="000000"/>
          <w:sz w:val="32"/>
          <w:szCs w:val="32"/>
          <w:rtl/>
        </w:rPr>
        <w:t>التصوَر وتوقع المستقبل، تفكيرا وقائيا، ممارسات إبداعية، تفكيرا عاكسا</w:t>
      </w:r>
      <w:r>
        <w:rPr>
          <w:rFonts w:cs="Traditional Arabic" w:hint="cs"/>
          <w:color w:val="000000"/>
          <w:sz w:val="32"/>
          <w:szCs w:val="32"/>
          <w:rtl/>
        </w:rPr>
        <w:t>؛</w:t>
      </w:r>
      <w:r w:rsidR="00522451" w:rsidRPr="001671AA">
        <w:rPr>
          <w:rFonts w:cs="Traditional Arabic"/>
          <w:color w:val="000000"/>
          <w:sz w:val="32"/>
          <w:szCs w:val="32"/>
        </w:rPr>
        <w:br/>
      </w:r>
      <w:r>
        <w:rPr>
          <w:rFonts w:cs="Traditional Arabic" w:hint="cs"/>
          <w:color w:val="000000"/>
          <w:sz w:val="32"/>
          <w:szCs w:val="32"/>
          <w:rtl/>
        </w:rPr>
        <w:t xml:space="preserve">- </w:t>
      </w:r>
      <w:r w:rsidR="00522451" w:rsidRPr="001671AA">
        <w:rPr>
          <w:rFonts w:cs="Traditional Arabic"/>
          <w:color w:val="000000"/>
          <w:sz w:val="32"/>
          <w:szCs w:val="32"/>
          <w:rtl/>
        </w:rPr>
        <w:t>تطوير مرجعية وتشكيلها، ويتضمن نظم الفهم وأنماط التمييز</w:t>
      </w:r>
      <w:r>
        <w:rPr>
          <w:rFonts w:cs="Traditional Arabic" w:hint="cs"/>
          <w:color w:val="000000"/>
          <w:sz w:val="32"/>
          <w:szCs w:val="32"/>
          <w:rtl/>
        </w:rPr>
        <w:t>؛</w:t>
      </w:r>
    </w:p>
    <w:p w:rsidR="00522451" w:rsidRPr="001671AA" w:rsidRDefault="001671AA" w:rsidP="001671AA">
      <w:pPr>
        <w:bidi/>
        <w:spacing w:line="240" w:lineRule="auto"/>
        <w:jc w:val="left"/>
        <w:rPr>
          <w:rFonts w:cs="Traditional Arabic"/>
          <w:color w:val="000000"/>
          <w:sz w:val="32"/>
          <w:szCs w:val="32"/>
        </w:rPr>
      </w:pPr>
      <w:r>
        <w:rPr>
          <w:rFonts w:cs="Traditional Arabic" w:hint="cs"/>
          <w:color w:val="000000"/>
          <w:sz w:val="32"/>
          <w:szCs w:val="32"/>
          <w:rtl/>
        </w:rPr>
        <w:lastRenderedPageBreak/>
        <w:t xml:space="preserve">- </w:t>
      </w:r>
      <w:r w:rsidR="00522451" w:rsidRPr="001671AA">
        <w:rPr>
          <w:rFonts w:cs="Traditional Arabic"/>
          <w:color w:val="000000"/>
          <w:sz w:val="32"/>
          <w:szCs w:val="32"/>
          <w:rtl/>
        </w:rPr>
        <w:t>إدارة المشاكل القدرة على التمييز وتجاهل القضايا التي لا علاقة لها بالمشكل</w:t>
      </w:r>
      <w:r>
        <w:rPr>
          <w:rFonts w:cs="Traditional Arabic" w:hint="cs"/>
          <w:color w:val="000000"/>
          <w:sz w:val="32"/>
          <w:szCs w:val="32"/>
          <w:rtl/>
        </w:rPr>
        <w:t>؛</w:t>
      </w:r>
      <w:r w:rsidR="00522451" w:rsidRPr="001671AA">
        <w:rPr>
          <w:rFonts w:cs="Traditional Arabic"/>
          <w:color w:val="000000"/>
          <w:sz w:val="32"/>
          <w:szCs w:val="32"/>
        </w:rPr>
        <w:br/>
      </w:r>
      <w:r>
        <w:rPr>
          <w:rFonts w:cs="Traditional Arabic" w:hint="cs"/>
          <w:color w:val="000000"/>
          <w:sz w:val="32"/>
          <w:szCs w:val="32"/>
          <w:rtl/>
        </w:rPr>
        <w:t xml:space="preserve">- </w:t>
      </w:r>
      <w:r w:rsidR="00522451" w:rsidRPr="001671AA">
        <w:rPr>
          <w:rFonts w:cs="Traditional Arabic"/>
          <w:color w:val="000000"/>
          <w:sz w:val="32"/>
          <w:szCs w:val="32"/>
          <w:rtl/>
        </w:rPr>
        <w:t>نقد الذات واختبار النفس</w:t>
      </w:r>
      <w:r w:rsidR="00522451" w:rsidRPr="001671AA">
        <w:rPr>
          <w:rFonts w:cs="Traditional Arabic"/>
          <w:color w:val="000000"/>
          <w:sz w:val="32"/>
          <w:szCs w:val="32"/>
        </w:rPr>
        <w:t>.</w:t>
      </w:r>
      <w:r w:rsidR="00522451" w:rsidRPr="001671AA">
        <w:rPr>
          <w:rFonts w:cs="Traditional Arabic"/>
          <w:color w:val="000000"/>
          <w:sz w:val="32"/>
          <w:szCs w:val="32"/>
        </w:rPr>
        <w:br/>
        <w:t xml:space="preserve"> </w:t>
      </w:r>
      <w:r>
        <w:rPr>
          <w:rFonts w:cs="Traditional Arabic" w:hint="cs"/>
          <w:color w:val="000000"/>
          <w:sz w:val="32"/>
          <w:szCs w:val="32"/>
          <w:rtl/>
        </w:rPr>
        <w:t xml:space="preserve">- </w:t>
      </w:r>
      <w:r w:rsidR="00522451" w:rsidRPr="001671AA">
        <w:rPr>
          <w:rFonts w:cs="Traditional Arabic"/>
          <w:color w:val="000000"/>
          <w:sz w:val="32"/>
          <w:szCs w:val="32"/>
          <w:rtl/>
        </w:rPr>
        <w:t xml:space="preserve">الفعالية </w:t>
      </w:r>
      <w:proofErr w:type="gramStart"/>
      <w:r w:rsidR="00522451" w:rsidRPr="001671AA">
        <w:rPr>
          <w:rFonts w:cs="Traditional Arabic"/>
          <w:color w:val="000000"/>
          <w:sz w:val="32"/>
          <w:szCs w:val="32"/>
          <w:rtl/>
        </w:rPr>
        <w:t>في</w:t>
      </w:r>
      <w:proofErr w:type="gramEnd"/>
      <w:r w:rsidR="00522451" w:rsidRPr="001671AA">
        <w:rPr>
          <w:rFonts w:cs="Traditional Arabic"/>
          <w:color w:val="000000"/>
          <w:sz w:val="32"/>
          <w:szCs w:val="32"/>
          <w:rtl/>
        </w:rPr>
        <w:t xml:space="preserve"> ظل محيط معقد</w:t>
      </w:r>
      <w:r w:rsidR="00522451" w:rsidRPr="001671AA">
        <w:rPr>
          <w:rFonts w:cs="Traditional Arabic"/>
          <w:color w:val="000000"/>
          <w:sz w:val="32"/>
          <w:szCs w:val="32"/>
        </w:rPr>
        <w:t>.</w:t>
      </w:r>
      <w:r w:rsidR="00522451" w:rsidRPr="001671AA">
        <w:rPr>
          <w:rFonts w:cs="Traditional Arabic"/>
          <w:color w:val="000000"/>
          <w:sz w:val="32"/>
          <w:szCs w:val="32"/>
        </w:rPr>
        <w:br/>
      </w:r>
      <w:r>
        <w:rPr>
          <w:rFonts w:cs="Traditional Arabic" w:hint="cs"/>
          <w:color w:val="000000"/>
          <w:sz w:val="32"/>
          <w:szCs w:val="32"/>
          <w:rtl/>
        </w:rPr>
        <w:t xml:space="preserve"> </w:t>
      </w:r>
      <w:proofErr w:type="gramStart"/>
      <w:r>
        <w:rPr>
          <w:rFonts w:cs="Traditional Arabic" w:hint="cs"/>
          <w:color w:val="000000"/>
          <w:sz w:val="32"/>
          <w:szCs w:val="32"/>
          <w:rtl/>
        </w:rPr>
        <w:t xml:space="preserve">- </w:t>
      </w:r>
      <w:r w:rsidR="00522451" w:rsidRPr="001671AA">
        <w:rPr>
          <w:rFonts w:cs="Traditional Arabic"/>
          <w:color w:val="000000"/>
          <w:sz w:val="32"/>
          <w:szCs w:val="32"/>
        </w:rPr>
        <w:t xml:space="preserve"> </w:t>
      </w:r>
      <w:r w:rsidR="00522451" w:rsidRPr="001671AA">
        <w:rPr>
          <w:rFonts w:cs="Traditional Arabic"/>
          <w:color w:val="000000"/>
          <w:sz w:val="32"/>
          <w:szCs w:val="32"/>
          <w:rtl/>
        </w:rPr>
        <w:t>مهارات</w:t>
      </w:r>
      <w:proofErr w:type="gramEnd"/>
      <w:r w:rsidR="00522451" w:rsidRPr="001671AA">
        <w:rPr>
          <w:rFonts w:cs="Traditional Arabic"/>
          <w:color w:val="000000"/>
          <w:sz w:val="32"/>
          <w:szCs w:val="32"/>
          <w:rtl/>
        </w:rPr>
        <w:t xml:space="preserve"> صياغة الغايات، الأهداف، والوسائل</w:t>
      </w:r>
      <w:r w:rsidR="00522451" w:rsidRPr="001671AA">
        <w:rPr>
          <w:rFonts w:cs="Traditional Arabic"/>
          <w:color w:val="000000"/>
          <w:sz w:val="32"/>
          <w:szCs w:val="32"/>
        </w:rPr>
        <w:t>.</w:t>
      </w:r>
    </w:p>
    <w:p w:rsidR="00522451" w:rsidRPr="001671AA" w:rsidRDefault="001671AA" w:rsidP="001671AA">
      <w:pPr>
        <w:bidi/>
        <w:spacing w:line="240" w:lineRule="auto"/>
        <w:jc w:val="left"/>
        <w:rPr>
          <w:rFonts w:cs="Traditional Arabic"/>
          <w:color w:val="000000"/>
          <w:sz w:val="32"/>
          <w:szCs w:val="32"/>
        </w:rPr>
      </w:pPr>
      <w:r>
        <w:rPr>
          <w:rFonts w:ascii="Simplified Arabic" w:hAnsi="Simplified Arabic" w:cs="Simplified Arabic" w:hint="cs"/>
          <w:b/>
          <w:bCs/>
          <w:color w:val="000000"/>
          <w:sz w:val="28"/>
          <w:szCs w:val="28"/>
          <w:rtl/>
        </w:rPr>
        <w:t>2</w:t>
      </w:r>
      <w:r w:rsidRPr="001671AA">
        <w:rPr>
          <w:rFonts w:cs="Traditional Arabic"/>
          <w:b/>
          <w:bCs/>
          <w:color w:val="000000"/>
          <w:sz w:val="32"/>
          <w:szCs w:val="32"/>
          <w:rtl/>
        </w:rPr>
        <w:t xml:space="preserve">- </w:t>
      </w:r>
      <w:r w:rsidR="00522451" w:rsidRPr="001671AA">
        <w:rPr>
          <w:rFonts w:cs="Traditional Arabic"/>
          <w:b/>
          <w:bCs/>
          <w:color w:val="000000"/>
          <w:sz w:val="32"/>
          <w:szCs w:val="32"/>
          <w:rtl/>
        </w:rPr>
        <w:t>المهارات الشخصية: وتشمل</w:t>
      </w:r>
      <w:r w:rsidR="00522451" w:rsidRPr="001671AA">
        <w:rPr>
          <w:rFonts w:cs="Traditional Arabic"/>
          <w:b/>
          <w:bCs/>
          <w:color w:val="000000"/>
          <w:sz w:val="32"/>
          <w:szCs w:val="32"/>
        </w:rPr>
        <w:t>:</w:t>
      </w:r>
      <w:r w:rsidR="00522451" w:rsidRPr="001671AA">
        <w:rPr>
          <w:rFonts w:cs="Traditional Arabic"/>
          <w:color w:val="000000"/>
          <w:sz w:val="32"/>
          <w:szCs w:val="32"/>
        </w:rPr>
        <w:br/>
      </w:r>
      <w:proofErr w:type="gramStart"/>
      <w:r w:rsidRPr="001671AA">
        <w:rPr>
          <w:rFonts w:cs="Traditional Arabic"/>
          <w:color w:val="000000"/>
          <w:sz w:val="32"/>
          <w:szCs w:val="32"/>
          <w:rtl/>
        </w:rPr>
        <w:t xml:space="preserve">- </w:t>
      </w:r>
      <w:r w:rsidR="00522451" w:rsidRPr="001671AA">
        <w:rPr>
          <w:rFonts w:cs="Traditional Arabic"/>
          <w:color w:val="000000"/>
          <w:sz w:val="32"/>
          <w:szCs w:val="32"/>
        </w:rPr>
        <w:t xml:space="preserve"> </w:t>
      </w:r>
      <w:r w:rsidR="00522451" w:rsidRPr="001671AA">
        <w:rPr>
          <w:rFonts w:cs="Traditional Arabic"/>
          <w:color w:val="000000"/>
          <w:sz w:val="32"/>
          <w:szCs w:val="32"/>
          <w:rtl/>
        </w:rPr>
        <w:t>الاتصال</w:t>
      </w:r>
      <w:proofErr w:type="gramEnd"/>
      <w:r w:rsidR="00522451" w:rsidRPr="001671AA">
        <w:rPr>
          <w:rFonts w:cs="Traditional Arabic"/>
          <w:color w:val="000000"/>
          <w:sz w:val="32"/>
          <w:szCs w:val="32"/>
          <w:rtl/>
        </w:rPr>
        <w:t>، التفاوض، نظم المعلومات، وبناء أصحاب مصالح متنوعين</w:t>
      </w:r>
      <w:r w:rsidRPr="001671AA">
        <w:rPr>
          <w:rFonts w:cs="Traditional Arabic"/>
          <w:color w:val="000000"/>
          <w:sz w:val="32"/>
          <w:szCs w:val="32"/>
          <w:rtl/>
        </w:rPr>
        <w:t>؛</w:t>
      </w:r>
      <w:r w:rsidR="00522451" w:rsidRPr="001671AA">
        <w:rPr>
          <w:rFonts w:cs="Traditional Arabic"/>
          <w:color w:val="000000"/>
          <w:sz w:val="32"/>
          <w:szCs w:val="32"/>
        </w:rPr>
        <w:br/>
      </w:r>
      <w:r w:rsidRPr="001671AA">
        <w:rPr>
          <w:rFonts w:cs="Traditional Arabic"/>
          <w:color w:val="000000"/>
          <w:sz w:val="32"/>
          <w:szCs w:val="32"/>
          <w:rtl/>
        </w:rPr>
        <w:t xml:space="preserve">- </w:t>
      </w:r>
      <w:r w:rsidR="00522451" w:rsidRPr="001671AA">
        <w:rPr>
          <w:rFonts w:cs="Traditional Arabic"/>
          <w:color w:val="000000"/>
          <w:sz w:val="32"/>
          <w:szCs w:val="32"/>
          <w:rtl/>
        </w:rPr>
        <w:t>إلهام الآخرين بالعمل</w:t>
      </w:r>
      <w:r w:rsidRPr="001671AA">
        <w:rPr>
          <w:rFonts w:cs="Traditional Arabic"/>
          <w:color w:val="000000"/>
          <w:sz w:val="32"/>
          <w:szCs w:val="32"/>
          <w:rtl/>
        </w:rPr>
        <w:t>؛</w:t>
      </w:r>
      <w:r w:rsidR="00522451" w:rsidRPr="001671AA">
        <w:rPr>
          <w:rFonts w:cs="Traditional Arabic"/>
          <w:color w:val="000000"/>
          <w:sz w:val="32"/>
          <w:szCs w:val="32"/>
        </w:rPr>
        <w:br/>
      </w:r>
      <w:r w:rsidRPr="001671AA">
        <w:rPr>
          <w:rFonts w:cs="Traditional Arabic"/>
          <w:color w:val="000000"/>
          <w:sz w:val="32"/>
          <w:szCs w:val="32"/>
          <w:rtl/>
        </w:rPr>
        <w:t xml:space="preserve">- </w:t>
      </w:r>
      <w:r w:rsidR="00522451" w:rsidRPr="001671AA">
        <w:rPr>
          <w:rFonts w:cs="Traditional Arabic"/>
          <w:color w:val="000000"/>
          <w:sz w:val="32"/>
          <w:szCs w:val="32"/>
          <w:rtl/>
        </w:rPr>
        <w:t>تمثيل المنظمة والجمهور الداخلي والخارجي (أصحاب المصالح)</w:t>
      </w:r>
      <w:r w:rsidRPr="001671AA">
        <w:rPr>
          <w:rFonts w:cs="Traditional Arabic"/>
          <w:color w:val="000000"/>
          <w:sz w:val="32"/>
          <w:szCs w:val="32"/>
          <w:rtl/>
        </w:rPr>
        <w:t>؛</w:t>
      </w:r>
      <w:r w:rsidR="00522451" w:rsidRPr="001671AA">
        <w:rPr>
          <w:rFonts w:cs="Traditional Arabic"/>
          <w:color w:val="000000"/>
          <w:sz w:val="32"/>
          <w:szCs w:val="32"/>
        </w:rPr>
        <w:br/>
      </w:r>
      <w:r w:rsidRPr="001671AA">
        <w:rPr>
          <w:rFonts w:cs="Traditional Arabic"/>
          <w:color w:val="000000"/>
          <w:sz w:val="32"/>
          <w:szCs w:val="32"/>
          <w:rtl/>
        </w:rPr>
        <w:t xml:space="preserve">- </w:t>
      </w:r>
      <w:r w:rsidR="00522451" w:rsidRPr="001671AA">
        <w:rPr>
          <w:rFonts w:cs="Traditional Arabic"/>
          <w:color w:val="000000"/>
          <w:sz w:val="32"/>
          <w:szCs w:val="32"/>
          <w:rtl/>
        </w:rPr>
        <w:t>مهارات تنسيق الغايات، الأهداف والوسائل</w:t>
      </w:r>
      <w:r w:rsidR="00522451" w:rsidRPr="001671AA">
        <w:rPr>
          <w:rFonts w:cs="Traditional Arabic"/>
          <w:color w:val="000000"/>
          <w:sz w:val="32"/>
          <w:szCs w:val="32"/>
        </w:rPr>
        <w:t>.</w:t>
      </w:r>
    </w:p>
    <w:p w:rsidR="00522451" w:rsidRPr="001671AA" w:rsidRDefault="001671AA" w:rsidP="001671AA">
      <w:pPr>
        <w:bidi/>
        <w:spacing w:line="240" w:lineRule="auto"/>
        <w:jc w:val="left"/>
        <w:rPr>
          <w:rFonts w:cs="Traditional Arabic"/>
          <w:color w:val="000000"/>
          <w:sz w:val="32"/>
          <w:szCs w:val="32"/>
        </w:rPr>
      </w:pPr>
      <w:r w:rsidRPr="001671AA">
        <w:rPr>
          <w:rFonts w:cs="Traditional Arabic"/>
          <w:b/>
          <w:bCs/>
          <w:color w:val="000000"/>
          <w:sz w:val="32"/>
          <w:szCs w:val="32"/>
          <w:rtl/>
        </w:rPr>
        <w:t xml:space="preserve">3- </w:t>
      </w:r>
      <w:r w:rsidR="00522451" w:rsidRPr="001671AA">
        <w:rPr>
          <w:rFonts w:cs="Traditional Arabic"/>
          <w:b/>
          <w:bCs/>
          <w:color w:val="000000"/>
          <w:sz w:val="32"/>
          <w:szCs w:val="32"/>
          <w:rtl/>
        </w:rPr>
        <w:t>المهارات النفسية: وتشمل</w:t>
      </w:r>
      <w:r w:rsidR="00522451" w:rsidRPr="001671AA">
        <w:rPr>
          <w:rFonts w:cs="Traditional Arabic"/>
          <w:b/>
          <w:bCs/>
          <w:color w:val="000000"/>
          <w:sz w:val="32"/>
          <w:szCs w:val="32"/>
        </w:rPr>
        <w:t>:</w:t>
      </w:r>
      <w:r w:rsidR="00522451" w:rsidRPr="001671AA">
        <w:rPr>
          <w:rFonts w:cs="Traditional Arabic"/>
          <w:color w:val="000000"/>
          <w:sz w:val="32"/>
          <w:szCs w:val="32"/>
        </w:rPr>
        <w:br/>
      </w:r>
      <w:r w:rsidRPr="001671AA">
        <w:rPr>
          <w:rFonts w:cs="Traditional Arabic"/>
          <w:color w:val="000000"/>
          <w:sz w:val="32"/>
          <w:szCs w:val="32"/>
          <w:rtl/>
        </w:rPr>
        <w:t xml:space="preserve">- </w:t>
      </w:r>
      <w:r w:rsidR="00522451" w:rsidRPr="001671AA">
        <w:rPr>
          <w:rFonts w:cs="Traditional Arabic"/>
          <w:color w:val="000000"/>
          <w:sz w:val="32"/>
          <w:szCs w:val="32"/>
        </w:rPr>
        <w:t xml:space="preserve"> </w:t>
      </w:r>
      <w:r w:rsidR="00522451" w:rsidRPr="001671AA">
        <w:rPr>
          <w:rFonts w:cs="Traditional Arabic"/>
          <w:color w:val="000000"/>
          <w:sz w:val="32"/>
          <w:szCs w:val="32"/>
          <w:rtl/>
        </w:rPr>
        <w:t>نظم الفهم، وسياسة القوى الإدارية، اقتصادها، ثقافتها وقوانينها</w:t>
      </w:r>
      <w:r w:rsidRPr="001671AA">
        <w:rPr>
          <w:rFonts w:cs="Traditional Arabic"/>
          <w:color w:val="000000"/>
          <w:sz w:val="32"/>
          <w:szCs w:val="32"/>
          <w:rtl/>
        </w:rPr>
        <w:t>؛</w:t>
      </w:r>
      <w:r w:rsidR="00522451" w:rsidRPr="001671AA">
        <w:rPr>
          <w:rFonts w:cs="Traditional Arabic"/>
          <w:color w:val="000000"/>
          <w:sz w:val="32"/>
          <w:szCs w:val="32"/>
        </w:rPr>
        <w:br/>
      </w:r>
      <w:r w:rsidRPr="001671AA">
        <w:rPr>
          <w:rFonts w:cs="Traditional Arabic"/>
          <w:color w:val="000000"/>
          <w:sz w:val="32"/>
          <w:szCs w:val="32"/>
          <w:rtl/>
        </w:rPr>
        <w:t xml:space="preserve">- </w:t>
      </w:r>
      <w:r w:rsidR="00522451" w:rsidRPr="001671AA">
        <w:rPr>
          <w:rFonts w:cs="Traditional Arabic"/>
          <w:color w:val="000000"/>
          <w:sz w:val="32"/>
          <w:szCs w:val="32"/>
          <w:rtl/>
        </w:rPr>
        <w:t>تحديد المتغيرات المتتابعة في النظم، والقرارات، والمنظمات، وفهمها</w:t>
      </w:r>
      <w:r w:rsidRPr="001671AA">
        <w:rPr>
          <w:rFonts w:cs="Traditional Arabic"/>
          <w:color w:val="000000"/>
          <w:sz w:val="32"/>
          <w:szCs w:val="32"/>
          <w:rtl/>
        </w:rPr>
        <w:t>؛</w:t>
      </w:r>
      <w:r w:rsidR="00522451" w:rsidRPr="001671AA">
        <w:rPr>
          <w:rFonts w:cs="Traditional Arabic"/>
          <w:color w:val="000000"/>
          <w:sz w:val="32"/>
          <w:szCs w:val="32"/>
        </w:rPr>
        <w:br/>
      </w:r>
      <w:r w:rsidRPr="001671AA">
        <w:rPr>
          <w:rFonts w:cs="Traditional Arabic"/>
          <w:color w:val="000000"/>
          <w:sz w:val="32"/>
          <w:szCs w:val="32"/>
          <w:rtl/>
        </w:rPr>
        <w:t xml:space="preserve">- </w:t>
      </w:r>
      <w:r w:rsidR="00522451" w:rsidRPr="001671AA">
        <w:rPr>
          <w:rFonts w:cs="Traditional Arabic"/>
          <w:color w:val="000000"/>
          <w:sz w:val="32"/>
          <w:szCs w:val="32"/>
        </w:rPr>
        <w:t xml:space="preserve"> </w:t>
      </w:r>
      <w:r w:rsidR="00522451" w:rsidRPr="001671AA">
        <w:rPr>
          <w:rFonts w:cs="Traditional Arabic"/>
          <w:color w:val="000000"/>
          <w:sz w:val="32"/>
          <w:szCs w:val="32"/>
          <w:rtl/>
        </w:rPr>
        <w:t>مهارات تطبيق الغايات والأهداف والوسائل</w:t>
      </w:r>
      <w:r w:rsidR="00522451" w:rsidRPr="001671AA">
        <w:rPr>
          <w:rFonts w:cs="Traditional Arabic"/>
          <w:color w:val="000000"/>
          <w:sz w:val="32"/>
          <w:szCs w:val="32"/>
        </w:rPr>
        <w:t>.</w:t>
      </w:r>
    </w:p>
    <w:p w:rsidR="00522451" w:rsidRPr="001671AA" w:rsidRDefault="00522451" w:rsidP="001671AA">
      <w:pPr>
        <w:pStyle w:val="Paragraphedeliste"/>
        <w:bidi/>
        <w:spacing w:line="240" w:lineRule="auto"/>
        <w:ind w:left="-1"/>
        <w:jc w:val="left"/>
        <w:rPr>
          <w:rFonts w:ascii="Traditional Arabic" w:hAnsi="Traditional Arabic" w:cs="Traditional Arabic"/>
          <w:color w:val="000000"/>
          <w:sz w:val="32"/>
          <w:szCs w:val="32"/>
        </w:rPr>
      </w:pPr>
      <w:r w:rsidRPr="001671AA">
        <w:rPr>
          <w:rFonts w:ascii="Traditional Arabic" w:hAnsi="Traditional Arabic" w:cs="Traditional Arabic"/>
          <w:color w:val="000000"/>
          <w:sz w:val="32"/>
          <w:szCs w:val="32"/>
          <w:rtl/>
        </w:rPr>
        <w:t>كذلك صنف</w:t>
      </w:r>
      <w:r w:rsidRPr="001671AA">
        <w:rPr>
          <w:rFonts w:ascii="Simplified Arabic" w:hAnsi="Simplified Arabic" w:cs="Simplified Arabic"/>
          <w:color w:val="000000"/>
          <w:sz w:val="32"/>
          <w:szCs w:val="32"/>
          <w:rtl/>
        </w:rPr>
        <w:t xml:space="preserve"> </w:t>
      </w:r>
      <w:proofErr w:type="spellStart"/>
      <w:r w:rsidRPr="001671AA">
        <w:rPr>
          <w:rFonts w:asciiTheme="majorBidi" w:hAnsiTheme="majorBidi" w:cstheme="majorBidi"/>
          <w:color w:val="000000"/>
          <w:sz w:val="28"/>
          <w:szCs w:val="28"/>
        </w:rPr>
        <w:t>Grras</w:t>
      </w:r>
      <w:proofErr w:type="spellEnd"/>
      <w:r w:rsidRPr="004E0725">
        <w:rPr>
          <w:rFonts w:ascii="Simplified Arabic" w:hAnsi="Simplified Arabic" w:cs="Simplified Arabic"/>
          <w:color w:val="000000"/>
          <w:sz w:val="28"/>
          <w:szCs w:val="28"/>
        </w:rPr>
        <w:t xml:space="preserve"> </w:t>
      </w:r>
      <w:r w:rsidR="00631EE9">
        <w:rPr>
          <w:rFonts w:ascii="Simplified Arabic" w:hAnsi="Simplified Arabic" w:cs="Simplified Arabic" w:hint="cs"/>
          <w:color w:val="000000"/>
          <w:sz w:val="28"/>
          <w:szCs w:val="28"/>
          <w:rtl/>
        </w:rPr>
        <w:t xml:space="preserve"> </w:t>
      </w:r>
      <w:r w:rsidRPr="001671AA">
        <w:rPr>
          <w:rFonts w:ascii="Traditional Arabic" w:hAnsi="Traditional Arabic" w:cs="Traditional Arabic"/>
          <w:color w:val="000000"/>
          <w:sz w:val="32"/>
          <w:szCs w:val="32"/>
          <w:rtl/>
        </w:rPr>
        <w:t>مهارات القيادة إلى مهارات تصورية</w:t>
      </w:r>
      <w:r w:rsidRPr="001671AA">
        <w:rPr>
          <w:rFonts w:ascii="Simplified Arabic" w:hAnsi="Simplified Arabic" w:cs="Simplified Arabic"/>
          <w:color w:val="000000"/>
          <w:sz w:val="32"/>
          <w:szCs w:val="32"/>
          <w:rtl/>
        </w:rPr>
        <w:t xml:space="preserve"> </w:t>
      </w:r>
      <w:r w:rsidRPr="004E0725">
        <w:rPr>
          <w:rFonts w:ascii="Simplified Arabic" w:hAnsi="Simplified Arabic" w:cs="Simplified Arabic"/>
          <w:color w:val="000000"/>
          <w:sz w:val="28"/>
          <w:szCs w:val="28"/>
          <w:rtl/>
        </w:rPr>
        <w:t>،</w:t>
      </w:r>
      <w:r w:rsidR="00631EE9" w:rsidRPr="001671AA">
        <w:rPr>
          <w:rFonts w:asciiTheme="majorBidi" w:hAnsiTheme="majorBidi" w:cstheme="majorBidi"/>
          <w:color w:val="000000"/>
          <w:sz w:val="28"/>
          <w:szCs w:val="28"/>
          <w:rtl/>
        </w:rPr>
        <w:t xml:space="preserve"> </w:t>
      </w:r>
      <w:proofErr w:type="spellStart"/>
      <w:r w:rsidRPr="001671AA">
        <w:rPr>
          <w:rFonts w:asciiTheme="majorBidi" w:hAnsiTheme="majorBidi" w:cstheme="majorBidi"/>
          <w:color w:val="000000"/>
          <w:sz w:val="28"/>
          <w:szCs w:val="28"/>
        </w:rPr>
        <w:t>conceptual</w:t>
      </w:r>
      <w:proofErr w:type="spellEnd"/>
      <w:r w:rsidR="00631EE9">
        <w:rPr>
          <w:rFonts w:ascii="Simplified Arabic" w:hAnsi="Simplified Arabic" w:cs="Simplified Arabic" w:hint="cs"/>
          <w:color w:val="000000"/>
          <w:sz w:val="28"/>
          <w:szCs w:val="28"/>
          <w:rtl/>
        </w:rPr>
        <w:t xml:space="preserve"> </w:t>
      </w:r>
      <w:r w:rsidRPr="001671AA">
        <w:rPr>
          <w:rFonts w:ascii="Traditional Arabic" w:hAnsi="Traditional Arabic" w:cs="Traditional Arabic"/>
          <w:color w:val="000000"/>
          <w:sz w:val="32"/>
          <w:szCs w:val="32"/>
          <w:rtl/>
        </w:rPr>
        <w:t>تقنية</w:t>
      </w:r>
      <w:r w:rsidRPr="004E0725">
        <w:rPr>
          <w:rFonts w:ascii="Simplified Arabic" w:hAnsi="Simplified Arabic" w:cs="Simplified Arabic"/>
          <w:color w:val="000000"/>
          <w:sz w:val="28"/>
          <w:szCs w:val="28"/>
          <w:rtl/>
        </w:rPr>
        <w:t>،</w:t>
      </w:r>
      <w:r w:rsidR="00631EE9">
        <w:rPr>
          <w:rFonts w:ascii="Simplified Arabic" w:hAnsi="Simplified Arabic" w:cs="Simplified Arabic" w:hint="cs"/>
          <w:color w:val="000000"/>
          <w:sz w:val="28"/>
          <w:szCs w:val="28"/>
          <w:rtl/>
        </w:rPr>
        <w:t xml:space="preserve"> </w:t>
      </w:r>
      <w:proofErr w:type="spellStart"/>
      <w:r w:rsidRPr="001671AA">
        <w:rPr>
          <w:rFonts w:asciiTheme="majorBidi" w:hAnsiTheme="majorBidi" w:cstheme="majorBidi"/>
          <w:color w:val="000000"/>
          <w:sz w:val="28"/>
          <w:szCs w:val="28"/>
        </w:rPr>
        <w:t>technical</w:t>
      </w:r>
      <w:proofErr w:type="spellEnd"/>
      <w:r w:rsidR="00631EE9">
        <w:rPr>
          <w:rFonts w:ascii="Simplified Arabic" w:hAnsi="Simplified Arabic" w:cs="Simplified Arabic" w:hint="cs"/>
          <w:color w:val="000000"/>
          <w:sz w:val="28"/>
          <w:szCs w:val="28"/>
          <w:rtl/>
        </w:rPr>
        <w:t xml:space="preserve"> </w:t>
      </w:r>
      <w:r w:rsidR="001671AA" w:rsidRPr="001671AA">
        <w:rPr>
          <w:rFonts w:ascii="Traditional Arabic" w:hAnsi="Traditional Arabic" w:cs="Traditional Arabic"/>
          <w:color w:val="000000"/>
          <w:sz w:val="32"/>
          <w:szCs w:val="32"/>
          <w:rtl/>
        </w:rPr>
        <w:t>وشخصية</w:t>
      </w:r>
      <w:r w:rsidRPr="001671AA">
        <w:rPr>
          <w:rFonts w:ascii="Traditional Arabic" w:hAnsi="Traditional Arabic" w:cs="Traditional Arabic"/>
          <w:color w:val="000000"/>
          <w:sz w:val="32"/>
          <w:szCs w:val="32"/>
          <w:rtl/>
        </w:rPr>
        <w:t>،</w:t>
      </w:r>
      <w:r w:rsidR="00631EE9">
        <w:rPr>
          <w:rFonts w:ascii="Simplified Arabic" w:hAnsi="Simplified Arabic" w:cs="Simplified Arabic" w:hint="cs"/>
          <w:color w:val="000000"/>
          <w:sz w:val="28"/>
          <w:szCs w:val="28"/>
          <w:rtl/>
        </w:rPr>
        <w:t xml:space="preserve">  </w:t>
      </w:r>
      <w:proofErr w:type="spellStart"/>
      <w:r w:rsidRPr="001671AA">
        <w:rPr>
          <w:rFonts w:asciiTheme="majorBidi" w:hAnsiTheme="majorBidi" w:cstheme="majorBidi"/>
          <w:color w:val="000000"/>
          <w:sz w:val="28"/>
          <w:szCs w:val="28"/>
        </w:rPr>
        <w:t>Interpersonal</w:t>
      </w:r>
      <w:proofErr w:type="spellEnd"/>
      <w:r w:rsidR="00631EE9">
        <w:rPr>
          <w:rFonts w:ascii="Simplified Arabic" w:hAnsi="Simplified Arabic" w:cs="Simplified Arabic" w:hint="cs"/>
          <w:color w:val="000000"/>
          <w:sz w:val="28"/>
          <w:szCs w:val="28"/>
          <w:rtl/>
        </w:rPr>
        <w:t xml:space="preserve"> </w:t>
      </w:r>
      <w:r w:rsidRPr="001671AA">
        <w:rPr>
          <w:rFonts w:ascii="Traditional Arabic" w:hAnsi="Traditional Arabic" w:cs="Traditional Arabic"/>
          <w:color w:val="000000"/>
          <w:sz w:val="32"/>
          <w:szCs w:val="32"/>
          <w:rtl/>
        </w:rPr>
        <w:t>حيث تتضمن المهارات التصورية كل مهارات التفكير المطلوبة، والتعامل مع عالم</w:t>
      </w:r>
      <w:r w:rsidR="00631EE9" w:rsidRPr="001671AA">
        <w:rPr>
          <w:rFonts w:ascii="Traditional Arabic" w:hAnsi="Traditional Arabic" w:cs="Traditional Arabic"/>
          <w:color w:val="000000"/>
          <w:sz w:val="32"/>
          <w:szCs w:val="32"/>
          <w:rtl/>
        </w:rPr>
        <w:t xml:space="preserve"> </w:t>
      </w:r>
      <w:r w:rsidRPr="001671AA">
        <w:rPr>
          <w:rFonts w:ascii="Traditional Arabic" w:hAnsi="Traditional Arabic" w:cs="Traditional Arabic"/>
          <w:color w:val="000000"/>
          <w:sz w:val="32"/>
          <w:szCs w:val="32"/>
          <w:rtl/>
        </w:rPr>
        <w:t>استراتيجي معقد وغامض</w:t>
      </w:r>
      <w:r w:rsidR="001671AA">
        <w:rPr>
          <w:rFonts w:ascii="Traditional Arabic" w:hAnsi="Traditional Arabic" w:cs="Traditional Arabic" w:hint="cs"/>
          <w:color w:val="000000"/>
          <w:sz w:val="32"/>
          <w:szCs w:val="32"/>
          <w:rtl/>
        </w:rPr>
        <w:t>،</w:t>
      </w:r>
      <w:r w:rsidRPr="001671AA">
        <w:rPr>
          <w:rFonts w:ascii="Traditional Arabic" w:hAnsi="Traditional Arabic" w:cs="Traditional Arabic"/>
          <w:color w:val="000000"/>
          <w:sz w:val="32"/>
          <w:szCs w:val="32"/>
          <w:rtl/>
        </w:rPr>
        <w:t xml:space="preserve"> أما المهارات التقنية فتتضمن معرفة السياسات الخارجية الاقتصادية، والنظم</w:t>
      </w:r>
      <w:r w:rsidR="00631EE9" w:rsidRPr="001671AA">
        <w:rPr>
          <w:rFonts w:ascii="Traditional Arabic" w:hAnsi="Traditional Arabic" w:cs="Traditional Arabic"/>
          <w:color w:val="000000"/>
          <w:sz w:val="32"/>
          <w:szCs w:val="32"/>
          <w:rtl/>
        </w:rPr>
        <w:t xml:space="preserve"> </w:t>
      </w:r>
      <w:r w:rsidRPr="001671AA">
        <w:rPr>
          <w:rFonts w:ascii="Traditional Arabic" w:hAnsi="Traditional Arabic" w:cs="Traditional Arabic"/>
          <w:color w:val="000000"/>
          <w:sz w:val="32"/>
          <w:szCs w:val="32"/>
          <w:rtl/>
        </w:rPr>
        <w:t>الثقافية المؤثرة على المنظمة</w:t>
      </w:r>
      <w:r w:rsidR="001671AA">
        <w:rPr>
          <w:rFonts w:ascii="Traditional Arabic" w:hAnsi="Traditional Arabic" w:cs="Traditional Arabic" w:hint="cs"/>
          <w:color w:val="000000"/>
          <w:sz w:val="32"/>
          <w:szCs w:val="32"/>
          <w:rtl/>
        </w:rPr>
        <w:t>،</w:t>
      </w:r>
      <w:r w:rsidRPr="001671AA">
        <w:rPr>
          <w:rFonts w:ascii="Traditional Arabic" w:hAnsi="Traditional Arabic" w:cs="Traditional Arabic"/>
          <w:color w:val="000000"/>
          <w:sz w:val="32"/>
          <w:szCs w:val="32"/>
          <w:rtl/>
        </w:rPr>
        <w:t xml:space="preserve"> وأما المهارات الشخصية فتشمل بناء الجماعات داخل المنظمة وخارجها، والقدرة</w:t>
      </w:r>
      <w:r w:rsidR="00631EE9" w:rsidRPr="001671AA">
        <w:rPr>
          <w:rFonts w:ascii="Traditional Arabic" w:hAnsi="Traditional Arabic" w:cs="Traditional Arabic"/>
          <w:color w:val="000000"/>
          <w:sz w:val="32"/>
          <w:szCs w:val="32"/>
          <w:rtl/>
        </w:rPr>
        <w:t xml:space="preserve"> </w:t>
      </w:r>
      <w:r w:rsidRPr="001671AA">
        <w:rPr>
          <w:rFonts w:ascii="Traditional Arabic" w:hAnsi="Traditional Arabic" w:cs="Traditional Arabic"/>
          <w:color w:val="000000"/>
          <w:sz w:val="32"/>
          <w:szCs w:val="32"/>
          <w:rtl/>
        </w:rPr>
        <w:t>على الاتصال الفعال</w:t>
      </w:r>
      <w:r w:rsidR="001671AA">
        <w:rPr>
          <w:rFonts w:ascii="Traditional Arabic" w:hAnsi="Traditional Arabic" w:cs="Traditional Arabic" w:hint="cs"/>
          <w:color w:val="000000"/>
          <w:sz w:val="32"/>
          <w:szCs w:val="32"/>
          <w:rtl/>
        </w:rPr>
        <w:t>.</w:t>
      </w:r>
    </w:p>
    <w:p w:rsidR="00522451" w:rsidRPr="001671AA" w:rsidRDefault="001671AA" w:rsidP="001671AA">
      <w:pPr>
        <w:pStyle w:val="Paragraphedeliste"/>
        <w:bidi/>
        <w:spacing w:line="240" w:lineRule="auto"/>
        <w:ind w:left="-1"/>
        <w:jc w:val="left"/>
        <w:rPr>
          <w:rFonts w:ascii="Traditional Arabic" w:hAnsi="Traditional Arabic" w:cs="Traditional Arabic"/>
          <w:color w:val="000000"/>
          <w:sz w:val="32"/>
          <w:szCs w:val="32"/>
          <w:rtl/>
        </w:rPr>
      </w:pPr>
      <w:r>
        <w:rPr>
          <w:rFonts w:ascii="Traditional Arabic" w:hAnsi="Traditional Arabic" w:cs="Traditional Arabic"/>
          <w:b/>
          <w:bCs/>
          <w:color w:val="000000"/>
          <w:sz w:val="32"/>
          <w:szCs w:val="32"/>
          <w:rtl/>
        </w:rPr>
        <w:t>الفرع التاسع</w:t>
      </w:r>
      <w:r w:rsidR="00522451" w:rsidRPr="001671AA">
        <w:rPr>
          <w:rFonts w:ascii="Traditional Arabic" w:hAnsi="Traditional Arabic" w:cs="Traditional Arabic"/>
          <w:b/>
          <w:bCs/>
          <w:color w:val="000000"/>
          <w:sz w:val="32"/>
          <w:szCs w:val="32"/>
          <w:rtl/>
        </w:rPr>
        <w:t>:</w:t>
      </w:r>
      <w:r>
        <w:rPr>
          <w:rFonts w:ascii="Traditional Arabic" w:hAnsi="Traditional Arabic" w:cs="Traditional Arabic" w:hint="cs"/>
          <w:b/>
          <w:bCs/>
          <w:color w:val="000000"/>
          <w:sz w:val="32"/>
          <w:szCs w:val="32"/>
          <w:rtl/>
        </w:rPr>
        <w:t xml:space="preserve"> </w:t>
      </w:r>
      <w:r w:rsidR="00522451" w:rsidRPr="001671AA">
        <w:rPr>
          <w:rFonts w:ascii="Traditional Arabic" w:hAnsi="Traditional Arabic" w:cs="Traditional Arabic"/>
          <w:b/>
          <w:bCs/>
          <w:color w:val="000000"/>
          <w:sz w:val="32"/>
          <w:szCs w:val="32"/>
          <w:rtl/>
        </w:rPr>
        <w:t>ممارسات القائد الاستراتيجي</w:t>
      </w:r>
      <w:r w:rsidR="00522451" w:rsidRPr="001671AA">
        <w:rPr>
          <w:rStyle w:val="Appelnotedebasdep"/>
          <w:rFonts w:ascii="Traditional Arabic" w:hAnsi="Traditional Arabic" w:cs="Traditional Arabic"/>
          <w:b/>
          <w:bCs/>
          <w:color w:val="000000"/>
          <w:sz w:val="32"/>
          <w:szCs w:val="32"/>
          <w:rtl/>
        </w:rPr>
        <w:footnoteReference w:id="42"/>
      </w:r>
      <w:r w:rsidR="00522451" w:rsidRPr="001671AA">
        <w:rPr>
          <w:rFonts w:ascii="Traditional Arabic" w:hAnsi="Traditional Arabic" w:cs="Traditional Arabic"/>
          <w:b/>
          <w:bCs/>
          <w:color w:val="000000"/>
          <w:sz w:val="32"/>
          <w:szCs w:val="32"/>
        </w:rPr>
        <w:t>:</w:t>
      </w:r>
      <w:r w:rsidR="00522451" w:rsidRPr="001671AA">
        <w:rPr>
          <w:rFonts w:ascii="Traditional Arabic" w:hAnsi="Traditional Arabic" w:cs="Traditional Arabic"/>
          <w:b/>
          <w:bCs/>
          <w:color w:val="000000"/>
          <w:sz w:val="32"/>
          <w:szCs w:val="32"/>
        </w:rPr>
        <w:br/>
      </w:r>
      <w:r>
        <w:rPr>
          <w:rFonts w:ascii="Traditional Arabic" w:hAnsi="Traditional Arabic" w:cs="Traditional Arabic" w:hint="cs"/>
          <w:color w:val="000000"/>
          <w:sz w:val="32"/>
          <w:szCs w:val="32"/>
          <w:rtl/>
        </w:rPr>
        <w:t xml:space="preserve">       </w:t>
      </w:r>
      <w:r w:rsidR="00522451" w:rsidRPr="001671AA">
        <w:rPr>
          <w:rFonts w:ascii="Traditional Arabic" w:hAnsi="Traditional Arabic" w:cs="Traditional Arabic"/>
          <w:color w:val="000000"/>
          <w:sz w:val="32"/>
          <w:szCs w:val="32"/>
          <w:rtl/>
        </w:rPr>
        <w:t xml:space="preserve">إن مصطلح ممارسات القائد الاستراتيجي ترجم في عدة أشكال مثل أعمال، مهام، </w:t>
      </w:r>
      <w:proofErr w:type="spellStart"/>
      <w:r w:rsidR="00522451" w:rsidRPr="001671AA">
        <w:rPr>
          <w:rFonts w:ascii="Traditional Arabic" w:hAnsi="Traditional Arabic" w:cs="Traditional Arabic"/>
          <w:color w:val="000000"/>
          <w:sz w:val="32"/>
          <w:szCs w:val="32"/>
          <w:rtl/>
        </w:rPr>
        <w:t>أدوار،مسؤوليات</w:t>
      </w:r>
      <w:proofErr w:type="spellEnd"/>
      <w:r w:rsidR="00522451" w:rsidRPr="001671AA">
        <w:rPr>
          <w:rFonts w:ascii="Traditional Arabic" w:hAnsi="Traditional Arabic" w:cs="Traditional Arabic"/>
          <w:color w:val="000000"/>
          <w:sz w:val="32"/>
          <w:szCs w:val="32"/>
          <w:rtl/>
        </w:rPr>
        <w:t>...الخ</w:t>
      </w:r>
      <w:r w:rsidR="00631EE9" w:rsidRPr="001671AA">
        <w:rPr>
          <w:rFonts w:ascii="Traditional Arabic" w:hAnsi="Traditional Arabic" w:cs="Traditional Arabic"/>
          <w:color w:val="000000"/>
          <w:sz w:val="32"/>
          <w:szCs w:val="32"/>
          <w:rtl/>
        </w:rPr>
        <w:t xml:space="preserve"> </w:t>
      </w:r>
      <w:r w:rsidR="00522451" w:rsidRPr="001671AA">
        <w:rPr>
          <w:rFonts w:ascii="Traditional Arabic" w:hAnsi="Traditional Arabic" w:cs="Traditional Arabic"/>
          <w:color w:val="000000"/>
          <w:sz w:val="32"/>
          <w:szCs w:val="32"/>
          <w:rtl/>
        </w:rPr>
        <w:t>ويؤدي القائد الاستراتيجي عدة ممارسات، لخصها</w:t>
      </w:r>
      <w:proofErr w:type="spellStart"/>
      <w:r w:rsidR="00522451" w:rsidRPr="001671AA">
        <w:rPr>
          <w:rFonts w:asciiTheme="majorBidi" w:hAnsiTheme="majorBidi" w:cstheme="majorBidi"/>
          <w:color w:val="000000"/>
          <w:sz w:val="28"/>
          <w:szCs w:val="28"/>
        </w:rPr>
        <w:t>Hitt</w:t>
      </w:r>
      <w:proofErr w:type="spellEnd"/>
      <w:r w:rsidR="00522451" w:rsidRPr="001671AA">
        <w:rPr>
          <w:rFonts w:asciiTheme="majorBidi" w:hAnsiTheme="majorBidi" w:cstheme="majorBidi"/>
          <w:color w:val="000000"/>
          <w:sz w:val="28"/>
          <w:szCs w:val="28"/>
        </w:rPr>
        <w:t xml:space="preserve"> et al  </w:t>
      </w:r>
      <w:r w:rsidRPr="001671AA">
        <w:rPr>
          <w:rFonts w:asciiTheme="majorBidi" w:hAnsiTheme="majorBidi" w:cstheme="majorBidi"/>
          <w:color w:val="000000"/>
          <w:sz w:val="28"/>
          <w:szCs w:val="28"/>
          <w:rtl/>
        </w:rPr>
        <w:t xml:space="preserve"> </w:t>
      </w:r>
      <w:r w:rsidR="00522451" w:rsidRPr="001671AA">
        <w:rPr>
          <w:rFonts w:ascii="Traditional Arabic" w:hAnsi="Traditional Arabic" w:cs="Traditional Arabic"/>
          <w:color w:val="000000"/>
          <w:sz w:val="32"/>
          <w:szCs w:val="32"/>
          <w:rtl/>
        </w:rPr>
        <w:t>فيما يأتي</w:t>
      </w:r>
      <w:r w:rsidR="00522451" w:rsidRPr="001671AA">
        <w:rPr>
          <w:rFonts w:ascii="Traditional Arabic" w:hAnsi="Traditional Arabic" w:cs="Traditional Arabic"/>
          <w:color w:val="000000"/>
          <w:sz w:val="32"/>
          <w:szCs w:val="32"/>
        </w:rPr>
        <w:t>:</w:t>
      </w:r>
    </w:p>
    <w:p w:rsidR="00522451" w:rsidRPr="001671AA" w:rsidRDefault="001671AA" w:rsidP="001671AA">
      <w:pPr>
        <w:bidi/>
        <w:spacing w:line="240" w:lineRule="auto"/>
        <w:jc w:val="left"/>
        <w:rPr>
          <w:rFonts w:cs="Traditional Arabic"/>
          <w:color w:val="000000"/>
          <w:sz w:val="32"/>
          <w:szCs w:val="32"/>
        </w:rPr>
      </w:pPr>
      <w:r w:rsidRPr="001671AA">
        <w:rPr>
          <w:rFonts w:cs="Traditional Arabic" w:hint="cs"/>
          <w:b/>
          <w:bCs/>
          <w:color w:val="000000"/>
          <w:sz w:val="32"/>
          <w:szCs w:val="32"/>
          <w:rtl/>
        </w:rPr>
        <w:t xml:space="preserve">1- </w:t>
      </w:r>
      <w:r w:rsidR="00522451" w:rsidRPr="001671AA">
        <w:rPr>
          <w:rFonts w:cs="Traditional Arabic"/>
          <w:b/>
          <w:bCs/>
          <w:color w:val="000000"/>
          <w:sz w:val="32"/>
          <w:szCs w:val="32"/>
          <w:rtl/>
        </w:rPr>
        <w:t xml:space="preserve">تطوير </w:t>
      </w:r>
      <w:r w:rsidRPr="001671AA">
        <w:rPr>
          <w:rFonts w:cs="Traditional Arabic" w:hint="cs"/>
          <w:b/>
          <w:bCs/>
          <w:color w:val="000000"/>
          <w:sz w:val="32"/>
          <w:szCs w:val="32"/>
          <w:rtl/>
        </w:rPr>
        <w:t>وإيصال</w:t>
      </w:r>
      <w:r w:rsidR="00522451" w:rsidRPr="001671AA">
        <w:rPr>
          <w:rFonts w:cs="Traditional Arabic"/>
          <w:b/>
          <w:bCs/>
          <w:color w:val="000000"/>
          <w:sz w:val="32"/>
          <w:szCs w:val="32"/>
          <w:rtl/>
        </w:rPr>
        <w:t xml:space="preserve"> الرؤية (تحديد تصور استراتيجي): </w:t>
      </w:r>
      <w:r w:rsidR="00522451" w:rsidRPr="001671AA">
        <w:rPr>
          <w:rFonts w:cs="Traditional Arabic"/>
          <w:color w:val="000000"/>
          <w:sz w:val="32"/>
          <w:szCs w:val="32"/>
          <w:rtl/>
        </w:rPr>
        <w:t xml:space="preserve">على القائد تطوير رؤية </w:t>
      </w:r>
      <w:r w:rsidRPr="001671AA">
        <w:rPr>
          <w:rFonts w:cs="Traditional Arabic" w:hint="cs"/>
          <w:color w:val="000000"/>
          <w:sz w:val="32"/>
          <w:szCs w:val="32"/>
          <w:rtl/>
        </w:rPr>
        <w:t>وإيصالها</w:t>
      </w:r>
      <w:r w:rsidR="00522451" w:rsidRPr="001671AA">
        <w:rPr>
          <w:rFonts w:cs="Traditional Arabic"/>
          <w:color w:val="000000"/>
          <w:sz w:val="32"/>
          <w:szCs w:val="32"/>
          <w:rtl/>
        </w:rPr>
        <w:t xml:space="preserve"> إلى أعضاء المنظمة، وهذا يسمح بصياغة الاستراتيجيات وتنفيذها لتحقيق الرؤية، ويعد هذا أمرا مهما </w:t>
      </w:r>
      <w:r w:rsidRPr="001671AA">
        <w:rPr>
          <w:rFonts w:cs="Traditional Arabic" w:hint="cs"/>
          <w:color w:val="000000"/>
          <w:sz w:val="32"/>
          <w:szCs w:val="32"/>
          <w:rtl/>
        </w:rPr>
        <w:t>لتوجيهه</w:t>
      </w:r>
      <w:r w:rsidRPr="001671AA">
        <w:rPr>
          <w:rFonts w:cs="Traditional Arabic" w:hint="eastAsia"/>
          <w:color w:val="000000"/>
          <w:sz w:val="32"/>
          <w:szCs w:val="32"/>
          <w:rtl/>
        </w:rPr>
        <w:t>ا</w:t>
      </w:r>
      <w:r w:rsidR="00522451" w:rsidRPr="001671AA">
        <w:rPr>
          <w:rFonts w:cs="Traditional Arabic"/>
          <w:color w:val="000000"/>
          <w:sz w:val="32"/>
          <w:szCs w:val="32"/>
          <w:rtl/>
        </w:rPr>
        <w:t xml:space="preserve"> لمنظمة نحو النمو، تطوير أنواع المنتجات/الخدمات، التركيز على السوق، وتحقيق الغايات المرغوبة</w:t>
      </w:r>
      <w:r w:rsidR="00522451" w:rsidRPr="001671AA">
        <w:rPr>
          <w:rFonts w:cs="Traditional Arabic"/>
          <w:color w:val="000000"/>
          <w:sz w:val="32"/>
          <w:szCs w:val="32"/>
        </w:rPr>
        <w:t>.</w:t>
      </w:r>
    </w:p>
    <w:p w:rsidR="00522451" w:rsidRPr="001671AA" w:rsidRDefault="001671AA" w:rsidP="001671AA">
      <w:pPr>
        <w:bidi/>
        <w:spacing w:line="240" w:lineRule="auto"/>
        <w:jc w:val="left"/>
        <w:rPr>
          <w:rFonts w:cs="Traditional Arabic"/>
          <w:color w:val="000000"/>
          <w:sz w:val="32"/>
          <w:szCs w:val="32"/>
        </w:rPr>
      </w:pPr>
      <w:r w:rsidRPr="001671AA">
        <w:rPr>
          <w:rFonts w:cs="Traditional Arabic" w:hint="cs"/>
          <w:b/>
          <w:bCs/>
          <w:color w:val="000000"/>
          <w:sz w:val="32"/>
          <w:szCs w:val="32"/>
          <w:rtl/>
        </w:rPr>
        <w:t xml:space="preserve">2- </w:t>
      </w:r>
      <w:r w:rsidR="00522451" w:rsidRPr="001671AA">
        <w:rPr>
          <w:rFonts w:cs="Traditional Arabic"/>
          <w:b/>
          <w:bCs/>
          <w:color w:val="000000"/>
          <w:sz w:val="32"/>
          <w:szCs w:val="32"/>
          <w:rtl/>
        </w:rPr>
        <w:t>بناء الكفاءات المحورية الديناميكية:</w:t>
      </w:r>
      <w:r w:rsidR="00522451" w:rsidRPr="001671AA">
        <w:rPr>
          <w:rFonts w:cs="Traditional Arabic"/>
          <w:color w:val="000000"/>
          <w:sz w:val="32"/>
          <w:szCs w:val="32"/>
          <w:rtl/>
        </w:rPr>
        <w:t xml:space="preserve"> وتمثل الكفاءات المحورية أهم القدرات لأداء المهام بشكل أفضل، وتقديم مساهمة قَيمة في الميزة التنافسية للمنظمة، بينما يقصد بالكفاءات المحورية الديناميكية</w:t>
      </w:r>
      <w:r w:rsidR="00631EE9" w:rsidRPr="001671AA">
        <w:rPr>
          <w:rFonts w:ascii="Simplified Arabic" w:hAnsi="Simplified Arabic" w:cs="Simplified Arabic" w:hint="cs"/>
          <w:color w:val="000000"/>
          <w:sz w:val="28"/>
          <w:szCs w:val="28"/>
          <w:rtl/>
        </w:rPr>
        <w:t xml:space="preserve"> </w:t>
      </w:r>
      <w:r w:rsidR="00522451" w:rsidRPr="001671AA">
        <w:rPr>
          <w:rFonts w:cs="Traditional Arabic"/>
          <w:color w:val="000000"/>
          <w:sz w:val="32"/>
          <w:szCs w:val="32"/>
          <w:rtl/>
        </w:rPr>
        <w:t xml:space="preserve">استمرارية تطوير </w:t>
      </w:r>
      <w:r w:rsidR="00522451" w:rsidRPr="001671AA">
        <w:rPr>
          <w:rFonts w:cs="Traditional Arabic"/>
          <w:color w:val="000000"/>
          <w:sz w:val="32"/>
          <w:szCs w:val="32"/>
          <w:rtl/>
        </w:rPr>
        <w:lastRenderedPageBreak/>
        <w:t>المنظمة للكفاءات وتجديدها، بحيث تصبح هي القائدة أو المتفوقة في هذه القدرات،</w:t>
      </w:r>
      <w:r w:rsidR="00B14E44" w:rsidRPr="001671AA">
        <w:rPr>
          <w:rFonts w:cs="Traditional Arabic"/>
          <w:color w:val="000000"/>
          <w:sz w:val="32"/>
          <w:szCs w:val="32"/>
          <w:rtl/>
        </w:rPr>
        <w:t xml:space="preserve"> </w:t>
      </w:r>
      <w:r w:rsidR="00522451" w:rsidRPr="001671AA">
        <w:rPr>
          <w:rFonts w:cs="Traditional Arabic"/>
          <w:color w:val="000000"/>
          <w:sz w:val="32"/>
          <w:szCs w:val="32"/>
          <w:rtl/>
        </w:rPr>
        <w:t>كما يقصد بها تطوير كفاءات جديدة لتحل محل الكفاءات الموجودة، بغرض الحفاظ على الميزة</w:t>
      </w:r>
      <w:r w:rsidR="00B14E44" w:rsidRPr="001671AA">
        <w:rPr>
          <w:rFonts w:cs="Traditional Arabic"/>
          <w:color w:val="000000"/>
          <w:sz w:val="32"/>
          <w:szCs w:val="32"/>
          <w:rtl/>
        </w:rPr>
        <w:t xml:space="preserve"> </w:t>
      </w:r>
      <w:r w:rsidR="00522451" w:rsidRPr="001671AA">
        <w:rPr>
          <w:rFonts w:cs="Traditional Arabic"/>
          <w:color w:val="000000"/>
          <w:sz w:val="32"/>
          <w:szCs w:val="32"/>
          <w:rtl/>
        </w:rPr>
        <w:t>التنافسية و/أو بناء ميزة جديدة</w:t>
      </w:r>
      <w:r w:rsidR="00522451" w:rsidRPr="001671AA">
        <w:rPr>
          <w:rFonts w:cs="Traditional Arabic"/>
          <w:color w:val="000000"/>
          <w:sz w:val="32"/>
          <w:szCs w:val="32"/>
        </w:rPr>
        <w:t>.</w:t>
      </w:r>
    </w:p>
    <w:p w:rsidR="00522451" w:rsidRPr="007C0F92" w:rsidRDefault="004310A5" w:rsidP="004310A5">
      <w:pPr>
        <w:pStyle w:val="Paragraphedeliste"/>
        <w:bidi/>
        <w:spacing w:line="240" w:lineRule="auto"/>
        <w:ind w:left="-1"/>
        <w:jc w:val="left"/>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 xml:space="preserve">3- </w:t>
      </w:r>
      <w:r w:rsidR="00522451" w:rsidRPr="007C0F92">
        <w:rPr>
          <w:rFonts w:ascii="Traditional Arabic" w:hAnsi="Traditional Arabic" w:cs="Traditional Arabic"/>
          <w:color w:val="000000"/>
          <w:sz w:val="32"/>
          <w:szCs w:val="32"/>
          <w:rtl/>
        </w:rPr>
        <w:t>الاهتمام برأس المال البشري وتفعيله: ويقصد بذلك أنه على القائد الاستراتيجي أن يجذب ويحافظ</w:t>
      </w:r>
      <w:r w:rsidR="00B14E44" w:rsidRPr="007C0F92">
        <w:rPr>
          <w:rFonts w:ascii="Traditional Arabic" w:hAnsi="Traditional Arabic" w:cs="Traditional Arabic"/>
          <w:color w:val="000000"/>
          <w:sz w:val="32"/>
          <w:szCs w:val="32"/>
          <w:rtl/>
        </w:rPr>
        <w:t xml:space="preserve"> </w:t>
      </w:r>
      <w:r w:rsidR="00522451" w:rsidRPr="007C0F92">
        <w:rPr>
          <w:rFonts w:ascii="Traditional Arabic" w:hAnsi="Traditional Arabic" w:cs="Traditional Arabic"/>
          <w:color w:val="000000"/>
          <w:sz w:val="32"/>
          <w:szCs w:val="32"/>
          <w:rtl/>
        </w:rPr>
        <w:t>على أفضل مواهب الموظفين المتوفرة، والاستمرار في تطوير مهارات الموظف وقدراته (من خلال</w:t>
      </w:r>
      <w:r w:rsidR="00B14E44" w:rsidRPr="007C0F92">
        <w:rPr>
          <w:rFonts w:ascii="Traditional Arabic" w:hAnsi="Traditional Arabic" w:cs="Traditional Arabic"/>
          <w:color w:val="000000"/>
          <w:sz w:val="32"/>
          <w:szCs w:val="32"/>
          <w:rtl/>
        </w:rPr>
        <w:t xml:space="preserve"> </w:t>
      </w:r>
      <w:r w:rsidR="00522451" w:rsidRPr="007C0F92">
        <w:rPr>
          <w:rFonts w:ascii="Traditional Arabic" w:hAnsi="Traditional Arabic" w:cs="Traditional Arabic"/>
          <w:color w:val="000000"/>
          <w:sz w:val="32"/>
          <w:szCs w:val="32"/>
          <w:rtl/>
        </w:rPr>
        <w:t>التدريب، ومكافأة المهارات المتطورة، واستغلال المواهب</w:t>
      </w:r>
      <w:r w:rsidR="00B14E44" w:rsidRPr="007C0F92">
        <w:rPr>
          <w:rFonts w:ascii="Traditional Arabic" w:hAnsi="Traditional Arabic" w:cs="Traditional Arabic"/>
          <w:color w:val="000000"/>
          <w:sz w:val="32"/>
          <w:szCs w:val="32"/>
          <w:rtl/>
        </w:rPr>
        <w:t xml:space="preserve"> </w:t>
      </w:r>
      <w:r w:rsidR="00522451" w:rsidRPr="007C0F92">
        <w:rPr>
          <w:rFonts w:ascii="Traditional Arabic" w:hAnsi="Traditional Arabic" w:cs="Traditional Arabic"/>
          <w:color w:val="000000"/>
          <w:sz w:val="32"/>
          <w:szCs w:val="32"/>
          <w:rtl/>
        </w:rPr>
        <w:t>بأحسن بالطرق).</w:t>
      </w:r>
    </w:p>
    <w:p w:rsidR="00522451" w:rsidRPr="007C0F92" w:rsidRDefault="004310A5" w:rsidP="004310A5">
      <w:pPr>
        <w:pStyle w:val="Paragraphedeliste"/>
        <w:bidi/>
        <w:spacing w:line="240" w:lineRule="auto"/>
        <w:ind w:left="-1"/>
        <w:jc w:val="left"/>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 xml:space="preserve">4- </w:t>
      </w:r>
      <w:r w:rsidR="00522451" w:rsidRPr="007C0F92">
        <w:rPr>
          <w:rFonts w:ascii="Traditional Arabic" w:hAnsi="Traditional Arabic" w:cs="Traditional Arabic"/>
          <w:color w:val="000000"/>
          <w:sz w:val="32"/>
          <w:szCs w:val="32"/>
          <w:rtl/>
        </w:rPr>
        <w:t>الاستثمار في تطوير تكنولوجيات جديدة: إن القائد الاستراتيجي الفعال يتخذ الإجراءات الضرورية لإبقاء المنظمة متفوقة في تبني التكنولوجيات الجديدة أو تطويرها داخليا، كما يجب عليه أن يستغل التكنولوجيا لتأكيد فعالية العمل في المنظمة</w:t>
      </w:r>
      <w:r w:rsidR="00522451" w:rsidRPr="007C0F92">
        <w:rPr>
          <w:rFonts w:ascii="Traditional Arabic" w:hAnsi="Traditional Arabic" w:cs="Traditional Arabic"/>
          <w:color w:val="000000"/>
          <w:sz w:val="32"/>
          <w:szCs w:val="32"/>
        </w:rPr>
        <w:t>.</w:t>
      </w:r>
    </w:p>
    <w:p w:rsidR="00522451" w:rsidRPr="007C0F92" w:rsidRDefault="004310A5" w:rsidP="004310A5">
      <w:pPr>
        <w:pStyle w:val="Paragraphedeliste"/>
        <w:bidi/>
        <w:spacing w:line="240" w:lineRule="auto"/>
        <w:ind w:left="-1"/>
        <w:jc w:val="left"/>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 xml:space="preserve">5- </w:t>
      </w:r>
      <w:r w:rsidR="00522451" w:rsidRPr="007C0F92">
        <w:rPr>
          <w:rFonts w:ascii="Traditional Arabic" w:hAnsi="Traditional Arabic" w:cs="Traditional Arabic"/>
          <w:color w:val="000000"/>
          <w:sz w:val="32"/>
          <w:szCs w:val="32"/>
          <w:rtl/>
        </w:rPr>
        <w:t xml:space="preserve">الاعتماد على استراتيجيات قَيمة: إن الاعتماد على استراتيجيات جيدة يفرض على القائد الاستراتيجي استغلال فرص الأسواق العالمية الجديدة، الاعتماد على استراتيجيات تعاونية مناسبة، وقبل ذلك يجب إتباع </w:t>
      </w:r>
      <w:proofErr w:type="spellStart"/>
      <w:r w:rsidRPr="007C0F92">
        <w:rPr>
          <w:rFonts w:ascii="Traditional Arabic" w:hAnsi="Traditional Arabic" w:cs="Traditional Arabic" w:hint="cs"/>
          <w:color w:val="000000"/>
          <w:sz w:val="32"/>
          <w:szCs w:val="32"/>
          <w:rtl/>
        </w:rPr>
        <w:t>إستراتيجية</w:t>
      </w:r>
      <w:proofErr w:type="spellEnd"/>
      <w:r w:rsidR="00522451" w:rsidRPr="007C0F92">
        <w:rPr>
          <w:rFonts w:ascii="Traditional Arabic" w:hAnsi="Traditional Arabic" w:cs="Traditional Arabic"/>
          <w:color w:val="000000"/>
          <w:sz w:val="32"/>
          <w:szCs w:val="32"/>
          <w:rtl/>
        </w:rPr>
        <w:t xml:space="preserve"> التميز في التكلفة</w:t>
      </w:r>
      <w:r w:rsidR="00522451" w:rsidRPr="007C0F92">
        <w:rPr>
          <w:rFonts w:ascii="Traditional Arabic" w:hAnsi="Traditional Arabic" w:cs="Traditional Arabic"/>
          <w:color w:val="000000"/>
          <w:sz w:val="32"/>
          <w:szCs w:val="32"/>
        </w:rPr>
        <w:t>.</w:t>
      </w:r>
    </w:p>
    <w:p w:rsidR="00522451" w:rsidRPr="007C0F92" w:rsidRDefault="004310A5" w:rsidP="004310A5">
      <w:pPr>
        <w:pStyle w:val="Paragraphedeliste"/>
        <w:bidi/>
        <w:spacing w:line="240" w:lineRule="auto"/>
        <w:ind w:left="-1"/>
        <w:jc w:val="left"/>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 xml:space="preserve">6- </w:t>
      </w:r>
      <w:r w:rsidR="00522451" w:rsidRPr="007C0F92">
        <w:rPr>
          <w:rFonts w:ascii="Traditional Arabic" w:hAnsi="Traditional Arabic" w:cs="Traditional Arabic"/>
          <w:color w:val="000000"/>
          <w:sz w:val="32"/>
          <w:szCs w:val="32"/>
          <w:rtl/>
        </w:rPr>
        <w:t>بناء ثقافة تنظيمية فعالة والحفاظ عليها: يعد من أولويات عمل القائد الاستراتيجي التركيز على القيم المحورية للابتكار، التعلم وتثمين رأس المال البشري وممارسات فريق العمل</w:t>
      </w:r>
      <w:r w:rsidR="00522451" w:rsidRPr="007C0F92">
        <w:rPr>
          <w:rFonts w:ascii="Traditional Arabic" w:hAnsi="Traditional Arabic" w:cs="Traditional Arabic"/>
          <w:color w:val="000000"/>
          <w:sz w:val="32"/>
          <w:szCs w:val="32"/>
        </w:rPr>
        <w:t>.</w:t>
      </w:r>
    </w:p>
    <w:p w:rsidR="00522451" w:rsidRPr="007C0F92" w:rsidRDefault="004310A5" w:rsidP="004310A5">
      <w:pPr>
        <w:pStyle w:val="Paragraphedeliste"/>
        <w:bidi/>
        <w:spacing w:line="240" w:lineRule="auto"/>
        <w:ind w:left="-1"/>
        <w:jc w:val="left"/>
        <w:rPr>
          <w:rFonts w:ascii="Traditional Arabic" w:hAnsi="Traditional Arabic" w:cs="Traditional Arabic"/>
          <w:color w:val="000000"/>
          <w:sz w:val="32"/>
          <w:szCs w:val="32"/>
        </w:rPr>
      </w:pPr>
      <w:r>
        <w:rPr>
          <w:rFonts w:ascii="Traditional Arabic" w:hAnsi="Traditional Arabic" w:cs="Traditional Arabic" w:hint="cs"/>
          <w:color w:val="000000"/>
          <w:sz w:val="32"/>
          <w:szCs w:val="32"/>
          <w:rtl/>
        </w:rPr>
        <w:t xml:space="preserve">7- </w:t>
      </w:r>
      <w:r w:rsidR="00522451" w:rsidRPr="007C0F92">
        <w:rPr>
          <w:rFonts w:ascii="Traditional Arabic" w:hAnsi="Traditional Arabic" w:cs="Traditional Arabic"/>
          <w:color w:val="000000"/>
          <w:sz w:val="32"/>
          <w:szCs w:val="32"/>
          <w:rtl/>
        </w:rPr>
        <w:t xml:space="preserve">تطوير رقابة متوازنة وتطبيقها: وفيها نوعان: رقابة مالية وأخرى </w:t>
      </w:r>
      <w:proofErr w:type="spellStart"/>
      <w:r w:rsidRPr="007C0F92">
        <w:rPr>
          <w:rFonts w:ascii="Traditional Arabic" w:hAnsi="Traditional Arabic" w:cs="Traditional Arabic" w:hint="cs"/>
          <w:color w:val="000000"/>
          <w:sz w:val="32"/>
          <w:szCs w:val="32"/>
          <w:rtl/>
        </w:rPr>
        <w:t>إستراتيجية</w:t>
      </w:r>
      <w:proofErr w:type="spellEnd"/>
      <w:r w:rsidR="00522451" w:rsidRPr="007C0F92">
        <w:rPr>
          <w:rFonts w:ascii="Traditional Arabic" w:hAnsi="Traditional Arabic" w:cs="Traditional Arabic"/>
          <w:color w:val="000000"/>
          <w:sz w:val="32"/>
          <w:szCs w:val="32"/>
          <w:rtl/>
        </w:rPr>
        <w:t xml:space="preserve">، فنظم الرقابة المالية تساعد المنظمة على إدارة رأسمالها المالي والتحكم في ممارساتها، كما أن القائد الاستراتيجي الفعال يؤسس رقابة </w:t>
      </w:r>
      <w:proofErr w:type="spellStart"/>
      <w:r w:rsidRPr="007C0F92">
        <w:rPr>
          <w:rFonts w:ascii="Traditional Arabic" w:hAnsi="Traditional Arabic" w:cs="Traditional Arabic" w:hint="cs"/>
          <w:color w:val="000000"/>
          <w:sz w:val="32"/>
          <w:szCs w:val="32"/>
          <w:rtl/>
        </w:rPr>
        <w:t>إستراتيجية</w:t>
      </w:r>
      <w:proofErr w:type="spellEnd"/>
      <w:r w:rsidR="00522451" w:rsidRPr="007C0F92">
        <w:rPr>
          <w:rFonts w:ascii="Traditional Arabic" w:hAnsi="Traditional Arabic" w:cs="Traditional Arabic"/>
          <w:color w:val="000000"/>
          <w:sz w:val="32"/>
          <w:szCs w:val="32"/>
          <w:rtl/>
        </w:rPr>
        <w:t xml:space="preserve"> تسهل المرونة، وتشجع السلوكيات الابتكارية، لمساعدة المنظمة على تحقيق ميزة تنافسية والحفاظ عليها</w:t>
      </w:r>
      <w:r w:rsidR="00522451" w:rsidRPr="007C0F92">
        <w:rPr>
          <w:rFonts w:ascii="Traditional Arabic" w:hAnsi="Traditional Arabic" w:cs="Traditional Arabic"/>
          <w:color w:val="000000"/>
          <w:sz w:val="32"/>
          <w:szCs w:val="32"/>
        </w:rPr>
        <w:t>.</w:t>
      </w:r>
    </w:p>
    <w:p w:rsidR="00522451" w:rsidRPr="007C0F92" w:rsidRDefault="004310A5" w:rsidP="004310A5">
      <w:pPr>
        <w:pStyle w:val="Paragraphedeliste"/>
        <w:bidi/>
        <w:spacing w:line="240" w:lineRule="auto"/>
        <w:ind w:left="-1"/>
        <w:jc w:val="left"/>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 xml:space="preserve">8- </w:t>
      </w:r>
      <w:r w:rsidR="00522451" w:rsidRPr="007C0F92">
        <w:rPr>
          <w:rFonts w:ascii="Traditional Arabic" w:hAnsi="Traditional Arabic" w:cs="Traditional Arabic"/>
          <w:color w:val="000000"/>
          <w:sz w:val="32"/>
          <w:szCs w:val="32"/>
          <w:rtl/>
        </w:rPr>
        <w:t>الالتزام بالممارسات الأخلاقية: يلعب القائد الاستراتيجي دورا مهما في بناء ممارسات أخلاقية داخل المنظمة، بحيث يركز على الصدق، الثقة، والنزاهة في عملية اتخاذ القرارات وفي وتطبيقها، فهذه القيم لا بد أن ترسخ لدى المدراء والموظفين في كل المنظمة</w:t>
      </w:r>
      <w:r w:rsidR="00522451" w:rsidRPr="007C0F92">
        <w:rPr>
          <w:rFonts w:ascii="Traditional Arabic" w:hAnsi="Traditional Arabic" w:cs="Traditional Arabic"/>
          <w:color w:val="000000"/>
          <w:sz w:val="32"/>
          <w:szCs w:val="32"/>
        </w:rPr>
        <w:t>.</w:t>
      </w:r>
      <w:r w:rsidR="00522451" w:rsidRPr="007C0F92">
        <w:rPr>
          <w:rFonts w:ascii="Traditional Arabic" w:hAnsi="Traditional Arabic" w:cs="Traditional Arabic"/>
          <w:color w:val="000000"/>
          <w:sz w:val="32"/>
          <w:szCs w:val="32"/>
        </w:rPr>
        <w:br/>
      </w:r>
      <w:r>
        <w:rPr>
          <w:rFonts w:ascii="Traditional Arabic" w:hAnsi="Traditional Arabic" w:cs="Traditional Arabic" w:hint="cs"/>
          <w:color w:val="000000"/>
          <w:sz w:val="32"/>
          <w:szCs w:val="32"/>
          <w:rtl/>
        </w:rPr>
        <w:t xml:space="preserve">         </w:t>
      </w:r>
      <w:r w:rsidR="00522451" w:rsidRPr="007C0F92">
        <w:rPr>
          <w:rFonts w:ascii="Traditional Arabic" w:hAnsi="Traditional Arabic" w:cs="Traditional Arabic"/>
          <w:color w:val="000000"/>
          <w:sz w:val="32"/>
          <w:szCs w:val="32"/>
          <w:rtl/>
        </w:rPr>
        <w:t>وقد تبنت هذه الممارسات العديد من الد راسات مثل دراستَي</w:t>
      </w:r>
      <w:r w:rsidR="00522451" w:rsidRPr="007C0F92">
        <w:rPr>
          <w:rFonts w:ascii="Traditional Arabic" w:hAnsi="Traditional Arabic" w:cs="Traditional Arabic"/>
          <w:color w:val="000000"/>
          <w:sz w:val="32"/>
          <w:szCs w:val="32"/>
        </w:rPr>
        <w:t>.(</w:t>
      </w:r>
      <w:proofErr w:type="spellStart"/>
      <w:r w:rsidR="00522451" w:rsidRPr="007C0F92">
        <w:rPr>
          <w:rFonts w:ascii="Traditional Arabic" w:hAnsi="Traditional Arabic" w:cs="Traditional Arabic"/>
          <w:color w:val="000000"/>
          <w:sz w:val="32"/>
          <w:szCs w:val="32"/>
        </w:rPr>
        <w:t>Boal</w:t>
      </w:r>
      <w:proofErr w:type="spellEnd"/>
      <w:r w:rsidR="00522451" w:rsidRPr="007C0F92">
        <w:rPr>
          <w:rFonts w:ascii="Traditional Arabic" w:hAnsi="Traditional Arabic" w:cs="Traditional Arabic"/>
          <w:color w:val="000000"/>
          <w:sz w:val="32"/>
          <w:szCs w:val="32"/>
        </w:rPr>
        <w:t xml:space="preserve">&amp; Schultz, Ali et al) ; </w:t>
      </w:r>
      <w:r w:rsidR="00522451" w:rsidRPr="007C0F92">
        <w:rPr>
          <w:rFonts w:ascii="Traditional Arabic" w:hAnsi="Traditional Arabic" w:cs="Traditional Arabic"/>
          <w:color w:val="000000"/>
          <w:sz w:val="32"/>
          <w:szCs w:val="32"/>
          <w:rtl/>
        </w:rPr>
        <w:t>حيث أن القائد الاستراتيجي يقوم بعدة مهام هي:</w:t>
      </w:r>
    </w:p>
    <w:p w:rsidR="00522451" w:rsidRPr="007C0F92" w:rsidRDefault="00522451" w:rsidP="004310A5">
      <w:pPr>
        <w:pStyle w:val="Paragraphedeliste"/>
        <w:bidi/>
        <w:spacing w:line="240" w:lineRule="auto"/>
        <w:ind w:left="-1"/>
        <w:jc w:val="left"/>
        <w:rPr>
          <w:rFonts w:ascii="Traditional Arabic" w:hAnsi="Traditional Arabic" w:cs="Traditional Arabic"/>
          <w:color w:val="000000"/>
          <w:sz w:val="32"/>
          <w:szCs w:val="32"/>
          <w:rtl/>
        </w:rPr>
      </w:pPr>
      <w:r w:rsidRPr="007C0F92">
        <w:rPr>
          <w:rFonts w:ascii="Traditional Arabic" w:hAnsi="Traditional Arabic" w:cs="Traditional Arabic"/>
          <w:color w:val="000000"/>
          <w:sz w:val="32"/>
          <w:szCs w:val="32"/>
          <w:rtl/>
        </w:rPr>
        <w:t xml:space="preserve">- </w:t>
      </w:r>
      <w:proofErr w:type="gramStart"/>
      <w:r w:rsidRPr="007C0F92">
        <w:rPr>
          <w:rFonts w:ascii="Traditional Arabic" w:hAnsi="Traditional Arabic" w:cs="Traditional Arabic"/>
          <w:color w:val="000000"/>
          <w:sz w:val="32"/>
          <w:szCs w:val="32"/>
          <w:rtl/>
        </w:rPr>
        <w:t>اتخاذ</w:t>
      </w:r>
      <w:proofErr w:type="gramEnd"/>
      <w:r w:rsidRPr="007C0F92">
        <w:rPr>
          <w:rFonts w:ascii="Traditional Arabic" w:hAnsi="Traditional Arabic" w:cs="Traditional Arabic"/>
          <w:color w:val="000000"/>
          <w:sz w:val="32"/>
          <w:szCs w:val="32"/>
          <w:rtl/>
        </w:rPr>
        <w:t xml:space="preserve"> القرارات </w:t>
      </w:r>
      <w:proofErr w:type="spellStart"/>
      <w:r w:rsidR="004310A5" w:rsidRPr="007C0F92">
        <w:rPr>
          <w:rFonts w:ascii="Traditional Arabic" w:hAnsi="Traditional Arabic" w:cs="Traditional Arabic" w:hint="cs"/>
          <w:color w:val="000000"/>
          <w:sz w:val="32"/>
          <w:szCs w:val="32"/>
          <w:rtl/>
        </w:rPr>
        <w:t>الإستراتيجية</w:t>
      </w:r>
      <w:proofErr w:type="spellEnd"/>
      <w:r w:rsidR="004310A5">
        <w:rPr>
          <w:rFonts w:ascii="Traditional Arabic" w:hAnsi="Traditional Arabic" w:cs="Traditional Arabic" w:hint="cs"/>
          <w:color w:val="000000"/>
          <w:sz w:val="32"/>
          <w:szCs w:val="32"/>
          <w:rtl/>
        </w:rPr>
        <w:t>؛</w:t>
      </w:r>
    </w:p>
    <w:p w:rsidR="00522451" w:rsidRPr="007C0F92" w:rsidRDefault="00522451" w:rsidP="004310A5">
      <w:pPr>
        <w:pStyle w:val="Paragraphedeliste"/>
        <w:bidi/>
        <w:spacing w:line="240" w:lineRule="auto"/>
        <w:ind w:left="-1"/>
        <w:jc w:val="left"/>
        <w:rPr>
          <w:rFonts w:ascii="Traditional Arabic" w:hAnsi="Traditional Arabic" w:cs="Traditional Arabic"/>
          <w:color w:val="000000"/>
          <w:sz w:val="32"/>
          <w:szCs w:val="32"/>
          <w:rtl/>
        </w:rPr>
      </w:pPr>
      <w:r w:rsidRPr="007C0F92">
        <w:rPr>
          <w:rFonts w:ascii="Traditional Arabic" w:hAnsi="Traditional Arabic" w:cs="Traditional Arabic"/>
          <w:color w:val="000000"/>
          <w:sz w:val="32"/>
          <w:szCs w:val="32"/>
          <w:rtl/>
        </w:rPr>
        <w:t>-</w:t>
      </w:r>
      <w:r w:rsidR="004310A5">
        <w:rPr>
          <w:rFonts w:ascii="Traditional Arabic" w:hAnsi="Traditional Arabic" w:cs="Traditional Arabic" w:hint="cs"/>
          <w:color w:val="000000"/>
          <w:sz w:val="32"/>
          <w:szCs w:val="32"/>
          <w:rtl/>
        </w:rPr>
        <w:t xml:space="preserve"> </w:t>
      </w:r>
      <w:r w:rsidRPr="007C0F92">
        <w:rPr>
          <w:rFonts w:ascii="Traditional Arabic" w:hAnsi="Traditional Arabic" w:cs="Traditional Arabic"/>
          <w:color w:val="000000"/>
          <w:sz w:val="32"/>
          <w:szCs w:val="32"/>
          <w:rtl/>
        </w:rPr>
        <w:t xml:space="preserve">خلق الرؤيا المستقبلية </w:t>
      </w:r>
      <w:proofErr w:type="gramStart"/>
      <w:r w:rsidR="004310A5" w:rsidRPr="007C0F92">
        <w:rPr>
          <w:rFonts w:ascii="Traditional Arabic" w:hAnsi="Traditional Arabic" w:cs="Traditional Arabic" w:hint="cs"/>
          <w:color w:val="000000"/>
          <w:sz w:val="32"/>
          <w:szCs w:val="32"/>
          <w:rtl/>
        </w:rPr>
        <w:t>وإيصالها</w:t>
      </w:r>
      <w:proofErr w:type="gramEnd"/>
      <w:r w:rsidR="004310A5">
        <w:rPr>
          <w:rFonts w:ascii="Traditional Arabic" w:hAnsi="Traditional Arabic" w:cs="Traditional Arabic" w:hint="cs"/>
          <w:color w:val="000000"/>
          <w:sz w:val="32"/>
          <w:szCs w:val="32"/>
          <w:rtl/>
        </w:rPr>
        <w:t>؛</w:t>
      </w:r>
    </w:p>
    <w:p w:rsidR="00522451" w:rsidRPr="007C0F92" w:rsidRDefault="00522451" w:rsidP="004310A5">
      <w:pPr>
        <w:pStyle w:val="Paragraphedeliste"/>
        <w:bidi/>
        <w:spacing w:line="240" w:lineRule="auto"/>
        <w:ind w:left="-1"/>
        <w:jc w:val="left"/>
        <w:rPr>
          <w:rFonts w:ascii="Traditional Arabic" w:hAnsi="Traditional Arabic" w:cs="Traditional Arabic"/>
          <w:color w:val="000000"/>
          <w:sz w:val="32"/>
          <w:szCs w:val="32"/>
          <w:rtl/>
        </w:rPr>
      </w:pPr>
      <w:r w:rsidRPr="007C0F92">
        <w:rPr>
          <w:rFonts w:ascii="Traditional Arabic" w:hAnsi="Traditional Arabic" w:cs="Traditional Arabic"/>
          <w:color w:val="000000"/>
          <w:sz w:val="32"/>
          <w:szCs w:val="32"/>
          <w:rtl/>
        </w:rPr>
        <w:t>-</w:t>
      </w:r>
      <w:r w:rsidR="004310A5">
        <w:rPr>
          <w:rFonts w:ascii="Traditional Arabic" w:hAnsi="Traditional Arabic" w:cs="Traditional Arabic" w:hint="cs"/>
          <w:color w:val="000000"/>
          <w:sz w:val="32"/>
          <w:szCs w:val="32"/>
          <w:rtl/>
        </w:rPr>
        <w:t xml:space="preserve"> </w:t>
      </w:r>
      <w:proofErr w:type="gramStart"/>
      <w:r w:rsidRPr="007C0F92">
        <w:rPr>
          <w:rFonts w:ascii="Traditional Arabic" w:hAnsi="Traditional Arabic" w:cs="Traditional Arabic"/>
          <w:color w:val="000000"/>
          <w:sz w:val="32"/>
          <w:szCs w:val="32"/>
          <w:rtl/>
        </w:rPr>
        <w:t>تطوير</w:t>
      </w:r>
      <w:proofErr w:type="gramEnd"/>
      <w:r w:rsidRPr="007C0F92">
        <w:rPr>
          <w:rFonts w:ascii="Traditional Arabic" w:hAnsi="Traditional Arabic" w:cs="Traditional Arabic"/>
          <w:color w:val="000000"/>
          <w:sz w:val="32"/>
          <w:szCs w:val="32"/>
          <w:rtl/>
        </w:rPr>
        <w:t xml:space="preserve"> القدرات والكفاءات الرئيسية</w:t>
      </w:r>
      <w:r w:rsidR="004310A5">
        <w:rPr>
          <w:rFonts w:ascii="Traditional Arabic" w:hAnsi="Traditional Arabic" w:cs="Traditional Arabic" w:hint="cs"/>
          <w:color w:val="000000"/>
          <w:sz w:val="32"/>
          <w:szCs w:val="32"/>
          <w:rtl/>
        </w:rPr>
        <w:t>؛</w:t>
      </w:r>
    </w:p>
    <w:p w:rsidR="00522451" w:rsidRPr="007C0F92" w:rsidRDefault="00522451" w:rsidP="004310A5">
      <w:pPr>
        <w:pStyle w:val="Paragraphedeliste"/>
        <w:bidi/>
        <w:spacing w:line="240" w:lineRule="auto"/>
        <w:ind w:left="-1"/>
        <w:jc w:val="left"/>
        <w:rPr>
          <w:rFonts w:ascii="Traditional Arabic" w:hAnsi="Traditional Arabic" w:cs="Traditional Arabic"/>
          <w:color w:val="000000"/>
          <w:sz w:val="32"/>
          <w:szCs w:val="32"/>
          <w:rtl/>
        </w:rPr>
      </w:pPr>
      <w:r w:rsidRPr="007C0F92">
        <w:rPr>
          <w:rFonts w:ascii="Traditional Arabic" w:hAnsi="Traditional Arabic" w:cs="Traditional Arabic"/>
          <w:color w:val="000000"/>
          <w:sz w:val="32"/>
          <w:szCs w:val="32"/>
          <w:rtl/>
        </w:rPr>
        <w:t>-</w:t>
      </w:r>
      <w:r w:rsidR="004310A5">
        <w:rPr>
          <w:rFonts w:ascii="Traditional Arabic" w:hAnsi="Traditional Arabic" w:cs="Traditional Arabic" w:hint="cs"/>
          <w:color w:val="000000"/>
          <w:sz w:val="32"/>
          <w:szCs w:val="32"/>
          <w:rtl/>
        </w:rPr>
        <w:t xml:space="preserve"> </w:t>
      </w:r>
      <w:proofErr w:type="gramStart"/>
      <w:r w:rsidRPr="007C0F92">
        <w:rPr>
          <w:rFonts w:ascii="Traditional Arabic" w:hAnsi="Traditional Arabic" w:cs="Traditional Arabic"/>
          <w:color w:val="000000"/>
          <w:sz w:val="32"/>
          <w:szCs w:val="32"/>
          <w:rtl/>
        </w:rPr>
        <w:t>إدارة</w:t>
      </w:r>
      <w:proofErr w:type="gramEnd"/>
      <w:r w:rsidRPr="007C0F92">
        <w:rPr>
          <w:rFonts w:ascii="Traditional Arabic" w:hAnsi="Traditional Arabic" w:cs="Traditional Arabic"/>
          <w:color w:val="000000"/>
          <w:sz w:val="32"/>
          <w:szCs w:val="32"/>
          <w:rtl/>
        </w:rPr>
        <w:t xml:space="preserve"> الدوائر الانتخابية المتعددة، تطوير الهياكل</w:t>
      </w:r>
      <w:r w:rsidR="004310A5">
        <w:rPr>
          <w:rFonts w:ascii="Traditional Arabic" w:hAnsi="Traditional Arabic" w:cs="Traditional Arabic" w:hint="cs"/>
          <w:color w:val="000000"/>
          <w:sz w:val="32"/>
          <w:szCs w:val="32"/>
          <w:rtl/>
        </w:rPr>
        <w:t>؛</w:t>
      </w:r>
    </w:p>
    <w:p w:rsidR="00522451" w:rsidRPr="007C0F92" w:rsidRDefault="00522451" w:rsidP="004310A5">
      <w:pPr>
        <w:pStyle w:val="Paragraphedeliste"/>
        <w:bidi/>
        <w:spacing w:line="240" w:lineRule="auto"/>
        <w:ind w:left="-1"/>
        <w:jc w:val="left"/>
        <w:rPr>
          <w:rFonts w:ascii="Traditional Arabic" w:hAnsi="Traditional Arabic" w:cs="Traditional Arabic"/>
          <w:color w:val="000000"/>
          <w:sz w:val="32"/>
          <w:szCs w:val="32"/>
          <w:rtl/>
        </w:rPr>
      </w:pPr>
      <w:r w:rsidRPr="007C0F92">
        <w:rPr>
          <w:rFonts w:ascii="Traditional Arabic" w:hAnsi="Traditional Arabic" w:cs="Traditional Arabic"/>
          <w:color w:val="000000"/>
          <w:sz w:val="32"/>
          <w:szCs w:val="32"/>
          <w:rtl/>
        </w:rPr>
        <w:t>-</w:t>
      </w:r>
      <w:r w:rsidR="004310A5">
        <w:rPr>
          <w:rFonts w:ascii="Traditional Arabic" w:hAnsi="Traditional Arabic" w:cs="Traditional Arabic" w:hint="cs"/>
          <w:color w:val="000000"/>
          <w:sz w:val="32"/>
          <w:szCs w:val="32"/>
          <w:rtl/>
        </w:rPr>
        <w:t xml:space="preserve"> </w:t>
      </w:r>
      <w:r w:rsidRPr="007C0F92">
        <w:rPr>
          <w:rFonts w:ascii="Traditional Arabic" w:hAnsi="Traditional Arabic" w:cs="Traditional Arabic"/>
          <w:color w:val="000000"/>
          <w:sz w:val="32"/>
          <w:szCs w:val="32"/>
          <w:rtl/>
        </w:rPr>
        <w:t xml:space="preserve">الرقابة </w:t>
      </w:r>
      <w:proofErr w:type="gramStart"/>
      <w:r w:rsidRPr="007C0F92">
        <w:rPr>
          <w:rFonts w:ascii="Traditional Arabic" w:hAnsi="Traditional Arabic" w:cs="Traditional Arabic"/>
          <w:color w:val="000000"/>
          <w:sz w:val="32"/>
          <w:szCs w:val="32"/>
          <w:rtl/>
        </w:rPr>
        <w:t>والعمليات</w:t>
      </w:r>
      <w:proofErr w:type="gramEnd"/>
      <w:r w:rsidRPr="007C0F92">
        <w:rPr>
          <w:rFonts w:ascii="Traditional Arabic" w:hAnsi="Traditional Arabic" w:cs="Traditional Arabic"/>
          <w:color w:val="000000"/>
          <w:sz w:val="32"/>
          <w:szCs w:val="32"/>
          <w:rtl/>
        </w:rPr>
        <w:t xml:space="preserve"> التنظيمية</w:t>
      </w:r>
      <w:r w:rsidR="004310A5">
        <w:rPr>
          <w:rFonts w:ascii="Traditional Arabic" w:hAnsi="Traditional Arabic" w:cs="Traditional Arabic" w:hint="cs"/>
          <w:color w:val="000000"/>
          <w:sz w:val="32"/>
          <w:szCs w:val="32"/>
          <w:rtl/>
        </w:rPr>
        <w:t>؛</w:t>
      </w:r>
    </w:p>
    <w:p w:rsidR="00522451" w:rsidRPr="007C0F92" w:rsidRDefault="00522451" w:rsidP="004310A5">
      <w:pPr>
        <w:pStyle w:val="Paragraphedeliste"/>
        <w:bidi/>
        <w:spacing w:line="240" w:lineRule="auto"/>
        <w:ind w:left="-1"/>
        <w:jc w:val="left"/>
        <w:rPr>
          <w:rFonts w:ascii="Traditional Arabic" w:hAnsi="Traditional Arabic" w:cs="Traditional Arabic"/>
          <w:color w:val="000000"/>
          <w:sz w:val="32"/>
          <w:szCs w:val="32"/>
          <w:rtl/>
        </w:rPr>
      </w:pPr>
      <w:r w:rsidRPr="007C0F92">
        <w:rPr>
          <w:rFonts w:ascii="Traditional Arabic" w:hAnsi="Traditional Arabic" w:cs="Traditional Arabic"/>
          <w:color w:val="000000"/>
          <w:sz w:val="32"/>
          <w:szCs w:val="32"/>
          <w:rtl/>
        </w:rPr>
        <w:t xml:space="preserve">- اختيار الجيل القادم للقادة </w:t>
      </w:r>
      <w:proofErr w:type="gramStart"/>
      <w:r w:rsidRPr="007C0F92">
        <w:rPr>
          <w:rFonts w:ascii="Traditional Arabic" w:hAnsi="Traditional Arabic" w:cs="Traditional Arabic"/>
          <w:color w:val="000000"/>
          <w:sz w:val="32"/>
          <w:szCs w:val="32"/>
          <w:rtl/>
        </w:rPr>
        <w:t xml:space="preserve">وتطويره </w:t>
      </w:r>
      <w:r w:rsidR="004310A5">
        <w:rPr>
          <w:rFonts w:ascii="Traditional Arabic" w:hAnsi="Traditional Arabic" w:cs="Traditional Arabic" w:hint="cs"/>
          <w:color w:val="000000"/>
          <w:sz w:val="32"/>
          <w:szCs w:val="32"/>
          <w:rtl/>
        </w:rPr>
        <w:t>؛</w:t>
      </w:r>
      <w:proofErr w:type="gramEnd"/>
    </w:p>
    <w:p w:rsidR="004310A5" w:rsidRPr="00180F1F" w:rsidRDefault="00522451" w:rsidP="00180F1F">
      <w:pPr>
        <w:pStyle w:val="Paragraphedeliste"/>
        <w:bidi/>
        <w:spacing w:line="240" w:lineRule="auto"/>
        <w:ind w:left="-1"/>
        <w:jc w:val="left"/>
        <w:rPr>
          <w:rFonts w:ascii="Traditional Arabic" w:hAnsi="Traditional Arabic" w:cs="Traditional Arabic"/>
          <w:color w:val="000000"/>
          <w:sz w:val="32"/>
          <w:szCs w:val="32"/>
          <w:rtl/>
        </w:rPr>
      </w:pPr>
      <w:r w:rsidRPr="007C0F92">
        <w:rPr>
          <w:rFonts w:ascii="Traditional Arabic" w:hAnsi="Traditional Arabic" w:cs="Traditional Arabic"/>
          <w:color w:val="000000"/>
          <w:sz w:val="32"/>
          <w:szCs w:val="32"/>
          <w:rtl/>
        </w:rPr>
        <w:t>-</w:t>
      </w:r>
      <w:r w:rsidR="004310A5">
        <w:rPr>
          <w:rFonts w:ascii="Traditional Arabic" w:hAnsi="Traditional Arabic" w:cs="Traditional Arabic" w:hint="cs"/>
          <w:color w:val="000000"/>
          <w:sz w:val="32"/>
          <w:szCs w:val="32"/>
          <w:rtl/>
        </w:rPr>
        <w:t xml:space="preserve"> </w:t>
      </w:r>
      <w:r w:rsidRPr="007C0F92">
        <w:rPr>
          <w:rFonts w:ascii="Traditional Arabic" w:hAnsi="Traditional Arabic" w:cs="Traditional Arabic"/>
          <w:color w:val="000000"/>
          <w:sz w:val="32"/>
          <w:szCs w:val="32"/>
          <w:rtl/>
        </w:rPr>
        <w:t xml:space="preserve">الحفاظ على ثقافة تنظيمية فعالة، ونشر نظام القيم </w:t>
      </w:r>
      <w:proofErr w:type="gramStart"/>
      <w:r w:rsidRPr="007C0F92">
        <w:rPr>
          <w:rFonts w:ascii="Traditional Arabic" w:hAnsi="Traditional Arabic" w:cs="Traditional Arabic"/>
          <w:color w:val="000000"/>
          <w:sz w:val="32"/>
          <w:szCs w:val="32"/>
          <w:rtl/>
        </w:rPr>
        <w:t>الأخلاقية</w:t>
      </w:r>
      <w:proofErr w:type="gramEnd"/>
      <w:r w:rsidRPr="007C0F92">
        <w:rPr>
          <w:rFonts w:ascii="Traditional Arabic" w:hAnsi="Traditional Arabic" w:cs="Traditional Arabic"/>
          <w:color w:val="000000"/>
          <w:sz w:val="32"/>
          <w:szCs w:val="32"/>
          <w:rtl/>
        </w:rPr>
        <w:t xml:space="preserve"> في ثقافة المنظمة.</w:t>
      </w:r>
    </w:p>
    <w:p w:rsidR="00522451" w:rsidRPr="007C0F92" w:rsidRDefault="00522451" w:rsidP="004310A5">
      <w:pPr>
        <w:pStyle w:val="Paragraphedeliste"/>
        <w:bidi/>
        <w:spacing w:line="240" w:lineRule="auto"/>
        <w:ind w:left="-1"/>
        <w:jc w:val="left"/>
        <w:rPr>
          <w:rFonts w:ascii="Traditional Arabic" w:hAnsi="Traditional Arabic" w:cs="Traditional Arabic"/>
          <w:color w:val="000000"/>
          <w:sz w:val="32"/>
          <w:szCs w:val="32"/>
          <w:rtl/>
        </w:rPr>
      </w:pPr>
      <w:r w:rsidRPr="007C0F92">
        <w:rPr>
          <w:rFonts w:ascii="Traditional Arabic" w:hAnsi="Traditional Arabic" w:cs="Traditional Arabic"/>
          <w:color w:val="000000"/>
          <w:sz w:val="32"/>
          <w:szCs w:val="32"/>
          <w:rtl/>
        </w:rPr>
        <w:t xml:space="preserve">كما أشار </w:t>
      </w:r>
      <w:r w:rsidRPr="007C0F92">
        <w:rPr>
          <w:rFonts w:ascii="Traditional Arabic" w:hAnsi="Traditional Arabic" w:cs="Traditional Arabic"/>
          <w:color w:val="000000"/>
          <w:sz w:val="32"/>
          <w:szCs w:val="32"/>
        </w:rPr>
        <w:t xml:space="preserve"> </w:t>
      </w:r>
      <w:r w:rsidRPr="004310A5">
        <w:rPr>
          <w:rFonts w:asciiTheme="majorBidi" w:hAnsiTheme="majorBidi" w:cstheme="majorBidi"/>
          <w:color w:val="000000"/>
          <w:sz w:val="28"/>
          <w:szCs w:val="28"/>
        </w:rPr>
        <w:t>Ali et al</w:t>
      </w:r>
      <w:r w:rsidRPr="007C0F92">
        <w:rPr>
          <w:rFonts w:ascii="Traditional Arabic" w:hAnsi="Traditional Arabic" w:cs="Traditional Arabic"/>
          <w:color w:val="000000"/>
          <w:sz w:val="32"/>
          <w:szCs w:val="32"/>
        </w:rPr>
        <w:t xml:space="preserve"> </w:t>
      </w:r>
      <w:r w:rsidRPr="007C0F92">
        <w:rPr>
          <w:rFonts w:ascii="Traditional Arabic" w:hAnsi="Traditional Arabic" w:cs="Traditional Arabic"/>
          <w:color w:val="000000"/>
          <w:sz w:val="32"/>
          <w:szCs w:val="32"/>
          <w:rtl/>
        </w:rPr>
        <w:t>إلى أن أهم</w:t>
      </w:r>
      <w:r w:rsidR="00B14E44" w:rsidRPr="007C0F92">
        <w:rPr>
          <w:rFonts w:ascii="Traditional Arabic" w:hAnsi="Traditional Arabic" w:cs="Traditional Arabic"/>
          <w:color w:val="000000"/>
          <w:sz w:val="32"/>
          <w:szCs w:val="32"/>
          <w:rtl/>
        </w:rPr>
        <w:t xml:space="preserve"> </w:t>
      </w:r>
      <w:r w:rsidRPr="007C0F92">
        <w:rPr>
          <w:rFonts w:ascii="Traditional Arabic" w:hAnsi="Traditional Arabic" w:cs="Traditional Arabic"/>
          <w:color w:val="000000"/>
          <w:sz w:val="32"/>
          <w:szCs w:val="32"/>
          <w:rtl/>
        </w:rPr>
        <w:t xml:space="preserve">مسؤوليات القيادة </w:t>
      </w:r>
      <w:proofErr w:type="spellStart"/>
      <w:r w:rsidR="004310A5" w:rsidRPr="007C0F92">
        <w:rPr>
          <w:rFonts w:ascii="Traditional Arabic" w:hAnsi="Traditional Arabic" w:cs="Traditional Arabic" w:hint="cs"/>
          <w:color w:val="000000"/>
          <w:sz w:val="32"/>
          <w:szCs w:val="32"/>
          <w:rtl/>
        </w:rPr>
        <w:t>الإستراتيجية</w:t>
      </w:r>
      <w:proofErr w:type="spellEnd"/>
      <w:r w:rsidRPr="007C0F92">
        <w:rPr>
          <w:rFonts w:ascii="Traditional Arabic" w:hAnsi="Traditional Arabic" w:cs="Traditional Arabic"/>
          <w:color w:val="000000"/>
          <w:sz w:val="32"/>
          <w:szCs w:val="32"/>
          <w:rtl/>
        </w:rPr>
        <w:t xml:space="preserve"> تتمثل في:</w:t>
      </w:r>
    </w:p>
    <w:p w:rsidR="00522451" w:rsidRPr="004310A5" w:rsidRDefault="00522451" w:rsidP="00485A18">
      <w:pPr>
        <w:pStyle w:val="Paragraphedeliste"/>
        <w:numPr>
          <w:ilvl w:val="0"/>
          <w:numId w:val="5"/>
        </w:numPr>
        <w:bidi/>
        <w:spacing w:line="240" w:lineRule="auto"/>
        <w:ind w:left="424"/>
        <w:jc w:val="left"/>
        <w:rPr>
          <w:rFonts w:ascii="Traditional Arabic" w:hAnsi="Traditional Arabic" w:cs="Traditional Arabic"/>
          <w:color w:val="000000"/>
          <w:sz w:val="32"/>
          <w:szCs w:val="32"/>
        </w:rPr>
      </w:pPr>
      <w:r w:rsidRPr="004310A5">
        <w:rPr>
          <w:rFonts w:ascii="Traditional Arabic" w:hAnsi="Traditional Arabic" w:cs="Traditional Arabic"/>
          <w:color w:val="000000"/>
          <w:sz w:val="32"/>
          <w:szCs w:val="32"/>
          <w:rtl/>
        </w:rPr>
        <w:lastRenderedPageBreak/>
        <w:t>تحديد التوجه التسويقي للمنظمة، والذي يتطلب تطوير رؤية طويلة الأجل تبرر القصد الاستراتيجي للمنظمة</w:t>
      </w:r>
      <w:r w:rsidR="004310A5">
        <w:rPr>
          <w:rFonts w:ascii="Traditional Arabic" w:hAnsi="Traditional Arabic" w:cs="Traditional Arabic" w:hint="cs"/>
          <w:color w:val="000000"/>
          <w:sz w:val="32"/>
          <w:szCs w:val="32"/>
          <w:rtl/>
        </w:rPr>
        <w:t xml:space="preserve"> </w:t>
      </w:r>
      <w:r w:rsidRPr="004310A5">
        <w:rPr>
          <w:rFonts w:ascii="Traditional Arabic" w:hAnsi="Traditional Arabic" w:cs="Traditional Arabic"/>
          <w:color w:val="000000"/>
          <w:sz w:val="32"/>
          <w:szCs w:val="32"/>
        </w:rPr>
        <w:t>.(</w:t>
      </w:r>
      <w:proofErr w:type="spellStart"/>
      <w:r w:rsidRPr="004310A5">
        <w:rPr>
          <w:rFonts w:asciiTheme="majorBidi" w:hAnsiTheme="majorBidi" w:cstheme="majorBidi"/>
          <w:color w:val="000000"/>
          <w:sz w:val="28"/>
          <w:szCs w:val="28"/>
        </w:rPr>
        <w:t>stategicintent</w:t>
      </w:r>
      <w:proofErr w:type="spellEnd"/>
      <w:r w:rsidRPr="004310A5">
        <w:rPr>
          <w:rFonts w:ascii="Traditional Arabic" w:hAnsi="Traditional Arabic" w:cs="Traditional Arabic"/>
          <w:color w:val="000000"/>
          <w:sz w:val="32"/>
          <w:szCs w:val="32"/>
        </w:rPr>
        <w:t>)</w:t>
      </w:r>
    </w:p>
    <w:p w:rsidR="00522451" w:rsidRPr="004310A5" w:rsidRDefault="00522451" w:rsidP="00485A18">
      <w:pPr>
        <w:pStyle w:val="Paragraphedeliste"/>
        <w:numPr>
          <w:ilvl w:val="0"/>
          <w:numId w:val="5"/>
        </w:numPr>
        <w:bidi/>
        <w:spacing w:line="240" w:lineRule="auto"/>
        <w:ind w:left="424"/>
        <w:jc w:val="left"/>
        <w:rPr>
          <w:rFonts w:ascii="Traditional Arabic" w:hAnsi="Traditional Arabic" w:cs="Traditional Arabic"/>
          <w:color w:val="000000"/>
          <w:sz w:val="32"/>
          <w:szCs w:val="32"/>
        </w:rPr>
      </w:pPr>
      <w:r w:rsidRPr="004310A5">
        <w:rPr>
          <w:rFonts w:ascii="Traditional Arabic" w:hAnsi="Traditional Arabic" w:cs="Traditional Arabic"/>
          <w:color w:val="000000"/>
          <w:sz w:val="32"/>
          <w:szCs w:val="32"/>
          <w:rtl/>
        </w:rPr>
        <w:t>الإدارة الفعالة لمحفظة موارد المنظمة</w:t>
      </w:r>
      <w:r w:rsidRPr="004310A5">
        <w:rPr>
          <w:rFonts w:ascii="Traditional Arabic" w:hAnsi="Traditional Arabic" w:cs="Traditional Arabic"/>
          <w:color w:val="000000"/>
          <w:sz w:val="32"/>
          <w:szCs w:val="32"/>
        </w:rPr>
        <w:t>.</w:t>
      </w:r>
    </w:p>
    <w:p w:rsidR="00522451" w:rsidRPr="004310A5" w:rsidRDefault="00522451" w:rsidP="00485A18">
      <w:pPr>
        <w:pStyle w:val="Paragraphedeliste"/>
        <w:numPr>
          <w:ilvl w:val="0"/>
          <w:numId w:val="5"/>
        </w:numPr>
        <w:bidi/>
        <w:spacing w:line="240" w:lineRule="auto"/>
        <w:ind w:left="424"/>
        <w:jc w:val="left"/>
        <w:rPr>
          <w:rFonts w:ascii="Traditional Arabic" w:hAnsi="Traditional Arabic" w:cs="Traditional Arabic"/>
          <w:color w:val="000000"/>
          <w:sz w:val="32"/>
          <w:szCs w:val="32"/>
        </w:rPr>
      </w:pPr>
      <w:proofErr w:type="gramStart"/>
      <w:r w:rsidRPr="004310A5">
        <w:rPr>
          <w:rFonts w:ascii="Traditional Arabic" w:hAnsi="Traditional Arabic" w:cs="Traditional Arabic"/>
          <w:color w:val="000000"/>
          <w:sz w:val="32"/>
          <w:szCs w:val="32"/>
          <w:rtl/>
        </w:rPr>
        <w:t>تطوير</w:t>
      </w:r>
      <w:proofErr w:type="gramEnd"/>
      <w:r w:rsidRPr="004310A5">
        <w:rPr>
          <w:rFonts w:ascii="Traditional Arabic" w:hAnsi="Traditional Arabic" w:cs="Traditional Arabic"/>
          <w:color w:val="000000"/>
          <w:sz w:val="32"/>
          <w:szCs w:val="32"/>
          <w:rtl/>
        </w:rPr>
        <w:t xml:space="preserve"> ثقافة تنظيمية مدعمة للفعالية</w:t>
      </w:r>
      <w:r w:rsidRPr="004310A5">
        <w:rPr>
          <w:rFonts w:ascii="Traditional Arabic" w:hAnsi="Traditional Arabic" w:cs="Traditional Arabic"/>
          <w:color w:val="000000"/>
          <w:sz w:val="32"/>
          <w:szCs w:val="32"/>
        </w:rPr>
        <w:t>.</w:t>
      </w:r>
    </w:p>
    <w:p w:rsidR="00522451" w:rsidRPr="004310A5" w:rsidRDefault="00522451" w:rsidP="00485A18">
      <w:pPr>
        <w:pStyle w:val="Paragraphedeliste"/>
        <w:numPr>
          <w:ilvl w:val="0"/>
          <w:numId w:val="5"/>
        </w:numPr>
        <w:bidi/>
        <w:spacing w:line="240" w:lineRule="auto"/>
        <w:ind w:left="424"/>
        <w:jc w:val="left"/>
        <w:rPr>
          <w:rFonts w:ascii="Traditional Arabic" w:hAnsi="Traditional Arabic" w:cs="Traditional Arabic"/>
          <w:color w:val="000000"/>
          <w:sz w:val="32"/>
          <w:szCs w:val="32"/>
        </w:rPr>
      </w:pPr>
      <w:r w:rsidRPr="004310A5">
        <w:rPr>
          <w:rFonts w:ascii="Traditional Arabic" w:hAnsi="Traditional Arabic" w:cs="Traditional Arabic"/>
          <w:color w:val="000000"/>
          <w:sz w:val="32"/>
          <w:szCs w:val="32"/>
          <w:rtl/>
        </w:rPr>
        <w:t>الاهتمام والتركيز على الممارسات الأخلاقية؛ ويتضمن: إنشاء معايير أخلاقية، نشر المبادئ</w:t>
      </w:r>
      <w:r w:rsidR="00B14E44" w:rsidRPr="004310A5">
        <w:rPr>
          <w:rFonts w:ascii="Traditional Arabic" w:hAnsi="Traditional Arabic" w:cs="Traditional Arabic"/>
          <w:color w:val="000000"/>
          <w:sz w:val="32"/>
          <w:szCs w:val="32"/>
          <w:rtl/>
        </w:rPr>
        <w:t xml:space="preserve"> </w:t>
      </w:r>
      <w:r w:rsidRPr="004310A5">
        <w:rPr>
          <w:rFonts w:ascii="Traditional Arabic" w:hAnsi="Traditional Arabic" w:cs="Traditional Arabic"/>
          <w:color w:val="000000"/>
          <w:sz w:val="32"/>
          <w:szCs w:val="32"/>
          <w:rtl/>
        </w:rPr>
        <w:t xml:space="preserve">الأخلاقية على جميع أصحاب المصالح، تحديد المعايير وفقا للتغذية الراجعة، تطوير طرق </w:t>
      </w:r>
      <w:r w:rsidR="003B0289" w:rsidRPr="004310A5">
        <w:rPr>
          <w:rFonts w:ascii="Traditional Arabic" w:hAnsi="Traditional Arabic" w:cs="Traditional Arabic" w:hint="cs"/>
          <w:color w:val="000000"/>
          <w:sz w:val="32"/>
          <w:szCs w:val="32"/>
          <w:rtl/>
        </w:rPr>
        <w:t>وإجراءات</w:t>
      </w:r>
      <w:r w:rsidR="00B14E44" w:rsidRPr="004310A5">
        <w:rPr>
          <w:rFonts w:ascii="Traditional Arabic" w:hAnsi="Traditional Arabic" w:cs="Traditional Arabic"/>
          <w:color w:val="000000"/>
          <w:sz w:val="32"/>
          <w:szCs w:val="32"/>
          <w:rtl/>
        </w:rPr>
        <w:t xml:space="preserve"> </w:t>
      </w:r>
      <w:r w:rsidRPr="004310A5">
        <w:rPr>
          <w:rFonts w:ascii="Traditional Arabic" w:hAnsi="Traditional Arabic" w:cs="Traditional Arabic"/>
          <w:color w:val="000000"/>
          <w:sz w:val="32"/>
          <w:szCs w:val="32"/>
          <w:rtl/>
        </w:rPr>
        <w:t>لتحقيق المعايير الأخلاقية وتطبيقها</w:t>
      </w:r>
      <w:r w:rsidR="00B14E44" w:rsidRPr="004310A5">
        <w:rPr>
          <w:rFonts w:ascii="Traditional Arabic" w:hAnsi="Traditional Arabic" w:cs="Traditional Arabic"/>
          <w:color w:val="000000"/>
          <w:sz w:val="32"/>
          <w:szCs w:val="32"/>
          <w:rtl/>
        </w:rPr>
        <w:t xml:space="preserve">، </w:t>
      </w:r>
      <w:r w:rsidR="003B0289" w:rsidRPr="004310A5">
        <w:rPr>
          <w:rFonts w:ascii="Traditional Arabic" w:hAnsi="Traditional Arabic" w:cs="Traditional Arabic" w:hint="cs"/>
          <w:color w:val="000000"/>
          <w:sz w:val="32"/>
          <w:szCs w:val="32"/>
          <w:rtl/>
        </w:rPr>
        <w:t>وإنشاء</w:t>
      </w:r>
      <w:r w:rsidR="00B14E44" w:rsidRPr="004310A5">
        <w:rPr>
          <w:rFonts w:ascii="Traditional Arabic" w:hAnsi="Traditional Arabic" w:cs="Traditional Arabic"/>
          <w:color w:val="000000"/>
          <w:sz w:val="32"/>
          <w:szCs w:val="32"/>
          <w:rtl/>
        </w:rPr>
        <w:t xml:space="preserve"> نظام تعويض لتشجيع </w:t>
      </w:r>
      <w:r w:rsidR="003B0289" w:rsidRPr="004310A5">
        <w:rPr>
          <w:rFonts w:ascii="Traditional Arabic" w:hAnsi="Traditional Arabic" w:cs="Traditional Arabic" w:hint="cs"/>
          <w:color w:val="000000"/>
          <w:sz w:val="32"/>
          <w:szCs w:val="32"/>
          <w:rtl/>
        </w:rPr>
        <w:t>الأفراد</w:t>
      </w:r>
      <w:r w:rsidRPr="004310A5">
        <w:rPr>
          <w:rFonts w:ascii="Traditional Arabic" w:hAnsi="Traditional Arabic" w:cs="Traditional Arabic"/>
          <w:color w:val="000000"/>
          <w:sz w:val="32"/>
          <w:szCs w:val="32"/>
          <w:rtl/>
        </w:rPr>
        <w:t xml:space="preserve"> على تبني المعايير</w:t>
      </w:r>
      <w:r w:rsidR="00B14E44" w:rsidRPr="004310A5">
        <w:rPr>
          <w:rFonts w:ascii="Traditional Arabic" w:hAnsi="Traditional Arabic" w:cs="Traditional Arabic"/>
          <w:color w:val="000000"/>
          <w:sz w:val="32"/>
          <w:szCs w:val="32"/>
          <w:rtl/>
        </w:rPr>
        <w:t xml:space="preserve"> </w:t>
      </w:r>
      <w:r w:rsidRPr="004310A5">
        <w:rPr>
          <w:rFonts w:ascii="Traditional Arabic" w:hAnsi="Traditional Arabic" w:cs="Traditional Arabic"/>
          <w:color w:val="000000"/>
          <w:sz w:val="32"/>
          <w:szCs w:val="32"/>
          <w:rtl/>
        </w:rPr>
        <w:t>الأخلاقية، وخلق مناخ عمل يتعامل فيه الأفراد بكل احترام وكرامة</w:t>
      </w:r>
      <w:r w:rsidRPr="004310A5">
        <w:rPr>
          <w:rFonts w:ascii="Traditional Arabic" w:hAnsi="Traditional Arabic" w:cs="Traditional Arabic"/>
          <w:color w:val="000000"/>
          <w:sz w:val="32"/>
          <w:szCs w:val="32"/>
        </w:rPr>
        <w:t>.</w:t>
      </w:r>
    </w:p>
    <w:p w:rsidR="00522451" w:rsidRPr="004310A5" w:rsidRDefault="00522451" w:rsidP="00485A18">
      <w:pPr>
        <w:pStyle w:val="Paragraphedeliste"/>
        <w:numPr>
          <w:ilvl w:val="0"/>
          <w:numId w:val="5"/>
        </w:numPr>
        <w:bidi/>
        <w:spacing w:line="240" w:lineRule="auto"/>
        <w:ind w:left="424"/>
        <w:jc w:val="left"/>
        <w:rPr>
          <w:rFonts w:ascii="Traditional Arabic" w:hAnsi="Traditional Arabic" w:cs="Traditional Arabic"/>
          <w:color w:val="000000"/>
          <w:sz w:val="32"/>
          <w:szCs w:val="32"/>
        </w:rPr>
      </w:pPr>
      <w:proofErr w:type="gramStart"/>
      <w:r w:rsidRPr="004310A5">
        <w:rPr>
          <w:rFonts w:ascii="Traditional Arabic" w:hAnsi="Traditional Arabic" w:cs="Traditional Arabic"/>
          <w:color w:val="000000"/>
          <w:sz w:val="32"/>
          <w:szCs w:val="32"/>
          <w:rtl/>
        </w:rPr>
        <w:t>تأسيس</w:t>
      </w:r>
      <w:proofErr w:type="gramEnd"/>
      <w:r w:rsidRPr="004310A5">
        <w:rPr>
          <w:rFonts w:ascii="Traditional Arabic" w:hAnsi="Traditional Arabic" w:cs="Traditional Arabic"/>
          <w:color w:val="000000"/>
          <w:sz w:val="32"/>
          <w:szCs w:val="32"/>
          <w:rtl/>
        </w:rPr>
        <w:t xml:space="preserve"> رقابة تنظيمية متوازنة، والتأكد من تحقيق الأداء المرغوب.</w:t>
      </w:r>
    </w:p>
    <w:p w:rsidR="00522451" w:rsidRPr="004310A5" w:rsidRDefault="00522451" w:rsidP="003B0289">
      <w:pPr>
        <w:bidi/>
        <w:spacing w:line="240" w:lineRule="auto"/>
        <w:ind w:firstLine="566"/>
        <w:jc w:val="left"/>
        <w:rPr>
          <w:rFonts w:cs="Traditional Arabic"/>
          <w:color w:val="000000"/>
          <w:sz w:val="32"/>
          <w:szCs w:val="32"/>
          <w:rtl/>
        </w:rPr>
      </w:pPr>
      <w:r w:rsidRPr="004310A5">
        <w:rPr>
          <w:rFonts w:cs="Traditional Arabic"/>
          <w:color w:val="000000"/>
          <w:sz w:val="32"/>
          <w:szCs w:val="32"/>
          <w:rtl/>
        </w:rPr>
        <w:t xml:space="preserve">تطرقنا في هذا المطلب إلى أهم الجوانب المتعلقة بالقيادة </w:t>
      </w:r>
      <w:proofErr w:type="spellStart"/>
      <w:r w:rsidRPr="004310A5">
        <w:rPr>
          <w:rFonts w:cs="Traditional Arabic"/>
          <w:color w:val="000000"/>
          <w:sz w:val="32"/>
          <w:szCs w:val="32"/>
          <w:rtl/>
        </w:rPr>
        <w:t>الإستراتيجية</w:t>
      </w:r>
      <w:proofErr w:type="spellEnd"/>
      <w:r w:rsidRPr="004310A5">
        <w:rPr>
          <w:rFonts w:cs="Traditional Arabic"/>
          <w:color w:val="000000"/>
          <w:sz w:val="32"/>
          <w:szCs w:val="32"/>
          <w:rtl/>
        </w:rPr>
        <w:t xml:space="preserve"> التي تمثل متغيرا مستقلا ، إلى</w:t>
      </w:r>
      <w:r w:rsidR="00B14E44" w:rsidRPr="004310A5">
        <w:rPr>
          <w:rFonts w:cs="Traditional Arabic"/>
          <w:color w:val="000000"/>
          <w:sz w:val="32"/>
          <w:szCs w:val="32"/>
          <w:rtl/>
        </w:rPr>
        <w:t xml:space="preserve"> </w:t>
      </w:r>
      <w:r w:rsidRPr="004310A5">
        <w:rPr>
          <w:rFonts w:cs="Traditional Arabic"/>
          <w:color w:val="000000"/>
          <w:sz w:val="32"/>
          <w:szCs w:val="32"/>
          <w:rtl/>
        </w:rPr>
        <w:t xml:space="preserve">المفاهيم المقاربة ومفهوم القيادة </w:t>
      </w:r>
      <w:proofErr w:type="spellStart"/>
      <w:r w:rsidR="003B0289" w:rsidRPr="004310A5">
        <w:rPr>
          <w:rFonts w:cs="Traditional Arabic" w:hint="cs"/>
          <w:color w:val="000000"/>
          <w:sz w:val="32"/>
          <w:szCs w:val="32"/>
          <w:rtl/>
        </w:rPr>
        <w:t>الإستراتيجية</w:t>
      </w:r>
      <w:proofErr w:type="spellEnd"/>
      <w:r w:rsidRPr="004310A5">
        <w:rPr>
          <w:rFonts w:cs="Traditional Arabic"/>
          <w:color w:val="000000"/>
          <w:sz w:val="32"/>
          <w:szCs w:val="32"/>
          <w:rtl/>
        </w:rPr>
        <w:t xml:space="preserve"> ، الأهمية ،المزايا ،</w:t>
      </w:r>
      <w:proofErr w:type="spellStart"/>
      <w:r w:rsidRPr="004310A5">
        <w:rPr>
          <w:rFonts w:cs="Traditional Arabic"/>
          <w:color w:val="000000"/>
          <w:sz w:val="32"/>
          <w:szCs w:val="32"/>
          <w:rtl/>
        </w:rPr>
        <w:t>الوظائف،أنماط</w:t>
      </w:r>
      <w:proofErr w:type="spellEnd"/>
      <w:r w:rsidRPr="004310A5">
        <w:rPr>
          <w:rFonts w:cs="Traditional Arabic"/>
          <w:color w:val="000000"/>
          <w:sz w:val="32"/>
          <w:szCs w:val="32"/>
          <w:rtl/>
        </w:rPr>
        <w:t xml:space="preserve"> القيادة </w:t>
      </w:r>
      <w:proofErr w:type="spellStart"/>
      <w:r w:rsidR="003B0289" w:rsidRPr="004310A5">
        <w:rPr>
          <w:rFonts w:cs="Traditional Arabic" w:hint="cs"/>
          <w:color w:val="000000"/>
          <w:sz w:val="32"/>
          <w:szCs w:val="32"/>
          <w:rtl/>
        </w:rPr>
        <w:t>الإستراتيجية</w:t>
      </w:r>
      <w:proofErr w:type="spellEnd"/>
      <w:r w:rsidRPr="004310A5">
        <w:rPr>
          <w:rFonts w:cs="Traditional Arabic"/>
          <w:color w:val="000000"/>
          <w:sz w:val="32"/>
          <w:szCs w:val="32"/>
          <w:rtl/>
        </w:rPr>
        <w:t xml:space="preserve"> ,وكذلك تطرقنا </w:t>
      </w:r>
      <w:r w:rsidR="003B0289" w:rsidRPr="004310A5">
        <w:rPr>
          <w:rFonts w:cs="Traditional Arabic" w:hint="cs"/>
          <w:color w:val="000000"/>
          <w:sz w:val="32"/>
          <w:szCs w:val="32"/>
          <w:rtl/>
        </w:rPr>
        <w:t>إلى</w:t>
      </w:r>
      <w:r w:rsidRPr="004310A5">
        <w:rPr>
          <w:rFonts w:cs="Traditional Arabic"/>
          <w:color w:val="000000"/>
          <w:sz w:val="32"/>
          <w:szCs w:val="32"/>
          <w:rtl/>
        </w:rPr>
        <w:t xml:space="preserve"> القائد الاستراتيجي والخصائص التي يتصف بها عن غيره و الممارسات والمهارات التي يجب </w:t>
      </w:r>
      <w:r w:rsidR="003B0289" w:rsidRPr="004310A5">
        <w:rPr>
          <w:rFonts w:cs="Traditional Arabic" w:hint="cs"/>
          <w:color w:val="000000"/>
          <w:sz w:val="32"/>
          <w:szCs w:val="32"/>
          <w:rtl/>
        </w:rPr>
        <w:t>أن</w:t>
      </w:r>
      <w:r w:rsidRPr="004310A5">
        <w:rPr>
          <w:rFonts w:cs="Traditional Arabic"/>
          <w:color w:val="000000"/>
          <w:sz w:val="32"/>
          <w:szCs w:val="32"/>
          <w:rtl/>
        </w:rPr>
        <w:t xml:space="preserve"> يتمتع بها من مهارات شخصية وتنظيمية ،وهنا يمكن القول </w:t>
      </w:r>
      <w:r w:rsidR="003B0289" w:rsidRPr="004310A5">
        <w:rPr>
          <w:rFonts w:cs="Traditional Arabic" w:hint="cs"/>
          <w:color w:val="000000"/>
          <w:sz w:val="32"/>
          <w:szCs w:val="32"/>
          <w:rtl/>
        </w:rPr>
        <w:t>أن</w:t>
      </w:r>
      <w:r w:rsidRPr="004310A5">
        <w:rPr>
          <w:rFonts w:cs="Traditional Arabic"/>
          <w:color w:val="000000"/>
          <w:sz w:val="32"/>
          <w:szCs w:val="32"/>
          <w:rtl/>
        </w:rPr>
        <w:t xml:space="preserve"> المهارات بتنوعها وتعددها من الصعب أن تكون موجودة في القائد الاستراتيجي إلا أنه من المهم توفر أغلب المهارات خصوصا وأننا نتحدث عن القيادة </w:t>
      </w:r>
      <w:proofErr w:type="spellStart"/>
      <w:r w:rsidR="003B0289" w:rsidRPr="004310A5">
        <w:rPr>
          <w:rFonts w:cs="Traditional Arabic" w:hint="cs"/>
          <w:color w:val="000000"/>
          <w:sz w:val="32"/>
          <w:szCs w:val="32"/>
          <w:rtl/>
        </w:rPr>
        <w:t>الإستراتيجية</w:t>
      </w:r>
      <w:proofErr w:type="spellEnd"/>
      <w:r w:rsidRPr="004310A5">
        <w:rPr>
          <w:rFonts w:cs="Traditional Arabic"/>
          <w:color w:val="000000"/>
          <w:sz w:val="32"/>
          <w:szCs w:val="32"/>
          <w:rtl/>
        </w:rPr>
        <w:t xml:space="preserve"> التي تعد من العوامل المهمة ذات الدور الكبير </w:t>
      </w:r>
      <w:r w:rsidR="003B0289" w:rsidRPr="004310A5">
        <w:rPr>
          <w:rFonts w:cs="Traditional Arabic" w:hint="cs"/>
          <w:color w:val="000000"/>
          <w:sz w:val="32"/>
          <w:szCs w:val="32"/>
          <w:rtl/>
        </w:rPr>
        <w:t>والأثر</w:t>
      </w:r>
      <w:r w:rsidRPr="004310A5">
        <w:rPr>
          <w:rFonts w:cs="Traditional Arabic"/>
          <w:color w:val="000000"/>
          <w:sz w:val="32"/>
          <w:szCs w:val="32"/>
          <w:rtl/>
        </w:rPr>
        <w:t xml:space="preserve"> البالغ على الفرد والمنظمة على حد سواء ،</w:t>
      </w:r>
      <w:r w:rsidR="003B0289">
        <w:rPr>
          <w:rFonts w:cs="Traditional Arabic" w:hint="cs"/>
          <w:color w:val="000000"/>
          <w:sz w:val="32"/>
          <w:szCs w:val="32"/>
          <w:rtl/>
        </w:rPr>
        <w:t xml:space="preserve"> </w:t>
      </w:r>
      <w:r w:rsidRPr="004310A5">
        <w:rPr>
          <w:rFonts w:cs="Traditional Arabic"/>
          <w:color w:val="000000"/>
          <w:sz w:val="32"/>
          <w:szCs w:val="32"/>
          <w:rtl/>
        </w:rPr>
        <w:t>وسنتعرف لاحقا على المتغير التابع الثقافة التنظيمية .</w:t>
      </w:r>
    </w:p>
    <w:p w:rsidR="00180F1F" w:rsidRDefault="00180F1F" w:rsidP="004310A5">
      <w:pPr>
        <w:bidi/>
        <w:spacing w:line="240" w:lineRule="auto"/>
        <w:jc w:val="left"/>
        <w:rPr>
          <w:rFonts w:cs="Traditional Arabic"/>
          <w:b/>
          <w:bCs/>
          <w:color w:val="000000"/>
          <w:sz w:val="32"/>
          <w:szCs w:val="32"/>
          <w:rtl/>
        </w:rPr>
      </w:pPr>
    </w:p>
    <w:p w:rsidR="00180F1F" w:rsidRDefault="00180F1F" w:rsidP="00180F1F">
      <w:pPr>
        <w:bidi/>
        <w:spacing w:line="240" w:lineRule="auto"/>
        <w:jc w:val="left"/>
        <w:rPr>
          <w:rFonts w:cs="Traditional Arabic"/>
          <w:b/>
          <w:bCs/>
          <w:color w:val="000000"/>
          <w:sz w:val="32"/>
          <w:szCs w:val="32"/>
          <w:rtl/>
        </w:rPr>
      </w:pPr>
    </w:p>
    <w:p w:rsidR="00522451" w:rsidRPr="004310A5" w:rsidRDefault="00522451" w:rsidP="00180F1F">
      <w:pPr>
        <w:bidi/>
        <w:spacing w:line="240" w:lineRule="auto"/>
        <w:jc w:val="left"/>
        <w:rPr>
          <w:rFonts w:cs="Traditional Arabic"/>
          <w:b/>
          <w:bCs/>
          <w:color w:val="000000"/>
          <w:sz w:val="32"/>
          <w:szCs w:val="32"/>
          <w:rtl/>
        </w:rPr>
      </w:pPr>
      <w:proofErr w:type="gramStart"/>
      <w:r w:rsidRPr="004310A5">
        <w:rPr>
          <w:rFonts w:cs="Traditional Arabic"/>
          <w:b/>
          <w:bCs/>
          <w:color w:val="000000"/>
          <w:sz w:val="32"/>
          <w:szCs w:val="32"/>
          <w:rtl/>
        </w:rPr>
        <w:t>المطلب</w:t>
      </w:r>
      <w:proofErr w:type="gramEnd"/>
      <w:r w:rsidRPr="004310A5">
        <w:rPr>
          <w:rFonts w:cs="Traditional Arabic"/>
          <w:b/>
          <w:bCs/>
          <w:color w:val="000000"/>
          <w:sz w:val="32"/>
          <w:szCs w:val="32"/>
          <w:rtl/>
        </w:rPr>
        <w:t xml:space="preserve"> الثان</w:t>
      </w:r>
      <w:r w:rsidR="003B0289">
        <w:rPr>
          <w:rFonts w:cs="Traditional Arabic"/>
          <w:b/>
          <w:bCs/>
          <w:color w:val="000000"/>
          <w:sz w:val="32"/>
          <w:szCs w:val="32"/>
          <w:rtl/>
        </w:rPr>
        <w:t>ي</w:t>
      </w:r>
      <w:r w:rsidRPr="004310A5">
        <w:rPr>
          <w:rFonts w:cs="Traditional Arabic"/>
          <w:b/>
          <w:bCs/>
          <w:color w:val="000000"/>
          <w:sz w:val="32"/>
          <w:szCs w:val="32"/>
          <w:rtl/>
        </w:rPr>
        <w:t xml:space="preserve">: الثقافة التنظيمية </w:t>
      </w:r>
    </w:p>
    <w:p w:rsidR="00522451" w:rsidRPr="004310A5" w:rsidRDefault="00522451" w:rsidP="003B0289">
      <w:pPr>
        <w:bidi/>
        <w:spacing w:line="240" w:lineRule="auto"/>
        <w:ind w:firstLine="566"/>
        <w:jc w:val="lowKashida"/>
        <w:rPr>
          <w:rFonts w:cs="Traditional Arabic"/>
          <w:color w:val="000000"/>
          <w:sz w:val="32"/>
          <w:szCs w:val="32"/>
          <w:rtl/>
        </w:rPr>
      </w:pPr>
      <w:r w:rsidRPr="004310A5">
        <w:rPr>
          <w:rFonts w:cs="Traditional Arabic"/>
          <w:color w:val="000000"/>
          <w:sz w:val="32"/>
          <w:szCs w:val="32"/>
          <w:rtl/>
        </w:rPr>
        <w:t xml:space="preserve">أصبحت كثير من منظمات الأعمال تبدي </w:t>
      </w:r>
      <w:proofErr w:type="spellStart"/>
      <w:r w:rsidRPr="004310A5">
        <w:rPr>
          <w:rFonts w:cs="Traditional Arabic"/>
          <w:color w:val="000000"/>
          <w:sz w:val="32"/>
          <w:szCs w:val="32"/>
          <w:rtl/>
        </w:rPr>
        <w:t>إهتماما</w:t>
      </w:r>
      <w:proofErr w:type="spellEnd"/>
      <w:r w:rsidRPr="004310A5">
        <w:rPr>
          <w:rFonts w:cs="Traditional Arabic"/>
          <w:color w:val="000000"/>
          <w:sz w:val="32"/>
          <w:szCs w:val="32"/>
          <w:rtl/>
        </w:rPr>
        <w:t xml:space="preserve"> بثقافة المنظمة و تعطيها الأولوية في الدراسة والتحليل لأنها تتضمن أبعادا هيكلية و سلوكية  وكلما كانت القيم و المعتقدات المشتركة تحظى بقبول أوسع بين العاملين وكانت منسجمة مع قيمهم ومعتقداتهم الشخصية ،كان ذلك مؤشرا على قوة الثقافة  واتساع تأثيرها.</w:t>
      </w:r>
    </w:p>
    <w:p w:rsidR="00522451" w:rsidRPr="004310A5" w:rsidRDefault="00522451" w:rsidP="003B0289">
      <w:pPr>
        <w:bidi/>
        <w:spacing w:line="240" w:lineRule="auto"/>
        <w:jc w:val="lowKashida"/>
        <w:rPr>
          <w:rFonts w:cs="Traditional Arabic"/>
          <w:b/>
          <w:bCs/>
          <w:color w:val="000000"/>
          <w:sz w:val="32"/>
          <w:szCs w:val="32"/>
          <w:rtl/>
        </w:rPr>
      </w:pPr>
      <w:proofErr w:type="gramStart"/>
      <w:r w:rsidRPr="004310A5">
        <w:rPr>
          <w:rFonts w:cs="Traditional Arabic"/>
          <w:b/>
          <w:bCs/>
          <w:color w:val="000000"/>
          <w:sz w:val="32"/>
          <w:szCs w:val="32"/>
          <w:rtl/>
        </w:rPr>
        <w:t>الفرع</w:t>
      </w:r>
      <w:proofErr w:type="gramEnd"/>
      <w:r w:rsidRPr="004310A5">
        <w:rPr>
          <w:rFonts w:cs="Traditional Arabic"/>
          <w:b/>
          <w:bCs/>
          <w:color w:val="000000"/>
          <w:sz w:val="32"/>
          <w:szCs w:val="32"/>
          <w:rtl/>
        </w:rPr>
        <w:t xml:space="preserve"> الأول:</w:t>
      </w:r>
      <w:r w:rsidR="003B0289">
        <w:rPr>
          <w:rFonts w:cs="Traditional Arabic" w:hint="cs"/>
          <w:b/>
          <w:bCs/>
          <w:color w:val="000000"/>
          <w:sz w:val="32"/>
          <w:szCs w:val="32"/>
          <w:rtl/>
        </w:rPr>
        <w:t xml:space="preserve"> </w:t>
      </w:r>
      <w:r w:rsidRPr="004310A5">
        <w:rPr>
          <w:rFonts w:cs="Traditional Arabic"/>
          <w:b/>
          <w:bCs/>
          <w:color w:val="000000"/>
          <w:sz w:val="32"/>
          <w:szCs w:val="32"/>
          <w:rtl/>
        </w:rPr>
        <w:t>مفهوم الثقافة</w:t>
      </w:r>
    </w:p>
    <w:p w:rsidR="00522451" w:rsidRPr="004310A5" w:rsidRDefault="00522451" w:rsidP="003B0289">
      <w:pPr>
        <w:bidi/>
        <w:spacing w:line="240" w:lineRule="auto"/>
        <w:ind w:firstLine="566"/>
        <w:jc w:val="lowKashida"/>
        <w:rPr>
          <w:rFonts w:cs="Traditional Arabic"/>
          <w:color w:val="000000"/>
          <w:sz w:val="32"/>
          <w:szCs w:val="32"/>
          <w:rtl/>
        </w:rPr>
      </w:pPr>
      <w:r w:rsidRPr="004310A5">
        <w:rPr>
          <w:rFonts w:cs="Traditional Arabic"/>
          <w:color w:val="000000"/>
          <w:sz w:val="32"/>
          <w:szCs w:val="32"/>
          <w:rtl/>
        </w:rPr>
        <w:t>إن الثقافة مفهوم واسع وذو جوانب متعددة عرفت عدة تعاريف تتشابه في عدد من أجزائها وتختلف في أ</w:t>
      </w:r>
      <w:r w:rsidR="003B0289">
        <w:rPr>
          <w:rFonts w:cs="Traditional Arabic"/>
          <w:color w:val="000000"/>
          <w:sz w:val="32"/>
          <w:szCs w:val="32"/>
          <w:rtl/>
        </w:rPr>
        <w:t>خرى ولا</w:t>
      </w:r>
      <w:r w:rsidR="003B0289">
        <w:rPr>
          <w:rFonts w:cs="Traditional Arabic" w:hint="cs"/>
          <w:color w:val="000000"/>
          <w:sz w:val="32"/>
          <w:szCs w:val="32"/>
          <w:rtl/>
        </w:rPr>
        <w:t xml:space="preserve"> </w:t>
      </w:r>
      <w:r w:rsidR="003B0289">
        <w:rPr>
          <w:rFonts w:cs="Traditional Arabic"/>
          <w:color w:val="000000"/>
          <w:sz w:val="32"/>
          <w:szCs w:val="32"/>
          <w:rtl/>
        </w:rPr>
        <w:t>يمكن عرض كل هذه التعاريف</w:t>
      </w:r>
      <w:r w:rsidRPr="004310A5">
        <w:rPr>
          <w:rFonts w:cs="Traditional Arabic"/>
          <w:color w:val="000000"/>
          <w:sz w:val="32"/>
          <w:szCs w:val="32"/>
          <w:rtl/>
        </w:rPr>
        <w:t>، إذ سوف نعرض أهم التعاريف وهي:</w:t>
      </w:r>
    </w:p>
    <w:p w:rsidR="00522451" w:rsidRPr="003B0289" w:rsidRDefault="00522451" w:rsidP="003B0289">
      <w:pPr>
        <w:bidi/>
        <w:spacing w:line="240" w:lineRule="auto"/>
        <w:ind w:hanging="1"/>
        <w:jc w:val="left"/>
        <w:rPr>
          <w:rFonts w:cs="Traditional Arabic"/>
          <w:color w:val="000000"/>
          <w:sz w:val="32"/>
          <w:szCs w:val="32"/>
          <w:rtl/>
        </w:rPr>
      </w:pPr>
      <w:r w:rsidRPr="004310A5">
        <w:rPr>
          <w:rFonts w:cs="Traditional Arabic"/>
          <w:color w:val="000000"/>
          <w:sz w:val="32"/>
          <w:szCs w:val="32"/>
          <w:rtl/>
        </w:rPr>
        <w:t xml:space="preserve">يعرف </w:t>
      </w:r>
      <w:r w:rsidR="003B0289">
        <w:rPr>
          <w:rFonts w:cs="Traditional Arabic" w:hint="cs"/>
          <w:color w:val="000000"/>
          <w:sz w:val="32"/>
          <w:szCs w:val="32"/>
          <w:rtl/>
        </w:rPr>
        <w:t xml:space="preserve"> </w:t>
      </w:r>
      <w:proofErr w:type="spellStart"/>
      <w:r w:rsidRPr="003B0289">
        <w:rPr>
          <w:rFonts w:asciiTheme="majorBidi" w:hAnsiTheme="majorBidi" w:cstheme="majorBidi"/>
          <w:color w:val="000000"/>
          <w:sz w:val="28"/>
          <w:szCs w:val="28"/>
        </w:rPr>
        <w:t>E.Taylor</w:t>
      </w:r>
      <w:proofErr w:type="spellEnd"/>
      <w:r w:rsidRPr="004310A5">
        <w:rPr>
          <w:rFonts w:cs="Traditional Arabic"/>
          <w:color w:val="000000"/>
          <w:sz w:val="32"/>
          <w:szCs w:val="32"/>
          <w:rtl/>
        </w:rPr>
        <w:t>الثقافة بأنها:" ذلك الكل المركب الذي يشتم</w:t>
      </w:r>
      <w:r w:rsidR="003B0289">
        <w:rPr>
          <w:rFonts w:cs="Traditional Arabic"/>
          <w:color w:val="000000"/>
          <w:sz w:val="32"/>
          <w:szCs w:val="32"/>
          <w:rtl/>
        </w:rPr>
        <w:t>ل على المعرفة و المعتقدات والفن، والأخلاق والقانون و</w:t>
      </w:r>
      <w:r w:rsidRPr="004310A5">
        <w:rPr>
          <w:rFonts w:cs="Traditional Arabic"/>
          <w:color w:val="000000"/>
          <w:sz w:val="32"/>
          <w:szCs w:val="32"/>
          <w:rtl/>
        </w:rPr>
        <w:t>العادات، أو أي قدرات أخرى، أو عادات يكتسبها الإنسان بصفته عضو في المجتمع"</w:t>
      </w:r>
      <w:r w:rsidRPr="004310A5">
        <w:rPr>
          <w:rStyle w:val="Appelnotedebasdep"/>
          <w:rFonts w:cs="Traditional Arabic"/>
          <w:color w:val="000000"/>
          <w:sz w:val="32"/>
          <w:szCs w:val="32"/>
          <w:rtl/>
        </w:rPr>
        <w:footnoteReference w:id="43"/>
      </w:r>
      <w:r w:rsidR="003B0289">
        <w:rPr>
          <w:rFonts w:cs="Traditional Arabic" w:hint="cs"/>
          <w:color w:val="000000"/>
          <w:sz w:val="32"/>
          <w:szCs w:val="32"/>
          <w:rtl/>
        </w:rPr>
        <w:t>.</w:t>
      </w:r>
      <w:r w:rsidRPr="004310A5">
        <w:rPr>
          <w:rFonts w:cs="Traditional Arabic"/>
          <w:color w:val="000000"/>
          <w:sz w:val="32"/>
          <w:szCs w:val="32"/>
        </w:rPr>
        <w:br/>
      </w:r>
      <w:r w:rsidR="003B0289">
        <w:rPr>
          <w:rFonts w:cs="Traditional Arabic" w:hint="cs"/>
          <w:color w:val="000000"/>
          <w:sz w:val="32"/>
          <w:szCs w:val="32"/>
          <w:rtl/>
        </w:rPr>
        <w:lastRenderedPageBreak/>
        <w:t xml:space="preserve">      </w:t>
      </w:r>
      <w:r w:rsidRPr="003B0289">
        <w:rPr>
          <w:rFonts w:cs="Traditional Arabic"/>
          <w:color w:val="000000"/>
          <w:sz w:val="32"/>
          <w:szCs w:val="32"/>
          <w:rtl/>
        </w:rPr>
        <w:t xml:space="preserve">ويعرفها </w:t>
      </w:r>
      <w:proofErr w:type="spellStart"/>
      <w:r w:rsidRPr="003B0289">
        <w:rPr>
          <w:rFonts w:cs="Traditional Arabic"/>
          <w:color w:val="000000"/>
          <w:sz w:val="32"/>
          <w:szCs w:val="32"/>
          <w:rtl/>
        </w:rPr>
        <w:t>هوستفيد</w:t>
      </w:r>
      <w:proofErr w:type="spellEnd"/>
      <w:r w:rsidRPr="003B0289">
        <w:rPr>
          <w:rFonts w:cs="Traditional Arabic"/>
          <w:color w:val="000000"/>
          <w:sz w:val="32"/>
          <w:szCs w:val="32"/>
          <w:rtl/>
        </w:rPr>
        <w:t xml:space="preserve">  </w:t>
      </w:r>
      <w:proofErr w:type="spellStart"/>
      <w:r w:rsidRPr="003B0289">
        <w:rPr>
          <w:rFonts w:asciiTheme="majorBidi" w:hAnsiTheme="majorBidi" w:cstheme="majorBidi"/>
          <w:color w:val="000000"/>
          <w:sz w:val="28"/>
          <w:szCs w:val="28"/>
        </w:rPr>
        <w:t>Hofsted</w:t>
      </w:r>
      <w:proofErr w:type="spellEnd"/>
      <w:r w:rsidR="003B0289">
        <w:rPr>
          <w:rFonts w:cs="Traditional Arabic" w:hint="cs"/>
          <w:color w:val="000000"/>
          <w:sz w:val="32"/>
          <w:szCs w:val="32"/>
          <w:rtl/>
        </w:rPr>
        <w:t xml:space="preserve"> </w:t>
      </w:r>
      <w:r w:rsidRPr="003B0289">
        <w:rPr>
          <w:rFonts w:cs="Traditional Arabic"/>
          <w:color w:val="000000"/>
          <w:sz w:val="32"/>
          <w:szCs w:val="32"/>
          <w:rtl/>
        </w:rPr>
        <w:t>بأنها : "الخصائص والقيم المشتركة التي تميز مجموعة من الأفراد عن  المجموعات الأخرى"</w:t>
      </w:r>
      <w:r w:rsidRPr="003B0289">
        <w:rPr>
          <w:rStyle w:val="Appelnotedebasdep"/>
          <w:rFonts w:cs="Traditional Arabic"/>
          <w:color w:val="000000"/>
          <w:sz w:val="32"/>
          <w:szCs w:val="32"/>
          <w:rtl/>
        </w:rPr>
        <w:footnoteReference w:id="44"/>
      </w:r>
      <w:r w:rsidR="003B0289">
        <w:rPr>
          <w:rFonts w:cs="Traditional Arabic" w:hint="cs"/>
          <w:color w:val="000000"/>
          <w:sz w:val="32"/>
          <w:szCs w:val="32"/>
          <w:rtl/>
        </w:rPr>
        <w:t>.</w:t>
      </w:r>
    </w:p>
    <w:p w:rsidR="00522451" w:rsidRPr="003B0289" w:rsidRDefault="00522451" w:rsidP="00EF1476">
      <w:pPr>
        <w:bidi/>
        <w:spacing w:line="240" w:lineRule="auto"/>
        <w:ind w:firstLine="566"/>
        <w:jc w:val="lowKashida"/>
        <w:rPr>
          <w:rFonts w:cs="Traditional Arabic"/>
          <w:color w:val="000000"/>
          <w:sz w:val="32"/>
          <w:szCs w:val="32"/>
          <w:rtl/>
        </w:rPr>
      </w:pPr>
      <w:r w:rsidRPr="003B0289">
        <w:rPr>
          <w:rFonts w:cs="Traditional Arabic"/>
          <w:color w:val="000000"/>
          <w:sz w:val="32"/>
          <w:szCs w:val="32"/>
          <w:rtl/>
        </w:rPr>
        <w:t>وتعرف الثقافة من منظور مالك بن نبي</w:t>
      </w:r>
      <w:r w:rsidR="00EF1476">
        <w:rPr>
          <w:rFonts w:cs="Traditional Arabic" w:hint="cs"/>
          <w:color w:val="000000"/>
          <w:sz w:val="32"/>
          <w:szCs w:val="32"/>
          <w:rtl/>
        </w:rPr>
        <w:t xml:space="preserve"> </w:t>
      </w:r>
      <w:r w:rsidRPr="003B0289">
        <w:rPr>
          <w:rFonts w:cs="Traditional Arabic"/>
          <w:color w:val="000000"/>
          <w:sz w:val="32"/>
          <w:szCs w:val="32"/>
          <w:rtl/>
        </w:rPr>
        <w:t>مالك بن نبي من المفكرين الاجتماعيين القليلين الذين كرسوا جهودهم الفكرية لدراسة وتحليل هذا المفهوم وله إسهامات كبيرة وقيمة في هذا المجال إذ يعرف الثقافة في كتابه مشكلة الثقافة "هي مجموعة من الصفات الخلقية والقيم الاجتماعية التي تؤثر في الفرد مند ولادته لتصبح لا شعوريا تلك العلاقة التي</w:t>
      </w:r>
      <w:r w:rsidR="00B14E44" w:rsidRPr="003B0289">
        <w:rPr>
          <w:rFonts w:cs="Traditional Arabic"/>
          <w:color w:val="000000"/>
          <w:sz w:val="32"/>
          <w:szCs w:val="32"/>
          <w:rtl/>
        </w:rPr>
        <w:t xml:space="preserve"> </w:t>
      </w:r>
      <w:r w:rsidRPr="003B0289">
        <w:rPr>
          <w:rFonts w:cs="Traditional Arabic"/>
          <w:color w:val="000000"/>
          <w:sz w:val="32"/>
          <w:szCs w:val="32"/>
          <w:rtl/>
        </w:rPr>
        <w:t>تربط سلوكه بأسلوب حياة في الوسط الاجتماعي الذي ولد فيه فهي على هذا الأساس المحيط الذي يشكل فيه الفرد طباعه وشخصيته"</w:t>
      </w:r>
      <w:r w:rsidRPr="003B0289">
        <w:rPr>
          <w:rStyle w:val="Appelnotedebasdep"/>
          <w:rFonts w:cs="Traditional Arabic"/>
          <w:color w:val="000000"/>
          <w:sz w:val="32"/>
          <w:szCs w:val="32"/>
        </w:rPr>
        <w:footnoteReference w:id="45"/>
      </w:r>
      <w:r w:rsidR="00EF1476">
        <w:rPr>
          <w:rFonts w:cs="Traditional Arabic" w:hint="cs"/>
          <w:color w:val="000000"/>
          <w:sz w:val="32"/>
          <w:szCs w:val="32"/>
          <w:rtl/>
        </w:rPr>
        <w:t>.</w:t>
      </w:r>
    </w:p>
    <w:p w:rsidR="00522451" w:rsidRPr="003B0289" w:rsidRDefault="00522451" w:rsidP="003B0289">
      <w:pPr>
        <w:bidi/>
        <w:spacing w:line="240" w:lineRule="auto"/>
        <w:jc w:val="left"/>
        <w:rPr>
          <w:rFonts w:cs="Traditional Arabic"/>
          <w:color w:val="000000"/>
          <w:sz w:val="32"/>
          <w:szCs w:val="32"/>
          <w:rtl/>
        </w:rPr>
      </w:pPr>
      <w:r w:rsidRPr="003B0289">
        <w:rPr>
          <w:rFonts w:cs="Traditional Arabic"/>
          <w:b/>
          <w:bCs/>
          <w:color w:val="000000"/>
          <w:sz w:val="32"/>
          <w:szCs w:val="32"/>
          <w:rtl/>
        </w:rPr>
        <w:t xml:space="preserve">تعريف المنظمة العربية للتربية و الثقافة و </w:t>
      </w:r>
      <w:proofErr w:type="gramStart"/>
      <w:r w:rsidRPr="003B0289">
        <w:rPr>
          <w:rFonts w:cs="Traditional Arabic"/>
          <w:b/>
          <w:bCs/>
          <w:color w:val="000000"/>
          <w:sz w:val="32"/>
          <w:szCs w:val="32"/>
          <w:rtl/>
        </w:rPr>
        <w:t>العلوم</w:t>
      </w:r>
      <w:r w:rsidRPr="003B0289">
        <w:rPr>
          <w:rFonts w:cs="Traditional Arabic"/>
          <w:b/>
          <w:bCs/>
          <w:color w:val="000000"/>
          <w:sz w:val="32"/>
          <w:szCs w:val="32"/>
        </w:rPr>
        <w:t xml:space="preserve"> :</w:t>
      </w:r>
      <w:proofErr w:type="gramEnd"/>
      <w:r w:rsidRPr="003B0289">
        <w:rPr>
          <w:rFonts w:cs="Traditional Arabic"/>
          <w:b/>
          <w:bCs/>
          <w:color w:val="000000"/>
          <w:sz w:val="32"/>
          <w:szCs w:val="32"/>
        </w:rPr>
        <w:t xml:space="preserve"> </w:t>
      </w:r>
      <w:r w:rsidRPr="00EF1476">
        <w:rPr>
          <w:rFonts w:asciiTheme="majorBidi" w:hAnsiTheme="majorBidi" w:cstheme="majorBidi"/>
          <w:b/>
          <w:bCs/>
          <w:color w:val="000000"/>
          <w:sz w:val="28"/>
          <w:szCs w:val="28"/>
        </w:rPr>
        <w:t>ALECSO</w:t>
      </w:r>
      <w:r w:rsidR="00EF1476">
        <w:rPr>
          <w:rFonts w:asciiTheme="majorBidi" w:hAnsiTheme="majorBidi" w:cstheme="majorBidi" w:hint="cs"/>
          <w:b/>
          <w:bCs/>
          <w:color w:val="000000"/>
          <w:sz w:val="28"/>
          <w:szCs w:val="28"/>
          <w:rtl/>
        </w:rPr>
        <w:t xml:space="preserve"> </w:t>
      </w:r>
      <w:r w:rsidRPr="003B0289">
        <w:rPr>
          <w:rFonts w:cs="Traditional Arabic"/>
          <w:b/>
          <w:bCs/>
          <w:color w:val="000000"/>
          <w:sz w:val="32"/>
          <w:szCs w:val="32"/>
        </w:rPr>
        <w:br/>
      </w:r>
      <w:r w:rsidRPr="003B0289">
        <w:rPr>
          <w:rFonts w:cs="Traditional Arabic"/>
          <w:color w:val="000000"/>
          <w:sz w:val="32"/>
          <w:szCs w:val="32"/>
        </w:rPr>
        <w:t>»</w:t>
      </w:r>
      <w:r w:rsidRPr="003B0289">
        <w:rPr>
          <w:rFonts w:cs="Traditional Arabic"/>
          <w:color w:val="000000"/>
          <w:sz w:val="32"/>
          <w:szCs w:val="32"/>
          <w:rtl/>
        </w:rPr>
        <w:t>مجموع النشاط الفكري و الفني و ما يتصل بهما من المهارات، أو ما يعين عليهما</w:t>
      </w:r>
      <w:r w:rsidR="00EF1476">
        <w:rPr>
          <w:rFonts w:cs="Traditional Arabic" w:hint="cs"/>
          <w:color w:val="000000"/>
          <w:sz w:val="32"/>
          <w:szCs w:val="32"/>
          <w:rtl/>
        </w:rPr>
        <w:t xml:space="preserve"> </w:t>
      </w:r>
      <w:r w:rsidRPr="003B0289">
        <w:rPr>
          <w:rFonts w:cs="Traditional Arabic"/>
          <w:color w:val="000000"/>
          <w:sz w:val="32"/>
          <w:szCs w:val="32"/>
          <w:rtl/>
        </w:rPr>
        <w:t>من الوسائل، فهي موصولة بالروابط و في جميع أوجه النشاط الاجتماعي الأخرى، مؤثرة</w:t>
      </w:r>
      <w:r w:rsidR="00EF1476">
        <w:rPr>
          <w:rFonts w:cs="Traditional Arabic" w:hint="cs"/>
          <w:color w:val="000000"/>
          <w:sz w:val="32"/>
          <w:szCs w:val="32"/>
          <w:rtl/>
        </w:rPr>
        <w:t xml:space="preserve"> </w:t>
      </w:r>
      <w:r w:rsidRPr="003B0289">
        <w:rPr>
          <w:rFonts w:cs="Traditional Arabic"/>
          <w:color w:val="000000"/>
          <w:sz w:val="32"/>
          <w:szCs w:val="32"/>
          <w:rtl/>
        </w:rPr>
        <w:t>فيها متأثرة بها، معينة عليها، مستعينة بها</w:t>
      </w:r>
      <w:r w:rsidRPr="003B0289">
        <w:rPr>
          <w:rFonts w:cs="Traditional Arabic"/>
          <w:color w:val="000000"/>
          <w:sz w:val="32"/>
          <w:szCs w:val="32"/>
        </w:rPr>
        <w:t>«</w:t>
      </w:r>
      <w:r w:rsidRPr="003B0289">
        <w:rPr>
          <w:rFonts w:cs="Traditional Arabic"/>
          <w:color w:val="000000"/>
          <w:sz w:val="32"/>
          <w:szCs w:val="32"/>
          <w:rtl/>
        </w:rPr>
        <w:t xml:space="preserve"> .</w:t>
      </w:r>
    </w:p>
    <w:p w:rsidR="00522451" w:rsidRPr="003B0289" w:rsidRDefault="00522451" w:rsidP="00EF1476">
      <w:pPr>
        <w:bidi/>
        <w:spacing w:line="240" w:lineRule="auto"/>
        <w:ind w:hanging="1"/>
        <w:jc w:val="left"/>
        <w:rPr>
          <w:rFonts w:cs="Traditional Arabic"/>
          <w:color w:val="000000"/>
          <w:sz w:val="32"/>
          <w:szCs w:val="32"/>
          <w:rtl/>
        </w:rPr>
      </w:pPr>
      <w:r w:rsidRPr="003B0289">
        <w:rPr>
          <w:rFonts w:cs="Traditional Arabic"/>
          <w:b/>
          <w:bCs/>
          <w:color w:val="000000"/>
          <w:sz w:val="32"/>
          <w:szCs w:val="32"/>
          <w:rtl/>
        </w:rPr>
        <w:t xml:space="preserve">تعريف المنظمة الإسلامية للتربية و العلم و </w:t>
      </w:r>
      <w:proofErr w:type="gramStart"/>
      <w:r w:rsidRPr="003B0289">
        <w:rPr>
          <w:rFonts w:cs="Traditional Arabic"/>
          <w:b/>
          <w:bCs/>
          <w:color w:val="000000"/>
          <w:sz w:val="32"/>
          <w:szCs w:val="32"/>
          <w:rtl/>
        </w:rPr>
        <w:t>الثقافة</w:t>
      </w:r>
      <w:r w:rsidRPr="003B0289">
        <w:rPr>
          <w:rFonts w:cs="Traditional Arabic"/>
          <w:b/>
          <w:bCs/>
          <w:color w:val="000000"/>
          <w:sz w:val="32"/>
          <w:szCs w:val="32"/>
        </w:rPr>
        <w:t xml:space="preserve"> :</w:t>
      </w:r>
      <w:proofErr w:type="gramEnd"/>
      <w:r w:rsidRPr="003B0289">
        <w:rPr>
          <w:rFonts w:cs="Traditional Arabic"/>
          <w:b/>
          <w:bCs/>
          <w:color w:val="000000"/>
          <w:sz w:val="32"/>
          <w:szCs w:val="32"/>
        </w:rPr>
        <w:t xml:space="preserve"> </w:t>
      </w:r>
      <w:r w:rsidRPr="00EF1476">
        <w:rPr>
          <w:rFonts w:asciiTheme="majorBidi" w:hAnsiTheme="majorBidi" w:cstheme="majorBidi"/>
          <w:b/>
          <w:bCs/>
          <w:color w:val="000000"/>
          <w:sz w:val="28"/>
          <w:szCs w:val="28"/>
        </w:rPr>
        <w:t>ISESCO</w:t>
      </w:r>
      <w:r w:rsidRPr="003B0289">
        <w:rPr>
          <w:rFonts w:cs="Traditional Arabic"/>
          <w:b/>
          <w:bCs/>
          <w:color w:val="000000"/>
          <w:sz w:val="32"/>
          <w:szCs w:val="32"/>
        </w:rPr>
        <w:br/>
      </w:r>
      <w:r w:rsidRPr="003B0289">
        <w:rPr>
          <w:rFonts w:cs="Traditional Arabic"/>
          <w:color w:val="000000"/>
          <w:sz w:val="32"/>
          <w:szCs w:val="32"/>
        </w:rPr>
        <w:t xml:space="preserve">» </w:t>
      </w:r>
      <w:r w:rsidRPr="003B0289">
        <w:rPr>
          <w:rFonts w:cs="Traditional Arabic"/>
          <w:color w:val="000000"/>
          <w:sz w:val="32"/>
          <w:szCs w:val="32"/>
          <w:rtl/>
        </w:rPr>
        <w:t>الوعاء الحضاري الذي يحفظ للأمة وحدتها، و يضمن تماسكها، و يكسبها السمات</w:t>
      </w:r>
      <w:r w:rsidR="00B14E44" w:rsidRPr="003B0289">
        <w:rPr>
          <w:rFonts w:cs="Traditional Arabic"/>
          <w:color w:val="000000"/>
          <w:sz w:val="32"/>
          <w:szCs w:val="32"/>
          <w:rtl/>
        </w:rPr>
        <w:t xml:space="preserve"> </w:t>
      </w:r>
      <w:r w:rsidRPr="003B0289">
        <w:rPr>
          <w:rFonts w:cs="Traditional Arabic"/>
          <w:color w:val="000000"/>
          <w:sz w:val="32"/>
          <w:szCs w:val="32"/>
          <w:rtl/>
        </w:rPr>
        <w:t>الفكرية المميزة، فهي رمز هويتها، و ركيزة وجودها، و هي جماع فكرها، و خلاصة</w:t>
      </w:r>
      <w:r w:rsidR="00B14E44" w:rsidRPr="003B0289">
        <w:rPr>
          <w:rFonts w:cs="Traditional Arabic"/>
          <w:color w:val="000000"/>
          <w:sz w:val="32"/>
          <w:szCs w:val="32"/>
          <w:rtl/>
        </w:rPr>
        <w:t xml:space="preserve"> </w:t>
      </w:r>
      <w:r w:rsidRPr="003B0289">
        <w:rPr>
          <w:rFonts w:cs="Traditional Arabic"/>
          <w:color w:val="000000"/>
          <w:sz w:val="32"/>
          <w:szCs w:val="32"/>
          <w:rtl/>
        </w:rPr>
        <w:t xml:space="preserve">إبداعها، و مستودع </w:t>
      </w:r>
      <w:proofErr w:type="spellStart"/>
      <w:r w:rsidRPr="003B0289">
        <w:rPr>
          <w:rFonts w:cs="Traditional Arabic"/>
          <w:color w:val="000000"/>
          <w:sz w:val="32"/>
          <w:szCs w:val="32"/>
          <w:rtl/>
        </w:rPr>
        <w:t>عبقريتها</w:t>
      </w:r>
      <w:proofErr w:type="spellEnd"/>
      <w:r w:rsidRPr="003B0289">
        <w:rPr>
          <w:rFonts w:cs="Traditional Arabic"/>
          <w:color w:val="000000"/>
          <w:sz w:val="32"/>
          <w:szCs w:val="32"/>
          <w:rtl/>
        </w:rPr>
        <w:t>، و هي مصدر قوتها، و منبع تميزها بين الأمم</w:t>
      </w:r>
      <w:r w:rsidRPr="003B0289">
        <w:rPr>
          <w:rFonts w:cs="Traditional Arabic"/>
          <w:color w:val="000000"/>
          <w:sz w:val="32"/>
          <w:szCs w:val="32"/>
        </w:rPr>
        <w:t>«.</w:t>
      </w:r>
      <w:r w:rsidRPr="003B0289">
        <w:rPr>
          <w:rFonts w:cs="Traditional Arabic"/>
          <w:color w:val="000000"/>
          <w:sz w:val="32"/>
          <w:szCs w:val="32"/>
        </w:rPr>
        <w:br/>
      </w:r>
      <w:r w:rsidR="00EF1476">
        <w:rPr>
          <w:rFonts w:cs="Traditional Arabic" w:hint="cs"/>
          <w:color w:val="000000"/>
          <w:sz w:val="32"/>
          <w:szCs w:val="32"/>
          <w:rtl/>
        </w:rPr>
        <w:t xml:space="preserve">      </w:t>
      </w:r>
      <w:r w:rsidRPr="003B0289">
        <w:rPr>
          <w:rFonts w:cs="Traditional Arabic"/>
          <w:color w:val="000000"/>
          <w:sz w:val="32"/>
          <w:szCs w:val="32"/>
          <w:rtl/>
        </w:rPr>
        <w:t xml:space="preserve">و </w:t>
      </w:r>
      <w:proofErr w:type="gramStart"/>
      <w:r w:rsidRPr="003B0289">
        <w:rPr>
          <w:rFonts w:cs="Traditional Arabic"/>
          <w:color w:val="000000"/>
          <w:sz w:val="32"/>
          <w:szCs w:val="32"/>
          <w:rtl/>
        </w:rPr>
        <w:t>تعرف</w:t>
      </w:r>
      <w:proofErr w:type="gramEnd"/>
      <w:r w:rsidRPr="003B0289">
        <w:rPr>
          <w:rFonts w:cs="Traditional Arabic"/>
          <w:color w:val="000000"/>
          <w:sz w:val="32"/>
          <w:szCs w:val="32"/>
          <w:rtl/>
        </w:rPr>
        <w:t xml:space="preserve"> الثقافة على أنها </w:t>
      </w:r>
      <w:r w:rsidRPr="003B0289">
        <w:rPr>
          <w:rFonts w:cs="Traditional Arabic"/>
          <w:b/>
          <w:bCs/>
          <w:color w:val="000000"/>
          <w:sz w:val="32"/>
          <w:szCs w:val="32"/>
        </w:rPr>
        <w:t xml:space="preserve">» </w:t>
      </w:r>
      <w:r w:rsidRPr="003B0289">
        <w:rPr>
          <w:rFonts w:cs="Traditional Arabic"/>
          <w:color w:val="000000"/>
          <w:sz w:val="32"/>
          <w:szCs w:val="32"/>
          <w:rtl/>
        </w:rPr>
        <w:t>ثمرة كل نشاط إنساني محلي نابع عن البيئة و معبر</w:t>
      </w:r>
      <w:r w:rsidR="00EF1476">
        <w:rPr>
          <w:rFonts w:cs="Traditional Arabic" w:hint="cs"/>
          <w:color w:val="000000"/>
          <w:sz w:val="32"/>
          <w:szCs w:val="32"/>
          <w:rtl/>
        </w:rPr>
        <w:t xml:space="preserve"> </w:t>
      </w:r>
      <w:r w:rsidRPr="003B0289">
        <w:rPr>
          <w:rFonts w:cs="Traditional Arabic"/>
          <w:color w:val="000000"/>
          <w:sz w:val="32"/>
          <w:szCs w:val="32"/>
          <w:rtl/>
        </w:rPr>
        <w:t>عنها أو مواصل لتقاليدها في هذا الميدان أو ذاك</w:t>
      </w:r>
      <w:r w:rsidRPr="003B0289">
        <w:rPr>
          <w:rFonts w:cs="Traditional Arabic"/>
          <w:b/>
          <w:bCs/>
          <w:color w:val="000000"/>
          <w:sz w:val="32"/>
          <w:szCs w:val="32"/>
        </w:rPr>
        <w:t>«</w:t>
      </w:r>
      <w:r w:rsidRPr="003B0289">
        <w:rPr>
          <w:rFonts w:cs="Traditional Arabic"/>
          <w:b/>
          <w:bCs/>
          <w:color w:val="000000"/>
          <w:sz w:val="32"/>
          <w:szCs w:val="32"/>
          <w:rtl/>
        </w:rPr>
        <w:t>.</w:t>
      </w:r>
      <w:r w:rsidRPr="003B0289">
        <w:rPr>
          <w:rStyle w:val="Appelnotedebasdep"/>
          <w:rFonts w:cs="Traditional Arabic"/>
          <w:b/>
          <w:bCs/>
          <w:color w:val="000000"/>
          <w:sz w:val="32"/>
          <w:szCs w:val="32"/>
          <w:rtl/>
        </w:rPr>
        <w:footnoteReference w:id="46"/>
      </w:r>
    </w:p>
    <w:p w:rsidR="00522451" w:rsidRPr="003B0289" w:rsidRDefault="00EF1476" w:rsidP="003B0289">
      <w:pPr>
        <w:bidi/>
        <w:spacing w:line="240" w:lineRule="auto"/>
        <w:jc w:val="left"/>
        <w:rPr>
          <w:rFonts w:cs="Traditional Arabic"/>
          <w:color w:val="000000"/>
          <w:sz w:val="32"/>
          <w:szCs w:val="32"/>
          <w:rtl/>
        </w:rPr>
      </w:pPr>
      <w:r>
        <w:rPr>
          <w:rFonts w:cs="Traditional Arabic" w:hint="cs"/>
          <w:color w:val="000000"/>
          <w:sz w:val="32"/>
          <w:szCs w:val="32"/>
          <w:rtl/>
        </w:rPr>
        <w:t xml:space="preserve">      </w:t>
      </w:r>
      <w:r w:rsidR="00522451" w:rsidRPr="003B0289">
        <w:rPr>
          <w:rFonts w:cs="Traditional Arabic"/>
          <w:color w:val="000000"/>
          <w:sz w:val="32"/>
          <w:szCs w:val="32"/>
          <w:rtl/>
        </w:rPr>
        <w:t>أما تعريف</w:t>
      </w:r>
      <w:r w:rsidR="00522451" w:rsidRPr="003B0289">
        <w:rPr>
          <w:rFonts w:cs="Traditional Arabic"/>
          <w:color w:val="000000"/>
          <w:sz w:val="32"/>
          <w:szCs w:val="32"/>
        </w:rPr>
        <w:t xml:space="preserve"> "</w:t>
      </w:r>
      <w:proofErr w:type="spellStart"/>
      <w:r w:rsidR="00522451" w:rsidRPr="003B0289">
        <w:rPr>
          <w:rFonts w:cs="Traditional Arabic"/>
          <w:b/>
          <w:bCs/>
          <w:color w:val="000000"/>
          <w:sz w:val="32"/>
          <w:szCs w:val="32"/>
          <w:rtl/>
        </w:rPr>
        <w:t>كوفالرون</w:t>
      </w:r>
      <w:proofErr w:type="spellEnd"/>
      <w:r w:rsidR="00522451" w:rsidRPr="003B0289">
        <w:rPr>
          <w:rFonts w:cs="Traditional Arabic"/>
          <w:color w:val="000000"/>
          <w:sz w:val="32"/>
          <w:szCs w:val="32"/>
        </w:rPr>
        <w:t xml:space="preserve">" </w:t>
      </w:r>
      <w:r>
        <w:rPr>
          <w:rFonts w:cs="Traditional Arabic" w:hint="cs"/>
          <w:color w:val="000000"/>
          <w:sz w:val="32"/>
          <w:szCs w:val="32"/>
          <w:rtl/>
        </w:rPr>
        <w:t xml:space="preserve"> </w:t>
      </w:r>
      <w:r w:rsidR="00522451" w:rsidRPr="003B0289">
        <w:rPr>
          <w:rFonts w:cs="Traditional Arabic"/>
          <w:color w:val="000000"/>
          <w:sz w:val="32"/>
          <w:szCs w:val="32"/>
          <w:rtl/>
        </w:rPr>
        <w:t>الذي يرى أنها</w:t>
      </w:r>
      <w:r w:rsidR="00522451" w:rsidRPr="003B0289">
        <w:rPr>
          <w:rFonts w:cs="Traditional Arabic"/>
          <w:b/>
          <w:bCs/>
          <w:color w:val="000000"/>
          <w:sz w:val="32"/>
          <w:szCs w:val="32"/>
        </w:rPr>
        <w:t xml:space="preserve">» </w:t>
      </w:r>
      <w:r w:rsidR="00522451" w:rsidRPr="003B0289">
        <w:rPr>
          <w:rFonts w:cs="Traditional Arabic"/>
          <w:color w:val="000000"/>
          <w:sz w:val="32"/>
          <w:szCs w:val="32"/>
          <w:rtl/>
        </w:rPr>
        <w:t>تشمل القيم المادية و اللامادية التي يخلقها</w:t>
      </w:r>
      <w:r>
        <w:rPr>
          <w:rFonts w:cs="Traditional Arabic" w:hint="cs"/>
          <w:color w:val="000000"/>
          <w:sz w:val="32"/>
          <w:szCs w:val="32"/>
          <w:rtl/>
        </w:rPr>
        <w:t xml:space="preserve"> </w:t>
      </w:r>
      <w:r w:rsidR="00522451" w:rsidRPr="003B0289">
        <w:rPr>
          <w:rFonts w:cs="Traditional Arabic"/>
          <w:color w:val="000000"/>
          <w:sz w:val="32"/>
          <w:szCs w:val="32"/>
          <w:rtl/>
        </w:rPr>
        <w:t>الإنسـان في سياق تطوره الاجتماعي و تجربته التاريخية، و هي تعبر عن مستوى التقدم</w:t>
      </w:r>
      <w:r w:rsidR="00B14E44" w:rsidRPr="003B0289">
        <w:rPr>
          <w:rFonts w:cs="Traditional Arabic"/>
          <w:color w:val="000000"/>
          <w:sz w:val="32"/>
          <w:szCs w:val="32"/>
          <w:rtl/>
        </w:rPr>
        <w:t xml:space="preserve"> </w:t>
      </w:r>
      <w:r w:rsidR="00522451" w:rsidRPr="003B0289">
        <w:rPr>
          <w:rFonts w:cs="Traditional Arabic"/>
          <w:color w:val="000000"/>
          <w:sz w:val="32"/>
          <w:szCs w:val="32"/>
          <w:rtl/>
        </w:rPr>
        <w:t>التكنولوجي والإنتاج الفكري والمادي والت عليم والعلم والأدب والفن الذي و صل إليه</w:t>
      </w:r>
      <w:r w:rsidR="00B14E44" w:rsidRPr="003B0289">
        <w:rPr>
          <w:rFonts w:cs="Traditional Arabic"/>
          <w:color w:val="000000"/>
          <w:sz w:val="32"/>
          <w:szCs w:val="32"/>
          <w:rtl/>
        </w:rPr>
        <w:t xml:space="preserve"> </w:t>
      </w:r>
      <w:r w:rsidR="00522451" w:rsidRPr="003B0289">
        <w:rPr>
          <w:rFonts w:cs="Traditional Arabic"/>
          <w:color w:val="000000"/>
          <w:sz w:val="32"/>
          <w:szCs w:val="32"/>
          <w:rtl/>
        </w:rPr>
        <w:t>المجتمع في مرحلة معينة من مراحل نموه الاجتماعي والاقتصادي، و بجملة موجزة هي</w:t>
      </w:r>
      <w:r w:rsidR="00B14E44" w:rsidRPr="003B0289">
        <w:rPr>
          <w:rFonts w:cs="Traditional Arabic"/>
          <w:color w:val="000000"/>
          <w:sz w:val="32"/>
          <w:szCs w:val="32"/>
          <w:rtl/>
        </w:rPr>
        <w:t xml:space="preserve"> </w:t>
      </w:r>
      <w:r w:rsidR="00522451" w:rsidRPr="003B0289">
        <w:rPr>
          <w:rFonts w:cs="Traditional Arabic"/>
          <w:color w:val="000000"/>
          <w:sz w:val="32"/>
          <w:szCs w:val="32"/>
          <w:rtl/>
        </w:rPr>
        <w:t>إنجازات الإنسان التي يعبر بها من خلال حياته و طرائقه في التفكير والسلوك و العمل</w:t>
      </w:r>
      <w:r w:rsidR="00B14E44" w:rsidRPr="003B0289">
        <w:rPr>
          <w:rFonts w:cs="Traditional Arabic"/>
          <w:color w:val="000000"/>
          <w:sz w:val="32"/>
          <w:szCs w:val="32"/>
          <w:rtl/>
        </w:rPr>
        <w:t xml:space="preserve"> </w:t>
      </w:r>
      <w:r w:rsidR="00522451" w:rsidRPr="003B0289">
        <w:rPr>
          <w:rFonts w:cs="Traditional Arabic"/>
          <w:color w:val="000000"/>
          <w:sz w:val="32"/>
          <w:szCs w:val="32"/>
          <w:rtl/>
        </w:rPr>
        <w:t>و التي تأتي نتاجاً لتفاعله مع الطبيعة و مع غيره من البشر</w:t>
      </w:r>
      <w:r w:rsidR="00522451" w:rsidRPr="003B0289">
        <w:rPr>
          <w:rFonts w:cs="Traditional Arabic"/>
          <w:b/>
          <w:bCs/>
          <w:color w:val="000000"/>
          <w:sz w:val="32"/>
          <w:szCs w:val="32"/>
        </w:rPr>
        <w:t>«</w:t>
      </w:r>
      <w:r w:rsidR="00522451" w:rsidRPr="003B0289">
        <w:rPr>
          <w:rStyle w:val="Appelnotedebasdep"/>
          <w:rFonts w:cs="Traditional Arabic"/>
          <w:b/>
          <w:bCs/>
          <w:color w:val="000000"/>
          <w:sz w:val="32"/>
          <w:szCs w:val="32"/>
          <w:rtl/>
        </w:rPr>
        <w:footnoteReference w:id="47"/>
      </w:r>
      <w:r w:rsidR="00522451" w:rsidRPr="003B0289">
        <w:rPr>
          <w:rFonts w:cs="Traditional Arabic"/>
          <w:color w:val="000000"/>
          <w:sz w:val="32"/>
          <w:szCs w:val="32"/>
          <w:rtl/>
        </w:rPr>
        <w:t xml:space="preserve"> .</w:t>
      </w:r>
    </w:p>
    <w:p w:rsidR="00522451" w:rsidRPr="00EF1476" w:rsidRDefault="00522451" w:rsidP="00EF1476">
      <w:pPr>
        <w:bidi/>
        <w:spacing w:line="240" w:lineRule="auto"/>
        <w:ind w:firstLine="566"/>
        <w:jc w:val="left"/>
        <w:rPr>
          <w:rFonts w:cs="Traditional Arabic"/>
          <w:color w:val="000000"/>
          <w:sz w:val="32"/>
          <w:szCs w:val="32"/>
          <w:rtl/>
        </w:rPr>
      </w:pPr>
      <w:r w:rsidRPr="00EF1476">
        <w:rPr>
          <w:rFonts w:cs="Traditional Arabic"/>
          <w:color w:val="000000"/>
          <w:sz w:val="32"/>
          <w:szCs w:val="32"/>
          <w:rtl/>
        </w:rPr>
        <w:lastRenderedPageBreak/>
        <w:t>في العالم العربي فقد تعددت أيضاً مفاهيم الثقافة، فمن المفاهيم الشائعة</w:t>
      </w:r>
      <w:r w:rsidR="00EF1476">
        <w:rPr>
          <w:rFonts w:cs="Traditional Arabic" w:hint="cs"/>
          <w:color w:val="000000"/>
          <w:sz w:val="32"/>
          <w:szCs w:val="32"/>
          <w:rtl/>
        </w:rPr>
        <w:t xml:space="preserve"> </w:t>
      </w:r>
      <w:r w:rsidRPr="00EF1476">
        <w:rPr>
          <w:rFonts w:cs="Traditional Arabic"/>
          <w:color w:val="000000"/>
          <w:sz w:val="32"/>
          <w:szCs w:val="32"/>
          <w:rtl/>
        </w:rPr>
        <w:t>الاستعمال تعريف الدكتور</w:t>
      </w:r>
      <w:r w:rsidRPr="00EF1476">
        <w:rPr>
          <w:rFonts w:cs="Traditional Arabic"/>
          <w:color w:val="000000"/>
          <w:sz w:val="32"/>
          <w:szCs w:val="32"/>
        </w:rPr>
        <w:t xml:space="preserve"> "</w:t>
      </w:r>
      <w:r w:rsidRPr="00EF1476">
        <w:rPr>
          <w:rFonts w:cs="Traditional Arabic"/>
          <w:b/>
          <w:bCs/>
          <w:color w:val="000000"/>
          <w:sz w:val="32"/>
          <w:szCs w:val="32"/>
          <w:rtl/>
        </w:rPr>
        <w:t>حامد عمار</w:t>
      </w:r>
      <w:r w:rsidRPr="00EF1476">
        <w:rPr>
          <w:rFonts w:cs="Traditional Arabic"/>
          <w:color w:val="000000"/>
          <w:sz w:val="32"/>
          <w:szCs w:val="32"/>
        </w:rPr>
        <w:t xml:space="preserve">" </w:t>
      </w:r>
      <w:r w:rsidRPr="00EF1476">
        <w:rPr>
          <w:rFonts w:cs="Traditional Arabic"/>
          <w:color w:val="000000"/>
          <w:sz w:val="32"/>
          <w:szCs w:val="32"/>
          <w:rtl/>
        </w:rPr>
        <w:t>الذي يقتصر على الجانب المعرفي و الوجداني</w:t>
      </w:r>
      <w:r w:rsidR="00B14E44" w:rsidRPr="00EF1476">
        <w:rPr>
          <w:rFonts w:cs="Traditional Arabic"/>
          <w:color w:val="000000"/>
          <w:sz w:val="32"/>
          <w:szCs w:val="32"/>
          <w:rtl/>
        </w:rPr>
        <w:t xml:space="preserve"> </w:t>
      </w:r>
      <w:r w:rsidRPr="00EF1476">
        <w:rPr>
          <w:rFonts w:cs="Traditional Arabic"/>
          <w:color w:val="000000"/>
          <w:sz w:val="32"/>
          <w:szCs w:val="32"/>
          <w:rtl/>
        </w:rPr>
        <w:t xml:space="preserve">للثقافة فيعرفها على أنها </w:t>
      </w:r>
      <w:r w:rsidRPr="00EF1476">
        <w:rPr>
          <w:rFonts w:cs="Traditional Arabic"/>
          <w:color w:val="000000"/>
          <w:sz w:val="32"/>
          <w:szCs w:val="32"/>
        </w:rPr>
        <w:t xml:space="preserve">» </w:t>
      </w:r>
      <w:r w:rsidRPr="00EF1476">
        <w:rPr>
          <w:rFonts w:cs="Traditional Arabic"/>
          <w:color w:val="000000"/>
          <w:sz w:val="32"/>
          <w:szCs w:val="32"/>
          <w:rtl/>
        </w:rPr>
        <w:t>جملة الأفكـار و المعـارف و المعـاني و القيــم والرموز و الانفعالات و الوجدان التي تحكم حياة المجتمع في علاقاته مع الطبيعة و المادة</w:t>
      </w:r>
      <w:r w:rsidR="00EF1476">
        <w:rPr>
          <w:rFonts w:cs="Traditional Arabic" w:hint="cs"/>
          <w:color w:val="000000"/>
          <w:sz w:val="32"/>
          <w:szCs w:val="32"/>
          <w:rtl/>
        </w:rPr>
        <w:t xml:space="preserve"> </w:t>
      </w:r>
      <w:r w:rsidRPr="00EF1476">
        <w:rPr>
          <w:rFonts w:cs="Traditional Arabic"/>
          <w:color w:val="000000"/>
          <w:sz w:val="32"/>
          <w:szCs w:val="32"/>
          <w:rtl/>
        </w:rPr>
        <w:t>و في علاقات أفراده ببعضهم و غيرهم من المجتمعات</w:t>
      </w:r>
      <w:r w:rsidRPr="00EF1476">
        <w:rPr>
          <w:rFonts w:cs="Traditional Arabic"/>
          <w:color w:val="000000"/>
          <w:sz w:val="32"/>
          <w:szCs w:val="32"/>
        </w:rPr>
        <w:t>«</w:t>
      </w:r>
      <w:r w:rsidRPr="00EF1476">
        <w:rPr>
          <w:rFonts w:cs="Traditional Arabic"/>
          <w:color w:val="000000"/>
          <w:sz w:val="32"/>
          <w:szCs w:val="32"/>
          <w:rtl/>
        </w:rPr>
        <w:t xml:space="preserve"> .</w:t>
      </w:r>
      <w:r w:rsidRPr="00EF1476">
        <w:rPr>
          <w:rStyle w:val="Appelnotedebasdep"/>
          <w:rFonts w:cs="Traditional Arabic"/>
          <w:color w:val="000000"/>
          <w:sz w:val="32"/>
          <w:szCs w:val="32"/>
          <w:rtl/>
        </w:rPr>
        <w:footnoteReference w:id="48"/>
      </w:r>
    </w:p>
    <w:p w:rsidR="00522451" w:rsidRPr="00EF1476" w:rsidRDefault="00EF1476" w:rsidP="00EF1476">
      <w:pPr>
        <w:bidi/>
        <w:spacing w:line="240" w:lineRule="auto"/>
        <w:jc w:val="left"/>
        <w:rPr>
          <w:rFonts w:cs="Traditional Arabic"/>
          <w:color w:val="000000"/>
          <w:sz w:val="32"/>
          <w:szCs w:val="32"/>
          <w:rtl/>
        </w:rPr>
      </w:pPr>
      <w:r>
        <w:rPr>
          <w:rFonts w:cs="Traditional Arabic" w:hint="cs"/>
          <w:color w:val="000000"/>
          <w:sz w:val="32"/>
          <w:szCs w:val="32"/>
          <w:rtl/>
        </w:rPr>
        <w:t xml:space="preserve">      </w:t>
      </w:r>
      <w:r>
        <w:rPr>
          <w:rFonts w:cs="Traditional Arabic"/>
          <w:color w:val="000000"/>
          <w:sz w:val="32"/>
          <w:szCs w:val="32"/>
          <w:rtl/>
        </w:rPr>
        <w:t>و</w:t>
      </w:r>
      <w:r w:rsidR="00522451" w:rsidRPr="00EF1476">
        <w:rPr>
          <w:rFonts w:cs="Traditional Arabic"/>
          <w:color w:val="000000"/>
          <w:sz w:val="32"/>
          <w:szCs w:val="32"/>
          <w:rtl/>
        </w:rPr>
        <w:t>يشير الدكتور</w:t>
      </w:r>
      <w:r w:rsidR="00522451" w:rsidRPr="00EF1476">
        <w:rPr>
          <w:rFonts w:cs="Traditional Arabic"/>
          <w:color w:val="000000"/>
          <w:sz w:val="32"/>
          <w:szCs w:val="32"/>
        </w:rPr>
        <w:t xml:space="preserve"> "</w:t>
      </w:r>
      <w:r w:rsidR="00522451" w:rsidRPr="00EF1476">
        <w:rPr>
          <w:rFonts w:cs="Traditional Arabic"/>
          <w:b/>
          <w:bCs/>
          <w:color w:val="000000"/>
          <w:sz w:val="32"/>
          <w:szCs w:val="32"/>
          <w:rtl/>
        </w:rPr>
        <w:t>سعيد عبد الواحد</w:t>
      </w:r>
      <w:r w:rsidR="00522451" w:rsidRPr="00EF1476">
        <w:rPr>
          <w:rFonts w:cs="Traditional Arabic"/>
          <w:color w:val="000000"/>
          <w:sz w:val="32"/>
          <w:szCs w:val="32"/>
        </w:rPr>
        <w:t xml:space="preserve">" </w:t>
      </w:r>
      <w:r w:rsidR="00522451" w:rsidRPr="00EF1476">
        <w:rPr>
          <w:rFonts w:cs="Traditional Arabic"/>
          <w:color w:val="000000"/>
          <w:sz w:val="32"/>
          <w:szCs w:val="32"/>
          <w:rtl/>
        </w:rPr>
        <w:t xml:space="preserve">إلى أن الثقافة تعني </w:t>
      </w:r>
      <w:r w:rsidR="00522451" w:rsidRPr="00EF1476">
        <w:rPr>
          <w:rFonts w:cs="Traditional Arabic"/>
          <w:color w:val="000000"/>
          <w:sz w:val="32"/>
          <w:szCs w:val="32"/>
        </w:rPr>
        <w:t xml:space="preserve">» </w:t>
      </w:r>
      <w:r w:rsidR="00522451" w:rsidRPr="00EF1476">
        <w:rPr>
          <w:rFonts w:cs="Traditional Arabic"/>
          <w:color w:val="000000"/>
          <w:sz w:val="32"/>
          <w:szCs w:val="32"/>
          <w:rtl/>
        </w:rPr>
        <w:t>منظومة من القواعد</w:t>
      </w:r>
      <w:r>
        <w:rPr>
          <w:rFonts w:cs="Traditional Arabic" w:hint="cs"/>
          <w:color w:val="000000"/>
          <w:sz w:val="32"/>
          <w:szCs w:val="32"/>
          <w:rtl/>
        </w:rPr>
        <w:t xml:space="preserve"> </w:t>
      </w:r>
      <w:r w:rsidR="00522451" w:rsidRPr="00EF1476">
        <w:rPr>
          <w:rFonts w:cs="Traditional Arabic"/>
          <w:color w:val="000000"/>
          <w:sz w:val="32"/>
          <w:szCs w:val="32"/>
          <w:rtl/>
        </w:rPr>
        <w:t>السلوكية التي تنتقل من جيل إلى آخر عبر التلقين و الاكتساب و التعلم و ليس بواسطة</w:t>
      </w:r>
      <w:r w:rsidR="00B14E44" w:rsidRPr="00EF1476">
        <w:rPr>
          <w:rFonts w:cs="Traditional Arabic"/>
          <w:color w:val="000000"/>
          <w:sz w:val="32"/>
          <w:szCs w:val="32"/>
          <w:rtl/>
        </w:rPr>
        <w:t xml:space="preserve"> </w:t>
      </w:r>
      <w:r w:rsidR="00522451" w:rsidRPr="00EF1476">
        <w:rPr>
          <w:rFonts w:cs="Traditional Arabic"/>
          <w:color w:val="000000"/>
          <w:sz w:val="32"/>
          <w:szCs w:val="32"/>
          <w:rtl/>
        </w:rPr>
        <w:t>الجينات الوراثية، و تتباين الثقافات الإنسانية إلى حد الاختلاف فيما بينها بسبب عوامل</w:t>
      </w:r>
      <w:r w:rsidR="00B14E44" w:rsidRPr="00EF1476">
        <w:rPr>
          <w:rFonts w:cs="Traditional Arabic"/>
          <w:color w:val="000000"/>
          <w:sz w:val="32"/>
          <w:szCs w:val="32"/>
          <w:rtl/>
        </w:rPr>
        <w:t xml:space="preserve"> </w:t>
      </w:r>
      <w:r w:rsidR="00522451" w:rsidRPr="00EF1476">
        <w:rPr>
          <w:rFonts w:cs="Traditional Arabic"/>
          <w:color w:val="000000"/>
          <w:sz w:val="32"/>
          <w:szCs w:val="32"/>
          <w:rtl/>
        </w:rPr>
        <w:t xml:space="preserve">إقليمية و جغرافية و دينية </w:t>
      </w:r>
      <w:r w:rsidR="00522451" w:rsidRPr="00EF1476">
        <w:rPr>
          <w:rFonts w:cs="Traditional Arabic"/>
          <w:color w:val="000000"/>
          <w:sz w:val="32"/>
          <w:szCs w:val="32"/>
        </w:rPr>
        <w:t>«</w:t>
      </w:r>
      <w:r>
        <w:rPr>
          <w:rFonts w:cs="Traditional Arabic" w:hint="cs"/>
          <w:color w:val="000000"/>
          <w:sz w:val="32"/>
          <w:szCs w:val="32"/>
          <w:rtl/>
        </w:rPr>
        <w:t>.</w:t>
      </w:r>
    </w:p>
    <w:p w:rsidR="00522451" w:rsidRPr="00EF1476" w:rsidRDefault="00EF1476" w:rsidP="00EF1476">
      <w:pPr>
        <w:bidi/>
        <w:spacing w:line="240" w:lineRule="auto"/>
        <w:jc w:val="left"/>
        <w:rPr>
          <w:rFonts w:cs="Traditional Arabic"/>
          <w:color w:val="000000"/>
          <w:sz w:val="32"/>
          <w:szCs w:val="32"/>
          <w:rtl/>
        </w:rPr>
      </w:pPr>
      <w:r>
        <w:rPr>
          <w:rFonts w:cs="Traditional Arabic" w:hint="cs"/>
          <w:color w:val="000000"/>
          <w:sz w:val="32"/>
          <w:szCs w:val="32"/>
          <w:rtl/>
        </w:rPr>
        <w:t xml:space="preserve">     </w:t>
      </w:r>
      <w:proofErr w:type="gramStart"/>
      <w:r>
        <w:rPr>
          <w:rFonts w:cs="Traditional Arabic"/>
          <w:color w:val="000000"/>
          <w:sz w:val="32"/>
          <w:szCs w:val="32"/>
          <w:rtl/>
        </w:rPr>
        <w:t>و</w:t>
      </w:r>
      <w:r w:rsidR="00522451" w:rsidRPr="00EF1476">
        <w:rPr>
          <w:rFonts w:cs="Traditional Arabic"/>
          <w:color w:val="000000"/>
          <w:sz w:val="32"/>
          <w:szCs w:val="32"/>
          <w:rtl/>
        </w:rPr>
        <w:t>قد</w:t>
      </w:r>
      <w:proofErr w:type="gramEnd"/>
      <w:r w:rsidR="00522451" w:rsidRPr="00EF1476">
        <w:rPr>
          <w:rFonts w:cs="Traditional Arabic"/>
          <w:color w:val="000000"/>
          <w:sz w:val="32"/>
          <w:szCs w:val="32"/>
          <w:rtl/>
        </w:rPr>
        <w:t xml:space="preserve"> ذكر</w:t>
      </w:r>
      <w:r w:rsidR="00522451" w:rsidRPr="00EF1476">
        <w:rPr>
          <w:rFonts w:cs="Traditional Arabic"/>
          <w:color w:val="000000"/>
          <w:sz w:val="32"/>
          <w:szCs w:val="32"/>
        </w:rPr>
        <w:t xml:space="preserve"> "</w:t>
      </w:r>
      <w:r w:rsidR="00522451" w:rsidRPr="00EF1476">
        <w:rPr>
          <w:rFonts w:cs="Traditional Arabic"/>
          <w:b/>
          <w:bCs/>
          <w:color w:val="000000"/>
          <w:sz w:val="32"/>
          <w:szCs w:val="32"/>
          <w:rtl/>
        </w:rPr>
        <w:t>محمد بن عبد الكريم الجزائري</w:t>
      </w:r>
      <w:r>
        <w:rPr>
          <w:rFonts w:cs="Traditional Arabic" w:hint="cs"/>
          <w:b/>
          <w:bCs/>
          <w:color w:val="000000"/>
          <w:sz w:val="32"/>
          <w:szCs w:val="32"/>
          <w:rtl/>
        </w:rPr>
        <w:t xml:space="preserve"> </w:t>
      </w:r>
      <w:r w:rsidR="00522451" w:rsidRPr="00EF1476">
        <w:rPr>
          <w:rFonts w:cs="Traditional Arabic"/>
          <w:b/>
          <w:bCs/>
          <w:color w:val="000000"/>
          <w:sz w:val="32"/>
          <w:szCs w:val="32"/>
          <w:rtl/>
        </w:rPr>
        <w:t>(</w:t>
      </w:r>
      <w:r w:rsidR="00522451" w:rsidRPr="00EF1476">
        <w:rPr>
          <w:rFonts w:cs="Traditional Arabic"/>
          <w:b/>
          <w:bCs/>
          <w:color w:val="000000"/>
          <w:sz w:val="32"/>
          <w:szCs w:val="32"/>
        </w:rPr>
        <w:t>"</w:t>
      </w:r>
      <w:r w:rsidR="00522451" w:rsidRPr="00EF1476">
        <w:rPr>
          <w:rFonts w:cs="Traditional Arabic"/>
          <w:color w:val="000000"/>
          <w:sz w:val="32"/>
          <w:szCs w:val="32"/>
        </w:rPr>
        <w:t>(</w:t>
      </w:r>
      <w:r w:rsidR="00522451" w:rsidRPr="00EF1476">
        <w:rPr>
          <w:rFonts w:asciiTheme="majorBidi" w:hAnsiTheme="majorBidi" w:cstheme="majorBidi"/>
          <w:color w:val="000000"/>
          <w:sz w:val="28"/>
          <w:szCs w:val="28"/>
        </w:rPr>
        <w:t>1988</w:t>
      </w:r>
      <w:r>
        <w:rPr>
          <w:rFonts w:cs="Traditional Arabic" w:hint="cs"/>
          <w:color w:val="000000"/>
          <w:sz w:val="32"/>
          <w:szCs w:val="32"/>
          <w:rtl/>
        </w:rPr>
        <w:t xml:space="preserve"> </w:t>
      </w:r>
      <w:r w:rsidR="00522451" w:rsidRPr="00EF1476">
        <w:rPr>
          <w:rFonts w:cs="Traditional Arabic"/>
          <w:color w:val="000000"/>
          <w:sz w:val="32"/>
          <w:szCs w:val="32"/>
          <w:rtl/>
        </w:rPr>
        <w:t>عشر استعمالات لمفهوم الثقافة</w:t>
      </w:r>
      <w:r w:rsidR="00B14E44" w:rsidRPr="00EF1476">
        <w:rPr>
          <w:rFonts w:cs="Traditional Arabic"/>
          <w:color w:val="000000"/>
          <w:sz w:val="32"/>
          <w:szCs w:val="32"/>
          <w:rtl/>
        </w:rPr>
        <w:t xml:space="preserve"> </w:t>
      </w:r>
      <w:r w:rsidR="00522451" w:rsidRPr="00EF1476">
        <w:rPr>
          <w:rFonts w:cs="Traditional Arabic"/>
          <w:color w:val="000000"/>
          <w:sz w:val="32"/>
          <w:szCs w:val="32"/>
          <w:rtl/>
        </w:rPr>
        <w:t>عند العرب، و أهم معنى عندهم هو تصحيح و تقويم الاعوجاج.</w:t>
      </w:r>
      <w:r w:rsidR="00522451" w:rsidRPr="00EF1476">
        <w:rPr>
          <w:rStyle w:val="Appelnotedebasdep"/>
          <w:rFonts w:cs="Traditional Arabic"/>
          <w:color w:val="000000"/>
          <w:sz w:val="32"/>
          <w:szCs w:val="32"/>
          <w:rtl/>
        </w:rPr>
        <w:footnoteReference w:id="49"/>
      </w:r>
    </w:p>
    <w:p w:rsidR="00522451" w:rsidRPr="00EF1476" w:rsidRDefault="00522451" w:rsidP="00EF1476">
      <w:pPr>
        <w:bidi/>
        <w:spacing w:line="240" w:lineRule="auto"/>
        <w:jc w:val="left"/>
        <w:rPr>
          <w:rFonts w:cs="Traditional Arabic"/>
          <w:color w:val="000000"/>
          <w:sz w:val="32"/>
          <w:szCs w:val="32"/>
          <w:rtl/>
        </w:rPr>
      </w:pPr>
      <w:proofErr w:type="gramStart"/>
      <w:r w:rsidRPr="00EF1476">
        <w:rPr>
          <w:rFonts w:cs="Traditional Arabic"/>
          <w:b/>
          <w:bCs/>
          <w:color w:val="000000"/>
          <w:sz w:val="32"/>
          <w:szCs w:val="32"/>
          <w:rtl/>
        </w:rPr>
        <w:t>الفرع</w:t>
      </w:r>
      <w:proofErr w:type="gramEnd"/>
      <w:r w:rsidRPr="00EF1476">
        <w:rPr>
          <w:rFonts w:cs="Traditional Arabic"/>
          <w:b/>
          <w:bCs/>
          <w:color w:val="000000"/>
          <w:sz w:val="32"/>
          <w:szCs w:val="32"/>
          <w:rtl/>
        </w:rPr>
        <w:t xml:space="preserve"> الثاني: مفهوم الثقافة التنظيمية</w:t>
      </w:r>
    </w:p>
    <w:p w:rsidR="00522451" w:rsidRPr="00EF1476" w:rsidRDefault="00522451" w:rsidP="00AE1252">
      <w:pPr>
        <w:bidi/>
        <w:spacing w:line="240" w:lineRule="auto"/>
        <w:ind w:hanging="1"/>
        <w:jc w:val="left"/>
        <w:rPr>
          <w:rFonts w:cs="Traditional Arabic"/>
          <w:color w:val="000000"/>
          <w:sz w:val="32"/>
          <w:szCs w:val="32"/>
          <w:rtl/>
        </w:rPr>
      </w:pPr>
      <w:r w:rsidRPr="00EF1476">
        <w:rPr>
          <w:rFonts w:cs="Traditional Arabic"/>
          <w:color w:val="000000"/>
          <w:sz w:val="32"/>
          <w:szCs w:val="32"/>
          <w:rtl/>
        </w:rPr>
        <w:t xml:space="preserve">      استخدم المحللون مفهوم الثقافة لدراسة ظواهر </w:t>
      </w:r>
      <w:proofErr w:type="spellStart"/>
      <w:r w:rsidRPr="00EF1476">
        <w:rPr>
          <w:rFonts w:cs="Traditional Arabic"/>
          <w:color w:val="000000"/>
          <w:sz w:val="32"/>
          <w:szCs w:val="32"/>
          <w:rtl/>
        </w:rPr>
        <w:t>تنظیمیة</w:t>
      </w:r>
      <w:proofErr w:type="spellEnd"/>
      <w:r w:rsidRPr="00EF1476">
        <w:rPr>
          <w:rFonts w:cs="Traditional Arabic"/>
          <w:color w:val="000000"/>
          <w:sz w:val="32"/>
          <w:szCs w:val="32"/>
          <w:rtl/>
        </w:rPr>
        <w:t xml:space="preserve"> داخل مجتمع ما لشرح، أولا: تنوع أنماط السلوك </w:t>
      </w:r>
      <w:proofErr w:type="spellStart"/>
      <w:r w:rsidRPr="00EF1476">
        <w:rPr>
          <w:rFonts w:cs="Traditional Arabic"/>
          <w:color w:val="000000"/>
          <w:sz w:val="32"/>
          <w:szCs w:val="32"/>
          <w:rtl/>
        </w:rPr>
        <w:t>التنظیمي</w:t>
      </w:r>
      <w:proofErr w:type="spellEnd"/>
      <w:r w:rsidRPr="00EF1476">
        <w:rPr>
          <w:rFonts w:cs="Traditional Arabic"/>
          <w:color w:val="000000"/>
          <w:sz w:val="32"/>
          <w:szCs w:val="32"/>
          <w:rtl/>
        </w:rPr>
        <w:t xml:space="preserve">، </w:t>
      </w:r>
      <w:proofErr w:type="spellStart"/>
      <w:r w:rsidRPr="00EF1476">
        <w:rPr>
          <w:rFonts w:cs="Traditional Arabic"/>
          <w:color w:val="000000"/>
          <w:sz w:val="32"/>
          <w:szCs w:val="32"/>
          <w:rtl/>
        </w:rPr>
        <w:t>ثانیا</w:t>
      </w:r>
      <w:proofErr w:type="spellEnd"/>
      <w:r w:rsidRPr="00EF1476">
        <w:rPr>
          <w:rFonts w:cs="Traditional Arabic"/>
          <w:color w:val="000000"/>
          <w:sz w:val="32"/>
          <w:szCs w:val="32"/>
          <w:rtl/>
        </w:rPr>
        <w:t xml:space="preserve">: درجة الاستقرار في سلوك الجماعات وسلوك المنظمة ككل، كما أن اختلاف أداء المنظمات من </w:t>
      </w:r>
      <w:proofErr w:type="spellStart"/>
      <w:r w:rsidRPr="00EF1476">
        <w:rPr>
          <w:rFonts w:cs="Traditional Arabic"/>
          <w:color w:val="000000"/>
          <w:sz w:val="32"/>
          <w:szCs w:val="32"/>
          <w:rtl/>
        </w:rPr>
        <w:t>بیئة</w:t>
      </w:r>
      <w:proofErr w:type="spellEnd"/>
      <w:r w:rsidRPr="00EF1476">
        <w:rPr>
          <w:rFonts w:cs="Traditional Arabic"/>
          <w:color w:val="000000"/>
          <w:sz w:val="32"/>
          <w:szCs w:val="32"/>
          <w:rtl/>
        </w:rPr>
        <w:t xml:space="preserve"> إلى أخرى ومن مجتمع لآخر </w:t>
      </w:r>
      <w:proofErr w:type="spellStart"/>
      <w:r w:rsidRPr="00EF1476">
        <w:rPr>
          <w:rFonts w:cs="Traditional Arabic"/>
          <w:color w:val="000000"/>
          <w:sz w:val="32"/>
          <w:szCs w:val="32"/>
          <w:rtl/>
        </w:rPr>
        <w:t>یعتبر</w:t>
      </w:r>
      <w:proofErr w:type="spellEnd"/>
      <w:r w:rsidRPr="00EF1476">
        <w:rPr>
          <w:rFonts w:cs="Traditional Arabic"/>
          <w:color w:val="000000"/>
          <w:sz w:val="32"/>
          <w:szCs w:val="32"/>
          <w:rtl/>
        </w:rPr>
        <w:t xml:space="preserve"> من العوامل </w:t>
      </w:r>
      <w:proofErr w:type="spellStart"/>
      <w:r w:rsidRPr="00EF1476">
        <w:rPr>
          <w:rFonts w:cs="Traditional Arabic"/>
          <w:color w:val="000000"/>
          <w:sz w:val="32"/>
          <w:szCs w:val="32"/>
          <w:rtl/>
        </w:rPr>
        <w:t>الرئیسة</w:t>
      </w:r>
      <w:proofErr w:type="spellEnd"/>
      <w:r w:rsidRPr="00EF1476">
        <w:rPr>
          <w:rFonts w:cs="Traditional Arabic"/>
          <w:color w:val="000000"/>
          <w:sz w:val="32"/>
          <w:szCs w:val="32"/>
          <w:rtl/>
        </w:rPr>
        <w:t xml:space="preserve"> التي أدت إلى بروز هذا المفهوم </w:t>
      </w:r>
      <w:proofErr w:type="spellStart"/>
      <w:r w:rsidRPr="00EF1476">
        <w:rPr>
          <w:rFonts w:cs="Traditional Arabic"/>
          <w:color w:val="000000"/>
          <w:sz w:val="32"/>
          <w:szCs w:val="32"/>
          <w:rtl/>
        </w:rPr>
        <w:t>التنظیمي</w:t>
      </w:r>
      <w:proofErr w:type="spellEnd"/>
      <w:r w:rsidRPr="00EF1476">
        <w:rPr>
          <w:rFonts w:cs="Traditional Arabic"/>
          <w:color w:val="000000"/>
          <w:sz w:val="32"/>
          <w:szCs w:val="32"/>
          <w:rtl/>
        </w:rPr>
        <w:t xml:space="preserve"> ( ثقافة المنظمة)علما أن اختلاف الثقافة </w:t>
      </w:r>
      <w:proofErr w:type="spellStart"/>
      <w:r w:rsidRPr="00EF1476">
        <w:rPr>
          <w:rFonts w:cs="Traditional Arabic"/>
          <w:color w:val="000000"/>
          <w:sz w:val="32"/>
          <w:szCs w:val="32"/>
          <w:rtl/>
        </w:rPr>
        <w:t>بین</w:t>
      </w:r>
      <w:proofErr w:type="spellEnd"/>
      <w:r w:rsidRPr="00EF1476">
        <w:rPr>
          <w:rFonts w:cs="Traditional Arabic"/>
          <w:color w:val="000000"/>
          <w:sz w:val="32"/>
          <w:szCs w:val="32"/>
          <w:rtl/>
        </w:rPr>
        <w:t xml:space="preserve"> هذه المجتمعات لم </w:t>
      </w:r>
      <w:proofErr w:type="spellStart"/>
      <w:r w:rsidRPr="00EF1476">
        <w:rPr>
          <w:rFonts w:cs="Traditional Arabic"/>
          <w:color w:val="000000"/>
          <w:sz w:val="32"/>
          <w:szCs w:val="32"/>
          <w:rtl/>
        </w:rPr>
        <w:t>یكن</w:t>
      </w:r>
      <w:proofErr w:type="spellEnd"/>
      <w:r w:rsidRPr="00EF1476">
        <w:rPr>
          <w:rFonts w:cs="Traditional Arabic"/>
          <w:color w:val="000000"/>
          <w:sz w:val="32"/>
          <w:szCs w:val="32"/>
          <w:rtl/>
        </w:rPr>
        <w:t xml:space="preserve"> السبب </w:t>
      </w:r>
      <w:proofErr w:type="spellStart"/>
      <w:r w:rsidRPr="00EF1476">
        <w:rPr>
          <w:rFonts w:cs="Traditional Arabic"/>
          <w:color w:val="000000"/>
          <w:sz w:val="32"/>
          <w:szCs w:val="32"/>
          <w:rtl/>
        </w:rPr>
        <w:t>الرئیس</w:t>
      </w:r>
      <w:proofErr w:type="spellEnd"/>
      <w:r w:rsidRPr="00EF1476">
        <w:rPr>
          <w:rFonts w:cs="Traditional Arabic"/>
          <w:color w:val="000000"/>
          <w:sz w:val="32"/>
          <w:szCs w:val="32"/>
          <w:rtl/>
        </w:rPr>
        <w:t xml:space="preserve"> في تفاوت </w:t>
      </w:r>
      <w:proofErr w:type="spellStart"/>
      <w:r w:rsidRPr="00EF1476">
        <w:rPr>
          <w:rFonts w:cs="Traditional Arabic"/>
          <w:color w:val="000000"/>
          <w:sz w:val="32"/>
          <w:szCs w:val="32"/>
          <w:rtl/>
        </w:rPr>
        <w:t>فعالیة</w:t>
      </w:r>
      <w:proofErr w:type="spellEnd"/>
      <w:r w:rsidRPr="00EF1476">
        <w:rPr>
          <w:rFonts w:cs="Traditional Arabic"/>
          <w:color w:val="000000"/>
          <w:sz w:val="32"/>
          <w:szCs w:val="32"/>
          <w:rtl/>
        </w:rPr>
        <w:t xml:space="preserve"> هذه المنظمات لذا كانت هناك حاجة لمفهوم إداري </w:t>
      </w:r>
      <w:proofErr w:type="spellStart"/>
      <w:r w:rsidRPr="00EF1476">
        <w:rPr>
          <w:rFonts w:cs="Traditional Arabic"/>
          <w:color w:val="000000"/>
          <w:sz w:val="32"/>
          <w:szCs w:val="32"/>
          <w:rtl/>
        </w:rPr>
        <w:t>معین</w:t>
      </w:r>
      <w:proofErr w:type="spellEnd"/>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یستخدم</w:t>
      </w:r>
      <w:proofErr w:type="spellEnd"/>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للتمییز</w:t>
      </w:r>
      <w:proofErr w:type="spellEnd"/>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بین</w:t>
      </w:r>
      <w:proofErr w:type="spellEnd"/>
      <w:r w:rsidRPr="00EF1476">
        <w:rPr>
          <w:rFonts w:cs="Traditional Arabic"/>
          <w:color w:val="000000"/>
          <w:sz w:val="32"/>
          <w:szCs w:val="32"/>
          <w:rtl/>
        </w:rPr>
        <w:t xml:space="preserve"> المنظمات حتى داخل المجتمع الواحد، خاصة </w:t>
      </w:r>
      <w:proofErr w:type="spellStart"/>
      <w:r w:rsidRPr="00EF1476">
        <w:rPr>
          <w:rFonts w:cs="Traditional Arabic"/>
          <w:color w:val="000000"/>
          <w:sz w:val="32"/>
          <w:szCs w:val="32"/>
          <w:rtl/>
        </w:rPr>
        <w:t>فیما</w:t>
      </w:r>
      <w:proofErr w:type="spellEnd"/>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یتعلق</w:t>
      </w:r>
      <w:proofErr w:type="spellEnd"/>
      <w:r w:rsidRPr="00EF1476">
        <w:rPr>
          <w:rFonts w:cs="Traditional Arabic"/>
          <w:color w:val="000000"/>
          <w:sz w:val="32"/>
          <w:szCs w:val="32"/>
          <w:rtl/>
        </w:rPr>
        <w:t xml:space="preserve"> بمستوى الأداء</w:t>
      </w:r>
      <w:r w:rsidRPr="00EF1476">
        <w:rPr>
          <w:rFonts w:cs="Traditional Arabic"/>
          <w:b/>
          <w:bCs/>
          <w:color w:val="000000"/>
          <w:sz w:val="32"/>
          <w:szCs w:val="32"/>
          <w:rtl/>
        </w:rPr>
        <w:t>.</w:t>
      </w:r>
      <w:r w:rsidRPr="00EF1476">
        <w:rPr>
          <w:rStyle w:val="Appelnotedebasdep"/>
          <w:rFonts w:cs="Traditional Arabic"/>
          <w:b/>
          <w:bCs/>
          <w:color w:val="000000"/>
          <w:sz w:val="32"/>
          <w:szCs w:val="32"/>
          <w:rtl/>
        </w:rPr>
        <w:footnoteReference w:id="50"/>
      </w:r>
      <w:r w:rsidRPr="00EF1476">
        <w:rPr>
          <w:rFonts w:cs="Traditional Arabic"/>
          <w:b/>
          <w:bCs/>
          <w:color w:val="000000"/>
          <w:sz w:val="32"/>
          <w:szCs w:val="32"/>
        </w:rPr>
        <w:br/>
      </w:r>
      <w:r w:rsidR="00EF1476">
        <w:rPr>
          <w:rFonts w:cs="Traditional Arabic" w:hint="cs"/>
          <w:color w:val="000000"/>
          <w:sz w:val="32"/>
          <w:szCs w:val="32"/>
          <w:rtl/>
        </w:rPr>
        <w:t xml:space="preserve">      </w:t>
      </w:r>
      <w:r w:rsidRPr="00EF1476">
        <w:rPr>
          <w:rFonts w:cs="Traditional Arabic"/>
          <w:color w:val="000000"/>
          <w:sz w:val="32"/>
          <w:szCs w:val="32"/>
          <w:rtl/>
        </w:rPr>
        <w:t xml:space="preserve">وتتعدد </w:t>
      </w:r>
      <w:proofErr w:type="spellStart"/>
      <w:r w:rsidRPr="00EF1476">
        <w:rPr>
          <w:rFonts w:cs="Traditional Arabic"/>
          <w:color w:val="000000"/>
          <w:sz w:val="32"/>
          <w:szCs w:val="32"/>
          <w:rtl/>
        </w:rPr>
        <w:t>التعریفات</w:t>
      </w:r>
      <w:proofErr w:type="spellEnd"/>
      <w:r w:rsidRPr="00EF1476">
        <w:rPr>
          <w:rFonts w:cs="Traditional Arabic"/>
          <w:color w:val="000000"/>
          <w:sz w:val="32"/>
          <w:szCs w:val="32"/>
          <w:rtl/>
        </w:rPr>
        <w:t xml:space="preserve"> لمفهوم الثقافة </w:t>
      </w:r>
      <w:proofErr w:type="spellStart"/>
      <w:r w:rsidRPr="00EF1476">
        <w:rPr>
          <w:rFonts w:cs="Traditional Arabic"/>
          <w:color w:val="000000"/>
          <w:sz w:val="32"/>
          <w:szCs w:val="32"/>
          <w:rtl/>
        </w:rPr>
        <w:t>التنظیمیة</w:t>
      </w:r>
      <w:proofErr w:type="spellEnd"/>
      <w:r w:rsidRPr="00EF1476">
        <w:rPr>
          <w:rFonts w:cs="Traditional Arabic"/>
          <w:color w:val="000000"/>
          <w:sz w:val="32"/>
          <w:szCs w:val="32"/>
          <w:rtl/>
        </w:rPr>
        <w:t xml:space="preserve"> لتشمل نظاما من </w:t>
      </w:r>
      <w:proofErr w:type="spellStart"/>
      <w:r w:rsidRPr="00EF1476">
        <w:rPr>
          <w:rFonts w:cs="Traditional Arabic"/>
          <w:color w:val="000000"/>
          <w:sz w:val="32"/>
          <w:szCs w:val="32"/>
          <w:rtl/>
        </w:rPr>
        <w:t>القیم</w:t>
      </w:r>
      <w:proofErr w:type="spellEnd"/>
      <w:r w:rsidRPr="00EF1476">
        <w:rPr>
          <w:rFonts w:cs="Traditional Arabic"/>
          <w:color w:val="000000"/>
          <w:sz w:val="32"/>
          <w:szCs w:val="32"/>
          <w:rtl/>
        </w:rPr>
        <w:t xml:space="preserve"> والمعتقدات المشتركة التي تتفاعل مع كل من </w:t>
      </w:r>
      <w:proofErr w:type="spellStart"/>
      <w:r w:rsidRPr="00EF1476">
        <w:rPr>
          <w:rFonts w:cs="Traditional Arabic"/>
          <w:color w:val="000000"/>
          <w:sz w:val="32"/>
          <w:szCs w:val="32"/>
          <w:rtl/>
        </w:rPr>
        <w:t>العاملین</w:t>
      </w:r>
      <w:proofErr w:type="spellEnd"/>
      <w:r w:rsidR="00EF1476">
        <w:rPr>
          <w:rFonts w:cs="Traditional Arabic" w:hint="cs"/>
          <w:color w:val="000000"/>
          <w:sz w:val="32"/>
          <w:szCs w:val="32"/>
          <w:rtl/>
        </w:rPr>
        <w:t xml:space="preserve"> </w:t>
      </w:r>
      <w:proofErr w:type="spellStart"/>
      <w:r w:rsidRPr="00EF1476">
        <w:rPr>
          <w:rFonts w:cs="Traditional Arabic"/>
          <w:color w:val="000000"/>
          <w:sz w:val="32"/>
          <w:szCs w:val="32"/>
          <w:rtl/>
        </w:rPr>
        <w:t>وهیكل</w:t>
      </w:r>
      <w:proofErr w:type="spellEnd"/>
      <w:r w:rsidRPr="00EF1476">
        <w:rPr>
          <w:rFonts w:cs="Traditional Arabic"/>
          <w:color w:val="000000"/>
          <w:sz w:val="32"/>
          <w:szCs w:val="32"/>
          <w:rtl/>
        </w:rPr>
        <w:t xml:space="preserve"> المنظمة والنظم المختلفة بهدف إنتاج أعراف أو أنماط </w:t>
      </w:r>
      <w:proofErr w:type="spellStart"/>
      <w:r w:rsidRPr="00EF1476">
        <w:rPr>
          <w:rFonts w:cs="Traditional Arabic"/>
          <w:color w:val="000000"/>
          <w:sz w:val="32"/>
          <w:szCs w:val="32"/>
          <w:rtl/>
        </w:rPr>
        <w:t>سلوكیة</w:t>
      </w:r>
      <w:proofErr w:type="spellEnd"/>
      <w:r w:rsidRPr="00EF1476">
        <w:rPr>
          <w:rFonts w:cs="Traditional Arabic"/>
          <w:color w:val="000000"/>
          <w:sz w:val="32"/>
          <w:szCs w:val="32"/>
          <w:rtl/>
        </w:rPr>
        <w:t xml:space="preserve"> خاصة </w:t>
      </w:r>
      <w:proofErr w:type="spellStart"/>
      <w:r w:rsidRPr="00EF1476">
        <w:rPr>
          <w:rFonts w:cs="Traditional Arabic"/>
          <w:color w:val="000000"/>
          <w:sz w:val="32"/>
          <w:szCs w:val="32"/>
          <w:rtl/>
        </w:rPr>
        <w:t>بكیفیة</w:t>
      </w:r>
      <w:proofErr w:type="spellEnd"/>
      <w:r w:rsidRPr="00EF1476">
        <w:rPr>
          <w:rFonts w:cs="Traditional Arabic"/>
          <w:color w:val="000000"/>
          <w:sz w:val="32"/>
          <w:szCs w:val="32"/>
          <w:rtl/>
        </w:rPr>
        <w:t xml:space="preserve"> إنجاز الأعمال في المنظمة</w:t>
      </w:r>
      <w:r w:rsidRPr="00EF1476">
        <w:rPr>
          <w:rFonts w:cs="Traditional Arabic"/>
          <w:b/>
          <w:bCs/>
          <w:color w:val="000000"/>
          <w:sz w:val="32"/>
          <w:szCs w:val="32"/>
          <w:rtl/>
        </w:rPr>
        <w:t>.</w:t>
      </w:r>
      <w:r w:rsidRPr="00EF1476">
        <w:rPr>
          <w:rStyle w:val="Appelnotedebasdep"/>
          <w:rFonts w:cs="Traditional Arabic"/>
          <w:b/>
          <w:bCs/>
          <w:color w:val="000000"/>
          <w:sz w:val="32"/>
          <w:szCs w:val="32"/>
          <w:rtl/>
        </w:rPr>
        <w:footnoteReference w:id="51"/>
      </w:r>
      <w:r w:rsidRPr="00EF1476">
        <w:rPr>
          <w:rFonts w:cs="Traditional Arabic"/>
          <w:b/>
          <w:bCs/>
          <w:color w:val="000000"/>
          <w:sz w:val="32"/>
          <w:szCs w:val="32"/>
        </w:rPr>
        <w:br/>
      </w:r>
      <w:r w:rsidR="00EF1476">
        <w:rPr>
          <w:rFonts w:cs="Traditional Arabic" w:hint="cs"/>
          <w:color w:val="000000"/>
          <w:sz w:val="32"/>
          <w:szCs w:val="32"/>
          <w:rtl/>
        </w:rPr>
        <w:t xml:space="preserve">       </w:t>
      </w:r>
      <w:proofErr w:type="spellStart"/>
      <w:r w:rsidRPr="00EF1476">
        <w:rPr>
          <w:rFonts w:cs="Traditional Arabic"/>
          <w:color w:val="000000"/>
          <w:sz w:val="32"/>
          <w:szCs w:val="32"/>
          <w:rtl/>
        </w:rPr>
        <w:t>یعرفها</w:t>
      </w:r>
      <w:proofErr w:type="spellEnd"/>
      <w:r w:rsidR="00EF1476">
        <w:rPr>
          <w:rFonts w:cs="Traditional Arabic" w:hint="cs"/>
          <w:color w:val="000000"/>
          <w:sz w:val="32"/>
          <w:szCs w:val="32"/>
          <w:rtl/>
        </w:rPr>
        <w:t xml:space="preserve"> </w:t>
      </w:r>
      <w:r w:rsidRPr="00EF1476">
        <w:rPr>
          <w:rFonts w:cs="Traditional Arabic"/>
          <w:color w:val="000000"/>
          <w:sz w:val="32"/>
          <w:szCs w:val="32"/>
        </w:rPr>
        <w:t>"</w:t>
      </w:r>
      <w:proofErr w:type="spellStart"/>
      <w:r w:rsidRPr="00EF1476">
        <w:rPr>
          <w:rFonts w:cs="Traditional Arabic"/>
          <w:color w:val="000000"/>
          <w:sz w:val="32"/>
          <w:szCs w:val="32"/>
          <w:rtl/>
        </w:rPr>
        <w:t>شین</w:t>
      </w:r>
      <w:proofErr w:type="spellEnd"/>
      <w:r w:rsidRPr="00EF1476">
        <w:rPr>
          <w:rFonts w:cs="Traditional Arabic"/>
          <w:color w:val="000000"/>
          <w:sz w:val="32"/>
          <w:szCs w:val="32"/>
        </w:rPr>
        <w:t>"</w:t>
      </w:r>
      <w:r w:rsidR="00EF1476">
        <w:rPr>
          <w:rFonts w:cs="Traditional Arabic" w:hint="cs"/>
          <w:color w:val="000000"/>
          <w:sz w:val="32"/>
          <w:szCs w:val="32"/>
          <w:rtl/>
        </w:rPr>
        <w:t xml:space="preserve"> </w:t>
      </w:r>
      <w:r w:rsidR="00B14E44" w:rsidRPr="00EF1476">
        <w:rPr>
          <w:rFonts w:cs="Traditional Arabic"/>
          <w:color w:val="000000"/>
          <w:sz w:val="32"/>
          <w:szCs w:val="32"/>
          <w:rtl/>
        </w:rPr>
        <w:t>في كتابه الثقافة ا</w:t>
      </w:r>
      <w:r w:rsidRPr="00EF1476">
        <w:rPr>
          <w:rFonts w:cs="Traditional Arabic"/>
          <w:color w:val="000000"/>
          <w:sz w:val="32"/>
          <w:szCs w:val="32"/>
          <w:rtl/>
        </w:rPr>
        <w:t xml:space="preserve"> </w:t>
      </w:r>
      <w:proofErr w:type="spellStart"/>
      <w:r w:rsidRPr="00EF1476">
        <w:rPr>
          <w:rFonts w:cs="Traditional Arabic"/>
          <w:color w:val="000000"/>
          <w:sz w:val="32"/>
          <w:szCs w:val="32"/>
          <w:rtl/>
        </w:rPr>
        <w:t>لتنظیمیة</w:t>
      </w:r>
      <w:proofErr w:type="spellEnd"/>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والقیادة</w:t>
      </w:r>
      <w:proofErr w:type="spellEnd"/>
      <w:r w:rsidRPr="00EF1476">
        <w:rPr>
          <w:rFonts w:cs="Traditional Arabic"/>
          <w:color w:val="000000"/>
          <w:sz w:val="32"/>
          <w:szCs w:val="32"/>
          <w:rtl/>
        </w:rPr>
        <w:t xml:space="preserve"> ثقافة المنظمة مجموع المبادئ </w:t>
      </w:r>
      <w:proofErr w:type="spellStart"/>
      <w:r w:rsidRPr="00EF1476">
        <w:rPr>
          <w:rFonts w:cs="Traditional Arabic"/>
          <w:color w:val="000000"/>
          <w:sz w:val="32"/>
          <w:szCs w:val="32"/>
          <w:rtl/>
        </w:rPr>
        <w:t>الأساسیة</w:t>
      </w:r>
      <w:proofErr w:type="spellEnd"/>
      <w:r w:rsidRPr="00EF1476">
        <w:rPr>
          <w:rFonts w:cs="Traditional Arabic"/>
          <w:color w:val="000000"/>
          <w:sz w:val="32"/>
          <w:szCs w:val="32"/>
          <w:rtl/>
        </w:rPr>
        <w:t xml:space="preserve"> التي اخترعتها الجماعة واكتشفتها أو طورتها أثناء حل مشكلاتها </w:t>
      </w:r>
      <w:proofErr w:type="spellStart"/>
      <w:r w:rsidRPr="00EF1476">
        <w:rPr>
          <w:rFonts w:cs="Traditional Arabic"/>
          <w:color w:val="000000"/>
          <w:sz w:val="32"/>
          <w:szCs w:val="32"/>
          <w:rtl/>
        </w:rPr>
        <w:t>للتكیف</w:t>
      </w:r>
      <w:proofErr w:type="spellEnd"/>
      <w:r w:rsidRPr="00EF1476">
        <w:rPr>
          <w:rFonts w:cs="Traditional Arabic"/>
          <w:color w:val="000000"/>
          <w:sz w:val="32"/>
          <w:szCs w:val="32"/>
          <w:rtl/>
        </w:rPr>
        <w:t xml:space="preserve"> الخارجي، والاندماج الداخلي، والتي أثبتت </w:t>
      </w:r>
      <w:proofErr w:type="spellStart"/>
      <w:r w:rsidRPr="00EF1476">
        <w:rPr>
          <w:rFonts w:cs="Traditional Arabic"/>
          <w:color w:val="000000"/>
          <w:sz w:val="32"/>
          <w:szCs w:val="32"/>
          <w:rtl/>
        </w:rPr>
        <w:t>فعالیتها</w:t>
      </w:r>
      <w:proofErr w:type="spellEnd"/>
      <w:r w:rsidRPr="00EF1476">
        <w:rPr>
          <w:rFonts w:cs="Traditional Arabic"/>
          <w:color w:val="000000"/>
          <w:sz w:val="32"/>
          <w:szCs w:val="32"/>
          <w:rtl/>
        </w:rPr>
        <w:t xml:space="preserve"> من </w:t>
      </w:r>
      <w:proofErr w:type="spellStart"/>
      <w:r w:rsidRPr="00EF1476">
        <w:rPr>
          <w:rFonts w:cs="Traditional Arabic"/>
          <w:color w:val="000000"/>
          <w:sz w:val="32"/>
          <w:szCs w:val="32"/>
          <w:rtl/>
        </w:rPr>
        <w:t>تعلیمها</w:t>
      </w:r>
      <w:proofErr w:type="spellEnd"/>
      <w:r w:rsidRPr="00EF1476">
        <w:rPr>
          <w:rFonts w:cs="Traditional Arabic"/>
          <w:color w:val="000000"/>
          <w:sz w:val="32"/>
          <w:szCs w:val="32"/>
          <w:rtl/>
        </w:rPr>
        <w:t xml:space="preserve"> للأعضاء الجدد كأحسن </w:t>
      </w:r>
      <w:proofErr w:type="spellStart"/>
      <w:r w:rsidRPr="00EF1476">
        <w:rPr>
          <w:rFonts w:cs="Traditional Arabic"/>
          <w:color w:val="000000"/>
          <w:sz w:val="32"/>
          <w:szCs w:val="32"/>
          <w:rtl/>
        </w:rPr>
        <w:t>طریقة</w:t>
      </w:r>
      <w:proofErr w:type="spellEnd"/>
      <w:r w:rsidRPr="00EF1476">
        <w:rPr>
          <w:rFonts w:cs="Traditional Arabic"/>
          <w:color w:val="000000"/>
          <w:sz w:val="32"/>
          <w:szCs w:val="32"/>
          <w:rtl/>
        </w:rPr>
        <w:t xml:space="preserve"> للشعور بالمشكلات </w:t>
      </w:r>
      <w:proofErr w:type="spellStart"/>
      <w:r w:rsidRPr="00EF1476">
        <w:rPr>
          <w:rFonts w:cs="Traditional Arabic"/>
          <w:color w:val="000000"/>
          <w:sz w:val="32"/>
          <w:szCs w:val="32"/>
          <w:rtl/>
        </w:rPr>
        <w:t>وإدراكها</w:t>
      </w:r>
      <w:proofErr w:type="spellEnd"/>
      <w:r w:rsidRPr="00EF1476">
        <w:rPr>
          <w:rFonts w:cs="Traditional Arabic"/>
          <w:color w:val="000000"/>
          <w:sz w:val="32"/>
          <w:szCs w:val="32"/>
          <w:rtl/>
        </w:rPr>
        <w:t xml:space="preserve"> وفهمها</w:t>
      </w:r>
      <w:r w:rsidRPr="00EF1476">
        <w:rPr>
          <w:rFonts w:cs="Traditional Arabic"/>
          <w:color w:val="000000"/>
          <w:sz w:val="32"/>
          <w:szCs w:val="32"/>
        </w:rPr>
        <w:t>.</w:t>
      </w:r>
      <w:r w:rsidRPr="00EF1476">
        <w:rPr>
          <w:rStyle w:val="Appelnotedebasdep"/>
          <w:rFonts w:cs="Traditional Arabic"/>
          <w:b/>
          <w:bCs/>
          <w:color w:val="000000"/>
          <w:sz w:val="32"/>
          <w:szCs w:val="32"/>
        </w:rPr>
        <w:footnoteReference w:id="52"/>
      </w:r>
      <w:r w:rsidRPr="00EF1476">
        <w:rPr>
          <w:rFonts w:cs="Traditional Arabic"/>
          <w:b/>
          <w:bCs/>
          <w:color w:val="000000"/>
          <w:sz w:val="32"/>
          <w:szCs w:val="32"/>
        </w:rPr>
        <w:br/>
      </w:r>
      <w:r w:rsidR="00EF1476">
        <w:rPr>
          <w:rFonts w:cs="Traditional Arabic" w:hint="cs"/>
          <w:color w:val="000000"/>
          <w:sz w:val="32"/>
          <w:szCs w:val="32"/>
          <w:rtl/>
        </w:rPr>
        <w:lastRenderedPageBreak/>
        <w:t xml:space="preserve">      </w:t>
      </w:r>
      <w:proofErr w:type="spellStart"/>
      <w:r w:rsidRPr="00EF1476">
        <w:rPr>
          <w:rFonts w:cs="Traditional Arabic"/>
          <w:color w:val="000000"/>
          <w:sz w:val="32"/>
          <w:szCs w:val="32"/>
          <w:rtl/>
        </w:rPr>
        <w:t>ویعرفها</w:t>
      </w:r>
      <w:proofErr w:type="spellEnd"/>
      <w:r w:rsidR="00B14E44" w:rsidRPr="00EF1476">
        <w:rPr>
          <w:rFonts w:cs="Traditional Arabic"/>
          <w:color w:val="000000"/>
          <w:sz w:val="32"/>
          <w:szCs w:val="32"/>
          <w:rtl/>
        </w:rPr>
        <w:t xml:space="preserve"> </w:t>
      </w:r>
      <w:r w:rsidR="00EF1476">
        <w:rPr>
          <w:rFonts w:cs="Traditional Arabic"/>
          <w:color w:val="000000"/>
          <w:sz w:val="32"/>
          <w:szCs w:val="32"/>
          <w:rtl/>
        </w:rPr>
        <w:t>كذ</w:t>
      </w:r>
      <w:r w:rsidRPr="00EF1476">
        <w:rPr>
          <w:rFonts w:cs="Traditional Arabic"/>
          <w:color w:val="000000"/>
          <w:sz w:val="32"/>
          <w:szCs w:val="32"/>
          <w:rtl/>
        </w:rPr>
        <w:t>لك</w:t>
      </w:r>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إیلیو</w:t>
      </w:r>
      <w:proofErr w:type="spellEnd"/>
      <w:r w:rsidRPr="00EF1476">
        <w:rPr>
          <w:rFonts w:cs="Traditional Arabic"/>
          <w:color w:val="000000"/>
          <w:sz w:val="32"/>
          <w:szCs w:val="32"/>
          <w:rtl/>
        </w:rPr>
        <w:t xml:space="preserve"> جاك</w:t>
      </w:r>
      <w:r w:rsidR="00EF1476">
        <w:rPr>
          <w:rFonts w:cs="Traditional Arabic" w:hint="cs"/>
          <w:color w:val="000000"/>
          <w:sz w:val="32"/>
          <w:szCs w:val="32"/>
          <w:rtl/>
        </w:rPr>
        <w:t xml:space="preserve"> </w:t>
      </w:r>
      <w:r w:rsidRPr="00EF1476">
        <w:rPr>
          <w:rFonts w:cs="Traditional Arabic"/>
          <w:color w:val="000000"/>
          <w:sz w:val="32"/>
          <w:szCs w:val="32"/>
        </w:rPr>
        <w:t xml:space="preserve"> :</w:t>
      </w:r>
      <w:r w:rsidR="00EF1476" w:rsidRPr="00EF1476">
        <w:rPr>
          <w:rFonts w:cs="Traditional Arabic"/>
          <w:color w:val="000000"/>
          <w:sz w:val="32"/>
          <w:szCs w:val="32"/>
        </w:rPr>
        <w:t xml:space="preserve"> </w:t>
      </w:r>
      <w:r w:rsidRPr="00EF1476">
        <w:rPr>
          <w:rFonts w:cs="Traditional Arabic"/>
          <w:color w:val="000000"/>
          <w:sz w:val="32"/>
          <w:szCs w:val="32"/>
        </w:rPr>
        <w:t>(</w:t>
      </w:r>
      <w:r w:rsidRPr="00EF1476">
        <w:rPr>
          <w:rFonts w:asciiTheme="majorBidi" w:hAnsiTheme="majorBidi" w:cstheme="majorBidi"/>
          <w:color w:val="000000"/>
          <w:sz w:val="28"/>
          <w:szCs w:val="28"/>
        </w:rPr>
        <w:t>ELLIOT JACQUE</w:t>
      </w:r>
      <w:r w:rsidRPr="00EF1476">
        <w:rPr>
          <w:rFonts w:cs="Traditional Arabic"/>
          <w:color w:val="000000"/>
          <w:sz w:val="32"/>
          <w:szCs w:val="32"/>
        </w:rPr>
        <w:t>)</w:t>
      </w:r>
      <w:r w:rsidRPr="00EF1476">
        <w:rPr>
          <w:rFonts w:cs="Traditional Arabic"/>
          <w:color w:val="000000"/>
          <w:sz w:val="32"/>
          <w:szCs w:val="32"/>
          <w:rtl/>
        </w:rPr>
        <w:t xml:space="preserve"> بأنها </w:t>
      </w:r>
      <w:proofErr w:type="spellStart"/>
      <w:r w:rsidRPr="00EF1476">
        <w:rPr>
          <w:rFonts w:cs="Traditional Arabic"/>
          <w:color w:val="000000"/>
          <w:sz w:val="32"/>
          <w:szCs w:val="32"/>
          <w:rtl/>
        </w:rPr>
        <w:t>طریقة</w:t>
      </w:r>
      <w:proofErr w:type="spellEnd"/>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التفكیر</w:t>
      </w:r>
      <w:proofErr w:type="spellEnd"/>
      <w:r w:rsidRPr="00EF1476">
        <w:rPr>
          <w:rFonts w:cs="Traditional Arabic"/>
          <w:color w:val="000000"/>
          <w:sz w:val="32"/>
          <w:szCs w:val="32"/>
          <w:rtl/>
        </w:rPr>
        <w:t xml:space="preserve"> والسلوك </w:t>
      </w:r>
      <w:proofErr w:type="spellStart"/>
      <w:r w:rsidRPr="00EF1476">
        <w:rPr>
          <w:rFonts w:cs="Traditional Arabic"/>
          <w:color w:val="000000"/>
          <w:sz w:val="32"/>
          <w:szCs w:val="32"/>
          <w:rtl/>
        </w:rPr>
        <w:t>الاعتیادي</w:t>
      </w:r>
      <w:proofErr w:type="spellEnd"/>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والتقلیدي</w:t>
      </w:r>
      <w:proofErr w:type="spellEnd"/>
      <w:r w:rsidRPr="00EF1476">
        <w:rPr>
          <w:rFonts w:cs="Traditional Arabic"/>
          <w:color w:val="000000"/>
          <w:sz w:val="32"/>
          <w:szCs w:val="32"/>
          <w:rtl/>
        </w:rPr>
        <w:t xml:space="preserve">، وتكون مقسمة ومشتركة </w:t>
      </w:r>
      <w:proofErr w:type="spellStart"/>
      <w:r w:rsidRPr="00EF1476">
        <w:rPr>
          <w:rFonts w:cs="Traditional Arabic"/>
          <w:color w:val="000000"/>
          <w:sz w:val="32"/>
          <w:szCs w:val="32"/>
          <w:rtl/>
        </w:rPr>
        <w:t>بین</w:t>
      </w:r>
      <w:proofErr w:type="spellEnd"/>
      <w:r w:rsidRPr="00EF1476">
        <w:rPr>
          <w:rFonts w:cs="Traditional Arabic"/>
          <w:color w:val="000000"/>
          <w:sz w:val="32"/>
          <w:szCs w:val="32"/>
          <w:rtl/>
        </w:rPr>
        <w:t xml:space="preserve"> أعضاء المنظمة وتعلم </w:t>
      </w:r>
      <w:proofErr w:type="spellStart"/>
      <w:r w:rsidRPr="00EF1476">
        <w:rPr>
          <w:rFonts w:cs="Traditional Arabic"/>
          <w:color w:val="000000"/>
          <w:sz w:val="32"/>
          <w:szCs w:val="32"/>
          <w:rtl/>
        </w:rPr>
        <w:t>شیئا</w:t>
      </w:r>
      <w:proofErr w:type="spellEnd"/>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فشیئا</w:t>
      </w:r>
      <w:proofErr w:type="spellEnd"/>
      <w:r w:rsidRPr="00EF1476">
        <w:rPr>
          <w:rFonts w:cs="Traditional Arabic"/>
          <w:color w:val="000000"/>
          <w:sz w:val="32"/>
          <w:szCs w:val="32"/>
          <w:rtl/>
        </w:rPr>
        <w:t xml:space="preserve"> للأعضاء الجدد من أجل قبولهم في المنظمة</w:t>
      </w:r>
      <w:r w:rsidRPr="00EF1476">
        <w:rPr>
          <w:rFonts w:cs="Traditional Arabic"/>
          <w:b/>
          <w:bCs/>
          <w:color w:val="000000"/>
          <w:sz w:val="32"/>
          <w:szCs w:val="32"/>
          <w:rtl/>
        </w:rPr>
        <w:t>.</w:t>
      </w:r>
      <w:r w:rsidRPr="00EF1476">
        <w:rPr>
          <w:rStyle w:val="Appelnotedebasdep"/>
          <w:rFonts w:cs="Traditional Arabic"/>
          <w:b/>
          <w:bCs/>
          <w:color w:val="000000"/>
          <w:sz w:val="32"/>
          <w:szCs w:val="32"/>
          <w:rtl/>
        </w:rPr>
        <w:footnoteReference w:id="53"/>
      </w:r>
      <w:r w:rsidRPr="00EF1476">
        <w:rPr>
          <w:rFonts w:cs="Traditional Arabic"/>
          <w:b/>
          <w:bCs/>
          <w:color w:val="000000"/>
          <w:sz w:val="32"/>
          <w:szCs w:val="32"/>
        </w:rPr>
        <w:br/>
      </w:r>
      <w:r w:rsidR="00AE1252">
        <w:rPr>
          <w:rFonts w:cs="Traditional Arabic" w:hint="cs"/>
          <w:color w:val="000000"/>
          <w:sz w:val="32"/>
          <w:szCs w:val="32"/>
          <w:rtl/>
        </w:rPr>
        <w:t xml:space="preserve">       </w:t>
      </w:r>
      <w:proofErr w:type="spellStart"/>
      <w:r w:rsidRPr="00EF1476">
        <w:rPr>
          <w:rFonts w:cs="Traditional Arabic"/>
          <w:color w:val="000000"/>
          <w:sz w:val="32"/>
          <w:szCs w:val="32"/>
          <w:rtl/>
        </w:rPr>
        <w:t>ویعرفها</w:t>
      </w:r>
      <w:proofErr w:type="spellEnd"/>
      <w:r w:rsidR="00EF1476">
        <w:rPr>
          <w:rFonts w:cs="Traditional Arabic" w:hint="cs"/>
          <w:color w:val="000000"/>
          <w:sz w:val="32"/>
          <w:szCs w:val="32"/>
          <w:rtl/>
        </w:rPr>
        <w:t xml:space="preserve"> </w:t>
      </w:r>
      <w:r w:rsidRPr="00EF1476">
        <w:rPr>
          <w:rFonts w:cs="Traditional Arabic"/>
          <w:color w:val="000000"/>
          <w:sz w:val="32"/>
          <w:szCs w:val="32"/>
        </w:rPr>
        <w:t>"</w:t>
      </w:r>
      <w:r w:rsidRPr="00EF1476">
        <w:rPr>
          <w:rFonts w:cs="Traditional Arabic"/>
          <w:color w:val="000000"/>
          <w:sz w:val="32"/>
          <w:szCs w:val="32"/>
          <w:rtl/>
        </w:rPr>
        <w:t>عبد السلام</w:t>
      </w:r>
      <w:r w:rsidRPr="00EF1476">
        <w:rPr>
          <w:rFonts w:cs="Traditional Arabic"/>
          <w:color w:val="000000"/>
          <w:sz w:val="32"/>
          <w:szCs w:val="32"/>
        </w:rPr>
        <w:t>"</w:t>
      </w:r>
      <w:r w:rsidRPr="00EF1476">
        <w:rPr>
          <w:rFonts w:cs="Traditional Arabic"/>
          <w:color w:val="000000"/>
          <w:sz w:val="32"/>
          <w:szCs w:val="32"/>
          <w:rtl/>
        </w:rPr>
        <w:t xml:space="preserve">بأنها مجموع </w:t>
      </w:r>
      <w:proofErr w:type="spellStart"/>
      <w:r w:rsidRPr="00EF1476">
        <w:rPr>
          <w:rFonts w:cs="Traditional Arabic"/>
          <w:color w:val="000000"/>
          <w:sz w:val="32"/>
          <w:szCs w:val="32"/>
          <w:rtl/>
        </w:rPr>
        <w:t>القیم</w:t>
      </w:r>
      <w:proofErr w:type="spellEnd"/>
      <w:r w:rsidRPr="00EF1476">
        <w:rPr>
          <w:rFonts w:cs="Traditional Arabic"/>
          <w:color w:val="000000"/>
          <w:sz w:val="32"/>
          <w:szCs w:val="32"/>
          <w:rtl/>
        </w:rPr>
        <w:t xml:space="preserve"> والمعتقدات </w:t>
      </w:r>
      <w:proofErr w:type="spellStart"/>
      <w:r w:rsidRPr="00EF1476">
        <w:rPr>
          <w:rFonts w:cs="Traditional Arabic"/>
          <w:color w:val="000000"/>
          <w:sz w:val="32"/>
          <w:szCs w:val="32"/>
          <w:rtl/>
        </w:rPr>
        <w:t>والمفاهیم</w:t>
      </w:r>
      <w:proofErr w:type="spellEnd"/>
      <w:r w:rsidRPr="00EF1476">
        <w:rPr>
          <w:rFonts w:cs="Traditional Arabic"/>
          <w:color w:val="000000"/>
          <w:sz w:val="32"/>
          <w:szCs w:val="32"/>
          <w:rtl/>
        </w:rPr>
        <w:t xml:space="preserve"> وطرق </w:t>
      </w:r>
      <w:proofErr w:type="spellStart"/>
      <w:r w:rsidRPr="00EF1476">
        <w:rPr>
          <w:rFonts w:cs="Traditional Arabic"/>
          <w:color w:val="000000"/>
          <w:sz w:val="32"/>
          <w:szCs w:val="32"/>
          <w:rtl/>
        </w:rPr>
        <w:t>التفكیربین</w:t>
      </w:r>
      <w:proofErr w:type="spellEnd"/>
      <w:r w:rsidRPr="00EF1476">
        <w:rPr>
          <w:rFonts w:cs="Traditional Arabic"/>
          <w:color w:val="000000"/>
          <w:sz w:val="32"/>
          <w:szCs w:val="32"/>
          <w:rtl/>
        </w:rPr>
        <w:t xml:space="preserve"> قادة المنظمة والتي تعتبر </w:t>
      </w:r>
      <w:proofErr w:type="spellStart"/>
      <w:r w:rsidRPr="00EF1476">
        <w:rPr>
          <w:rFonts w:cs="Traditional Arabic"/>
          <w:color w:val="000000"/>
          <w:sz w:val="32"/>
          <w:szCs w:val="32"/>
          <w:rtl/>
        </w:rPr>
        <w:t>غیر</w:t>
      </w:r>
      <w:proofErr w:type="spellEnd"/>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مرئیة</w:t>
      </w:r>
      <w:proofErr w:type="spellEnd"/>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وغیر</w:t>
      </w:r>
      <w:proofErr w:type="spellEnd"/>
      <w:r w:rsidRPr="00EF1476">
        <w:rPr>
          <w:rFonts w:cs="Traditional Arabic"/>
          <w:color w:val="000000"/>
          <w:sz w:val="32"/>
          <w:szCs w:val="32"/>
          <w:rtl/>
        </w:rPr>
        <w:t xml:space="preserve"> مكتوبة لكنها محسوسة </w:t>
      </w:r>
      <w:proofErr w:type="spellStart"/>
      <w:r w:rsidRPr="00EF1476">
        <w:rPr>
          <w:rFonts w:cs="Traditional Arabic"/>
          <w:color w:val="000000"/>
          <w:sz w:val="32"/>
          <w:szCs w:val="32"/>
          <w:rtl/>
        </w:rPr>
        <w:t>ویشارك</w:t>
      </w:r>
      <w:proofErr w:type="spellEnd"/>
      <w:r w:rsidRPr="00EF1476">
        <w:rPr>
          <w:rFonts w:cs="Traditional Arabic"/>
          <w:color w:val="000000"/>
          <w:sz w:val="32"/>
          <w:szCs w:val="32"/>
          <w:rtl/>
        </w:rPr>
        <w:t xml:space="preserve"> كل فرد في المنظمة في </w:t>
      </w:r>
      <w:proofErr w:type="spellStart"/>
      <w:r w:rsidRPr="00EF1476">
        <w:rPr>
          <w:rFonts w:cs="Traditional Arabic"/>
          <w:color w:val="000000"/>
          <w:sz w:val="32"/>
          <w:szCs w:val="32"/>
          <w:rtl/>
        </w:rPr>
        <w:t>تكوینها</w:t>
      </w:r>
      <w:proofErr w:type="spellEnd"/>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ویتم</w:t>
      </w:r>
      <w:proofErr w:type="spellEnd"/>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تعلیمها</w:t>
      </w:r>
      <w:proofErr w:type="spellEnd"/>
      <w:r w:rsidRPr="00EF1476">
        <w:rPr>
          <w:rFonts w:cs="Traditional Arabic"/>
          <w:color w:val="000000"/>
          <w:sz w:val="32"/>
          <w:szCs w:val="32"/>
          <w:rtl/>
        </w:rPr>
        <w:t xml:space="preserve"> للأفراد الجدد بالمنظمة</w:t>
      </w:r>
      <w:r w:rsidRPr="00EF1476">
        <w:rPr>
          <w:rFonts w:cs="Traditional Arabic"/>
          <w:b/>
          <w:bCs/>
          <w:color w:val="000000"/>
          <w:sz w:val="32"/>
          <w:szCs w:val="32"/>
          <w:rtl/>
        </w:rPr>
        <w:t>.</w:t>
      </w:r>
      <w:r w:rsidRPr="00EF1476">
        <w:rPr>
          <w:rStyle w:val="Appelnotedebasdep"/>
          <w:rFonts w:cs="Traditional Arabic"/>
          <w:b/>
          <w:bCs/>
          <w:color w:val="000000"/>
          <w:sz w:val="32"/>
          <w:szCs w:val="32"/>
          <w:rtl/>
        </w:rPr>
        <w:footnoteReference w:id="54"/>
      </w:r>
      <w:r w:rsidRPr="00EF1476">
        <w:rPr>
          <w:rFonts w:cs="Traditional Arabic"/>
          <w:b/>
          <w:bCs/>
          <w:color w:val="000000"/>
          <w:sz w:val="32"/>
          <w:szCs w:val="32"/>
        </w:rPr>
        <w:br/>
      </w:r>
      <w:r w:rsidR="00AE1252">
        <w:rPr>
          <w:rFonts w:cs="Traditional Arabic" w:hint="cs"/>
          <w:color w:val="000000"/>
          <w:sz w:val="32"/>
          <w:szCs w:val="32"/>
          <w:rtl/>
        </w:rPr>
        <w:t xml:space="preserve">      </w:t>
      </w:r>
      <w:proofErr w:type="spellStart"/>
      <w:r w:rsidRPr="00EF1476">
        <w:rPr>
          <w:rFonts w:cs="Traditional Arabic"/>
          <w:color w:val="000000"/>
          <w:sz w:val="32"/>
          <w:szCs w:val="32"/>
          <w:rtl/>
        </w:rPr>
        <w:t>وتشیر</w:t>
      </w:r>
      <w:proofErr w:type="spellEnd"/>
      <w:r w:rsidRPr="00EF1476">
        <w:rPr>
          <w:rFonts w:cs="Traditional Arabic"/>
          <w:color w:val="000000"/>
          <w:sz w:val="32"/>
          <w:szCs w:val="32"/>
          <w:rtl/>
        </w:rPr>
        <w:t xml:space="preserve"> كذلك إلى: أنها تلك </w:t>
      </w:r>
      <w:proofErr w:type="spellStart"/>
      <w:r w:rsidRPr="00EF1476">
        <w:rPr>
          <w:rFonts w:cs="Traditional Arabic"/>
          <w:color w:val="000000"/>
          <w:sz w:val="32"/>
          <w:szCs w:val="32"/>
          <w:rtl/>
        </w:rPr>
        <w:t>القیم</w:t>
      </w:r>
      <w:proofErr w:type="spellEnd"/>
      <w:r w:rsidRPr="00EF1476">
        <w:rPr>
          <w:rFonts w:cs="Traditional Arabic"/>
          <w:color w:val="000000"/>
          <w:sz w:val="32"/>
          <w:szCs w:val="32"/>
          <w:rtl/>
        </w:rPr>
        <w:t xml:space="preserve"> السائدة التي تعتنقها المنظمة، أو هي الفلسفة التي ترشد </w:t>
      </w:r>
      <w:proofErr w:type="spellStart"/>
      <w:r w:rsidRPr="00EF1476">
        <w:rPr>
          <w:rFonts w:cs="Traditional Arabic"/>
          <w:color w:val="000000"/>
          <w:sz w:val="32"/>
          <w:szCs w:val="32"/>
          <w:rtl/>
        </w:rPr>
        <w:t>سیاسة</w:t>
      </w:r>
      <w:proofErr w:type="spellEnd"/>
      <w:r w:rsidRPr="00EF1476">
        <w:rPr>
          <w:rFonts w:cs="Traditional Arabic"/>
          <w:color w:val="000000"/>
          <w:sz w:val="32"/>
          <w:szCs w:val="32"/>
          <w:rtl/>
        </w:rPr>
        <w:t xml:space="preserve"> المنظمات نحو </w:t>
      </w:r>
      <w:proofErr w:type="spellStart"/>
      <w:r w:rsidRPr="00EF1476">
        <w:rPr>
          <w:rFonts w:cs="Traditional Arabic"/>
          <w:color w:val="000000"/>
          <w:sz w:val="32"/>
          <w:szCs w:val="32"/>
          <w:rtl/>
        </w:rPr>
        <w:t>العاملین</w:t>
      </w:r>
      <w:proofErr w:type="spellEnd"/>
      <w:r w:rsidRPr="00EF1476">
        <w:rPr>
          <w:rFonts w:cs="Traditional Arabic"/>
          <w:color w:val="000000"/>
          <w:sz w:val="32"/>
          <w:szCs w:val="32"/>
          <w:rtl/>
        </w:rPr>
        <w:t xml:space="preserve"> والزبائن، وتعني </w:t>
      </w:r>
      <w:proofErr w:type="spellStart"/>
      <w:r w:rsidRPr="00EF1476">
        <w:rPr>
          <w:rFonts w:cs="Traditional Arabic"/>
          <w:color w:val="000000"/>
          <w:sz w:val="32"/>
          <w:szCs w:val="32"/>
          <w:rtl/>
        </w:rPr>
        <w:t>طریقة</w:t>
      </w:r>
      <w:proofErr w:type="spellEnd"/>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الأشیاء</w:t>
      </w:r>
      <w:proofErr w:type="spellEnd"/>
      <w:r w:rsidRPr="00EF1476">
        <w:rPr>
          <w:rFonts w:cs="Traditional Arabic"/>
          <w:color w:val="000000"/>
          <w:sz w:val="32"/>
          <w:szCs w:val="32"/>
          <w:rtl/>
        </w:rPr>
        <w:t xml:space="preserve"> المعمولة حولنا، أو هي الافتراضات والمعتقدات </w:t>
      </w:r>
      <w:proofErr w:type="spellStart"/>
      <w:r w:rsidRPr="00EF1476">
        <w:rPr>
          <w:rFonts w:cs="Traditional Arabic"/>
          <w:color w:val="000000"/>
          <w:sz w:val="32"/>
          <w:szCs w:val="32"/>
          <w:rtl/>
        </w:rPr>
        <w:t>الأساسیة</w:t>
      </w:r>
      <w:proofErr w:type="spellEnd"/>
      <w:r w:rsidRPr="00EF1476">
        <w:rPr>
          <w:rFonts w:cs="Traditional Arabic"/>
          <w:color w:val="000000"/>
          <w:sz w:val="32"/>
          <w:szCs w:val="32"/>
          <w:rtl/>
        </w:rPr>
        <w:t xml:space="preserve"> التي </w:t>
      </w:r>
      <w:proofErr w:type="spellStart"/>
      <w:r w:rsidRPr="00EF1476">
        <w:rPr>
          <w:rFonts w:cs="Traditional Arabic"/>
          <w:color w:val="000000"/>
          <w:sz w:val="32"/>
          <w:szCs w:val="32"/>
          <w:rtl/>
        </w:rPr>
        <w:t>یشترك</w:t>
      </w:r>
      <w:proofErr w:type="spellEnd"/>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فیها</w:t>
      </w:r>
      <w:proofErr w:type="spellEnd"/>
      <w:r w:rsidRPr="00EF1476">
        <w:rPr>
          <w:rFonts w:cs="Traditional Arabic"/>
          <w:color w:val="000000"/>
          <w:sz w:val="32"/>
          <w:szCs w:val="32"/>
          <w:rtl/>
        </w:rPr>
        <w:t xml:space="preserve"> أعضاء المنظمة</w:t>
      </w:r>
      <w:r w:rsidRPr="00EF1476">
        <w:rPr>
          <w:rFonts w:cs="Traditional Arabic"/>
          <w:b/>
          <w:bCs/>
          <w:color w:val="000000"/>
          <w:sz w:val="32"/>
          <w:szCs w:val="32"/>
          <w:rtl/>
        </w:rPr>
        <w:t>.</w:t>
      </w:r>
      <w:r w:rsidRPr="00EF1476">
        <w:rPr>
          <w:rStyle w:val="Appelnotedebasdep"/>
          <w:rFonts w:cs="Traditional Arabic"/>
          <w:b/>
          <w:bCs/>
          <w:color w:val="000000"/>
          <w:sz w:val="32"/>
          <w:szCs w:val="32"/>
          <w:rtl/>
        </w:rPr>
        <w:footnoteReference w:id="55"/>
      </w:r>
      <w:r w:rsidRPr="00EF1476">
        <w:rPr>
          <w:rFonts w:cs="Traditional Arabic"/>
          <w:b/>
          <w:bCs/>
          <w:color w:val="000000"/>
          <w:sz w:val="32"/>
          <w:szCs w:val="32"/>
        </w:rPr>
        <w:br/>
      </w:r>
      <w:r w:rsidR="00AE1252">
        <w:rPr>
          <w:rFonts w:cs="Traditional Arabic" w:hint="cs"/>
          <w:color w:val="000000"/>
          <w:sz w:val="32"/>
          <w:szCs w:val="32"/>
          <w:rtl/>
        </w:rPr>
        <w:t xml:space="preserve">      </w:t>
      </w:r>
      <w:proofErr w:type="spellStart"/>
      <w:r w:rsidRPr="00EF1476">
        <w:rPr>
          <w:rFonts w:cs="Traditional Arabic"/>
          <w:color w:val="000000"/>
          <w:sz w:val="32"/>
          <w:szCs w:val="32"/>
          <w:rtl/>
        </w:rPr>
        <w:t>وبناء</w:t>
      </w:r>
      <w:r w:rsidR="00AE1252">
        <w:rPr>
          <w:rFonts w:cs="Traditional Arabic" w:hint="cs"/>
          <w:color w:val="000000"/>
          <w:sz w:val="32"/>
          <w:szCs w:val="32"/>
          <w:rtl/>
        </w:rPr>
        <w:t>ا</w:t>
      </w:r>
      <w:proofErr w:type="spellEnd"/>
      <w:r w:rsidRPr="00EF1476">
        <w:rPr>
          <w:rFonts w:cs="Traditional Arabic"/>
          <w:color w:val="000000"/>
          <w:sz w:val="32"/>
          <w:szCs w:val="32"/>
          <w:rtl/>
        </w:rPr>
        <w:t xml:space="preserve"> على ما ذكر من </w:t>
      </w:r>
      <w:proofErr w:type="spellStart"/>
      <w:r w:rsidRPr="00EF1476">
        <w:rPr>
          <w:rFonts w:cs="Traditional Arabic"/>
          <w:color w:val="000000"/>
          <w:sz w:val="32"/>
          <w:szCs w:val="32"/>
          <w:rtl/>
        </w:rPr>
        <w:t>تعاریف</w:t>
      </w:r>
      <w:proofErr w:type="spellEnd"/>
      <w:r w:rsidRPr="00EF1476">
        <w:rPr>
          <w:rFonts w:cs="Traditional Arabic"/>
          <w:color w:val="000000"/>
          <w:sz w:val="32"/>
          <w:szCs w:val="32"/>
          <w:rtl/>
        </w:rPr>
        <w:t xml:space="preserve"> لمفهوم الثقافة </w:t>
      </w:r>
      <w:proofErr w:type="spellStart"/>
      <w:r w:rsidRPr="00EF1476">
        <w:rPr>
          <w:rFonts w:cs="Traditional Arabic"/>
          <w:color w:val="000000"/>
          <w:sz w:val="32"/>
          <w:szCs w:val="32"/>
          <w:rtl/>
        </w:rPr>
        <w:t>التنظیمیة</w:t>
      </w:r>
      <w:proofErr w:type="spellEnd"/>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یمكن</w:t>
      </w:r>
      <w:proofErr w:type="spellEnd"/>
      <w:r w:rsidRPr="00EF1476">
        <w:rPr>
          <w:rFonts w:cs="Traditional Arabic"/>
          <w:color w:val="000000"/>
          <w:sz w:val="32"/>
          <w:szCs w:val="32"/>
          <w:rtl/>
        </w:rPr>
        <w:t xml:space="preserve"> الاستنتاج بأن الثقافة </w:t>
      </w:r>
      <w:proofErr w:type="spellStart"/>
      <w:r w:rsidRPr="00EF1476">
        <w:rPr>
          <w:rFonts w:cs="Traditional Arabic"/>
          <w:color w:val="000000"/>
          <w:sz w:val="32"/>
          <w:szCs w:val="32"/>
          <w:rtl/>
        </w:rPr>
        <w:t>التنظیمیة</w:t>
      </w:r>
      <w:proofErr w:type="spellEnd"/>
      <w:r w:rsidR="00AE1252">
        <w:rPr>
          <w:rFonts w:cs="Traditional Arabic" w:hint="cs"/>
          <w:color w:val="000000"/>
          <w:sz w:val="32"/>
          <w:szCs w:val="32"/>
          <w:rtl/>
        </w:rPr>
        <w:t xml:space="preserve"> </w:t>
      </w:r>
      <w:r w:rsidRPr="00EF1476">
        <w:rPr>
          <w:rFonts w:cs="Traditional Arabic"/>
          <w:color w:val="000000"/>
          <w:sz w:val="32"/>
          <w:szCs w:val="32"/>
          <w:rtl/>
        </w:rPr>
        <w:t xml:space="preserve">" عبارة عن منظومة من المعاني والرموز والمعتقدات والافتراضات والتوقعات </w:t>
      </w:r>
      <w:proofErr w:type="spellStart"/>
      <w:r w:rsidRPr="00EF1476">
        <w:rPr>
          <w:rFonts w:cs="Traditional Arabic"/>
          <w:color w:val="000000"/>
          <w:sz w:val="32"/>
          <w:szCs w:val="32"/>
          <w:rtl/>
        </w:rPr>
        <w:t>والقیم</w:t>
      </w:r>
      <w:proofErr w:type="spellEnd"/>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والمعاییر</w:t>
      </w:r>
      <w:proofErr w:type="spellEnd"/>
      <w:r w:rsidRPr="00EF1476">
        <w:rPr>
          <w:rFonts w:cs="Traditional Arabic"/>
          <w:color w:val="000000"/>
          <w:sz w:val="32"/>
          <w:szCs w:val="32"/>
          <w:rtl/>
        </w:rPr>
        <w:t xml:space="preserve"> والقواعد والطقوس </w:t>
      </w:r>
      <w:proofErr w:type="spellStart"/>
      <w:r w:rsidRPr="00EF1476">
        <w:rPr>
          <w:rFonts w:cs="Traditional Arabic"/>
          <w:color w:val="000000"/>
          <w:sz w:val="32"/>
          <w:szCs w:val="32"/>
          <w:rtl/>
        </w:rPr>
        <w:t>والممارسات،التي</w:t>
      </w:r>
      <w:proofErr w:type="spellEnd"/>
      <w:r w:rsidRPr="00EF1476">
        <w:rPr>
          <w:rFonts w:cs="Traditional Arabic"/>
          <w:color w:val="000000"/>
          <w:sz w:val="32"/>
          <w:szCs w:val="32"/>
          <w:rtl/>
        </w:rPr>
        <w:t xml:space="preserve"> تتطور وتستقر عبر الزمن، وصولا إلى مرحلة الإدراك المشترك، </w:t>
      </w:r>
      <w:proofErr w:type="spellStart"/>
      <w:r w:rsidRPr="00EF1476">
        <w:rPr>
          <w:rFonts w:cs="Traditional Arabic"/>
          <w:color w:val="000000"/>
          <w:sz w:val="32"/>
          <w:szCs w:val="32"/>
          <w:rtl/>
        </w:rPr>
        <w:t>وطریقة</w:t>
      </w:r>
      <w:proofErr w:type="spellEnd"/>
      <w:r w:rsidR="00B14E44" w:rsidRPr="00EF1476">
        <w:rPr>
          <w:rFonts w:cs="Traditional Arabic"/>
          <w:color w:val="000000"/>
          <w:sz w:val="32"/>
          <w:szCs w:val="32"/>
          <w:rtl/>
        </w:rPr>
        <w:t xml:space="preserve"> </w:t>
      </w:r>
      <w:proofErr w:type="spellStart"/>
      <w:r w:rsidRPr="00EF1476">
        <w:rPr>
          <w:rFonts w:cs="Traditional Arabic"/>
          <w:color w:val="000000"/>
          <w:sz w:val="32"/>
          <w:szCs w:val="32"/>
          <w:rtl/>
        </w:rPr>
        <w:t>التفكیر</w:t>
      </w:r>
      <w:proofErr w:type="spellEnd"/>
      <w:r w:rsidRPr="00EF1476">
        <w:rPr>
          <w:rFonts w:cs="Traditional Arabic"/>
          <w:color w:val="000000"/>
          <w:sz w:val="32"/>
          <w:szCs w:val="32"/>
          <w:rtl/>
        </w:rPr>
        <w:t xml:space="preserve"> الموحد </w:t>
      </w:r>
      <w:proofErr w:type="spellStart"/>
      <w:r w:rsidRPr="00EF1476">
        <w:rPr>
          <w:rFonts w:cs="Traditional Arabic"/>
          <w:color w:val="000000"/>
          <w:sz w:val="32"/>
          <w:szCs w:val="32"/>
          <w:rtl/>
        </w:rPr>
        <w:t>بین</w:t>
      </w:r>
      <w:proofErr w:type="spellEnd"/>
      <w:r w:rsidRPr="00EF1476">
        <w:rPr>
          <w:rFonts w:cs="Traditional Arabic"/>
          <w:color w:val="000000"/>
          <w:sz w:val="32"/>
          <w:szCs w:val="32"/>
          <w:rtl/>
        </w:rPr>
        <w:t xml:space="preserve"> أفراد المنظمة بشكل </w:t>
      </w:r>
      <w:proofErr w:type="spellStart"/>
      <w:r w:rsidRPr="00EF1476">
        <w:rPr>
          <w:rFonts w:cs="Traditional Arabic"/>
          <w:color w:val="000000"/>
          <w:sz w:val="32"/>
          <w:szCs w:val="32"/>
          <w:rtl/>
        </w:rPr>
        <w:t>یتحكم</w:t>
      </w:r>
      <w:proofErr w:type="spellEnd"/>
      <w:r w:rsidRPr="00EF1476">
        <w:rPr>
          <w:rFonts w:cs="Traditional Arabic"/>
          <w:color w:val="000000"/>
          <w:sz w:val="32"/>
          <w:szCs w:val="32"/>
          <w:rtl/>
        </w:rPr>
        <w:t xml:space="preserve"> في شعورهم </w:t>
      </w:r>
      <w:proofErr w:type="spellStart"/>
      <w:r w:rsidRPr="00EF1476">
        <w:rPr>
          <w:rFonts w:cs="Traditional Arabic"/>
          <w:color w:val="000000"/>
          <w:sz w:val="32"/>
          <w:szCs w:val="32"/>
          <w:rtl/>
        </w:rPr>
        <w:t>وأحاسیسهم</w:t>
      </w:r>
      <w:proofErr w:type="spellEnd"/>
      <w:r w:rsidRPr="00EF1476">
        <w:rPr>
          <w:rFonts w:cs="Traditional Arabic"/>
          <w:color w:val="000000"/>
          <w:sz w:val="32"/>
          <w:szCs w:val="32"/>
          <w:rtl/>
        </w:rPr>
        <w:t xml:space="preserve"> واتجاهاتهم </w:t>
      </w:r>
      <w:proofErr w:type="spellStart"/>
      <w:r w:rsidRPr="00EF1476">
        <w:rPr>
          <w:rFonts w:cs="Traditional Arabic"/>
          <w:color w:val="000000"/>
          <w:sz w:val="32"/>
          <w:szCs w:val="32"/>
          <w:rtl/>
        </w:rPr>
        <w:t>وقیمهم</w:t>
      </w:r>
      <w:proofErr w:type="spellEnd"/>
      <w:r w:rsidRPr="00EF1476">
        <w:rPr>
          <w:rFonts w:cs="Traditional Arabic"/>
          <w:color w:val="000000"/>
          <w:sz w:val="32"/>
          <w:szCs w:val="32"/>
          <w:rtl/>
        </w:rPr>
        <w:t xml:space="preserve"> وسلوكهم</w:t>
      </w:r>
      <w:r w:rsidRPr="00EF1476">
        <w:rPr>
          <w:rFonts w:cs="Traditional Arabic"/>
          <w:color w:val="000000"/>
          <w:sz w:val="32"/>
          <w:szCs w:val="32"/>
        </w:rPr>
        <w:t>"</w:t>
      </w:r>
      <w:r w:rsidR="00AE1252">
        <w:rPr>
          <w:rFonts w:cs="Traditional Arabic" w:hint="cs"/>
          <w:color w:val="000000"/>
          <w:sz w:val="32"/>
          <w:szCs w:val="32"/>
          <w:rtl/>
        </w:rPr>
        <w:t>.</w:t>
      </w:r>
    </w:p>
    <w:p w:rsidR="00180F1F" w:rsidRDefault="00180F1F" w:rsidP="00EF1476">
      <w:pPr>
        <w:bidi/>
        <w:spacing w:line="240" w:lineRule="auto"/>
        <w:jc w:val="left"/>
        <w:rPr>
          <w:rFonts w:cs="Traditional Arabic"/>
          <w:b/>
          <w:bCs/>
          <w:color w:val="000000"/>
          <w:sz w:val="32"/>
          <w:szCs w:val="32"/>
          <w:rtl/>
        </w:rPr>
      </w:pPr>
    </w:p>
    <w:p w:rsidR="00180F1F" w:rsidRDefault="00180F1F" w:rsidP="00180F1F">
      <w:pPr>
        <w:bidi/>
        <w:spacing w:line="240" w:lineRule="auto"/>
        <w:jc w:val="left"/>
        <w:rPr>
          <w:rFonts w:cs="Traditional Arabic"/>
          <w:b/>
          <w:bCs/>
          <w:color w:val="000000"/>
          <w:sz w:val="32"/>
          <w:szCs w:val="32"/>
          <w:rtl/>
        </w:rPr>
      </w:pPr>
    </w:p>
    <w:p w:rsidR="00522451" w:rsidRPr="00EF1476" w:rsidRDefault="00522451" w:rsidP="00180F1F">
      <w:pPr>
        <w:bidi/>
        <w:spacing w:line="240" w:lineRule="auto"/>
        <w:jc w:val="left"/>
        <w:rPr>
          <w:rFonts w:cs="Traditional Arabic"/>
          <w:b/>
          <w:bCs/>
          <w:color w:val="000000"/>
          <w:sz w:val="32"/>
          <w:szCs w:val="32"/>
          <w:rtl/>
        </w:rPr>
      </w:pPr>
      <w:proofErr w:type="gramStart"/>
      <w:r w:rsidRPr="00EF1476">
        <w:rPr>
          <w:rFonts w:cs="Traditional Arabic"/>
          <w:b/>
          <w:bCs/>
          <w:color w:val="000000"/>
          <w:sz w:val="32"/>
          <w:szCs w:val="32"/>
          <w:rtl/>
        </w:rPr>
        <w:t>الفرع</w:t>
      </w:r>
      <w:proofErr w:type="gramEnd"/>
      <w:r w:rsidRPr="00EF1476">
        <w:rPr>
          <w:rFonts w:cs="Traditional Arabic"/>
          <w:b/>
          <w:bCs/>
          <w:color w:val="000000"/>
          <w:sz w:val="32"/>
          <w:szCs w:val="32"/>
          <w:rtl/>
        </w:rPr>
        <w:t xml:space="preserve"> الثالث: أهمية الثقافة التنظيمية</w:t>
      </w:r>
    </w:p>
    <w:p w:rsidR="00522451" w:rsidRPr="00EF1476" w:rsidRDefault="00522451" w:rsidP="00AE1252">
      <w:pPr>
        <w:bidi/>
        <w:spacing w:line="240" w:lineRule="auto"/>
        <w:jc w:val="left"/>
        <w:rPr>
          <w:rFonts w:cs="Traditional Arabic"/>
          <w:color w:val="000000"/>
          <w:sz w:val="32"/>
          <w:szCs w:val="32"/>
          <w:rtl/>
        </w:rPr>
      </w:pPr>
      <w:r w:rsidRPr="00EF1476">
        <w:rPr>
          <w:rFonts w:cs="Traditional Arabic"/>
          <w:color w:val="000000"/>
          <w:sz w:val="32"/>
          <w:szCs w:val="32"/>
          <w:rtl/>
        </w:rPr>
        <w:t xml:space="preserve">يتنامى الاهتمام بالثقافة التنظيمية في كثير من المنظمات ولدى الكثير من </w:t>
      </w:r>
      <w:proofErr w:type="spellStart"/>
      <w:r w:rsidRPr="00EF1476">
        <w:rPr>
          <w:rFonts w:cs="Traditional Arabic"/>
          <w:color w:val="000000"/>
          <w:sz w:val="32"/>
          <w:szCs w:val="32"/>
          <w:rtl/>
        </w:rPr>
        <w:t>المديرين،لما</w:t>
      </w:r>
      <w:proofErr w:type="spellEnd"/>
      <w:r w:rsidRPr="00EF1476">
        <w:rPr>
          <w:rFonts w:cs="Traditional Arabic"/>
          <w:color w:val="000000"/>
          <w:sz w:val="32"/>
          <w:szCs w:val="32"/>
          <w:rtl/>
        </w:rPr>
        <w:t xml:space="preserve"> لها من تأثير فعال على أداء الأفراد والأداء الكلي للمنظمة، فهي توفر إطارا جيدا</w:t>
      </w:r>
      <w:r w:rsidR="00AE1252">
        <w:rPr>
          <w:rFonts w:cs="Traditional Arabic" w:hint="cs"/>
          <w:color w:val="000000"/>
          <w:sz w:val="32"/>
          <w:szCs w:val="32"/>
          <w:rtl/>
        </w:rPr>
        <w:t xml:space="preserve"> </w:t>
      </w:r>
      <w:r w:rsidRPr="00EF1476">
        <w:rPr>
          <w:rFonts w:cs="Traditional Arabic"/>
          <w:color w:val="000000"/>
          <w:sz w:val="32"/>
          <w:szCs w:val="32"/>
          <w:rtl/>
        </w:rPr>
        <w:t xml:space="preserve">لتوجيه السلوك التنظيمي، فيشير </w:t>
      </w:r>
      <w:proofErr w:type="spellStart"/>
      <w:r w:rsidRPr="00AE1252">
        <w:rPr>
          <w:rFonts w:cs="Traditional Arabic"/>
          <w:b/>
          <w:bCs/>
          <w:color w:val="000000"/>
          <w:sz w:val="32"/>
          <w:szCs w:val="32"/>
          <w:rtl/>
        </w:rPr>
        <w:t>المرسي</w:t>
      </w:r>
      <w:proofErr w:type="spellEnd"/>
      <w:r w:rsidR="00AE1252">
        <w:rPr>
          <w:rFonts w:cs="Traditional Arabic" w:hint="cs"/>
          <w:b/>
          <w:bCs/>
          <w:color w:val="000000"/>
          <w:sz w:val="32"/>
          <w:szCs w:val="32"/>
          <w:rtl/>
        </w:rPr>
        <w:t xml:space="preserve"> </w:t>
      </w:r>
      <w:r w:rsidRPr="00EF1476">
        <w:rPr>
          <w:rFonts w:cs="Traditional Arabic"/>
          <w:color w:val="000000"/>
          <w:sz w:val="32"/>
          <w:szCs w:val="32"/>
          <w:rtl/>
        </w:rPr>
        <w:t>وآخرون</w:t>
      </w:r>
      <w:r w:rsidRPr="00EF1476">
        <w:rPr>
          <w:rStyle w:val="Appelnotedebasdep"/>
          <w:rFonts w:cs="Traditional Arabic"/>
          <w:color w:val="000000"/>
          <w:sz w:val="32"/>
          <w:szCs w:val="32"/>
          <w:rtl/>
        </w:rPr>
        <w:footnoteReference w:id="56"/>
      </w:r>
      <w:r w:rsidR="00AE1252">
        <w:rPr>
          <w:rFonts w:cs="Traditional Arabic" w:hint="cs"/>
          <w:color w:val="000000"/>
          <w:sz w:val="32"/>
          <w:szCs w:val="32"/>
          <w:rtl/>
        </w:rPr>
        <w:t xml:space="preserve"> إلى</w:t>
      </w:r>
      <w:r w:rsidRPr="00EF1476">
        <w:rPr>
          <w:rFonts w:cs="Traditional Arabic"/>
          <w:color w:val="000000"/>
          <w:sz w:val="32"/>
          <w:szCs w:val="32"/>
          <w:rtl/>
        </w:rPr>
        <w:t xml:space="preserve"> أن أهمية الثقافة التنظيمية قد</w:t>
      </w:r>
      <w:r w:rsidR="00B14E44" w:rsidRPr="00EF1476">
        <w:rPr>
          <w:rFonts w:cs="Traditional Arabic"/>
          <w:color w:val="000000"/>
          <w:sz w:val="32"/>
          <w:szCs w:val="32"/>
          <w:rtl/>
        </w:rPr>
        <w:t xml:space="preserve"> </w:t>
      </w:r>
      <w:r w:rsidRPr="00EF1476">
        <w:rPr>
          <w:rFonts w:cs="Traditional Arabic"/>
          <w:color w:val="000000"/>
          <w:sz w:val="32"/>
          <w:szCs w:val="32"/>
          <w:rtl/>
        </w:rPr>
        <w:t>تكمن في مجموعة الأدوار أو الأغراض التي تؤديها في المنظمة ومنها</w:t>
      </w:r>
      <w:r w:rsidRPr="00EF1476">
        <w:rPr>
          <w:rFonts w:cs="Traditional Arabic"/>
          <w:color w:val="000000"/>
          <w:sz w:val="32"/>
          <w:szCs w:val="32"/>
        </w:rPr>
        <w:t>:</w:t>
      </w:r>
    </w:p>
    <w:p w:rsidR="00522451" w:rsidRPr="00AE1252" w:rsidRDefault="00522451" w:rsidP="00485A18">
      <w:pPr>
        <w:pStyle w:val="Paragraphedeliste"/>
        <w:numPr>
          <w:ilvl w:val="0"/>
          <w:numId w:val="8"/>
        </w:numPr>
        <w:bidi/>
        <w:spacing w:line="240" w:lineRule="auto"/>
        <w:ind w:left="424"/>
        <w:jc w:val="left"/>
        <w:rPr>
          <w:rFonts w:ascii="Traditional Arabic" w:hAnsi="Traditional Arabic" w:cs="Traditional Arabic"/>
          <w:color w:val="000000"/>
          <w:sz w:val="32"/>
          <w:szCs w:val="32"/>
        </w:rPr>
      </w:pPr>
      <w:r w:rsidRPr="00AE1252">
        <w:rPr>
          <w:rFonts w:ascii="Traditional Arabic" w:hAnsi="Traditional Arabic" w:cs="Traditional Arabic"/>
          <w:color w:val="000000"/>
          <w:sz w:val="32"/>
          <w:szCs w:val="32"/>
          <w:rtl/>
        </w:rPr>
        <w:t xml:space="preserve">تقوم الثقافة </w:t>
      </w:r>
      <w:proofErr w:type="spellStart"/>
      <w:r w:rsidRPr="00AE1252">
        <w:rPr>
          <w:rFonts w:ascii="Traditional Arabic" w:hAnsi="Traditional Arabic" w:cs="Traditional Arabic"/>
          <w:color w:val="000000"/>
          <w:sz w:val="32"/>
          <w:szCs w:val="32"/>
          <w:rtl/>
        </w:rPr>
        <w:t>التنظیمیة</w:t>
      </w:r>
      <w:proofErr w:type="spellEnd"/>
      <w:r w:rsidRPr="00AE1252">
        <w:rPr>
          <w:rFonts w:ascii="Traditional Arabic" w:hAnsi="Traditional Arabic" w:cs="Traditional Arabic"/>
          <w:color w:val="000000"/>
          <w:sz w:val="32"/>
          <w:szCs w:val="32"/>
          <w:rtl/>
        </w:rPr>
        <w:t xml:space="preserve"> بدورٍ هام في منظمات الأعمال، </w:t>
      </w:r>
      <w:proofErr w:type="spellStart"/>
      <w:r w:rsidRPr="00AE1252">
        <w:rPr>
          <w:rFonts w:ascii="Traditional Arabic" w:hAnsi="Traditional Arabic" w:cs="Traditional Arabic"/>
          <w:color w:val="000000"/>
          <w:sz w:val="32"/>
          <w:szCs w:val="32"/>
          <w:rtl/>
        </w:rPr>
        <w:t>حیث</w:t>
      </w:r>
      <w:proofErr w:type="spellEnd"/>
      <w:r w:rsidRPr="00AE1252">
        <w:rPr>
          <w:rFonts w:ascii="Traditional Arabic" w:hAnsi="Traditional Arabic" w:cs="Traditional Arabic"/>
          <w:color w:val="000000"/>
          <w:sz w:val="32"/>
          <w:szCs w:val="32"/>
          <w:rtl/>
        </w:rPr>
        <w:t xml:space="preserve"> تزود المنظمة </w:t>
      </w:r>
      <w:proofErr w:type="spellStart"/>
      <w:r w:rsidRPr="00AE1252">
        <w:rPr>
          <w:rFonts w:ascii="Traditional Arabic" w:hAnsi="Traditional Arabic" w:cs="Traditional Arabic"/>
          <w:color w:val="000000"/>
          <w:sz w:val="32"/>
          <w:szCs w:val="32"/>
          <w:rtl/>
        </w:rPr>
        <w:t>والعاملین</w:t>
      </w:r>
      <w:proofErr w:type="spellEnd"/>
      <w:r w:rsidR="00B14E44" w:rsidRPr="00AE1252">
        <w:rPr>
          <w:rFonts w:ascii="Traditional Arabic" w:hAnsi="Traditional Arabic" w:cs="Traditional Arabic"/>
          <w:color w:val="000000"/>
          <w:sz w:val="32"/>
          <w:szCs w:val="32"/>
          <w:rtl/>
        </w:rPr>
        <w:t xml:space="preserve"> </w:t>
      </w:r>
      <w:proofErr w:type="spellStart"/>
      <w:r w:rsidRPr="00AE1252">
        <w:rPr>
          <w:rFonts w:ascii="Traditional Arabic" w:hAnsi="Traditional Arabic" w:cs="Traditional Arabic"/>
          <w:color w:val="000000"/>
          <w:sz w:val="32"/>
          <w:szCs w:val="32"/>
          <w:rtl/>
        </w:rPr>
        <w:t>فیها</w:t>
      </w:r>
      <w:proofErr w:type="spellEnd"/>
      <w:r w:rsidRPr="00AE1252">
        <w:rPr>
          <w:rFonts w:ascii="Traditional Arabic" w:hAnsi="Traditional Arabic" w:cs="Traditional Arabic"/>
          <w:color w:val="000000"/>
          <w:sz w:val="32"/>
          <w:szCs w:val="32"/>
          <w:rtl/>
        </w:rPr>
        <w:t xml:space="preserve"> بالإحساس </w:t>
      </w:r>
      <w:proofErr w:type="spellStart"/>
      <w:r w:rsidRPr="00AE1252">
        <w:rPr>
          <w:rFonts w:ascii="Traditional Arabic" w:hAnsi="Traditional Arabic" w:cs="Traditional Arabic"/>
          <w:color w:val="000000"/>
          <w:sz w:val="32"/>
          <w:szCs w:val="32"/>
          <w:rtl/>
        </w:rPr>
        <w:t>بالهویة</w:t>
      </w:r>
      <w:proofErr w:type="spellEnd"/>
      <w:r w:rsidRPr="00AE1252">
        <w:rPr>
          <w:rFonts w:ascii="Traditional Arabic" w:hAnsi="Traditional Arabic" w:cs="Traditional Arabic"/>
          <w:color w:val="000000"/>
          <w:sz w:val="32"/>
          <w:szCs w:val="32"/>
          <w:rtl/>
        </w:rPr>
        <w:t xml:space="preserve">، وكلما كان من الممكن التعرف على الأفكار </w:t>
      </w:r>
      <w:proofErr w:type="spellStart"/>
      <w:r w:rsidRPr="00AE1252">
        <w:rPr>
          <w:rFonts w:ascii="Traditional Arabic" w:hAnsi="Traditional Arabic" w:cs="Traditional Arabic"/>
          <w:color w:val="000000"/>
          <w:sz w:val="32"/>
          <w:szCs w:val="32"/>
          <w:rtl/>
        </w:rPr>
        <w:t>والقیم</w:t>
      </w:r>
      <w:proofErr w:type="spellEnd"/>
      <w:r w:rsidRPr="00AE1252">
        <w:rPr>
          <w:rFonts w:ascii="Traditional Arabic" w:hAnsi="Traditional Arabic" w:cs="Traditional Arabic"/>
          <w:color w:val="000000"/>
          <w:sz w:val="32"/>
          <w:szCs w:val="32"/>
          <w:rtl/>
        </w:rPr>
        <w:t xml:space="preserve"> التي تسود في المنظمة كلما ارتبط </w:t>
      </w:r>
      <w:proofErr w:type="spellStart"/>
      <w:r w:rsidRPr="00AE1252">
        <w:rPr>
          <w:rFonts w:ascii="Traditional Arabic" w:hAnsi="Traditional Arabic" w:cs="Traditional Arabic"/>
          <w:color w:val="000000"/>
          <w:sz w:val="32"/>
          <w:szCs w:val="32"/>
          <w:rtl/>
        </w:rPr>
        <w:t>العاملین</w:t>
      </w:r>
      <w:proofErr w:type="spellEnd"/>
      <w:r w:rsidR="00B14E44" w:rsidRPr="00AE1252">
        <w:rPr>
          <w:rFonts w:ascii="Traditional Arabic" w:hAnsi="Traditional Arabic" w:cs="Traditional Arabic"/>
          <w:color w:val="000000"/>
          <w:sz w:val="32"/>
          <w:szCs w:val="32"/>
          <w:rtl/>
        </w:rPr>
        <w:t xml:space="preserve"> </w:t>
      </w:r>
      <w:proofErr w:type="spellStart"/>
      <w:r w:rsidRPr="00AE1252">
        <w:rPr>
          <w:rFonts w:ascii="Traditional Arabic" w:hAnsi="Traditional Arabic" w:cs="Traditional Arabic"/>
          <w:color w:val="000000"/>
          <w:sz w:val="32"/>
          <w:szCs w:val="32"/>
          <w:rtl/>
        </w:rPr>
        <w:t>قویًا</w:t>
      </w:r>
      <w:proofErr w:type="spellEnd"/>
      <w:r w:rsidRPr="00AE1252">
        <w:rPr>
          <w:rFonts w:ascii="Traditional Arabic" w:hAnsi="Traditional Arabic" w:cs="Traditional Arabic"/>
          <w:color w:val="000000"/>
          <w:sz w:val="32"/>
          <w:szCs w:val="32"/>
          <w:rtl/>
        </w:rPr>
        <w:t xml:space="preserve"> برسالة المنظمة.</w:t>
      </w:r>
    </w:p>
    <w:p w:rsidR="00522451" w:rsidRPr="00AE1252" w:rsidRDefault="00522451" w:rsidP="00485A18">
      <w:pPr>
        <w:pStyle w:val="Paragraphedeliste"/>
        <w:numPr>
          <w:ilvl w:val="0"/>
          <w:numId w:val="8"/>
        </w:numPr>
        <w:bidi/>
        <w:spacing w:line="240" w:lineRule="auto"/>
        <w:ind w:left="424"/>
        <w:jc w:val="left"/>
        <w:rPr>
          <w:rFonts w:ascii="Traditional Arabic" w:hAnsi="Traditional Arabic" w:cs="Traditional Arabic"/>
          <w:color w:val="000000"/>
          <w:sz w:val="32"/>
          <w:szCs w:val="32"/>
        </w:rPr>
      </w:pPr>
      <w:r w:rsidRPr="00AE1252">
        <w:rPr>
          <w:rFonts w:ascii="Traditional Arabic" w:hAnsi="Traditional Arabic" w:cs="Traditional Arabic"/>
          <w:color w:val="000000"/>
          <w:sz w:val="32"/>
          <w:szCs w:val="32"/>
          <w:rtl/>
        </w:rPr>
        <w:t>تقوم الثقافة التنظيمية بتحديد (أسلوب وسرعة استجابة أفراد المنظمة لتحركات</w:t>
      </w:r>
      <w:r w:rsidR="00B14E44" w:rsidRPr="00AE1252">
        <w:rPr>
          <w:rFonts w:ascii="Traditional Arabic" w:hAnsi="Traditional Arabic" w:cs="Traditional Arabic"/>
          <w:color w:val="000000"/>
          <w:sz w:val="32"/>
          <w:szCs w:val="32"/>
          <w:rtl/>
        </w:rPr>
        <w:t xml:space="preserve"> </w:t>
      </w:r>
      <w:r w:rsidRPr="00AE1252">
        <w:rPr>
          <w:rFonts w:ascii="Traditional Arabic" w:hAnsi="Traditional Arabic" w:cs="Traditional Arabic"/>
          <w:color w:val="000000"/>
          <w:sz w:val="32"/>
          <w:szCs w:val="32"/>
          <w:rtl/>
        </w:rPr>
        <w:t>المنافسين</w:t>
      </w:r>
      <w:r w:rsidR="00B14E44" w:rsidRPr="00AE1252">
        <w:rPr>
          <w:rFonts w:ascii="Traditional Arabic" w:hAnsi="Traditional Arabic" w:cs="Traditional Arabic"/>
          <w:color w:val="000000"/>
          <w:sz w:val="32"/>
          <w:szCs w:val="32"/>
          <w:rtl/>
        </w:rPr>
        <w:t xml:space="preserve"> </w:t>
      </w:r>
      <w:r w:rsidRPr="00AE1252">
        <w:rPr>
          <w:rFonts w:ascii="Traditional Arabic" w:hAnsi="Traditional Arabic" w:cs="Traditional Arabic"/>
          <w:color w:val="000000"/>
          <w:sz w:val="32"/>
          <w:szCs w:val="32"/>
          <w:rtl/>
        </w:rPr>
        <w:t>واحتياجات العملاء بما يحقق للمنظمة تواجدها ونموها</w:t>
      </w:r>
      <w:r w:rsidRPr="00AE1252">
        <w:rPr>
          <w:rFonts w:ascii="Traditional Arabic" w:hAnsi="Traditional Arabic" w:cs="Traditional Arabic"/>
          <w:color w:val="000000"/>
          <w:sz w:val="32"/>
          <w:szCs w:val="32"/>
        </w:rPr>
        <w:t>(</w:t>
      </w:r>
    </w:p>
    <w:p w:rsidR="00522451" w:rsidRPr="00AE1252" w:rsidRDefault="00522451" w:rsidP="00485A18">
      <w:pPr>
        <w:pStyle w:val="Paragraphedeliste"/>
        <w:numPr>
          <w:ilvl w:val="0"/>
          <w:numId w:val="8"/>
        </w:numPr>
        <w:bidi/>
        <w:spacing w:line="240" w:lineRule="auto"/>
        <w:ind w:left="282"/>
        <w:jc w:val="left"/>
        <w:rPr>
          <w:rFonts w:ascii="Traditional Arabic" w:hAnsi="Traditional Arabic" w:cs="Traditional Arabic"/>
          <w:color w:val="000000"/>
          <w:sz w:val="32"/>
          <w:szCs w:val="32"/>
        </w:rPr>
      </w:pPr>
      <w:r w:rsidRPr="00AE1252">
        <w:rPr>
          <w:rFonts w:ascii="Traditional Arabic" w:hAnsi="Traditional Arabic" w:cs="Traditional Arabic"/>
          <w:color w:val="000000"/>
          <w:sz w:val="32"/>
          <w:szCs w:val="32"/>
          <w:rtl/>
        </w:rPr>
        <w:t xml:space="preserve">تحقيق التكامل الداخلي بين أفراد المنظمة من خلال تعريفهم بكيفية الاتصال </w:t>
      </w:r>
      <w:proofErr w:type="spellStart"/>
      <w:r w:rsidRPr="00AE1252">
        <w:rPr>
          <w:rFonts w:ascii="Traditional Arabic" w:hAnsi="Traditional Arabic" w:cs="Traditional Arabic"/>
          <w:color w:val="000000"/>
          <w:sz w:val="32"/>
          <w:szCs w:val="32"/>
          <w:rtl/>
        </w:rPr>
        <w:t>فيمابينهم،والعمل</w:t>
      </w:r>
      <w:proofErr w:type="spellEnd"/>
      <w:r w:rsidRPr="00AE1252">
        <w:rPr>
          <w:rFonts w:ascii="Traditional Arabic" w:hAnsi="Traditional Arabic" w:cs="Traditional Arabic"/>
          <w:color w:val="000000"/>
          <w:sz w:val="32"/>
          <w:szCs w:val="32"/>
          <w:rtl/>
        </w:rPr>
        <w:t xml:space="preserve"> معا بفاعلية.</w:t>
      </w:r>
    </w:p>
    <w:p w:rsidR="00522451" w:rsidRPr="00AE1252" w:rsidRDefault="00522451" w:rsidP="00485A18">
      <w:pPr>
        <w:pStyle w:val="Paragraphedeliste"/>
        <w:numPr>
          <w:ilvl w:val="0"/>
          <w:numId w:val="8"/>
        </w:numPr>
        <w:bidi/>
        <w:spacing w:line="240" w:lineRule="auto"/>
        <w:ind w:left="282"/>
        <w:jc w:val="left"/>
        <w:rPr>
          <w:rFonts w:ascii="Traditional Arabic" w:hAnsi="Traditional Arabic" w:cs="Traditional Arabic"/>
          <w:color w:val="000000"/>
          <w:sz w:val="32"/>
          <w:szCs w:val="32"/>
          <w:rtl/>
        </w:rPr>
      </w:pPr>
      <w:r w:rsidRPr="00AE1252">
        <w:rPr>
          <w:rFonts w:ascii="Traditional Arabic" w:hAnsi="Traditional Arabic" w:cs="Traditional Arabic"/>
          <w:color w:val="000000"/>
          <w:sz w:val="32"/>
          <w:szCs w:val="32"/>
          <w:rtl/>
        </w:rPr>
        <w:lastRenderedPageBreak/>
        <w:t xml:space="preserve">تحقيق التكيف بين المنظمة والبيئة الخارجية، من خلال تعريف العاملين </w:t>
      </w:r>
      <w:proofErr w:type="spellStart"/>
      <w:r w:rsidRPr="00AE1252">
        <w:rPr>
          <w:rFonts w:ascii="Traditional Arabic" w:hAnsi="Traditional Arabic" w:cs="Traditional Arabic"/>
          <w:color w:val="000000"/>
          <w:sz w:val="32"/>
          <w:szCs w:val="32"/>
          <w:rtl/>
        </w:rPr>
        <w:t>باحتياجاتومتطلبات</w:t>
      </w:r>
      <w:proofErr w:type="spellEnd"/>
      <w:r w:rsidRPr="00AE1252">
        <w:rPr>
          <w:rFonts w:ascii="Traditional Arabic" w:hAnsi="Traditional Arabic" w:cs="Traditional Arabic"/>
          <w:color w:val="000000"/>
          <w:sz w:val="32"/>
          <w:szCs w:val="32"/>
          <w:rtl/>
        </w:rPr>
        <w:t xml:space="preserve"> الأطراف في البيئة الخارجية ذوي العلاقة بالمنظمة.</w:t>
      </w:r>
    </w:p>
    <w:p w:rsidR="00522451" w:rsidRPr="00AE1252" w:rsidRDefault="00522451" w:rsidP="00AE1252">
      <w:pPr>
        <w:bidi/>
        <w:spacing w:line="240" w:lineRule="auto"/>
        <w:ind w:left="282"/>
        <w:jc w:val="left"/>
        <w:rPr>
          <w:rFonts w:cs="Traditional Arabic"/>
          <w:b/>
          <w:bCs/>
          <w:color w:val="000000"/>
          <w:sz w:val="32"/>
          <w:szCs w:val="32"/>
          <w:lang w:val="en-US"/>
        </w:rPr>
      </w:pPr>
      <w:r w:rsidRPr="00AE1252">
        <w:rPr>
          <w:rFonts w:cs="Traditional Arabic"/>
          <w:color w:val="000000"/>
          <w:sz w:val="32"/>
          <w:szCs w:val="32"/>
          <w:rtl/>
        </w:rPr>
        <w:t xml:space="preserve">   </w:t>
      </w:r>
      <w:r w:rsidR="00AE1252">
        <w:rPr>
          <w:rFonts w:cs="Traditional Arabic" w:hint="cs"/>
          <w:color w:val="000000"/>
          <w:sz w:val="32"/>
          <w:szCs w:val="32"/>
          <w:rtl/>
        </w:rPr>
        <w:t xml:space="preserve"> </w:t>
      </w:r>
      <w:r w:rsidRPr="00AE1252">
        <w:rPr>
          <w:rFonts w:cs="Traditional Arabic"/>
          <w:color w:val="000000"/>
          <w:sz w:val="32"/>
          <w:szCs w:val="32"/>
          <w:rtl/>
        </w:rPr>
        <w:t xml:space="preserve"> أما </w:t>
      </w:r>
      <w:r w:rsidRPr="00AE1252">
        <w:rPr>
          <w:rFonts w:cs="Traditional Arabic"/>
          <w:b/>
          <w:bCs/>
          <w:color w:val="000000"/>
          <w:sz w:val="32"/>
          <w:szCs w:val="32"/>
          <w:rtl/>
        </w:rPr>
        <w:t xml:space="preserve">طاهر محسن منصور </w:t>
      </w:r>
      <w:proofErr w:type="spellStart"/>
      <w:r w:rsidRPr="00AE1252">
        <w:rPr>
          <w:rFonts w:cs="Traditional Arabic"/>
          <w:b/>
          <w:bCs/>
          <w:color w:val="000000"/>
          <w:sz w:val="32"/>
          <w:szCs w:val="32"/>
          <w:rtl/>
        </w:rPr>
        <w:t>الغالبي</w:t>
      </w:r>
      <w:proofErr w:type="spellEnd"/>
      <w:r w:rsidR="00AE1252">
        <w:rPr>
          <w:rFonts w:cs="Traditional Arabic" w:hint="cs"/>
          <w:b/>
          <w:bCs/>
          <w:color w:val="000000"/>
          <w:sz w:val="32"/>
          <w:szCs w:val="32"/>
          <w:rtl/>
        </w:rPr>
        <w:t xml:space="preserve"> </w:t>
      </w:r>
      <w:r w:rsidRPr="00AE1252">
        <w:rPr>
          <w:rFonts w:cs="Traditional Arabic"/>
          <w:color w:val="000000"/>
          <w:sz w:val="32"/>
          <w:szCs w:val="32"/>
          <w:rtl/>
        </w:rPr>
        <w:t>وآخرون</w:t>
      </w:r>
      <w:r w:rsidRPr="00AE1252">
        <w:rPr>
          <w:rStyle w:val="Appelnotedebasdep"/>
          <w:rFonts w:cs="Traditional Arabic"/>
          <w:color w:val="000000"/>
          <w:sz w:val="32"/>
          <w:szCs w:val="32"/>
          <w:rtl/>
        </w:rPr>
        <w:footnoteReference w:id="57"/>
      </w:r>
      <w:r w:rsidRPr="00AE1252">
        <w:rPr>
          <w:rFonts w:cs="Traditional Arabic"/>
          <w:color w:val="000000"/>
          <w:sz w:val="32"/>
          <w:szCs w:val="32"/>
          <w:rtl/>
        </w:rPr>
        <w:t xml:space="preserve">لخصوا أهمية ثقافة المنظمة كما يؤكدانها الكاتبان </w:t>
      </w:r>
      <w:proofErr w:type="spellStart"/>
      <w:r w:rsidRPr="00AE1252">
        <w:rPr>
          <w:rFonts w:cs="Traditional Arabic"/>
          <w:b/>
          <w:bCs/>
          <w:color w:val="000000"/>
          <w:sz w:val="32"/>
          <w:szCs w:val="32"/>
          <w:rtl/>
        </w:rPr>
        <w:t>شتشمان</w:t>
      </w:r>
      <w:proofErr w:type="spellEnd"/>
      <w:r w:rsidR="00AE1252">
        <w:rPr>
          <w:rFonts w:cs="Traditional Arabic" w:hint="cs"/>
          <w:b/>
          <w:bCs/>
          <w:color w:val="000000"/>
          <w:sz w:val="32"/>
          <w:szCs w:val="32"/>
          <w:rtl/>
        </w:rPr>
        <w:t xml:space="preserve"> </w:t>
      </w:r>
      <w:r w:rsidRPr="00AE1252">
        <w:rPr>
          <w:rFonts w:cs="Traditional Arabic"/>
          <w:color w:val="000000"/>
          <w:sz w:val="32"/>
          <w:szCs w:val="32"/>
          <w:rtl/>
        </w:rPr>
        <w:t xml:space="preserve">و </w:t>
      </w:r>
      <w:r w:rsidRPr="00AE1252">
        <w:rPr>
          <w:rFonts w:cs="Traditional Arabic"/>
          <w:b/>
          <w:bCs/>
          <w:color w:val="000000"/>
          <w:sz w:val="32"/>
          <w:szCs w:val="32"/>
          <w:rtl/>
        </w:rPr>
        <w:t>جروس</w:t>
      </w:r>
      <w:r w:rsidR="00AE1252">
        <w:rPr>
          <w:rFonts w:cs="Traditional Arabic" w:hint="cs"/>
          <w:b/>
          <w:bCs/>
          <w:color w:val="000000"/>
          <w:sz w:val="32"/>
          <w:szCs w:val="32"/>
          <w:rtl/>
        </w:rPr>
        <w:t xml:space="preserve">  </w:t>
      </w:r>
      <w:proofErr w:type="spellStart"/>
      <w:r w:rsidRPr="00AE1252">
        <w:rPr>
          <w:rFonts w:asciiTheme="majorBidi" w:hAnsiTheme="majorBidi" w:cstheme="majorBidi"/>
          <w:b/>
          <w:bCs/>
          <w:color w:val="000000"/>
          <w:sz w:val="28"/>
          <w:szCs w:val="28"/>
        </w:rPr>
        <w:t>shichman</w:t>
      </w:r>
      <w:proofErr w:type="spellEnd"/>
      <w:r w:rsidR="00AE1252">
        <w:rPr>
          <w:rFonts w:asciiTheme="majorBidi" w:hAnsiTheme="majorBidi" w:cstheme="majorBidi" w:hint="cs"/>
          <w:b/>
          <w:bCs/>
          <w:color w:val="000000"/>
          <w:sz w:val="28"/>
          <w:szCs w:val="28"/>
          <w:rtl/>
        </w:rPr>
        <w:t xml:space="preserve"> </w:t>
      </w:r>
      <w:r w:rsidRPr="00AE1252">
        <w:rPr>
          <w:rFonts w:cs="Traditional Arabic"/>
          <w:color w:val="000000"/>
          <w:sz w:val="32"/>
          <w:szCs w:val="32"/>
          <w:rtl/>
        </w:rPr>
        <w:t>و</w:t>
      </w:r>
      <w:r w:rsidRPr="00AE1252">
        <w:rPr>
          <w:rFonts w:cs="Traditional Arabic"/>
          <w:color w:val="000000"/>
          <w:sz w:val="32"/>
          <w:szCs w:val="32"/>
        </w:rPr>
        <w:t>.</w:t>
      </w:r>
      <w:r w:rsidRPr="00AE1252">
        <w:rPr>
          <w:rFonts w:asciiTheme="majorBidi" w:hAnsiTheme="majorBidi" w:cstheme="majorBidi"/>
          <w:b/>
          <w:bCs/>
          <w:color w:val="000000"/>
          <w:sz w:val="28"/>
          <w:szCs w:val="28"/>
        </w:rPr>
        <w:t>Gr</w:t>
      </w:r>
      <w:proofErr w:type="spellStart"/>
      <w:r w:rsidRPr="00AE1252">
        <w:rPr>
          <w:rFonts w:asciiTheme="majorBidi" w:hAnsiTheme="majorBidi" w:cstheme="majorBidi"/>
          <w:b/>
          <w:bCs/>
          <w:color w:val="000000"/>
          <w:sz w:val="28"/>
          <w:szCs w:val="28"/>
          <w:lang w:val="en-US"/>
        </w:rPr>
        <w:t>oss</w:t>
      </w:r>
      <w:proofErr w:type="spellEnd"/>
    </w:p>
    <w:p w:rsidR="00522451" w:rsidRPr="00AE1252" w:rsidRDefault="00522451" w:rsidP="00485A18">
      <w:pPr>
        <w:pStyle w:val="Paragraphedeliste"/>
        <w:numPr>
          <w:ilvl w:val="0"/>
          <w:numId w:val="9"/>
        </w:numPr>
        <w:bidi/>
        <w:spacing w:line="240" w:lineRule="auto"/>
        <w:ind w:left="282"/>
        <w:jc w:val="left"/>
        <w:rPr>
          <w:rFonts w:ascii="Traditional Arabic" w:hAnsi="Traditional Arabic" w:cs="Traditional Arabic"/>
          <w:color w:val="000000"/>
          <w:sz w:val="32"/>
          <w:szCs w:val="32"/>
          <w:lang w:val="en-US"/>
        </w:rPr>
      </w:pPr>
      <w:r w:rsidRPr="00AE1252">
        <w:rPr>
          <w:rFonts w:ascii="Traditional Arabic" w:hAnsi="Traditional Arabic" w:cs="Traditional Arabic"/>
          <w:color w:val="000000"/>
          <w:sz w:val="32"/>
          <w:szCs w:val="32"/>
          <w:rtl/>
        </w:rPr>
        <w:t xml:space="preserve">بناء إحساس بالتاريخ </w:t>
      </w:r>
      <w:r w:rsidRPr="00AE1252">
        <w:rPr>
          <w:rFonts w:ascii="Traditional Arabic" w:hAnsi="Traditional Arabic" w:cs="Traditional Arabic"/>
          <w:color w:val="000000"/>
          <w:sz w:val="32"/>
          <w:szCs w:val="32"/>
        </w:rPr>
        <w:t>:</w:t>
      </w:r>
      <w:proofErr w:type="spellStart"/>
      <w:r w:rsidRPr="00AE1252">
        <w:rPr>
          <w:rFonts w:asciiTheme="majorBidi" w:hAnsiTheme="majorBidi" w:cstheme="majorBidi"/>
          <w:b/>
          <w:bCs/>
          <w:color w:val="000000"/>
          <w:sz w:val="28"/>
          <w:szCs w:val="28"/>
        </w:rPr>
        <w:t>History</w:t>
      </w:r>
      <w:proofErr w:type="spellEnd"/>
      <w:r w:rsidR="00D77341">
        <w:rPr>
          <w:rFonts w:asciiTheme="majorBidi" w:hAnsiTheme="majorBidi" w:cstheme="majorBidi" w:hint="cs"/>
          <w:b/>
          <w:bCs/>
          <w:color w:val="000000"/>
          <w:sz w:val="28"/>
          <w:szCs w:val="28"/>
          <w:rtl/>
        </w:rPr>
        <w:t xml:space="preserve"> </w:t>
      </w:r>
      <w:r w:rsidRPr="00AE1252">
        <w:rPr>
          <w:rFonts w:ascii="Traditional Arabic" w:hAnsi="Traditional Arabic" w:cs="Traditional Arabic"/>
          <w:color w:val="000000"/>
          <w:sz w:val="32"/>
          <w:szCs w:val="32"/>
          <w:rtl/>
        </w:rPr>
        <w:t xml:space="preserve">فالثقافة ذات الجذور العريقة تمثل منهجا تاريخيا </w:t>
      </w:r>
      <w:proofErr w:type="spellStart"/>
      <w:r w:rsidRPr="00AE1252">
        <w:rPr>
          <w:rFonts w:ascii="Traditional Arabic" w:hAnsi="Traditional Arabic" w:cs="Traditional Arabic"/>
          <w:color w:val="000000"/>
          <w:sz w:val="32"/>
          <w:szCs w:val="32"/>
          <w:rtl/>
        </w:rPr>
        <w:t>تسردفيه</w:t>
      </w:r>
      <w:proofErr w:type="spellEnd"/>
      <w:r w:rsidRPr="00AE1252">
        <w:rPr>
          <w:rFonts w:ascii="Traditional Arabic" w:hAnsi="Traditional Arabic" w:cs="Traditional Arabic"/>
          <w:color w:val="000000"/>
          <w:sz w:val="32"/>
          <w:szCs w:val="32"/>
          <w:rtl/>
        </w:rPr>
        <w:t xml:space="preserve"> حكايات للأداء والعمل والمثابرة والأشخاص الذين كانوا بارزين في المنظمة.</w:t>
      </w:r>
    </w:p>
    <w:p w:rsidR="00522451" w:rsidRPr="00AE1252" w:rsidRDefault="00522451" w:rsidP="00485A18">
      <w:pPr>
        <w:pStyle w:val="Paragraphedeliste"/>
        <w:numPr>
          <w:ilvl w:val="0"/>
          <w:numId w:val="9"/>
        </w:numPr>
        <w:bidi/>
        <w:spacing w:line="240" w:lineRule="auto"/>
        <w:ind w:left="282"/>
        <w:jc w:val="left"/>
        <w:rPr>
          <w:rFonts w:ascii="Traditional Arabic" w:hAnsi="Traditional Arabic" w:cs="Traditional Arabic"/>
          <w:color w:val="000000"/>
          <w:sz w:val="32"/>
          <w:szCs w:val="32"/>
          <w:lang w:val="en-US"/>
        </w:rPr>
      </w:pPr>
      <w:r w:rsidRPr="00AE1252">
        <w:rPr>
          <w:rFonts w:ascii="Traditional Arabic" w:hAnsi="Traditional Arabic" w:cs="Traditional Arabic"/>
          <w:b/>
          <w:bCs/>
          <w:color w:val="000000"/>
          <w:sz w:val="32"/>
          <w:szCs w:val="32"/>
          <w:rtl/>
        </w:rPr>
        <w:t xml:space="preserve">إيجاد شعور </w:t>
      </w:r>
      <w:proofErr w:type="gramStart"/>
      <w:r w:rsidRPr="00AE1252">
        <w:rPr>
          <w:rFonts w:ascii="Traditional Arabic" w:hAnsi="Traditional Arabic" w:cs="Traditional Arabic"/>
          <w:b/>
          <w:bCs/>
          <w:color w:val="000000"/>
          <w:sz w:val="32"/>
          <w:szCs w:val="32"/>
          <w:rtl/>
        </w:rPr>
        <w:t xml:space="preserve">بالتوحد </w:t>
      </w:r>
      <w:r w:rsidRPr="00AE1252">
        <w:rPr>
          <w:rFonts w:ascii="Traditional Arabic" w:hAnsi="Traditional Arabic" w:cs="Traditional Arabic"/>
          <w:b/>
          <w:bCs/>
          <w:color w:val="000000"/>
          <w:sz w:val="32"/>
          <w:szCs w:val="32"/>
        </w:rPr>
        <w:t>:</w:t>
      </w:r>
      <w:proofErr w:type="spellStart"/>
      <w:proofErr w:type="gramEnd"/>
      <w:r w:rsidRPr="00AE1252">
        <w:rPr>
          <w:rFonts w:asciiTheme="majorBidi" w:hAnsiTheme="majorBidi" w:cstheme="majorBidi"/>
          <w:b/>
          <w:bCs/>
          <w:color w:val="000000"/>
          <w:sz w:val="28"/>
          <w:szCs w:val="28"/>
        </w:rPr>
        <w:t>Oneness</w:t>
      </w:r>
      <w:proofErr w:type="spellEnd"/>
      <w:r w:rsidRPr="00AE1252">
        <w:rPr>
          <w:rFonts w:ascii="Traditional Arabic" w:hAnsi="Traditional Arabic" w:cs="Traditional Arabic"/>
          <w:color w:val="000000"/>
          <w:sz w:val="32"/>
          <w:szCs w:val="32"/>
          <w:rtl/>
        </w:rPr>
        <w:t xml:space="preserve">فالثقافة توحد السلوكيات وتعطي معنى </w:t>
      </w:r>
      <w:proofErr w:type="spellStart"/>
      <w:r w:rsidRPr="00AE1252">
        <w:rPr>
          <w:rFonts w:ascii="Traditional Arabic" w:hAnsi="Traditional Arabic" w:cs="Traditional Arabic"/>
          <w:color w:val="000000"/>
          <w:sz w:val="32"/>
          <w:szCs w:val="32"/>
          <w:rtl/>
        </w:rPr>
        <w:t>للأدوار،وتقوي</w:t>
      </w:r>
      <w:proofErr w:type="spellEnd"/>
      <w:r w:rsidR="00D77341">
        <w:rPr>
          <w:rFonts w:ascii="Traditional Arabic" w:hAnsi="Traditional Arabic" w:cs="Traditional Arabic" w:hint="cs"/>
          <w:color w:val="000000"/>
          <w:sz w:val="32"/>
          <w:szCs w:val="32"/>
          <w:rtl/>
        </w:rPr>
        <w:t xml:space="preserve"> </w:t>
      </w:r>
      <w:r w:rsidRPr="00AE1252">
        <w:rPr>
          <w:rFonts w:ascii="Traditional Arabic" w:hAnsi="Traditional Arabic" w:cs="Traditional Arabic"/>
          <w:color w:val="000000"/>
          <w:sz w:val="32"/>
          <w:szCs w:val="32"/>
          <w:rtl/>
        </w:rPr>
        <w:t>الاتصالات وتعزز القيم المشتركة ومعايير الأداء العالي</w:t>
      </w:r>
      <w:r w:rsidRPr="00AE1252">
        <w:rPr>
          <w:rFonts w:ascii="Traditional Arabic" w:hAnsi="Traditional Arabic" w:cs="Traditional Arabic"/>
          <w:color w:val="000000"/>
          <w:sz w:val="32"/>
          <w:szCs w:val="32"/>
        </w:rPr>
        <w:t>.</w:t>
      </w:r>
    </w:p>
    <w:p w:rsidR="00522451" w:rsidRPr="00AE1252" w:rsidRDefault="00522451" w:rsidP="00485A18">
      <w:pPr>
        <w:pStyle w:val="Paragraphedeliste"/>
        <w:numPr>
          <w:ilvl w:val="0"/>
          <w:numId w:val="9"/>
        </w:numPr>
        <w:bidi/>
        <w:spacing w:line="240" w:lineRule="auto"/>
        <w:ind w:left="282"/>
        <w:jc w:val="left"/>
        <w:rPr>
          <w:rFonts w:ascii="Traditional Arabic" w:hAnsi="Traditional Arabic" w:cs="Traditional Arabic"/>
          <w:color w:val="000000"/>
          <w:sz w:val="32"/>
          <w:szCs w:val="32"/>
          <w:lang w:val="en-US"/>
        </w:rPr>
      </w:pPr>
      <w:r w:rsidRPr="00AE1252">
        <w:rPr>
          <w:rFonts w:ascii="Traditional Arabic" w:hAnsi="Traditional Arabic" w:cs="Traditional Arabic"/>
          <w:color w:val="000000"/>
          <w:sz w:val="32"/>
          <w:szCs w:val="32"/>
          <w:rtl/>
        </w:rPr>
        <w:t xml:space="preserve">تطوير الإحساس بالعضوية </w:t>
      </w:r>
      <w:proofErr w:type="spellStart"/>
      <w:r w:rsidRPr="00AE1252">
        <w:rPr>
          <w:rFonts w:ascii="Traditional Arabic" w:hAnsi="Traditional Arabic" w:cs="Traditional Arabic"/>
          <w:color w:val="000000"/>
          <w:sz w:val="32"/>
          <w:szCs w:val="32"/>
          <w:rtl/>
        </w:rPr>
        <w:t>والإنتماء</w:t>
      </w:r>
      <w:proofErr w:type="spellEnd"/>
      <w:r w:rsidRPr="00AE1252">
        <w:rPr>
          <w:rFonts w:ascii="Traditional Arabic" w:hAnsi="Traditional Arabic" w:cs="Traditional Arabic"/>
          <w:color w:val="000000"/>
          <w:sz w:val="32"/>
          <w:szCs w:val="32"/>
          <w:rtl/>
        </w:rPr>
        <w:t xml:space="preserve"> ،</w:t>
      </w:r>
      <w:r w:rsidR="00AE1252">
        <w:rPr>
          <w:rFonts w:ascii="Traditional Arabic" w:hAnsi="Traditional Arabic" w:cs="Traditional Arabic" w:hint="cs"/>
          <w:color w:val="000000"/>
          <w:sz w:val="32"/>
          <w:szCs w:val="32"/>
          <w:rtl/>
        </w:rPr>
        <w:t xml:space="preserve"> </w:t>
      </w:r>
      <w:proofErr w:type="spellStart"/>
      <w:r w:rsidRPr="00AE1252">
        <w:rPr>
          <w:rFonts w:asciiTheme="majorBidi" w:hAnsiTheme="majorBidi" w:cstheme="majorBidi"/>
          <w:color w:val="000000"/>
          <w:sz w:val="28"/>
          <w:szCs w:val="28"/>
        </w:rPr>
        <w:t>Membership</w:t>
      </w:r>
      <w:proofErr w:type="spellEnd"/>
      <w:r w:rsidR="00AE1252">
        <w:rPr>
          <w:rFonts w:asciiTheme="majorBidi" w:hAnsiTheme="majorBidi" w:cstheme="majorBidi" w:hint="cs"/>
          <w:color w:val="000000"/>
          <w:sz w:val="28"/>
          <w:szCs w:val="28"/>
          <w:rtl/>
        </w:rPr>
        <w:t xml:space="preserve"> </w:t>
      </w:r>
      <w:r w:rsidRPr="00AE1252">
        <w:rPr>
          <w:rFonts w:ascii="Traditional Arabic" w:hAnsi="Traditional Arabic" w:cs="Traditional Arabic"/>
          <w:color w:val="000000"/>
          <w:sz w:val="32"/>
          <w:szCs w:val="32"/>
          <w:rtl/>
        </w:rPr>
        <w:t>وتتعزز هذه العضوية من خلال مجموعة كبيرة من نظم العمل وتعطي استقرارا وظيفيا وتقرر جوانب الاختيار الصحيح للعاملين وتدريبهم</w:t>
      </w:r>
      <w:r w:rsidR="00AE1252">
        <w:rPr>
          <w:rFonts w:ascii="Traditional Arabic" w:hAnsi="Traditional Arabic" w:cs="Traditional Arabic" w:hint="cs"/>
          <w:color w:val="000000"/>
          <w:sz w:val="32"/>
          <w:szCs w:val="32"/>
          <w:rtl/>
        </w:rPr>
        <w:t xml:space="preserve"> </w:t>
      </w:r>
      <w:r w:rsidRPr="00AE1252">
        <w:rPr>
          <w:rFonts w:ascii="Traditional Arabic" w:hAnsi="Traditional Arabic" w:cs="Traditional Arabic"/>
          <w:color w:val="000000"/>
          <w:sz w:val="32"/>
          <w:szCs w:val="32"/>
          <w:rtl/>
        </w:rPr>
        <w:t>وتطويرهم</w:t>
      </w:r>
      <w:r w:rsidRPr="00AE1252">
        <w:rPr>
          <w:rFonts w:ascii="Traditional Arabic" w:hAnsi="Traditional Arabic" w:cs="Traditional Arabic"/>
          <w:color w:val="000000"/>
          <w:sz w:val="32"/>
          <w:szCs w:val="32"/>
        </w:rPr>
        <w:t>.</w:t>
      </w:r>
    </w:p>
    <w:p w:rsidR="00522451" w:rsidRPr="00AE1252" w:rsidRDefault="00522451" w:rsidP="00485A18">
      <w:pPr>
        <w:pStyle w:val="Paragraphedeliste"/>
        <w:numPr>
          <w:ilvl w:val="0"/>
          <w:numId w:val="9"/>
        </w:numPr>
        <w:bidi/>
        <w:spacing w:line="240" w:lineRule="auto"/>
        <w:ind w:left="282"/>
        <w:jc w:val="left"/>
        <w:rPr>
          <w:rFonts w:ascii="Traditional Arabic" w:hAnsi="Traditional Arabic" w:cs="Traditional Arabic"/>
          <w:color w:val="000000"/>
          <w:sz w:val="32"/>
          <w:szCs w:val="32"/>
          <w:lang w:val="en-US"/>
        </w:rPr>
      </w:pPr>
      <w:r w:rsidRPr="00AE1252">
        <w:rPr>
          <w:rFonts w:ascii="Traditional Arabic" w:hAnsi="Traditional Arabic" w:cs="Traditional Arabic"/>
          <w:color w:val="000000"/>
          <w:sz w:val="32"/>
          <w:szCs w:val="32"/>
          <w:rtl/>
        </w:rPr>
        <w:t xml:space="preserve">زيادة التبادل بين </w:t>
      </w:r>
      <w:proofErr w:type="gramStart"/>
      <w:r w:rsidRPr="00AE1252">
        <w:rPr>
          <w:rFonts w:ascii="Traditional Arabic" w:hAnsi="Traditional Arabic" w:cs="Traditional Arabic"/>
          <w:color w:val="000000"/>
          <w:sz w:val="32"/>
          <w:szCs w:val="32"/>
          <w:rtl/>
        </w:rPr>
        <w:t xml:space="preserve">الأعضاء </w:t>
      </w:r>
      <w:r w:rsidRPr="00AE1252">
        <w:rPr>
          <w:rFonts w:ascii="Traditional Arabic" w:hAnsi="Traditional Arabic" w:cs="Traditional Arabic"/>
          <w:color w:val="000000"/>
          <w:sz w:val="32"/>
          <w:szCs w:val="32"/>
        </w:rPr>
        <w:t>:</w:t>
      </w:r>
      <w:proofErr w:type="gramEnd"/>
      <w:r w:rsidRPr="00AE1252">
        <w:rPr>
          <w:rFonts w:ascii="Traditional Arabic" w:hAnsi="Traditional Arabic" w:cs="Traditional Arabic"/>
          <w:color w:val="000000"/>
          <w:sz w:val="32"/>
          <w:szCs w:val="32"/>
        </w:rPr>
        <w:t xml:space="preserve"> </w:t>
      </w:r>
      <w:r w:rsidRPr="00AE1252">
        <w:rPr>
          <w:rFonts w:asciiTheme="majorBidi" w:hAnsiTheme="majorBidi" w:cstheme="majorBidi"/>
          <w:color w:val="000000"/>
          <w:sz w:val="28"/>
          <w:szCs w:val="28"/>
        </w:rPr>
        <w:t>exchange</w:t>
      </w:r>
      <w:r w:rsidRPr="00AE1252">
        <w:rPr>
          <w:rFonts w:ascii="Traditional Arabic" w:hAnsi="Traditional Arabic" w:cs="Traditional Arabic"/>
          <w:color w:val="000000"/>
          <w:sz w:val="32"/>
          <w:szCs w:val="32"/>
          <w:rtl/>
        </w:rPr>
        <w:t>وهذا يأتي من خلال المشاركة بالقرارات</w:t>
      </w:r>
      <w:r w:rsidR="00D77341">
        <w:rPr>
          <w:rFonts w:ascii="Traditional Arabic" w:hAnsi="Traditional Arabic" w:cs="Traditional Arabic" w:hint="cs"/>
          <w:color w:val="000000"/>
          <w:sz w:val="32"/>
          <w:szCs w:val="32"/>
          <w:rtl/>
        </w:rPr>
        <w:t xml:space="preserve"> </w:t>
      </w:r>
      <w:r w:rsidRPr="00AE1252">
        <w:rPr>
          <w:rFonts w:ascii="Traditional Arabic" w:hAnsi="Traditional Arabic" w:cs="Traditional Arabic"/>
          <w:color w:val="000000"/>
          <w:sz w:val="32"/>
          <w:szCs w:val="32"/>
          <w:rtl/>
        </w:rPr>
        <w:t>وتطوير فرق العمل والتنسيق بين الإدارة المختلفة والجماعات والأفراد</w:t>
      </w:r>
      <w:r w:rsidRPr="00AE1252">
        <w:rPr>
          <w:rFonts w:ascii="Traditional Arabic" w:hAnsi="Traditional Arabic" w:cs="Traditional Arabic"/>
          <w:color w:val="000000"/>
          <w:sz w:val="32"/>
          <w:szCs w:val="32"/>
        </w:rPr>
        <w:t>.</w:t>
      </w:r>
    </w:p>
    <w:p w:rsidR="00522451" w:rsidRPr="00AE1252" w:rsidRDefault="00AE1252" w:rsidP="00AE1252">
      <w:pPr>
        <w:bidi/>
        <w:spacing w:line="240" w:lineRule="auto"/>
        <w:ind w:left="-1"/>
        <w:jc w:val="left"/>
        <w:rPr>
          <w:rFonts w:cs="Traditional Arabic"/>
          <w:color w:val="000000"/>
          <w:sz w:val="32"/>
          <w:szCs w:val="32"/>
          <w:rtl/>
        </w:rPr>
      </w:pPr>
      <w:r>
        <w:rPr>
          <w:rFonts w:cs="Traditional Arabic" w:hint="cs"/>
          <w:color w:val="000000"/>
          <w:sz w:val="32"/>
          <w:szCs w:val="32"/>
          <w:rtl/>
        </w:rPr>
        <w:t xml:space="preserve">        </w:t>
      </w:r>
      <w:proofErr w:type="spellStart"/>
      <w:r w:rsidR="00522451" w:rsidRPr="00AE1252">
        <w:rPr>
          <w:rFonts w:cs="Traditional Arabic"/>
          <w:color w:val="000000"/>
          <w:sz w:val="32"/>
          <w:szCs w:val="32"/>
          <w:rtl/>
        </w:rPr>
        <w:t>وبناءا</w:t>
      </w:r>
      <w:proofErr w:type="spellEnd"/>
      <w:r w:rsidR="00522451" w:rsidRPr="00AE1252">
        <w:rPr>
          <w:rFonts w:cs="Traditional Arabic"/>
          <w:color w:val="000000"/>
          <w:sz w:val="32"/>
          <w:szCs w:val="32"/>
          <w:rtl/>
        </w:rPr>
        <w:t xml:space="preserve"> على ما تقدم، يمكن القول بأن أهمية الثقافة التنظيمية تكمن في إيجاد الشعور</w:t>
      </w:r>
      <w:r>
        <w:rPr>
          <w:rFonts w:cs="Traditional Arabic" w:hint="cs"/>
          <w:color w:val="000000"/>
          <w:sz w:val="32"/>
          <w:szCs w:val="32"/>
          <w:rtl/>
        </w:rPr>
        <w:t xml:space="preserve"> </w:t>
      </w:r>
      <w:r w:rsidR="00522451" w:rsidRPr="00AE1252">
        <w:rPr>
          <w:rFonts w:cs="Traditional Arabic"/>
          <w:color w:val="000000"/>
          <w:sz w:val="32"/>
          <w:szCs w:val="32"/>
          <w:rtl/>
        </w:rPr>
        <w:t xml:space="preserve">والإحساس بالهوية بالنسبة للأعضاء، والمساعدة على خلق </w:t>
      </w:r>
      <w:proofErr w:type="spellStart"/>
      <w:r w:rsidR="00522451" w:rsidRPr="00AE1252">
        <w:rPr>
          <w:rFonts w:cs="Traditional Arabic"/>
          <w:color w:val="000000"/>
          <w:sz w:val="32"/>
          <w:szCs w:val="32"/>
          <w:rtl/>
        </w:rPr>
        <w:t>الإلتزام</w:t>
      </w:r>
      <w:proofErr w:type="spellEnd"/>
      <w:r w:rsidR="00522451" w:rsidRPr="00AE1252">
        <w:rPr>
          <w:rFonts w:cs="Traditional Arabic"/>
          <w:color w:val="000000"/>
          <w:sz w:val="32"/>
          <w:szCs w:val="32"/>
          <w:rtl/>
        </w:rPr>
        <w:t xml:space="preserve"> بينهم كمرشد للسلوك الملائم، فهي بذلك تسهل من عملية الولاء التنظيمي، وتعزز استقرار وتوازن المنظمة</w:t>
      </w:r>
      <w:r>
        <w:rPr>
          <w:rFonts w:cs="Traditional Arabic" w:hint="cs"/>
          <w:color w:val="000000"/>
          <w:sz w:val="32"/>
          <w:szCs w:val="32"/>
          <w:rtl/>
        </w:rPr>
        <w:t xml:space="preserve"> </w:t>
      </w:r>
      <w:r w:rsidR="00522451" w:rsidRPr="00AE1252">
        <w:rPr>
          <w:rFonts w:cs="Traditional Arabic"/>
          <w:color w:val="000000"/>
          <w:sz w:val="32"/>
          <w:szCs w:val="32"/>
          <w:rtl/>
        </w:rPr>
        <w:t>كنظام اجتماعي وتعمل كمنبه لتشكيل وإرشاد سلوك الفرد والجماعة.</w:t>
      </w:r>
    </w:p>
    <w:p w:rsidR="00180F1F" w:rsidRDefault="00180F1F" w:rsidP="00044201">
      <w:pPr>
        <w:bidi/>
        <w:spacing w:line="240" w:lineRule="auto"/>
        <w:ind w:left="-1"/>
        <w:jc w:val="left"/>
        <w:rPr>
          <w:rFonts w:cs="Traditional Arabic"/>
          <w:b/>
          <w:bCs/>
          <w:color w:val="000000"/>
          <w:sz w:val="32"/>
          <w:szCs w:val="32"/>
          <w:rtl/>
        </w:rPr>
      </w:pPr>
    </w:p>
    <w:p w:rsidR="00522451" w:rsidRPr="00AE1252" w:rsidRDefault="00522451" w:rsidP="00180F1F">
      <w:pPr>
        <w:bidi/>
        <w:spacing w:line="240" w:lineRule="auto"/>
        <w:ind w:left="-1"/>
        <w:jc w:val="left"/>
        <w:rPr>
          <w:rFonts w:cs="Traditional Arabic"/>
          <w:b/>
          <w:bCs/>
          <w:color w:val="000000"/>
          <w:sz w:val="32"/>
          <w:szCs w:val="32"/>
          <w:rtl/>
        </w:rPr>
      </w:pPr>
      <w:proofErr w:type="gramStart"/>
      <w:r w:rsidRPr="00AE1252">
        <w:rPr>
          <w:rFonts w:cs="Traditional Arabic"/>
          <w:b/>
          <w:bCs/>
          <w:color w:val="000000"/>
          <w:sz w:val="32"/>
          <w:szCs w:val="32"/>
          <w:rtl/>
        </w:rPr>
        <w:t>الفرع</w:t>
      </w:r>
      <w:proofErr w:type="gramEnd"/>
      <w:r w:rsidRPr="00AE1252">
        <w:rPr>
          <w:rFonts w:cs="Traditional Arabic"/>
          <w:b/>
          <w:bCs/>
          <w:color w:val="000000"/>
          <w:sz w:val="32"/>
          <w:szCs w:val="32"/>
          <w:rtl/>
        </w:rPr>
        <w:t xml:space="preserve"> الرابع:</w:t>
      </w:r>
      <w:r w:rsidR="00AE1252">
        <w:rPr>
          <w:rFonts w:cs="Traditional Arabic" w:hint="cs"/>
          <w:b/>
          <w:bCs/>
          <w:color w:val="000000"/>
          <w:sz w:val="32"/>
          <w:szCs w:val="32"/>
          <w:rtl/>
        </w:rPr>
        <w:t xml:space="preserve"> </w:t>
      </w:r>
      <w:r w:rsidRPr="00AE1252">
        <w:rPr>
          <w:rFonts w:cs="Traditional Arabic"/>
          <w:b/>
          <w:bCs/>
          <w:color w:val="000000"/>
          <w:sz w:val="32"/>
          <w:szCs w:val="32"/>
          <w:rtl/>
        </w:rPr>
        <w:t>عناصر الثقافة التنظيمية</w:t>
      </w:r>
    </w:p>
    <w:p w:rsidR="00522451" w:rsidRPr="00AE1252" w:rsidRDefault="00044201" w:rsidP="00044201">
      <w:pPr>
        <w:bidi/>
        <w:spacing w:line="240" w:lineRule="auto"/>
        <w:ind w:left="-1"/>
        <w:jc w:val="left"/>
        <w:rPr>
          <w:rFonts w:cs="Traditional Arabic"/>
          <w:color w:val="000000"/>
          <w:sz w:val="32"/>
          <w:szCs w:val="32"/>
          <w:rtl/>
        </w:rPr>
      </w:pPr>
      <w:r>
        <w:rPr>
          <w:rFonts w:cs="Traditional Arabic" w:hint="cs"/>
          <w:color w:val="000000"/>
          <w:sz w:val="32"/>
          <w:szCs w:val="32"/>
          <w:rtl/>
        </w:rPr>
        <w:t xml:space="preserve">       </w:t>
      </w:r>
      <w:r w:rsidR="00522451" w:rsidRPr="00AE1252">
        <w:rPr>
          <w:rFonts w:cs="Traditional Arabic"/>
          <w:color w:val="000000"/>
          <w:sz w:val="32"/>
          <w:szCs w:val="32"/>
          <w:rtl/>
        </w:rPr>
        <w:t>تعتبر الثقافة التنظيمية نظاما يتكون من مجموعة من العناصر أو المكونات التي لها</w:t>
      </w:r>
      <w:r w:rsidR="00AE1252">
        <w:rPr>
          <w:rFonts w:cs="Traditional Arabic" w:hint="cs"/>
          <w:color w:val="000000"/>
          <w:sz w:val="32"/>
          <w:szCs w:val="32"/>
          <w:rtl/>
        </w:rPr>
        <w:t xml:space="preserve"> </w:t>
      </w:r>
      <w:r w:rsidR="00522451" w:rsidRPr="00AE1252">
        <w:rPr>
          <w:rFonts w:cs="Traditional Arabic"/>
          <w:color w:val="000000"/>
          <w:sz w:val="32"/>
          <w:szCs w:val="32"/>
          <w:rtl/>
        </w:rPr>
        <w:t xml:space="preserve">تأثير شديد على سلوك الأفراد داخل المنظمة، والتي تشكل المحصلة الكلية للطريقة </w:t>
      </w:r>
      <w:proofErr w:type="spellStart"/>
      <w:r w:rsidR="00522451" w:rsidRPr="00AE1252">
        <w:rPr>
          <w:rFonts w:cs="Traditional Arabic"/>
          <w:color w:val="000000"/>
          <w:sz w:val="32"/>
          <w:szCs w:val="32"/>
          <w:rtl/>
        </w:rPr>
        <w:t>التييفكر</w:t>
      </w:r>
      <w:proofErr w:type="spellEnd"/>
      <w:r w:rsidR="00522451" w:rsidRPr="00AE1252">
        <w:rPr>
          <w:rFonts w:cs="Traditional Arabic"/>
          <w:color w:val="000000"/>
          <w:sz w:val="32"/>
          <w:szCs w:val="32"/>
          <w:rtl/>
        </w:rPr>
        <w:t xml:space="preserve"> ويدرك بها الأفراد كأعضاء عاملين بهذه المنظمة، والتي تؤثر على أسلوب ملاحظة</w:t>
      </w:r>
      <w:r w:rsidR="00AE1252">
        <w:rPr>
          <w:rFonts w:cs="Traditional Arabic" w:hint="cs"/>
          <w:color w:val="000000"/>
          <w:sz w:val="32"/>
          <w:szCs w:val="32"/>
          <w:rtl/>
        </w:rPr>
        <w:t xml:space="preserve"> </w:t>
      </w:r>
      <w:r w:rsidR="00522451" w:rsidRPr="00AE1252">
        <w:rPr>
          <w:rFonts w:cs="Traditional Arabic"/>
          <w:color w:val="000000"/>
          <w:sz w:val="32"/>
          <w:szCs w:val="32"/>
          <w:rtl/>
        </w:rPr>
        <w:t>وتفسير الأشياء بالمنظمة، وتتمثل هذه العناصر</w:t>
      </w:r>
      <w:r w:rsidR="00AE1252">
        <w:rPr>
          <w:rFonts w:cs="Traditional Arabic" w:hint="cs"/>
          <w:color w:val="000000"/>
          <w:sz w:val="32"/>
          <w:szCs w:val="32"/>
          <w:rtl/>
        </w:rPr>
        <w:t xml:space="preserve"> </w:t>
      </w:r>
      <w:r w:rsidR="00522451" w:rsidRPr="00AE1252">
        <w:rPr>
          <w:rFonts w:cs="Traditional Arabic"/>
          <w:color w:val="000000"/>
          <w:sz w:val="32"/>
          <w:szCs w:val="32"/>
          <w:rtl/>
        </w:rPr>
        <w:t>في :</w:t>
      </w:r>
    </w:p>
    <w:p w:rsidR="003A36A8" w:rsidRPr="003A36A8" w:rsidRDefault="003A36A8" w:rsidP="00180F1F">
      <w:pPr>
        <w:bidi/>
        <w:spacing w:line="240" w:lineRule="auto"/>
        <w:jc w:val="left"/>
        <w:rPr>
          <w:rFonts w:cs="Traditional Arabic"/>
          <w:color w:val="000000"/>
          <w:sz w:val="32"/>
          <w:szCs w:val="32"/>
          <w:rtl/>
        </w:rPr>
      </w:pPr>
      <w:r>
        <w:rPr>
          <w:rFonts w:cs="Traditional Arabic" w:hint="cs"/>
          <w:b/>
          <w:bCs/>
          <w:color w:val="000000"/>
          <w:sz w:val="32"/>
          <w:szCs w:val="32"/>
          <w:rtl/>
        </w:rPr>
        <w:t xml:space="preserve">1- </w:t>
      </w:r>
      <w:proofErr w:type="spellStart"/>
      <w:r w:rsidR="00522451" w:rsidRPr="003A36A8">
        <w:rPr>
          <w:rFonts w:cs="Traditional Arabic"/>
          <w:b/>
          <w:bCs/>
          <w:color w:val="000000"/>
          <w:sz w:val="32"/>
          <w:szCs w:val="32"/>
          <w:rtl/>
        </w:rPr>
        <w:t>القیم</w:t>
      </w:r>
      <w:proofErr w:type="spellEnd"/>
      <w:r w:rsidRPr="003A36A8">
        <w:rPr>
          <w:rFonts w:cs="Traditional Arabic" w:hint="cs"/>
          <w:b/>
          <w:bCs/>
          <w:color w:val="000000"/>
          <w:sz w:val="32"/>
          <w:szCs w:val="32"/>
          <w:rtl/>
        </w:rPr>
        <w:t xml:space="preserve"> </w:t>
      </w:r>
      <w:proofErr w:type="spellStart"/>
      <w:r w:rsidR="00522451" w:rsidRPr="003A36A8">
        <w:rPr>
          <w:rFonts w:cs="Traditional Arabic"/>
          <w:b/>
          <w:bCs/>
          <w:color w:val="000000"/>
          <w:sz w:val="32"/>
          <w:szCs w:val="32"/>
          <w:rtl/>
        </w:rPr>
        <w:t>التنظیمیة</w:t>
      </w:r>
      <w:proofErr w:type="spellEnd"/>
      <w:r w:rsidR="00522451" w:rsidRPr="003A36A8">
        <w:rPr>
          <w:rFonts w:cs="Traditional Arabic"/>
          <w:b/>
          <w:bCs/>
          <w:color w:val="000000"/>
          <w:sz w:val="32"/>
          <w:szCs w:val="32"/>
          <w:rtl/>
        </w:rPr>
        <w:t>:</w:t>
      </w:r>
      <w:r w:rsidRPr="003A36A8">
        <w:rPr>
          <w:rFonts w:cs="Traditional Arabic" w:hint="cs"/>
          <w:b/>
          <w:bCs/>
          <w:color w:val="000000"/>
          <w:sz w:val="32"/>
          <w:szCs w:val="32"/>
          <w:rtl/>
        </w:rPr>
        <w:t xml:space="preserve"> </w:t>
      </w:r>
      <w:r w:rsidR="00522451" w:rsidRPr="003A36A8">
        <w:rPr>
          <w:rFonts w:cs="Traditional Arabic"/>
          <w:color w:val="000000"/>
          <w:sz w:val="32"/>
          <w:szCs w:val="32"/>
          <w:rtl/>
        </w:rPr>
        <w:t>هي القيم التي تعكس أو تمثل القيم في مكان أو بيئة العمل بحيث تعمل</w:t>
      </w:r>
      <w:r w:rsidRPr="003A36A8">
        <w:rPr>
          <w:rFonts w:cs="Traditional Arabic" w:hint="cs"/>
          <w:color w:val="000000"/>
          <w:sz w:val="32"/>
          <w:szCs w:val="32"/>
          <w:rtl/>
          <w:lang w:bidi="ar-DZ"/>
        </w:rPr>
        <w:t xml:space="preserve"> </w:t>
      </w:r>
      <w:r w:rsidR="00522451" w:rsidRPr="003A36A8">
        <w:rPr>
          <w:rFonts w:cs="Traditional Arabic"/>
          <w:color w:val="000000"/>
          <w:sz w:val="32"/>
          <w:szCs w:val="32"/>
          <w:rtl/>
        </w:rPr>
        <w:t>هذه القيم على توجيه سلوك العاملين ضمن الظروف التنظيمية المختلفة، ومن هذه القيم على سبيل المثال المساواة: بين العاملين، الاهتمام بإدارة الوقت، الاهتمام بالإنتاج والإنتاجية، عدم قبول الرشوة، احترام العملاء، تقليل التكلفة، العلاقة التعاونية بين العاملين</w:t>
      </w:r>
      <w:r w:rsidR="00522451" w:rsidRPr="003A36A8">
        <w:rPr>
          <w:rFonts w:cs="Traditional Arabic"/>
          <w:color w:val="000000"/>
          <w:sz w:val="32"/>
          <w:szCs w:val="32"/>
        </w:rPr>
        <w:t>.</w:t>
      </w:r>
    </w:p>
    <w:p w:rsidR="00522451" w:rsidRPr="003A36A8" w:rsidRDefault="003A36A8" w:rsidP="003A36A8">
      <w:pPr>
        <w:pStyle w:val="Paragraphedeliste"/>
        <w:bidi/>
        <w:spacing w:line="240" w:lineRule="auto"/>
        <w:ind w:left="0"/>
        <w:jc w:val="left"/>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 xml:space="preserve">        </w:t>
      </w:r>
      <w:r w:rsidR="00522451" w:rsidRPr="003A36A8">
        <w:rPr>
          <w:rFonts w:ascii="Traditional Arabic" w:hAnsi="Traditional Arabic" w:cs="Traditional Arabic"/>
          <w:color w:val="000000"/>
          <w:sz w:val="32"/>
          <w:szCs w:val="32"/>
          <w:rtl/>
        </w:rPr>
        <w:t>ولا تأتي القيم من فراغ فهي مستمدة من البيئة، ومصادر القيم التعاليم الدينية</w:t>
      </w:r>
      <w:r>
        <w:rPr>
          <w:rFonts w:ascii="Traditional Arabic" w:hAnsi="Traditional Arabic" w:cs="Traditional Arabic" w:hint="cs"/>
          <w:color w:val="000000"/>
          <w:sz w:val="32"/>
          <w:szCs w:val="32"/>
          <w:rtl/>
        </w:rPr>
        <w:t xml:space="preserve"> </w:t>
      </w:r>
      <w:r w:rsidR="00522451" w:rsidRPr="003A36A8">
        <w:rPr>
          <w:rFonts w:ascii="Traditional Arabic" w:hAnsi="Traditional Arabic" w:cs="Traditional Arabic"/>
          <w:color w:val="000000"/>
          <w:sz w:val="32"/>
          <w:szCs w:val="32"/>
          <w:rtl/>
        </w:rPr>
        <w:t>والتنشئة الاجتماعية، والخبرة السابقة والجماعة التي ينتمي إليها الفرد</w:t>
      </w:r>
      <w:r w:rsidR="00522451" w:rsidRPr="003A36A8">
        <w:rPr>
          <w:rStyle w:val="Appelnotedebasdep"/>
          <w:rFonts w:ascii="Traditional Arabic" w:hAnsi="Traditional Arabic" w:cs="Traditional Arabic"/>
          <w:color w:val="000000"/>
          <w:sz w:val="32"/>
          <w:szCs w:val="32"/>
          <w:rtl/>
        </w:rPr>
        <w:footnoteReference w:id="58"/>
      </w:r>
      <w:r w:rsidR="00522451" w:rsidRPr="003A36A8">
        <w:rPr>
          <w:rFonts w:ascii="Traditional Arabic" w:hAnsi="Traditional Arabic" w:cs="Traditional Arabic"/>
          <w:color w:val="000000"/>
          <w:sz w:val="32"/>
          <w:szCs w:val="32"/>
        </w:rPr>
        <w:br/>
      </w:r>
      <w:r w:rsidR="00522451" w:rsidRPr="003A36A8">
        <w:rPr>
          <w:rFonts w:ascii="Traditional Arabic" w:hAnsi="Traditional Arabic" w:cs="Traditional Arabic"/>
          <w:color w:val="000000"/>
          <w:sz w:val="32"/>
          <w:szCs w:val="32"/>
          <w:rtl/>
        </w:rPr>
        <w:lastRenderedPageBreak/>
        <w:t xml:space="preserve">     إن التسليم بالفكرة التي تقول بأن القيم هي أساس شخصية المنظمة، يستتبعه أن</w:t>
      </w:r>
      <w:r>
        <w:rPr>
          <w:rFonts w:ascii="Traditional Arabic" w:hAnsi="Traditional Arabic" w:cs="Traditional Arabic" w:hint="cs"/>
          <w:color w:val="000000"/>
          <w:sz w:val="32"/>
          <w:szCs w:val="32"/>
          <w:rtl/>
        </w:rPr>
        <w:t xml:space="preserve"> </w:t>
      </w:r>
      <w:r w:rsidR="00522451" w:rsidRPr="003A36A8">
        <w:rPr>
          <w:rFonts w:ascii="Traditional Arabic" w:hAnsi="Traditional Arabic" w:cs="Traditional Arabic"/>
          <w:color w:val="000000"/>
          <w:sz w:val="32"/>
          <w:szCs w:val="32"/>
          <w:rtl/>
        </w:rPr>
        <w:t>يجب على القادة (المديرين) أن يناضلوا من أجل أن يتبنوا نظام القيم الذي يعزز</w:t>
      </w:r>
      <w:r>
        <w:rPr>
          <w:rFonts w:ascii="Traditional Arabic" w:hAnsi="Traditional Arabic" w:cs="Traditional Arabic" w:hint="cs"/>
          <w:color w:val="000000"/>
          <w:sz w:val="32"/>
          <w:szCs w:val="32"/>
          <w:rtl/>
        </w:rPr>
        <w:t xml:space="preserve"> </w:t>
      </w:r>
      <w:r w:rsidR="00522451" w:rsidRPr="003A36A8">
        <w:rPr>
          <w:rFonts w:ascii="Traditional Arabic" w:hAnsi="Traditional Arabic" w:cs="Traditional Arabic"/>
          <w:color w:val="000000"/>
          <w:sz w:val="32"/>
          <w:szCs w:val="32"/>
          <w:rtl/>
        </w:rPr>
        <w:t>النجاح</w:t>
      </w:r>
      <w:r w:rsidR="00522451" w:rsidRPr="003A36A8">
        <w:rPr>
          <w:rStyle w:val="Appelnotedebasdep"/>
          <w:rFonts w:ascii="Traditional Arabic" w:hAnsi="Traditional Arabic" w:cs="Traditional Arabic"/>
          <w:color w:val="000000"/>
          <w:sz w:val="32"/>
          <w:szCs w:val="32"/>
          <w:rtl/>
        </w:rPr>
        <w:footnoteReference w:id="59"/>
      </w:r>
      <w:r w:rsidR="00522451" w:rsidRPr="003A36A8">
        <w:rPr>
          <w:rFonts w:ascii="Traditional Arabic" w:hAnsi="Traditional Arabic" w:cs="Traditional Arabic"/>
          <w:color w:val="000000"/>
          <w:sz w:val="32"/>
          <w:szCs w:val="32"/>
        </w:rPr>
        <w:t>.</w:t>
      </w:r>
    </w:p>
    <w:p w:rsidR="00522451" w:rsidRPr="003A36A8" w:rsidRDefault="003A36A8" w:rsidP="003A36A8">
      <w:pPr>
        <w:bidi/>
        <w:spacing w:line="240" w:lineRule="auto"/>
        <w:jc w:val="left"/>
        <w:rPr>
          <w:rFonts w:cs="Traditional Arabic"/>
          <w:color w:val="000000"/>
          <w:sz w:val="32"/>
          <w:szCs w:val="32"/>
        </w:rPr>
      </w:pPr>
      <w:r>
        <w:rPr>
          <w:rFonts w:cs="Traditional Arabic" w:hint="cs"/>
          <w:b/>
          <w:bCs/>
          <w:color w:val="000000"/>
          <w:sz w:val="32"/>
          <w:szCs w:val="32"/>
          <w:rtl/>
        </w:rPr>
        <w:t xml:space="preserve">2- </w:t>
      </w:r>
      <w:r w:rsidR="00522451" w:rsidRPr="003A36A8">
        <w:rPr>
          <w:rFonts w:cs="Traditional Arabic"/>
          <w:b/>
          <w:bCs/>
          <w:color w:val="000000"/>
          <w:sz w:val="32"/>
          <w:szCs w:val="32"/>
          <w:rtl/>
        </w:rPr>
        <w:t xml:space="preserve">المعتقدات </w:t>
      </w:r>
      <w:proofErr w:type="spellStart"/>
      <w:r w:rsidR="00522451" w:rsidRPr="003A36A8">
        <w:rPr>
          <w:rFonts w:cs="Traditional Arabic"/>
          <w:b/>
          <w:bCs/>
          <w:color w:val="000000"/>
          <w:sz w:val="32"/>
          <w:szCs w:val="32"/>
          <w:rtl/>
        </w:rPr>
        <w:t>التنظیمیة</w:t>
      </w:r>
      <w:proofErr w:type="spellEnd"/>
      <w:r w:rsidR="00522451" w:rsidRPr="003A36A8">
        <w:rPr>
          <w:rFonts w:cs="Traditional Arabic"/>
          <w:b/>
          <w:bCs/>
          <w:color w:val="000000"/>
          <w:sz w:val="32"/>
          <w:szCs w:val="32"/>
        </w:rPr>
        <w:t xml:space="preserve">: </w:t>
      </w:r>
      <w:r w:rsidR="00522451" w:rsidRPr="003A36A8">
        <w:rPr>
          <w:rFonts w:cs="Traditional Arabic"/>
          <w:color w:val="000000"/>
          <w:sz w:val="32"/>
          <w:szCs w:val="32"/>
          <w:rtl/>
        </w:rPr>
        <w:t xml:space="preserve">المعتقدات بشكل عام عبارة عن أفكار مشتركة متعلقة بطبيعة لفرد وحياته الاجتماعية، أما المعتقدات التنظيمية فهي عبارة عن أفكار مشتركة حول طبيعة العمل والحياة الاجتماعية في بيئة العمل، وكيفية إنجاز العمل والمهام التنظيمية ومن هذه المعتقدات على سبيل المثال أهمية المشاركة في صنع </w:t>
      </w:r>
      <w:proofErr w:type="spellStart"/>
      <w:r w:rsidR="00522451" w:rsidRPr="003A36A8">
        <w:rPr>
          <w:rFonts w:cs="Traditional Arabic"/>
          <w:color w:val="000000"/>
          <w:sz w:val="32"/>
          <w:szCs w:val="32"/>
          <w:rtl/>
        </w:rPr>
        <w:t>القرارات،المساهمة</w:t>
      </w:r>
      <w:proofErr w:type="spellEnd"/>
      <w:r w:rsidR="00522451" w:rsidRPr="003A36A8">
        <w:rPr>
          <w:rFonts w:cs="Traditional Arabic"/>
          <w:color w:val="000000"/>
          <w:sz w:val="32"/>
          <w:szCs w:val="32"/>
          <w:rtl/>
        </w:rPr>
        <w:t xml:space="preserve"> في العمل الجماعي.</w:t>
      </w:r>
      <w:r w:rsidR="00522451" w:rsidRPr="003A36A8">
        <w:rPr>
          <w:rStyle w:val="Appelnotedebasdep"/>
          <w:rFonts w:cs="Traditional Arabic"/>
          <w:color w:val="000000"/>
          <w:sz w:val="32"/>
          <w:szCs w:val="32"/>
          <w:rtl/>
        </w:rPr>
        <w:footnoteReference w:id="60"/>
      </w:r>
    </w:p>
    <w:p w:rsidR="00522451" w:rsidRPr="003A36A8" w:rsidRDefault="003A36A8" w:rsidP="003A36A8">
      <w:pPr>
        <w:bidi/>
        <w:spacing w:line="240" w:lineRule="auto"/>
        <w:jc w:val="left"/>
        <w:rPr>
          <w:rFonts w:cs="Traditional Arabic"/>
          <w:color w:val="000000"/>
          <w:sz w:val="32"/>
          <w:szCs w:val="32"/>
          <w:rtl/>
        </w:rPr>
      </w:pPr>
      <w:r>
        <w:rPr>
          <w:rFonts w:cs="Traditional Arabic" w:hint="cs"/>
          <w:b/>
          <w:bCs/>
          <w:color w:val="000000"/>
          <w:sz w:val="32"/>
          <w:szCs w:val="32"/>
          <w:rtl/>
        </w:rPr>
        <w:t xml:space="preserve">3- </w:t>
      </w:r>
      <w:r w:rsidR="00522451" w:rsidRPr="003A36A8">
        <w:rPr>
          <w:rFonts w:cs="Traditional Arabic"/>
          <w:b/>
          <w:bCs/>
          <w:color w:val="000000"/>
          <w:sz w:val="32"/>
          <w:szCs w:val="32"/>
          <w:rtl/>
        </w:rPr>
        <w:t xml:space="preserve">التوقعات التنظيمية: </w:t>
      </w:r>
      <w:r w:rsidR="00522451" w:rsidRPr="003A36A8">
        <w:rPr>
          <w:rFonts w:cs="Traditional Arabic"/>
          <w:color w:val="000000"/>
          <w:sz w:val="32"/>
          <w:szCs w:val="32"/>
          <w:rtl/>
        </w:rPr>
        <w:t xml:space="preserve">هي عبارة عن </w:t>
      </w:r>
      <w:proofErr w:type="spellStart"/>
      <w:r w:rsidR="00522451" w:rsidRPr="003A36A8">
        <w:rPr>
          <w:rFonts w:cs="Traditional Arabic"/>
          <w:color w:val="000000"/>
          <w:sz w:val="32"/>
          <w:szCs w:val="32"/>
          <w:rtl/>
        </w:rPr>
        <w:t>معاییر</w:t>
      </w:r>
      <w:proofErr w:type="spellEnd"/>
      <w:r>
        <w:rPr>
          <w:rFonts w:cs="Traditional Arabic" w:hint="cs"/>
          <w:color w:val="000000"/>
          <w:sz w:val="32"/>
          <w:szCs w:val="32"/>
          <w:rtl/>
        </w:rPr>
        <w:t xml:space="preserve"> </w:t>
      </w:r>
      <w:proofErr w:type="spellStart"/>
      <w:r w:rsidR="00522451" w:rsidRPr="003A36A8">
        <w:rPr>
          <w:rFonts w:cs="Traditional Arabic"/>
          <w:color w:val="000000"/>
          <w:sz w:val="32"/>
          <w:szCs w:val="32"/>
          <w:rtl/>
        </w:rPr>
        <w:t>یلتزم</w:t>
      </w:r>
      <w:proofErr w:type="spellEnd"/>
      <w:r w:rsidR="00522451" w:rsidRPr="003A36A8">
        <w:rPr>
          <w:rFonts w:cs="Traditional Arabic"/>
          <w:color w:val="000000"/>
          <w:sz w:val="32"/>
          <w:szCs w:val="32"/>
          <w:rtl/>
        </w:rPr>
        <w:t xml:space="preserve"> بها العاملون في</w:t>
      </w:r>
      <w:r>
        <w:rPr>
          <w:rFonts w:cs="Traditional Arabic" w:hint="cs"/>
          <w:color w:val="000000"/>
          <w:sz w:val="32"/>
          <w:szCs w:val="32"/>
          <w:rtl/>
        </w:rPr>
        <w:t xml:space="preserve"> </w:t>
      </w:r>
      <w:r w:rsidR="00522451" w:rsidRPr="003A36A8">
        <w:rPr>
          <w:rFonts w:cs="Traditional Arabic"/>
          <w:color w:val="000000"/>
          <w:sz w:val="32"/>
          <w:szCs w:val="32"/>
          <w:rtl/>
        </w:rPr>
        <w:t xml:space="preserve">المنظمة على اعتبار أنها </w:t>
      </w:r>
      <w:proofErr w:type="spellStart"/>
      <w:r w:rsidR="00522451" w:rsidRPr="003A36A8">
        <w:rPr>
          <w:rFonts w:cs="Traditional Arabic"/>
          <w:color w:val="000000"/>
          <w:sz w:val="32"/>
          <w:szCs w:val="32"/>
          <w:rtl/>
        </w:rPr>
        <w:t>معاییر</w:t>
      </w:r>
      <w:proofErr w:type="spellEnd"/>
      <w:r>
        <w:rPr>
          <w:rFonts w:cs="Traditional Arabic" w:hint="cs"/>
          <w:color w:val="000000"/>
          <w:sz w:val="32"/>
          <w:szCs w:val="32"/>
          <w:rtl/>
        </w:rPr>
        <w:t xml:space="preserve"> </w:t>
      </w:r>
      <w:proofErr w:type="spellStart"/>
      <w:r w:rsidR="00522451" w:rsidRPr="003A36A8">
        <w:rPr>
          <w:rFonts w:cs="Traditional Arabic"/>
          <w:color w:val="000000"/>
          <w:sz w:val="32"/>
          <w:szCs w:val="32"/>
          <w:rtl/>
        </w:rPr>
        <w:t>مفیدة</w:t>
      </w:r>
      <w:proofErr w:type="spellEnd"/>
      <w:r w:rsidR="00522451" w:rsidRPr="003A36A8">
        <w:rPr>
          <w:rFonts w:cs="Traditional Arabic"/>
          <w:color w:val="000000"/>
          <w:sz w:val="32"/>
          <w:szCs w:val="32"/>
          <w:rtl/>
        </w:rPr>
        <w:t xml:space="preserve"> للمنظمة، مثال ذلك التزام المنظمة بعدم</w:t>
      </w:r>
      <w:r>
        <w:rPr>
          <w:rFonts w:cs="Traditional Arabic" w:hint="cs"/>
          <w:color w:val="000000"/>
          <w:sz w:val="32"/>
          <w:szCs w:val="32"/>
          <w:rtl/>
        </w:rPr>
        <w:t xml:space="preserve"> </w:t>
      </w:r>
      <w:proofErr w:type="spellStart"/>
      <w:r w:rsidR="00522451" w:rsidRPr="003A36A8">
        <w:rPr>
          <w:rFonts w:cs="Traditional Arabic"/>
          <w:color w:val="000000"/>
          <w:sz w:val="32"/>
          <w:szCs w:val="32"/>
          <w:rtl/>
        </w:rPr>
        <w:t>تعیین</w:t>
      </w:r>
      <w:proofErr w:type="spellEnd"/>
      <w:r w:rsidR="00522451" w:rsidRPr="003A36A8">
        <w:rPr>
          <w:rFonts w:cs="Traditional Arabic"/>
          <w:color w:val="000000"/>
          <w:sz w:val="32"/>
          <w:szCs w:val="32"/>
          <w:rtl/>
        </w:rPr>
        <w:t xml:space="preserve"> الأب والابن في نفس المنظمة، </w:t>
      </w:r>
      <w:proofErr w:type="spellStart"/>
      <w:r w:rsidR="00522451" w:rsidRPr="003A36A8">
        <w:rPr>
          <w:rFonts w:cs="Traditional Arabic"/>
          <w:color w:val="000000"/>
          <w:sz w:val="32"/>
          <w:szCs w:val="32"/>
          <w:rtl/>
        </w:rPr>
        <w:t>ویفترض</w:t>
      </w:r>
      <w:proofErr w:type="spellEnd"/>
      <w:r w:rsidR="00522451" w:rsidRPr="003A36A8">
        <w:rPr>
          <w:rFonts w:cs="Traditional Arabic"/>
          <w:color w:val="000000"/>
          <w:sz w:val="32"/>
          <w:szCs w:val="32"/>
          <w:rtl/>
        </w:rPr>
        <w:t xml:space="preserve"> أن تكون هذه الأعراف </w:t>
      </w:r>
      <w:proofErr w:type="spellStart"/>
      <w:r w:rsidR="00522451" w:rsidRPr="003A36A8">
        <w:rPr>
          <w:rFonts w:cs="Traditional Arabic"/>
          <w:color w:val="000000"/>
          <w:sz w:val="32"/>
          <w:szCs w:val="32"/>
          <w:rtl/>
        </w:rPr>
        <w:t>غیر</w:t>
      </w:r>
      <w:proofErr w:type="spellEnd"/>
      <w:r>
        <w:rPr>
          <w:rFonts w:cs="Traditional Arabic" w:hint="cs"/>
          <w:color w:val="000000"/>
          <w:sz w:val="32"/>
          <w:szCs w:val="32"/>
          <w:rtl/>
        </w:rPr>
        <w:t xml:space="preserve"> </w:t>
      </w:r>
      <w:r w:rsidR="00522451" w:rsidRPr="003A36A8">
        <w:rPr>
          <w:rFonts w:cs="Traditional Arabic"/>
          <w:color w:val="000000"/>
          <w:sz w:val="32"/>
          <w:szCs w:val="32"/>
          <w:rtl/>
        </w:rPr>
        <w:t>مكتوبة وواجبة الإتباع</w:t>
      </w:r>
      <w:r w:rsidR="00522451" w:rsidRPr="003A36A8">
        <w:rPr>
          <w:rFonts w:cs="Traditional Arabic"/>
          <w:color w:val="000000"/>
          <w:sz w:val="32"/>
          <w:szCs w:val="32"/>
        </w:rPr>
        <w:t xml:space="preserve"> .</w:t>
      </w:r>
      <w:r w:rsidR="00522451" w:rsidRPr="003A36A8">
        <w:rPr>
          <w:rStyle w:val="Appelnotedebasdep"/>
          <w:rFonts w:cs="Traditional Arabic"/>
          <w:b/>
          <w:bCs/>
          <w:color w:val="000000"/>
          <w:sz w:val="32"/>
          <w:szCs w:val="32"/>
        </w:rPr>
        <w:footnoteReference w:id="61"/>
      </w:r>
      <w:r w:rsidR="00522451" w:rsidRPr="003A36A8">
        <w:rPr>
          <w:rFonts w:cs="Traditional Arabic"/>
          <w:b/>
          <w:bCs/>
          <w:color w:val="000000"/>
          <w:sz w:val="32"/>
          <w:szCs w:val="32"/>
        </w:rPr>
        <w:br/>
      </w:r>
      <w:r w:rsidR="00522451" w:rsidRPr="003A36A8">
        <w:rPr>
          <w:rFonts w:cs="Traditional Arabic"/>
          <w:color w:val="000000"/>
          <w:sz w:val="32"/>
          <w:szCs w:val="32"/>
          <w:rtl/>
        </w:rPr>
        <w:t xml:space="preserve">من أحد </w:t>
      </w:r>
      <w:proofErr w:type="spellStart"/>
      <w:r w:rsidR="00522451" w:rsidRPr="003A36A8">
        <w:rPr>
          <w:rFonts w:cs="Traditional Arabic"/>
          <w:color w:val="000000"/>
          <w:sz w:val="32"/>
          <w:szCs w:val="32"/>
          <w:rtl/>
        </w:rPr>
        <w:t>المفاهیم</w:t>
      </w:r>
      <w:proofErr w:type="spellEnd"/>
      <w:r w:rsidR="00522451" w:rsidRPr="003A36A8">
        <w:rPr>
          <w:rFonts w:cs="Traditional Arabic"/>
          <w:color w:val="000000"/>
          <w:sz w:val="32"/>
          <w:szCs w:val="32"/>
          <w:rtl/>
        </w:rPr>
        <w:t xml:space="preserve"> المهمة في العلوم </w:t>
      </w:r>
      <w:proofErr w:type="spellStart"/>
      <w:r w:rsidR="00522451" w:rsidRPr="003A36A8">
        <w:rPr>
          <w:rFonts w:cs="Traditional Arabic"/>
          <w:color w:val="000000"/>
          <w:sz w:val="32"/>
          <w:szCs w:val="32"/>
          <w:rtl/>
        </w:rPr>
        <w:t>السلوكیة</w:t>
      </w:r>
      <w:proofErr w:type="spellEnd"/>
      <w:r w:rsidR="00522451" w:rsidRPr="003A36A8">
        <w:rPr>
          <w:rFonts w:cs="Traditional Arabic"/>
          <w:color w:val="000000"/>
          <w:sz w:val="32"/>
          <w:szCs w:val="32"/>
          <w:rtl/>
        </w:rPr>
        <w:t xml:space="preserve">، إلى جانب </w:t>
      </w:r>
      <w:proofErr w:type="spellStart"/>
      <w:r w:rsidR="00522451" w:rsidRPr="003A36A8">
        <w:rPr>
          <w:rFonts w:cs="Traditional Arabic"/>
          <w:color w:val="000000"/>
          <w:sz w:val="32"/>
          <w:szCs w:val="32"/>
          <w:rtl/>
        </w:rPr>
        <w:t>القیم</w:t>
      </w:r>
      <w:proofErr w:type="spellEnd"/>
      <w:r>
        <w:rPr>
          <w:rFonts w:cs="Traditional Arabic" w:hint="cs"/>
          <w:color w:val="000000"/>
          <w:sz w:val="32"/>
          <w:szCs w:val="32"/>
          <w:rtl/>
        </w:rPr>
        <w:t xml:space="preserve"> </w:t>
      </w:r>
      <w:proofErr w:type="spellStart"/>
      <w:r w:rsidR="00522451" w:rsidRPr="003A36A8">
        <w:rPr>
          <w:rFonts w:cs="Traditional Arabic"/>
          <w:color w:val="000000"/>
          <w:sz w:val="32"/>
          <w:szCs w:val="32"/>
          <w:rtl/>
        </w:rPr>
        <w:t>ویعتبر</w:t>
      </w:r>
      <w:proofErr w:type="spellEnd"/>
      <w:r>
        <w:rPr>
          <w:rFonts w:cs="Traditional Arabic" w:hint="cs"/>
          <w:color w:val="000000"/>
          <w:sz w:val="32"/>
          <w:szCs w:val="32"/>
          <w:rtl/>
        </w:rPr>
        <w:t xml:space="preserve"> </w:t>
      </w:r>
      <w:r w:rsidR="00522451" w:rsidRPr="003A36A8">
        <w:rPr>
          <w:rFonts w:cs="Traditional Arabic"/>
          <w:color w:val="000000"/>
          <w:sz w:val="32"/>
          <w:szCs w:val="32"/>
          <w:rtl/>
        </w:rPr>
        <w:t xml:space="preserve">مفهوم </w:t>
      </w:r>
      <w:proofErr w:type="spellStart"/>
      <w:r w:rsidR="00522451" w:rsidRPr="003A36A8">
        <w:rPr>
          <w:rFonts w:cs="Traditional Arabic"/>
          <w:color w:val="000000"/>
          <w:sz w:val="32"/>
          <w:szCs w:val="32"/>
          <w:rtl/>
        </w:rPr>
        <w:t>المعاییر</w:t>
      </w:r>
      <w:proofErr w:type="spellEnd"/>
      <w:r>
        <w:rPr>
          <w:rFonts w:cs="Traditional Arabic" w:hint="cs"/>
          <w:color w:val="000000"/>
          <w:sz w:val="32"/>
          <w:szCs w:val="32"/>
          <w:rtl/>
        </w:rPr>
        <w:t xml:space="preserve"> </w:t>
      </w:r>
      <w:proofErr w:type="spellStart"/>
      <w:r w:rsidR="00522451" w:rsidRPr="003A36A8">
        <w:rPr>
          <w:rFonts w:cs="Traditional Arabic"/>
          <w:color w:val="000000"/>
          <w:sz w:val="32"/>
          <w:szCs w:val="32"/>
          <w:rtl/>
        </w:rPr>
        <w:t>أهمیته</w:t>
      </w:r>
      <w:proofErr w:type="spellEnd"/>
      <w:r w:rsidR="00522451" w:rsidRPr="003A36A8">
        <w:rPr>
          <w:rFonts w:cs="Traditional Arabic"/>
          <w:color w:val="000000"/>
          <w:sz w:val="32"/>
          <w:szCs w:val="32"/>
          <w:rtl/>
        </w:rPr>
        <w:t xml:space="preserve"> في علم الاجتماع، </w:t>
      </w:r>
      <w:proofErr w:type="spellStart"/>
      <w:r w:rsidR="00522451" w:rsidRPr="003A36A8">
        <w:rPr>
          <w:rFonts w:cs="Traditional Arabic"/>
          <w:color w:val="000000"/>
          <w:sz w:val="32"/>
          <w:szCs w:val="32"/>
          <w:rtl/>
        </w:rPr>
        <w:t>حیث</w:t>
      </w:r>
      <w:proofErr w:type="spellEnd"/>
      <w:r>
        <w:rPr>
          <w:rFonts w:cs="Traditional Arabic" w:hint="cs"/>
          <w:color w:val="000000"/>
          <w:sz w:val="32"/>
          <w:szCs w:val="32"/>
          <w:rtl/>
        </w:rPr>
        <w:t xml:space="preserve"> </w:t>
      </w:r>
      <w:proofErr w:type="spellStart"/>
      <w:r w:rsidR="00522451" w:rsidRPr="003A36A8">
        <w:rPr>
          <w:rFonts w:cs="Traditional Arabic"/>
          <w:color w:val="000000"/>
          <w:sz w:val="32"/>
          <w:szCs w:val="32"/>
          <w:rtl/>
        </w:rPr>
        <w:t>یشیر</w:t>
      </w:r>
      <w:proofErr w:type="spellEnd"/>
      <w:r w:rsidR="00522451" w:rsidRPr="003A36A8">
        <w:rPr>
          <w:rFonts w:cs="Traditional Arabic"/>
          <w:color w:val="000000"/>
          <w:sz w:val="32"/>
          <w:szCs w:val="32"/>
          <w:rtl/>
        </w:rPr>
        <w:t xml:space="preserve"> إلى طرق العمل، و إن</w:t>
      </w:r>
      <w:r>
        <w:rPr>
          <w:rFonts w:cs="Traditional Arabic" w:hint="cs"/>
          <w:color w:val="000000"/>
          <w:sz w:val="32"/>
          <w:szCs w:val="32"/>
          <w:rtl/>
        </w:rPr>
        <w:t xml:space="preserve"> </w:t>
      </w:r>
      <w:r w:rsidR="00522451" w:rsidRPr="003A36A8">
        <w:rPr>
          <w:rFonts w:cs="Traditional Arabic"/>
          <w:color w:val="000000"/>
          <w:sz w:val="32"/>
          <w:szCs w:val="32"/>
          <w:rtl/>
        </w:rPr>
        <w:t xml:space="preserve">معظم ما </w:t>
      </w:r>
      <w:proofErr w:type="spellStart"/>
      <w:r w:rsidR="00522451" w:rsidRPr="003A36A8">
        <w:rPr>
          <w:rFonts w:cs="Traditional Arabic"/>
          <w:color w:val="000000"/>
          <w:sz w:val="32"/>
          <w:szCs w:val="32"/>
          <w:rtl/>
        </w:rPr>
        <w:t>یقوم</w:t>
      </w:r>
      <w:proofErr w:type="spellEnd"/>
      <w:r w:rsidR="00522451" w:rsidRPr="003A36A8">
        <w:rPr>
          <w:rFonts w:cs="Traditional Arabic"/>
          <w:color w:val="000000"/>
          <w:sz w:val="32"/>
          <w:szCs w:val="32"/>
          <w:rtl/>
        </w:rPr>
        <w:t xml:space="preserve"> به الأفراد من أعمال وما </w:t>
      </w:r>
      <w:proofErr w:type="spellStart"/>
      <w:r w:rsidR="00522451" w:rsidRPr="003A36A8">
        <w:rPr>
          <w:rFonts w:cs="Traditional Arabic"/>
          <w:color w:val="000000"/>
          <w:sz w:val="32"/>
          <w:szCs w:val="32"/>
          <w:rtl/>
        </w:rPr>
        <w:t>یمتنعون</w:t>
      </w:r>
      <w:proofErr w:type="spellEnd"/>
      <w:r w:rsidR="00522451" w:rsidRPr="003A36A8">
        <w:rPr>
          <w:rFonts w:cs="Traditional Arabic"/>
          <w:color w:val="000000"/>
          <w:sz w:val="32"/>
          <w:szCs w:val="32"/>
          <w:rtl/>
        </w:rPr>
        <w:t xml:space="preserve"> عن </w:t>
      </w:r>
      <w:proofErr w:type="spellStart"/>
      <w:r w:rsidR="00522451" w:rsidRPr="003A36A8">
        <w:rPr>
          <w:rFonts w:cs="Traditional Arabic"/>
          <w:color w:val="000000"/>
          <w:sz w:val="32"/>
          <w:szCs w:val="32"/>
          <w:rtl/>
        </w:rPr>
        <w:t>القیام</w:t>
      </w:r>
      <w:proofErr w:type="spellEnd"/>
      <w:r w:rsidR="00522451" w:rsidRPr="003A36A8">
        <w:rPr>
          <w:rFonts w:cs="Traditional Arabic"/>
          <w:color w:val="000000"/>
          <w:sz w:val="32"/>
          <w:szCs w:val="32"/>
          <w:rtl/>
        </w:rPr>
        <w:t xml:space="preserve"> به باعتبارهم أعضاء</w:t>
      </w:r>
      <w:r>
        <w:rPr>
          <w:rFonts w:cs="Traditional Arabic" w:hint="cs"/>
          <w:color w:val="000000"/>
          <w:sz w:val="32"/>
          <w:szCs w:val="32"/>
          <w:rtl/>
        </w:rPr>
        <w:t xml:space="preserve"> </w:t>
      </w:r>
      <w:r w:rsidR="00522451" w:rsidRPr="003A36A8">
        <w:rPr>
          <w:rFonts w:cs="Traditional Arabic"/>
          <w:color w:val="000000"/>
          <w:sz w:val="32"/>
          <w:szCs w:val="32"/>
          <w:rtl/>
        </w:rPr>
        <w:t xml:space="preserve">في مجتمع ثقافي في خواصه ومكوناته، والعلوم </w:t>
      </w:r>
      <w:proofErr w:type="spellStart"/>
      <w:r w:rsidR="00522451" w:rsidRPr="003A36A8">
        <w:rPr>
          <w:rFonts w:cs="Traditional Arabic"/>
          <w:color w:val="000000"/>
          <w:sz w:val="32"/>
          <w:szCs w:val="32"/>
          <w:rtl/>
        </w:rPr>
        <w:t>السلوكیة</w:t>
      </w:r>
      <w:proofErr w:type="spellEnd"/>
      <w:r w:rsidR="00522451" w:rsidRPr="003A36A8">
        <w:rPr>
          <w:rFonts w:cs="Traditional Arabic"/>
          <w:color w:val="000000"/>
          <w:sz w:val="32"/>
          <w:szCs w:val="32"/>
          <w:rtl/>
        </w:rPr>
        <w:t xml:space="preserve"> تعنى بدراسة السلوك</w:t>
      </w:r>
      <w:r>
        <w:rPr>
          <w:rFonts w:cs="Traditional Arabic" w:hint="cs"/>
          <w:color w:val="000000"/>
          <w:sz w:val="32"/>
          <w:szCs w:val="32"/>
          <w:rtl/>
        </w:rPr>
        <w:t xml:space="preserve"> </w:t>
      </w:r>
      <w:r w:rsidR="00522451" w:rsidRPr="003A36A8">
        <w:rPr>
          <w:rFonts w:cs="Traditional Arabic"/>
          <w:color w:val="000000"/>
          <w:sz w:val="32"/>
          <w:szCs w:val="32"/>
          <w:rtl/>
        </w:rPr>
        <w:t xml:space="preserve">المقبول </w:t>
      </w:r>
      <w:proofErr w:type="spellStart"/>
      <w:r w:rsidR="00522451" w:rsidRPr="003A36A8">
        <w:rPr>
          <w:rFonts w:cs="Traditional Arabic"/>
          <w:color w:val="000000"/>
          <w:sz w:val="32"/>
          <w:szCs w:val="32"/>
          <w:rtl/>
        </w:rPr>
        <w:t>اجتماعیًا</w:t>
      </w:r>
      <w:proofErr w:type="spellEnd"/>
      <w:r>
        <w:rPr>
          <w:rFonts w:cs="Traditional Arabic" w:hint="cs"/>
          <w:color w:val="000000"/>
          <w:sz w:val="32"/>
          <w:szCs w:val="32"/>
          <w:rtl/>
        </w:rPr>
        <w:t xml:space="preserve"> </w:t>
      </w:r>
      <w:proofErr w:type="spellStart"/>
      <w:r w:rsidR="00522451" w:rsidRPr="003A36A8">
        <w:rPr>
          <w:rFonts w:cs="Traditional Arabic"/>
          <w:color w:val="000000"/>
          <w:sz w:val="32"/>
          <w:szCs w:val="32"/>
          <w:rtl/>
        </w:rPr>
        <w:t>وتنظیمیًا</w:t>
      </w:r>
      <w:proofErr w:type="spellEnd"/>
      <w:r w:rsidR="00522451" w:rsidRPr="003A36A8">
        <w:rPr>
          <w:rStyle w:val="Appelnotedebasdep"/>
          <w:rFonts w:cs="Traditional Arabic"/>
          <w:color w:val="000000"/>
          <w:sz w:val="32"/>
          <w:szCs w:val="32"/>
        </w:rPr>
        <w:footnoteReference w:id="62"/>
      </w:r>
      <w:r w:rsidR="00522451" w:rsidRPr="003A36A8">
        <w:rPr>
          <w:rFonts w:cs="Traditional Arabic"/>
          <w:color w:val="000000"/>
          <w:sz w:val="32"/>
          <w:szCs w:val="32"/>
        </w:rPr>
        <w:t>.</w:t>
      </w:r>
    </w:p>
    <w:p w:rsidR="000C5FDB" w:rsidRDefault="003A36A8" w:rsidP="00180F1F">
      <w:pPr>
        <w:bidi/>
        <w:spacing w:line="240" w:lineRule="auto"/>
        <w:jc w:val="left"/>
        <w:rPr>
          <w:rFonts w:ascii="SimplifiedArabic" w:hAnsi="SimplifiedArabic"/>
          <w:color w:val="000000"/>
          <w:sz w:val="32"/>
          <w:szCs w:val="32"/>
          <w:rtl/>
        </w:rPr>
      </w:pPr>
      <w:r>
        <w:rPr>
          <w:rFonts w:cs="Traditional Arabic" w:hint="cs"/>
          <w:b/>
          <w:bCs/>
          <w:color w:val="000000"/>
          <w:sz w:val="32"/>
          <w:szCs w:val="32"/>
          <w:rtl/>
        </w:rPr>
        <w:t xml:space="preserve">4- </w:t>
      </w:r>
      <w:r w:rsidR="00522451" w:rsidRPr="003A36A8">
        <w:rPr>
          <w:rFonts w:cs="Traditional Arabic"/>
          <w:b/>
          <w:bCs/>
          <w:color w:val="000000"/>
          <w:sz w:val="32"/>
          <w:szCs w:val="32"/>
          <w:rtl/>
        </w:rPr>
        <w:t>التوقعات التنظيمية</w:t>
      </w:r>
      <w:r w:rsidR="00522451" w:rsidRPr="003A36A8">
        <w:rPr>
          <w:rFonts w:cs="Traditional Arabic"/>
          <w:color w:val="000000"/>
          <w:sz w:val="32"/>
          <w:szCs w:val="32"/>
        </w:rPr>
        <w:t xml:space="preserve">: </w:t>
      </w:r>
      <w:r w:rsidR="00522451" w:rsidRPr="003A36A8">
        <w:rPr>
          <w:rFonts w:cs="Traditional Arabic"/>
          <w:color w:val="000000"/>
          <w:sz w:val="32"/>
          <w:szCs w:val="32"/>
          <w:rtl/>
        </w:rPr>
        <w:t>تتمثل التوقعات التنظيمية بالتعاقد السيكولوجي غير</w:t>
      </w:r>
      <w:r>
        <w:rPr>
          <w:rFonts w:cs="Traditional Arabic" w:hint="cs"/>
          <w:color w:val="000000"/>
          <w:sz w:val="32"/>
          <w:szCs w:val="32"/>
          <w:rtl/>
        </w:rPr>
        <w:t xml:space="preserve"> </w:t>
      </w:r>
      <w:r w:rsidR="00522451" w:rsidRPr="003A36A8">
        <w:rPr>
          <w:rFonts w:cs="Traditional Arabic"/>
          <w:color w:val="000000"/>
          <w:sz w:val="32"/>
          <w:szCs w:val="32"/>
          <w:rtl/>
        </w:rPr>
        <w:t>المكتوب والذي يعني مجموعة من التوقعات يحددها ويتوقعها الفرد أو المنظمة كل منهما</w:t>
      </w:r>
      <w:r>
        <w:rPr>
          <w:rFonts w:cs="Traditional Arabic" w:hint="cs"/>
          <w:color w:val="000000"/>
          <w:sz w:val="32"/>
          <w:szCs w:val="32"/>
          <w:rtl/>
        </w:rPr>
        <w:t xml:space="preserve"> </w:t>
      </w:r>
      <w:r w:rsidR="00522451" w:rsidRPr="003A36A8">
        <w:rPr>
          <w:rFonts w:cs="Traditional Arabic"/>
          <w:color w:val="000000"/>
          <w:sz w:val="32"/>
          <w:szCs w:val="32"/>
          <w:rtl/>
        </w:rPr>
        <w:t>من الآخر خلال فترة عمل الفرد في المنظمة، مثال على ذلك: توقعات الرؤساء من</w:t>
      </w:r>
      <w:r>
        <w:rPr>
          <w:rFonts w:cs="Traditional Arabic" w:hint="cs"/>
          <w:color w:val="000000"/>
          <w:sz w:val="32"/>
          <w:szCs w:val="32"/>
          <w:rtl/>
        </w:rPr>
        <w:t xml:space="preserve"> </w:t>
      </w:r>
      <w:r w:rsidR="00522451" w:rsidRPr="003A36A8">
        <w:rPr>
          <w:rFonts w:cs="Traditional Arabic"/>
          <w:color w:val="000000"/>
          <w:sz w:val="32"/>
          <w:szCs w:val="32"/>
          <w:rtl/>
        </w:rPr>
        <w:t>المرؤوسين، والزملاء من الزملاء الآخرين في التنظيم، والمرؤوسين من الرؤساء</w:t>
      </w:r>
      <w:r>
        <w:rPr>
          <w:rFonts w:cs="Traditional Arabic" w:hint="cs"/>
          <w:color w:val="000000"/>
          <w:sz w:val="32"/>
          <w:szCs w:val="32"/>
          <w:rtl/>
        </w:rPr>
        <w:t xml:space="preserve"> </w:t>
      </w:r>
      <w:r w:rsidR="00522451" w:rsidRPr="003A36A8">
        <w:rPr>
          <w:rFonts w:cs="Traditional Arabic"/>
          <w:color w:val="000000"/>
          <w:sz w:val="32"/>
          <w:szCs w:val="32"/>
          <w:rtl/>
        </w:rPr>
        <w:t>والمتمثلة بالاحترام والتقدير المتبادل، هذا بالإضافة إلى توفير بيئة تنظيمية تساعد وتدعم</w:t>
      </w:r>
      <w:r>
        <w:rPr>
          <w:rFonts w:cs="Traditional Arabic" w:hint="cs"/>
          <w:color w:val="000000"/>
          <w:sz w:val="32"/>
          <w:szCs w:val="32"/>
          <w:rtl/>
        </w:rPr>
        <w:t xml:space="preserve"> </w:t>
      </w:r>
      <w:r w:rsidR="00522451" w:rsidRPr="003A36A8">
        <w:rPr>
          <w:rFonts w:cs="Traditional Arabic"/>
          <w:color w:val="000000"/>
          <w:sz w:val="32"/>
          <w:szCs w:val="32"/>
          <w:rtl/>
        </w:rPr>
        <w:t>احتياجات الموظف النفسية والاقتصادية</w:t>
      </w:r>
      <w:r w:rsidR="00522451" w:rsidRPr="003A36A8">
        <w:rPr>
          <w:rStyle w:val="Appelnotedebasdep"/>
          <w:rFonts w:cs="Traditional Arabic"/>
          <w:color w:val="000000"/>
          <w:sz w:val="32"/>
          <w:szCs w:val="32"/>
          <w:rtl/>
        </w:rPr>
        <w:footnoteReference w:id="63"/>
      </w:r>
      <w:r w:rsidR="00522451" w:rsidRPr="003A36A8">
        <w:rPr>
          <w:rFonts w:ascii="SimplifiedArabic" w:hAnsi="SimplifiedArabic"/>
          <w:color w:val="000000"/>
          <w:sz w:val="32"/>
          <w:szCs w:val="32"/>
        </w:rPr>
        <w:t>.</w:t>
      </w:r>
    </w:p>
    <w:p w:rsidR="000C5FDB" w:rsidRDefault="000C5FDB" w:rsidP="000C5FDB">
      <w:pPr>
        <w:bidi/>
        <w:spacing w:line="240" w:lineRule="auto"/>
        <w:jc w:val="left"/>
        <w:rPr>
          <w:rFonts w:ascii="SimplifiedArabic" w:hAnsi="SimplifiedArabic"/>
          <w:color w:val="000000"/>
          <w:sz w:val="32"/>
          <w:szCs w:val="32"/>
          <w:rtl/>
        </w:rPr>
      </w:pPr>
    </w:p>
    <w:p w:rsidR="000C5FDB" w:rsidRPr="003A36A8" w:rsidRDefault="000C5FDB" w:rsidP="000C5FDB">
      <w:pPr>
        <w:bidi/>
        <w:spacing w:line="240" w:lineRule="auto"/>
        <w:jc w:val="left"/>
        <w:rPr>
          <w:rFonts w:ascii="Simplified Arabic" w:hAnsi="Simplified Arabic" w:cs="Simplified Arabic"/>
          <w:color w:val="000000"/>
          <w:sz w:val="28"/>
          <w:szCs w:val="28"/>
        </w:rPr>
      </w:pPr>
    </w:p>
    <w:p w:rsidR="00522451" w:rsidRPr="00936006" w:rsidRDefault="00FD0D03" w:rsidP="003223E4">
      <w:pPr>
        <w:tabs>
          <w:tab w:val="left" w:pos="3623"/>
        </w:tabs>
        <w:bidi/>
        <w:jc w:val="center"/>
        <w:rPr>
          <w:rFonts w:ascii="Simplified Arabic" w:hAnsi="Simplified Arabic" w:cs="Simplified Arabic"/>
          <w:sz w:val="28"/>
          <w:szCs w:val="28"/>
          <w:rtl/>
        </w:rPr>
      </w:pPr>
      <w:r>
        <w:rPr>
          <w:rFonts w:asciiTheme="minorHAnsi" w:hAnsiTheme="minorHAnsi"/>
          <w:noProof/>
          <w:sz w:val="22"/>
          <w:rtl/>
        </w:rPr>
        <mc:AlternateContent>
          <mc:Choice Requires="wps">
            <w:drawing>
              <wp:anchor distT="0" distB="0" distL="114300" distR="114300" simplePos="0" relativeHeight="251708416" behindDoc="0" locked="0" layoutInCell="1" allowOverlap="1">
                <wp:simplePos x="0" y="0"/>
                <wp:positionH relativeFrom="column">
                  <wp:posOffset>1943100</wp:posOffset>
                </wp:positionH>
                <wp:positionV relativeFrom="paragraph">
                  <wp:posOffset>458470</wp:posOffset>
                </wp:positionV>
                <wp:extent cx="1788160" cy="512445"/>
                <wp:effectExtent l="0" t="0" r="21590" b="20955"/>
                <wp:wrapNone/>
                <wp:docPr id="47" name="Rectangle à coins arrondis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88160" cy="512445"/>
                        </a:xfrm>
                        <a:prstGeom prst="roundRect">
                          <a:avLst/>
                        </a:prstGeom>
                      </wps:spPr>
                      <wps:style>
                        <a:lnRef idx="2">
                          <a:schemeClr val="dk1"/>
                        </a:lnRef>
                        <a:fillRef idx="1">
                          <a:schemeClr val="lt1"/>
                        </a:fillRef>
                        <a:effectRef idx="0">
                          <a:schemeClr val="dk1"/>
                        </a:effectRef>
                        <a:fontRef idx="minor">
                          <a:schemeClr val="dk1"/>
                        </a:fontRef>
                      </wps:style>
                      <wps:txbx>
                        <w:txbxContent>
                          <w:p w:rsidR="00897DCA" w:rsidRPr="00DD71D3" w:rsidRDefault="00897DCA" w:rsidP="00522451">
                            <w:pPr>
                              <w:jc w:val="center"/>
                              <w:rPr>
                                <w:b/>
                                <w:bCs/>
                              </w:rPr>
                            </w:pPr>
                            <w:r w:rsidRPr="00DD71D3">
                              <w:rPr>
                                <w:rFonts w:ascii="Simplified Arabic" w:hAnsi="Simplified Arabic" w:cs="Simplified Arabic" w:hint="cs"/>
                                <w:b/>
                                <w:bCs/>
                                <w:sz w:val="28"/>
                                <w:szCs w:val="28"/>
                                <w:rtl/>
                              </w:rPr>
                              <w:t>عناصر</w:t>
                            </w:r>
                            <w:r>
                              <w:rPr>
                                <w:rFonts w:ascii="Simplified Arabic" w:hAnsi="Simplified Arabic" w:cs="Simplified Arabic" w:hint="cs"/>
                                <w:b/>
                                <w:bCs/>
                                <w:sz w:val="28"/>
                                <w:szCs w:val="28"/>
                                <w:rtl/>
                              </w:rPr>
                              <w:t xml:space="preserve"> </w:t>
                            </w:r>
                            <w:r w:rsidRPr="00DD71D3">
                              <w:rPr>
                                <w:rFonts w:ascii="Simplified Arabic" w:hAnsi="Simplified Arabic" w:cs="Simplified Arabic" w:hint="cs"/>
                                <w:b/>
                                <w:bCs/>
                                <w:sz w:val="28"/>
                                <w:szCs w:val="28"/>
                                <w:rtl/>
                              </w:rPr>
                              <w:t>الثقافة التنظيمية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id="Rectangle à coins arrondis 19" o:spid="_x0000_s1056" style="position:absolute;left:0;text-align:left;margin-left:153pt;margin-top:36.1pt;width:140.8pt;height:40.3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y8hAIAAE8FAAAOAAAAZHJzL2Uyb0RvYy54bWysVNtuGyEQfa/Uf0C8N+u1nNsq68hKlKqS&#10;lURxqjxjFmwUlqGAvet+Tf+lP9aBvSRNoz5UfUEMc87ch4vLttZkL5xXYEqaH00oEYZDpcympF8f&#10;bz6dUeIDMxXTYERJD8LTy/nHDxeNLcQUtqAr4QgaMb5obEm3Idgiyzzfipr5I7DCoFKCq1lA0W2y&#10;yrEGrdc6m04mJ1kDrrIOuPAeX687JZ0n+1IKHu6k9CIQXVKMLaTTpXMdz2x+wYqNY3areB8G+4co&#10;aqYMOh1NXbPAyM6pP0zVijvwIMMRhzoDKRUXKQfMJp+8yWa1ZVakXLA43o5l8v/PLL/d3zuiqpLO&#10;TikxrMYePWDVmNloQX7+IByU8YQ5B6ZSnuTnsWSN9QUyV/bexaS9XQJ/9qjIftNEwfeYVro6YjFl&#10;0qb6H8b6izYQjo/56dlZfoJt4qg7zqez2XH0lrFiYFvnw2cBNYmXkjrYmSqGm2rP9ksfOvyA6yPq&#10;gkjhhIMWMQ5tHoTExNHtNLHTyIkr7cie4bBUz3nvOyEjRSqtR1L+HkmHgdRjI02kMRyJk/eIL95G&#10;dPIIJozEWhlwfyfLDj9k3eUa0w7tuk1dnqYA49MaqgO23kG3E97yG4VFXTIf7pnDJcA+4GKHOzyk&#10;hqak0N8o2YL7/t57xONsopaSBpeqpP7bjjlBif5icGrP89ksbmESZsenUxTca836tcbs6ivAVuT4&#10;hVierhEf9HCVDuon3P9F9IoqZjj6LikPbhCuQrfs+INwsVgkGG6eZWFpVpZH47HQcV4e2yfmbD9Z&#10;AWfyFoYFZMWb2eqwkWlgsQsgVRq8l7r2LcCtTfPb/zDxW3gtJ9TLPzj/BQAA//8DAFBLAwQUAAYA&#10;CAAAACEAvg0hN+EAAAAKAQAADwAAAGRycy9kb3ducmV2LnhtbEyPQU7DMBBF90jcwRokNojaBDUt&#10;IU4VQCxYIETpAZzYxKH2OMRuGjg9wwqWo3n6//1yM3vHJjPGPqCEq4UAZrANusdOwu7t8XINLCaF&#10;WrmARsKXibCpTk9KVehwxFczbVPHKARjoSTYlIaC89ha41VchMEg/d7D6FWic+y4HtWRwr3jmRA5&#10;96pHarBqMPfWtPvtwUv4uOsu6ifXPKf+e9rFz4e9famFlOdnc30LLJk5/cHwq0/qUJFTEw6oI3MS&#10;rkVOW5KEVZYBI2C5XuXAGiKX2Q3wquT/J1Q/AAAA//8DAFBLAQItABQABgAIAAAAIQC2gziS/gAA&#10;AOEBAAATAAAAAAAAAAAAAAAAAAAAAABbQ29udGVudF9UeXBlc10ueG1sUEsBAi0AFAAGAAgAAAAh&#10;ADj9If/WAAAAlAEAAAsAAAAAAAAAAAAAAAAALwEAAF9yZWxzLy5yZWxzUEsBAi0AFAAGAAgAAAAh&#10;AHv73LyEAgAATwUAAA4AAAAAAAAAAAAAAAAALgIAAGRycy9lMm9Eb2MueG1sUEsBAi0AFAAGAAgA&#10;AAAhAL4NITfhAAAACgEAAA8AAAAAAAAAAAAAAAAA3gQAAGRycy9kb3ducmV2LnhtbFBLBQYAAAAA&#10;BAAEAPMAAADsBQAAAAA=&#10;" fillcolor="white [3201]" strokecolor="black [3200]" strokeweight="2pt">
                <v:path arrowok="t"/>
                <v:textbox>
                  <w:txbxContent>
                    <w:p w:rsidR="00897DCA" w:rsidRPr="00DD71D3" w:rsidRDefault="00897DCA" w:rsidP="00522451">
                      <w:pPr>
                        <w:jc w:val="center"/>
                        <w:rPr>
                          <w:b/>
                          <w:bCs/>
                        </w:rPr>
                      </w:pPr>
                      <w:r w:rsidRPr="00DD71D3">
                        <w:rPr>
                          <w:rFonts w:ascii="Simplified Arabic" w:hAnsi="Simplified Arabic" w:cs="Simplified Arabic" w:hint="cs"/>
                          <w:b/>
                          <w:bCs/>
                          <w:sz w:val="28"/>
                          <w:szCs w:val="28"/>
                          <w:rtl/>
                        </w:rPr>
                        <w:t>عناصر</w:t>
                      </w:r>
                      <w:r>
                        <w:rPr>
                          <w:rFonts w:ascii="Simplified Arabic" w:hAnsi="Simplified Arabic" w:cs="Simplified Arabic" w:hint="cs"/>
                          <w:b/>
                          <w:bCs/>
                          <w:sz w:val="28"/>
                          <w:szCs w:val="28"/>
                          <w:rtl/>
                        </w:rPr>
                        <w:t xml:space="preserve"> </w:t>
                      </w:r>
                      <w:r w:rsidRPr="00DD71D3">
                        <w:rPr>
                          <w:rFonts w:ascii="Simplified Arabic" w:hAnsi="Simplified Arabic" w:cs="Simplified Arabic" w:hint="cs"/>
                          <w:b/>
                          <w:bCs/>
                          <w:sz w:val="28"/>
                          <w:szCs w:val="28"/>
                          <w:rtl/>
                        </w:rPr>
                        <w:t>الثقافة التنظيمية</w:t>
                      </w:r>
                    </w:p>
                  </w:txbxContent>
                </v:textbox>
              </v:roundrect>
            </w:pict>
          </mc:Fallback>
        </mc:AlternateContent>
      </w:r>
      <w:r w:rsidR="00522451">
        <w:rPr>
          <w:rFonts w:ascii="Simplified Arabic" w:hAnsi="Simplified Arabic" w:cs="Simplified Arabic" w:hint="cs"/>
          <w:sz w:val="28"/>
          <w:szCs w:val="28"/>
          <w:rtl/>
        </w:rPr>
        <w:t>الشكل(1، 2): عناصر</w:t>
      </w:r>
      <w:r w:rsidR="003A36A8">
        <w:rPr>
          <w:rFonts w:ascii="Simplified Arabic" w:hAnsi="Simplified Arabic" w:cs="Simplified Arabic" w:hint="cs"/>
          <w:sz w:val="28"/>
          <w:szCs w:val="28"/>
          <w:rtl/>
        </w:rPr>
        <w:t xml:space="preserve"> </w:t>
      </w:r>
      <w:r w:rsidR="00522451">
        <w:rPr>
          <w:rFonts w:ascii="Simplified Arabic" w:hAnsi="Simplified Arabic" w:cs="Simplified Arabic" w:hint="cs"/>
          <w:sz w:val="28"/>
          <w:szCs w:val="28"/>
          <w:rtl/>
        </w:rPr>
        <w:t>الثقافة التنظيمية</w:t>
      </w:r>
    </w:p>
    <w:p w:rsidR="00522451" w:rsidRDefault="00522451" w:rsidP="00522451">
      <w:pPr>
        <w:rPr>
          <w:rtl/>
        </w:rPr>
      </w:pPr>
    </w:p>
    <w:p w:rsidR="00522451" w:rsidRDefault="00FD0D03" w:rsidP="00522451">
      <w:pPr>
        <w:jc w:val="center"/>
        <w:rPr>
          <w:rtl/>
        </w:rPr>
      </w:pPr>
      <w:r>
        <w:rPr>
          <w:noProof/>
          <w:rtl/>
        </w:rPr>
        <mc:AlternateContent>
          <mc:Choice Requires="wps">
            <w:drawing>
              <wp:anchor distT="0" distB="0" distL="114300" distR="114300" simplePos="0" relativeHeight="251718656" behindDoc="0" locked="0" layoutInCell="1" allowOverlap="1">
                <wp:simplePos x="0" y="0"/>
                <wp:positionH relativeFrom="column">
                  <wp:posOffset>4747260</wp:posOffset>
                </wp:positionH>
                <wp:positionV relativeFrom="paragraph">
                  <wp:posOffset>936625</wp:posOffset>
                </wp:positionV>
                <wp:extent cx="1446530" cy="512445"/>
                <wp:effectExtent l="0" t="0" r="20320" b="20955"/>
                <wp:wrapNone/>
                <wp:docPr id="46" name="Rectangle à coins arrondis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6530" cy="512445"/>
                        </a:xfrm>
                        <a:prstGeom prst="roundRect">
                          <a:avLst/>
                        </a:prstGeom>
                      </wps:spPr>
                      <wps:style>
                        <a:lnRef idx="2">
                          <a:schemeClr val="dk1"/>
                        </a:lnRef>
                        <a:fillRef idx="1">
                          <a:schemeClr val="lt1"/>
                        </a:fillRef>
                        <a:effectRef idx="0">
                          <a:schemeClr val="dk1"/>
                        </a:effectRef>
                        <a:fontRef idx="minor">
                          <a:schemeClr val="dk1"/>
                        </a:fontRef>
                      </wps:style>
                      <wps:txbx>
                        <w:txbxContent>
                          <w:p w:rsidR="00897DCA" w:rsidRPr="00DD71D3" w:rsidRDefault="00897DCA" w:rsidP="00522451">
                            <w:pPr>
                              <w:jc w:val="center"/>
                            </w:pPr>
                            <w:proofErr w:type="spellStart"/>
                            <w:r w:rsidRPr="00DD71D3">
                              <w:rPr>
                                <w:rFonts w:ascii="Simplified Arabic" w:hAnsi="Simplified Arabic" w:cs="Simplified Arabic"/>
                                <w:color w:val="000000"/>
                                <w:sz w:val="28"/>
                                <w:szCs w:val="28"/>
                                <w:rtl/>
                              </w:rPr>
                              <w:t>القیمالتنظیمیة</w:t>
                            </w:r>
                            <w:proofErr w:type="spellEnd"/>
                          </w:p>
                          <w:p w:rsidR="00897DCA" w:rsidRDefault="00897DCA" w:rsidP="0052245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id="Rectangle à coins arrondis 31" o:spid="_x0000_s1057" style="position:absolute;left:0;text-align:left;margin-left:373.8pt;margin-top:73.75pt;width:113.9pt;height:40.3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r4uhwIAAE8FAAAOAAAAZHJzL2Uyb0RvYy54bWysVN1O2zAUvp+0d7B8P9KElm0RKapATJMq&#10;QMDEtevYrYXj49luk+5p9i682I6dpDCGdjHtxvLx+b7zf3x61jWa7ITzCkxF86MJJcJwqJVZV/Tb&#10;/eWHT5T4wEzNNBhR0b3w9Gz+/t1pa0tRwAZ0LRxBI8aXra3oJgRbZpnnG9EwfwRWGFRKcA0LKLp1&#10;VjvWovVGZ8VkcpK14GrrgAvv8fWiV9J5si+l4OFaSi8C0RXF2EI6XTpX8czmp6xcO2Y3ig9hsH+I&#10;omHKoNODqQsWGNk69YepRnEHHmQ44tBkIKXiIuWA2eSTV9ncbZgVKRcsjreHMvn/Z5Zf7W4cUXVF&#10;pyeUGNZgj26xasystSBPPwkHZTxhzoGplSfHeSxZa32JzDt742LS3i6BP3pUZL9pouAHTCddE7GY&#10;MulS/feH+osuEI6P+XR6MjvGNnHUzfJiOp1FbxkrR7Z1PnwR0JB4qaiDraljuKn2bLf0ocePuCGi&#10;PogUTthrEePQ5lZITBzdFomdRk6ca0d2DIelfkyZou+EjBSptD6Q8rdIOoykARtpIo3hgTh5i/js&#10;7YBOHsGEA7FRBtzfybLHj1n3uca0Q7fqUpeLYuzfCuo9tt5BvxPe8kuFRV0yH26YwyXAPuBih2s8&#10;pIa2ojDcKNmA+/HWe8TjbKKWkhaXqqL++5Y5QYn+anBqP2OH4xYmYTr7WKDgXmpWLzVm25wDtiLH&#10;L8TydI34oMerdNA84P4voldUMcPRd0V5cKNwHvplxx+Ei8UiwXDzLAtLc2d5NB4LHeflvntgzg6T&#10;FXAmr2BcQFa+mq0eG5kGFtsAUqXBi6Xu6zq0ALc2ze/ww8Rv4aWcUM//4PwXAAAA//8DAFBLAwQU&#10;AAYACAAAACEAY62CtuIAAAALAQAADwAAAGRycy9kb3ducmV2LnhtbEyPQU7DMBBF90jcwRokNog6&#10;RGlTQpwqgFiwqBClB3BiE4fa4xC7aeD0DCtYjv7T/2/Kzewsm/QYeo8CbhYJMI2tVz12AvZvT9dr&#10;YCFKVNJ61AK+dIBNdX5WykL5E77qaRc7RiUYCinAxDgUnIfWaCfDwg8aKXv3o5ORzrHjapQnKneW&#10;p0my4k72SAtGDvrB6PawOzoBH/fdVf1sm23sv6d9+Hw8mJc6EeLyYq7vgEU9xz8YfvVJHSpyavwR&#10;VWBWQJ7lK0IpyPIlMCJu82UGrBGQpusUeFXy/z9UPwAAAP//AwBQSwECLQAUAAYACAAAACEAtoM4&#10;kv4AAADhAQAAEwAAAAAAAAAAAAAAAAAAAAAAW0NvbnRlbnRfVHlwZXNdLnhtbFBLAQItABQABgAI&#10;AAAAIQA4/SH/1gAAAJQBAAALAAAAAAAAAAAAAAAAAC8BAABfcmVscy8ucmVsc1BLAQItABQABgAI&#10;AAAAIQAh5r4uhwIAAE8FAAAOAAAAAAAAAAAAAAAAAC4CAABkcnMvZTJvRG9jLnhtbFBLAQItABQA&#10;BgAIAAAAIQBjrYK24gAAAAsBAAAPAAAAAAAAAAAAAAAAAOEEAABkcnMvZG93bnJldi54bWxQSwUG&#10;AAAAAAQABADzAAAA8AUAAAAA&#10;" fillcolor="white [3201]" strokecolor="black [3200]" strokeweight="2pt">
                <v:path arrowok="t"/>
                <v:textbox>
                  <w:txbxContent>
                    <w:p w:rsidR="00897DCA" w:rsidRPr="00DD71D3" w:rsidRDefault="00897DCA" w:rsidP="00522451">
                      <w:pPr>
                        <w:jc w:val="center"/>
                      </w:pPr>
                      <w:r w:rsidRPr="00DD71D3">
                        <w:rPr>
                          <w:rFonts w:ascii="Simplified Arabic" w:hAnsi="Simplified Arabic" w:cs="Simplified Arabic"/>
                          <w:color w:val="000000"/>
                          <w:sz w:val="28"/>
                          <w:szCs w:val="28"/>
                          <w:rtl/>
                        </w:rPr>
                        <w:t>القیمالتنظیمیة</w:t>
                      </w:r>
                    </w:p>
                    <w:p w:rsidR="00897DCA" w:rsidRDefault="00897DCA" w:rsidP="00522451">
                      <w:pPr>
                        <w:jc w:val="center"/>
                      </w:pPr>
                    </w:p>
                  </w:txbxContent>
                </v:textbox>
              </v:roundrect>
            </w:pict>
          </mc:Fallback>
        </mc:AlternateContent>
      </w:r>
      <w:r>
        <w:rPr>
          <w:noProof/>
          <w:rtl/>
        </w:rPr>
        <mc:AlternateContent>
          <mc:Choice Requires="wps">
            <w:drawing>
              <wp:anchor distT="0" distB="0" distL="114300" distR="114300" simplePos="0" relativeHeight="251717632" behindDoc="0" locked="0" layoutInCell="1" allowOverlap="1">
                <wp:simplePos x="0" y="0"/>
                <wp:positionH relativeFrom="column">
                  <wp:posOffset>5500370</wp:posOffset>
                </wp:positionH>
                <wp:positionV relativeFrom="paragraph">
                  <wp:posOffset>596265</wp:posOffset>
                </wp:positionV>
                <wp:extent cx="635" cy="340995"/>
                <wp:effectExtent l="114300" t="19050" r="113665" b="97155"/>
                <wp:wrapNone/>
                <wp:docPr id="45" name="Connecteur droit avec flèch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34099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EFA75E6" id="Connecteur droit avec flèche 30" o:spid="_x0000_s1026" type="#_x0000_t32" style="position:absolute;margin-left:433.1pt;margin-top:46.95pt;width:.05pt;height:26.85pt;flip:x;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Fh99AEAAB8EAAAOAAAAZHJzL2Uyb0RvYy54bWysU0tu2zAQ3RfoHQjua8l2EjSC5SycfhZB&#10;azTtARiKtIhQHGLISPKNeo9erEPKVv9dFN0MRHLem/dmRpubsbOsVxgMuJovFyVnyklojDvU/NPH&#10;1y9echaicI2w4FTNjyrwm+3zZ5vBV2oFLdhGISMSF6rB17yN0VdFEWSrOhEW4JWjRw3YiUhHPBQN&#10;ioHYO1usyvKqGAAbjyBVCHR7Oz3ybebXWsn4XuugIrM1J20xR8zxIcViuxHVAYVvjTzJEP+gohPG&#10;UdGZ6lZEwZ7Q/ELVGYkQQMeFhK4ArY1U2QO5WZY/ublvhVfZCzUn+LlN4f/Rynf9Hplpan5xyZkT&#10;Hc1oB85R49QTsgbBRCZ6JZm2Xz7TVNg6N23woSLszu0x2Zaju/d3IB8DNbT44TEdgp/SRo0dERn/&#10;lnYl94s6wMY8juM8DjVGJunyak2SJN2vL8rr68s0q0JUiSOV9BjiGwUdSx81DxGFObTxJB5w4hf9&#10;XYgT8AxIYOtSjMLYV65h8ejJtkCE4VQkvWcbk/LsIR6tmrAflKaWkcJV9pCXVe0ssl7QmjWPy5mF&#10;MhNEG2tnUPl30Ck3wVRe4Bk4OfpjtTk7VwQXZ2BnHODvqsbxLFVP+WfXk9dk+wGa4x7PU6UtzEM4&#10;/TFpzb8/Z/i3/3r7FQAA//8DAFBLAwQUAAYACAAAACEA4Wx3puEAAAAKAQAADwAAAGRycy9kb3du&#10;cmV2LnhtbEyPwUrDQBCG74LvsIzgpdiNqaZJzKaIUBAEobEHj9vsNAnNzobspk3f3vGkx5n5+Of7&#10;i81se3HG0XeOFDwuIxBItTMdNQr2X9uHFIQPmozuHaGCK3rYlLc3hc6Nu9AOz1VoBIeQz7WCNoQh&#10;l9LXLVrtl25A4tvRjVYHHsdGmlFfONz2Mo6iRFrdEX9o9YBvLdanarIKxsU2O113cbw4frxX63Se&#10;nvffn0rd382vLyACzuEPhl99VoeSnQ5uIuNFryBNkphRBdkqA8EAL1YgDkw+rROQZSH/Vyh/AAAA&#10;//8DAFBLAQItABQABgAIAAAAIQC2gziS/gAAAOEBAAATAAAAAAAAAAAAAAAAAAAAAABbQ29udGVu&#10;dF9UeXBlc10ueG1sUEsBAi0AFAAGAAgAAAAhADj9If/WAAAAlAEAAAsAAAAAAAAAAAAAAAAALwEA&#10;AF9yZWxzLy5yZWxzUEsBAi0AFAAGAAgAAAAhAHeQWH30AQAAHwQAAA4AAAAAAAAAAAAAAAAALgIA&#10;AGRycy9lMm9Eb2MueG1sUEsBAi0AFAAGAAgAAAAhAOFsd6bhAAAACgEAAA8AAAAAAAAAAAAAAAAA&#10;TgQAAGRycy9kb3ducmV2LnhtbFBLBQYAAAAABAAEAPMAAABcBQAAAAA=&#10;" strokecolor="black [3200]" strokeweight="2pt">
                <v:stroke endarrow="open"/>
                <v:shadow on="t" color="black" opacity="24903f" origin=",.5" offset="0,.55556mm"/>
                <o:lock v:ext="edit" shapetype="f"/>
              </v:shape>
            </w:pict>
          </mc:Fallback>
        </mc:AlternateContent>
      </w:r>
      <w:r>
        <w:rPr>
          <w:noProof/>
          <w:rtl/>
        </w:rPr>
        <mc:AlternateContent>
          <mc:Choice Requires="wps">
            <w:drawing>
              <wp:anchor distT="0" distB="0" distL="114299" distR="114299" simplePos="0" relativeHeight="251713536" behindDoc="0" locked="0" layoutInCell="1" allowOverlap="1">
                <wp:simplePos x="0" y="0"/>
                <wp:positionH relativeFrom="column">
                  <wp:posOffset>3892549</wp:posOffset>
                </wp:positionH>
                <wp:positionV relativeFrom="paragraph">
                  <wp:posOffset>574040</wp:posOffset>
                </wp:positionV>
                <wp:extent cx="0" cy="361315"/>
                <wp:effectExtent l="114300" t="19050" r="133350" b="95885"/>
                <wp:wrapNone/>
                <wp:docPr id="44" name="Connecteur droit avec flèch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31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426CCE5" id="Connecteur droit avec flèche 26" o:spid="_x0000_s1026" type="#_x0000_t32" style="position:absolute;margin-left:306.5pt;margin-top:45.2pt;width:0;height:28.45pt;z-index:2517135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Q026QEAABMEAAAOAAAAZHJzL2Uyb0RvYy54bWysU82O0zAQviPxDpbvNE13qVDUdA9d4LKC&#10;ioUH8Dp2Y63tscbeJn0j3oMXY+y04Z8D4mLFnvnm+76ZyeZmdJYdFUYDvuX1YsmZ8hI64w8t//Tx&#10;zYtXnMUkfCcseNXyk4r8Zvv82WYIjVpBD7ZTyKiIj80QWt6nFJqqirJXTsQFBOUpqAGdSHTFQ9Wh&#10;GKi6s9VquVxXA2AXEKSKkV5vpyDflvpaK5neax1VYrblpC2VE8v5kM9quxHNAUXojTzLEP+gwgnj&#10;iXQudSuSYE9ofinljESIoNNCgqtAayNV8UBu6uVPbu57EVTxQs2JYW5T/H9l5bvjHpnpWn59zZkX&#10;jma0A++pceoJWYdgEhNHJZm2Xz7TVNhqnZs2hNgQduf3mG3L0d+HO5CPkWLVD8F8iWFKGzW6nE6+&#10;2ViGcJqHoMbE5PQo6fVqXV/VLzNVJZoLLmBMbxU4lj9aHhMKc+jTWTBgXWYgjncxTcALIJNan88k&#10;jH3tO5ZOgawKRBjOJDlepE9qi+50smrCflCa2kT6VoWjLKjaWWRHQavVPdZzFcrMEG2snUHLv4PO&#10;uRmmytLOwMnRH9nm7MIIPs1AZzzg71jTeJGqp/yL68lrtv0A3WmPl0nS5pUhnP+SvNrf3wv827+8&#10;/QoAAP//AwBQSwMEFAAGAAgAAAAhAC6msa7eAAAACgEAAA8AAABkcnMvZG93bnJldi54bWxMj8FO&#10;wzAMhu9IvENkJG4sXTttUJpOaAipcILBgWPWeG21xomarC1vjxEHONr+9Pv7i+1sezHiEDpHCpaL&#10;BARS7UxHjYKP96ebWxAhajK6d4QKvjDAtry8KHRu3ERvOO5jIziEQq4VtDH6XMpQt2h1WDiPxLej&#10;G6yOPA6NNIOeONz2Mk2StbS6I/7Qao+7FuvT/mwVTOMxbVK/e65eXzafp8r5Knv0Sl1fzQ/3ICLO&#10;8Q+GH31Wh5KdDu5MJohewXqZcZeo4C5ZgWDgd3FgcrXJQJaF/F+h/AYAAP//AwBQSwECLQAUAAYA&#10;CAAAACEAtoM4kv4AAADhAQAAEwAAAAAAAAAAAAAAAAAAAAAAW0NvbnRlbnRfVHlwZXNdLnhtbFBL&#10;AQItABQABgAIAAAAIQA4/SH/1gAAAJQBAAALAAAAAAAAAAAAAAAAAC8BAABfcmVscy8ucmVsc1BL&#10;AQItABQABgAIAAAAIQAYHQ026QEAABMEAAAOAAAAAAAAAAAAAAAAAC4CAABkcnMvZTJvRG9jLnht&#10;bFBLAQItABQABgAIAAAAIQAuprGu3gAAAAoBAAAPAAAAAAAAAAAAAAAAAEMEAABkcnMvZG93bnJl&#10;di54bWxQSwUGAAAAAAQABADzAAAATgUAAAAA&#10;" strokecolor="black [3200]" strokeweight="2pt">
                <v:stroke endarrow="open"/>
                <v:shadow on="t" color="black" opacity="24903f" origin=",.5" offset="0,.55556mm"/>
                <o:lock v:ext="edit" shapetype="f"/>
              </v:shape>
            </w:pict>
          </mc:Fallback>
        </mc:AlternateContent>
      </w:r>
      <w:r>
        <w:rPr>
          <w:noProof/>
          <w:rtl/>
        </w:rPr>
        <mc:AlternateContent>
          <mc:Choice Requires="wps">
            <w:drawing>
              <wp:anchor distT="0" distB="0" distL="114300" distR="114300" simplePos="0" relativeHeight="251714560" behindDoc="0" locked="0" layoutInCell="1" allowOverlap="1">
                <wp:simplePos x="0" y="0"/>
                <wp:positionH relativeFrom="column">
                  <wp:posOffset>-528320</wp:posOffset>
                </wp:positionH>
                <wp:positionV relativeFrom="paragraph">
                  <wp:posOffset>936625</wp:posOffset>
                </wp:positionV>
                <wp:extent cx="1466850" cy="512445"/>
                <wp:effectExtent l="0" t="0" r="19050" b="20955"/>
                <wp:wrapNone/>
                <wp:docPr id="42" name="Rectangle à coins arrondis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6850" cy="512445"/>
                        </a:xfrm>
                        <a:prstGeom prst="roundRect">
                          <a:avLst/>
                        </a:prstGeom>
                      </wps:spPr>
                      <wps:style>
                        <a:lnRef idx="2">
                          <a:schemeClr val="dk1"/>
                        </a:lnRef>
                        <a:fillRef idx="1">
                          <a:schemeClr val="lt1"/>
                        </a:fillRef>
                        <a:effectRef idx="0">
                          <a:schemeClr val="dk1"/>
                        </a:effectRef>
                        <a:fontRef idx="minor">
                          <a:schemeClr val="dk1"/>
                        </a:fontRef>
                      </wps:style>
                      <wps:txbx>
                        <w:txbxContent>
                          <w:p w:rsidR="00897DCA" w:rsidRPr="00DD71D3" w:rsidRDefault="00897DCA" w:rsidP="00522451">
                            <w:pPr>
                              <w:jc w:val="center"/>
                            </w:pPr>
                            <w:proofErr w:type="gramStart"/>
                            <w:r w:rsidRPr="00DD71D3">
                              <w:rPr>
                                <w:rFonts w:ascii="Simplified Arabic" w:hAnsi="Simplified Arabic" w:cs="Simplified Arabic"/>
                                <w:color w:val="000000"/>
                                <w:sz w:val="28"/>
                                <w:szCs w:val="28"/>
                                <w:rtl/>
                              </w:rPr>
                              <w:t>التوقعات</w:t>
                            </w:r>
                            <w:proofErr w:type="gramEnd"/>
                            <w:r w:rsidRPr="00DD71D3">
                              <w:rPr>
                                <w:rFonts w:ascii="Simplified Arabic" w:hAnsi="Simplified Arabic" w:cs="Simplified Arabic"/>
                                <w:color w:val="000000"/>
                                <w:sz w:val="28"/>
                                <w:szCs w:val="28"/>
                                <w:rtl/>
                              </w:rPr>
                              <w:t xml:space="preserve"> التنظيمية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roundrect id="Rectangle à coins arrondis 27" o:spid="_x0000_s1058" style="position:absolute;left:0;text-align:left;margin-left:-41.6pt;margin-top:73.75pt;width:115.5pt;height:40.3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TZuhgIAAE8FAAAOAAAAZHJzL2Uyb0RvYy54bWysVM1O3DAQvlfqO1i+l2zSLNCILFqBqCqt&#10;AAEVZ69j70Y4Htf2brJ9mr5LX6xj5wdKUQ9VL5bH833zPz477xpF9sK6GnRJ06MZJUJzqGq9KenX&#10;h6sPp5Q4z3TFFGhR0oNw9Hzx/t1ZawqRwRZUJSxBI9oVrSnp1ntTJInjW9EwdwRGaFRKsA3zKNpN&#10;UlnWovVGJdlsdpy0YCtjgQvn8PWyV9JFtC+l4P5GSic8USXF2Hw8bTzX4UwWZ6zYWGa2NR/CYP8Q&#10;RcNqjU4nU5fMM7Kz9R+mmppbcCD9EYcmASlrLmIOmE06e5XN/ZYZEXPB4jgzlcn9P7P8en9rSV2V&#10;NM8o0azBHt1h1ZjeKEF+/iAcau0IsxZ0VTuSnYSStcYVyLw3tzYk7cwK+JNDRfKbJghuwHTSNgGL&#10;KZMu1v8w1V90nnB8TPPj49M5tomjbp5meT4P3hJWjGxjnf8soCHhUlILO12FcGPt2X7lfI8fcUNE&#10;fRAxHH9QIsSh9J2QmDi6zSI7jpy4UJbsGQ5L9ZQOviMyUGSt1ERK3yIpP5IGbKCJOIYTcfYW8dnb&#10;hI4eQfuJ2NQa7N/JssePWfe5hrR9t+5il7OPY//WUB2w9Rb6nXCGX9VY1BVz/pZZXALsAy62v8FD&#10;KmhLCsONki3Y72+9BzzOJmopaXGpSuq+7ZgVlKgvGqf2U5rnYQujkM9PMhTsS836pUbvmgvAVqT4&#10;hRgerwHv1XiVFppH3P9l8Ioqpjn6Lin3dhQufL/s+INwsVxGGG6eYX6l7w0PxkOhw7w8dI/MmmGy&#10;PM7kNYwLyIpXs9VjA1PDcudB1nHwQqn7ug4twK2N8zv8MOFbeClH1PM/uPgFAAD//wMAUEsDBBQA&#10;BgAIAAAAIQAqGQku4QAAAAsBAAAPAAAAZHJzL2Rvd25yZXYueG1sTI9BTsMwEEX3SNzBGiQ2qHUw&#10;pY1CnCqAWLCoEG0P4MRDHBqPQ+ymgdPjrmA5+k9/3s/Xk+3YiINvHUm4nSfAkGqnW2ok7HcvsxSY&#10;D4q06hyhhG/0sC4uL3KVaXeidxy3oWGxhHymJJgQ+oxzXxu0ys9djxSzDzdYFeI5NFwP6hTLbcdF&#10;kiy5VS3FD0b1+GSwPmyPVsLnY3NTvnbVJrQ/495/PR/MW5lIeX01lQ/AAk7hD4azflSHIjpV7kja&#10;s07CLL0TEY3BYnUP7EwsVnFMJUGIVAAvcv5/Q/ELAAD//wMAUEsBAi0AFAAGAAgAAAAhALaDOJL+&#10;AAAA4QEAABMAAAAAAAAAAAAAAAAAAAAAAFtDb250ZW50X1R5cGVzXS54bWxQSwECLQAUAAYACAAA&#10;ACEAOP0h/9YAAACUAQAACwAAAAAAAAAAAAAAAAAvAQAAX3JlbHMvLnJlbHNQSwECLQAUAAYACAAA&#10;ACEAmQ02boYCAABPBQAADgAAAAAAAAAAAAAAAAAuAgAAZHJzL2Uyb0RvYy54bWxQSwECLQAUAAYA&#10;CAAAACEAKhkJLuEAAAALAQAADwAAAAAAAAAAAAAAAADgBAAAZHJzL2Rvd25yZXYueG1sUEsFBgAA&#10;AAAEAAQA8wAAAO4FAAAAAA==&#10;" fillcolor="white [3201]" strokecolor="black [3200]" strokeweight="2pt">
                <v:path arrowok="t"/>
                <v:textbox>
                  <w:txbxContent>
                    <w:p w:rsidR="00897DCA" w:rsidRPr="00DD71D3" w:rsidRDefault="00897DCA" w:rsidP="00522451">
                      <w:pPr>
                        <w:jc w:val="center"/>
                      </w:pPr>
                      <w:r w:rsidRPr="00DD71D3">
                        <w:rPr>
                          <w:rFonts w:ascii="Simplified Arabic" w:hAnsi="Simplified Arabic" w:cs="Simplified Arabic"/>
                          <w:color w:val="000000"/>
                          <w:sz w:val="28"/>
                          <w:szCs w:val="28"/>
                          <w:rtl/>
                        </w:rPr>
                        <w:t>التوقعات التنظيمية</w:t>
                      </w:r>
                    </w:p>
                  </w:txbxContent>
                </v:textbox>
              </v:roundrect>
            </w:pict>
          </mc:Fallback>
        </mc:AlternateContent>
      </w:r>
      <w:r>
        <w:rPr>
          <w:noProof/>
          <w:rtl/>
        </w:rPr>
        <mc:AlternateContent>
          <mc:Choice Requires="wps">
            <w:drawing>
              <wp:anchor distT="0" distB="0" distL="114300" distR="114300" simplePos="0" relativeHeight="251715584" behindDoc="0" locked="0" layoutInCell="1" allowOverlap="1">
                <wp:simplePos x="0" y="0"/>
                <wp:positionH relativeFrom="column">
                  <wp:posOffset>1139825</wp:posOffset>
                </wp:positionH>
                <wp:positionV relativeFrom="paragraph">
                  <wp:posOffset>935355</wp:posOffset>
                </wp:positionV>
                <wp:extent cx="1546860" cy="512445"/>
                <wp:effectExtent l="0" t="0" r="15240" b="20955"/>
                <wp:wrapNone/>
                <wp:docPr id="41" name="Rectangle à coins arrondis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6860" cy="512445"/>
                        </a:xfrm>
                        <a:prstGeom prst="roundRect">
                          <a:avLst/>
                        </a:prstGeom>
                      </wps:spPr>
                      <wps:style>
                        <a:lnRef idx="2">
                          <a:schemeClr val="dk1"/>
                        </a:lnRef>
                        <a:fillRef idx="1">
                          <a:schemeClr val="lt1"/>
                        </a:fillRef>
                        <a:effectRef idx="0">
                          <a:schemeClr val="dk1"/>
                        </a:effectRef>
                        <a:fontRef idx="minor">
                          <a:schemeClr val="dk1"/>
                        </a:fontRef>
                      </wps:style>
                      <wps:txbx>
                        <w:txbxContent>
                          <w:p w:rsidR="00897DCA" w:rsidRPr="00DD71D3" w:rsidRDefault="00897DCA" w:rsidP="00522451">
                            <w:pPr>
                              <w:jc w:val="center"/>
                            </w:pPr>
                            <w:proofErr w:type="gramStart"/>
                            <w:r w:rsidRPr="00DD71D3">
                              <w:rPr>
                                <w:rFonts w:ascii="Simplified Arabic" w:hAnsi="Simplified Arabic" w:cs="Simplified Arabic"/>
                                <w:color w:val="000000"/>
                                <w:sz w:val="28"/>
                                <w:szCs w:val="28"/>
                                <w:rtl/>
                              </w:rPr>
                              <w:t>التوقعات</w:t>
                            </w:r>
                            <w:proofErr w:type="gramEnd"/>
                            <w:r w:rsidRPr="00DD71D3">
                              <w:rPr>
                                <w:rFonts w:ascii="Simplified Arabic" w:hAnsi="Simplified Arabic" w:cs="Simplified Arabic"/>
                                <w:color w:val="000000"/>
                                <w:sz w:val="28"/>
                                <w:szCs w:val="28"/>
                                <w:rtl/>
                              </w:rPr>
                              <w:t xml:space="preserve"> التنظيمية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roundrect id="Rectangle à coins arrondis 28" o:spid="_x0000_s1059" style="position:absolute;left:0;text-align:left;margin-left:89.75pt;margin-top:73.65pt;width:121.8pt;height:40.3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9dnhQIAAE8FAAAOAAAAZHJzL2Uyb0RvYy54bWysVEtu2zAQ3RfoHQjuG1mCnKZC5MBIkKKA&#10;kQRxiqxpirSFUByWpC25p+lderEOqU/SNOii6IbgcN6b//D8omsUOQjratAlTU9mlAjNoar1tqRf&#10;H64/nFHiPNMVU6BFSY/C0YvF+3fnrSlEBjtQlbAEjWhXtKakO+9NkSSO70TD3AkYoVEpwTbMo2i3&#10;SWVZi9YblWSz2WnSgq2MBS6cw9erXkkX0b6UgvtbKZ3wRJUUY/PxtPHchDNZnLNia5nZ1XwIg/1D&#10;FA2rNTqdTF0xz8je1n+YampuwYH0JxyaBKSsuYg5YDbp7FU26x0zIuaCxXFmKpP7f2b5zeHOkroq&#10;aZ5SolmDPbrHqjG9VYL8/EE41NoRZi3oqnYkOwsla40rkLk2dzYk7cwK+JNDRfKbJghuwHTSNgGL&#10;KZMu1v841V90nnB8TOf56dkptomjbp5meT4P3hJWjGxjnf8soCHhUlILe12FcGPt2WHlfI8fcUNE&#10;fRAxHH9UIsSh9L2QmDi6zSI7jpy4VJYcGA5L9ZQOviMyUGSt1ERK3yIpP5IGbKCJOIYTcfYW8dnb&#10;hI4eQfuJ2NQa7N/JssePWfe5hrR9t+lil7N87N8GqiO23kK/E87w6xqLumLO3zGLS4B9wMX2t3hI&#10;BW1JYbhRsgP7/a33gMfZRC0lLS5VSd23PbOCEvVF49R+SvM8bGEU8vnHDAX7UrN5qdH75hKwFTiY&#10;GF28BrxX41VaaB5x/5fBK6qY5ui7pNzbUbj0/bLjD8LFchlhuHmG+ZVeGx6Mh0KHeXnoHpk1w2R5&#10;nMkbGBeQFa9mq8cGpobl3oOs4+CFUvd1HVqAWxvnd/hhwrfwUo6o539w8QsAAP//AwBQSwMEFAAG&#10;AAgAAAAhABtzpG3iAAAACwEAAA8AAABkcnMvZG93bnJldi54bWxMj0FOwzAQRfdI3MEaJDaI2k0L&#10;LSFOFUAsWCBE6QGc2MSh9jjEbho4PcMKdvM1T3/eFJvJOzaaIXYBJcxnApjBJugOWwm7t8fLNbCY&#10;FGrlAhoJXybCpjw9KVSuwxFfzbhNLaMSjLmSYFPqc85jY41XcRZ6g7R7D4NXieLQcj2oI5V7xzMh&#10;rrlXHdIFq3pzb02z3x68hI+79qJ6cvVz6r7HXfx82NuXSkh5fjZVt8CSmdIfDL/6pA4lOdXhgDoy&#10;R3l1c0UoDcvVAhgRy2wxB1ZLyLK1AF4W/P8P5Q8AAAD//wMAUEsBAi0AFAAGAAgAAAAhALaDOJL+&#10;AAAA4QEAABMAAAAAAAAAAAAAAAAAAAAAAFtDb250ZW50X1R5cGVzXS54bWxQSwECLQAUAAYACAAA&#10;ACEAOP0h/9YAAACUAQAACwAAAAAAAAAAAAAAAAAvAQAAX3JlbHMvLnJlbHNQSwECLQAUAAYACAAA&#10;ACEAyFPXZ4UCAABPBQAADgAAAAAAAAAAAAAAAAAuAgAAZHJzL2Uyb0RvYy54bWxQSwECLQAUAAYA&#10;CAAAACEAG3OkbeIAAAALAQAADwAAAAAAAAAAAAAAAADfBAAAZHJzL2Rvd25yZXYueG1sUEsFBgAA&#10;AAAEAAQA8wAAAO4FAAAAAA==&#10;" fillcolor="white [3201]" strokecolor="black [3200]" strokeweight="2pt">
                <v:path arrowok="t"/>
                <v:textbox>
                  <w:txbxContent>
                    <w:p w:rsidR="00897DCA" w:rsidRPr="00DD71D3" w:rsidRDefault="00897DCA" w:rsidP="00522451">
                      <w:pPr>
                        <w:jc w:val="center"/>
                      </w:pPr>
                      <w:r w:rsidRPr="00DD71D3">
                        <w:rPr>
                          <w:rFonts w:ascii="Simplified Arabic" w:hAnsi="Simplified Arabic" w:cs="Simplified Arabic"/>
                          <w:color w:val="000000"/>
                          <w:sz w:val="28"/>
                          <w:szCs w:val="28"/>
                          <w:rtl/>
                        </w:rPr>
                        <w:t>التوقعات التنظيمية</w:t>
                      </w:r>
                    </w:p>
                  </w:txbxContent>
                </v:textbox>
              </v:roundrect>
            </w:pict>
          </mc:Fallback>
        </mc:AlternateContent>
      </w:r>
      <w:r>
        <w:rPr>
          <w:noProof/>
          <w:rtl/>
        </w:rPr>
        <mc:AlternateContent>
          <mc:Choice Requires="wps">
            <w:drawing>
              <wp:anchor distT="0" distB="0" distL="114299" distR="114299" simplePos="0" relativeHeight="251712512" behindDoc="0" locked="0" layoutInCell="1" allowOverlap="1">
                <wp:simplePos x="0" y="0"/>
                <wp:positionH relativeFrom="column">
                  <wp:posOffset>2145664</wp:posOffset>
                </wp:positionH>
                <wp:positionV relativeFrom="paragraph">
                  <wp:posOffset>575945</wp:posOffset>
                </wp:positionV>
                <wp:extent cx="0" cy="361315"/>
                <wp:effectExtent l="114300" t="19050" r="133350" b="95885"/>
                <wp:wrapNone/>
                <wp:docPr id="40" name="Connecteur droit avec flèch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31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361C6DE" id="Connecteur droit avec flèche 25" o:spid="_x0000_s1026" type="#_x0000_t32" style="position:absolute;margin-left:168.95pt;margin-top:45.35pt;width:0;height:28.45pt;z-index:2517125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Bt47AEAABMEAAAOAAAAZHJzL2Uyb0RvYy54bWysU81u2zAMvg/YOwi6L47TrRiMOD2k2y7F&#10;FqzdA6iyFAuVRIFSY+eN9h57sVFy4v103WHYhZBEfuT3kdT6anSWHRRGA77l9WLJmfISOuP3Lf9y&#10;9/7VW85iEr4TFrxq+VFFfrV5+WI9hEatoAfbKWSUxMdmCC3vUwpNVUXZKyfiAoLy5NSATiS64r7q&#10;UAyU3dlqtVxeVgNgFxCkipFerycn35T8WiuZPmkdVWK25cQtFYvF3mdbbdai2aMIvZEnGuIfWDhh&#10;PBWdU12LJNgjmiepnJEIEXRaSHAVaG2kKhpITb38Tc1tL4IqWqg5Mcxtiv8vrfx42CEzXctfU3u8&#10;cDSjLXhPjVOPyDoEk5g4KMm0/faVpsJWb3LThhAbwm79DrNsOfrbcAPyIZKv+sWZLzFMYaNGl8NJ&#10;NxvLEI7zENSYmJweJb1eXNYXdSlVieaMCxjTBwWO5UPLY0Jh9n06EQasywzE4SamzEM0Z0Auan22&#10;SRj7zncsHQNJFYgwZD0Um/2F+sS28E5HqybsZ6WpTcRvVWqUBVVbi+wgaLW6h3rOQpEZoo21M2j5&#10;d9ApNsNUWdoZOCl6ttocXSqCTzPQGQ/4p6ppPFPVU/xZ9aQ1y76H7rjD8yRp80p/Tr8kr/bP9wL/&#10;8Zc33wEAAP//AwBQSwMEFAAGAAgAAAAhANW2NF7eAAAACgEAAA8AAABkcnMvZG93bnJldi54bWxM&#10;j8FOg0AQhu8mvsNmTLzZRTDFIktjakzQU6099LiFKZCysxt2C/j2jvGgx5n58s/35+vZ9GLEwXeW&#10;FNwvIhBIla07ahTsP1/vHkH4oKnWvSVU8IUe1sX1Va6z2k70geMuNIJDyGdaQRuCy6T0VYtG+4V1&#10;SHw72cHowOPQyHrQE4ebXsZRtJRGd8QfWu1w02J13l2Mgmk8xU3sNm/l9j09nEvryuTFKXV7Mz8/&#10;gQg4hz8YfvRZHQp2OtoL1V70CpIkXTGqYBWlIBj4XRyZfEiXIItc/q9QfAMAAP//AwBQSwECLQAU&#10;AAYACAAAACEAtoM4kv4AAADhAQAAEwAAAAAAAAAAAAAAAAAAAAAAW0NvbnRlbnRfVHlwZXNdLnht&#10;bFBLAQItABQABgAIAAAAIQA4/SH/1gAAAJQBAAALAAAAAAAAAAAAAAAAAC8BAABfcmVscy8ucmVs&#10;c1BLAQItABQABgAIAAAAIQDKVBt47AEAABMEAAAOAAAAAAAAAAAAAAAAAC4CAABkcnMvZTJvRG9j&#10;LnhtbFBLAQItABQABgAIAAAAIQDVtjRe3gAAAAoBAAAPAAAAAAAAAAAAAAAAAEYEAABkcnMvZG93&#10;bnJldi54bWxQSwUGAAAAAAQABADzAAAAUQUAAAAA&#10;" strokecolor="black [3200]" strokeweight="2pt">
                <v:stroke endarrow="open"/>
                <v:shadow on="t" color="black" opacity="24903f" origin=",.5" offset="0,.55556mm"/>
                <o:lock v:ext="edit" shapetype="f"/>
              </v:shape>
            </w:pict>
          </mc:Fallback>
        </mc:AlternateContent>
      </w:r>
      <w:r>
        <w:rPr>
          <w:noProof/>
          <w:rtl/>
        </w:rPr>
        <mc:AlternateContent>
          <mc:Choice Requires="wps">
            <w:drawing>
              <wp:anchor distT="0" distB="0" distL="114299" distR="114299" simplePos="0" relativeHeight="251711488" behindDoc="0" locked="0" layoutInCell="1" allowOverlap="1">
                <wp:simplePos x="0" y="0"/>
                <wp:positionH relativeFrom="column">
                  <wp:posOffset>173989</wp:posOffset>
                </wp:positionH>
                <wp:positionV relativeFrom="paragraph">
                  <wp:posOffset>574040</wp:posOffset>
                </wp:positionV>
                <wp:extent cx="0" cy="361315"/>
                <wp:effectExtent l="114300" t="19050" r="133350" b="95885"/>
                <wp:wrapNone/>
                <wp:docPr id="39" name="Connecteur droit avec flèch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31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EEEBEA0" id="Connecteur droit avec flèche 23" o:spid="_x0000_s1026" type="#_x0000_t32" style="position:absolute;margin-left:13.7pt;margin-top:45.2pt;width:0;height:28.45pt;z-index:2517114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yq6QEAABMEAAAOAAAAZHJzL2Uyb0RvYy54bWysU82O0zAQviPxDpbvNE0rVhA13UMXuKyg&#10;YpcH8Dp2Y63tscbeJn0j3oMXY+y04Z8D4mLFnvnm+76ZyeZ6dJYdFUYDvuX1YsmZ8hI64w8t/3T/&#10;9sUrzmISvhMWvGr5SUV+vX3+bDOERq2gB9spZFTEx2YILe9TCk1VRdkrJ+ICgvIU1IBOJLrioepQ&#10;DFTd2Wq1XF5VA2AXEKSKkV5vpiDflvpaK5k+aB1VYrblpC2VE8v5kM9quxHNAUXojTzLEP+gwgnj&#10;iXQudSOSYE9ofinljESIoNNCgqtAayNV8UBu6uVPbu56EVTxQs2JYW5T/H9l5fvjHpnpWr5+zZkX&#10;jma0A++pceoJWYdgEhNHJZm2Xz7TVNhqnZs2hNgQduf3mG3L0d+FW5CPkWLVD8F8iWFKGzW6nE6+&#10;2ViGcJqHoMbE5PQo6XV9Va/rl5mqEs0FFzCmdwocyx8tjwmFOfTpLBiwLjMQx9uYJuAFkEmtz2cS&#10;xr7xHUunQFYFIgxnkhwv0ie1RXc6WTVhPypNbSJ9q8JRFlTtLLKjoNXqHuu5CmVmiDbWzqDl30Hn&#10;3AxTZWln4OToj2xzdmEEn2agMx7wd6xpvEjVU/7F9eQ1236A7rTHyyRp88oQzn9JXu3v7wX+7V/e&#10;fgUAAP//AwBQSwMEFAAGAAgAAAAhAIqHvLfdAAAACAEAAA8AAABkcnMvZG93bnJldi54bWxMj8FO&#10;wzAQRO9I/IO1SNyoQ1oRGuJUqAgpcILCoUc33iZR47UVu0n4exYucFqN5ml2ptjMthcjDqFzpOB2&#10;kYBAqp3pqFHw+fF8cw8iRE1G945QwRcG2JSXF4XOjZvoHcddbASHUMi1gjZGn0sZ6hatDgvnkdg7&#10;usHqyHJopBn0xOG2l2mS3EmrO+IPrfa4bbE+7c5WwTQe0yb125fq7TXbnyrnq+WTV+r6an58ABFx&#10;jn8w/NTn6lByp4M7kwmiV5BmKyYVrBO+7P/qA3OrbAmyLOT/AeU3AAAA//8DAFBLAQItABQABgAI&#10;AAAAIQC2gziS/gAAAOEBAAATAAAAAAAAAAAAAAAAAAAAAABbQ29udGVudF9UeXBlc10ueG1sUEsB&#10;Ai0AFAAGAAgAAAAhADj9If/WAAAAlAEAAAsAAAAAAAAAAAAAAAAALwEAAF9yZWxzLy5yZWxzUEsB&#10;Ai0AFAAGAAgAAAAhAH9QvKrpAQAAEwQAAA4AAAAAAAAAAAAAAAAALgIAAGRycy9lMm9Eb2MueG1s&#10;UEsBAi0AFAAGAAgAAAAhAIqHvLfdAAAACAEAAA8AAAAAAAAAAAAAAAAAQwQAAGRycy9kb3ducmV2&#10;LnhtbFBLBQYAAAAABAAEAPMAAABNBQAAAAA=&#10;" strokecolor="black [3200]" strokeweight="2pt">
                <v:stroke endarrow="open"/>
                <v:shadow on="t" color="black" opacity="24903f" origin=",.5" offset="0,.55556mm"/>
                <o:lock v:ext="edit" shapetype="f"/>
              </v:shape>
            </w:pict>
          </mc:Fallback>
        </mc:AlternateContent>
      </w:r>
      <w:r w:rsidR="00522451">
        <w:rPr>
          <w:rFonts w:hint="cs"/>
          <w:rtl/>
        </w:rPr>
        <w:t>ا</w:t>
      </w:r>
    </w:p>
    <w:p w:rsidR="00522451" w:rsidRDefault="00522451" w:rsidP="00522451">
      <w:pPr>
        <w:jc w:val="center"/>
        <w:rPr>
          <w:rtl/>
        </w:rPr>
      </w:pPr>
    </w:p>
    <w:p w:rsidR="00522451" w:rsidRPr="0005270C" w:rsidRDefault="00FD0D03" w:rsidP="00522451">
      <w:pPr>
        <w:rPr>
          <w:rtl/>
        </w:rPr>
      </w:pPr>
      <w:r>
        <w:rPr>
          <w:noProof/>
          <w:rtl/>
        </w:rPr>
        <mc:AlternateContent>
          <mc:Choice Requires="wps">
            <w:drawing>
              <wp:anchor distT="0" distB="0" distL="114299" distR="114299" simplePos="0" relativeHeight="251709440" behindDoc="0" locked="0" layoutInCell="1" allowOverlap="1">
                <wp:simplePos x="0" y="0"/>
                <wp:positionH relativeFrom="column">
                  <wp:posOffset>2847974</wp:posOffset>
                </wp:positionH>
                <wp:positionV relativeFrom="paragraph">
                  <wp:posOffset>77470</wp:posOffset>
                </wp:positionV>
                <wp:extent cx="0" cy="128905"/>
                <wp:effectExtent l="57150" t="19050" r="76200" b="80645"/>
                <wp:wrapNone/>
                <wp:docPr id="37" name="Connecteur droit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2890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D9151DD" id="Connecteur droit 21" o:spid="_x0000_s1026" style="position:absolute;z-index:2517094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24.25pt,6.1pt" to="224.25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2zjwgEAANIDAAAOAAAAZHJzL2Uyb0RvYy54bWysU01v2zAMvQ/YfxB0X2xn2NYZcXpIsV2K&#10;LVi3H6DKVCxUEgVJjZ1/P0pO3H2hh2IXwSLfI/me6M31ZA07QogaXcebVc0ZOIm9doeO//j+6c0V&#10;ZzEJ1wuDDjp+gsivt69fbUbfwhoHND0ERkVcbEff8SEl31ZVlANYEVfowVFSYbAi0TUcqj6Ikapb&#10;U63r+n01Yuh9QAkxUvRmTvJtqa8UyPRVqQiJmY7TbKmcoZz3+ay2G9EegvCDlucxxAumsEI7arqU&#10;uhFJsMeg/ypltQwYUaWVRFuhUlpC0UBqmvoPNXeD8FC0kDnRLzbF/1dWfjnuA9N9x99+4MwJS2+0&#10;Q+fIOHgMrA+oE1s32afRx5bgO7cPWamc3J2/RfkQKVf9lsyX6GfYpILNcJLKpuL7afEdpsTkHJQU&#10;bdZXH+t3uVUl2gvPh5g+A1qWPzputMuOiFYcb2OaoRfIeYy5c5khnQxksHHfQJFK6rUu7LJfsDOB&#10;HQVtRv9QFFLbgswUpY1ZSPXzpDM206Ds3EJsnicu6NIRXVqIVjsM/yKn6TKqmvEX1bPWLPse+9M+&#10;XF6FFqcYel7yvJm/3gv96Vfc/gQAAP//AwBQSwMEFAAGAAgAAAAhAHHpa/7bAAAACQEAAA8AAABk&#10;cnMvZG93bnJldi54bWxMj8FKxDAQhu+C7xBG8CJuat1qqU0XET0Ie3EVz7PNmBSbSWmy2/j2Rjzo&#10;ceb/+OebdpPcKI40h8GzgqtVAYK493pgo+Dt9emyBhEissbRMyn4ogCb7vSkxUb7hV/ouItG5BIO&#10;DSqwMU6NlKG35DCs/EScsw8/O4x5nI3UMy653I2yLIob6XDgfMHiRA+W+s/dwSnok0wX9lGbxdw+&#10;6y2G+l1WW6XOz9L9HYhIKf7B8KOf1aHLTnt/YB3EqGC9rquM5qAsQWTgd7FXcF1WILtW/v+g+wYA&#10;AP//AwBQSwECLQAUAAYACAAAACEAtoM4kv4AAADhAQAAEwAAAAAAAAAAAAAAAAAAAAAAW0NvbnRl&#10;bnRfVHlwZXNdLnhtbFBLAQItABQABgAIAAAAIQA4/SH/1gAAAJQBAAALAAAAAAAAAAAAAAAAAC8B&#10;AABfcmVscy8ucmVsc1BLAQItABQABgAIAAAAIQDXQ2zjwgEAANIDAAAOAAAAAAAAAAAAAAAAAC4C&#10;AABkcnMvZTJvRG9jLnhtbFBLAQItABQABgAIAAAAIQBx6Wv+2wAAAAkBAAAPAAAAAAAAAAAAAAAA&#10;ABwEAABkcnMvZG93bnJldi54bWxQSwUGAAAAAAQABADzAAAAJAUAAAAA&#10;" strokecolor="black [3200]" strokeweight="2pt">
                <v:shadow on="t" color="black" opacity="24903f" origin=",.5" offset="0,.55556mm"/>
                <o:lock v:ext="edit" shapetype="f"/>
              </v:line>
            </w:pict>
          </mc:Fallback>
        </mc:AlternateContent>
      </w:r>
    </w:p>
    <w:p w:rsidR="00522451" w:rsidRPr="0005270C" w:rsidRDefault="00FD0D03" w:rsidP="00522451">
      <w:pPr>
        <w:rPr>
          <w:rtl/>
        </w:rPr>
      </w:pPr>
      <w:r>
        <w:rPr>
          <w:noProof/>
          <w:rtl/>
        </w:rPr>
        <mc:AlternateContent>
          <mc:Choice Requires="wps">
            <w:drawing>
              <wp:anchor distT="4294967295" distB="4294967295" distL="114300" distR="114300" simplePos="0" relativeHeight="251710464" behindDoc="0" locked="0" layoutInCell="1" allowOverlap="1">
                <wp:simplePos x="0" y="0"/>
                <wp:positionH relativeFrom="column">
                  <wp:posOffset>173990</wp:posOffset>
                </wp:positionH>
                <wp:positionV relativeFrom="paragraph">
                  <wp:posOffset>21589</wp:posOffset>
                </wp:positionV>
                <wp:extent cx="5335270" cy="0"/>
                <wp:effectExtent l="38100" t="38100" r="74930" b="95250"/>
                <wp:wrapNone/>
                <wp:docPr id="35" name="Connecteur droit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33527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5A7E65E" id="Connecteur droit 22" o:spid="_x0000_s1026" style="position:absolute;z-index:2517104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3.7pt,1.7pt" to="433.8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AdxQEAANMDAAAOAAAAZHJzL2Uyb0RvYy54bWysU01v2zAMvQ/YfxB0X+w4yDYYcXpIsV2K&#10;LVi3H6DKUiJUEgVKTZx/P0qOve4DPRS7CJb43iMfSW9uBmfZSWE04Du+XNScKS+hN/7Q8R/fP737&#10;yFlMwvfCglcdv6jIb7Zv32zOoVUNHMH2ChmJ+NieQ8ePKYW2qqI8KifiAoLyFNSATiS64qHqUZxJ&#10;3dmqqev31RmwDwhSxUivt2OQb4u+1kqmr1pHlZjtONWWyonlfMhntd2I9oAiHI28liFeUYUTxlPS&#10;WepWJMGe0Pwl5YxEiKDTQoKrQGsjVfFAbpb1H27ujyKo4oWaE8Pcpvj/ZOWX0x6Z6Tu+WnPmhaMZ&#10;7cB7apx6QtYjmMSaJvfpHGJL8J3fY3YqB38f7kA+RopVvwXzJYYRNmh0GU5W2VD6fpn7robEJD2u&#10;V6t184HGI6dYJdqJGDCmzwocyx8dt8bnlohWnO5iyqlFO0GudYypSxHpYlUGW/9NabJJyZrCLgum&#10;dhbZSdBq9I/LbJG0CjJTtLF2JtUvk67YTFNl6Wbi8mXijC4ZwaeZ6IwH/Bc5DVOpesRPrkev2fYD&#10;9Jc9TmOhzSnOrlueV/P5vdB//YvbnwAAAP//AwBQSwMEFAAGAAgAAAAhAAhZb67ZAAAABgEAAA8A&#10;AABkcnMvZG93bnJldi54bWxMjkFLxDAUhO+C/yE8wYu4qau2pTZdRPQg7MVVPL9tYlJsXkqT3cZ/&#10;79OLnoZhhpmv3WQ/iqOZ4xBIwdWqAGGoD3ogq+Dt9emyBhETksYxkFHwZSJsutOTFhsdFnoxx12y&#10;gkcoNqjApTQ1UsbeGY9xFSZDnH2E2WNiO1upZ1x43I9yXRSl9DgQPziczIMz/efu4BX0WeYL96jt&#10;YqtnvcVYv8vbrVLnZ/n+DkQyOf2V4Qef0aFjpn04kI5iVLCubrip4JqF47qsShD7Xy+7Vv7H774B&#10;AAD//wMAUEsBAi0AFAAGAAgAAAAhALaDOJL+AAAA4QEAABMAAAAAAAAAAAAAAAAAAAAAAFtDb250&#10;ZW50X1R5cGVzXS54bWxQSwECLQAUAAYACAAAACEAOP0h/9YAAACUAQAACwAAAAAAAAAAAAAAAAAv&#10;AQAAX3JlbHMvLnJlbHNQSwECLQAUAAYACAAAACEAyI/gHcUBAADTAwAADgAAAAAAAAAAAAAAAAAu&#10;AgAAZHJzL2Uyb0RvYy54bWxQSwECLQAUAAYACAAAACEACFlvrtkAAAAGAQAADwAAAAAAAAAAAAAA&#10;AAAfBAAAZHJzL2Rvd25yZXYueG1sUEsFBgAAAAAEAAQA8wAAACUFAAAAAA==&#10;" strokecolor="black [3200]" strokeweight="2pt">
                <v:shadow on="t" color="black" opacity="24903f" origin=",.5" offset="0,.55556mm"/>
                <o:lock v:ext="edit" shapetype="f"/>
              </v:line>
            </w:pict>
          </mc:Fallback>
        </mc:AlternateContent>
      </w:r>
    </w:p>
    <w:p w:rsidR="00522451" w:rsidRPr="0005270C" w:rsidRDefault="00522451" w:rsidP="00522451">
      <w:pPr>
        <w:rPr>
          <w:rtl/>
        </w:rPr>
      </w:pPr>
    </w:p>
    <w:p w:rsidR="00022B74" w:rsidRDefault="00FD0D03" w:rsidP="00522451">
      <w:pPr>
        <w:bidi/>
        <w:rPr>
          <w:rFonts w:ascii="Simplified Arabic" w:hAnsi="Simplified Arabic" w:cs="Simplified Arabic"/>
          <w:sz w:val="28"/>
          <w:szCs w:val="28"/>
          <w:rtl/>
        </w:rPr>
      </w:pPr>
      <w:r>
        <w:rPr>
          <w:noProof/>
          <w:rtl/>
        </w:rPr>
        <w:lastRenderedPageBreak/>
        <mc:AlternateContent>
          <mc:Choice Requires="wps">
            <w:drawing>
              <wp:anchor distT="0" distB="0" distL="114300" distR="114300" simplePos="0" relativeHeight="251716608" behindDoc="0" locked="0" layoutInCell="1" allowOverlap="1">
                <wp:simplePos x="0" y="0"/>
                <wp:positionH relativeFrom="column">
                  <wp:posOffset>3123565</wp:posOffset>
                </wp:positionH>
                <wp:positionV relativeFrom="paragraph">
                  <wp:posOffset>13335</wp:posOffset>
                </wp:positionV>
                <wp:extent cx="1506220" cy="512445"/>
                <wp:effectExtent l="0" t="0" r="17780" b="20955"/>
                <wp:wrapNone/>
                <wp:docPr id="34" name="Rectangle à coins arrondis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6220" cy="512445"/>
                        </a:xfrm>
                        <a:prstGeom prst="roundRect">
                          <a:avLst/>
                        </a:prstGeom>
                      </wps:spPr>
                      <wps:style>
                        <a:lnRef idx="2">
                          <a:schemeClr val="dk1"/>
                        </a:lnRef>
                        <a:fillRef idx="1">
                          <a:schemeClr val="lt1"/>
                        </a:fillRef>
                        <a:effectRef idx="0">
                          <a:schemeClr val="dk1"/>
                        </a:effectRef>
                        <a:fontRef idx="minor">
                          <a:schemeClr val="dk1"/>
                        </a:fontRef>
                      </wps:style>
                      <wps:txbx>
                        <w:txbxContent>
                          <w:p w:rsidR="00897DCA" w:rsidRPr="00DD71D3" w:rsidRDefault="00897DCA" w:rsidP="00522451">
                            <w:pPr>
                              <w:jc w:val="center"/>
                            </w:pPr>
                            <w:r w:rsidRPr="00DD71D3">
                              <w:rPr>
                                <w:rFonts w:ascii="Simplified Arabic" w:hAnsi="Simplified Arabic" w:cs="Simplified Arabic"/>
                                <w:color w:val="000000"/>
                                <w:sz w:val="28"/>
                                <w:szCs w:val="28"/>
                                <w:rtl/>
                              </w:rPr>
                              <w:t xml:space="preserve">المعتقدات </w:t>
                            </w:r>
                            <w:proofErr w:type="spellStart"/>
                            <w:r w:rsidRPr="00DD71D3">
                              <w:rPr>
                                <w:rFonts w:ascii="Simplified Arabic" w:hAnsi="Simplified Arabic" w:cs="Simplified Arabic"/>
                                <w:color w:val="000000"/>
                                <w:sz w:val="28"/>
                                <w:szCs w:val="28"/>
                                <w:rtl/>
                              </w:rPr>
                              <w:t>التنظیمیة</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roundrect id="Rectangle à coins arrondis 29" o:spid="_x0000_s1060" style="position:absolute;margin-left:245.95pt;margin-top:1.05pt;width:118.6pt;height:40.3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C6MhQIAAE8FAAAOAAAAZHJzL2Uyb0RvYy54bWysVM1OGzEQvlfqO1i+l81uE1pWbFAEoqoU&#10;AQIqzo7XTiy8Htd2skmfpu/Ci3Xs/YFS1EPVi2V7vm/+Z07P9o0mO+G8AlPR/GhCiTAcamXWFf12&#10;f/nhMyU+MFMzDUZU9CA8PZu/f3fa2lIUsAFdC0dQifFlayu6CcGWWeb5RjTMH4EVBoUSXMMCPt06&#10;qx1rUXujs2IyOc5acLV1wIX3+HvRCek86ZdS8HAtpReB6IqibyGdLp2reGbzU1auHbMbxXs32D94&#10;0TBl0Oio6oIFRrZO/aGqUdyBBxmOODQZSKm4SDFgNPnkVTR3G2ZFigWT4+2YJv//1PKr3Y0jqq7o&#10;xyklhjVYo1vMGjNrLcjTT8JBGU+Yc2Bq5UlxElPWWl8i887euBi0t0vgjx4F2W+S+PA9Zi9dE7EY&#10;Mtmn/B/G/It9IBw/89nkuCiwTBxls7yYTmfRWsbKgW2dD18ENCReKupga+robso92y196PADrveo&#10;cyK5Ew5aRD+0uRUSA0ezRWKnlhPn2pEdw2apH/PedkJGilRaj6T8LZIOA6nHRppIbTgSJ28Rn62N&#10;6GQRTBiJjTLg/k6WHX6Iuos1hh32q32qcpEyGr9WUB+w9A66mfCWXypM6pL5cMMcDgHWAQc7XOMh&#10;NbQVhf5GyQbcj7f+Ix57E6WUtDhUFfXft8wJSvRXg117kk+ncQrTYzr7FGvtXkpWLyVm25wDliLH&#10;FWJ5ukZ80MNVOmgecP4X0SqKmOFou6I8uOFxHrphxw3CxWKRYDh5loWlubM8Ko+Jjv1yv39gzvad&#10;FbAnr2AYQFa+6q0OG5kGFtsAUqXGe85rXwKc2tS//YaJa+HlO6Ge9+D8FwAAAP//AwBQSwMEFAAG&#10;AAgAAAAhAInj1a/fAAAACAEAAA8AAABkcnMvZG93bnJldi54bWxMj8FOwzAQRO9I/IO1SFwQdRIh&#10;SEKcKoA4cECI0g9wYjdOa69D7KaBr2c5wW1WM5p5W60XZ9mspzB4FJCuEmAaO68G7AVsP56vc2Ah&#10;SlTSetQCvnSAdX1+VslS+RO+63kTe0YlGEopwMQ4lpyHzmgnw8qPGsnb+cnJSOfUczXJE5U7y7Mk&#10;ueVODkgLRo760ejusDk6AfuH/qp5se1rHL7nbfh8Opi3JhHi8mJp7oFFvcS/MPziEzrUxNT6I6rA&#10;rICbIi0oKiBLgZF/lxUkWgF5lgOvK/7/gfoHAAD//wMAUEsBAi0AFAAGAAgAAAAhALaDOJL+AAAA&#10;4QEAABMAAAAAAAAAAAAAAAAAAAAAAFtDb250ZW50X1R5cGVzXS54bWxQSwECLQAUAAYACAAAACEA&#10;OP0h/9YAAACUAQAACwAAAAAAAAAAAAAAAAAvAQAAX3JlbHMvLnJlbHNQSwECLQAUAAYACAAAACEA&#10;t4QujIUCAABPBQAADgAAAAAAAAAAAAAAAAAuAgAAZHJzL2Uyb0RvYy54bWxQSwECLQAUAAYACAAA&#10;ACEAiePVr98AAAAIAQAADwAAAAAAAAAAAAAAAADfBAAAZHJzL2Rvd25yZXYueG1sUEsFBgAAAAAE&#10;AAQA8wAAAOsFAAAAAA==&#10;" fillcolor="white [3201]" strokecolor="black [3200]" strokeweight="2pt">
                <v:path arrowok="t"/>
                <v:textbox>
                  <w:txbxContent>
                    <w:p w:rsidR="00897DCA" w:rsidRPr="00DD71D3" w:rsidRDefault="00897DCA" w:rsidP="00522451">
                      <w:pPr>
                        <w:jc w:val="center"/>
                      </w:pPr>
                      <w:r w:rsidRPr="00DD71D3">
                        <w:rPr>
                          <w:rFonts w:ascii="Simplified Arabic" w:hAnsi="Simplified Arabic" w:cs="Simplified Arabic"/>
                          <w:color w:val="000000"/>
                          <w:sz w:val="28"/>
                          <w:szCs w:val="28"/>
                          <w:rtl/>
                        </w:rPr>
                        <w:t>المعتقدات التنظیمیة</w:t>
                      </w:r>
                    </w:p>
                  </w:txbxContent>
                </v:textbox>
              </v:roundrect>
            </w:pict>
          </mc:Fallback>
        </mc:AlternateContent>
      </w:r>
    </w:p>
    <w:p w:rsidR="00022B74" w:rsidRDefault="00022B74" w:rsidP="00022B74">
      <w:pPr>
        <w:bidi/>
        <w:rPr>
          <w:rFonts w:ascii="Simplified Arabic" w:hAnsi="Simplified Arabic" w:cs="Simplified Arabic"/>
          <w:sz w:val="28"/>
          <w:szCs w:val="28"/>
          <w:rtl/>
        </w:rPr>
      </w:pPr>
    </w:p>
    <w:p w:rsidR="00522451" w:rsidRDefault="00522451" w:rsidP="00E7461A">
      <w:pPr>
        <w:bidi/>
        <w:jc w:val="center"/>
        <w:rPr>
          <w:rFonts w:ascii="Simplified Arabic" w:hAnsi="Simplified Arabic" w:cs="Simplified Arabic"/>
          <w:sz w:val="28"/>
          <w:szCs w:val="28"/>
          <w:rtl/>
        </w:rPr>
      </w:pPr>
      <w:r w:rsidRPr="0005270C">
        <w:rPr>
          <w:rFonts w:ascii="Simplified Arabic" w:hAnsi="Simplified Arabic" w:cs="Simplified Arabic"/>
          <w:sz w:val="28"/>
          <w:szCs w:val="28"/>
          <w:rtl/>
        </w:rPr>
        <w:t>المصدر :</w:t>
      </w:r>
      <w:r w:rsidR="00E7461A">
        <w:rPr>
          <w:rFonts w:ascii="Simplified Arabic" w:hAnsi="Simplified Arabic" w:cs="Simplified Arabic" w:hint="cs"/>
          <w:sz w:val="28"/>
          <w:szCs w:val="28"/>
          <w:rtl/>
        </w:rPr>
        <w:t xml:space="preserve"> </w:t>
      </w:r>
      <w:r w:rsidRPr="0005270C">
        <w:rPr>
          <w:rFonts w:ascii="Simplified Arabic" w:hAnsi="Simplified Arabic" w:cs="Simplified Arabic"/>
          <w:sz w:val="28"/>
          <w:szCs w:val="28"/>
          <w:rtl/>
        </w:rPr>
        <w:t xml:space="preserve">من إعداد الطالبتين </w:t>
      </w:r>
      <w:proofErr w:type="spellStart"/>
      <w:r w:rsidRPr="0005270C">
        <w:rPr>
          <w:rFonts w:ascii="Simplified Arabic" w:hAnsi="Simplified Arabic" w:cs="Simplified Arabic"/>
          <w:sz w:val="28"/>
          <w:szCs w:val="28"/>
          <w:rtl/>
        </w:rPr>
        <w:t>إعتمادا</w:t>
      </w:r>
      <w:proofErr w:type="spellEnd"/>
      <w:r w:rsidRPr="0005270C">
        <w:rPr>
          <w:rFonts w:ascii="Simplified Arabic" w:hAnsi="Simplified Arabic" w:cs="Simplified Arabic"/>
          <w:sz w:val="28"/>
          <w:szCs w:val="28"/>
          <w:rtl/>
        </w:rPr>
        <w:t xml:space="preserve"> على المصادر السابقة</w:t>
      </w:r>
    </w:p>
    <w:p w:rsidR="00522451" w:rsidRPr="003223E4" w:rsidRDefault="00522451" w:rsidP="00E7461A">
      <w:pPr>
        <w:bidi/>
        <w:spacing w:line="240" w:lineRule="auto"/>
        <w:jc w:val="left"/>
        <w:rPr>
          <w:rFonts w:cs="Traditional Arabic"/>
          <w:b/>
          <w:bCs/>
          <w:color w:val="000000"/>
          <w:sz w:val="32"/>
          <w:szCs w:val="32"/>
          <w:rtl/>
        </w:rPr>
      </w:pPr>
      <w:r w:rsidRPr="003223E4">
        <w:rPr>
          <w:rFonts w:cs="Traditional Arabic"/>
          <w:b/>
          <w:bCs/>
          <w:sz w:val="32"/>
          <w:szCs w:val="32"/>
          <w:rtl/>
        </w:rPr>
        <w:t xml:space="preserve">الفرع </w:t>
      </w:r>
      <w:proofErr w:type="gramStart"/>
      <w:r w:rsidRPr="003223E4">
        <w:rPr>
          <w:rFonts w:cs="Traditional Arabic"/>
          <w:b/>
          <w:bCs/>
          <w:sz w:val="32"/>
          <w:szCs w:val="32"/>
          <w:rtl/>
        </w:rPr>
        <w:t>الخامس :</w:t>
      </w:r>
      <w:proofErr w:type="gramEnd"/>
      <w:r w:rsidRPr="003223E4">
        <w:rPr>
          <w:rFonts w:cs="Traditional Arabic"/>
          <w:b/>
          <w:bCs/>
          <w:sz w:val="32"/>
          <w:szCs w:val="32"/>
          <w:rtl/>
        </w:rPr>
        <w:t>أنواع الثقافة التنظيمية</w:t>
      </w:r>
      <w:r w:rsidRPr="003223E4">
        <w:rPr>
          <w:rFonts w:cs="Traditional Arabic"/>
          <w:b/>
          <w:bCs/>
          <w:color w:val="000000"/>
          <w:sz w:val="32"/>
          <w:szCs w:val="32"/>
          <w:rtl/>
        </w:rPr>
        <w:t>.</w:t>
      </w:r>
    </w:p>
    <w:p w:rsidR="00522451" w:rsidRPr="003223E4" w:rsidRDefault="00522451" w:rsidP="003223E4">
      <w:pPr>
        <w:bidi/>
        <w:spacing w:line="240" w:lineRule="auto"/>
        <w:jc w:val="left"/>
        <w:rPr>
          <w:rFonts w:cs="Traditional Arabic"/>
          <w:sz w:val="28"/>
          <w:szCs w:val="28"/>
          <w:rtl/>
        </w:rPr>
      </w:pPr>
      <w:r w:rsidRPr="003223E4">
        <w:rPr>
          <w:rFonts w:cs="Traditional Arabic"/>
          <w:sz w:val="28"/>
          <w:szCs w:val="28"/>
          <w:rtl/>
        </w:rPr>
        <w:t xml:space="preserve">للثقافة </w:t>
      </w:r>
      <w:proofErr w:type="spellStart"/>
      <w:r w:rsidRPr="003223E4">
        <w:rPr>
          <w:rFonts w:cs="Traditional Arabic"/>
          <w:sz w:val="28"/>
          <w:szCs w:val="28"/>
          <w:rtl/>
        </w:rPr>
        <w:t>التنظيمة</w:t>
      </w:r>
      <w:proofErr w:type="spellEnd"/>
      <w:r w:rsidRPr="003223E4">
        <w:rPr>
          <w:rFonts w:cs="Traditional Arabic"/>
          <w:sz w:val="28"/>
          <w:szCs w:val="28"/>
          <w:rtl/>
        </w:rPr>
        <w:t xml:space="preserve"> العديد من الأنواع تختلف من مكان إلى اخر حسب القسيم الذي يتم استخدامه ،كما أن أنواعها تختلف من منظمة إلى أخرى و من قطاع إلى اخر، ومن أبرز أنواعها ما يلي:</w:t>
      </w:r>
      <w:r w:rsidRPr="003223E4">
        <w:rPr>
          <w:rStyle w:val="Appelnotedebasdep"/>
          <w:rFonts w:cs="Traditional Arabic"/>
          <w:sz w:val="28"/>
          <w:szCs w:val="28"/>
          <w:rtl/>
        </w:rPr>
        <w:footnoteReference w:id="64"/>
      </w:r>
    </w:p>
    <w:p w:rsidR="00522451" w:rsidRPr="003223E4" w:rsidRDefault="003223E4" w:rsidP="003223E4">
      <w:pPr>
        <w:bidi/>
        <w:spacing w:line="240" w:lineRule="auto"/>
        <w:jc w:val="left"/>
        <w:rPr>
          <w:rFonts w:cs="Traditional Arabic"/>
          <w:color w:val="000000"/>
          <w:sz w:val="28"/>
          <w:szCs w:val="28"/>
        </w:rPr>
      </w:pPr>
      <w:r>
        <w:rPr>
          <w:rFonts w:cs="Traditional Arabic" w:hint="cs"/>
          <w:b/>
          <w:bCs/>
          <w:color w:val="000000"/>
          <w:sz w:val="28"/>
          <w:szCs w:val="28"/>
          <w:rtl/>
        </w:rPr>
        <w:t xml:space="preserve">أ) </w:t>
      </w:r>
      <w:r w:rsidR="00522451" w:rsidRPr="003223E4">
        <w:rPr>
          <w:rFonts w:cs="Traditional Arabic"/>
          <w:b/>
          <w:bCs/>
          <w:color w:val="000000"/>
          <w:sz w:val="28"/>
          <w:szCs w:val="28"/>
          <w:rtl/>
        </w:rPr>
        <w:t>الثقافة البيروقراطية</w:t>
      </w:r>
      <w:r>
        <w:rPr>
          <w:rFonts w:cs="Traditional Arabic" w:hint="cs"/>
          <w:b/>
          <w:bCs/>
          <w:color w:val="000000"/>
          <w:sz w:val="28"/>
          <w:szCs w:val="28"/>
          <w:rtl/>
        </w:rPr>
        <w:t xml:space="preserve"> </w:t>
      </w:r>
      <w:r w:rsidR="00522451" w:rsidRPr="003223E4">
        <w:rPr>
          <w:rFonts w:cs="Traditional Arabic"/>
          <w:color w:val="000000"/>
          <w:sz w:val="28"/>
          <w:szCs w:val="28"/>
        </w:rPr>
        <w:t xml:space="preserve">: </w:t>
      </w:r>
      <w:r w:rsidR="00522451" w:rsidRPr="003223E4">
        <w:rPr>
          <w:rFonts w:cs="Traditional Arabic"/>
          <w:color w:val="000000"/>
          <w:sz w:val="28"/>
          <w:szCs w:val="28"/>
          <w:rtl/>
        </w:rPr>
        <w:t xml:space="preserve">وهي ثقافة تحدد المسؤوليات، والسلطات فالعمل يكون </w:t>
      </w:r>
      <w:proofErr w:type="spellStart"/>
      <w:r w:rsidR="00522451" w:rsidRPr="003223E4">
        <w:rPr>
          <w:rFonts w:cs="Traditional Arabic"/>
          <w:color w:val="000000"/>
          <w:sz w:val="28"/>
          <w:szCs w:val="28"/>
          <w:rtl/>
        </w:rPr>
        <w:t>منظما،والوحدات</w:t>
      </w:r>
      <w:proofErr w:type="spellEnd"/>
      <w:r w:rsidR="00522451" w:rsidRPr="003223E4">
        <w:rPr>
          <w:rFonts w:cs="Traditional Arabic"/>
          <w:color w:val="000000"/>
          <w:sz w:val="28"/>
          <w:szCs w:val="28"/>
          <w:rtl/>
        </w:rPr>
        <w:t xml:space="preserve"> يتم بينها التنسيق، وتقوم على التحكم والالتزام</w:t>
      </w:r>
      <w:r w:rsidR="00522451" w:rsidRPr="003223E4">
        <w:rPr>
          <w:rFonts w:cs="Traditional Arabic"/>
          <w:color w:val="000000"/>
          <w:sz w:val="28"/>
          <w:szCs w:val="28"/>
        </w:rPr>
        <w:t>.</w:t>
      </w:r>
    </w:p>
    <w:p w:rsidR="00522451" w:rsidRPr="003223E4" w:rsidRDefault="003223E4" w:rsidP="003223E4">
      <w:pPr>
        <w:bidi/>
        <w:spacing w:line="240" w:lineRule="auto"/>
        <w:jc w:val="left"/>
        <w:rPr>
          <w:rFonts w:cs="Traditional Arabic"/>
          <w:color w:val="000000"/>
          <w:sz w:val="28"/>
          <w:szCs w:val="28"/>
        </w:rPr>
      </w:pPr>
      <w:r>
        <w:rPr>
          <w:rFonts w:cs="Traditional Arabic" w:hint="cs"/>
          <w:b/>
          <w:bCs/>
          <w:color w:val="000000"/>
          <w:sz w:val="28"/>
          <w:szCs w:val="28"/>
          <w:rtl/>
        </w:rPr>
        <w:t xml:space="preserve">ب) </w:t>
      </w:r>
      <w:r w:rsidR="00522451" w:rsidRPr="003223E4">
        <w:rPr>
          <w:rFonts w:cs="Traditional Arabic"/>
          <w:b/>
          <w:bCs/>
          <w:color w:val="000000"/>
          <w:sz w:val="28"/>
          <w:szCs w:val="28"/>
          <w:rtl/>
        </w:rPr>
        <w:t>الثقافة الإبداعية</w:t>
      </w:r>
      <w:r w:rsidR="00522451" w:rsidRPr="003223E4">
        <w:rPr>
          <w:rFonts w:cs="Traditional Arabic"/>
          <w:color w:val="000000"/>
          <w:sz w:val="28"/>
          <w:szCs w:val="28"/>
        </w:rPr>
        <w:t xml:space="preserve">: </w:t>
      </w:r>
      <w:r>
        <w:rPr>
          <w:rFonts w:cs="Traditional Arabic" w:hint="cs"/>
          <w:color w:val="000000"/>
          <w:sz w:val="28"/>
          <w:szCs w:val="28"/>
          <w:rtl/>
        </w:rPr>
        <w:t xml:space="preserve"> </w:t>
      </w:r>
      <w:r w:rsidR="00522451" w:rsidRPr="003223E4">
        <w:rPr>
          <w:rFonts w:cs="Traditional Arabic"/>
          <w:color w:val="000000"/>
          <w:sz w:val="28"/>
          <w:szCs w:val="28"/>
          <w:rtl/>
        </w:rPr>
        <w:t>تتميز بتوفير بيئة العمل المساعدة على الإبداع، ويتصف أفرادها بحب</w:t>
      </w:r>
      <w:r>
        <w:rPr>
          <w:rFonts w:cs="Traditional Arabic" w:hint="cs"/>
          <w:color w:val="000000"/>
          <w:sz w:val="28"/>
          <w:szCs w:val="28"/>
          <w:rtl/>
        </w:rPr>
        <w:t xml:space="preserve"> </w:t>
      </w:r>
      <w:r w:rsidR="00522451" w:rsidRPr="003223E4">
        <w:rPr>
          <w:rFonts w:cs="Traditional Arabic"/>
          <w:color w:val="000000"/>
          <w:sz w:val="28"/>
          <w:szCs w:val="28"/>
          <w:rtl/>
        </w:rPr>
        <w:t>المخاطرة في اتخاذ القرارات ومواجهة التحديات</w:t>
      </w:r>
      <w:r w:rsidR="00522451" w:rsidRPr="003223E4">
        <w:rPr>
          <w:rFonts w:cs="Traditional Arabic"/>
          <w:color w:val="000000"/>
          <w:sz w:val="28"/>
          <w:szCs w:val="28"/>
        </w:rPr>
        <w:t>.</w:t>
      </w:r>
    </w:p>
    <w:p w:rsidR="00522451" w:rsidRPr="003223E4" w:rsidRDefault="003223E4" w:rsidP="003223E4">
      <w:pPr>
        <w:bidi/>
        <w:spacing w:line="240" w:lineRule="auto"/>
        <w:jc w:val="left"/>
        <w:rPr>
          <w:rFonts w:cs="Traditional Arabic"/>
          <w:color w:val="000000"/>
          <w:sz w:val="28"/>
          <w:szCs w:val="28"/>
        </w:rPr>
      </w:pPr>
      <w:r>
        <w:rPr>
          <w:rFonts w:cs="Traditional Arabic" w:hint="cs"/>
          <w:b/>
          <w:bCs/>
          <w:color w:val="000000"/>
          <w:sz w:val="28"/>
          <w:szCs w:val="28"/>
          <w:rtl/>
        </w:rPr>
        <w:t xml:space="preserve">ج) </w:t>
      </w:r>
      <w:r w:rsidR="00522451" w:rsidRPr="003223E4">
        <w:rPr>
          <w:rFonts w:cs="Traditional Arabic"/>
          <w:b/>
          <w:bCs/>
          <w:color w:val="000000"/>
          <w:sz w:val="28"/>
          <w:szCs w:val="28"/>
          <w:rtl/>
        </w:rPr>
        <w:t>الثقافة المساندة</w:t>
      </w:r>
      <w:r w:rsidR="00522451" w:rsidRPr="003223E4">
        <w:rPr>
          <w:rFonts w:cs="Traditional Arabic"/>
          <w:color w:val="000000"/>
          <w:sz w:val="28"/>
          <w:szCs w:val="28"/>
        </w:rPr>
        <w:t xml:space="preserve">: </w:t>
      </w:r>
      <w:r>
        <w:rPr>
          <w:rFonts w:cs="Traditional Arabic" w:hint="cs"/>
          <w:color w:val="000000"/>
          <w:sz w:val="28"/>
          <w:szCs w:val="28"/>
          <w:rtl/>
        </w:rPr>
        <w:t xml:space="preserve"> </w:t>
      </w:r>
      <w:r w:rsidR="00522451" w:rsidRPr="003223E4">
        <w:rPr>
          <w:rFonts w:cs="Traditional Arabic"/>
          <w:color w:val="000000"/>
          <w:sz w:val="28"/>
          <w:szCs w:val="28"/>
          <w:rtl/>
        </w:rPr>
        <w:t>تتميز بالصداقة، والمساعدة فيما بين العاملين، وتوفر المنظمة الثقة والمساواة، والتعاون، ويكون التركيز على الجانب الإنساني</w:t>
      </w:r>
      <w:r w:rsidR="00522451" w:rsidRPr="003223E4">
        <w:rPr>
          <w:rFonts w:cs="Traditional Arabic"/>
          <w:color w:val="000000"/>
          <w:sz w:val="28"/>
          <w:szCs w:val="28"/>
        </w:rPr>
        <w:t>.</w:t>
      </w:r>
    </w:p>
    <w:p w:rsidR="00522451" w:rsidRPr="003223E4" w:rsidRDefault="003223E4" w:rsidP="003223E4">
      <w:pPr>
        <w:bidi/>
        <w:spacing w:line="240" w:lineRule="auto"/>
        <w:jc w:val="left"/>
        <w:rPr>
          <w:rFonts w:cs="Traditional Arabic"/>
          <w:color w:val="000000"/>
          <w:sz w:val="28"/>
          <w:szCs w:val="28"/>
        </w:rPr>
      </w:pPr>
      <w:r>
        <w:rPr>
          <w:rFonts w:cs="Traditional Arabic" w:hint="cs"/>
          <w:b/>
          <w:bCs/>
          <w:color w:val="000000"/>
          <w:sz w:val="28"/>
          <w:szCs w:val="28"/>
          <w:rtl/>
        </w:rPr>
        <w:t xml:space="preserve">د) </w:t>
      </w:r>
      <w:proofErr w:type="gramStart"/>
      <w:r w:rsidR="00522451" w:rsidRPr="003223E4">
        <w:rPr>
          <w:rFonts w:cs="Traditional Arabic"/>
          <w:b/>
          <w:bCs/>
          <w:color w:val="000000"/>
          <w:sz w:val="28"/>
          <w:szCs w:val="28"/>
          <w:rtl/>
        </w:rPr>
        <w:t>ثقافة</w:t>
      </w:r>
      <w:proofErr w:type="gramEnd"/>
      <w:r w:rsidR="00522451" w:rsidRPr="003223E4">
        <w:rPr>
          <w:rFonts w:cs="Traditional Arabic"/>
          <w:b/>
          <w:bCs/>
          <w:color w:val="000000"/>
          <w:sz w:val="28"/>
          <w:szCs w:val="28"/>
          <w:rtl/>
        </w:rPr>
        <w:t xml:space="preserve"> العمليات</w:t>
      </w:r>
      <w:r w:rsidR="00522451" w:rsidRPr="003223E4">
        <w:rPr>
          <w:rFonts w:cs="Traditional Arabic"/>
          <w:color w:val="000000"/>
          <w:sz w:val="28"/>
          <w:szCs w:val="28"/>
        </w:rPr>
        <w:t xml:space="preserve">: </w:t>
      </w:r>
      <w:r w:rsidR="00522451" w:rsidRPr="003223E4">
        <w:rPr>
          <w:rFonts w:cs="Traditional Arabic"/>
          <w:color w:val="000000"/>
          <w:sz w:val="28"/>
          <w:szCs w:val="28"/>
          <w:rtl/>
        </w:rPr>
        <w:t>يكون الاهتمام محصورا على طريقة إنجاز العمل، وليس النتائج التي تتحقق، والفرد الناجح هو الذي يكون أكثر دقة وتنظيما، ويهتم بالتفاصيل في عمله</w:t>
      </w:r>
      <w:r w:rsidR="00522451" w:rsidRPr="003223E4">
        <w:rPr>
          <w:rFonts w:cs="Traditional Arabic"/>
          <w:color w:val="000000"/>
          <w:sz w:val="28"/>
          <w:szCs w:val="28"/>
        </w:rPr>
        <w:t>.</w:t>
      </w:r>
    </w:p>
    <w:p w:rsidR="00522451" w:rsidRPr="003223E4" w:rsidRDefault="003223E4" w:rsidP="003223E4">
      <w:pPr>
        <w:bidi/>
        <w:spacing w:line="240" w:lineRule="auto"/>
        <w:jc w:val="left"/>
        <w:rPr>
          <w:rFonts w:cs="Traditional Arabic"/>
          <w:color w:val="000000"/>
          <w:sz w:val="28"/>
          <w:szCs w:val="28"/>
        </w:rPr>
      </w:pPr>
      <w:r>
        <w:rPr>
          <w:rFonts w:cs="Traditional Arabic" w:hint="cs"/>
          <w:b/>
          <w:bCs/>
          <w:color w:val="000000"/>
          <w:sz w:val="28"/>
          <w:szCs w:val="28"/>
          <w:rtl/>
        </w:rPr>
        <w:t xml:space="preserve">ه) </w:t>
      </w:r>
      <w:r w:rsidR="00522451" w:rsidRPr="003223E4">
        <w:rPr>
          <w:rFonts w:cs="Traditional Arabic"/>
          <w:b/>
          <w:bCs/>
          <w:color w:val="000000"/>
          <w:sz w:val="28"/>
          <w:szCs w:val="28"/>
          <w:rtl/>
        </w:rPr>
        <w:t xml:space="preserve">ثقافة </w:t>
      </w:r>
      <w:proofErr w:type="gramStart"/>
      <w:r w:rsidR="00522451" w:rsidRPr="003223E4">
        <w:rPr>
          <w:rFonts w:cs="Traditional Arabic"/>
          <w:b/>
          <w:bCs/>
          <w:color w:val="000000"/>
          <w:sz w:val="28"/>
          <w:szCs w:val="28"/>
          <w:rtl/>
        </w:rPr>
        <w:t>المهمة</w:t>
      </w:r>
      <w:r w:rsidRPr="003223E4">
        <w:rPr>
          <w:rFonts w:cs="Traditional Arabic" w:hint="cs"/>
          <w:b/>
          <w:bCs/>
          <w:color w:val="000000"/>
          <w:sz w:val="28"/>
          <w:szCs w:val="28"/>
          <w:rtl/>
        </w:rPr>
        <w:t xml:space="preserve"> </w:t>
      </w:r>
      <w:r w:rsidR="00522451" w:rsidRPr="003223E4">
        <w:rPr>
          <w:rFonts w:cs="Traditional Arabic"/>
          <w:color w:val="000000"/>
          <w:sz w:val="28"/>
          <w:szCs w:val="28"/>
        </w:rPr>
        <w:t>:</w:t>
      </w:r>
      <w:proofErr w:type="gramEnd"/>
      <w:r w:rsidR="00522451" w:rsidRPr="003223E4">
        <w:rPr>
          <w:rFonts w:cs="Traditional Arabic"/>
          <w:color w:val="000000"/>
          <w:sz w:val="28"/>
          <w:szCs w:val="28"/>
        </w:rPr>
        <w:t xml:space="preserve"> </w:t>
      </w:r>
      <w:r w:rsidR="00522451" w:rsidRPr="003223E4">
        <w:rPr>
          <w:rFonts w:cs="Traditional Arabic"/>
          <w:color w:val="000000"/>
          <w:sz w:val="28"/>
          <w:szCs w:val="28"/>
          <w:rtl/>
        </w:rPr>
        <w:t>تركز على تحقيق الأهداف، مثل إنجاز العمل، تهتم بالنتائج وتحاول استخدام الموارد بطرق مثالية من أجل تحقيق أفضل النتائج بأقل تكاليف</w:t>
      </w:r>
    </w:p>
    <w:p w:rsidR="00522451" w:rsidRPr="003223E4" w:rsidRDefault="003223E4" w:rsidP="003223E4">
      <w:pPr>
        <w:bidi/>
        <w:spacing w:line="240" w:lineRule="auto"/>
        <w:jc w:val="left"/>
        <w:rPr>
          <w:rFonts w:cs="Traditional Arabic"/>
          <w:color w:val="000000"/>
          <w:sz w:val="28"/>
          <w:szCs w:val="28"/>
        </w:rPr>
      </w:pPr>
      <w:r>
        <w:rPr>
          <w:rFonts w:cs="Traditional Arabic" w:hint="cs"/>
          <w:b/>
          <w:bCs/>
          <w:color w:val="000000"/>
          <w:sz w:val="28"/>
          <w:szCs w:val="28"/>
          <w:rtl/>
        </w:rPr>
        <w:t xml:space="preserve">و) </w:t>
      </w:r>
      <w:r w:rsidR="00522451" w:rsidRPr="003223E4">
        <w:rPr>
          <w:rFonts w:cs="Traditional Arabic"/>
          <w:b/>
          <w:bCs/>
          <w:color w:val="000000"/>
          <w:sz w:val="28"/>
          <w:szCs w:val="28"/>
          <w:rtl/>
        </w:rPr>
        <w:t xml:space="preserve">ثقافة </w:t>
      </w:r>
      <w:proofErr w:type="gramStart"/>
      <w:r w:rsidR="00522451" w:rsidRPr="003223E4">
        <w:rPr>
          <w:rFonts w:cs="Traditional Arabic"/>
          <w:b/>
          <w:bCs/>
          <w:color w:val="000000"/>
          <w:sz w:val="28"/>
          <w:szCs w:val="28"/>
          <w:rtl/>
        </w:rPr>
        <w:t>الدور</w:t>
      </w:r>
      <w:r w:rsidRPr="003223E4">
        <w:rPr>
          <w:rFonts w:cs="Traditional Arabic" w:hint="cs"/>
          <w:b/>
          <w:bCs/>
          <w:color w:val="000000"/>
          <w:sz w:val="28"/>
          <w:szCs w:val="28"/>
          <w:rtl/>
        </w:rPr>
        <w:t xml:space="preserve"> </w:t>
      </w:r>
      <w:r w:rsidR="00522451" w:rsidRPr="003223E4">
        <w:rPr>
          <w:rFonts w:cs="Traditional Arabic"/>
          <w:color w:val="000000"/>
          <w:sz w:val="28"/>
          <w:szCs w:val="28"/>
        </w:rPr>
        <w:t>:</w:t>
      </w:r>
      <w:proofErr w:type="gramEnd"/>
      <w:r w:rsidR="00522451" w:rsidRPr="003223E4">
        <w:rPr>
          <w:rFonts w:cs="Traditional Arabic"/>
          <w:color w:val="000000"/>
          <w:sz w:val="28"/>
          <w:szCs w:val="28"/>
        </w:rPr>
        <w:t xml:space="preserve"> </w:t>
      </w:r>
      <w:r w:rsidRPr="003223E4">
        <w:rPr>
          <w:rFonts w:cs="Traditional Arabic" w:hint="cs"/>
          <w:color w:val="000000"/>
          <w:sz w:val="28"/>
          <w:szCs w:val="28"/>
          <w:rtl/>
        </w:rPr>
        <w:t xml:space="preserve"> </w:t>
      </w:r>
      <w:r w:rsidR="00522451" w:rsidRPr="003223E4">
        <w:rPr>
          <w:rFonts w:cs="Traditional Arabic"/>
          <w:color w:val="000000"/>
          <w:sz w:val="28"/>
          <w:szCs w:val="28"/>
          <w:rtl/>
        </w:rPr>
        <w:t xml:space="preserve">تركز على أنواع التخصص الوظيفي، وبالتالي الأدوار الوظيفية أكثر من </w:t>
      </w:r>
      <w:proofErr w:type="spellStart"/>
      <w:r w:rsidR="00522451" w:rsidRPr="003223E4">
        <w:rPr>
          <w:rFonts w:cs="Traditional Arabic"/>
          <w:color w:val="000000"/>
          <w:sz w:val="28"/>
          <w:szCs w:val="28"/>
          <w:rtl/>
        </w:rPr>
        <w:t>الفرد،وتهتم</w:t>
      </w:r>
      <w:proofErr w:type="spellEnd"/>
      <w:r w:rsidR="00522451" w:rsidRPr="003223E4">
        <w:rPr>
          <w:rFonts w:cs="Traditional Arabic"/>
          <w:color w:val="000000"/>
          <w:sz w:val="28"/>
          <w:szCs w:val="28"/>
          <w:rtl/>
        </w:rPr>
        <w:t xml:space="preserve"> بالقواعد و الأنظمة، وتوفر الأمن الوظيفي، والاستمرارية وثبات الأداء.</w:t>
      </w:r>
    </w:p>
    <w:p w:rsidR="003223E4" w:rsidRPr="00180F1F" w:rsidRDefault="003223E4" w:rsidP="00180F1F">
      <w:pPr>
        <w:bidi/>
        <w:spacing w:line="240" w:lineRule="auto"/>
        <w:jc w:val="both"/>
        <w:rPr>
          <w:rFonts w:ascii="Simplified Arabic" w:hAnsi="Simplified Arabic" w:cs="Simplified Arabic"/>
          <w:color w:val="000000"/>
          <w:sz w:val="28"/>
          <w:szCs w:val="28"/>
          <w:rtl/>
        </w:rPr>
      </w:pPr>
    </w:p>
    <w:p w:rsidR="00522451" w:rsidRPr="003223E4" w:rsidRDefault="00522451" w:rsidP="00522451">
      <w:pPr>
        <w:pStyle w:val="Paragraphedeliste"/>
        <w:bidi/>
        <w:spacing w:line="240" w:lineRule="auto"/>
        <w:jc w:val="center"/>
        <w:rPr>
          <w:rFonts w:ascii="Simplified Arabic" w:hAnsi="Simplified Arabic" w:cs="Simplified Arabic"/>
          <w:color w:val="000000"/>
          <w:sz w:val="32"/>
          <w:szCs w:val="32"/>
          <w:rtl/>
        </w:rPr>
      </w:pPr>
    </w:p>
    <w:p w:rsidR="00522451" w:rsidRDefault="00522451" w:rsidP="00522451">
      <w:pPr>
        <w:pStyle w:val="Paragraphedeliste"/>
        <w:bidi/>
        <w:spacing w:line="240" w:lineRule="auto"/>
        <w:jc w:val="center"/>
        <w:rPr>
          <w:rFonts w:ascii="Simplified Arabic" w:hAnsi="Simplified Arabic" w:cs="Simplified Arabic"/>
          <w:b/>
          <w:bCs/>
          <w:color w:val="000000"/>
          <w:sz w:val="28"/>
          <w:szCs w:val="28"/>
          <w:rtl/>
        </w:rPr>
      </w:pPr>
      <w:r>
        <w:rPr>
          <w:rFonts w:ascii="Simplified Arabic" w:hAnsi="Simplified Arabic" w:cs="Simplified Arabic" w:hint="cs"/>
          <w:b/>
          <w:bCs/>
          <w:color w:val="000000"/>
          <w:sz w:val="28"/>
          <w:szCs w:val="28"/>
          <w:rtl/>
        </w:rPr>
        <w:t>الشكل(1، 3) :</w:t>
      </w:r>
      <w:r w:rsidR="000C456F">
        <w:rPr>
          <w:rFonts w:ascii="Simplified Arabic" w:hAnsi="Simplified Arabic" w:cs="Simplified Arabic" w:hint="cs"/>
          <w:b/>
          <w:bCs/>
          <w:color w:val="000000"/>
          <w:sz w:val="28"/>
          <w:szCs w:val="28"/>
          <w:rtl/>
        </w:rPr>
        <w:t xml:space="preserve"> </w:t>
      </w:r>
      <w:r>
        <w:rPr>
          <w:rFonts w:ascii="Simplified Arabic" w:hAnsi="Simplified Arabic" w:cs="Simplified Arabic" w:hint="cs"/>
          <w:b/>
          <w:bCs/>
          <w:color w:val="000000"/>
          <w:sz w:val="28"/>
          <w:szCs w:val="28"/>
          <w:rtl/>
        </w:rPr>
        <w:t>أنواع الثقافة التنظيمية</w:t>
      </w:r>
    </w:p>
    <w:p w:rsidR="00522451" w:rsidRDefault="00522451" w:rsidP="00522451">
      <w:pPr>
        <w:bidi/>
        <w:rPr>
          <w:rFonts w:ascii="Simplified Arabic" w:hAnsi="Simplified Arabic" w:cs="Simplified Arabic"/>
          <w:b/>
          <w:bCs/>
          <w:color w:val="000000"/>
          <w:sz w:val="28"/>
          <w:szCs w:val="28"/>
          <w:rtl/>
        </w:rPr>
      </w:pPr>
      <w:r>
        <w:rPr>
          <w:rFonts w:ascii="Simplified Arabic" w:hAnsi="Simplified Arabic" w:cs="Simplified Arabic"/>
          <w:noProof/>
          <w:sz w:val="28"/>
          <w:szCs w:val="28"/>
          <w:rtl/>
        </w:rPr>
        <w:lastRenderedPageBreak/>
        <w:drawing>
          <wp:inline distT="0" distB="0" distL="0" distR="0">
            <wp:extent cx="5486400" cy="3200400"/>
            <wp:effectExtent l="0" t="0" r="0" b="19050"/>
            <wp:docPr id="38" name="Diagramme 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522451" w:rsidRPr="000C456F" w:rsidRDefault="00522451" w:rsidP="000C456F">
      <w:pPr>
        <w:bidi/>
        <w:jc w:val="center"/>
        <w:rPr>
          <w:rFonts w:cs="Traditional Arabic"/>
          <w:sz w:val="32"/>
          <w:szCs w:val="32"/>
          <w:rtl/>
        </w:rPr>
      </w:pPr>
      <w:r w:rsidRPr="000C456F">
        <w:rPr>
          <w:rFonts w:cs="Traditional Arabic"/>
          <w:sz w:val="32"/>
          <w:szCs w:val="32"/>
          <w:rtl/>
        </w:rPr>
        <w:t>المصدر :</w:t>
      </w:r>
      <w:r w:rsidR="000C456F" w:rsidRPr="000C456F">
        <w:rPr>
          <w:rFonts w:cs="Traditional Arabic"/>
          <w:sz w:val="32"/>
          <w:szCs w:val="32"/>
        </w:rPr>
        <w:t xml:space="preserve"> </w:t>
      </w:r>
      <w:r w:rsidRPr="000C456F">
        <w:rPr>
          <w:rFonts w:cs="Traditional Arabic"/>
          <w:sz w:val="32"/>
          <w:szCs w:val="32"/>
          <w:rtl/>
        </w:rPr>
        <w:t xml:space="preserve">من إعداد الطالبتين </w:t>
      </w:r>
      <w:proofErr w:type="spellStart"/>
      <w:r w:rsidRPr="000C456F">
        <w:rPr>
          <w:rFonts w:cs="Traditional Arabic"/>
          <w:sz w:val="32"/>
          <w:szCs w:val="32"/>
          <w:rtl/>
        </w:rPr>
        <w:t>إعتمادا</w:t>
      </w:r>
      <w:proofErr w:type="spellEnd"/>
      <w:r w:rsidRPr="000C456F">
        <w:rPr>
          <w:rFonts w:cs="Traditional Arabic"/>
          <w:sz w:val="32"/>
          <w:szCs w:val="32"/>
          <w:rtl/>
        </w:rPr>
        <w:t xml:space="preserve"> على المصادر السابقة</w:t>
      </w:r>
    </w:p>
    <w:p w:rsidR="00522451" w:rsidRPr="000C456F" w:rsidRDefault="00522451" w:rsidP="000C456F">
      <w:pPr>
        <w:bidi/>
        <w:spacing w:line="240" w:lineRule="auto"/>
        <w:jc w:val="left"/>
        <w:rPr>
          <w:rFonts w:cs="Traditional Arabic"/>
          <w:b/>
          <w:bCs/>
          <w:sz w:val="32"/>
          <w:szCs w:val="32"/>
          <w:rtl/>
        </w:rPr>
      </w:pPr>
      <w:proofErr w:type="gramStart"/>
      <w:r w:rsidRPr="000C456F">
        <w:rPr>
          <w:rFonts w:cs="Traditional Arabic"/>
          <w:b/>
          <w:bCs/>
          <w:sz w:val="32"/>
          <w:szCs w:val="32"/>
          <w:rtl/>
        </w:rPr>
        <w:t>الفرع</w:t>
      </w:r>
      <w:proofErr w:type="gramEnd"/>
      <w:r w:rsidRPr="000C456F">
        <w:rPr>
          <w:rFonts w:cs="Traditional Arabic"/>
          <w:b/>
          <w:bCs/>
          <w:sz w:val="32"/>
          <w:szCs w:val="32"/>
          <w:rtl/>
        </w:rPr>
        <w:t xml:space="preserve"> السادس: خصائص الثقافة التنظيمية </w:t>
      </w:r>
    </w:p>
    <w:p w:rsidR="00522451" w:rsidRPr="000C456F" w:rsidRDefault="00522451" w:rsidP="000C456F">
      <w:pPr>
        <w:pStyle w:val="Paragraphedeliste"/>
        <w:bidi/>
        <w:spacing w:line="240" w:lineRule="auto"/>
        <w:ind w:left="-1"/>
        <w:jc w:val="left"/>
        <w:rPr>
          <w:rFonts w:ascii="Traditional Arabic" w:hAnsi="Traditional Arabic" w:cs="Traditional Arabic"/>
          <w:color w:val="000000"/>
          <w:sz w:val="32"/>
          <w:szCs w:val="32"/>
          <w:rtl/>
        </w:rPr>
      </w:pPr>
      <w:r w:rsidRPr="000C456F">
        <w:rPr>
          <w:rFonts w:ascii="Traditional Arabic" w:hAnsi="Traditional Arabic" w:cs="Traditional Arabic"/>
          <w:color w:val="000000"/>
          <w:sz w:val="32"/>
          <w:szCs w:val="32"/>
          <w:rtl/>
        </w:rPr>
        <w:t>تتصف ثقافة المنظمة بالخصائص التالية</w:t>
      </w:r>
      <w:r w:rsidRPr="000C456F">
        <w:rPr>
          <w:rStyle w:val="Appelnotedebasdep"/>
          <w:rFonts w:ascii="Traditional Arabic" w:hAnsi="Traditional Arabic" w:cs="Traditional Arabic"/>
          <w:color w:val="000000"/>
          <w:sz w:val="32"/>
          <w:szCs w:val="32"/>
        </w:rPr>
        <w:footnoteReference w:id="65"/>
      </w:r>
      <w:r w:rsidRPr="000C456F">
        <w:rPr>
          <w:rFonts w:ascii="Traditional Arabic" w:hAnsi="Traditional Arabic" w:cs="Traditional Arabic"/>
          <w:color w:val="000000"/>
          <w:sz w:val="32"/>
          <w:szCs w:val="32"/>
        </w:rPr>
        <w:t>:</w:t>
      </w:r>
    </w:p>
    <w:p w:rsidR="00522451" w:rsidRPr="000C456F" w:rsidRDefault="00522451" w:rsidP="00485A18">
      <w:pPr>
        <w:pStyle w:val="Paragraphedeliste"/>
        <w:numPr>
          <w:ilvl w:val="0"/>
          <w:numId w:val="13"/>
        </w:numPr>
        <w:bidi/>
        <w:spacing w:line="240" w:lineRule="auto"/>
        <w:ind w:left="282"/>
        <w:jc w:val="left"/>
        <w:rPr>
          <w:rFonts w:cs="Traditional Arabic"/>
          <w:color w:val="000000"/>
          <w:sz w:val="32"/>
          <w:szCs w:val="32"/>
        </w:rPr>
      </w:pPr>
      <w:proofErr w:type="gramStart"/>
      <w:r w:rsidRPr="000C456F">
        <w:rPr>
          <w:rFonts w:cs="Traditional Arabic"/>
          <w:b/>
          <w:bCs/>
          <w:color w:val="000000"/>
          <w:sz w:val="32"/>
          <w:szCs w:val="32"/>
          <w:rtl/>
        </w:rPr>
        <w:t>الثقافة</w:t>
      </w:r>
      <w:proofErr w:type="gramEnd"/>
      <w:r w:rsidRPr="000C456F">
        <w:rPr>
          <w:rFonts w:cs="Traditional Arabic"/>
          <w:b/>
          <w:bCs/>
          <w:color w:val="000000"/>
          <w:sz w:val="32"/>
          <w:szCs w:val="32"/>
          <w:rtl/>
        </w:rPr>
        <w:t xml:space="preserve"> نظام مركب</w:t>
      </w:r>
      <w:r w:rsidRPr="000C456F">
        <w:rPr>
          <w:rFonts w:cs="Traditional Arabic"/>
          <w:color w:val="000000"/>
          <w:sz w:val="32"/>
          <w:szCs w:val="32"/>
        </w:rPr>
        <w:t xml:space="preserve">: </w:t>
      </w:r>
      <w:r w:rsidRPr="000C456F">
        <w:rPr>
          <w:rFonts w:cs="Traditional Arabic"/>
          <w:color w:val="000000"/>
          <w:sz w:val="32"/>
          <w:szCs w:val="32"/>
          <w:rtl/>
        </w:rPr>
        <w:t>حيث تتكون من عدد من المكونات أو العناصر الفرعية التي تتفاعل</w:t>
      </w:r>
      <w:r w:rsidR="000C456F" w:rsidRPr="000C456F">
        <w:rPr>
          <w:rFonts w:cs="Traditional Arabic"/>
          <w:color w:val="000000"/>
          <w:sz w:val="32"/>
          <w:szCs w:val="32"/>
        </w:rPr>
        <w:t xml:space="preserve"> </w:t>
      </w:r>
      <w:r w:rsidRPr="000C456F">
        <w:rPr>
          <w:rFonts w:cs="Traditional Arabic"/>
          <w:color w:val="000000"/>
          <w:sz w:val="32"/>
          <w:szCs w:val="32"/>
          <w:rtl/>
        </w:rPr>
        <w:t>مع بعضها البعض في تشكيل ثقافة المجتمع أو المنظمة أو المديرين</w:t>
      </w:r>
      <w:r w:rsidR="000C456F" w:rsidRPr="000C456F">
        <w:rPr>
          <w:rFonts w:cs="Traditional Arabic"/>
          <w:color w:val="000000"/>
          <w:sz w:val="32"/>
          <w:szCs w:val="32"/>
        </w:rPr>
        <w:t xml:space="preserve"> </w:t>
      </w:r>
      <w:r w:rsidR="000C456F" w:rsidRPr="000C456F">
        <w:rPr>
          <w:rFonts w:cs="Traditional Arabic"/>
          <w:color w:val="000000"/>
          <w:sz w:val="32"/>
          <w:szCs w:val="32"/>
          <w:rtl/>
        </w:rPr>
        <w:t>و</w:t>
      </w:r>
      <w:r w:rsidRPr="000C456F">
        <w:rPr>
          <w:rFonts w:cs="Traditional Arabic"/>
          <w:color w:val="000000"/>
          <w:sz w:val="32"/>
          <w:szCs w:val="32"/>
          <w:rtl/>
        </w:rPr>
        <w:t>تشمل الثقافة كنظام مركب العناصر الثلاثة</w:t>
      </w:r>
      <w:r w:rsidR="000C456F" w:rsidRPr="000C456F">
        <w:rPr>
          <w:rFonts w:cs="Traditional Arabic"/>
          <w:color w:val="000000"/>
          <w:sz w:val="32"/>
          <w:szCs w:val="32"/>
        </w:rPr>
        <w:t xml:space="preserve"> </w:t>
      </w:r>
      <w:r w:rsidRPr="000C456F">
        <w:rPr>
          <w:rFonts w:cs="Traditional Arabic"/>
          <w:color w:val="000000"/>
          <w:sz w:val="32"/>
          <w:szCs w:val="32"/>
          <w:rtl/>
        </w:rPr>
        <w:t>التالية</w:t>
      </w:r>
      <w:r w:rsidRPr="000C456F">
        <w:rPr>
          <w:rFonts w:cs="Traditional Arabic"/>
          <w:color w:val="000000"/>
          <w:sz w:val="32"/>
          <w:szCs w:val="32"/>
        </w:rPr>
        <w:t>:</w:t>
      </w:r>
    </w:p>
    <w:p w:rsidR="00522451" w:rsidRPr="000C456F" w:rsidRDefault="000C456F" w:rsidP="000C456F">
      <w:pPr>
        <w:bidi/>
        <w:spacing w:line="240" w:lineRule="auto"/>
        <w:jc w:val="left"/>
        <w:rPr>
          <w:rStyle w:val="fontstyle01"/>
          <w:rFonts w:ascii="Traditional Arabic" w:hAnsi="Traditional Arabic" w:cs="Traditional Arabic"/>
          <w:sz w:val="32"/>
          <w:szCs w:val="32"/>
          <w:rtl/>
        </w:rPr>
      </w:pPr>
      <w:r w:rsidRPr="000C456F">
        <w:rPr>
          <w:rFonts w:cs="Traditional Arabic"/>
          <w:b/>
          <w:bCs/>
          <w:color w:val="000000"/>
          <w:sz w:val="32"/>
          <w:szCs w:val="32"/>
        </w:rPr>
        <w:t xml:space="preserve">- </w:t>
      </w:r>
      <w:r w:rsidR="00522451" w:rsidRPr="000C456F">
        <w:rPr>
          <w:rFonts w:cs="Traditional Arabic"/>
          <w:b/>
          <w:bCs/>
          <w:color w:val="000000"/>
          <w:sz w:val="32"/>
          <w:szCs w:val="32"/>
          <w:rtl/>
        </w:rPr>
        <w:t xml:space="preserve">الجانب المعنوي : </w:t>
      </w:r>
      <w:r w:rsidR="00522451" w:rsidRPr="000C456F">
        <w:rPr>
          <w:rFonts w:cs="Traditional Arabic"/>
          <w:color w:val="000000"/>
          <w:sz w:val="32"/>
          <w:szCs w:val="32"/>
          <w:rtl/>
        </w:rPr>
        <w:t>النسق المتكامل من القيم و الأخلاق و المعتقدات و الأفكار</w:t>
      </w:r>
      <w:r w:rsidR="00522451" w:rsidRPr="000C456F">
        <w:rPr>
          <w:rFonts w:cs="Traditional Arabic"/>
          <w:color w:val="000000"/>
          <w:sz w:val="32"/>
          <w:szCs w:val="32"/>
        </w:rPr>
        <w:t>.</w:t>
      </w:r>
    </w:p>
    <w:p w:rsidR="00522451" w:rsidRPr="000C456F" w:rsidRDefault="000C456F" w:rsidP="000C456F">
      <w:pPr>
        <w:bidi/>
        <w:spacing w:line="240" w:lineRule="auto"/>
        <w:jc w:val="left"/>
        <w:rPr>
          <w:rFonts w:cs="Traditional Arabic"/>
          <w:color w:val="000000"/>
          <w:sz w:val="32"/>
          <w:szCs w:val="32"/>
          <w:rtl/>
        </w:rPr>
      </w:pPr>
      <w:r w:rsidRPr="000C456F">
        <w:rPr>
          <w:rStyle w:val="fontstyle01"/>
          <w:rFonts w:ascii="Traditional Arabic" w:hAnsi="Traditional Arabic" w:cs="Traditional Arabic"/>
          <w:b/>
          <w:bCs/>
          <w:sz w:val="32"/>
          <w:szCs w:val="32"/>
        </w:rPr>
        <w:t xml:space="preserve">- </w:t>
      </w:r>
      <w:r w:rsidR="00522451" w:rsidRPr="000C456F">
        <w:rPr>
          <w:rFonts w:cs="Traditional Arabic"/>
          <w:b/>
          <w:bCs/>
          <w:color w:val="000000"/>
          <w:sz w:val="32"/>
          <w:szCs w:val="32"/>
          <w:rtl/>
        </w:rPr>
        <w:t>الجانب السلوكي :</w:t>
      </w:r>
      <w:r w:rsidR="00522451" w:rsidRPr="000C456F">
        <w:rPr>
          <w:rFonts w:cs="Traditional Arabic"/>
          <w:color w:val="000000"/>
          <w:sz w:val="32"/>
          <w:szCs w:val="32"/>
          <w:rtl/>
        </w:rPr>
        <w:t xml:space="preserve"> عادات و تقاليد أفراد المجتمع، الآداب و الفنون و الممارسات العملية المختلفة</w:t>
      </w:r>
      <w:r w:rsidR="00522451" w:rsidRPr="000C456F">
        <w:rPr>
          <w:rFonts w:cs="Traditional Arabic"/>
          <w:color w:val="000000"/>
          <w:sz w:val="32"/>
          <w:szCs w:val="32"/>
        </w:rPr>
        <w:t>.</w:t>
      </w:r>
      <w:r w:rsidR="00522451" w:rsidRPr="000C456F">
        <w:rPr>
          <w:rFonts w:cs="Traditional Arabic"/>
          <w:color w:val="000000"/>
          <w:sz w:val="32"/>
          <w:szCs w:val="32"/>
        </w:rPr>
        <w:br/>
      </w:r>
      <w:r w:rsidR="00522451" w:rsidRPr="000C456F">
        <w:rPr>
          <w:rFonts w:cs="Traditional Arabic"/>
          <w:b/>
          <w:bCs/>
          <w:color w:val="000000"/>
          <w:sz w:val="32"/>
          <w:szCs w:val="32"/>
        </w:rPr>
        <w:t xml:space="preserve">- </w:t>
      </w:r>
      <w:r w:rsidR="00522451" w:rsidRPr="000C456F">
        <w:rPr>
          <w:rFonts w:cs="Traditional Arabic"/>
          <w:b/>
          <w:bCs/>
          <w:color w:val="000000"/>
          <w:sz w:val="32"/>
          <w:szCs w:val="32"/>
          <w:rtl/>
        </w:rPr>
        <w:t>الجانب المادي :</w:t>
      </w:r>
      <w:r w:rsidR="00522451" w:rsidRPr="000C456F">
        <w:rPr>
          <w:rFonts w:cs="Traditional Arabic"/>
          <w:color w:val="000000"/>
          <w:sz w:val="32"/>
          <w:szCs w:val="32"/>
          <w:rtl/>
        </w:rPr>
        <w:t xml:space="preserve"> كل ما ينتجه أعضاء المجتمع من أشياء ملموسة كالمباني و الأدوات والمعدات و الأطعمة</w:t>
      </w:r>
      <w:r w:rsidR="00522451" w:rsidRPr="000C456F">
        <w:rPr>
          <w:rFonts w:cs="Traditional Arabic"/>
          <w:color w:val="000000"/>
          <w:sz w:val="32"/>
          <w:szCs w:val="32"/>
        </w:rPr>
        <w:t>.</w:t>
      </w:r>
    </w:p>
    <w:p w:rsidR="00522451" w:rsidRPr="000C456F" w:rsidRDefault="00522451" w:rsidP="00485A18">
      <w:pPr>
        <w:pStyle w:val="Paragraphedeliste"/>
        <w:numPr>
          <w:ilvl w:val="0"/>
          <w:numId w:val="13"/>
        </w:numPr>
        <w:bidi/>
        <w:spacing w:line="240" w:lineRule="auto"/>
        <w:ind w:left="282"/>
        <w:jc w:val="left"/>
        <w:rPr>
          <w:rFonts w:cs="Traditional Arabic"/>
          <w:color w:val="000000"/>
          <w:sz w:val="32"/>
          <w:szCs w:val="32"/>
        </w:rPr>
      </w:pPr>
      <w:r w:rsidRPr="000C456F">
        <w:rPr>
          <w:rFonts w:cs="Traditional Arabic"/>
          <w:b/>
          <w:bCs/>
          <w:color w:val="000000"/>
          <w:sz w:val="32"/>
          <w:szCs w:val="32"/>
          <w:rtl/>
        </w:rPr>
        <w:t>الثقافة نظام متكامل</w:t>
      </w:r>
      <w:r w:rsidRPr="000C456F">
        <w:rPr>
          <w:rFonts w:cs="Traditional Arabic"/>
          <w:color w:val="000000"/>
          <w:sz w:val="32"/>
          <w:szCs w:val="32"/>
        </w:rPr>
        <w:t xml:space="preserve">: </w:t>
      </w:r>
      <w:r w:rsidRPr="000C456F">
        <w:rPr>
          <w:rFonts w:cs="Traditional Arabic"/>
          <w:color w:val="000000"/>
          <w:sz w:val="32"/>
          <w:szCs w:val="32"/>
          <w:rtl/>
        </w:rPr>
        <w:t>فهي بكونها(كل مركب) تتجه باستمرار إلى خلق الانسجام بين عناصرها المختلفة، و من تم فأي تغير يطرأ على أحد جوانب نمط الحياة لا يلبث أن ينعكس أثره على باقي مكونات النمط الثقافي</w:t>
      </w:r>
      <w:r w:rsidRPr="000C456F">
        <w:rPr>
          <w:rFonts w:cs="Traditional Arabic"/>
          <w:color w:val="000000"/>
          <w:sz w:val="32"/>
          <w:szCs w:val="32"/>
        </w:rPr>
        <w:t>.</w:t>
      </w:r>
    </w:p>
    <w:p w:rsidR="00522451" w:rsidRPr="000C456F" w:rsidRDefault="00522451" w:rsidP="00485A18">
      <w:pPr>
        <w:pStyle w:val="Paragraphedeliste"/>
        <w:numPr>
          <w:ilvl w:val="0"/>
          <w:numId w:val="13"/>
        </w:numPr>
        <w:bidi/>
        <w:spacing w:line="240" w:lineRule="auto"/>
        <w:ind w:left="282"/>
        <w:jc w:val="left"/>
        <w:rPr>
          <w:rFonts w:ascii="Traditional Arabic" w:hAnsi="Traditional Arabic" w:cs="Traditional Arabic"/>
          <w:color w:val="000000"/>
          <w:sz w:val="32"/>
          <w:szCs w:val="32"/>
        </w:rPr>
      </w:pPr>
      <w:r w:rsidRPr="000C456F">
        <w:rPr>
          <w:rFonts w:cs="Traditional Arabic"/>
          <w:b/>
          <w:bCs/>
          <w:color w:val="000000"/>
          <w:sz w:val="32"/>
          <w:szCs w:val="32"/>
          <w:rtl/>
        </w:rPr>
        <w:t>الثقافة نظام تراكمي متصل و مستمر</w:t>
      </w:r>
      <w:r w:rsidR="000C456F">
        <w:rPr>
          <w:rFonts w:cs="Traditional Arabic" w:hint="cs"/>
          <w:b/>
          <w:bCs/>
          <w:color w:val="000000"/>
          <w:sz w:val="32"/>
          <w:szCs w:val="32"/>
          <w:rtl/>
        </w:rPr>
        <w:t>:</w:t>
      </w:r>
      <w:r w:rsidRPr="000C456F">
        <w:rPr>
          <w:rFonts w:cs="Traditional Arabic"/>
          <w:color w:val="000000"/>
          <w:sz w:val="32"/>
          <w:szCs w:val="32"/>
        </w:rPr>
        <w:t xml:space="preserve"> </w:t>
      </w:r>
      <w:r w:rsidRPr="000C456F">
        <w:rPr>
          <w:rFonts w:cs="Traditional Arabic"/>
          <w:color w:val="000000"/>
          <w:sz w:val="32"/>
          <w:szCs w:val="32"/>
          <w:rtl/>
        </w:rPr>
        <w:t>حيث يعمل كل جيل من أجيال المنظمة على تسليمها للأجيال اللاحقة و يتم تعلمها و توريثها عبر الأجيال عن طريق التعلم و المحاكاة، و تتزايد الثقافة من</w:t>
      </w:r>
      <w:r w:rsidRPr="000C456F">
        <w:rPr>
          <w:rFonts w:ascii="Simplified Arabic" w:hAnsi="Simplified Arabic" w:cs="Simplified Arabic"/>
          <w:color w:val="000000"/>
          <w:sz w:val="28"/>
          <w:szCs w:val="28"/>
          <w:rtl/>
        </w:rPr>
        <w:t xml:space="preserve"> </w:t>
      </w:r>
      <w:r w:rsidRPr="000C456F">
        <w:rPr>
          <w:rFonts w:ascii="Traditional Arabic" w:hAnsi="Traditional Arabic" w:cs="Traditional Arabic"/>
          <w:color w:val="000000"/>
          <w:sz w:val="32"/>
          <w:szCs w:val="32"/>
          <w:rtl/>
        </w:rPr>
        <w:t>خلال ما تضيفه الأجيال إلى مكوناتها من عناصر و خصائص، و طرق انتظام و تفاعل هذه العناصر و الخصائص</w:t>
      </w:r>
      <w:r w:rsidR="000C456F">
        <w:rPr>
          <w:rFonts w:ascii="Traditional Arabic" w:hAnsi="Traditional Arabic" w:cs="Traditional Arabic" w:hint="cs"/>
          <w:color w:val="000000"/>
          <w:sz w:val="32"/>
          <w:szCs w:val="32"/>
          <w:rtl/>
        </w:rPr>
        <w:t>.</w:t>
      </w:r>
    </w:p>
    <w:p w:rsidR="00522451" w:rsidRPr="000C456F" w:rsidRDefault="00522451" w:rsidP="00485A18">
      <w:pPr>
        <w:pStyle w:val="Paragraphedeliste"/>
        <w:numPr>
          <w:ilvl w:val="0"/>
          <w:numId w:val="13"/>
        </w:numPr>
        <w:bidi/>
        <w:spacing w:line="240" w:lineRule="auto"/>
        <w:ind w:left="282"/>
        <w:jc w:val="left"/>
        <w:rPr>
          <w:rFonts w:cs="Traditional Arabic"/>
          <w:color w:val="000000"/>
          <w:sz w:val="32"/>
          <w:szCs w:val="32"/>
        </w:rPr>
      </w:pPr>
      <w:proofErr w:type="gramStart"/>
      <w:r w:rsidRPr="000C456F">
        <w:rPr>
          <w:rFonts w:cs="Traditional Arabic"/>
          <w:b/>
          <w:bCs/>
          <w:color w:val="000000"/>
          <w:sz w:val="32"/>
          <w:szCs w:val="32"/>
          <w:rtl/>
        </w:rPr>
        <w:t>الثقافة</w:t>
      </w:r>
      <w:proofErr w:type="gramEnd"/>
      <w:r w:rsidRPr="000C456F">
        <w:rPr>
          <w:rFonts w:cs="Traditional Arabic"/>
          <w:b/>
          <w:bCs/>
          <w:color w:val="000000"/>
          <w:sz w:val="32"/>
          <w:szCs w:val="32"/>
          <w:rtl/>
        </w:rPr>
        <w:t xml:space="preserve"> نظام يكتسب متغير و متطور</w:t>
      </w:r>
      <w:r w:rsidRPr="000C456F">
        <w:rPr>
          <w:rFonts w:cs="Traditional Arabic"/>
          <w:color w:val="000000"/>
          <w:sz w:val="32"/>
          <w:szCs w:val="32"/>
        </w:rPr>
        <w:t xml:space="preserve">: </w:t>
      </w:r>
      <w:r w:rsidRPr="000C456F">
        <w:rPr>
          <w:rFonts w:cs="Traditional Arabic"/>
          <w:color w:val="000000"/>
          <w:sz w:val="32"/>
          <w:szCs w:val="32"/>
          <w:rtl/>
        </w:rPr>
        <w:t>فاستمرارية الثقافة لا تعني تناقلها عبر الأجيال كما هي عليها و لا تنتقل بطريقة غريزية، بل إنها في تغيير مستمر، حيث تدخل عليها ملامح جديدة و تفقد ملامح قديمة.</w:t>
      </w:r>
    </w:p>
    <w:p w:rsidR="00522451" w:rsidRPr="000C456F" w:rsidRDefault="00522451" w:rsidP="00485A18">
      <w:pPr>
        <w:pStyle w:val="Paragraphedeliste"/>
        <w:numPr>
          <w:ilvl w:val="0"/>
          <w:numId w:val="13"/>
        </w:numPr>
        <w:bidi/>
        <w:spacing w:line="240" w:lineRule="auto"/>
        <w:ind w:left="282"/>
        <w:jc w:val="left"/>
        <w:rPr>
          <w:rFonts w:cs="Traditional Arabic"/>
          <w:color w:val="000000"/>
          <w:sz w:val="32"/>
          <w:szCs w:val="32"/>
        </w:rPr>
      </w:pPr>
      <w:r w:rsidRPr="000C456F">
        <w:rPr>
          <w:rFonts w:cs="Traditional Arabic"/>
          <w:b/>
          <w:bCs/>
          <w:color w:val="000000"/>
          <w:sz w:val="32"/>
          <w:szCs w:val="32"/>
          <w:rtl/>
        </w:rPr>
        <w:lastRenderedPageBreak/>
        <w:t>الثقافة لها خاصية التكيف</w:t>
      </w:r>
      <w:r w:rsidR="000C456F">
        <w:rPr>
          <w:rFonts w:cs="Traditional Arabic" w:hint="cs"/>
          <w:b/>
          <w:bCs/>
          <w:color w:val="000000"/>
          <w:sz w:val="32"/>
          <w:szCs w:val="32"/>
          <w:rtl/>
        </w:rPr>
        <w:t>:</w:t>
      </w:r>
      <w:r w:rsidRPr="000C456F">
        <w:rPr>
          <w:rFonts w:cs="Traditional Arabic"/>
          <w:b/>
          <w:bCs/>
          <w:color w:val="000000"/>
          <w:sz w:val="32"/>
          <w:szCs w:val="32"/>
        </w:rPr>
        <w:t xml:space="preserve"> </w:t>
      </w:r>
      <w:r w:rsidRPr="000C456F">
        <w:rPr>
          <w:rFonts w:cs="Traditional Arabic"/>
          <w:color w:val="000000"/>
          <w:sz w:val="32"/>
          <w:szCs w:val="32"/>
          <w:rtl/>
        </w:rPr>
        <w:t>تتصف الثقافة التنظيمية بالمرونة و القدرة على التكيف، استجابة لمطالب الإنسان البيولوجية و النفسية، و لكي تكون ملائمة للبيئة الجغرافية، و تطور الثقافات المحيطة بالفرد من جانب، و استجابة لخصائص بيئة المنظمة و ما يحدث فيها تغير من جانب آخر.</w:t>
      </w:r>
    </w:p>
    <w:p w:rsidR="00522451" w:rsidRPr="000C456F" w:rsidRDefault="000C456F" w:rsidP="000C456F">
      <w:pPr>
        <w:bidi/>
        <w:spacing w:line="240" w:lineRule="auto"/>
        <w:jc w:val="left"/>
        <w:rPr>
          <w:rFonts w:cs="Traditional Arabic"/>
          <w:b/>
          <w:bCs/>
          <w:color w:val="000000"/>
          <w:sz w:val="32"/>
          <w:szCs w:val="32"/>
          <w:rtl/>
        </w:rPr>
      </w:pPr>
      <w:proofErr w:type="gramStart"/>
      <w:r>
        <w:rPr>
          <w:rFonts w:cs="Traditional Arabic"/>
          <w:b/>
          <w:bCs/>
          <w:color w:val="000000"/>
          <w:sz w:val="32"/>
          <w:szCs w:val="32"/>
          <w:rtl/>
        </w:rPr>
        <w:t>الفرع</w:t>
      </w:r>
      <w:proofErr w:type="gramEnd"/>
      <w:r>
        <w:rPr>
          <w:rFonts w:cs="Traditional Arabic"/>
          <w:b/>
          <w:bCs/>
          <w:color w:val="000000"/>
          <w:sz w:val="32"/>
          <w:szCs w:val="32"/>
          <w:rtl/>
        </w:rPr>
        <w:t xml:space="preserve"> السابع</w:t>
      </w:r>
      <w:r w:rsidR="00522451" w:rsidRPr="000C456F">
        <w:rPr>
          <w:rFonts w:cs="Traditional Arabic"/>
          <w:b/>
          <w:bCs/>
          <w:color w:val="000000"/>
          <w:sz w:val="32"/>
          <w:szCs w:val="32"/>
          <w:rtl/>
        </w:rPr>
        <w:t xml:space="preserve">: مكونات الثقافة التنظيمية </w:t>
      </w:r>
    </w:p>
    <w:p w:rsidR="00522451" w:rsidRPr="000C456F" w:rsidRDefault="00522451" w:rsidP="000C456F">
      <w:pPr>
        <w:bidi/>
        <w:spacing w:line="240" w:lineRule="auto"/>
        <w:jc w:val="left"/>
        <w:rPr>
          <w:rFonts w:cs="Traditional Arabic"/>
          <w:color w:val="000000"/>
          <w:sz w:val="32"/>
          <w:szCs w:val="32"/>
          <w:rtl/>
        </w:rPr>
      </w:pPr>
      <w:r w:rsidRPr="000C456F">
        <w:rPr>
          <w:rFonts w:cs="Traditional Arabic"/>
          <w:color w:val="000000"/>
          <w:sz w:val="32"/>
          <w:szCs w:val="32"/>
          <w:rtl/>
        </w:rPr>
        <w:t xml:space="preserve">لقد أعطى الباحثون والكتاب </w:t>
      </w:r>
      <w:proofErr w:type="gramStart"/>
      <w:r w:rsidRPr="000C456F">
        <w:rPr>
          <w:rFonts w:cs="Traditional Arabic"/>
          <w:color w:val="000000"/>
          <w:sz w:val="32"/>
          <w:szCs w:val="32"/>
          <w:rtl/>
        </w:rPr>
        <w:t>عدة</w:t>
      </w:r>
      <w:proofErr w:type="gramEnd"/>
      <w:r w:rsidRPr="000C456F">
        <w:rPr>
          <w:rFonts w:cs="Traditional Arabic"/>
          <w:color w:val="000000"/>
          <w:sz w:val="32"/>
          <w:szCs w:val="32"/>
          <w:rtl/>
        </w:rPr>
        <w:t xml:space="preserve"> مكونات للثقافة التنظيمية نذكر أهمها</w:t>
      </w:r>
      <w:r w:rsidRPr="000C456F">
        <w:rPr>
          <w:rFonts w:cs="Traditional Arabic"/>
          <w:color w:val="000000"/>
          <w:sz w:val="32"/>
          <w:szCs w:val="32"/>
        </w:rPr>
        <w:t>:</w:t>
      </w:r>
    </w:p>
    <w:p w:rsidR="00522451" w:rsidRPr="000C456F" w:rsidRDefault="00522451" w:rsidP="00485A18">
      <w:pPr>
        <w:pStyle w:val="Paragraphedeliste"/>
        <w:numPr>
          <w:ilvl w:val="0"/>
          <w:numId w:val="14"/>
        </w:numPr>
        <w:bidi/>
        <w:spacing w:line="240" w:lineRule="auto"/>
        <w:ind w:left="282"/>
        <w:jc w:val="left"/>
        <w:rPr>
          <w:rFonts w:cs="Traditional Arabic"/>
          <w:b/>
          <w:bCs/>
          <w:color w:val="000000"/>
          <w:sz w:val="32"/>
          <w:szCs w:val="32"/>
        </w:rPr>
      </w:pPr>
      <w:r w:rsidRPr="000C456F">
        <w:rPr>
          <w:rFonts w:cs="Traditional Arabic"/>
          <w:b/>
          <w:bCs/>
          <w:color w:val="000000"/>
          <w:sz w:val="32"/>
          <w:szCs w:val="32"/>
          <w:rtl/>
        </w:rPr>
        <w:t>القي</w:t>
      </w:r>
      <w:r w:rsidR="000C456F">
        <w:rPr>
          <w:rFonts w:cs="Traditional Arabic" w:hint="cs"/>
          <w:b/>
          <w:bCs/>
          <w:color w:val="000000"/>
          <w:sz w:val="32"/>
          <w:szCs w:val="32"/>
          <w:rtl/>
        </w:rPr>
        <w:t>م:</w:t>
      </w:r>
      <w:r w:rsidRPr="000C456F">
        <w:rPr>
          <w:rFonts w:cs="Traditional Arabic"/>
          <w:color w:val="000000"/>
          <w:sz w:val="32"/>
          <w:szCs w:val="32"/>
        </w:rPr>
        <w:t xml:space="preserve"> </w:t>
      </w:r>
      <w:r w:rsidRPr="000C456F">
        <w:rPr>
          <w:rFonts w:cs="Traditional Arabic"/>
          <w:color w:val="000000"/>
          <w:sz w:val="32"/>
          <w:szCs w:val="32"/>
          <w:rtl/>
        </w:rPr>
        <w:t>قد يكون من السهل تحديد القيم في المنظمة وغالبا ما تكتب بصيغة تقارير حول مهام المنظمة أهدافها،</w:t>
      </w:r>
      <w:r w:rsidR="000C456F">
        <w:rPr>
          <w:rFonts w:cs="Traditional Arabic" w:hint="cs"/>
          <w:color w:val="000000"/>
          <w:sz w:val="32"/>
          <w:szCs w:val="32"/>
          <w:rtl/>
        </w:rPr>
        <w:t xml:space="preserve"> </w:t>
      </w:r>
      <w:proofErr w:type="spellStart"/>
      <w:r w:rsidRPr="000C456F">
        <w:rPr>
          <w:rFonts w:cs="Traditional Arabic"/>
          <w:color w:val="000000"/>
          <w:sz w:val="32"/>
          <w:szCs w:val="32"/>
          <w:rtl/>
        </w:rPr>
        <w:t>إستراتجيتها</w:t>
      </w:r>
      <w:proofErr w:type="spellEnd"/>
      <w:r w:rsidRPr="000C456F">
        <w:rPr>
          <w:rFonts w:cs="Traditional Arabic"/>
          <w:color w:val="000000"/>
          <w:sz w:val="32"/>
          <w:szCs w:val="32"/>
          <w:rtl/>
        </w:rPr>
        <w:t>.</w:t>
      </w:r>
      <w:r w:rsidRPr="000C456F">
        <w:rPr>
          <w:rStyle w:val="Appelnotedebasdep"/>
          <w:rFonts w:ascii="Traditional Arabic" w:hAnsi="Traditional Arabic" w:cs="Traditional Arabic"/>
          <w:color w:val="000000"/>
          <w:sz w:val="32"/>
          <w:szCs w:val="32"/>
          <w:rtl/>
        </w:rPr>
        <w:footnoteReference w:id="66"/>
      </w:r>
    </w:p>
    <w:p w:rsidR="00522451" w:rsidRPr="000C456F" w:rsidRDefault="000C456F" w:rsidP="00485A18">
      <w:pPr>
        <w:pStyle w:val="Paragraphedeliste"/>
        <w:numPr>
          <w:ilvl w:val="0"/>
          <w:numId w:val="14"/>
        </w:numPr>
        <w:bidi/>
        <w:spacing w:line="240" w:lineRule="auto"/>
        <w:ind w:left="282"/>
        <w:jc w:val="left"/>
        <w:rPr>
          <w:rFonts w:cs="Traditional Arabic"/>
          <w:b/>
          <w:bCs/>
          <w:color w:val="000000"/>
          <w:sz w:val="32"/>
          <w:szCs w:val="32"/>
        </w:rPr>
      </w:pPr>
      <w:r>
        <w:rPr>
          <w:rFonts w:cs="Traditional Arabic"/>
          <w:b/>
          <w:bCs/>
          <w:color w:val="000000"/>
          <w:sz w:val="32"/>
          <w:szCs w:val="32"/>
          <w:rtl/>
        </w:rPr>
        <w:t>المعتقدا</w:t>
      </w:r>
      <w:r>
        <w:rPr>
          <w:rFonts w:cs="Traditional Arabic" w:hint="cs"/>
          <w:b/>
          <w:bCs/>
          <w:color w:val="000000"/>
          <w:sz w:val="32"/>
          <w:szCs w:val="32"/>
          <w:rtl/>
        </w:rPr>
        <w:t>ت:</w:t>
      </w:r>
      <w:r w:rsidR="00522451" w:rsidRPr="000C456F">
        <w:rPr>
          <w:rFonts w:cs="Traditional Arabic"/>
          <w:b/>
          <w:bCs/>
          <w:color w:val="000000"/>
          <w:sz w:val="32"/>
          <w:szCs w:val="32"/>
        </w:rPr>
        <w:t xml:space="preserve"> </w:t>
      </w:r>
      <w:r w:rsidR="00522451" w:rsidRPr="000C456F">
        <w:rPr>
          <w:rFonts w:cs="Traditional Arabic"/>
          <w:color w:val="000000"/>
          <w:sz w:val="32"/>
          <w:szCs w:val="32"/>
          <w:rtl/>
        </w:rPr>
        <w:t xml:space="preserve">وتكون أكثر تحديدا ودقة و </w:t>
      </w:r>
      <w:proofErr w:type="spellStart"/>
      <w:r w:rsidR="00522451" w:rsidRPr="000C456F">
        <w:rPr>
          <w:rFonts w:cs="Traditional Arabic"/>
          <w:color w:val="000000"/>
          <w:sz w:val="32"/>
          <w:szCs w:val="32"/>
          <w:rtl/>
        </w:rPr>
        <w:t>أ</w:t>
      </w:r>
      <w:r w:rsidR="00522451" w:rsidRPr="000C456F">
        <w:rPr>
          <w:rFonts w:ascii="Simplified Arabic" w:hAnsi="Simplified Arabic" w:cs="Simplified Arabic" w:hint="cs"/>
          <w:color w:val="000000"/>
          <w:sz w:val="32"/>
          <w:szCs w:val="32"/>
          <w:rtl/>
        </w:rPr>
        <w:t></w:t>
      </w:r>
      <w:r w:rsidR="00522451" w:rsidRPr="000C456F">
        <w:rPr>
          <w:rFonts w:cs="Traditional Arabic"/>
          <w:color w:val="000000"/>
          <w:sz w:val="32"/>
          <w:szCs w:val="32"/>
          <w:rtl/>
        </w:rPr>
        <w:t>نها</w:t>
      </w:r>
      <w:proofErr w:type="spellEnd"/>
      <w:r>
        <w:rPr>
          <w:rFonts w:cs="Traditional Arabic" w:hint="cs"/>
          <w:color w:val="000000"/>
          <w:sz w:val="32"/>
          <w:szCs w:val="32"/>
          <w:rtl/>
        </w:rPr>
        <w:t xml:space="preserve"> </w:t>
      </w:r>
      <w:r w:rsidR="00522451" w:rsidRPr="000C456F">
        <w:rPr>
          <w:rFonts w:cs="Traditional Arabic"/>
          <w:color w:val="000000"/>
          <w:sz w:val="32"/>
          <w:szCs w:val="32"/>
          <w:rtl/>
        </w:rPr>
        <w:t>من القضايا التي يتحدث عنها الأفراد في المنظمة، مثل خدمة</w:t>
      </w:r>
      <w:r>
        <w:rPr>
          <w:rFonts w:cs="Traditional Arabic" w:hint="cs"/>
          <w:color w:val="000000"/>
          <w:sz w:val="32"/>
          <w:szCs w:val="32"/>
          <w:rtl/>
        </w:rPr>
        <w:t xml:space="preserve"> </w:t>
      </w:r>
      <w:proofErr w:type="spellStart"/>
      <w:r w:rsidR="00522451" w:rsidRPr="000C456F">
        <w:rPr>
          <w:rFonts w:cs="Traditional Arabic"/>
          <w:color w:val="000000"/>
          <w:sz w:val="32"/>
          <w:szCs w:val="32"/>
          <w:rtl/>
        </w:rPr>
        <w:t>ا</w:t>
      </w:r>
      <w:r w:rsidR="00522451" w:rsidRPr="000C456F">
        <w:rPr>
          <w:rFonts w:ascii="Simplified Arabic" w:hAnsi="Simplified Arabic" w:cs="Simplified Arabic" w:hint="cs"/>
          <w:color w:val="000000"/>
          <w:sz w:val="32"/>
          <w:szCs w:val="32"/>
          <w:rtl/>
        </w:rPr>
        <w:t></w:t>
      </w:r>
      <w:r w:rsidR="00522451" w:rsidRPr="000C456F">
        <w:rPr>
          <w:rFonts w:cs="Traditional Arabic"/>
          <w:color w:val="000000"/>
          <w:sz w:val="32"/>
          <w:szCs w:val="32"/>
          <w:rtl/>
        </w:rPr>
        <w:t>لمجتمع</w:t>
      </w:r>
      <w:proofErr w:type="spellEnd"/>
      <w:r w:rsidR="00522451" w:rsidRPr="000C456F">
        <w:rPr>
          <w:rFonts w:cs="Traditional Arabic"/>
          <w:color w:val="000000"/>
          <w:sz w:val="32"/>
          <w:szCs w:val="32"/>
          <w:rtl/>
        </w:rPr>
        <w:t xml:space="preserve"> أو تساوي فرص التوظيف.</w:t>
      </w:r>
    </w:p>
    <w:p w:rsidR="00522451" w:rsidRPr="000C456F" w:rsidRDefault="000C456F" w:rsidP="00485A18">
      <w:pPr>
        <w:pStyle w:val="Paragraphedeliste"/>
        <w:numPr>
          <w:ilvl w:val="0"/>
          <w:numId w:val="14"/>
        </w:numPr>
        <w:bidi/>
        <w:spacing w:line="240" w:lineRule="auto"/>
        <w:ind w:left="282"/>
        <w:jc w:val="left"/>
        <w:rPr>
          <w:rFonts w:cs="Traditional Arabic"/>
          <w:b/>
          <w:bCs/>
          <w:color w:val="000000"/>
          <w:sz w:val="32"/>
          <w:szCs w:val="32"/>
        </w:rPr>
      </w:pPr>
      <w:r>
        <w:rPr>
          <w:rFonts w:cs="Traditional Arabic"/>
          <w:b/>
          <w:bCs/>
          <w:color w:val="000000"/>
          <w:sz w:val="32"/>
          <w:szCs w:val="32"/>
          <w:rtl/>
        </w:rPr>
        <w:t>التقالي</w:t>
      </w:r>
      <w:r>
        <w:rPr>
          <w:rFonts w:cs="Traditional Arabic" w:hint="cs"/>
          <w:b/>
          <w:bCs/>
          <w:color w:val="000000"/>
          <w:sz w:val="32"/>
          <w:szCs w:val="32"/>
          <w:rtl/>
        </w:rPr>
        <w:t>د:</w:t>
      </w:r>
      <w:r w:rsidR="00522451" w:rsidRPr="000C456F">
        <w:rPr>
          <w:rFonts w:cs="Traditional Arabic"/>
          <w:b/>
          <w:bCs/>
          <w:color w:val="000000"/>
          <w:sz w:val="32"/>
          <w:szCs w:val="32"/>
        </w:rPr>
        <w:t xml:space="preserve"> </w:t>
      </w:r>
      <w:r w:rsidR="00522451" w:rsidRPr="000C456F">
        <w:rPr>
          <w:rFonts w:cs="Traditional Arabic"/>
          <w:color w:val="000000"/>
          <w:sz w:val="32"/>
          <w:szCs w:val="32"/>
          <w:rtl/>
        </w:rPr>
        <w:t xml:space="preserve">هي أنشطة ذات صيغة متكررة و التي تعكس و </w:t>
      </w:r>
      <w:proofErr w:type="gramStart"/>
      <w:r w:rsidR="00522451" w:rsidRPr="000C456F">
        <w:rPr>
          <w:rFonts w:cs="Traditional Arabic"/>
          <w:color w:val="000000"/>
          <w:sz w:val="32"/>
          <w:szCs w:val="32"/>
          <w:rtl/>
        </w:rPr>
        <w:t>تعزز</w:t>
      </w:r>
      <w:proofErr w:type="gramEnd"/>
      <w:r w:rsidR="00522451" w:rsidRPr="000C456F">
        <w:rPr>
          <w:rFonts w:cs="Traditional Arabic"/>
          <w:color w:val="000000"/>
          <w:sz w:val="32"/>
          <w:szCs w:val="32"/>
          <w:rtl/>
        </w:rPr>
        <w:t xml:space="preserve"> القيم الرئيسة في التنظيم و مجالات التركيز فيما</w:t>
      </w:r>
      <w:r>
        <w:rPr>
          <w:rFonts w:cs="Traditional Arabic" w:hint="cs"/>
          <w:color w:val="000000"/>
          <w:sz w:val="32"/>
          <w:szCs w:val="32"/>
          <w:rtl/>
        </w:rPr>
        <w:t xml:space="preserve"> </w:t>
      </w:r>
      <w:r w:rsidR="00522451" w:rsidRPr="000C456F">
        <w:rPr>
          <w:rFonts w:cs="Traditional Arabic"/>
          <w:color w:val="000000"/>
          <w:sz w:val="32"/>
          <w:szCs w:val="32"/>
          <w:rtl/>
        </w:rPr>
        <w:t>يتعلق بالأهداف، والأهمية بالنسبة للمراكز والأفراد.</w:t>
      </w:r>
      <w:r w:rsidR="00522451" w:rsidRPr="000C456F">
        <w:rPr>
          <w:rStyle w:val="Appelnotedebasdep"/>
          <w:rFonts w:ascii="Traditional Arabic" w:hAnsi="Traditional Arabic" w:cs="Traditional Arabic"/>
          <w:color w:val="000000"/>
          <w:sz w:val="32"/>
          <w:szCs w:val="32"/>
          <w:rtl/>
        </w:rPr>
        <w:footnoteReference w:id="67"/>
      </w:r>
    </w:p>
    <w:p w:rsidR="00522451" w:rsidRPr="000C456F" w:rsidRDefault="00522451" w:rsidP="00485A18">
      <w:pPr>
        <w:pStyle w:val="Paragraphedeliste"/>
        <w:numPr>
          <w:ilvl w:val="0"/>
          <w:numId w:val="14"/>
        </w:numPr>
        <w:bidi/>
        <w:spacing w:line="240" w:lineRule="auto"/>
        <w:ind w:left="282"/>
        <w:jc w:val="left"/>
        <w:rPr>
          <w:rFonts w:cs="Traditional Arabic"/>
          <w:b/>
          <w:bCs/>
          <w:color w:val="000000"/>
          <w:sz w:val="32"/>
          <w:szCs w:val="32"/>
        </w:rPr>
      </w:pPr>
      <w:proofErr w:type="gramStart"/>
      <w:r w:rsidRPr="000C456F">
        <w:rPr>
          <w:rFonts w:cs="Traditional Arabic"/>
          <w:b/>
          <w:bCs/>
          <w:color w:val="000000"/>
          <w:sz w:val="32"/>
          <w:szCs w:val="32"/>
          <w:rtl/>
        </w:rPr>
        <w:t>الطقوس</w:t>
      </w:r>
      <w:proofErr w:type="gramEnd"/>
      <w:r w:rsidR="000C456F">
        <w:rPr>
          <w:rFonts w:cs="Traditional Arabic" w:hint="cs"/>
          <w:b/>
          <w:bCs/>
          <w:color w:val="000000"/>
          <w:sz w:val="32"/>
          <w:szCs w:val="32"/>
          <w:rtl/>
        </w:rPr>
        <w:t>:</w:t>
      </w:r>
      <w:r w:rsidRPr="000C456F">
        <w:rPr>
          <w:rFonts w:cs="Traditional Arabic"/>
          <w:b/>
          <w:bCs/>
          <w:color w:val="000000"/>
          <w:sz w:val="32"/>
          <w:szCs w:val="32"/>
        </w:rPr>
        <w:t xml:space="preserve"> </w:t>
      </w:r>
      <w:r w:rsidRPr="000C456F">
        <w:rPr>
          <w:rFonts w:cs="Traditional Arabic"/>
          <w:color w:val="000000"/>
          <w:sz w:val="32"/>
          <w:szCs w:val="32"/>
          <w:rtl/>
        </w:rPr>
        <w:t xml:space="preserve">يقصد </w:t>
      </w:r>
      <w:r w:rsidRPr="000C456F">
        <w:rPr>
          <w:rFonts w:ascii="Simplified Arabic" w:hAnsi="Simplified Arabic" w:cs="Simplified Arabic" w:hint="cs"/>
          <w:color w:val="000000"/>
          <w:sz w:val="32"/>
          <w:szCs w:val="32"/>
          <w:rtl/>
        </w:rPr>
        <w:t></w:t>
      </w:r>
      <w:r w:rsidRPr="000C456F">
        <w:rPr>
          <w:rFonts w:cs="Traditional Arabic"/>
          <w:color w:val="000000"/>
          <w:sz w:val="32"/>
          <w:szCs w:val="32"/>
          <w:rtl/>
        </w:rPr>
        <w:t>تلك</w:t>
      </w:r>
      <w:r w:rsidR="00FD4A58">
        <w:rPr>
          <w:rFonts w:cs="Traditional Arabic" w:hint="cs"/>
          <w:color w:val="000000"/>
          <w:sz w:val="32"/>
          <w:szCs w:val="32"/>
          <w:rtl/>
        </w:rPr>
        <w:t xml:space="preserve"> </w:t>
      </w:r>
      <w:r w:rsidRPr="000C456F">
        <w:rPr>
          <w:rFonts w:cs="Traditional Arabic"/>
          <w:color w:val="000000"/>
          <w:sz w:val="32"/>
          <w:szCs w:val="32"/>
          <w:rtl/>
        </w:rPr>
        <w:t xml:space="preserve">الأحداث والأنشطة المتكررة التي يقوم </w:t>
      </w:r>
      <w:r w:rsidRPr="000C456F">
        <w:rPr>
          <w:rFonts w:ascii="Simplified Arabic" w:hAnsi="Simplified Arabic" w:cs="Simplified Arabic" w:hint="cs"/>
          <w:color w:val="000000"/>
          <w:sz w:val="32"/>
          <w:szCs w:val="32"/>
          <w:rtl/>
        </w:rPr>
        <w:t></w:t>
      </w:r>
      <w:r w:rsidRPr="000C456F">
        <w:rPr>
          <w:rFonts w:cs="Traditional Arabic"/>
          <w:color w:val="000000"/>
          <w:sz w:val="32"/>
          <w:szCs w:val="32"/>
          <w:rtl/>
        </w:rPr>
        <w:t>أفراد</w:t>
      </w:r>
      <w:r w:rsidR="00FD4A58">
        <w:rPr>
          <w:rFonts w:cs="Traditional Arabic" w:hint="cs"/>
          <w:color w:val="000000"/>
          <w:sz w:val="32"/>
          <w:szCs w:val="32"/>
          <w:rtl/>
        </w:rPr>
        <w:t xml:space="preserve"> </w:t>
      </w:r>
      <w:r w:rsidRPr="000C456F">
        <w:rPr>
          <w:rFonts w:cs="Traditional Arabic"/>
          <w:color w:val="000000"/>
          <w:sz w:val="32"/>
          <w:szCs w:val="32"/>
          <w:rtl/>
        </w:rPr>
        <w:t>المنظمة</w:t>
      </w:r>
      <w:r w:rsidR="00FD4A58">
        <w:rPr>
          <w:rFonts w:cs="Traditional Arabic" w:hint="cs"/>
          <w:color w:val="000000"/>
          <w:sz w:val="32"/>
          <w:szCs w:val="32"/>
          <w:rtl/>
        </w:rPr>
        <w:t xml:space="preserve"> </w:t>
      </w:r>
      <w:r w:rsidRPr="000C456F">
        <w:rPr>
          <w:rFonts w:cs="Traditional Arabic"/>
          <w:color w:val="000000"/>
          <w:sz w:val="32"/>
          <w:szCs w:val="32"/>
          <w:rtl/>
        </w:rPr>
        <w:t>والتي</w:t>
      </w:r>
      <w:r w:rsidR="00FD4A58">
        <w:rPr>
          <w:rFonts w:cs="Traditional Arabic" w:hint="cs"/>
          <w:color w:val="000000"/>
          <w:sz w:val="32"/>
          <w:szCs w:val="32"/>
          <w:rtl/>
        </w:rPr>
        <w:t xml:space="preserve"> </w:t>
      </w:r>
      <w:r w:rsidRPr="000C456F">
        <w:rPr>
          <w:rFonts w:cs="Traditional Arabic"/>
          <w:color w:val="000000"/>
          <w:sz w:val="32"/>
          <w:szCs w:val="32"/>
          <w:rtl/>
        </w:rPr>
        <w:t>ترتبط</w:t>
      </w:r>
      <w:r w:rsidR="00FD4A58">
        <w:rPr>
          <w:rFonts w:cs="Traditional Arabic" w:hint="cs"/>
          <w:color w:val="000000"/>
          <w:sz w:val="32"/>
          <w:szCs w:val="32"/>
          <w:rtl/>
        </w:rPr>
        <w:t xml:space="preserve"> </w:t>
      </w:r>
      <w:r w:rsidRPr="000C456F">
        <w:rPr>
          <w:rFonts w:cs="Traditional Arabic"/>
          <w:color w:val="000000"/>
          <w:sz w:val="32"/>
          <w:szCs w:val="32"/>
          <w:rtl/>
        </w:rPr>
        <w:t>بأهداف</w:t>
      </w:r>
      <w:r w:rsidR="00FD4A58">
        <w:rPr>
          <w:rFonts w:cs="Traditional Arabic" w:hint="cs"/>
          <w:color w:val="000000"/>
          <w:sz w:val="32"/>
          <w:szCs w:val="32"/>
          <w:rtl/>
        </w:rPr>
        <w:t xml:space="preserve"> </w:t>
      </w:r>
      <w:r w:rsidRPr="000C456F">
        <w:rPr>
          <w:rFonts w:cs="Traditional Arabic"/>
          <w:color w:val="000000"/>
          <w:sz w:val="32"/>
          <w:szCs w:val="32"/>
          <w:rtl/>
        </w:rPr>
        <w:t>معينة</w:t>
      </w:r>
      <w:r w:rsidR="00FD4A58">
        <w:rPr>
          <w:rFonts w:cs="Traditional Arabic" w:hint="cs"/>
          <w:color w:val="000000"/>
          <w:sz w:val="32"/>
          <w:szCs w:val="32"/>
          <w:rtl/>
        </w:rPr>
        <w:t xml:space="preserve"> </w:t>
      </w:r>
      <w:r w:rsidRPr="000C456F">
        <w:rPr>
          <w:rFonts w:cs="Traditional Arabic"/>
          <w:color w:val="000000"/>
          <w:sz w:val="32"/>
          <w:szCs w:val="32"/>
          <w:rtl/>
        </w:rPr>
        <w:t>تسعى المنظمة إلى تحقيقها، كما تعبر هذه الأنشطة عن أفكار محددة تعكس قيم رئيسية في المنظمة.</w:t>
      </w:r>
      <w:r w:rsidRPr="000C456F">
        <w:rPr>
          <w:rStyle w:val="Appelnotedebasdep"/>
          <w:rFonts w:ascii="Traditional Arabic" w:hAnsi="Traditional Arabic" w:cs="Traditional Arabic"/>
          <w:color w:val="000000"/>
          <w:sz w:val="32"/>
          <w:szCs w:val="32"/>
          <w:rtl/>
        </w:rPr>
        <w:footnoteReference w:id="68"/>
      </w:r>
    </w:p>
    <w:p w:rsidR="00FD4A58" w:rsidRPr="00180F1F" w:rsidRDefault="00FD4A58" w:rsidP="00180F1F">
      <w:pPr>
        <w:pStyle w:val="Paragraphedeliste"/>
        <w:numPr>
          <w:ilvl w:val="0"/>
          <w:numId w:val="14"/>
        </w:numPr>
        <w:bidi/>
        <w:spacing w:line="240" w:lineRule="auto"/>
        <w:ind w:left="282"/>
        <w:jc w:val="left"/>
        <w:rPr>
          <w:rFonts w:cs="Traditional Arabic"/>
          <w:b/>
          <w:bCs/>
          <w:color w:val="000000"/>
          <w:sz w:val="32"/>
          <w:szCs w:val="32"/>
          <w:rtl/>
        </w:rPr>
      </w:pPr>
      <w:r>
        <w:rPr>
          <w:rFonts w:cs="Traditional Arabic"/>
          <w:b/>
          <w:bCs/>
          <w:color w:val="000000"/>
          <w:sz w:val="32"/>
          <w:szCs w:val="32"/>
          <w:rtl/>
        </w:rPr>
        <w:t>الرمو</w:t>
      </w:r>
      <w:r>
        <w:rPr>
          <w:rFonts w:cs="Traditional Arabic" w:hint="cs"/>
          <w:b/>
          <w:bCs/>
          <w:color w:val="000000"/>
          <w:sz w:val="32"/>
          <w:szCs w:val="32"/>
          <w:rtl/>
        </w:rPr>
        <w:t>ز:</w:t>
      </w:r>
      <w:r w:rsidR="00522451" w:rsidRPr="00FD4A58">
        <w:rPr>
          <w:rFonts w:cs="Traditional Arabic"/>
          <w:b/>
          <w:bCs/>
          <w:color w:val="000000"/>
          <w:sz w:val="32"/>
          <w:szCs w:val="32"/>
        </w:rPr>
        <w:t xml:space="preserve"> </w:t>
      </w:r>
      <w:r w:rsidR="00522451" w:rsidRPr="00FD4A58">
        <w:rPr>
          <w:rFonts w:cs="Traditional Arabic"/>
          <w:color w:val="000000"/>
          <w:sz w:val="32"/>
          <w:szCs w:val="32"/>
          <w:rtl/>
        </w:rPr>
        <w:t>تمثل علاقة خاصة بمعلومات المؤسسة وتتعلق بالنظام الثقافي لها</w:t>
      </w:r>
      <w:r>
        <w:rPr>
          <w:rFonts w:cs="Traditional Arabic" w:hint="cs"/>
          <w:color w:val="000000"/>
          <w:sz w:val="32"/>
          <w:szCs w:val="32"/>
          <w:rtl/>
        </w:rPr>
        <w:t xml:space="preserve"> </w:t>
      </w:r>
      <w:r w:rsidR="00522451" w:rsidRPr="00FD4A58">
        <w:rPr>
          <w:rFonts w:cs="Traditional Arabic"/>
          <w:color w:val="000000"/>
          <w:sz w:val="32"/>
          <w:szCs w:val="32"/>
          <w:rtl/>
        </w:rPr>
        <w:t>إذ تستخدم هذه الرموز للتعبير عن معاني</w:t>
      </w:r>
      <w:r>
        <w:rPr>
          <w:rFonts w:cs="Traditional Arabic" w:hint="cs"/>
          <w:color w:val="000000"/>
          <w:sz w:val="32"/>
          <w:szCs w:val="32"/>
          <w:rtl/>
        </w:rPr>
        <w:t xml:space="preserve"> </w:t>
      </w:r>
      <w:r w:rsidR="00522451" w:rsidRPr="00FD4A58">
        <w:rPr>
          <w:rFonts w:cs="Traditional Arabic"/>
          <w:color w:val="000000"/>
          <w:sz w:val="32"/>
          <w:szCs w:val="32"/>
          <w:rtl/>
        </w:rPr>
        <w:t>معينة والتي يصعب إدراكها بحواسنا، حيث تظهر داخل المؤسسة في شكل أشياء وأفعال تستخدم كوسيلة أو</w:t>
      </w:r>
      <w:r>
        <w:rPr>
          <w:rFonts w:cs="Traditional Arabic" w:hint="cs"/>
          <w:color w:val="000000"/>
          <w:sz w:val="32"/>
          <w:szCs w:val="32"/>
          <w:rtl/>
        </w:rPr>
        <w:t xml:space="preserve"> </w:t>
      </w:r>
      <w:r w:rsidR="00522451" w:rsidRPr="00FD4A58">
        <w:rPr>
          <w:rFonts w:cs="Traditional Arabic"/>
          <w:color w:val="000000"/>
          <w:sz w:val="32"/>
          <w:szCs w:val="32"/>
          <w:rtl/>
        </w:rPr>
        <w:t xml:space="preserve">طريقة لنقل معاني معينة للأفراد </w:t>
      </w:r>
      <w:proofErr w:type="spellStart"/>
      <w:r w:rsidR="00522451" w:rsidRPr="00FD4A58">
        <w:rPr>
          <w:rFonts w:cs="Traditional Arabic"/>
          <w:color w:val="000000"/>
          <w:sz w:val="32"/>
          <w:szCs w:val="32"/>
          <w:rtl/>
        </w:rPr>
        <w:t>مثل:شعار</w:t>
      </w:r>
      <w:proofErr w:type="spellEnd"/>
      <w:r w:rsidR="00522451" w:rsidRPr="00FD4A58">
        <w:rPr>
          <w:rFonts w:cs="Traditional Arabic"/>
          <w:color w:val="000000"/>
          <w:sz w:val="32"/>
          <w:szCs w:val="32"/>
          <w:rtl/>
        </w:rPr>
        <w:t xml:space="preserve"> المؤسسة أو </w:t>
      </w:r>
      <w:proofErr w:type="spellStart"/>
      <w:r w:rsidR="00522451" w:rsidRPr="00FD4A58">
        <w:rPr>
          <w:rFonts w:cs="Traditional Arabic"/>
          <w:color w:val="000000"/>
          <w:sz w:val="32"/>
          <w:szCs w:val="32"/>
          <w:rtl/>
        </w:rPr>
        <w:t>علمها،اسمها</w:t>
      </w:r>
      <w:proofErr w:type="spellEnd"/>
      <w:r w:rsidR="00522451" w:rsidRPr="00FD4A58">
        <w:rPr>
          <w:rFonts w:cs="Traditional Arabic"/>
          <w:color w:val="000000"/>
          <w:sz w:val="32"/>
          <w:szCs w:val="32"/>
          <w:rtl/>
        </w:rPr>
        <w:t xml:space="preserve"> التجاري وكذا تصميمها المعماري وأماكن</w:t>
      </w:r>
      <w:r>
        <w:rPr>
          <w:rFonts w:cs="Traditional Arabic" w:hint="cs"/>
          <w:color w:val="000000"/>
          <w:sz w:val="32"/>
          <w:szCs w:val="32"/>
          <w:rtl/>
        </w:rPr>
        <w:t xml:space="preserve"> </w:t>
      </w:r>
      <w:r w:rsidR="00522451" w:rsidRPr="00FD4A58">
        <w:rPr>
          <w:rFonts w:cs="Traditional Arabic"/>
          <w:color w:val="000000"/>
          <w:sz w:val="32"/>
          <w:szCs w:val="32"/>
          <w:rtl/>
        </w:rPr>
        <w:t>الاستقبال وحتى نمط اللباس وغيرها من الرموز الأخرى التي تحمل معاني ترتبط بقيم المؤسسة ومعاييرها</w:t>
      </w:r>
      <w:r>
        <w:rPr>
          <w:rFonts w:cs="Traditional Arabic" w:hint="cs"/>
          <w:color w:val="000000"/>
          <w:sz w:val="32"/>
          <w:szCs w:val="32"/>
          <w:rtl/>
        </w:rPr>
        <w:t xml:space="preserve"> </w:t>
      </w:r>
      <w:r w:rsidR="00522451" w:rsidRPr="00FD4A58">
        <w:rPr>
          <w:rFonts w:cs="Traditional Arabic"/>
          <w:color w:val="000000"/>
          <w:sz w:val="32"/>
          <w:szCs w:val="32"/>
        </w:rPr>
        <w:t>.</w:t>
      </w:r>
      <w:r w:rsidR="00522451" w:rsidRPr="000C456F">
        <w:rPr>
          <w:rStyle w:val="Appelnotedebasdep"/>
          <w:rFonts w:ascii="Traditional Arabic" w:hAnsi="Traditional Arabic" w:cs="Traditional Arabic"/>
          <w:color w:val="000000"/>
          <w:sz w:val="32"/>
          <w:szCs w:val="32"/>
        </w:rPr>
        <w:footnoteReference w:id="69"/>
      </w:r>
    </w:p>
    <w:p w:rsidR="00522451" w:rsidRPr="00FD4A58" w:rsidRDefault="00522451" w:rsidP="00FD4A58">
      <w:pPr>
        <w:pStyle w:val="Paragraphedeliste"/>
        <w:bidi/>
        <w:spacing w:line="240" w:lineRule="auto"/>
        <w:ind w:left="-1"/>
        <w:jc w:val="left"/>
        <w:rPr>
          <w:rFonts w:ascii="Traditional Arabic" w:hAnsi="Traditional Arabic" w:cs="Traditional Arabic"/>
          <w:b/>
          <w:bCs/>
          <w:color w:val="000000"/>
          <w:sz w:val="32"/>
          <w:szCs w:val="32"/>
          <w:rtl/>
        </w:rPr>
      </w:pPr>
      <w:proofErr w:type="gramStart"/>
      <w:r w:rsidRPr="00FD4A58">
        <w:rPr>
          <w:rFonts w:ascii="Traditional Arabic" w:hAnsi="Traditional Arabic" w:cs="Traditional Arabic"/>
          <w:b/>
          <w:bCs/>
          <w:color w:val="000000"/>
          <w:sz w:val="32"/>
          <w:szCs w:val="32"/>
          <w:rtl/>
        </w:rPr>
        <w:t>الفرع</w:t>
      </w:r>
      <w:proofErr w:type="gramEnd"/>
      <w:r w:rsidR="00FD4A58">
        <w:rPr>
          <w:rFonts w:ascii="Traditional Arabic" w:hAnsi="Traditional Arabic" w:cs="Traditional Arabic" w:hint="cs"/>
          <w:b/>
          <w:bCs/>
          <w:color w:val="000000"/>
          <w:sz w:val="32"/>
          <w:szCs w:val="32"/>
          <w:rtl/>
        </w:rPr>
        <w:t xml:space="preserve"> </w:t>
      </w:r>
      <w:r w:rsidRPr="00FD4A58">
        <w:rPr>
          <w:rFonts w:ascii="Traditional Arabic" w:hAnsi="Traditional Arabic" w:cs="Traditional Arabic"/>
          <w:b/>
          <w:bCs/>
          <w:color w:val="000000"/>
          <w:sz w:val="32"/>
          <w:szCs w:val="32"/>
          <w:rtl/>
        </w:rPr>
        <w:t>الثامن: مستويات الثقافة التنظيمية</w:t>
      </w:r>
    </w:p>
    <w:p w:rsidR="00522451" w:rsidRDefault="00522451" w:rsidP="00FD4A58">
      <w:pPr>
        <w:pStyle w:val="Paragraphedeliste"/>
        <w:bidi/>
        <w:spacing w:line="240" w:lineRule="auto"/>
        <w:ind w:left="-1" w:firstLine="567"/>
        <w:jc w:val="left"/>
        <w:rPr>
          <w:rFonts w:ascii="Traditional Arabic" w:hAnsi="Traditional Arabic" w:cs="Traditional Arabic"/>
          <w:color w:val="000000"/>
          <w:sz w:val="32"/>
          <w:szCs w:val="32"/>
          <w:rtl/>
        </w:rPr>
      </w:pPr>
      <w:r w:rsidRPr="00FD4A58">
        <w:rPr>
          <w:rFonts w:ascii="Traditional Arabic" w:hAnsi="Traditional Arabic" w:cs="Traditional Arabic"/>
          <w:color w:val="000000"/>
          <w:sz w:val="32"/>
          <w:szCs w:val="32"/>
          <w:rtl/>
        </w:rPr>
        <w:t>تتطور ثقافة المنظمة من خلال مجموعة من القوى التي توجد في ثلاث مستويات</w:t>
      </w:r>
      <w:r w:rsidR="00FD4A58">
        <w:rPr>
          <w:rFonts w:ascii="Traditional Arabic" w:hAnsi="Traditional Arabic" w:cs="Traditional Arabic" w:hint="cs"/>
          <w:color w:val="000000"/>
          <w:sz w:val="32"/>
          <w:szCs w:val="32"/>
          <w:rtl/>
        </w:rPr>
        <w:t xml:space="preserve"> </w:t>
      </w:r>
      <w:r w:rsidRPr="00FD4A58">
        <w:rPr>
          <w:rFonts w:ascii="Traditional Arabic" w:hAnsi="Traditional Arabic" w:cs="Traditional Arabic"/>
          <w:color w:val="000000"/>
          <w:sz w:val="32"/>
          <w:szCs w:val="32"/>
          <w:rtl/>
        </w:rPr>
        <w:t>أساسية هي: المجتمع، الصناعة أو النشاط و المنظمة، حيث تعتبر ثقافة المنظمة ناتج</w:t>
      </w:r>
      <w:r w:rsidR="00FD4A58">
        <w:rPr>
          <w:rFonts w:ascii="Traditional Arabic" w:hAnsi="Traditional Arabic" w:cs="Traditional Arabic" w:hint="cs"/>
          <w:color w:val="000000"/>
          <w:sz w:val="32"/>
          <w:szCs w:val="32"/>
          <w:rtl/>
        </w:rPr>
        <w:t xml:space="preserve"> </w:t>
      </w:r>
      <w:r w:rsidRPr="00FD4A58">
        <w:rPr>
          <w:rFonts w:ascii="Traditional Arabic" w:hAnsi="Traditional Arabic" w:cs="Traditional Arabic"/>
          <w:color w:val="000000"/>
          <w:sz w:val="32"/>
          <w:szCs w:val="32"/>
          <w:rtl/>
        </w:rPr>
        <w:t xml:space="preserve">للثقافة بمفهومها الواسع على مستوى المجتمع و على </w:t>
      </w:r>
      <w:r w:rsidRPr="00FD4A58">
        <w:rPr>
          <w:rFonts w:ascii="Traditional Arabic" w:hAnsi="Traditional Arabic" w:cs="Traditional Arabic"/>
          <w:color w:val="000000"/>
          <w:sz w:val="32"/>
          <w:szCs w:val="32"/>
          <w:rtl/>
        </w:rPr>
        <w:lastRenderedPageBreak/>
        <w:t>مستوى الصناعة أو النشاط يتطلب التحليل الدقيق للثقافة فهم التداخل و التفاعل بين الثقافة على مستوى كل من الصناعة أو النشاط أو المجتمع مع خصائص المنظمة</w:t>
      </w:r>
      <w:r w:rsidRPr="00FD4A58">
        <w:rPr>
          <w:rFonts w:ascii="Traditional Arabic" w:hAnsi="Traditional Arabic" w:cs="Traditional Arabic"/>
          <w:color w:val="000000"/>
          <w:sz w:val="32"/>
          <w:szCs w:val="32"/>
        </w:rPr>
        <w:t>.</w:t>
      </w:r>
      <w:r w:rsidRPr="00FD4A58">
        <w:rPr>
          <w:rFonts w:ascii="Traditional Arabic" w:hAnsi="Traditional Arabic" w:cs="Traditional Arabic"/>
          <w:color w:val="000000"/>
          <w:sz w:val="32"/>
          <w:szCs w:val="32"/>
        </w:rPr>
        <w:br/>
      </w:r>
      <w:r w:rsidRPr="00FD4A58">
        <w:rPr>
          <w:rFonts w:ascii="Traditional Arabic" w:hAnsi="Traditional Arabic" w:cs="Traditional Arabic"/>
          <w:b/>
          <w:bCs/>
          <w:color w:val="000000"/>
          <w:sz w:val="32"/>
          <w:szCs w:val="32"/>
        </w:rPr>
        <w:t>-1</w:t>
      </w:r>
      <w:r w:rsidRPr="00FD4A58">
        <w:rPr>
          <w:rFonts w:ascii="Traditional Arabic" w:hAnsi="Traditional Arabic" w:cs="Traditional Arabic"/>
          <w:b/>
          <w:bCs/>
          <w:color w:val="000000"/>
          <w:sz w:val="32"/>
          <w:szCs w:val="32"/>
          <w:rtl/>
        </w:rPr>
        <w:t xml:space="preserve"> ثقافة المجتمع</w:t>
      </w:r>
      <w:r w:rsidRPr="00FD4A58">
        <w:rPr>
          <w:rFonts w:ascii="Traditional Arabic" w:hAnsi="Traditional Arabic" w:cs="Traditional Arabic"/>
          <w:b/>
          <w:bCs/>
          <w:color w:val="000000"/>
          <w:sz w:val="32"/>
          <w:szCs w:val="32"/>
        </w:rPr>
        <w:t xml:space="preserve"> :</w:t>
      </w:r>
      <w:r w:rsidRPr="00FD4A58">
        <w:rPr>
          <w:rFonts w:ascii="Traditional Arabic" w:hAnsi="Traditional Arabic" w:cs="Traditional Arabic"/>
          <w:b/>
          <w:bCs/>
          <w:color w:val="000000"/>
          <w:sz w:val="32"/>
          <w:szCs w:val="32"/>
        </w:rPr>
        <w:br/>
      </w:r>
      <w:r w:rsidR="00FD4A58">
        <w:rPr>
          <w:rFonts w:ascii="Traditional Arabic" w:hAnsi="Traditional Arabic" w:cs="Traditional Arabic" w:hint="cs"/>
          <w:color w:val="000000"/>
          <w:sz w:val="32"/>
          <w:szCs w:val="32"/>
          <w:rtl/>
        </w:rPr>
        <w:t xml:space="preserve">       </w:t>
      </w:r>
      <w:r w:rsidRPr="00FD4A58">
        <w:rPr>
          <w:rFonts w:ascii="Traditional Arabic" w:hAnsi="Traditional Arabic" w:cs="Traditional Arabic"/>
          <w:color w:val="000000"/>
          <w:sz w:val="32"/>
          <w:szCs w:val="32"/>
          <w:rtl/>
        </w:rPr>
        <w:t>تمثل الثقافة في هذا المستوى القيم و الاتجاهات و المفاهيم السائدة في المجتمع</w:t>
      </w:r>
      <w:r w:rsidR="00FD4A58">
        <w:rPr>
          <w:rFonts w:ascii="Traditional Arabic" w:hAnsi="Traditional Arabic" w:cs="Traditional Arabic" w:hint="cs"/>
          <w:color w:val="000000"/>
          <w:sz w:val="32"/>
          <w:szCs w:val="32"/>
          <w:rtl/>
        </w:rPr>
        <w:t xml:space="preserve"> </w:t>
      </w:r>
      <w:r w:rsidRPr="00FD4A58">
        <w:rPr>
          <w:rFonts w:ascii="Traditional Arabic" w:hAnsi="Traditional Arabic" w:cs="Traditional Arabic"/>
          <w:color w:val="000000"/>
          <w:sz w:val="32"/>
          <w:szCs w:val="32"/>
          <w:rtl/>
        </w:rPr>
        <w:t xml:space="preserve">الذي تتواجد به المنظمة و التي ينقلها الأعضاء من المجتمع إلى داخل المنظمة، و تتأثر هذه الثقافة بعدد من القوى الاجتماعية مثل نظام التعليم، النظام السياسي، الظروف الاقتصادية و الهيكل الإداري للدولة، وتعمل المنظمة داخل هذا الإطار العام لثقافة المجتمع حيث يؤثر على استراتيجيات المنظمة و رسالتها و أهدافها و معاييرها و ممارستها، و يجب أن تكون </w:t>
      </w:r>
      <w:proofErr w:type="spellStart"/>
      <w:r w:rsidRPr="00FD4A58">
        <w:rPr>
          <w:rFonts w:ascii="Traditional Arabic" w:hAnsi="Traditional Arabic" w:cs="Traditional Arabic"/>
          <w:color w:val="000000"/>
          <w:sz w:val="32"/>
          <w:szCs w:val="32"/>
          <w:rtl/>
        </w:rPr>
        <w:t>إستراتيجية</w:t>
      </w:r>
      <w:proofErr w:type="spellEnd"/>
      <w:r w:rsidRPr="00FD4A58">
        <w:rPr>
          <w:rFonts w:ascii="Traditional Arabic" w:hAnsi="Traditional Arabic" w:cs="Traditional Arabic"/>
          <w:color w:val="000000"/>
          <w:sz w:val="32"/>
          <w:szCs w:val="32"/>
          <w:rtl/>
        </w:rPr>
        <w:t xml:space="preserve"> المنظمة ومنتجاتها و خدماتها و سياستها متوافقة مع ثقافة المج</w:t>
      </w:r>
      <w:r w:rsidR="00FD4A58">
        <w:rPr>
          <w:rFonts w:ascii="Traditional Arabic" w:hAnsi="Traditional Arabic" w:cs="Traditional Arabic"/>
          <w:color w:val="000000"/>
          <w:sz w:val="32"/>
          <w:szCs w:val="32"/>
          <w:rtl/>
        </w:rPr>
        <w:t>تمع حتى تكتسب المنظمة الشرعية و</w:t>
      </w:r>
      <w:r w:rsidRPr="00FD4A58">
        <w:rPr>
          <w:rFonts w:ascii="Traditional Arabic" w:hAnsi="Traditional Arabic" w:cs="Traditional Arabic"/>
          <w:color w:val="000000"/>
          <w:sz w:val="32"/>
          <w:szCs w:val="32"/>
          <w:rtl/>
        </w:rPr>
        <w:t>القبول من ذلك المجتمع و تتمكن من تحقيق رسالتها و أهدافها.</w:t>
      </w:r>
      <w:r w:rsidRPr="00FD4A58">
        <w:rPr>
          <w:rFonts w:ascii="Traditional Arabic" w:hAnsi="Traditional Arabic" w:cs="Traditional Arabic"/>
          <w:color w:val="000000"/>
          <w:sz w:val="32"/>
          <w:szCs w:val="32"/>
        </w:rPr>
        <w:br/>
      </w:r>
      <w:r w:rsidRPr="00FD4A58">
        <w:rPr>
          <w:rFonts w:ascii="Traditional Arabic" w:hAnsi="Traditional Arabic" w:cs="Traditional Arabic"/>
          <w:b/>
          <w:bCs/>
          <w:color w:val="000000"/>
          <w:sz w:val="32"/>
          <w:szCs w:val="32"/>
        </w:rPr>
        <w:t>-2</w:t>
      </w:r>
      <w:r w:rsidRPr="00FD4A58">
        <w:rPr>
          <w:rFonts w:ascii="Traditional Arabic" w:hAnsi="Traditional Arabic" w:cs="Traditional Arabic"/>
          <w:b/>
          <w:bCs/>
          <w:color w:val="000000"/>
          <w:sz w:val="32"/>
          <w:szCs w:val="32"/>
          <w:rtl/>
        </w:rPr>
        <w:t xml:space="preserve"> ثقافة النشاط / الصناعة</w:t>
      </w:r>
      <w:r w:rsidRPr="00FD4A58">
        <w:rPr>
          <w:rFonts w:ascii="Traditional Arabic" w:hAnsi="Traditional Arabic" w:cs="Traditional Arabic"/>
          <w:b/>
          <w:bCs/>
          <w:color w:val="000000"/>
          <w:sz w:val="32"/>
          <w:szCs w:val="32"/>
        </w:rPr>
        <w:t xml:space="preserve"> :</w:t>
      </w:r>
      <w:r w:rsidRPr="00FD4A58">
        <w:rPr>
          <w:rFonts w:ascii="Traditional Arabic" w:hAnsi="Traditional Arabic" w:cs="Traditional Arabic"/>
          <w:b/>
          <w:bCs/>
          <w:color w:val="000000"/>
          <w:sz w:val="32"/>
          <w:szCs w:val="32"/>
        </w:rPr>
        <w:br/>
      </w:r>
      <w:r w:rsidR="00FD4A58">
        <w:rPr>
          <w:rFonts w:ascii="Traditional Arabic" w:hAnsi="Traditional Arabic" w:cs="Traditional Arabic" w:hint="cs"/>
          <w:color w:val="000000"/>
          <w:sz w:val="32"/>
          <w:szCs w:val="32"/>
          <w:rtl/>
        </w:rPr>
        <w:t xml:space="preserve">      </w:t>
      </w:r>
      <w:r w:rsidRPr="00FD4A58">
        <w:rPr>
          <w:rFonts w:ascii="Traditional Arabic" w:hAnsi="Traditional Arabic" w:cs="Traditional Arabic"/>
          <w:color w:val="000000"/>
          <w:sz w:val="32"/>
          <w:szCs w:val="32"/>
          <w:rtl/>
        </w:rPr>
        <w:t>يوجد تشابه في الثقافة داخل النشاط أو الصناعة الواحدة و اختلافات في الثقافات</w:t>
      </w:r>
      <w:r w:rsidR="00FD4A58">
        <w:rPr>
          <w:rFonts w:ascii="Traditional Arabic" w:hAnsi="Traditional Arabic" w:cs="Traditional Arabic" w:hint="cs"/>
          <w:color w:val="000000"/>
          <w:sz w:val="32"/>
          <w:szCs w:val="32"/>
          <w:rtl/>
        </w:rPr>
        <w:t xml:space="preserve"> </w:t>
      </w:r>
      <w:r w:rsidRPr="00FD4A58">
        <w:rPr>
          <w:rFonts w:ascii="Traditional Arabic" w:hAnsi="Traditional Arabic" w:cs="Traditional Arabic"/>
          <w:color w:val="000000"/>
          <w:sz w:val="32"/>
          <w:szCs w:val="32"/>
          <w:rtl/>
        </w:rPr>
        <w:t>بين</w:t>
      </w:r>
      <w:r w:rsidR="00FD4A58">
        <w:rPr>
          <w:rFonts w:ascii="Traditional Arabic" w:hAnsi="Traditional Arabic" w:cs="Traditional Arabic" w:hint="cs"/>
          <w:color w:val="000000"/>
          <w:sz w:val="32"/>
          <w:szCs w:val="32"/>
          <w:rtl/>
        </w:rPr>
        <w:t xml:space="preserve"> </w:t>
      </w:r>
      <w:r w:rsidRPr="00FD4A58">
        <w:rPr>
          <w:rFonts w:ascii="Traditional Arabic" w:hAnsi="Traditional Arabic" w:cs="Traditional Arabic"/>
          <w:color w:val="000000"/>
          <w:sz w:val="32"/>
          <w:szCs w:val="32"/>
          <w:rtl/>
        </w:rPr>
        <w:t>النشاطات و الصناعات المختلفة، و يعني هذا أن القيم و المعتقدات الخاصة بمنظمة ما توجد فينفس الوقت في معظم أو كل المنظمات العاملة داخل نفس النشاط، و عبر الوقت يتكون نمط معين داخل النشاط يكون له تأثير مميز على جوانب رئيسية مثل نمط اتخاذ القرارات و مضمون السياسات و نمط حياة الأعضاء، نوع الملابس، و الأشياء الأخرى السائدة داخل المنظمات العاملة في نفس النشاط و يتضح ذلك بالنظر في النمط الوظيفي في نشاطات البنوك و شركات البترول أو شركات الطيران و غيرها</w:t>
      </w:r>
      <w:r w:rsidRPr="00FD4A58">
        <w:rPr>
          <w:rFonts w:ascii="Traditional Arabic" w:hAnsi="Traditional Arabic" w:cs="Traditional Arabic"/>
          <w:color w:val="000000"/>
          <w:sz w:val="32"/>
          <w:szCs w:val="32"/>
        </w:rPr>
        <w:t>.</w:t>
      </w:r>
      <w:r w:rsidRPr="00FD4A58">
        <w:rPr>
          <w:rFonts w:ascii="Traditional Arabic" w:hAnsi="Traditional Arabic" w:cs="Traditional Arabic"/>
          <w:color w:val="000000"/>
          <w:sz w:val="32"/>
          <w:szCs w:val="32"/>
        </w:rPr>
        <w:br/>
      </w:r>
      <w:r w:rsidRPr="00FD4A58">
        <w:rPr>
          <w:rFonts w:ascii="Traditional Arabic" w:hAnsi="Traditional Arabic" w:cs="Traditional Arabic"/>
          <w:b/>
          <w:bCs/>
          <w:color w:val="000000"/>
          <w:sz w:val="32"/>
          <w:szCs w:val="32"/>
        </w:rPr>
        <w:t>-3</w:t>
      </w:r>
      <w:r w:rsidRPr="00FD4A58">
        <w:rPr>
          <w:rFonts w:ascii="Traditional Arabic" w:hAnsi="Traditional Arabic" w:cs="Traditional Arabic"/>
          <w:b/>
          <w:bCs/>
          <w:color w:val="000000"/>
          <w:sz w:val="32"/>
          <w:szCs w:val="32"/>
          <w:rtl/>
        </w:rPr>
        <w:t>ثقافة المؤسسة:</w:t>
      </w:r>
      <w:r w:rsidRPr="00FD4A58">
        <w:rPr>
          <w:rFonts w:ascii="Traditional Arabic" w:hAnsi="Traditional Arabic" w:cs="Traditional Arabic"/>
          <w:b/>
          <w:bCs/>
          <w:color w:val="000000"/>
          <w:sz w:val="32"/>
          <w:szCs w:val="32"/>
        </w:rPr>
        <w:br/>
      </w:r>
      <w:r w:rsidR="00FD4A58">
        <w:rPr>
          <w:rFonts w:ascii="Traditional Arabic" w:hAnsi="Traditional Arabic" w:cs="Traditional Arabic" w:hint="cs"/>
          <w:color w:val="000000"/>
          <w:sz w:val="32"/>
          <w:szCs w:val="32"/>
          <w:rtl/>
        </w:rPr>
        <w:t xml:space="preserve">        </w:t>
      </w:r>
      <w:r w:rsidRPr="00FD4A58">
        <w:rPr>
          <w:rFonts w:ascii="Traditional Arabic" w:hAnsi="Traditional Arabic" w:cs="Traditional Arabic"/>
          <w:color w:val="000000"/>
          <w:sz w:val="32"/>
          <w:szCs w:val="32"/>
          <w:rtl/>
        </w:rPr>
        <w:t>عادة ما تكون المؤسسات العامة و الحكومية و المؤسسات الكبيرة و البيروقراطية</w:t>
      </w:r>
      <w:r w:rsidR="00FD4A58">
        <w:rPr>
          <w:rFonts w:ascii="Traditional Arabic" w:hAnsi="Traditional Arabic" w:cs="Traditional Arabic" w:hint="cs"/>
          <w:color w:val="000000"/>
          <w:sz w:val="32"/>
          <w:szCs w:val="32"/>
          <w:rtl/>
        </w:rPr>
        <w:t xml:space="preserve"> </w:t>
      </w:r>
      <w:r w:rsidRPr="00FD4A58">
        <w:rPr>
          <w:rFonts w:ascii="Traditional Arabic" w:hAnsi="Traditional Arabic" w:cs="Traditional Arabic"/>
          <w:color w:val="000000"/>
          <w:sz w:val="32"/>
          <w:szCs w:val="32"/>
          <w:rtl/>
        </w:rPr>
        <w:t>ثقافات مختلفة عن المؤسسات الصغيرة أو الخاصة في مواقع أو أماكن العمل داخل نفس</w:t>
      </w:r>
      <w:r w:rsidR="00FD4A58">
        <w:rPr>
          <w:rFonts w:ascii="Traditional Arabic" w:hAnsi="Traditional Arabic" w:cs="Traditional Arabic" w:hint="cs"/>
          <w:color w:val="000000"/>
          <w:sz w:val="32"/>
          <w:szCs w:val="32"/>
          <w:rtl/>
        </w:rPr>
        <w:t xml:space="preserve"> </w:t>
      </w:r>
      <w:r w:rsidRPr="00FD4A58">
        <w:rPr>
          <w:rFonts w:ascii="Traditional Arabic" w:hAnsi="Traditional Arabic" w:cs="Traditional Arabic"/>
          <w:color w:val="000000"/>
          <w:sz w:val="32"/>
          <w:szCs w:val="32"/>
          <w:rtl/>
        </w:rPr>
        <w:t>المؤسسة، حيث يمكن أن تكون الثقافات الفرعية حول المستويات الإدارية و التنظيمية</w:t>
      </w:r>
      <w:r w:rsidR="00FD4A58">
        <w:rPr>
          <w:rFonts w:ascii="Traditional Arabic" w:hAnsi="Traditional Arabic" w:cs="Traditional Arabic" w:hint="cs"/>
          <w:color w:val="000000"/>
          <w:sz w:val="32"/>
          <w:szCs w:val="32"/>
          <w:rtl/>
        </w:rPr>
        <w:t xml:space="preserve"> </w:t>
      </w:r>
      <w:r w:rsidRPr="00FD4A58">
        <w:rPr>
          <w:rFonts w:ascii="Traditional Arabic" w:hAnsi="Traditional Arabic" w:cs="Traditional Arabic"/>
          <w:color w:val="000000"/>
          <w:sz w:val="32"/>
          <w:szCs w:val="32"/>
          <w:rtl/>
        </w:rPr>
        <w:t>المختلفة داخل إدارات و أقسام أو</w:t>
      </w:r>
      <w:r w:rsidR="00FD4A58">
        <w:rPr>
          <w:rFonts w:ascii="Traditional Arabic" w:hAnsi="Traditional Arabic" w:cs="Traditional Arabic" w:hint="cs"/>
          <w:color w:val="000000"/>
          <w:sz w:val="32"/>
          <w:szCs w:val="32"/>
          <w:rtl/>
        </w:rPr>
        <w:t xml:space="preserve"> </w:t>
      </w:r>
      <w:r w:rsidRPr="00FD4A58">
        <w:rPr>
          <w:rFonts w:ascii="Traditional Arabic" w:hAnsi="Traditional Arabic" w:cs="Traditional Arabic"/>
          <w:color w:val="000000"/>
          <w:sz w:val="32"/>
          <w:szCs w:val="32"/>
          <w:rtl/>
        </w:rPr>
        <w:t>قطاعات المؤسسة، و يرجع ذلك إلى أن الأفراد في هذه</w:t>
      </w:r>
      <w:r w:rsidR="00FD4A58">
        <w:rPr>
          <w:rFonts w:ascii="Traditional Arabic" w:hAnsi="Traditional Arabic" w:cs="Traditional Arabic" w:hint="cs"/>
          <w:color w:val="000000"/>
          <w:sz w:val="32"/>
          <w:szCs w:val="32"/>
          <w:rtl/>
        </w:rPr>
        <w:t xml:space="preserve"> </w:t>
      </w:r>
      <w:r w:rsidRPr="00FD4A58">
        <w:rPr>
          <w:rFonts w:ascii="Traditional Arabic" w:hAnsi="Traditional Arabic" w:cs="Traditional Arabic"/>
          <w:color w:val="000000"/>
          <w:sz w:val="32"/>
          <w:szCs w:val="32"/>
          <w:rtl/>
        </w:rPr>
        <w:t>المستويات أو في الوحدات التنظيمية</w:t>
      </w:r>
      <w:r w:rsidR="00FD4A58">
        <w:rPr>
          <w:rFonts w:ascii="Traditional Arabic" w:hAnsi="Traditional Arabic" w:cs="Traditional Arabic" w:hint="cs"/>
          <w:color w:val="000000"/>
          <w:sz w:val="32"/>
          <w:szCs w:val="32"/>
          <w:rtl/>
        </w:rPr>
        <w:t xml:space="preserve"> </w:t>
      </w:r>
      <w:r w:rsidRPr="00FD4A58">
        <w:rPr>
          <w:rFonts w:ascii="Traditional Arabic" w:hAnsi="Traditional Arabic" w:cs="Traditional Arabic"/>
          <w:color w:val="000000"/>
          <w:sz w:val="32"/>
          <w:szCs w:val="32"/>
          <w:rtl/>
        </w:rPr>
        <w:t>يواجهون متغيرات مختلفة و يتعرضون لمصادر</w:t>
      </w:r>
      <w:r w:rsidR="00FD4A58">
        <w:rPr>
          <w:rFonts w:ascii="Traditional Arabic" w:hAnsi="Traditional Arabic" w:cs="Traditional Arabic" w:hint="cs"/>
          <w:color w:val="000000"/>
          <w:sz w:val="32"/>
          <w:szCs w:val="32"/>
          <w:rtl/>
        </w:rPr>
        <w:t xml:space="preserve"> </w:t>
      </w:r>
      <w:r w:rsidRPr="00FD4A58">
        <w:rPr>
          <w:rFonts w:ascii="Traditional Arabic" w:hAnsi="Traditional Arabic" w:cs="Traditional Arabic"/>
          <w:color w:val="000000"/>
          <w:sz w:val="32"/>
          <w:szCs w:val="32"/>
          <w:rtl/>
        </w:rPr>
        <w:t>و أنواع من الضغوط مما يدفعهم إلى تشكيل مجموعة من القيم و العادات و المعتقدات</w:t>
      </w:r>
      <w:r w:rsidR="00FD4A58">
        <w:rPr>
          <w:rFonts w:ascii="Traditional Arabic" w:hAnsi="Traditional Arabic" w:cs="Traditional Arabic" w:hint="cs"/>
          <w:color w:val="000000"/>
          <w:sz w:val="32"/>
          <w:szCs w:val="32"/>
          <w:rtl/>
        </w:rPr>
        <w:t xml:space="preserve"> </w:t>
      </w:r>
      <w:r w:rsidRPr="00FD4A58">
        <w:rPr>
          <w:rFonts w:ascii="Traditional Arabic" w:hAnsi="Traditional Arabic" w:cs="Traditional Arabic"/>
          <w:color w:val="000000"/>
          <w:sz w:val="32"/>
          <w:szCs w:val="32"/>
          <w:rtl/>
        </w:rPr>
        <w:t>و الافتراضات التي تحكم سلوكهم أو التي يعتقدون أنها تحمي تواجدهم في المؤسسة.</w:t>
      </w:r>
      <w:r w:rsidRPr="00FD4A58">
        <w:rPr>
          <w:rStyle w:val="Appelnotedebasdep"/>
          <w:rFonts w:ascii="Traditional Arabic" w:hAnsi="Traditional Arabic" w:cs="Traditional Arabic"/>
          <w:color w:val="000000"/>
          <w:sz w:val="32"/>
          <w:szCs w:val="32"/>
          <w:rtl/>
        </w:rPr>
        <w:footnoteReference w:id="70"/>
      </w:r>
    </w:p>
    <w:p w:rsidR="00FD4A58" w:rsidRPr="00FD4A58" w:rsidRDefault="00FD4A58" w:rsidP="00FD4A58">
      <w:pPr>
        <w:pStyle w:val="Paragraphedeliste"/>
        <w:bidi/>
        <w:spacing w:line="240" w:lineRule="auto"/>
        <w:ind w:left="-1"/>
        <w:jc w:val="left"/>
        <w:rPr>
          <w:rFonts w:ascii="Traditional Arabic" w:hAnsi="Traditional Arabic" w:cs="Traditional Arabic"/>
          <w:color w:val="000000"/>
          <w:sz w:val="32"/>
          <w:szCs w:val="32"/>
          <w:rtl/>
        </w:rPr>
      </w:pPr>
    </w:p>
    <w:p w:rsidR="00522451" w:rsidRPr="00FD4A58" w:rsidRDefault="00522451" w:rsidP="00522451">
      <w:pPr>
        <w:pStyle w:val="Paragraphedeliste"/>
        <w:bidi/>
        <w:spacing w:line="240" w:lineRule="auto"/>
        <w:ind w:left="360"/>
        <w:jc w:val="center"/>
        <w:rPr>
          <w:rFonts w:ascii="Traditional Arabic" w:hAnsi="Traditional Arabic" w:cs="Traditional Arabic"/>
          <w:b/>
          <w:bCs/>
          <w:color w:val="000000"/>
          <w:sz w:val="32"/>
          <w:szCs w:val="32"/>
          <w:rtl/>
        </w:rPr>
      </w:pPr>
      <w:r w:rsidRPr="00FD4A58">
        <w:rPr>
          <w:rFonts w:ascii="Traditional Arabic" w:hAnsi="Traditional Arabic" w:cs="Traditional Arabic"/>
          <w:b/>
          <w:bCs/>
          <w:color w:val="000000"/>
          <w:sz w:val="32"/>
          <w:szCs w:val="32"/>
          <w:rtl/>
        </w:rPr>
        <w:t xml:space="preserve">الشكل </w:t>
      </w:r>
      <w:r w:rsidRPr="00FD4A58">
        <w:rPr>
          <w:rFonts w:ascii="Traditional Arabic" w:hAnsi="Traditional Arabic" w:cs="Traditional Arabic"/>
          <w:color w:val="000000"/>
          <w:sz w:val="32"/>
          <w:szCs w:val="32"/>
          <w:rtl/>
        </w:rPr>
        <w:t>(4</w:t>
      </w:r>
      <w:proofErr w:type="gramStart"/>
      <w:r w:rsidRPr="00FD4A58">
        <w:rPr>
          <w:rFonts w:ascii="Traditional Arabic" w:hAnsi="Traditional Arabic" w:cs="Traditional Arabic"/>
          <w:color w:val="000000"/>
          <w:sz w:val="32"/>
          <w:szCs w:val="32"/>
          <w:rtl/>
        </w:rPr>
        <w:t>،1)</w:t>
      </w:r>
      <w:proofErr w:type="gramEnd"/>
      <w:r w:rsidRPr="00FD4A58">
        <w:rPr>
          <w:rFonts w:ascii="Traditional Arabic" w:hAnsi="Traditional Arabic" w:cs="Traditional Arabic"/>
          <w:b/>
          <w:bCs/>
          <w:color w:val="000000"/>
          <w:sz w:val="32"/>
          <w:szCs w:val="32"/>
          <w:rtl/>
        </w:rPr>
        <w:t>:مستويات الثقافة التنظيمية</w:t>
      </w:r>
    </w:p>
    <w:p w:rsidR="00522451" w:rsidRDefault="00522451" w:rsidP="00522451">
      <w:pPr>
        <w:pStyle w:val="Paragraphedeliste"/>
        <w:bidi/>
        <w:spacing w:line="240" w:lineRule="auto"/>
        <w:ind w:left="360"/>
        <w:jc w:val="center"/>
        <w:rPr>
          <w:rFonts w:ascii="Arabic Transparent" w:hAnsi="Arabic Transparent"/>
          <w:b/>
          <w:bCs/>
          <w:color w:val="000000"/>
          <w:sz w:val="32"/>
          <w:szCs w:val="32"/>
          <w:rtl/>
        </w:rPr>
      </w:pPr>
    </w:p>
    <w:p w:rsidR="00522451" w:rsidRPr="00C42B1C" w:rsidRDefault="00522451" w:rsidP="00522451">
      <w:pPr>
        <w:pStyle w:val="Paragraphedeliste"/>
        <w:bidi/>
        <w:spacing w:line="240" w:lineRule="auto"/>
        <w:ind w:left="360"/>
        <w:jc w:val="center"/>
        <w:rPr>
          <w:rFonts w:ascii="Simplified Arabic" w:hAnsi="Simplified Arabic" w:cs="Simplified Arabic"/>
          <w:color w:val="000000"/>
          <w:sz w:val="28"/>
          <w:szCs w:val="28"/>
          <w:rtl/>
        </w:rPr>
      </w:pPr>
      <w:r>
        <w:rPr>
          <w:rFonts w:hint="cs"/>
          <w:noProof/>
          <w:rtl/>
          <w:lang w:eastAsia="fr-FR"/>
        </w:rPr>
        <w:lastRenderedPageBreak/>
        <w:drawing>
          <wp:inline distT="0" distB="0" distL="0" distR="0">
            <wp:extent cx="5486400" cy="3398808"/>
            <wp:effectExtent l="0" t="0" r="0" b="11430"/>
            <wp:docPr id="43" name="Diagramme 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FD4A58" w:rsidRDefault="00FD4A58" w:rsidP="00522451">
      <w:pPr>
        <w:bidi/>
        <w:rPr>
          <w:rFonts w:ascii="Simplified Arabic" w:hAnsi="Simplified Arabic" w:cs="Simplified Arabic"/>
          <w:sz w:val="28"/>
          <w:szCs w:val="28"/>
          <w:rtl/>
        </w:rPr>
      </w:pPr>
    </w:p>
    <w:p w:rsidR="00522451" w:rsidRPr="008760D1" w:rsidRDefault="00522451" w:rsidP="008760D1">
      <w:pPr>
        <w:bidi/>
        <w:jc w:val="center"/>
        <w:rPr>
          <w:rFonts w:cs="Traditional Arabic"/>
          <w:sz w:val="32"/>
          <w:szCs w:val="32"/>
          <w:rtl/>
        </w:rPr>
      </w:pPr>
      <w:r w:rsidRPr="008760D1">
        <w:rPr>
          <w:rFonts w:cs="Traditional Arabic"/>
          <w:sz w:val="32"/>
          <w:szCs w:val="32"/>
          <w:rtl/>
        </w:rPr>
        <w:t>المصدر</w:t>
      </w:r>
      <w:r w:rsidR="008760D1">
        <w:rPr>
          <w:rFonts w:cs="Traditional Arabic" w:hint="cs"/>
          <w:sz w:val="32"/>
          <w:szCs w:val="32"/>
          <w:rtl/>
        </w:rPr>
        <w:t>:</w:t>
      </w:r>
      <w:r w:rsidRPr="008760D1">
        <w:rPr>
          <w:rFonts w:cs="Traditional Arabic"/>
          <w:sz w:val="32"/>
          <w:szCs w:val="32"/>
          <w:rtl/>
        </w:rPr>
        <w:t xml:space="preserve"> </w:t>
      </w:r>
      <w:proofErr w:type="gramStart"/>
      <w:r w:rsidRPr="008760D1">
        <w:rPr>
          <w:rFonts w:cs="Traditional Arabic"/>
          <w:sz w:val="32"/>
          <w:szCs w:val="32"/>
          <w:rtl/>
        </w:rPr>
        <w:t>من</w:t>
      </w:r>
      <w:proofErr w:type="gramEnd"/>
      <w:r w:rsidRPr="008760D1">
        <w:rPr>
          <w:rFonts w:cs="Traditional Arabic"/>
          <w:sz w:val="32"/>
          <w:szCs w:val="32"/>
          <w:rtl/>
        </w:rPr>
        <w:t xml:space="preserve"> إعداد الطالبتين</w:t>
      </w:r>
    </w:p>
    <w:p w:rsidR="00522451" w:rsidRPr="008760D1" w:rsidRDefault="00522451" w:rsidP="008760D1">
      <w:pPr>
        <w:bidi/>
        <w:spacing w:line="240" w:lineRule="auto"/>
        <w:jc w:val="left"/>
        <w:rPr>
          <w:rFonts w:cs="Traditional Arabic"/>
          <w:b/>
          <w:bCs/>
          <w:sz w:val="32"/>
          <w:szCs w:val="32"/>
          <w:rtl/>
        </w:rPr>
      </w:pPr>
      <w:proofErr w:type="gramStart"/>
      <w:r w:rsidRPr="008760D1">
        <w:rPr>
          <w:rFonts w:cs="Traditional Arabic"/>
          <w:b/>
          <w:bCs/>
          <w:sz w:val="32"/>
          <w:szCs w:val="32"/>
          <w:rtl/>
        </w:rPr>
        <w:t>الفرع</w:t>
      </w:r>
      <w:proofErr w:type="gramEnd"/>
      <w:r w:rsidRPr="008760D1">
        <w:rPr>
          <w:rFonts w:cs="Traditional Arabic"/>
          <w:b/>
          <w:bCs/>
          <w:sz w:val="32"/>
          <w:szCs w:val="32"/>
          <w:rtl/>
        </w:rPr>
        <w:t xml:space="preserve"> التاسع: الوظائف الأساسية للثقافة التنظيمية </w:t>
      </w:r>
    </w:p>
    <w:p w:rsidR="00522451" w:rsidRPr="008760D1" w:rsidRDefault="00522451" w:rsidP="008760D1">
      <w:pPr>
        <w:bidi/>
        <w:spacing w:line="240" w:lineRule="auto"/>
        <w:jc w:val="left"/>
        <w:rPr>
          <w:rFonts w:cs="Traditional Arabic"/>
          <w:color w:val="000000"/>
          <w:sz w:val="32"/>
          <w:szCs w:val="32"/>
          <w:rtl/>
        </w:rPr>
      </w:pPr>
      <w:r w:rsidRPr="008760D1">
        <w:rPr>
          <w:rFonts w:cs="Traditional Arabic"/>
          <w:color w:val="000000"/>
          <w:sz w:val="32"/>
          <w:szCs w:val="32"/>
          <w:rtl/>
        </w:rPr>
        <w:t xml:space="preserve">تتلخص وظائف </w:t>
      </w:r>
      <w:proofErr w:type="gramStart"/>
      <w:r w:rsidRPr="008760D1">
        <w:rPr>
          <w:rFonts w:cs="Traditional Arabic"/>
          <w:color w:val="000000"/>
          <w:sz w:val="32"/>
          <w:szCs w:val="32"/>
          <w:rtl/>
        </w:rPr>
        <w:t>ثقافة</w:t>
      </w:r>
      <w:proofErr w:type="gramEnd"/>
      <w:r w:rsidRPr="008760D1">
        <w:rPr>
          <w:rFonts w:cs="Traditional Arabic"/>
          <w:color w:val="000000"/>
          <w:sz w:val="32"/>
          <w:szCs w:val="32"/>
          <w:rtl/>
        </w:rPr>
        <w:t xml:space="preserve"> المنظمة في أربع وظائف رئيسية هي</w:t>
      </w:r>
      <w:r w:rsidRPr="008760D1">
        <w:rPr>
          <w:rFonts w:cs="Traditional Arabic"/>
          <w:color w:val="000000"/>
          <w:sz w:val="32"/>
          <w:szCs w:val="32"/>
        </w:rPr>
        <w:t>:</w:t>
      </w:r>
      <w:r w:rsidRPr="008760D1">
        <w:rPr>
          <w:rStyle w:val="Appelnotedebasdep"/>
          <w:rFonts w:cs="Traditional Arabic"/>
          <w:color w:val="000000"/>
          <w:sz w:val="32"/>
          <w:szCs w:val="32"/>
        </w:rPr>
        <w:footnoteReference w:id="71"/>
      </w:r>
    </w:p>
    <w:p w:rsidR="00522451" w:rsidRPr="008760D1" w:rsidRDefault="008760D1" w:rsidP="008760D1">
      <w:pPr>
        <w:bidi/>
        <w:spacing w:line="240" w:lineRule="auto"/>
        <w:jc w:val="left"/>
        <w:rPr>
          <w:rFonts w:cs="Traditional Arabic"/>
          <w:color w:val="000000"/>
          <w:sz w:val="32"/>
          <w:szCs w:val="32"/>
        </w:rPr>
      </w:pPr>
      <w:r>
        <w:rPr>
          <w:rFonts w:cs="Traditional Arabic" w:hint="cs"/>
          <w:b/>
          <w:bCs/>
          <w:color w:val="000000"/>
          <w:sz w:val="32"/>
          <w:szCs w:val="32"/>
          <w:rtl/>
        </w:rPr>
        <w:t xml:space="preserve">1- </w:t>
      </w:r>
      <w:proofErr w:type="gramStart"/>
      <w:r w:rsidR="00522451" w:rsidRPr="008760D1">
        <w:rPr>
          <w:rFonts w:cs="Traditional Arabic"/>
          <w:b/>
          <w:bCs/>
          <w:color w:val="000000"/>
          <w:sz w:val="32"/>
          <w:szCs w:val="32"/>
          <w:rtl/>
        </w:rPr>
        <w:t>تعطي</w:t>
      </w:r>
      <w:proofErr w:type="gramEnd"/>
      <w:r w:rsidR="00522451" w:rsidRPr="008760D1">
        <w:rPr>
          <w:rFonts w:cs="Traditional Arabic"/>
          <w:b/>
          <w:bCs/>
          <w:color w:val="000000"/>
          <w:sz w:val="32"/>
          <w:szCs w:val="32"/>
          <w:rtl/>
        </w:rPr>
        <w:t xml:space="preserve"> أفراد المنظمة هوية تنظيمية</w:t>
      </w:r>
      <w:r w:rsidR="00522451" w:rsidRPr="008760D1">
        <w:rPr>
          <w:rFonts w:cs="Traditional Arabic"/>
          <w:color w:val="000000"/>
          <w:sz w:val="32"/>
          <w:szCs w:val="32"/>
        </w:rPr>
        <w:t xml:space="preserve">: </w:t>
      </w:r>
      <w:r w:rsidR="00522451" w:rsidRPr="008760D1">
        <w:rPr>
          <w:rFonts w:cs="Traditional Arabic"/>
          <w:color w:val="000000"/>
          <w:sz w:val="32"/>
          <w:szCs w:val="32"/>
          <w:rtl/>
        </w:rPr>
        <w:t>إن مشاركة العاملين نفس المعايير والقيم والمدركات يمنحهم الشعور بالراحة، مما يساعد على تطوير الإحساس بغرض مشترك</w:t>
      </w:r>
      <w:r w:rsidR="00522451" w:rsidRPr="008760D1">
        <w:rPr>
          <w:rFonts w:cs="Traditional Arabic"/>
          <w:color w:val="000000"/>
          <w:sz w:val="32"/>
          <w:szCs w:val="32"/>
        </w:rPr>
        <w:t>.</w:t>
      </w:r>
    </w:p>
    <w:p w:rsidR="00522451" w:rsidRPr="008760D1" w:rsidRDefault="008760D1" w:rsidP="008760D1">
      <w:pPr>
        <w:bidi/>
        <w:spacing w:line="240" w:lineRule="auto"/>
        <w:jc w:val="left"/>
        <w:rPr>
          <w:rFonts w:cs="Traditional Arabic"/>
          <w:color w:val="000000"/>
          <w:sz w:val="32"/>
          <w:szCs w:val="32"/>
        </w:rPr>
      </w:pPr>
      <w:r>
        <w:rPr>
          <w:rFonts w:cs="Traditional Arabic" w:hint="cs"/>
          <w:b/>
          <w:bCs/>
          <w:color w:val="000000"/>
          <w:sz w:val="32"/>
          <w:szCs w:val="32"/>
          <w:rtl/>
        </w:rPr>
        <w:t xml:space="preserve">2- </w:t>
      </w:r>
      <w:r w:rsidR="00522451" w:rsidRPr="008760D1">
        <w:rPr>
          <w:rFonts w:cs="Traditional Arabic"/>
          <w:b/>
          <w:bCs/>
          <w:color w:val="000000"/>
          <w:sz w:val="32"/>
          <w:szCs w:val="32"/>
          <w:rtl/>
        </w:rPr>
        <w:t>تسهل الالتزام الجماعي</w:t>
      </w:r>
      <w:r w:rsidR="00522451" w:rsidRPr="008760D1">
        <w:rPr>
          <w:rFonts w:cs="Traditional Arabic"/>
          <w:color w:val="000000"/>
          <w:sz w:val="32"/>
          <w:szCs w:val="32"/>
        </w:rPr>
        <w:t xml:space="preserve">: </w:t>
      </w:r>
      <w:r w:rsidR="00522451" w:rsidRPr="008760D1">
        <w:rPr>
          <w:rFonts w:cs="Traditional Arabic"/>
          <w:color w:val="000000"/>
          <w:sz w:val="32"/>
          <w:szCs w:val="32"/>
          <w:rtl/>
        </w:rPr>
        <w:t xml:space="preserve">إن الشعور بالهدف المشترك يشجع الالتزام </w:t>
      </w:r>
      <w:proofErr w:type="spellStart"/>
      <w:r w:rsidR="00522451" w:rsidRPr="008760D1">
        <w:rPr>
          <w:rFonts w:cs="Traditional Arabic"/>
          <w:color w:val="000000"/>
          <w:sz w:val="32"/>
          <w:szCs w:val="32"/>
          <w:rtl/>
        </w:rPr>
        <w:t>القويمن</w:t>
      </w:r>
      <w:proofErr w:type="spellEnd"/>
      <w:r w:rsidR="00522451" w:rsidRPr="008760D1">
        <w:rPr>
          <w:rFonts w:cs="Traditional Arabic"/>
          <w:color w:val="000000"/>
          <w:sz w:val="32"/>
          <w:szCs w:val="32"/>
          <w:rtl/>
        </w:rPr>
        <w:t xml:space="preserve"> جانب من يقبلون هذه الثقافة</w:t>
      </w:r>
      <w:r w:rsidR="00522451" w:rsidRPr="008760D1">
        <w:rPr>
          <w:rFonts w:cs="Traditional Arabic"/>
          <w:color w:val="000000"/>
          <w:sz w:val="32"/>
          <w:szCs w:val="32"/>
        </w:rPr>
        <w:t>.</w:t>
      </w:r>
    </w:p>
    <w:p w:rsidR="00522451" w:rsidRPr="008760D1" w:rsidRDefault="008760D1" w:rsidP="008760D1">
      <w:pPr>
        <w:bidi/>
        <w:spacing w:line="240" w:lineRule="auto"/>
        <w:jc w:val="left"/>
        <w:rPr>
          <w:rFonts w:cs="Traditional Arabic"/>
          <w:color w:val="000000"/>
          <w:sz w:val="32"/>
          <w:szCs w:val="32"/>
        </w:rPr>
      </w:pPr>
      <w:r>
        <w:rPr>
          <w:rFonts w:cs="Traditional Arabic" w:hint="cs"/>
          <w:b/>
          <w:bCs/>
          <w:color w:val="000000"/>
          <w:sz w:val="32"/>
          <w:szCs w:val="32"/>
          <w:rtl/>
        </w:rPr>
        <w:t xml:space="preserve">3- </w:t>
      </w:r>
      <w:r w:rsidR="00522451" w:rsidRPr="008760D1">
        <w:rPr>
          <w:rFonts w:cs="Traditional Arabic"/>
          <w:b/>
          <w:bCs/>
          <w:color w:val="000000"/>
          <w:sz w:val="32"/>
          <w:szCs w:val="32"/>
          <w:rtl/>
        </w:rPr>
        <w:t>تعزز استقرار النظام</w:t>
      </w:r>
      <w:r w:rsidR="00522451" w:rsidRPr="008760D1">
        <w:rPr>
          <w:rFonts w:cs="Traditional Arabic"/>
          <w:color w:val="000000"/>
          <w:sz w:val="32"/>
          <w:szCs w:val="32"/>
        </w:rPr>
        <w:t xml:space="preserve">: </w:t>
      </w:r>
      <w:r w:rsidR="00522451" w:rsidRPr="008760D1">
        <w:rPr>
          <w:rFonts w:cs="Traditional Arabic"/>
          <w:color w:val="000000"/>
          <w:sz w:val="32"/>
          <w:szCs w:val="32"/>
          <w:rtl/>
        </w:rPr>
        <w:t xml:space="preserve">تشجع الثقافة على التنسيق والتعاون الدائمين </w:t>
      </w:r>
      <w:proofErr w:type="spellStart"/>
      <w:r w:rsidR="00522451" w:rsidRPr="008760D1">
        <w:rPr>
          <w:rFonts w:cs="Traditional Arabic"/>
          <w:color w:val="000000"/>
          <w:sz w:val="32"/>
          <w:szCs w:val="32"/>
          <w:rtl/>
        </w:rPr>
        <w:t>بينأعضاء</w:t>
      </w:r>
      <w:proofErr w:type="spellEnd"/>
      <w:r w:rsidR="00522451" w:rsidRPr="008760D1">
        <w:rPr>
          <w:rFonts w:cs="Traditional Arabic"/>
          <w:color w:val="000000"/>
          <w:sz w:val="32"/>
          <w:szCs w:val="32"/>
          <w:rtl/>
        </w:rPr>
        <w:t xml:space="preserve"> المنظمة وذلك من خلال الشعور بالهوية المشتركة و </w:t>
      </w:r>
      <w:proofErr w:type="spellStart"/>
      <w:r w:rsidR="00522451" w:rsidRPr="008760D1">
        <w:rPr>
          <w:rFonts w:cs="Traditional Arabic"/>
          <w:color w:val="000000"/>
          <w:sz w:val="32"/>
          <w:szCs w:val="32"/>
          <w:rtl/>
        </w:rPr>
        <w:t>الإلتزام</w:t>
      </w:r>
      <w:proofErr w:type="spellEnd"/>
      <w:r w:rsidR="00522451" w:rsidRPr="008760D1">
        <w:rPr>
          <w:rFonts w:cs="Traditional Arabic"/>
          <w:color w:val="000000"/>
          <w:sz w:val="32"/>
          <w:szCs w:val="32"/>
        </w:rPr>
        <w:t>.</w:t>
      </w:r>
    </w:p>
    <w:p w:rsidR="00522451" w:rsidRDefault="008760D1" w:rsidP="008760D1">
      <w:pPr>
        <w:bidi/>
        <w:spacing w:line="240" w:lineRule="auto"/>
        <w:jc w:val="left"/>
        <w:rPr>
          <w:rFonts w:cs="Traditional Arabic"/>
          <w:color w:val="000000"/>
          <w:sz w:val="32"/>
          <w:szCs w:val="32"/>
          <w:rtl/>
        </w:rPr>
      </w:pPr>
      <w:r>
        <w:rPr>
          <w:rFonts w:cs="Traditional Arabic" w:hint="cs"/>
          <w:b/>
          <w:bCs/>
          <w:color w:val="000000"/>
          <w:sz w:val="32"/>
          <w:szCs w:val="32"/>
          <w:rtl/>
        </w:rPr>
        <w:t xml:space="preserve">4- </w:t>
      </w:r>
      <w:r w:rsidR="00522451" w:rsidRPr="008760D1">
        <w:rPr>
          <w:rFonts w:cs="Traditional Arabic"/>
          <w:b/>
          <w:bCs/>
          <w:color w:val="000000"/>
          <w:sz w:val="32"/>
          <w:szCs w:val="32"/>
          <w:rtl/>
        </w:rPr>
        <w:t>شكل السلوك من خلال مساعدة الأفراد على فهم ما يدور من حولهم</w:t>
      </w:r>
      <w:r w:rsidR="00522451" w:rsidRPr="008760D1">
        <w:rPr>
          <w:rFonts w:cs="Traditional Arabic"/>
          <w:color w:val="000000"/>
          <w:sz w:val="32"/>
          <w:szCs w:val="32"/>
        </w:rPr>
        <w:t xml:space="preserve">: </w:t>
      </w:r>
      <w:r w:rsidR="00522451" w:rsidRPr="008760D1">
        <w:rPr>
          <w:rFonts w:cs="Traditional Arabic"/>
          <w:color w:val="000000"/>
          <w:sz w:val="32"/>
          <w:szCs w:val="32"/>
          <w:rtl/>
        </w:rPr>
        <w:t>حيث</w:t>
      </w:r>
      <w:r>
        <w:rPr>
          <w:rFonts w:cs="Traditional Arabic" w:hint="cs"/>
          <w:color w:val="000000"/>
          <w:sz w:val="32"/>
          <w:szCs w:val="32"/>
          <w:rtl/>
        </w:rPr>
        <w:t xml:space="preserve"> </w:t>
      </w:r>
      <w:r w:rsidR="00522451" w:rsidRPr="008760D1">
        <w:rPr>
          <w:rFonts w:cs="Traditional Arabic"/>
          <w:color w:val="000000"/>
          <w:sz w:val="32"/>
          <w:szCs w:val="32"/>
          <w:rtl/>
        </w:rPr>
        <w:t>توفر الثقافة التنظيمية مصدرا للمعاني المشتركة التي تفسر لماذا تحدث الأشياء، وبتحقيق</w:t>
      </w:r>
      <w:r>
        <w:rPr>
          <w:rFonts w:cs="Traditional Arabic" w:hint="cs"/>
          <w:color w:val="000000"/>
          <w:sz w:val="32"/>
          <w:szCs w:val="32"/>
          <w:rtl/>
        </w:rPr>
        <w:t xml:space="preserve"> </w:t>
      </w:r>
      <w:r w:rsidR="00522451" w:rsidRPr="008760D1">
        <w:rPr>
          <w:rFonts w:cs="Traditional Arabic"/>
          <w:color w:val="000000"/>
          <w:sz w:val="32"/>
          <w:szCs w:val="32"/>
          <w:rtl/>
        </w:rPr>
        <w:t xml:space="preserve">الوظائف السابقة، تعمل الثقافة التنظيمية بمثابة الصمغ الذي يربط المنظمة بعضهم </w:t>
      </w:r>
      <w:proofErr w:type="spellStart"/>
      <w:r w:rsidR="00522451" w:rsidRPr="008760D1">
        <w:rPr>
          <w:rFonts w:cs="Traditional Arabic"/>
          <w:color w:val="000000"/>
          <w:sz w:val="32"/>
          <w:szCs w:val="32"/>
          <w:rtl/>
        </w:rPr>
        <w:t>ببعض،ويساعد</w:t>
      </w:r>
      <w:proofErr w:type="spellEnd"/>
      <w:r w:rsidR="00522451" w:rsidRPr="008760D1">
        <w:rPr>
          <w:rFonts w:cs="Traditional Arabic"/>
          <w:color w:val="000000"/>
          <w:sz w:val="32"/>
          <w:szCs w:val="32"/>
          <w:rtl/>
        </w:rPr>
        <w:t xml:space="preserve"> على تعزيز السلوك المنسق الثابت في العمل</w:t>
      </w:r>
      <w:r w:rsidR="00522451" w:rsidRPr="008760D1">
        <w:rPr>
          <w:rFonts w:cs="Traditional Arabic"/>
          <w:color w:val="000000"/>
          <w:sz w:val="32"/>
          <w:szCs w:val="32"/>
        </w:rPr>
        <w:t>.</w:t>
      </w:r>
    </w:p>
    <w:p w:rsidR="008760D1" w:rsidRPr="008760D1" w:rsidRDefault="008760D1" w:rsidP="008760D1">
      <w:pPr>
        <w:bidi/>
        <w:spacing w:line="240" w:lineRule="auto"/>
        <w:jc w:val="left"/>
        <w:rPr>
          <w:rFonts w:ascii="Simplified Arabic" w:hAnsi="Simplified Arabic" w:cs="Simplified Arabic"/>
          <w:color w:val="000000"/>
          <w:sz w:val="28"/>
          <w:szCs w:val="28"/>
          <w:rtl/>
        </w:rPr>
      </w:pPr>
    </w:p>
    <w:p w:rsidR="00522451" w:rsidRPr="008760D1" w:rsidRDefault="00522451" w:rsidP="008760D1">
      <w:pPr>
        <w:tabs>
          <w:tab w:val="right" w:pos="1134"/>
        </w:tabs>
        <w:bidi/>
        <w:spacing w:line="240" w:lineRule="auto"/>
        <w:jc w:val="left"/>
        <w:rPr>
          <w:rFonts w:cs="Traditional Arabic"/>
          <w:color w:val="000000"/>
          <w:sz w:val="32"/>
          <w:szCs w:val="32"/>
          <w:rtl/>
        </w:rPr>
      </w:pPr>
      <w:r w:rsidRPr="008760D1">
        <w:rPr>
          <w:rFonts w:cs="Traditional Arabic"/>
          <w:color w:val="000000"/>
          <w:sz w:val="32"/>
          <w:szCs w:val="32"/>
          <w:rtl/>
        </w:rPr>
        <w:t>أما</w:t>
      </w:r>
      <w:r w:rsidRPr="00765999">
        <w:rPr>
          <w:rFonts w:ascii="Simplified Arabic" w:hAnsi="Simplified Arabic" w:cs="Simplified Arabic"/>
          <w:color w:val="000000"/>
          <w:sz w:val="28"/>
          <w:szCs w:val="28"/>
          <w:rtl/>
        </w:rPr>
        <w:t xml:space="preserve"> </w:t>
      </w:r>
      <w:r w:rsidRPr="008760D1">
        <w:rPr>
          <w:rFonts w:cs="Traditional Arabic"/>
          <w:b/>
          <w:bCs/>
          <w:color w:val="000000"/>
          <w:sz w:val="28"/>
          <w:szCs w:val="28"/>
        </w:rPr>
        <w:t>Pederson</w:t>
      </w:r>
      <w:r w:rsidR="008760D1">
        <w:rPr>
          <w:rFonts w:ascii="Simplified Arabic" w:hAnsi="Simplified Arabic" w:cs="Simplified Arabic" w:hint="cs"/>
          <w:b/>
          <w:bCs/>
          <w:color w:val="000000"/>
          <w:sz w:val="28"/>
          <w:szCs w:val="28"/>
          <w:rtl/>
        </w:rPr>
        <w:t xml:space="preserve"> </w:t>
      </w:r>
      <w:proofErr w:type="gramStart"/>
      <w:r w:rsidRPr="00765999">
        <w:rPr>
          <w:rFonts w:ascii="Simplified Arabic" w:hAnsi="Simplified Arabic" w:cs="Simplified Arabic"/>
          <w:color w:val="000000"/>
          <w:sz w:val="28"/>
          <w:szCs w:val="28"/>
          <w:rtl/>
        </w:rPr>
        <w:t>و</w:t>
      </w:r>
      <w:r w:rsidR="008760D1">
        <w:rPr>
          <w:rFonts w:ascii="Simplified Arabic" w:hAnsi="Simplified Arabic" w:cs="Simplified Arabic" w:hint="cs"/>
          <w:color w:val="000000"/>
          <w:sz w:val="28"/>
          <w:szCs w:val="28"/>
          <w:rtl/>
        </w:rPr>
        <w:t xml:space="preserve">  </w:t>
      </w:r>
      <w:proofErr w:type="spellStart"/>
      <w:r w:rsidRPr="008760D1">
        <w:rPr>
          <w:rFonts w:cs="Traditional Arabic"/>
          <w:b/>
          <w:bCs/>
          <w:color w:val="000000"/>
          <w:sz w:val="28"/>
          <w:szCs w:val="28"/>
        </w:rPr>
        <w:t>Scrensen</w:t>
      </w:r>
      <w:proofErr w:type="spellEnd"/>
      <w:proofErr w:type="gramEnd"/>
      <w:r w:rsidR="008760D1">
        <w:rPr>
          <w:rFonts w:ascii="Simplified Arabic" w:hAnsi="Simplified Arabic" w:cs="Simplified Arabic" w:hint="cs"/>
          <w:b/>
          <w:bCs/>
          <w:color w:val="000000"/>
          <w:sz w:val="28"/>
          <w:szCs w:val="28"/>
          <w:rtl/>
        </w:rPr>
        <w:t xml:space="preserve"> </w:t>
      </w:r>
      <w:r w:rsidRPr="008760D1">
        <w:rPr>
          <w:rFonts w:cs="Traditional Arabic"/>
          <w:color w:val="000000"/>
          <w:sz w:val="32"/>
          <w:szCs w:val="32"/>
          <w:rtl/>
        </w:rPr>
        <w:t>يرو بأن للثقافة التنظيمية أربع وظائف وهي كالتالي:</w:t>
      </w:r>
      <w:r w:rsidRPr="008760D1">
        <w:rPr>
          <w:rStyle w:val="Appelnotedebasdep"/>
          <w:rFonts w:cs="Traditional Arabic"/>
          <w:color w:val="000000"/>
          <w:sz w:val="32"/>
          <w:szCs w:val="32"/>
          <w:rtl/>
        </w:rPr>
        <w:footnoteReference w:id="72"/>
      </w:r>
    </w:p>
    <w:p w:rsidR="00522451" w:rsidRPr="008760D1" w:rsidRDefault="00522451" w:rsidP="00485A18">
      <w:pPr>
        <w:pStyle w:val="Paragraphedeliste"/>
        <w:numPr>
          <w:ilvl w:val="0"/>
          <w:numId w:val="10"/>
        </w:numPr>
        <w:bidi/>
        <w:spacing w:line="240" w:lineRule="auto"/>
        <w:ind w:left="424" w:hanging="425"/>
        <w:jc w:val="left"/>
        <w:rPr>
          <w:rFonts w:ascii="Traditional Arabic" w:hAnsi="Traditional Arabic" w:cs="Traditional Arabic"/>
          <w:color w:val="000000"/>
          <w:sz w:val="32"/>
          <w:szCs w:val="32"/>
        </w:rPr>
      </w:pPr>
      <w:r w:rsidRPr="008760D1">
        <w:rPr>
          <w:rFonts w:ascii="Traditional Arabic" w:hAnsi="Traditional Arabic" w:cs="Traditional Arabic"/>
          <w:color w:val="000000"/>
          <w:sz w:val="32"/>
          <w:szCs w:val="32"/>
          <w:rtl/>
        </w:rPr>
        <w:lastRenderedPageBreak/>
        <w:t xml:space="preserve">تستخدم الثقافة التنظيمية كأداة تحليلية للباحثين، حيث تساهم نماذج الثقافة </w:t>
      </w:r>
      <w:proofErr w:type="gramStart"/>
      <w:r w:rsidRPr="008760D1">
        <w:rPr>
          <w:rFonts w:ascii="Traditional Arabic" w:hAnsi="Traditional Arabic" w:cs="Traditional Arabic"/>
          <w:color w:val="000000"/>
          <w:sz w:val="32"/>
          <w:szCs w:val="32"/>
          <w:rtl/>
        </w:rPr>
        <w:t>في</w:t>
      </w:r>
      <w:proofErr w:type="gramEnd"/>
      <w:r w:rsidRPr="008760D1">
        <w:rPr>
          <w:rFonts w:ascii="Traditional Arabic" w:hAnsi="Traditional Arabic" w:cs="Traditional Arabic"/>
          <w:color w:val="000000"/>
          <w:sz w:val="32"/>
          <w:szCs w:val="32"/>
          <w:rtl/>
        </w:rPr>
        <w:t xml:space="preserve"> فهم التنظيمات الاجتماعية المعقدة.</w:t>
      </w:r>
    </w:p>
    <w:p w:rsidR="00522451" w:rsidRPr="008760D1" w:rsidRDefault="00522451" w:rsidP="00485A18">
      <w:pPr>
        <w:pStyle w:val="Paragraphedeliste"/>
        <w:numPr>
          <w:ilvl w:val="0"/>
          <w:numId w:val="10"/>
        </w:numPr>
        <w:tabs>
          <w:tab w:val="right" w:pos="850"/>
        </w:tabs>
        <w:bidi/>
        <w:spacing w:line="240" w:lineRule="auto"/>
        <w:ind w:left="424" w:hanging="425"/>
        <w:jc w:val="left"/>
        <w:rPr>
          <w:rFonts w:ascii="Traditional Arabic" w:hAnsi="Traditional Arabic" w:cs="Traditional Arabic"/>
          <w:color w:val="000000"/>
          <w:sz w:val="32"/>
          <w:szCs w:val="32"/>
        </w:rPr>
      </w:pPr>
      <w:r w:rsidRPr="008760D1">
        <w:rPr>
          <w:rFonts w:ascii="Traditional Arabic" w:hAnsi="Traditional Arabic" w:cs="Traditional Arabic"/>
          <w:color w:val="000000"/>
          <w:sz w:val="32"/>
          <w:szCs w:val="32"/>
          <w:rtl/>
        </w:rPr>
        <w:t>تستخدم الثقافة التنظيمية كأداة للتغيير ووسيلة من وسائل عمليات التطور التنظيمي</w:t>
      </w:r>
    </w:p>
    <w:p w:rsidR="00522451" w:rsidRPr="008760D1" w:rsidRDefault="00522451" w:rsidP="00485A18">
      <w:pPr>
        <w:pStyle w:val="Paragraphedeliste"/>
        <w:numPr>
          <w:ilvl w:val="0"/>
          <w:numId w:val="10"/>
        </w:numPr>
        <w:tabs>
          <w:tab w:val="right" w:pos="850"/>
        </w:tabs>
        <w:bidi/>
        <w:spacing w:line="240" w:lineRule="auto"/>
        <w:ind w:left="424" w:hanging="425"/>
        <w:jc w:val="left"/>
        <w:rPr>
          <w:rFonts w:ascii="Traditional Arabic" w:hAnsi="Traditional Arabic" w:cs="Traditional Arabic"/>
          <w:color w:val="000000"/>
          <w:sz w:val="32"/>
          <w:szCs w:val="32"/>
        </w:rPr>
      </w:pPr>
      <w:r w:rsidRPr="008760D1">
        <w:rPr>
          <w:rFonts w:ascii="Traditional Arabic" w:hAnsi="Traditional Arabic" w:cs="Traditional Arabic"/>
          <w:color w:val="000000"/>
          <w:sz w:val="32"/>
          <w:szCs w:val="32"/>
          <w:rtl/>
        </w:rPr>
        <w:t xml:space="preserve">تستخدم الثقافة التنظيمية كأداة إدارية لتحسين </w:t>
      </w:r>
      <w:proofErr w:type="gramStart"/>
      <w:r w:rsidRPr="008760D1">
        <w:rPr>
          <w:rFonts w:ascii="Traditional Arabic" w:hAnsi="Traditional Arabic" w:cs="Traditional Arabic"/>
          <w:color w:val="000000"/>
          <w:sz w:val="32"/>
          <w:szCs w:val="32"/>
          <w:rtl/>
        </w:rPr>
        <w:t>المخرجات</w:t>
      </w:r>
      <w:proofErr w:type="gramEnd"/>
      <w:r w:rsidRPr="008760D1">
        <w:rPr>
          <w:rFonts w:ascii="Traditional Arabic" w:hAnsi="Traditional Arabic" w:cs="Traditional Arabic"/>
          <w:color w:val="000000"/>
          <w:sz w:val="32"/>
          <w:szCs w:val="32"/>
          <w:rtl/>
        </w:rPr>
        <w:t xml:space="preserve"> الاقتصادية للمؤسسة، وأيضا لتهيئة أعضاء المؤسسة اجتماعيا لتقبل القيم التي تحددها الإدارة.</w:t>
      </w:r>
    </w:p>
    <w:p w:rsidR="00522451" w:rsidRPr="008760D1" w:rsidRDefault="00522451" w:rsidP="00485A18">
      <w:pPr>
        <w:pStyle w:val="Paragraphedeliste"/>
        <w:numPr>
          <w:ilvl w:val="0"/>
          <w:numId w:val="10"/>
        </w:numPr>
        <w:bidi/>
        <w:spacing w:line="240" w:lineRule="auto"/>
        <w:ind w:left="424" w:hanging="425"/>
        <w:jc w:val="left"/>
        <w:rPr>
          <w:rFonts w:ascii="Traditional Arabic" w:hAnsi="Traditional Arabic" w:cs="Traditional Arabic"/>
          <w:color w:val="000000"/>
          <w:sz w:val="32"/>
          <w:szCs w:val="32"/>
        </w:rPr>
      </w:pPr>
      <w:r w:rsidRPr="008760D1">
        <w:rPr>
          <w:rFonts w:ascii="Traditional Arabic" w:hAnsi="Traditional Arabic" w:cs="Traditional Arabic"/>
          <w:color w:val="000000"/>
          <w:sz w:val="32"/>
          <w:szCs w:val="32"/>
          <w:rtl/>
        </w:rPr>
        <w:t>تستخدم الثقافة التنظيمية كأداة الحس الإدراكي لدى أعضاء المؤسسة عن البيئة</w:t>
      </w:r>
      <w:r w:rsidR="008760D1">
        <w:rPr>
          <w:rFonts w:ascii="Traditional Arabic" w:hAnsi="Traditional Arabic" w:cs="Traditional Arabic" w:hint="cs"/>
          <w:color w:val="000000"/>
          <w:sz w:val="32"/>
          <w:szCs w:val="32"/>
          <w:rtl/>
        </w:rPr>
        <w:t xml:space="preserve"> </w:t>
      </w:r>
      <w:r w:rsidRPr="008760D1">
        <w:rPr>
          <w:rFonts w:ascii="Traditional Arabic" w:hAnsi="Traditional Arabic" w:cs="Traditional Arabic"/>
          <w:color w:val="000000"/>
          <w:sz w:val="32"/>
          <w:szCs w:val="32"/>
          <w:rtl/>
        </w:rPr>
        <w:t>الخارجية المضطربة.</w:t>
      </w:r>
    </w:p>
    <w:p w:rsidR="00522451" w:rsidRPr="008760D1" w:rsidRDefault="00522451" w:rsidP="008760D1">
      <w:pPr>
        <w:pStyle w:val="Paragraphedeliste"/>
        <w:bidi/>
        <w:spacing w:line="240" w:lineRule="auto"/>
        <w:ind w:left="0" w:firstLine="567"/>
        <w:jc w:val="left"/>
        <w:rPr>
          <w:rFonts w:ascii="Traditional Arabic" w:hAnsi="Traditional Arabic" w:cs="Traditional Arabic"/>
          <w:color w:val="000000"/>
          <w:sz w:val="32"/>
          <w:szCs w:val="32"/>
        </w:rPr>
      </w:pPr>
      <w:r w:rsidRPr="008760D1">
        <w:rPr>
          <w:rFonts w:ascii="Traditional Arabic" w:hAnsi="Traditional Arabic" w:cs="Traditional Arabic"/>
          <w:color w:val="000000"/>
          <w:sz w:val="32"/>
          <w:szCs w:val="32"/>
          <w:rtl/>
        </w:rPr>
        <w:t>تطرقنا في هذا المطلب إلى أهم الجوانب المتعلقة بالثقافة التنظيمية ال</w:t>
      </w:r>
      <w:r w:rsidR="003850AD">
        <w:rPr>
          <w:rFonts w:ascii="Traditional Arabic" w:hAnsi="Traditional Arabic" w:cs="Traditional Arabic"/>
          <w:color w:val="000000"/>
          <w:sz w:val="32"/>
          <w:szCs w:val="32"/>
          <w:rtl/>
        </w:rPr>
        <w:t>تي تمثل متغيرا تابعا</w:t>
      </w:r>
      <w:r w:rsidRPr="008760D1">
        <w:rPr>
          <w:rFonts w:ascii="Traditional Arabic" w:hAnsi="Traditional Arabic" w:cs="Traditional Arabic"/>
          <w:color w:val="000000"/>
          <w:sz w:val="32"/>
          <w:szCs w:val="32"/>
          <w:rtl/>
        </w:rPr>
        <w:t>،</w:t>
      </w:r>
      <w:r w:rsidR="008760D1">
        <w:rPr>
          <w:rFonts w:ascii="Traditional Arabic" w:hAnsi="Traditional Arabic" w:cs="Traditional Arabic" w:hint="cs"/>
          <w:color w:val="000000"/>
          <w:sz w:val="32"/>
          <w:szCs w:val="32"/>
          <w:rtl/>
        </w:rPr>
        <w:t xml:space="preserve"> </w:t>
      </w:r>
      <w:r w:rsidRPr="008760D1">
        <w:rPr>
          <w:rFonts w:ascii="Traditional Arabic" w:hAnsi="Traditional Arabic" w:cs="Traditional Arabic"/>
          <w:color w:val="000000"/>
          <w:sz w:val="32"/>
          <w:szCs w:val="32"/>
          <w:rtl/>
        </w:rPr>
        <w:t xml:space="preserve">بدأ من مفهوم الثقافة </w:t>
      </w:r>
      <w:proofErr w:type="spellStart"/>
      <w:r w:rsidRPr="008760D1">
        <w:rPr>
          <w:rFonts w:ascii="Traditional Arabic" w:hAnsi="Traditional Arabic" w:cs="Traditional Arabic"/>
          <w:color w:val="000000"/>
          <w:sz w:val="32"/>
          <w:szCs w:val="32"/>
          <w:rtl/>
        </w:rPr>
        <w:t>إنتقالا</w:t>
      </w:r>
      <w:proofErr w:type="spellEnd"/>
      <w:r w:rsidRPr="008760D1">
        <w:rPr>
          <w:rFonts w:ascii="Traditional Arabic" w:hAnsi="Traditional Arabic" w:cs="Traditional Arabic"/>
          <w:color w:val="000000"/>
          <w:sz w:val="32"/>
          <w:szCs w:val="32"/>
          <w:rtl/>
        </w:rPr>
        <w:t xml:space="preserve"> إلى مفهوم الثقافة التنظيمية ،الأهمية ،العناصر ،الأنواع ،الخصائص ،</w:t>
      </w:r>
      <w:r w:rsidR="003850AD">
        <w:rPr>
          <w:rFonts w:ascii="Traditional Arabic" w:hAnsi="Traditional Arabic" w:cs="Traditional Arabic" w:hint="cs"/>
          <w:color w:val="000000"/>
          <w:sz w:val="32"/>
          <w:szCs w:val="32"/>
          <w:rtl/>
        </w:rPr>
        <w:t xml:space="preserve"> </w:t>
      </w:r>
      <w:r w:rsidRPr="008760D1">
        <w:rPr>
          <w:rFonts w:ascii="Traditional Arabic" w:hAnsi="Traditional Arabic" w:cs="Traditional Arabic"/>
          <w:color w:val="000000"/>
          <w:sz w:val="32"/>
          <w:szCs w:val="32"/>
          <w:rtl/>
        </w:rPr>
        <w:t>المكونات (قيم ، معتقدات وتوقعات ....) التي تعطي صورة للمنظمة تمكن العملاء التعرف على أهم ما</w:t>
      </w:r>
      <w:r w:rsidR="003850AD">
        <w:rPr>
          <w:rFonts w:ascii="Traditional Arabic" w:hAnsi="Traditional Arabic" w:cs="Traditional Arabic" w:hint="cs"/>
          <w:color w:val="000000"/>
          <w:sz w:val="32"/>
          <w:szCs w:val="32"/>
          <w:rtl/>
        </w:rPr>
        <w:t xml:space="preserve"> </w:t>
      </w:r>
      <w:r w:rsidRPr="008760D1">
        <w:rPr>
          <w:rFonts w:ascii="Traditional Arabic" w:hAnsi="Traditional Arabic" w:cs="Traditional Arabic"/>
          <w:color w:val="000000"/>
          <w:sz w:val="32"/>
          <w:szCs w:val="32"/>
          <w:rtl/>
        </w:rPr>
        <w:t>يميزها</w:t>
      </w:r>
      <w:r w:rsidR="003850AD">
        <w:rPr>
          <w:rFonts w:ascii="Traditional Arabic" w:hAnsi="Traditional Arabic" w:cs="Traditional Arabic" w:hint="cs"/>
          <w:color w:val="000000"/>
          <w:sz w:val="32"/>
          <w:szCs w:val="32"/>
          <w:rtl/>
        </w:rPr>
        <w:t xml:space="preserve"> </w:t>
      </w:r>
      <w:r w:rsidRPr="008760D1">
        <w:rPr>
          <w:rFonts w:ascii="Traditional Arabic" w:hAnsi="Traditional Arabic" w:cs="Traditional Arabic"/>
          <w:color w:val="000000"/>
          <w:sz w:val="32"/>
          <w:szCs w:val="32"/>
          <w:rtl/>
        </w:rPr>
        <w:t xml:space="preserve">ويتم تكوين الثقافة التنظيمية التي أساسها غرس قيمها </w:t>
      </w:r>
      <w:r w:rsidR="003850AD">
        <w:rPr>
          <w:rFonts w:ascii="Traditional Arabic" w:hAnsi="Traditional Arabic" w:cs="Traditional Arabic"/>
          <w:color w:val="000000"/>
          <w:sz w:val="32"/>
          <w:szCs w:val="32"/>
          <w:rtl/>
        </w:rPr>
        <w:t>في بداية النشأة،</w:t>
      </w:r>
      <w:r w:rsidR="003850AD">
        <w:rPr>
          <w:rFonts w:ascii="Traditional Arabic" w:hAnsi="Traditional Arabic" w:cs="Traditional Arabic" w:hint="cs"/>
          <w:color w:val="000000"/>
          <w:sz w:val="32"/>
          <w:szCs w:val="32"/>
          <w:rtl/>
        </w:rPr>
        <w:t xml:space="preserve"> </w:t>
      </w:r>
      <w:r w:rsidR="003850AD">
        <w:rPr>
          <w:rFonts w:ascii="Traditional Arabic" w:hAnsi="Traditional Arabic" w:cs="Traditional Arabic"/>
          <w:color w:val="000000"/>
          <w:sz w:val="32"/>
          <w:szCs w:val="32"/>
          <w:rtl/>
        </w:rPr>
        <w:t>المستويات،</w:t>
      </w:r>
      <w:r w:rsidR="003850AD">
        <w:rPr>
          <w:rFonts w:ascii="Traditional Arabic" w:hAnsi="Traditional Arabic" w:cs="Traditional Arabic" w:hint="cs"/>
          <w:color w:val="000000"/>
          <w:sz w:val="32"/>
          <w:szCs w:val="32"/>
          <w:rtl/>
        </w:rPr>
        <w:t xml:space="preserve"> </w:t>
      </w:r>
      <w:r w:rsidR="003850AD">
        <w:rPr>
          <w:rFonts w:ascii="Traditional Arabic" w:hAnsi="Traditional Arabic" w:cs="Traditional Arabic"/>
          <w:color w:val="000000"/>
          <w:sz w:val="32"/>
          <w:szCs w:val="32"/>
          <w:rtl/>
        </w:rPr>
        <w:t>الو</w:t>
      </w:r>
      <w:r w:rsidR="003850AD">
        <w:rPr>
          <w:rFonts w:ascii="Traditional Arabic" w:hAnsi="Traditional Arabic" w:cs="Traditional Arabic" w:hint="cs"/>
          <w:color w:val="000000"/>
          <w:sz w:val="32"/>
          <w:szCs w:val="32"/>
          <w:rtl/>
        </w:rPr>
        <w:t>ظ</w:t>
      </w:r>
      <w:r w:rsidRPr="008760D1">
        <w:rPr>
          <w:rFonts w:ascii="Traditional Arabic" w:hAnsi="Traditional Arabic" w:cs="Traditional Arabic"/>
          <w:color w:val="000000"/>
          <w:sz w:val="32"/>
          <w:szCs w:val="32"/>
          <w:rtl/>
        </w:rPr>
        <w:t xml:space="preserve">ائف الأساسية التي بدورها تسهل </w:t>
      </w:r>
      <w:proofErr w:type="spellStart"/>
      <w:r w:rsidRPr="008760D1">
        <w:rPr>
          <w:rFonts w:ascii="Traditional Arabic" w:hAnsi="Traditional Arabic" w:cs="Traditional Arabic"/>
          <w:color w:val="000000"/>
          <w:sz w:val="32"/>
          <w:szCs w:val="32"/>
          <w:rtl/>
        </w:rPr>
        <w:t>الإلتزام</w:t>
      </w:r>
      <w:proofErr w:type="spellEnd"/>
      <w:r w:rsidRPr="008760D1">
        <w:rPr>
          <w:rFonts w:ascii="Traditional Arabic" w:hAnsi="Traditional Arabic" w:cs="Traditional Arabic"/>
          <w:color w:val="000000"/>
          <w:sz w:val="32"/>
          <w:szCs w:val="32"/>
          <w:rtl/>
        </w:rPr>
        <w:t xml:space="preserve"> الجماعي ، تعزز </w:t>
      </w:r>
      <w:proofErr w:type="spellStart"/>
      <w:r w:rsidRPr="008760D1">
        <w:rPr>
          <w:rFonts w:ascii="Traditional Arabic" w:hAnsi="Traditional Arabic" w:cs="Traditional Arabic"/>
          <w:color w:val="000000"/>
          <w:sz w:val="32"/>
          <w:szCs w:val="32"/>
          <w:rtl/>
        </w:rPr>
        <w:t>إست</w:t>
      </w:r>
      <w:r w:rsidR="003850AD">
        <w:rPr>
          <w:rFonts w:ascii="Traditional Arabic" w:hAnsi="Traditional Arabic" w:cs="Traditional Arabic"/>
          <w:color w:val="000000"/>
          <w:sz w:val="32"/>
          <w:szCs w:val="32"/>
          <w:rtl/>
        </w:rPr>
        <w:t>قرار</w:t>
      </w:r>
      <w:proofErr w:type="spellEnd"/>
      <w:r w:rsidR="003850AD">
        <w:rPr>
          <w:rFonts w:ascii="Traditional Arabic" w:hAnsi="Traditional Arabic" w:cs="Traditional Arabic"/>
          <w:color w:val="000000"/>
          <w:sz w:val="32"/>
          <w:szCs w:val="32"/>
          <w:rtl/>
        </w:rPr>
        <w:t xml:space="preserve"> النظام ، تعطي هوية تنظيمية</w:t>
      </w:r>
      <w:r w:rsidRPr="008760D1">
        <w:rPr>
          <w:rFonts w:ascii="Traditional Arabic" w:hAnsi="Traditional Arabic" w:cs="Traditional Arabic"/>
          <w:color w:val="000000"/>
          <w:sz w:val="32"/>
          <w:szCs w:val="32"/>
          <w:rtl/>
        </w:rPr>
        <w:t>،</w:t>
      </w:r>
      <w:r w:rsidR="003850AD">
        <w:rPr>
          <w:rFonts w:ascii="Traditional Arabic" w:hAnsi="Traditional Arabic" w:cs="Traditional Arabic" w:hint="cs"/>
          <w:color w:val="000000"/>
          <w:sz w:val="32"/>
          <w:szCs w:val="32"/>
          <w:rtl/>
        </w:rPr>
        <w:t xml:space="preserve"> </w:t>
      </w:r>
      <w:r w:rsidR="003850AD">
        <w:rPr>
          <w:rFonts w:ascii="Traditional Arabic" w:hAnsi="Traditional Arabic" w:cs="Traditional Arabic"/>
          <w:color w:val="000000"/>
          <w:sz w:val="32"/>
          <w:szCs w:val="32"/>
          <w:rtl/>
        </w:rPr>
        <w:t>تشكل السلوك</w:t>
      </w:r>
      <w:r w:rsidRPr="008760D1">
        <w:rPr>
          <w:rFonts w:ascii="Traditional Arabic" w:hAnsi="Traditional Arabic" w:cs="Traditional Arabic"/>
          <w:color w:val="000000"/>
          <w:sz w:val="32"/>
          <w:szCs w:val="32"/>
          <w:rtl/>
        </w:rPr>
        <w:t>،</w:t>
      </w:r>
      <w:r w:rsidR="003850AD">
        <w:rPr>
          <w:rFonts w:ascii="Traditional Arabic" w:hAnsi="Traditional Arabic" w:cs="Traditional Arabic" w:hint="cs"/>
          <w:color w:val="000000"/>
          <w:sz w:val="32"/>
          <w:szCs w:val="32"/>
          <w:rtl/>
        </w:rPr>
        <w:t xml:space="preserve"> </w:t>
      </w:r>
      <w:r w:rsidRPr="008760D1">
        <w:rPr>
          <w:rFonts w:ascii="Traditional Arabic" w:hAnsi="Traditional Arabic" w:cs="Traditional Arabic"/>
          <w:color w:val="000000"/>
          <w:sz w:val="32"/>
          <w:szCs w:val="32"/>
          <w:rtl/>
        </w:rPr>
        <w:t>وسنتعرض إلى العلاقة بين المتغيرين معا</w:t>
      </w:r>
      <w:r w:rsidR="003850AD">
        <w:rPr>
          <w:rFonts w:ascii="Traditional Arabic" w:hAnsi="Traditional Arabic" w:cs="Traditional Arabic" w:hint="cs"/>
          <w:color w:val="000000"/>
          <w:sz w:val="32"/>
          <w:szCs w:val="32"/>
          <w:rtl/>
        </w:rPr>
        <w:t>.</w:t>
      </w:r>
      <w:r w:rsidRPr="008760D1">
        <w:rPr>
          <w:rFonts w:ascii="Traditional Arabic" w:hAnsi="Traditional Arabic" w:cs="Traditional Arabic"/>
          <w:color w:val="000000"/>
          <w:sz w:val="32"/>
          <w:szCs w:val="32"/>
          <w:rtl/>
        </w:rPr>
        <w:t xml:space="preserve"> </w:t>
      </w:r>
    </w:p>
    <w:p w:rsidR="00522451" w:rsidRPr="008760D1" w:rsidRDefault="003850AD" w:rsidP="008760D1">
      <w:pPr>
        <w:bidi/>
        <w:spacing w:line="240" w:lineRule="auto"/>
        <w:jc w:val="left"/>
        <w:rPr>
          <w:rFonts w:cs="Traditional Arabic"/>
          <w:b/>
          <w:bCs/>
          <w:color w:val="000000"/>
          <w:sz w:val="32"/>
          <w:szCs w:val="32"/>
          <w:rtl/>
        </w:rPr>
      </w:pPr>
      <w:proofErr w:type="gramStart"/>
      <w:r>
        <w:rPr>
          <w:rFonts w:cs="Traditional Arabic"/>
          <w:b/>
          <w:bCs/>
          <w:color w:val="000000"/>
          <w:sz w:val="32"/>
          <w:szCs w:val="32"/>
          <w:rtl/>
        </w:rPr>
        <w:t>المطلب</w:t>
      </w:r>
      <w:proofErr w:type="gramEnd"/>
      <w:r>
        <w:rPr>
          <w:rFonts w:cs="Traditional Arabic"/>
          <w:b/>
          <w:bCs/>
          <w:color w:val="000000"/>
          <w:sz w:val="32"/>
          <w:szCs w:val="32"/>
          <w:rtl/>
        </w:rPr>
        <w:t xml:space="preserve"> الثالث</w:t>
      </w:r>
      <w:r w:rsidR="00522451" w:rsidRPr="008760D1">
        <w:rPr>
          <w:rFonts w:cs="Traditional Arabic"/>
          <w:b/>
          <w:bCs/>
          <w:color w:val="000000"/>
          <w:sz w:val="32"/>
          <w:szCs w:val="32"/>
          <w:rtl/>
        </w:rPr>
        <w:t>:</w:t>
      </w:r>
      <w:r>
        <w:rPr>
          <w:rFonts w:cs="Traditional Arabic" w:hint="cs"/>
          <w:b/>
          <w:bCs/>
          <w:color w:val="000000"/>
          <w:sz w:val="32"/>
          <w:szCs w:val="32"/>
          <w:rtl/>
        </w:rPr>
        <w:t xml:space="preserve"> </w:t>
      </w:r>
      <w:r w:rsidR="00522451" w:rsidRPr="008760D1">
        <w:rPr>
          <w:rFonts w:cs="Traditional Arabic"/>
          <w:b/>
          <w:bCs/>
          <w:color w:val="000000"/>
          <w:sz w:val="32"/>
          <w:szCs w:val="32"/>
          <w:rtl/>
        </w:rPr>
        <w:t xml:space="preserve">القيادة </w:t>
      </w:r>
      <w:proofErr w:type="spellStart"/>
      <w:r w:rsidRPr="008760D1">
        <w:rPr>
          <w:rFonts w:cs="Traditional Arabic" w:hint="cs"/>
          <w:b/>
          <w:bCs/>
          <w:color w:val="000000"/>
          <w:sz w:val="32"/>
          <w:szCs w:val="32"/>
          <w:rtl/>
        </w:rPr>
        <w:t>الإستراتيجية</w:t>
      </w:r>
      <w:proofErr w:type="spellEnd"/>
      <w:r w:rsidR="00522451" w:rsidRPr="008760D1">
        <w:rPr>
          <w:rFonts w:cs="Traditional Arabic"/>
          <w:b/>
          <w:bCs/>
          <w:color w:val="000000"/>
          <w:sz w:val="32"/>
          <w:szCs w:val="32"/>
          <w:rtl/>
        </w:rPr>
        <w:t xml:space="preserve"> و الثقافة التنظيمية    </w:t>
      </w:r>
    </w:p>
    <w:p w:rsidR="00522451" w:rsidRPr="008760D1" w:rsidRDefault="00522451" w:rsidP="003850AD">
      <w:pPr>
        <w:bidi/>
        <w:spacing w:line="240" w:lineRule="auto"/>
        <w:ind w:firstLine="566"/>
        <w:jc w:val="left"/>
        <w:rPr>
          <w:rFonts w:cs="Traditional Arabic"/>
          <w:color w:val="000000"/>
          <w:sz w:val="32"/>
          <w:szCs w:val="32"/>
          <w:rtl/>
        </w:rPr>
      </w:pPr>
      <w:r w:rsidRPr="008760D1">
        <w:rPr>
          <w:rFonts w:cs="Traditional Arabic"/>
          <w:color w:val="000000"/>
          <w:sz w:val="32"/>
          <w:szCs w:val="32"/>
          <w:rtl/>
        </w:rPr>
        <w:t xml:space="preserve">لاشك </w:t>
      </w:r>
      <w:r w:rsidR="003850AD" w:rsidRPr="008760D1">
        <w:rPr>
          <w:rFonts w:cs="Traditional Arabic" w:hint="cs"/>
          <w:color w:val="000000"/>
          <w:sz w:val="32"/>
          <w:szCs w:val="32"/>
          <w:rtl/>
        </w:rPr>
        <w:t>أن</w:t>
      </w:r>
      <w:r w:rsidRPr="008760D1">
        <w:rPr>
          <w:rFonts w:cs="Traditional Arabic"/>
          <w:color w:val="000000"/>
          <w:sz w:val="32"/>
          <w:szCs w:val="32"/>
          <w:rtl/>
        </w:rPr>
        <w:t xml:space="preserve"> هناك علاقة وطيدة بين القيادة </w:t>
      </w:r>
      <w:proofErr w:type="spellStart"/>
      <w:r w:rsidR="003850AD" w:rsidRPr="008760D1">
        <w:rPr>
          <w:rFonts w:cs="Traditional Arabic" w:hint="cs"/>
          <w:color w:val="000000"/>
          <w:sz w:val="32"/>
          <w:szCs w:val="32"/>
          <w:rtl/>
        </w:rPr>
        <w:t>الإستراتيجية</w:t>
      </w:r>
      <w:proofErr w:type="spellEnd"/>
      <w:r w:rsidRPr="008760D1">
        <w:rPr>
          <w:rFonts w:cs="Traditional Arabic"/>
          <w:color w:val="000000"/>
          <w:sz w:val="32"/>
          <w:szCs w:val="32"/>
          <w:rtl/>
        </w:rPr>
        <w:t xml:space="preserve"> و الثقافة </w:t>
      </w:r>
      <w:proofErr w:type="gramStart"/>
      <w:r w:rsidRPr="008760D1">
        <w:rPr>
          <w:rFonts w:cs="Traditional Arabic"/>
          <w:color w:val="000000"/>
          <w:sz w:val="32"/>
          <w:szCs w:val="32"/>
          <w:rtl/>
        </w:rPr>
        <w:t>التنظيمية .</w:t>
      </w:r>
      <w:proofErr w:type="gramEnd"/>
      <w:r w:rsidRPr="008760D1">
        <w:rPr>
          <w:rFonts w:cs="Traditional Arabic"/>
          <w:color w:val="000000"/>
          <w:sz w:val="32"/>
          <w:szCs w:val="32"/>
          <w:rtl/>
        </w:rPr>
        <w:t xml:space="preserve">فالقائد </w:t>
      </w:r>
      <w:proofErr w:type="spellStart"/>
      <w:r w:rsidRPr="008760D1">
        <w:rPr>
          <w:rFonts w:cs="Traditional Arabic"/>
          <w:color w:val="000000"/>
          <w:sz w:val="32"/>
          <w:szCs w:val="32"/>
          <w:rtl/>
        </w:rPr>
        <w:t>الإستراتيجي</w:t>
      </w:r>
      <w:proofErr w:type="spellEnd"/>
      <w:r w:rsidRPr="008760D1">
        <w:rPr>
          <w:rFonts w:cs="Traditional Arabic"/>
          <w:color w:val="000000"/>
          <w:sz w:val="32"/>
          <w:szCs w:val="32"/>
          <w:rtl/>
        </w:rPr>
        <w:t xml:space="preserve"> يسعى لجلب ثقافة تنظيمية متميزة من خلال تهيئة المناخ التنظيمي للإبداع و </w:t>
      </w:r>
      <w:proofErr w:type="spellStart"/>
      <w:r w:rsidRPr="008760D1">
        <w:rPr>
          <w:rFonts w:cs="Traditional Arabic"/>
          <w:color w:val="000000"/>
          <w:sz w:val="32"/>
          <w:szCs w:val="32"/>
          <w:rtl/>
        </w:rPr>
        <w:t>الإبتكار</w:t>
      </w:r>
      <w:proofErr w:type="spellEnd"/>
      <w:r w:rsidRPr="008760D1">
        <w:rPr>
          <w:rFonts w:cs="Traditional Arabic"/>
          <w:color w:val="000000"/>
          <w:sz w:val="32"/>
          <w:szCs w:val="32"/>
          <w:rtl/>
        </w:rPr>
        <w:t xml:space="preserve"> في ظل جو مفعم</w:t>
      </w:r>
      <w:r w:rsidR="003850AD">
        <w:rPr>
          <w:rFonts w:cs="Traditional Arabic" w:hint="cs"/>
          <w:color w:val="000000"/>
          <w:sz w:val="32"/>
          <w:szCs w:val="32"/>
          <w:rtl/>
        </w:rPr>
        <w:t xml:space="preserve"> </w:t>
      </w:r>
      <w:r w:rsidRPr="008760D1">
        <w:rPr>
          <w:rFonts w:cs="Traditional Arabic"/>
          <w:color w:val="000000"/>
          <w:sz w:val="32"/>
          <w:szCs w:val="32"/>
          <w:rtl/>
        </w:rPr>
        <w:t>بالمشاركة ما يمنح العاملين الفرصة في تحقيق أهداف المنظمة بحماس و إصرار ،</w:t>
      </w:r>
      <w:r w:rsidR="003850AD">
        <w:rPr>
          <w:rFonts w:cs="Traditional Arabic" w:hint="cs"/>
          <w:color w:val="000000"/>
          <w:sz w:val="32"/>
          <w:szCs w:val="32"/>
          <w:rtl/>
        </w:rPr>
        <w:t xml:space="preserve"> </w:t>
      </w:r>
      <w:r w:rsidRPr="008760D1">
        <w:rPr>
          <w:rFonts w:cs="Traditional Arabic"/>
          <w:color w:val="000000"/>
          <w:sz w:val="32"/>
          <w:szCs w:val="32"/>
          <w:rtl/>
        </w:rPr>
        <w:t xml:space="preserve">فالمشاركة هي الوسيلة الفعالة التي تجلب روح التعاون بين الأفراد ، والتعاون هو الكفاءة الأساسية لتحقيق </w:t>
      </w:r>
      <w:r w:rsidR="003850AD" w:rsidRPr="008760D1">
        <w:rPr>
          <w:rFonts w:cs="Traditional Arabic" w:hint="cs"/>
          <w:color w:val="000000"/>
          <w:sz w:val="32"/>
          <w:szCs w:val="32"/>
          <w:rtl/>
        </w:rPr>
        <w:t>الأداء</w:t>
      </w:r>
      <w:r w:rsidRPr="008760D1">
        <w:rPr>
          <w:rFonts w:cs="Traditional Arabic"/>
          <w:color w:val="000000"/>
          <w:sz w:val="32"/>
          <w:szCs w:val="32"/>
          <w:rtl/>
        </w:rPr>
        <w:t xml:space="preserve"> العالي و المحافظة عليه</w:t>
      </w:r>
      <w:r w:rsidR="003850AD">
        <w:rPr>
          <w:rFonts w:cs="Traditional Arabic" w:hint="cs"/>
          <w:color w:val="000000"/>
          <w:sz w:val="32"/>
          <w:szCs w:val="32"/>
          <w:rtl/>
        </w:rPr>
        <w:t>.</w:t>
      </w:r>
      <w:r w:rsidRPr="008760D1">
        <w:rPr>
          <w:rFonts w:cs="Traditional Arabic"/>
          <w:color w:val="000000"/>
          <w:sz w:val="32"/>
          <w:szCs w:val="32"/>
          <w:rtl/>
        </w:rPr>
        <w:t xml:space="preserve"> </w:t>
      </w:r>
    </w:p>
    <w:p w:rsidR="00522451" w:rsidRPr="008760D1" w:rsidRDefault="00522451" w:rsidP="003850AD">
      <w:pPr>
        <w:bidi/>
        <w:spacing w:line="240" w:lineRule="auto"/>
        <w:jc w:val="left"/>
        <w:rPr>
          <w:rFonts w:cs="Traditional Arabic"/>
          <w:b/>
          <w:bCs/>
          <w:color w:val="000000"/>
          <w:sz w:val="32"/>
          <w:szCs w:val="32"/>
          <w:rtl/>
        </w:rPr>
      </w:pPr>
      <w:r w:rsidRPr="008760D1">
        <w:rPr>
          <w:rFonts w:cs="Traditional Arabic"/>
          <w:b/>
          <w:bCs/>
          <w:color w:val="000000"/>
          <w:sz w:val="32"/>
          <w:szCs w:val="32"/>
          <w:rtl/>
        </w:rPr>
        <w:t>الفرع الأول:</w:t>
      </w:r>
      <w:r w:rsidR="003850AD">
        <w:rPr>
          <w:rFonts w:cs="Traditional Arabic" w:hint="cs"/>
          <w:b/>
          <w:bCs/>
          <w:color w:val="000000"/>
          <w:sz w:val="32"/>
          <w:szCs w:val="32"/>
          <w:rtl/>
        </w:rPr>
        <w:t xml:space="preserve"> </w:t>
      </w:r>
      <w:r w:rsidR="003850AD">
        <w:rPr>
          <w:rFonts w:cs="Traditional Arabic"/>
          <w:b/>
          <w:bCs/>
          <w:color w:val="000000"/>
          <w:sz w:val="32"/>
          <w:szCs w:val="32"/>
          <w:rtl/>
        </w:rPr>
        <w:t xml:space="preserve">العلاقة بين القيادة </w:t>
      </w:r>
      <w:proofErr w:type="spellStart"/>
      <w:r w:rsidR="003850AD">
        <w:rPr>
          <w:rFonts w:cs="Traditional Arabic"/>
          <w:b/>
          <w:bCs/>
          <w:color w:val="000000"/>
          <w:sz w:val="32"/>
          <w:szCs w:val="32"/>
          <w:rtl/>
        </w:rPr>
        <w:t>ال</w:t>
      </w:r>
      <w:r w:rsidR="003850AD">
        <w:rPr>
          <w:rFonts w:cs="Traditional Arabic" w:hint="cs"/>
          <w:b/>
          <w:bCs/>
          <w:color w:val="000000"/>
          <w:sz w:val="32"/>
          <w:szCs w:val="32"/>
          <w:rtl/>
        </w:rPr>
        <w:t>إ</w:t>
      </w:r>
      <w:r w:rsidRPr="008760D1">
        <w:rPr>
          <w:rFonts w:cs="Traditional Arabic"/>
          <w:b/>
          <w:bCs/>
          <w:color w:val="000000"/>
          <w:sz w:val="32"/>
          <w:szCs w:val="32"/>
          <w:rtl/>
        </w:rPr>
        <w:t>ستراتيجة</w:t>
      </w:r>
      <w:proofErr w:type="spellEnd"/>
      <w:r w:rsidRPr="008760D1">
        <w:rPr>
          <w:rFonts w:cs="Traditional Arabic"/>
          <w:b/>
          <w:bCs/>
          <w:color w:val="000000"/>
          <w:sz w:val="32"/>
          <w:szCs w:val="32"/>
          <w:rtl/>
        </w:rPr>
        <w:t xml:space="preserve"> والثقافة التنظيمية </w:t>
      </w:r>
    </w:p>
    <w:p w:rsidR="00522451" w:rsidRPr="008760D1" w:rsidRDefault="00522451" w:rsidP="003850AD">
      <w:pPr>
        <w:bidi/>
        <w:spacing w:line="240" w:lineRule="auto"/>
        <w:ind w:firstLine="566"/>
        <w:jc w:val="left"/>
        <w:rPr>
          <w:rFonts w:cs="Traditional Arabic"/>
          <w:color w:val="000000"/>
          <w:sz w:val="32"/>
          <w:szCs w:val="32"/>
          <w:rtl/>
        </w:rPr>
      </w:pPr>
      <w:r w:rsidRPr="008760D1">
        <w:rPr>
          <w:rFonts w:cs="Traditional Arabic"/>
          <w:color w:val="000000"/>
          <w:sz w:val="32"/>
          <w:szCs w:val="32"/>
          <w:rtl/>
        </w:rPr>
        <w:t xml:space="preserve">الثقافة التنظيمية الصحيحة الفاعلة التي تساعد القادة </w:t>
      </w:r>
      <w:proofErr w:type="spellStart"/>
      <w:r w:rsidRPr="008760D1">
        <w:rPr>
          <w:rFonts w:cs="Traditional Arabic"/>
          <w:color w:val="000000"/>
          <w:sz w:val="32"/>
          <w:szCs w:val="32"/>
          <w:rtl/>
        </w:rPr>
        <w:t>الإستراتيجين</w:t>
      </w:r>
      <w:proofErr w:type="spellEnd"/>
      <w:r w:rsidRPr="008760D1">
        <w:rPr>
          <w:rFonts w:cs="Traditional Arabic"/>
          <w:color w:val="000000"/>
          <w:sz w:val="32"/>
          <w:szCs w:val="32"/>
          <w:rtl/>
        </w:rPr>
        <w:t xml:space="preserve"> على إرشاد و توجيه منظماتهم .حيث يسعى القادة </w:t>
      </w:r>
      <w:proofErr w:type="spellStart"/>
      <w:r w:rsidRPr="008760D1">
        <w:rPr>
          <w:rFonts w:cs="Traditional Arabic"/>
          <w:color w:val="000000"/>
          <w:sz w:val="32"/>
          <w:szCs w:val="32"/>
          <w:rtl/>
        </w:rPr>
        <w:t>الإستراتيجين</w:t>
      </w:r>
      <w:proofErr w:type="spellEnd"/>
      <w:r w:rsidRPr="008760D1">
        <w:rPr>
          <w:rFonts w:cs="Traditional Arabic"/>
          <w:color w:val="000000"/>
          <w:sz w:val="32"/>
          <w:szCs w:val="32"/>
          <w:rtl/>
        </w:rPr>
        <w:t xml:space="preserve"> لإعادة تشكيل الثقافة التنظيمية لدعم رؤيتهم </w:t>
      </w:r>
      <w:proofErr w:type="spellStart"/>
      <w:r w:rsidRPr="008760D1">
        <w:rPr>
          <w:rFonts w:cs="Traditional Arabic"/>
          <w:color w:val="000000"/>
          <w:sz w:val="32"/>
          <w:szCs w:val="32"/>
          <w:rtl/>
        </w:rPr>
        <w:t>وتوجيهاتهمم</w:t>
      </w:r>
      <w:proofErr w:type="spellEnd"/>
      <w:r w:rsidRPr="008760D1">
        <w:rPr>
          <w:rFonts w:cs="Traditional Arabic"/>
          <w:color w:val="000000"/>
          <w:sz w:val="32"/>
          <w:szCs w:val="32"/>
          <w:rtl/>
        </w:rPr>
        <w:t xml:space="preserve"> ، وإنجاز مهاهم ،وتطوير أداء منظماتهم .</w:t>
      </w:r>
    </w:p>
    <w:p w:rsidR="00522451" w:rsidRPr="003850AD" w:rsidRDefault="00522451" w:rsidP="003850AD">
      <w:pPr>
        <w:bidi/>
        <w:spacing w:line="240" w:lineRule="auto"/>
        <w:jc w:val="left"/>
        <w:rPr>
          <w:rFonts w:cs="Traditional Arabic"/>
          <w:color w:val="000000"/>
          <w:sz w:val="32"/>
          <w:szCs w:val="32"/>
          <w:rtl/>
        </w:rPr>
      </w:pPr>
      <w:proofErr w:type="spellStart"/>
      <w:r w:rsidRPr="003850AD">
        <w:rPr>
          <w:rFonts w:cs="Traditional Arabic"/>
          <w:color w:val="000000"/>
          <w:sz w:val="32"/>
          <w:szCs w:val="32"/>
          <w:rtl/>
        </w:rPr>
        <w:t>والثقاقة</w:t>
      </w:r>
      <w:proofErr w:type="spellEnd"/>
      <w:r w:rsidRPr="003850AD">
        <w:rPr>
          <w:rFonts w:cs="Traditional Arabic"/>
          <w:color w:val="000000"/>
          <w:sz w:val="32"/>
          <w:szCs w:val="32"/>
          <w:rtl/>
        </w:rPr>
        <w:t xml:space="preserve"> التنظيمية للمنظمة عبارة  عن ناتج عدة عناصر من بينها القيادة </w:t>
      </w:r>
      <w:proofErr w:type="spellStart"/>
      <w:r w:rsidRPr="003850AD">
        <w:rPr>
          <w:rFonts w:cs="Traditional Arabic"/>
          <w:color w:val="000000"/>
          <w:sz w:val="32"/>
          <w:szCs w:val="32"/>
          <w:rtl/>
        </w:rPr>
        <w:t>الإستراتيجية</w:t>
      </w:r>
      <w:proofErr w:type="spellEnd"/>
      <w:r w:rsidRPr="003850AD">
        <w:rPr>
          <w:rFonts w:cs="Traditional Arabic"/>
          <w:color w:val="000000"/>
          <w:sz w:val="32"/>
          <w:szCs w:val="32"/>
          <w:rtl/>
        </w:rPr>
        <w:t xml:space="preserve"> ،ويتضح  ذلك من خلال ما</w:t>
      </w:r>
      <w:r w:rsidR="003850AD">
        <w:rPr>
          <w:rFonts w:cs="Traditional Arabic" w:hint="cs"/>
          <w:color w:val="000000"/>
          <w:sz w:val="32"/>
          <w:szCs w:val="32"/>
          <w:rtl/>
        </w:rPr>
        <w:t xml:space="preserve"> </w:t>
      </w:r>
      <w:r w:rsidRPr="003850AD">
        <w:rPr>
          <w:rFonts w:cs="Traditional Arabic"/>
          <w:color w:val="000000"/>
          <w:sz w:val="32"/>
          <w:szCs w:val="32"/>
          <w:rtl/>
        </w:rPr>
        <w:t>يلي :</w:t>
      </w:r>
    </w:p>
    <w:p w:rsidR="00522451" w:rsidRPr="003850AD" w:rsidRDefault="00522451" w:rsidP="00485A18">
      <w:pPr>
        <w:pStyle w:val="Paragraphedeliste"/>
        <w:numPr>
          <w:ilvl w:val="0"/>
          <w:numId w:val="11"/>
        </w:numPr>
        <w:bidi/>
        <w:spacing w:line="240" w:lineRule="auto"/>
        <w:ind w:left="282"/>
        <w:jc w:val="left"/>
        <w:rPr>
          <w:rFonts w:ascii="Traditional Arabic" w:hAnsi="Traditional Arabic" w:cs="Traditional Arabic"/>
          <w:color w:val="000000"/>
          <w:sz w:val="32"/>
          <w:szCs w:val="32"/>
        </w:rPr>
      </w:pPr>
      <w:r w:rsidRPr="003850AD">
        <w:rPr>
          <w:rFonts w:ascii="Traditional Arabic" w:hAnsi="Traditional Arabic" w:cs="Traditional Arabic"/>
          <w:color w:val="000000"/>
          <w:sz w:val="32"/>
          <w:szCs w:val="32"/>
          <w:rtl/>
        </w:rPr>
        <w:t>إن ال</w:t>
      </w:r>
      <w:r w:rsidR="003850AD">
        <w:rPr>
          <w:rFonts w:ascii="Traditional Arabic" w:hAnsi="Traditional Arabic" w:cs="Traditional Arabic"/>
          <w:color w:val="000000"/>
          <w:sz w:val="32"/>
          <w:szCs w:val="32"/>
          <w:rtl/>
        </w:rPr>
        <w:t xml:space="preserve">نمط الثقافي للمنظمة يجري </w:t>
      </w:r>
      <w:r w:rsidR="003850AD">
        <w:rPr>
          <w:rFonts w:ascii="Traditional Arabic" w:hAnsi="Traditional Arabic" w:cs="Traditional Arabic" w:hint="cs"/>
          <w:color w:val="000000"/>
          <w:sz w:val="32"/>
          <w:szCs w:val="32"/>
          <w:rtl/>
        </w:rPr>
        <w:t>استحداث</w:t>
      </w:r>
      <w:r w:rsidR="003850AD" w:rsidRPr="003850AD">
        <w:rPr>
          <w:rFonts w:ascii="Traditional Arabic" w:hAnsi="Traditional Arabic" w:cs="Traditional Arabic" w:hint="cs"/>
          <w:color w:val="000000"/>
          <w:sz w:val="32"/>
          <w:szCs w:val="32"/>
          <w:rtl/>
        </w:rPr>
        <w:t>ه</w:t>
      </w:r>
      <w:r w:rsidR="003850AD">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 xml:space="preserve">بواسطة القيادة </w:t>
      </w:r>
      <w:proofErr w:type="spellStart"/>
      <w:r w:rsidRPr="003850AD">
        <w:rPr>
          <w:rFonts w:ascii="Traditional Arabic" w:hAnsi="Traditional Arabic" w:cs="Traditional Arabic"/>
          <w:color w:val="000000"/>
          <w:sz w:val="32"/>
          <w:szCs w:val="32"/>
          <w:rtl/>
        </w:rPr>
        <w:t>الإستراتيجة</w:t>
      </w:r>
      <w:proofErr w:type="spellEnd"/>
      <w:r w:rsidRPr="003850AD">
        <w:rPr>
          <w:rFonts w:ascii="Traditional Arabic" w:hAnsi="Traditional Arabic" w:cs="Traditional Arabic"/>
          <w:color w:val="000000"/>
          <w:sz w:val="32"/>
          <w:szCs w:val="32"/>
          <w:rtl/>
        </w:rPr>
        <w:t xml:space="preserve">  التي تتجسد في مؤسس المنظمة وإدارتها العليا ،</w:t>
      </w:r>
      <w:r w:rsidR="003850AD">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ويعد دور المؤسس على جانب كبير من الأهمية، خاصة في تحديد النمط الثقافي ،حيث يفرض المؤسس بصماته وقيمه وأسلوبه الإداري على المنظمة</w:t>
      </w:r>
      <w:r w:rsidR="003850AD">
        <w:rPr>
          <w:rFonts w:ascii="Traditional Arabic" w:hAnsi="Traditional Arabic" w:cs="Traditional Arabic" w:hint="cs"/>
          <w:color w:val="000000"/>
          <w:sz w:val="32"/>
          <w:szCs w:val="32"/>
          <w:rtl/>
        </w:rPr>
        <w:t>.</w:t>
      </w:r>
      <w:r w:rsidRPr="003850AD">
        <w:rPr>
          <w:rFonts w:ascii="Traditional Arabic" w:hAnsi="Traditional Arabic" w:cs="Traditional Arabic"/>
          <w:color w:val="000000"/>
          <w:sz w:val="32"/>
          <w:szCs w:val="32"/>
          <w:rtl/>
        </w:rPr>
        <w:t xml:space="preserve"> </w:t>
      </w:r>
    </w:p>
    <w:p w:rsidR="00522451" w:rsidRPr="003850AD" w:rsidRDefault="00522451" w:rsidP="00485A18">
      <w:pPr>
        <w:pStyle w:val="Paragraphedeliste"/>
        <w:numPr>
          <w:ilvl w:val="0"/>
          <w:numId w:val="11"/>
        </w:numPr>
        <w:bidi/>
        <w:spacing w:line="240" w:lineRule="auto"/>
        <w:ind w:left="282"/>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lastRenderedPageBreak/>
        <w:t xml:space="preserve">إن القيادة </w:t>
      </w:r>
      <w:proofErr w:type="spellStart"/>
      <w:r w:rsidRPr="003850AD">
        <w:rPr>
          <w:rFonts w:ascii="Traditional Arabic" w:hAnsi="Traditional Arabic" w:cs="Traditional Arabic"/>
          <w:color w:val="000000"/>
          <w:sz w:val="32"/>
          <w:szCs w:val="32"/>
          <w:rtl/>
        </w:rPr>
        <w:t>الإستراتيجية</w:t>
      </w:r>
      <w:proofErr w:type="spellEnd"/>
      <w:r w:rsidRPr="003850AD">
        <w:rPr>
          <w:rFonts w:ascii="Traditional Arabic" w:hAnsi="Traditional Arabic" w:cs="Traditional Arabic"/>
          <w:color w:val="000000"/>
          <w:sz w:val="32"/>
          <w:szCs w:val="32"/>
          <w:rtl/>
        </w:rPr>
        <w:t xml:space="preserve"> تؤثر أيضا على الثقافة التنظيمية من خلال الطريقة التي يعتمدها المديرون في تفويض السلطات وتوزيع المهام </w:t>
      </w:r>
      <w:r w:rsidR="003850AD">
        <w:rPr>
          <w:rFonts w:ascii="Traditional Arabic" w:hAnsi="Traditional Arabic" w:cs="Traditional Arabic" w:hint="cs"/>
          <w:color w:val="000000"/>
          <w:sz w:val="32"/>
          <w:szCs w:val="32"/>
          <w:rtl/>
        </w:rPr>
        <w:t>.</w:t>
      </w:r>
    </w:p>
    <w:p w:rsidR="00522451" w:rsidRPr="003850AD" w:rsidRDefault="003850AD" w:rsidP="003850AD">
      <w:pPr>
        <w:bidi/>
        <w:spacing w:line="240" w:lineRule="auto"/>
        <w:jc w:val="left"/>
        <w:rPr>
          <w:rFonts w:cs="Traditional Arabic"/>
          <w:b/>
          <w:bCs/>
          <w:color w:val="000000"/>
          <w:sz w:val="32"/>
          <w:szCs w:val="32"/>
          <w:rtl/>
        </w:rPr>
      </w:pPr>
      <w:proofErr w:type="gramStart"/>
      <w:r>
        <w:rPr>
          <w:rFonts w:cs="Traditional Arabic"/>
          <w:b/>
          <w:bCs/>
          <w:color w:val="000000"/>
          <w:sz w:val="32"/>
          <w:szCs w:val="32"/>
          <w:rtl/>
        </w:rPr>
        <w:t>الفرع</w:t>
      </w:r>
      <w:proofErr w:type="gramEnd"/>
      <w:r>
        <w:rPr>
          <w:rFonts w:cs="Traditional Arabic"/>
          <w:b/>
          <w:bCs/>
          <w:color w:val="000000"/>
          <w:sz w:val="32"/>
          <w:szCs w:val="32"/>
          <w:rtl/>
        </w:rPr>
        <w:t xml:space="preserve"> الثاني</w:t>
      </w:r>
      <w:r w:rsidR="00522451" w:rsidRPr="003850AD">
        <w:rPr>
          <w:rFonts w:cs="Traditional Arabic"/>
          <w:b/>
          <w:bCs/>
          <w:color w:val="000000"/>
          <w:sz w:val="32"/>
          <w:szCs w:val="32"/>
          <w:rtl/>
        </w:rPr>
        <w:t>:</w:t>
      </w:r>
      <w:r>
        <w:rPr>
          <w:rFonts w:cs="Traditional Arabic" w:hint="cs"/>
          <w:b/>
          <w:bCs/>
          <w:color w:val="000000"/>
          <w:sz w:val="32"/>
          <w:szCs w:val="32"/>
          <w:rtl/>
        </w:rPr>
        <w:t xml:space="preserve"> </w:t>
      </w:r>
      <w:r w:rsidR="00522451" w:rsidRPr="003850AD">
        <w:rPr>
          <w:rFonts w:cs="Traditional Arabic"/>
          <w:b/>
          <w:bCs/>
          <w:color w:val="000000"/>
          <w:sz w:val="32"/>
          <w:szCs w:val="32"/>
          <w:rtl/>
        </w:rPr>
        <w:t xml:space="preserve">العلاقة بين القيادة </w:t>
      </w:r>
      <w:proofErr w:type="spellStart"/>
      <w:r w:rsidRPr="003850AD">
        <w:rPr>
          <w:rFonts w:cs="Traditional Arabic" w:hint="cs"/>
          <w:b/>
          <w:bCs/>
          <w:color w:val="000000"/>
          <w:sz w:val="32"/>
          <w:szCs w:val="32"/>
          <w:rtl/>
        </w:rPr>
        <w:t>الإستراتيجية</w:t>
      </w:r>
      <w:proofErr w:type="spellEnd"/>
      <w:r w:rsidR="00522451" w:rsidRPr="003850AD">
        <w:rPr>
          <w:rFonts w:cs="Traditional Arabic"/>
          <w:b/>
          <w:bCs/>
          <w:color w:val="000000"/>
          <w:sz w:val="32"/>
          <w:szCs w:val="32"/>
          <w:rtl/>
        </w:rPr>
        <w:t xml:space="preserve"> والثقافة التنظيمية </w:t>
      </w:r>
    </w:p>
    <w:p w:rsidR="00522451" w:rsidRPr="003850AD" w:rsidRDefault="003850AD" w:rsidP="003850AD">
      <w:pPr>
        <w:bidi/>
        <w:spacing w:line="240" w:lineRule="auto"/>
        <w:ind w:firstLine="566"/>
        <w:jc w:val="left"/>
        <w:rPr>
          <w:rFonts w:cs="Traditional Arabic"/>
          <w:b/>
          <w:bCs/>
          <w:color w:val="000000"/>
          <w:sz w:val="32"/>
          <w:szCs w:val="32"/>
          <w:rtl/>
        </w:rPr>
      </w:pPr>
      <w:r>
        <w:rPr>
          <w:rFonts w:cs="Traditional Arabic" w:hint="cs"/>
          <w:color w:val="000000"/>
          <w:sz w:val="32"/>
          <w:szCs w:val="32"/>
          <w:rtl/>
        </w:rPr>
        <w:t xml:space="preserve">  </w:t>
      </w:r>
      <w:r w:rsidR="00522451" w:rsidRPr="003850AD">
        <w:rPr>
          <w:rFonts w:cs="Traditional Arabic"/>
          <w:color w:val="000000"/>
          <w:sz w:val="32"/>
          <w:szCs w:val="32"/>
          <w:rtl/>
        </w:rPr>
        <w:t xml:space="preserve">هناك علاقة مباشرة بين القائد </w:t>
      </w:r>
      <w:proofErr w:type="spellStart"/>
      <w:r w:rsidR="00522451" w:rsidRPr="003850AD">
        <w:rPr>
          <w:rFonts w:cs="Traditional Arabic"/>
          <w:color w:val="000000"/>
          <w:sz w:val="32"/>
          <w:szCs w:val="32"/>
          <w:rtl/>
        </w:rPr>
        <w:t>الإستراتيجي</w:t>
      </w:r>
      <w:proofErr w:type="spellEnd"/>
      <w:r w:rsidR="00522451" w:rsidRPr="003850AD">
        <w:rPr>
          <w:rFonts w:cs="Traditional Arabic"/>
          <w:color w:val="000000"/>
          <w:sz w:val="32"/>
          <w:szCs w:val="32"/>
          <w:rtl/>
        </w:rPr>
        <w:t xml:space="preserve"> وبين نوع الثقافة التنظيمية السائدة في</w:t>
      </w:r>
      <w:r>
        <w:rPr>
          <w:rFonts w:cs="Traditional Arabic" w:hint="cs"/>
          <w:color w:val="000000"/>
          <w:sz w:val="32"/>
          <w:szCs w:val="32"/>
          <w:rtl/>
        </w:rPr>
        <w:t xml:space="preserve"> </w:t>
      </w:r>
      <w:r w:rsidR="00522451" w:rsidRPr="003850AD">
        <w:rPr>
          <w:rFonts w:cs="Traditional Arabic"/>
          <w:color w:val="000000"/>
          <w:sz w:val="32"/>
          <w:szCs w:val="32"/>
          <w:rtl/>
        </w:rPr>
        <w:t xml:space="preserve">المنظمة، فالقائد </w:t>
      </w:r>
      <w:proofErr w:type="spellStart"/>
      <w:r w:rsidR="00522451" w:rsidRPr="003850AD">
        <w:rPr>
          <w:rFonts w:cs="Traditional Arabic"/>
          <w:color w:val="000000"/>
          <w:sz w:val="32"/>
          <w:szCs w:val="32"/>
          <w:rtl/>
        </w:rPr>
        <w:t>الإستراتيجي</w:t>
      </w:r>
      <w:proofErr w:type="spellEnd"/>
      <w:r w:rsidR="00522451" w:rsidRPr="003850AD">
        <w:rPr>
          <w:rFonts w:cs="Traditional Arabic"/>
          <w:color w:val="000000"/>
          <w:sz w:val="32"/>
          <w:szCs w:val="32"/>
          <w:rtl/>
        </w:rPr>
        <w:t xml:space="preserve"> ومن خلال تصرفاته وأسلوبه القيادي يساعد في بلورة نوع</w:t>
      </w:r>
      <w:r>
        <w:rPr>
          <w:rFonts w:cs="Traditional Arabic" w:hint="cs"/>
          <w:color w:val="000000"/>
          <w:sz w:val="32"/>
          <w:szCs w:val="32"/>
          <w:rtl/>
        </w:rPr>
        <w:t xml:space="preserve"> </w:t>
      </w:r>
      <w:r w:rsidR="00522451" w:rsidRPr="003850AD">
        <w:rPr>
          <w:rFonts w:cs="Traditional Arabic"/>
          <w:color w:val="000000"/>
          <w:sz w:val="32"/>
          <w:szCs w:val="32"/>
          <w:rtl/>
        </w:rPr>
        <w:t>الثقافة التنظيمية الملائمة الذي يرى أنه يحقق أهداف المنظمة وجهة نظره، وفي إطار</w:t>
      </w:r>
      <w:r>
        <w:rPr>
          <w:rFonts w:cs="Traditional Arabic" w:hint="cs"/>
          <w:color w:val="000000"/>
          <w:sz w:val="32"/>
          <w:szCs w:val="32"/>
          <w:rtl/>
        </w:rPr>
        <w:t xml:space="preserve"> </w:t>
      </w:r>
      <w:r w:rsidR="00522451" w:rsidRPr="003850AD">
        <w:rPr>
          <w:rFonts w:cs="Traditional Arabic"/>
          <w:color w:val="000000"/>
          <w:sz w:val="32"/>
          <w:szCs w:val="32"/>
          <w:rtl/>
        </w:rPr>
        <w:t xml:space="preserve">المنظومة </w:t>
      </w:r>
      <w:r w:rsidRPr="003850AD">
        <w:rPr>
          <w:rFonts w:cs="Traditional Arabic" w:hint="cs"/>
          <w:color w:val="000000"/>
          <w:sz w:val="32"/>
          <w:szCs w:val="32"/>
          <w:rtl/>
        </w:rPr>
        <w:t>القيمة</w:t>
      </w:r>
      <w:r w:rsidR="00522451" w:rsidRPr="003850AD">
        <w:rPr>
          <w:rFonts w:cs="Traditional Arabic"/>
          <w:color w:val="000000"/>
          <w:sz w:val="32"/>
          <w:szCs w:val="32"/>
          <w:rtl/>
        </w:rPr>
        <w:t xml:space="preserve"> للمنظمة وطبيعة عملها والخدمات التي تقدمها في إطار المتغيرات</w:t>
      </w:r>
      <w:r>
        <w:rPr>
          <w:rFonts w:cs="Traditional Arabic" w:hint="cs"/>
          <w:color w:val="000000"/>
          <w:sz w:val="32"/>
          <w:szCs w:val="32"/>
          <w:rtl/>
        </w:rPr>
        <w:t xml:space="preserve"> </w:t>
      </w:r>
      <w:r w:rsidR="00522451" w:rsidRPr="003850AD">
        <w:rPr>
          <w:rFonts w:cs="Traditional Arabic"/>
          <w:color w:val="000000"/>
          <w:sz w:val="32"/>
          <w:szCs w:val="32"/>
          <w:rtl/>
        </w:rPr>
        <w:t>الداخلية والخارجية التي تؤثر بدرجات متباينة في نوعية الثقافة التنظيمية السائدة</w:t>
      </w:r>
      <w:r>
        <w:rPr>
          <w:rFonts w:cs="Traditional Arabic" w:hint="cs"/>
          <w:color w:val="000000"/>
          <w:sz w:val="32"/>
          <w:szCs w:val="32"/>
          <w:rtl/>
        </w:rPr>
        <w:t xml:space="preserve"> </w:t>
      </w:r>
      <w:r w:rsidR="00522451" w:rsidRPr="003850AD">
        <w:rPr>
          <w:rFonts w:cs="Traditional Arabic"/>
          <w:color w:val="000000"/>
          <w:sz w:val="32"/>
          <w:szCs w:val="32"/>
          <w:rtl/>
        </w:rPr>
        <w:t xml:space="preserve">وتتعدد العلاقة بين القيادة </w:t>
      </w:r>
      <w:proofErr w:type="spellStart"/>
      <w:r w:rsidR="00522451" w:rsidRPr="003850AD">
        <w:rPr>
          <w:rFonts w:cs="Traditional Arabic"/>
          <w:color w:val="000000"/>
          <w:sz w:val="32"/>
          <w:szCs w:val="32"/>
          <w:rtl/>
        </w:rPr>
        <w:t>الإستراتيجية</w:t>
      </w:r>
      <w:proofErr w:type="spellEnd"/>
      <w:r w:rsidR="00522451" w:rsidRPr="003850AD">
        <w:rPr>
          <w:rFonts w:cs="Traditional Arabic"/>
          <w:color w:val="000000"/>
          <w:sz w:val="32"/>
          <w:szCs w:val="32"/>
          <w:rtl/>
        </w:rPr>
        <w:t xml:space="preserve"> و أنواع الثقافة التنظيمية وفقا لما يلي:</w:t>
      </w:r>
      <w:r w:rsidR="00522451" w:rsidRPr="003850AD">
        <w:rPr>
          <w:rStyle w:val="Appelnotedebasdep"/>
          <w:rFonts w:cs="Traditional Arabic"/>
          <w:color w:val="000000"/>
          <w:sz w:val="32"/>
          <w:szCs w:val="32"/>
          <w:rtl/>
        </w:rPr>
        <w:footnoteReference w:id="73"/>
      </w:r>
    </w:p>
    <w:p w:rsidR="00522451" w:rsidRPr="003850AD" w:rsidRDefault="00522451" w:rsidP="00485A18">
      <w:pPr>
        <w:pStyle w:val="Paragraphedeliste"/>
        <w:numPr>
          <w:ilvl w:val="0"/>
          <w:numId w:val="12"/>
        </w:numPr>
        <w:bidi/>
        <w:spacing w:line="240" w:lineRule="auto"/>
        <w:ind w:left="282"/>
        <w:jc w:val="left"/>
        <w:rPr>
          <w:rFonts w:ascii="Traditional Arabic" w:hAnsi="Traditional Arabic" w:cs="Traditional Arabic"/>
          <w:color w:val="000000"/>
          <w:sz w:val="32"/>
          <w:szCs w:val="32"/>
        </w:rPr>
      </w:pPr>
      <w:proofErr w:type="gramStart"/>
      <w:r w:rsidRPr="003850AD">
        <w:rPr>
          <w:rFonts w:ascii="Traditional Arabic" w:hAnsi="Traditional Arabic" w:cs="Traditional Arabic"/>
          <w:b/>
          <w:bCs/>
          <w:color w:val="000000"/>
          <w:sz w:val="32"/>
          <w:szCs w:val="32"/>
          <w:rtl/>
        </w:rPr>
        <w:t>الافتراضات</w:t>
      </w:r>
      <w:proofErr w:type="gramEnd"/>
      <w:r w:rsidRPr="003850AD">
        <w:rPr>
          <w:rFonts w:ascii="Traditional Arabic" w:hAnsi="Traditional Arabic" w:cs="Traditional Arabic"/>
          <w:b/>
          <w:bCs/>
          <w:color w:val="000000"/>
          <w:sz w:val="32"/>
          <w:szCs w:val="32"/>
          <w:rtl/>
        </w:rPr>
        <w:t xml:space="preserve"> الخاصة بثقافة المهمة</w:t>
      </w:r>
      <w:r w:rsidRPr="003850AD">
        <w:rPr>
          <w:rFonts w:ascii="Traditional Arabic" w:hAnsi="Traditional Arabic" w:cs="Traditional Arabic"/>
          <w:b/>
          <w:bCs/>
          <w:color w:val="000000"/>
          <w:sz w:val="32"/>
          <w:szCs w:val="32"/>
        </w:rPr>
        <w:t xml:space="preserve">: </w:t>
      </w:r>
      <w:r w:rsidR="003850AD">
        <w:rPr>
          <w:rFonts w:ascii="Traditional Arabic" w:hAnsi="Traditional Arabic" w:cs="Traditional Arabic" w:hint="cs"/>
          <w:b/>
          <w:bCs/>
          <w:color w:val="000000"/>
          <w:sz w:val="32"/>
          <w:szCs w:val="32"/>
          <w:rtl/>
        </w:rPr>
        <w:t xml:space="preserve"> </w:t>
      </w:r>
      <w:r w:rsidRPr="003850AD">
        <w:rPr>
          <w:rFonts w:ascii="Traditional Arabic" w:hAnsi="Traditional Arabic" w:cs="Traditional Arabic"/>
          <w:color w:val="000000"/>
          <w:sz w:val="32"/>
          <w:szCs w:val="32"/>
          <w:rtl/>
        </w:rPr>
        <w:t xml:space="preserve">بتمتع القائد </w:t>
      </w:r>
      <w:proofErr w:type="spellStart"/>
      <w:r w:rsidRPr="003850AD">
        <w:rPr>
          <w:rFonts w:ascii="Traditional Arabic" w:hAnsi="Traditional Arabic" w:cs="Traditional Arabic"/>
          <w:color w:val="000000"/>
          <w:sz w:val="32"/>
          <w:szCs w:val="32"/>
          <w:rtl/>
        </w:rPr>
        <w:t>الإستراتيجي</w:t>
      </w:r>
      <w:proofErr w:type="spellEnd"/>
      <w:r w:rsidRPr="003850AD">
        <w:rPr>
          <w:rFonts w:ascii="Traditional Arabic" w:hAnsi="Traditional Arabic" w:cs="Traditional Arabic"/>
          <w:color w:val="000000"/>
          <w:sz w:val="32"/>
          <w:szCs w:val="32"/>
          <w:rtl/>
        </w:rPr>
        <w:t xml:space="preserve"> الجيد بروح التعاون</w:t>
      </w:r>
      <w:r w:rsidR="003850AD">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مع الآخرين والانضباط مع تجنب استخدام سلطاته في خدمة أغراضه ومصالحه الشخصية، فهو يطلب من مساعديه إنجاز المهام الرسمية التي يكلفهم بها، وفي الوقت نفسه يلتزم بالسلطات الرسمية الموكلة إليه</w:t>
      </w:r>
    </w:p>
    <w:p w:rsidR="00522451" w:rsidRPr="003850AD" w:rsidRDefault="00522451" w:rsidP="00485A18">
      <w:pPr>
        <w:pStyle w:val="Paragraphedeliste"/>
        <w:numPr>
          <w:ilvl w:val="0"/>
          <w:numId w:val="12"/>
        </w:numPr>
        <w:bidi/>
        <w:spacing w:line="240" w:lineRule="auto"/>
        <w:ind w:left="282"/>
        <w:jc w:val="left"/>
        <w:rPr>
          <w:rFonts w:ascii="Traditional Arabic" w:hAnsi="Traditional Arabic" w:cs="Traditional Arabic"/>
          <w:color w:val="000000"/>
          <w:sz w:val="32"/>
          <w:szCs w:val="32"/>
        </w:rPr>
      </w:pPr>
      <w:r w:rsidRPr="003850AD">
        <w:rPr>
          <w:rFonts w:ascii="Traditional Arabic" w:hAnsi="Traditional Arabic" w:cs="Traditional Arabic"/>
          <w:b/>
          <w:bCs/>
          <w:color w:val="000000"/>
          <w:sz w:val="32"/>
          <w:szCs w:val="32"/>
          <w:rtl/>
        </w:rPr>
        <w:t>الافتراضات الخاصة بثقافة النفوذ</w:t>
      </w:r>
      <w:r w:rsidRPr="003850AD">
        <w:rPr>
          <w:rFonts w:ascii="Traditional Arabic" w:hAnsi="Traditional Arabic" w:cs="Traditional Arabic"/>
          <w:b/>
          <w:bCs/>
          <w:color w:val="000000"/>
          <w:sz w:val="32"/>
          <w:szCs w:val="32"/>
        </w:rPr>
        <w:t xml:space="preserve">: </w:t>
      </w:r>
      <w:r w:rsidR="003850AD">
        <w:rPr>
          <w:rFonts w:ascii="Traditional Arabic" w:hAnsi="Traditional Arabic" w:cs="Traditional Arabic" w:hint="cs"/>
          <w:b/>
          <w:bCs/>
          <w:color w:val="000000"/>
          <w:sz w:val="32"/>
          <w:szCs w:val="32"/>
          <w:rtl/>
        </w:rPr>
        <w:t xml:space="preserve"> </w:t>
      </w:r>
      <w:r w:rsidRPr="003850AD">
        <w:rPr>
          <w:rFonts w:ascii="Traditional Arabic" w:hAnsi="Traditional Arabic" w:cs="Traditional Arabic"/>
          <w:color w:val="000000"/>
          <w:sz w:val="32"/>
          <w:szCs w:val="32"/>
          <w:rtl/>
        </w:rPr>
        <w:t xml:space="preserve">يتمتع القائد </w:t>
      </w:r>
      <w:proofErr w:type="spellStart"/>
      <w:r w:rsidRPr="003850AD">
        <w:rPr>
          <w:rFonts w:ascii="Traditional Arabic" w:hAnsi="Traditional Arabic" w:cs="Traditional Arabic"/>
          <w:color w:val="000000"/>
          <w:sz w:val="32"/>
          <w:szCs w:val="32"/>
          <w:rtl/>
        </w:rPr>
        <w:t>الإستراتيجي</w:t>
      </w:r>
      <w:proofErr w:type="spellEnd"/>
      <w:r w:rsidRPr="003850AD">
        <w:rPr>
          <w:rFonts w:ascii="Traditional Arabic" w:hAnsi="Traditional Arabic" w:cs="Traditional Arabic"/>
          <w:color w:val="000000"/>
          <w:sz w:val="32"/>
          <w:szCs w:val="32"/>
          <w:rtl/>
        </w:rPr>
        <w:t xml:space="preserve"> الجيد بالقوة والحزم</w:t>
      </w:r>
      <w:r w:rsidR="003850AD">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والعدالة، وسعيه باستمرار لحماية معاونيه الأوفياء والوقوع بجانبهم عند تعرضهم</w:t>
      </w:r>
      <w:r w:rsidR="003850AD">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للمشكلات أو وقوعهم في الأخطاء، فضلا عن كرمه وعنايته بهم، وعدالته في توزيع</w:t>
      </w:r>
      <w:r w:rsidR="003850AD">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المهام والأعمال على كل منهم.</w:t>
      </w:r>
    </w:p>
    <w:p w:rsidR="00522451" w:rsidRPr="003850AD" w:rsidRDefault="00522451" w:rsidP="00485A18">
      <w:pPr>
        <w:pStyle w:val="Paragraphedeliste"/>
        <w:numPr>
          <w:ilvl w:val="0"/>
          <w:numId w:val="12"/>
        </w:numPr>
        <w:bidi/>
        <w:spacing w:line="240" w:lineRule="auto"/>
        <w:ind w:left="282"/>
        <w:jc w:val="left"/>
        <w:rPr>
          <w:rFonts w:ascii="Traditional Arabic" w:hAnsi="Traditional Arabic" w:cs="Traditional Arabic"/>
          <w:color w:val="000000"/>
          <w:sz w:val="32"/>
          <w:szCs w:val="32"/>
        </w:rPr>
      </w:pPr>
      <w:r w:rsidRPr="003850AD">
        <w:rPr>
          <w:rFonts w:ascii="Traditional Arabic" w:hAnsi="Traditional Arabic" w:cs="Traditional Arabic"/>
          <w:b/>
          <w:bCs/>
          <w:color w:val="000000"/>
          <w:sz w:val="32"/>
          <w:szCs w:val="32"/>
          <w:rtl/>
        </w:rPr>
        <w:t>الافتراضات الخاصة بثقافة الوظيفة</w:t>
      </w:r>
      <w:r w:rsidRPr="003850AD">
        <w:rPr>
          <w:rFonts w:ascii="Traditional Arabic" w:hAnsi="Traditional Arabic" w:cs="Traditional Arabic"/>
          <w:b/>
          <w:bCs/>
          <w:color w:val="000000"/>
          <w:sz w:val="32"/>
          <w:szCs w:val="32"/>
        </w:rPr>
        <w:t xml:space="preserve">: </w:t>
      </w:r>
      <w:r w:rsidR="003850AD">
        <w:rPr>
          <w:rFonts w:ascii="Traditional Arabic" w:hAnsi="Traditional Arabic" w:cs="Traditional Arabic" w:hint="cs"/>
          <w:b/>
          <w:bCs/>
          <w:color w:val="000000"/>
          <w:sz w:val="32"/>
          <w:szCs w:val="32"/>
          <w:rtl/>
        </w:rPr>
        <w:t xml:space="preserve"> </w:t>
      </w:r>
      <w:r w:rsidRPr="003850AD">
        <w:rPr>
          <w:rFonts w:ascii="Traditional Arabic" w:hAnsi="Traditional Arabic" w:cs="Traditional Arabic"/>
          <w:color w:val="000000"/>
          <w:sz w:val="32"/>
          <w:szCs w:val="32"/>
          <w:rtl/>
        </w:rPr>
        <w:t xml:space="preserve">يؤمن القائد </w:t>
      </w:r>
      <w:proofErr w:type="spellStart"/>
      <w:r w:rsidRPr="003850AD">
        <w:rPr>
          <w:rFonts w:ascii="Traditional Arabic" w:hAnsi="Traditional Arabic" w:cs="Traditional Arabic"/>
          <w:color w:val="000000"/>
          <w:sz w:val="32"/>
          <w:szCs w:val="32"/>
          <w:rtl/>
        </w:rPr>
        <w:t>الإستراتيجي</w:t>
      </w:r>
      <w:proofErr w:type="spellEnd"/>
      <w:r w:rsidRPr="003850AD">
        <w:rPr>
          <w:rFonts w:ascii="Traditional Arabic" w:hAnsi="Traditional Arabic" w:cs="Traditional Arabic"/>
          <w:color w:val="000000"/>
          <w:sz w:val="32"/>
          <w:szCs w:val="32"/>
          <w:rtl/>
        </w:rPr>
        <w:t xml:space="preserve"> الجيد بالمساواة</w:t>
      </w:r>
      <w:r w:rsidR="003850AD">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ويكون قويا فيؤثر من خلال سلطته على الأفراد لأداء العمل وتوفير للموارد اللازمة</w:t>
      </w:r>
      <w:r w:rsidR="003850AD">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لإنهاء المهام، مع منح العاملين التعليمات في ضوء التشجيع والمشاركة في العمل.</w:t>
      </w:r>
    </w:p>
    <w:p w:rsidR="00522451" w:rsidRPr="003850AD" w:rsidRDefault="00522451" w:rsidP="00485A18">
      <w:pPr>
        <w:pStyle w:val="Paragraphedeliste"/>
        <w:numPr>
          <w:ilvl w:val="0"/>
          <w:numId w:val="12"/>
        </w:numPr>
        <w:bidi/>
        <w:spacing w:line="240" w:lineRule="auto"/>
        <w:ind w:left="282"/>
        <w:jc w:val="left"/>
        <w:rPr>
          <w:rFonts w:ascii="Traditional Arabic" w:hAnsi="Traditional Arabic" w:cs="Traditional Arabic"/>
          <w:color w:val="000000"/>
          <w:sz w:val="32"/>
          <w:szCs w:val="32"/>
          <w:rtl/>
        </w:rPr>
      </w:pPr>
      <w:r w:rsidRPr="003850AD">
        <w:rPr>
          <w:rFonts w:ascii="Traditional Arabic" w:hAnsi="Traditional Arabic" w:cs="Traditional Arabic"/>
          <w:b/>
          <w:bCs/>
          <w:color w:val="000000"/>
          <w:sz w:val="32"/>
          <w:szCs w:val="32"/>
          <w:rtl/>
        </w:rPr>
        <w:t>الافتراضات الخاصة بثقافة الفرد</w:t>
      </w:r>
      <w:r w:rsidRPr="003850AD">
        <w:rPr>
          <w:rFonts w:ascii="Traditional Arabic" w:hAnsi="Traditional Arabic" w:cs="Traditional Arabic"/>
          <w:b/>
          <w:bCs/>
          <w:color w:val="000000"/>
          <w:sz w:val="32"/>
          <w:szCs w:val="32"/>
        </w:rPr>
        <w:t xml:space="preserve">: </w:t>
      </w:r>
      <w:r w:rsidRPr="003850AD">
        <w:rPr>
          <w:rFonts w:ascii="Traditional Arabic" w:hAnsi="Traditional Arabic" w:cs="Traditional Arabic"/>
          <w:color w:val="000000"/>
          <w:sz w:val="32"/>
          <w:szCs w:val="32"/>
          <w:rtl/>
        </w:rPr>
        <w:t xml:space="preserve">هنا يهتم القائد </w:t>
      </w:r>
      <w:proofErr w:type="spellStart"/>
      <w:r w:rsidRPr="003850AD">
        <w:rPr>
          <w:rFonts w:ascii="Traditional Arabic" w:hAnsi="Traditional Arabic" w:cs="Traditional Arabic"/>
          <w:color w:val="000000"/>
          <w:sz w:val="32"/>
          <w:szCs w:val="32"/>
          <w:rtl/>
        </w:rPr>
        <w:t>الإستراتيجي</w:t>
      </w:r>
      <w:proofErr w:type="spellEnd"/>
      <w:r w:rsidRPr="003850AD">
        <w:rPr>
          <w:rFonts w:ascii="Traditional Arabic" w:hAnsi="Traditional Arabic" w:cs="Traditional Arabic"/>
          <w:color w:val="000000"/>
          <w:sz w:val="32"/>
          <w:szCs w:val="32"/>
          <w:rtl/>
        </w:rPr>
        <w:t xml:space="preserve"> الجيد بقيم</w:t>
      </w:r>
      <w:r w:rsidR="003850AD">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واحتياجات العاملين معه، ويستجيب لها، ويستخدم موقعه القيادي في توفير فرص</w:t>
      </w:r>
      <w:r w:rsidR="003850AD">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لإرضاء العاملين معه من خلال تطوير مهاراتهم الوظيفية، والحرص على الأخذ</w:t>
      </w:r>
      <w:r w:rsidR="003850AD">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بآرائهم في الاعتبار عند اتخاذ القرارات.</w:t>
      </w:r>
      <w:r w:rsidRPr="003850AD">
        <w:rPr>
          <w:rStyle w:val="Appelnotedebasdep"/>
          <w:rFonts w:ascii="Traditional Arabic" w:hAnsi="Traditional Arabic" w:cs="Traditional Arabic"/>
          <w:color w:val="000000"/>
          <w:sz w:val="32"/>
          <w:szCs w:val="32"/>
          <w:rtl/>
        </w:rPr>
        <w:footnoteReference w:id="74"/>
      </w:r>
    </w:p>
    <w:p w:rsidR="00522451" w:rsidRDefault="00522451" w:rsidP="003850AD">
      <w:pPr>
        <w:bidi/>
        <w:spacing w:line="240" w:lineRule="auto"/>
        <w:ind w:right="-142" w:firstLine="566"/>
        <w:jc w:val="left"/>
        <w:rPr>
          <w:rFonts w:cs="Traditional Arabic"/>
          <w:color w:val="000000"/>
          <w:sz w:val="32"/>
          <w:szCs w:val="32"/>
          <w:rtl/>
        </w:rPr>
      </w:pPr>
      <w:r w:rsidRPr="003850AD">
        <w:rPr>
          <w:rFonts w:cs="Traditional Arabic"/>
          <w:color w:val="000000"/>
          <w:sz w:val="32"/>
          <w:szCs w:val="32"/>
          <w:rtl/>
        </w:rPr>
        <w:t xml:space="preserve">يتضح مما سبق أن علماء الإدارة في العصر الحديث قد توصلوا إلى أن القائد </w:t>
      </w:r>
      <w:proofErr w:type="spellStart"/>
      <w:r w:rsidRPr="003850AD">
        <w:rPr>
          <w:rFonts w:cs="Traditional Arabic"/>
          <w:color w:val="000000"/>
          <w:sz w:val="32"/>
          <w:szCs w:val="32"/>
          <w:rtl/>
        </w:rPr>
        <w:t>الإستراتيجي</w:t>
      </w:r>
      <w:proofErr w:type="spellEnd"/>
      <w:r w:rsidRPr="003850AD">
        <w:rPr>
          <w:rFonts w:cs="Traditional Arabic"/>
          <w:color w:val="000000"/>
          <w:sz w:val="32"/>
          <w:szCs w:val="32"/>
          <w:rtl/>
        </w:rPr>
        <w:t xml:space="preserve"> الجيد هو الذي يوجِد ثقافة تنظيمية مرنة تقوم على مبادئ الشورى والمشاركة والرقابة الإدارية الهادفة لغرض التصحيح لا لتصيد الأخطاء كوسائل فاعلة في خدمة أهداف المنظمات، فضلا عن العمل على تطوير مهارات وقدرات الموظفين باستمرار ومتابعة تقدمهم، ومن ثم تكليفهم بالأعمال أو الوظائف أو المهام التي يمكنهم القيام بها</w:t>
      </w:r>
      <w:r w:rsidR="003850AD">
        <w:rPr>
          <w:rFonts w:cs="Traditional Arabic" w:hint="cs"/>
          <w:color w:val="000000"/>
          <w:sz w:val="32"/>
          <w:szCs w:val="32"/>
          <w:rtl/>
        </w:rPr>
        <w:t>.</w:t>
      </w:r>
    </w:p>
    <w:p w:rsidR="003850AD" w:rsidRPr="003850AD" w:rsidRDefault="003850AD" w:rsidP="003850AD">
      <w:pPr>
        <w:bidi/>
        <w:spacing w:line="240" w:lineRule="auto"/>
        <w:ind w:right="-142"/>
        <w:jc w:val="left"/>
        <w:rPr>
          <w:rFonts w:cs="Traditional Arabic"/>
          <w:color w:val="000000"/>
          <w:sz w:val="32"/>
          <w:szCs w:val="32"/>
          <w:rtl/>
        </w:rPr>
      </w:pPr>
    </w:p>
    <w:p w:rsidR="00522451" w:rsidRPr="003850AD" w:rsidRDefault="00522451" w:rsidP="004E0BD0">
      <w:pPr>
        <w:bidi/>
        <w:jc w:val="left"/>
        <w:rPr>
          <w:rFonts w:cs="Traditional Arabic"/>
          <w:b/>
          <w:bCs/>
          <w:color w:val="000000"/>
          <w:sz w:val="32"/>
          <w:szCs w:val="32"/>
          <w:rtl/>
        </w:rPr>
      </w:pPr>
      <w:r w:rsidRPr="003850AD">
        <w:rPr>
          <w:rFonts w:cs="Traditional Arabic"/>
          <w:b/>
          <w:bCs/>
          <w:color w:val="000000"/>
          <w:sz w:val="32"/>
          <w:szCs w:val="32"/>
          <w:rtl/>
        </w:rPr>
        <w:lastRenderedPageBreak/>
        <w:t xml:space="preserve">الفرع </w:t>
      </w:r>
      <w:proofErr w:type="gramStart"/>
      <w:r w:rsidRPr="003850AD">
        <w:rPr>
          <w:rFonts w:cs="Traditional Arabic"/>
          <w:b/>
          <w:bCs/>
          <w:color w:val="000000"/>
          <w:sz w:val="32"/>
          <w:szCs w:val="32"/>
          <w:rtl/>
        </w:rPr>
        <w:t>الثالث :</w:t>
      </w:r>
      <w:proofErr w:type="gramEnd"/>
      <w:r w:rsidRPr="003850AD">
        <w:rPr>
          <w:rFonts w:cs="Traditional Arabic"/>
          <w:b/>
          <w:bCs/>
          <w:color w:val="000000"/>
          <w:sz w:val="32"/>
          <w:szCs w:val="32"/>
          <w:rtl/>
        </w:rPr>
        <w:t xml:space="preserve">دور القيادة </w:t>
      </w:r>
      <w:proofErr w:type="spellStart"/>
      <w:r w:rsidRPr="003850AD">
        <w:rPr>
          <w:rFonts w:cs="Traditional Arabic"/>
          <w:b/>
          <w:bCs/>
          <w:color w:val="000000"/>
          <w:sz w:val="32"/>
          <w:szCs w:val="32"/>
          <w:rtl/>
        </w:rPr>
        <w:t>الإستراتيجية</w:t>
      </w:r>
      <w:proofErr w:type="spellEnd"/>
      <w:r w:rsidRPr="003850AD">
        <w:rPr>
          <w:rFonts w:cs="Traditional Arabic"/>
          <w:b/>
          <w:bCs/>
          <w:color w:val="000000"/>
          <w:sz w:val="32"/>
          <w:szCs w:val="32"/>
          <w:rtl/>
        </w:rPr>
        <w:t xml:space="preserve"> في تطوير الثقافة التنظيمية</w:t>
      </w:r>
    </w:p>
    <w:p w:rsidR="00522451" w:rsidRPr="003850AD" w:rsidRDefault="00522451" w:rsidP="004E0BD0">
      <w:pPr>
        <w:bidi/>
        <w:ind w:firstLine="566"/>
        <w:jc w:val="left"/>
        <w:rPr>
          <w:rFonts w:cs="Traditional Arabic"/>
          <w:color w:val="000000"/>
          <w:sz w:val="32"/>
          <w:szCs w:val="32"/>
          <w:rtl/>
        </w:rPr>
      </w:pPr>
      <w:r w:rsidRPr="003850AD">
        <w:rPr>
          <w:rFonts w:cs="Traditional Arabic"/>
          <w:color w:val="000000"/>
          <w:sz w:val="32"/>
          <w:szCs w:val="32"/>
          <w:rtl/>
        </w:rPr>
        <w:t xml:space="preserve">تهتم القيادة </w:t>
      </w:r>
      <w:proofErr w:type="spellStart"/>
      <w:r w:rsidRPr="003850AD">
        <w:rPr>
          <w:rFonts w:cs="Traditional Arabic"/>
          <w:color w:val="000000"/>
          <w:sz w:val="32"/>
          <w:szCs w:val="32"/>
          <w:rtl/>
        </w:rPr>
        <w:t>الإستراتيجية</w:t>
      </w:r>
      <w:proofErr w:type="spellEnd"/>
      <w:r w:rsidRPr="003850AD">
        <w:rPr>
          <w:rFonts w:cs="Traditional Arabic"/>
          <w:color w:val="000000"/>
          <w:sz w:val="32"/>
          <w:szCs w:val="32"/>
          <w:rtl/>
        </w:rPr>
        <w:t xml:space="preserve"> في تكوين اتجاهات الفرد الذي بدوره يستخدمها في </w:t>
      </w:r>
      <w:proofErr w:type="spellStart"/>
      <w:r w:rsidRPr="003850AD">
        <w:rPr>
          <w:rFonts w:cs="Traditional Arabic"/>
          <w:color w:val="000000"/>
          <w:sz w:val="32"/>
          <w:szCs w:val="32"/>
          <w:rtl/>
        </w:rPr>
        <w:t>التعبيرعن</w:t>
      </w:r>
      <w:proofErr w:type="spellEnd"/>
      <w:r w:rsidRPr="003850AD">
        <w:rPr>
          <w:rFonts w:cs="Traditional Arabic"/>
          <w:color w:val="000000"/>
          <w:sz w:val="32"/>
          <w:szCs w:val="32"/>
          <w:rtl/>
        </w:rPr>
        <w:t xml:space="preserve"> سلوكياته التي تكون ايجابية نحو مؤسسته</w:t>
      </w:r>
      <w:r w:rsidRPr="003850AD">
        <w:rPr>
          <w:rFonts w:cs="Traditional Arabic"/>
          <w:color w:val="000000"/>
          <w:sz w:val="32"/>
          <w:szCs w:val="32"/>
        </w:rPr>
        <w:t>.</w:t>
      </w:r>
    </w:p>
    <w:p w:rsidR="00522451" w:rsidRPr="003850AD" w:rsidRDefault="00522451" w:rsidP="004E0BD0">
      <w:pPr>
        <w:bidi/>
        <w:ind w:firstLine="566"/>
        <w:jc w:val="left"/>
        <w:rPr>
          <w:rFonts w:cs="Traditional Arabic"/>
          <w:color w:val="000000"/>
          <w:sz w:val="32"/>
          <w:szCs w:val="32"/>
          <w:rtl/>
        </w:rPr>
      </w:pPr>
      <w:r w:rsidRPr="003850AD">
        <w:rPr>
          <w:rFonts w:cs="Traditional Arabic"/>
          <w:color w:val="000000"/>
          <w:sz w:val="32"/>
          <w:szCs w:val="32"/>
          <w:rtl/>
        </w:rPr>
        <w:t>فالقائد الاستراتيجي يسعى لجلب ثقافة تنظيمية متميزة من خلال تهيئة المناخ التنظيمي</w:t>
      </w:r>
      <w:r w:rsidR="003850AD">
        <w:rPr>
          <w:rFonts w:cs="Traditional Arabic" w:hint="cs"/>
          <w:color w:val="000000"/>
          <w:sz w:val="32"/>
          <w:szCs w:val="32"/>
          <w:rtl/>
        </w:rPr>
        <w:t xml:space="preserve"> </w:t>
      </w:r>
      <w:r w:rsidRPr="003850AD">
        <w:rPr>
          <w:rFonts w:cs="Traditional Arabic"/>
          <w:color w:val="000000"/>
          <w:sz w:val="32"/>
          <w:szCs w:val="32"/>
          <w:rtl/>
        </w:rPr>
        <w:t>الملائم للإبداع والابتكار في ظل جو مفعم بالمشاركة، مما يمنح العاملين الفرصة</w:t>
      </w:r>
      <w:r w:rsidR="003850AD">
        <w:rPr>
          <w:rFonts w:cs="Traditional Arabic" w:hint="cs"/>
          <w:color w:val="000000"/>
          <w:sz w:val="32"/>
          <w:szCs w:val="32"/>
          <w:rtl/>
        </w:rPr>
        <w:t xml:space="preserve"> </w:t>
      </w:r>
      <w:r w:rsidRPr="003850AD">
        <w:rPr>
          <w:rFonts w:cs="Traditional Arabic"/>
          <w:color w:val="000000"/>
          <w:sz w:val="32"/>
          <w:szCs w:val="32"/>
          <w:rtl/>
        </w:rPr>
        <w:t>للمشاركة بفاعلية في تحقيق أهداف المنظمة بحماس وإصرار، فالمشاركة هي الوسيلة</w:t>
      </w:r>
      <w:r w:rsidR="003850AD">
        <w:rPr>
          <w:rFonts w:cs="Traditional Arabic" w:hint="cs"/>
          <w:color w:val="000000"/>
          <w:sz w:val="32"/>
          <w:szCs w:val="32"/>
          <w:rtl/>
        </w:rPr>
        <w:t xml:space="preserve"> </w:t>
      </w:r>
      <w:r w:rsidRPr="003850AD">
        <w:rPr>
          <w:rFonts w:cs="Traditional Arabic"/>
          <w:color w:val="000000"/>
          <w:sz w:val="32"/>
          <w:szCs w:val="32"/>
          <w:rtl/>
        </w:rPr>
        <w:t xml:space="preserve">الفاعلة التي تجلب روح التعاون بين الأفراد والتعاون هو الكفاءة الأساسية لتحقيق الأداء العالي والمحافظة </w:t>
      </w:r>
      <w:proofErr w:type="spellStart"/>
      <w:r w:rsidRPr="003850AD">
        <w:rPr>
          <w:rFonts w:cs="Traditional Arabic"/>
          <w:color w:val="000000"/>
          <w:sz w:val="32"/>
          <w:szCs w:val="32"/>
          <w:rtl/>
        </w:rPr>
        <w:t>عليه.لأن</w:t>
      </w:r>
      <w:proofErr w:type="spellEnd"/>
      <w:r w:rsidRPr="003850AD">
        <w:rPr>
          <w:rFonts w:cs="Traditional Arabic"/>
          <w:color w:val="000000"/>
          <w:sz w:val="32"/>
          <w:szCs w:val="32"/>
          <w:rtl/>
        </w:rPr>
        <w:t xml:space="preserve"> الثقافة التنظيمية وتطويرها تمثل إحدى المسؤوليات الأساسية</w:t>
      </w:r>
      <w:r w:rsidR="003850AD">
        <w:rPr>
          <w:rFonts w:cs="Traditional Arabic" w:hint="cs"/>
          <w:color w:val="000000"/>
          <w:sz w:val="32"/>
          <w:szCs w:val="32"/>
          <w:rtl/>
        </w:rPr>
        <w:t xml:space="preserve"> </w:t>
      </w:r>
      <w:r w:rsidRPr="003850AD">
        <w:rPr>
          <w:rFonts w:cs="Traditional Arabic"/>
          <w:color w:val="000000"/>
          <w:sz w:val="32"/>
          <w:szCs w:val="32"/>
          <w:rtl/>
        </w:rPr>
        <w:t>للقيادة التي تخلق وتعزز الجهد الجماعي وإيجاد الفهم المشترك للعمل في المنظمة كقدرة</w:t>
      </w:r>
      <w:r w:rsidR="003850AD">
        <w:rPr>
          <w:rFonts w:cs="Traditional Arabic" w:hint="cs"/>
          <w:color w:val="000000"/>
          <w:sz w:val="32"/>
          <w:szCs w:val="32"/>
          <w:rtl/>
        </w:rPr>
        <w:t xml:space="preserve"> </w:t>
      </w:r>
      <w:r w:rsidRPr="003850AD">
        <w:rPr>
          <w:rFonts w:cs="Traditional Arabic"/>
          <w:color w:val="000000"/>
          <w:sz w:val="32"/>
          <w:szCs w:val="32"/>
          <w:rtl/>
        </w:rPr>
        <w:t>جماعية وذلك يربط جاليات إنسانية وأماكن عملهم داخل الكيان الاجتماعي.</w:t>
      </w:r>
      <w:r w:rsidRPr="003850AD">
        <w:rPr>
          <w:rStyle w:val="Appelnotedebasdep"/>
          <w:rFonts w:cs="Traditional Arabic"/>
          <w:color w:val="000000"/>
          <w:sz w:val="32"/>
          <w:szCs w:val="32"/>
          <w:rtl/>
        </w:rPr>
        <w:footnoteReference w:id="75"/>
      </w:r>
    </w:p>
    <w:p w:rsidR="00522451" w:rsidRDefault="00522451" w:rsidP="004E0BD0">
      <w:pPr>
        <w:bidi/>
        <w:ind w:hanging="1"/>
        <w:jc w:val="left"/>
        <w:rPr>
          <w:rFonts w:cs="Traditional Arabic"/>
          <w:color w:val="000000"/>
          <w:sz w:val="32"/>
          <w:szCs w:val="32"/>
          <w:rtl/>
        </w:rPr>
      </w:pPr>
      <w:r w:rsidRPr="003850AD">
        <w:rPr>
          <w:rFonts w:cs="Traditional Arabic"/>
          <w:color w:val="000000"/>
          <w:sz w:val="32"/>
          <w:szCs w:val="32"/>
          <w:rtl/>
        </w:rPr>
        <w:t xml:space="preserve">وهذا ما يفرض قيادة </w:t>
      </w:r>
      <w:proofErr w:type="spellStart"/>
      <w:r w:rsidRPr="003850AD">
        <w:rPr>
          <w:rFonts w:cs="Traditional Arabic"/>
          <w:color w:val="000000"/>
          <w:sz w:val="32"/>
          <w:szCs w:val="32"/>
          <w:rtl/>
        </w:rPr>
        <w:t>إستراتيجية</w:t>
      </w:r>
      <w:proofErr w:type="spellEnd"/>
      <w:r w:rsidRPr="003850AD">
        <w:rPr>
          <w:rFonts w:cs="Traditional Arabic"/>
          <w:color w:val="000000"/>
          <w:sz w:val="32"/>
          <w:szCs w:val="32"/>
          <w:rtl/>
        </w:rPr>
        <w:t xml:space="preserve"> قادرة على إدارة العلاقات والروابط الاجتماعية في نسق تفاعلي، برؤية ديناميكية للتغيرات التي تحتاجها المنظمة ،حتى تتطابق استراتيجياتها وأهدافها، مع النسق الثقافي، لأن الثقافة هي التي تحوي أحداث ونجاحات وإخفاقات</w:t>
      </w:r>
      <w:r w:rsidR="003850AD">
        <w:rPr>
          <w:rFonts w:cs="Traditional Arabic" w:hint="cs"/>
          <w:color w:val="000000"/>
          <w:sz w:val="32"/>
          <w:szCs w:val="32"/>
          <w:rtl/>
        </w:rPr>
        <w:t xml:space="preserve"> </w:t>
      </w:r>
      <w:r w:rsidRPr="003850AD">
        <w:rPr>
          <w:rFonts w:cs="Traditional Arabic"/>
          <w:color w:val="000000"/>
          <w:sz w:val="32"/>
          <w:szCs w:val="32"/>
          <w:rtl/>
        </w:rPr>
        <w:t>المنظمة، إذ تمثل الذاكرة والتجربة الجماعية للفعل ثم بناءها من خلال مواجهة مشاكل</w:t>
      </w:r>
      <w:r w:rsidR="003850AD">
        <w:rPr>
          <w:rFonts w:cs="Traditional Arabic" w:hint="cs"/>
          <w:color w:val="000000"/>
          <w:sz w:val="32"/>
          <w:szCs w:val="32"/>
          <w:rtl/>
        </w:rPr>
        <w:t xml:space="preserve"> </w:t>
      </w:r>
      <w:r w:rsidRPr="003850AD">
        <w:rPr>
          <w:rFonts w:cs="Traditional Arabic"/>
          <w:color w:val="000000"/>
          <w:sz w:val="32"/>
          <w:szCs w:val="32"/>
          <w:rtl/>
        </w:rPr>
        <w:t>التكيف الخارجي والاندماج الداخلي</w:t>
      </w:r>
      <w:r w:rsidRPr="003850AD">
        <w:rPr>
          <w:rFonts w:cs="Traditional Arabic"/>
          <w:color w:val="000000"/>
          <w:sz w:val="32"/>
          <w:szCs w:val="32"/>
        </w:rPr>
        <w:t>.</w:t>
      </w:r>
      <w:r w:rsidRPr="003850AD">
        <w:rPr>
          <w:rFonts w:cs="Traditional Arabic"/>
          <w:color w:val="000000"/>
          <w:sz w:val="32"/>
          <w:szCs w:val="32"/>
        </w:rPr>
        <w:br/>
      </w:r>
      <w:r w:rsidR="004E0BD0">
        <w:rPr>
          <w:rFonts w:cs="Traditional Arabic" w:hint="cs"/>
          <w:color w:val="000000"/>
          <w:sz w:val="32"/>
          <w:szCs w:val="32"/>
          <w:rtl/>
        </w:rPr>
        <w:t xml:space="preserve">       </w:t>
      </w:r>
      <w:r w:rsidRPr="003850AD">
        <w:rPr>
          <w:rFonts w:cs="Traditional Arabic"/>
          <w:color w:val="000000"/>
          <w:sz w:val="32"/>
          <w:szCs w:val="32"/>
          <w:rtl/>
        </w:rPr>
        <w:t xml:space="preserve">التطوير الثقافي للمنظمة هو عملية داخلية، وهنا يكمن دور القيادة </w:t>
      </w:r>
      <w:proofErr w:type="spellStart"/>
      <w:r w:rsidRPr="003850AD">
        <w:rPr>
          <w:rFonts w:cs="Traditional Arabic"/>
          <w:color w:val="000000"/>
          <w:sz w:val="32"/>
          <w:szCs w:val="32"/>
          <w:rtl/>
        </w:rPr>
        <w:t>الإستراتيجية</w:t>
      </w:r>
      <w:proofErr w:type="spellEnd"/>
      <w:r w:rsidRPr="003850AD">
        <w:rPr>
          <w:rFonts w:cs="Traditional Arabic"/>
          <w:color w:val="000000"/>
          <w:sz w:val="32"/>
          <w:szCs w:val="32"/>
          <w:rtl/>
        </w:rPr>
        <w:t>، من</w:t>
      </w:r>
      <w:r w:rsidR="003850AD">
        <w:rPr>
          <w:rFonts w:cs="Traditional Arabic" w:hint="cs"/>
          <w:color w:val="000000"/>
          <w:sz w:val="32"/>
          <w:szCs w:val="32"/>
          <w:rtl/>
        </w:rPr>
        <w:t xml:space="preserve"> </w:t>
      </w:r>
      <w:r w:rsidRPr="003850AD">
        <w:rPr>
          <w:rFonts w:cs="Traditional Arabic"/>
          <w:color w:val="000000"/>
          <w:sz w:val="32"/>
          <w:szCs w:val="32"/>
          <w:rtl/>
        </w:rPr>
        <w:t xml:space="preserve">حيث تحديد الهدف الذي من خلالها تجعل المنظمة تتكيف مع عمليات التطوير </w:t>
      </w:r>
      <w:proofErr w:type="spellStart"/>
      <w:r w:rsidRPr="003850AD">
        <w:rPr>
          <w:rFonts w:cs="Traditional Arabic"/>
          <w:color w:val="000000"/>
          <w:sz w:val="32"/>
          <w:szCs w:val="32"/>
          <w:rtl/>
        </w:rPr>
        <w:t>الداخلية</w:t>
      </w:r>
      <w:proofErr w:type="gramStart"/>
      <w:r w:rsidRPr="003850AD">
        <w:rPr>
          <w:rFonts w:cs="Traditional Arabic"/>
          <w:color w:val="000000"/>
          <w:sz w:val="32"/>
          <w:szCs w:val="32"/>
          <w:rtl/>
        </w:rPr>
        <w:t>،من</w:t>
      </w:r>
      <w:proofErr w:type="spellEnd"/>
      <w:proofErr w:type="gramEnd"/>
      <w:r w:rsidRPr="003850AD">
        <w:rPr>
          <w:rFonts w:cs="Traditional Arabic"/>
          <w:color w:val="000000"/>
          <w:sz w:val="32"/>
          <w:szCs w:val="32"/>
          <w:rtl/>
        </w:rPr>
        <w:t xml:space="preserve"> أجل الاندماج، والخارجية من اجل التكيف</w:t>
      </w:r>
      <w:r w:rsidRPr="003850AD">
        <w:rPr>
          <w:rFonts w:cs="Traditional Arabic"/>
          <w:color w:val="000000"/>
          <w:sz w:val="32"/>
          <w:szCs w:val="32"/>
        </w:rPr>
        <w:t>.</w:t>
      </w:r>
      <w:r w:rsidRPr="003850AD">
        <w:rPr>
          <w:rFonts w:cs="Traditional Arabic"/>
          <w:color w:val="000000"/>
          <w:sz w:val="32"/>
          <w:szCs w:val="32"/>
        </w:rPr>
        <w:br/>
      </w:r>
      <w:r w:rsidR="004E0BD0">
        <w:rPr>
          <w:rFonts w:cs="Traditional Arabic" w:hint="cs"/>
          <w:color w:val="000000"/>
          <w:sz w:val="32"/>
          <w:szCs w:val="32"/>
          <w:rtl/>
        </w:rPr>
        <w:t xml:space="preserve">      </w:t>
      </w:r>
      <w:r w:rsidRPr="003850AD">
        <w:rPr>
          <w:rFonts w:cs="Traditional Arabic"/>
          <w:color w:val="000000"/>
          <w:sz w:val="32"/>
          <w:szCs w:val="32"/>
          <w:rtl/>
        </w:rPr>
        <w:t>ونقطة البداية في التطوير هو تحديد جوانب السلوك ودفعها وتعزيزها داخل أرجاء</w:t>
      </w:r>
      <w:r w:rsidR="003850AD">
        <w:rPr>
          <w:rFonts w:cs="Traditional Arabic" w:hint="cs"/>
          <w:color w:val="000000"/>
          <w:sz w:val="32"/>
          <w:szCs w:val="32"/>
          <w:rtl/>
        </w:rPr>
        <w:t xml:space="preserve"> </w:t>
      </w:r>
      <w:r w:rsidRPr="003850AD">
        <w:rPr>
          <w:rFonts w:cs="Traditional Arabic"/>
          <w:color w:val="000000"/>
          <w:sz w:val="32"/>
          <w:szCs w:val="32"/>
          <w:rtl/>
        </w:rPr>
        <w:t xml:space="preserve">المنظمة، </w:t>
      </w:r>
      <w:proofErr w:type="spellStart"/>
      <w:r w:rsidRPr="003850AD">
        <w:rPr>
          <w:rFonts w:cs="Traditional Arabic"/>
          <w:color w:val="000000"/>
          <w:sz w:val="32"/>
          <w:szCs w:val="32"/>
          <w:rtl/>
        </w:rPr>
        <w:t>بناءا</w:t>
      </w:r>
      <w:proofErr w:type="spellEnd"/>
      <w:r w:rsidRPr="003850AD">
        <w:rPr>
          <w:rFonts w:cs="Traditional Arabic"/>
          <w:color w:val="000000"/>
          <w:sz w:val="32"/>
          <w:szCs w:val="32"/>
          <w:rtl/>
        </w:rPr>
        <w:t xml:space="preserve"> على تشخيص دقيق للوضع الحالي للإطار الثقافي للمنظمة، فهو تغيير</w:t>
      </w:r>
      <w:r w:rsidR="003850AD">
        <w:rPr>
          <w:rFonts w:cs="Traditional Arabic" w:hint="cs"/>
          <w:color w:val="000000"/>
          <w:sz w:val="32"/>
          <w:szCs w:val="32"/>
          <w:rtl/>
        </w:rPr>
        <w:t xml:space="preserve"> </w:t>
      </w:r>
      <w:r w:rsidRPr="003850AD">
        <w:rPr>
          <w:rFonts w:cs="Traditional Arabic"/>
          <w:color w:val="000000"/>
          <w:sz w:val="32"/>
          <w:szCs w:val="32"/>
          <w:rtl/>
        </w:rPr>
        <w:t>موجه ومقصود، وهادف وواع، يسعى لتحقيق التكيف البيئي بما يضمن الانتقال غلى حالة</w:t>
      </w:r>
      <w:r w:rsidR="003850AD">
        <w:rPr>
          <w:rFonts w:cs="Traditional Arabic" w:hint="cs"/>
          <w:color w:val="000000"/>
          <w:sz w:val="32"/>
          <w:szCs w:val="32"/>
          <w:rtl/>
        </w:rPr>
        <w:t xml:space="preserve"> </w:t>
      </w:r>
      <w:r w:rsidRPr="003850AD">
        <w:rPr>
          <w:rFonts w:cs="Traditional Arabic"/>
          <w:color w:val="000000"/>
          <w:sz w:val="32"/>
          <w:szCs w:val="32"/>
          <w:rtl/>
        </w:rPr>
        <w:t xml:space="preserve">تنظيمية أكثر قدرة على حل المشكلات </w:t>
      </w:r>
      <w:r w:rsidRPr="003850AD">
        <w:rPr>
          <w:rStyle w:val="Appelnotedebasdep"/>
          <w:rFonts w:cs="Traditional Arabic"/>
          <w:color w:val="000000"/>
          <w:sz w:val="32"/>
          <w:szCs w:val="32"/>
          <w:rtl/>
        </w:rPr>
        <w:footnoteReference w:id="76"/>
      </w:r>
      <w:r w:rsidR="004E0BD0">
        <w:rPr>
          <w:rFonts w:cs="Traditional Arabic" w:hint="cs"/>
          <w:color w:val="000000"/>
          <w:sz w:val="32"/>
          <w:szCs w:val="32"/>
          <w:rtl/>
        </w:rPr>
        <w:t>.</w:t>
      </w:r>
      <w:r w:rsidRPr="003850AD">
        <w:rPr>
          <w:rFonts w:cs="Traditional Arabic"/>
          <w:b/>
          <w:bCs/>
          <w:color w:val="000000"/>
          <w:sz w:val="32"/>
          <w:szCs w:val="32"/>
        </w:rPr>
        <w:br/>
      </w:r>
      <w:r w:rsidRPr="003850AD">
        <w:rPr>
          <w:rFonts w:cs="Traditional Arabic"/>
          <w:color w:val="000000"/>
          <w:sz w:val="32"/>
          <w:szCs w:val="32"/>
          <w:rtl/>
        </w:rPr>
        <w:t xml:space="preserve">     إن تطوير الثقافة التنظيمية للمؤسسة هو إحداث تعديل السلوكيات، وتعديل الذهنيات</w:t>
      </w:r>
      <w:r w:rsidR="003850AD">
        <w:rPr>
          <w:rFonts w:cs="Traditional Arabic" w:hint="cs"/>
          <w:color w:val="000000"/>
          <w:sz w:val="32"/>
          <w:szCs w:val="32"/>
          <w:rtl/>
        </w:rPr>
        <w:t xml:space="preserve"> </w:t>
      </w:r>
      <w:r w:rsidRPr="003850AD">
        <w:rPr>
          <w:rFonts w:cs="Traditional Arabic"/>
          <w:color w:val="000000"/>
          <w:sz w:val="32"/>
          <w:szCs w:val="32"/>
          <w:rtl/>
        </w:rPr>
        <w:t xml:space="preserve">لأعضاء التنظيم، في كافة المستويات </w:t>
      </w:r>
      <w:proofErr w:type="spellStart"/>
      <w:r w:rsidRPr="003850AD">
        <w:rPr>
          <w:rFonts w:cs="Traditional Arabic"/>
          <w:color w:val="000000"/>
          <w:sz w:val="32"/>
          <w:szCs w:val="32"/>
          <w:rtl/>
        </w:rPr>
        <w:t>التنظيمية،في</w:t>
      </w:r>
      <w:proofErr w:type="spellEnd"/>
      <w:r w:rsidRPr="003850AD">
        <w:rPr>
          <w:rFonts w:cs="Traditional Arabic"/>
          <w:color w:val="000000"/>
          <w:sz w:val="32"/>
          <w:szCs w:val="32"/>
          <w:rtl/>
        </w:rPr>
        <w:t xml:space="preserve"> بيئة شفافة مدعمة لآليات التنافس مع</w:t>
      </w:r>
      <w:r w:rsidR="003850AD">
        <w:rPr>
          <w:rFonts w:cs="Traditional Arabic" w:hint="cs"/>
          <w:color w:val="000000"/>
          <w:sz w:val="32"/>
          <w:szCs w:val="32"/>
          <w:rtl/>
        </w:rPr>
        <w:t xml:space="preserve"> </w:t>
      </w:r>
      <w:r w:rsidRPr="003850AD">
        <w:rPr>
          <w:rFonts w:cs="Traditional Arabic"/>
          <w:color w:val="000000"/>
          <w:sz w:val="32"/>
          <w:szCs w:val="32"/>
          <w:rtl/>
        </w:rPr>
        <w:t>خلق هيئات جديدة لإدارة المنظمة تؤمن بضرورة التطوير والتغيير، وبالمبادئ التي تزيد</w:t>
      </w:r>
      <w:r w:rsidR="003850AD">
        <w:rPr>
          <w:rFonts w:cs="Traditional Arabic" w:hint="cs"/>
          <w:color w:val="000000"/>
          <w:sz w:val="32"/>
          <w:szCs w:val="32"/>
          <w:rtl/>
        </w:rPr>
        <w:t xml:space="preserve"> </w:t>
      </w:r>
      <w:r w:rsidRPr="003850AD">
        <w:rPr>
          <w:rFonts w:cs="Traditional Arabic"/>
          <w:color w:val="000000"/>
          <w:sz w:val="32"/>
          <w:szCs w:val="32"/>
          <w:rtl/>
        </w:rPr>
        <w:t xml:space="preserve">القيادة </w:t>
      </w:r>
      <w:proofErr w:type="spellStart"/>
      <w:r w:rsidRPr="003850AD">
        <w:rPr>
          <w:rFonts w:cs="Traditional Arabic"/>
          <w:color w:val="000000"/>
          <w:sz w:val="32"/>
          <w:szCs w:val="32"/>
          <w:rtl/>
        </w:rPr>
        <w:t>الإستراتيجية</w:t>
      </w:r>
      <w:proofErr w:type="spellEnd"/>
      <w:r w:rsidRPr="003850AD">
        <w:rPr>
          <w:rFonts w:cs="Traditional Arabic"/>
          <w:color w:val="000000"/>
          <w:sz w:val="32"/>
          <w:szCs w:val="32"/>
          <w:rtl/>
        </w:rPr>
        <w:t xml:space="preserve"> ترسيخا داخل المنظمة، ذهنيات وعقليات بشرية </w:t>
      </w:r>
      <w:r w:rsidR="004E0BD0">
        <w:rPr>
          <w:rFonts w:cs="Traditional Arabic" w:hint="cs"/>
          <w:color w:val="000000"/>
          <w:sz w:val="32"/>
          <w:szCs w:val="32"/>
          <w:rtl/>
        </w:rPr>
        <w:t xml:space="preserve">           </w:t>
      </w:r>
      <w:r w:rsidRPr="003850AD">
        <w:rPr>
          <w:rFonts w:cs="Traditional Arabic"/>
          <w:color w:val="000000"/>
          <w:sz w:val="32"/>
          <w:szCs w:val="32"/>
          <w:rtl/>
        </w:rPr>
        <w:lastRenderedPageBreak/>
        <w:t>تملك التخيل والتفكير</w:t>
      </w:r>
      <w:r w:rsidR="004E0BD0">
        <w:rPr>
          <w:rFonts w:cs="Traditional Arabic" w:hint="cs"/>
          <w:color w:val="000000"/>
          <w:sz w:val="32"/>
          <w:szCs w:val="32"/>
          <w:rtl/>
        </w:rPr>
        <w:t xml:space="preserve"> </w:t>
      </w:r>
      <w:r w:rsidRPr="003850AD">
        <w:rPr>
          <w:rFonts w:cs="Traditional Arabic"/>
          <w:color w:val="000000"/>
          <w:sz w:val="32"/>
          <w:szCs w:val="32"/>
          <w:rtl/>
        </w:rPr>
        <w:t>الاستراتيجي والابتكار والمبادرة والمخاطرة، متحررة الفكر، الحاجة الغالية للإنجاز، إذ لابد أن تنعكس هذه الصفات على توازن واستقرار النسق الاجتماعي، وتكون نتيجة ذلك</w:t>
      </w:r>
      <w:r w:rsidR="004E0BD0">
        <w:rPr>
          <w:rFonts w:cs="Traditional Arabic" w:hint="cs"/>
          <w:color w:val="000000"/>
          <w:sz w:val="32"/>
          <w:szCs w:val="32"/>
          <w:rtl/>
        </w:rPr>
        <w:t xml:space="preserve"> </w:t>
      </w:r>
      <w:r w:rsidRPr="003850AD">
        <w:rPr>
          <w:rFonts w:cs="Traditional Arabic"/>
          <w:color w:val="000000"/>
          <w:sz w:val="32"/>
          <w:szCs w:val="32"/>
          <w:rtl/>
        </w:rPr>
        <w:t>تطوير ثقافي لنسق الثقافة</w:t>
      </w:r>
      <w:r w:rsidR="004E0BD0">
        <w:rPr>
          <w:rFonts w:cs="Traditional Arabic" w:hint="cs"/>
          <w:color w:val="000000"/>
          <w:sz w:val="32"/>
          <w:szCs w:val="32"/>
          <w:rtl/>
        </w:rPr>
        <w:t xml:space="preserve"> </w:t>
      </w:r>
      <w:r w:rsidRPr="003850AD">
        <w:rPr>
          <w:rFonts w:cs="Traditional Arabic"/>
          <w:color w:val="000000"/>
          <w:sz w:val="32"/>
          <w:szCs w:val="32"/>
          <w:rtl/>
        </w:rPr>
        <w:t>التنظيمية</w:t>
      </w:r>
      <w:r w:rsidRPr="003850AD">
        <w:rPr>
          <w:rStyle w:val="Appelnotedebasdep"/>
          <w:rFonts w:cs="Traditional Arabic"/>
          <w:color w:val="000000"/>
          <w:sz w:val="32"/>
          <w:szCs w:val="32"/>
          <w:rtl/>
        </w:rPr>
        <w:footnoteReference w:id="77"/>
      </w:r>
      <w:r w:rsidR="004E0BD0">
        <w:rPr>
          <w:rFonts w:cs="Traditional Arabic" w:hint="cs"/>
          <w:color w:val="000000"/>
          <w:sz w:val="32"/>
          <w:szCs w:val="32"/>
          <w:rtl/>
        </w:rPr>
        <w:t>.</w:t>
      </w:r>
      <w:r w:rsidRPr="003850AD">
        <w:rPr>
          <w:rFonts w:cs="Traditional Arabic"/>
          <w:color w:val="000000"/>
          <w:sz w:val="32"/>
          <w:szCs w:val="32"/>
        </w:rPr>
        <w:br/>
      </w:r>
      <w:r w:rsidR="004E0BD0">
        <w:rPr>
          <w:rFonts w:cs="Traditional Arabic" w:hint="cs"/>
          <w:color w:val="000000"/>
          <w:sz w:val="32"/>
          <w:szCs w:val="32"/>
          <w:rtl/>
        </w:rPr>
        <w:t xml:space="preserve">        </w:t>
      </w:r>
      <w:r w:rsidRPr="003850AD">
        <w:rPr>
          <w:rFonts w:cs="Traditional Arabic"/>
          <w:color w:val="000000"/>
          <w:sz w:val="32"/>
          <w:szCs w:val="32"/>
          <w:rtl/>
        </w:rPr>
        <w:t xml:space="preserve">عندما يكون هدف الثقافة التنظيمية أساسا هو تطوير مهارات وقدرات العامل للارتقاء بفكره ليساهم مساهمة خلاقة في تحقيق خطط التنمية، فإنه يمكن للقيادة </w:t>
      </w:r>
      <w:proofErr w:type="spellStart"/>
      <w:r w:rsidRPr="003850AD">
        <w:rPr>
          <w:rFonts w:cs="Traditional Arabic"/>
          <w:color w:val="000000"/>
          <w:sz w:val="32"/>
          <w:szCs w:val="32"/>
          <w:rtl/>
        </w:rPr>
        <w:t>الإستراتيجية</w:t>
      </w:r>
      <w:proofErr w:type="spellEnd"/>
      <w:r w:rsidRPr="003850AD">
        <w:rPr>
          <w:rFonts w:cs="Traditional Arabic"/>
          <w:color w:val="000000"/>
          <w:sz w:val="32"/>
          <w:szCs w:val="32"/>
          <w:rtl/>
        </w:rPr>
        <w:t xml:space="preserve"> أن تساهم في تطوير ثقافة المنظمة بالمؤسسة، وبالتالي تحقق الأهداف التي يسعى إليها القائد الاستراتيجي، وخلال وقت قصير، وتكاليف أقل وتجسيد ذلك على أرض الواقع</w:t>
      </w:r>
      <w:r w:rsidRPr="003850AD">
        <w:rPr>
          <w:rFonts w:cs="Traditional Arabic"/>
          <w:color w:val="000000"/>
          <w:sz w:val="32"/>
          <w:szCs w:val="32"/>
        </w:rPr>
        <w:t>.</w:t>
      </w:r>
    </w:p>
    <w:p w:rsidR="004E0BD0" w:rsidRDefault="004E0BD0" w:rsidP="004E0BD0">
      <w:pPr>
        <w:bidi/>
        <w:ind w:hanging="1"/>
        <w:jc w:val="left"/>
        <w:rPr>
          <w:rFonts w:cs="Traditional Arabic"/>
          <w:color w:val="000000"/>
          <w:sz w:val="32"/>
          <w:szCs w:val="32"/>
          <w:rtl/>
        </w:rPr>
      </w:pPr>
    </w:p>
    <w:p w:rsidR="004E0BD0" w:rsidRDefault="004E0BD0" w:rsidP="004E0BD0">
      <w:pPr>
        <w:bidi/>
        <w:ind w:hanging="1"/>
        <w:jc w:val="left"/>
        <w:rPr>
          <w:rFonts w:cs="Traditional Arabic"/>
          <w:color w:val="000000"/>
          <w:sz w:val="32"/>
          <w:szCs w:val="32"/>
          <w:rtl/>
        </w:rPr>
      </w:pPr>
    </w:p>
    <w:p w:rsidR="004E0BD0" w:rsidRDefault="004E0BD0" w:rsidP="004E0BD0">
      <w:pPr>
        <w:bidi/>
        <w:ind w:hanging="1"/>
        <w:jc w:val="left"/>
        <w:rPr>
          <w:rFonts w:cs="Traditional Arabic"/>
          <w:color w:val="000000"/>
          <w:sz w:val="32"/>
          <w:szCs w:val="32"/>
          <w:rtl/>
        </w:rPr>
      </w:pPr>
    </w:p>
    <w:p w:rsidR="004E0BD0" w:rsidRDefault="004E0BD0" w:rsidP="004E0BD0">
      <w:pPr>
        <w:bidi/>
        <w:ind w:hanging="1"/>
        <w:jc w:val="left"/>
        <w:rPr>
          <w:rFonts w:cs="Traditional Arabic"/>
          <w:color w:val="000000"/>
          <w:sz w:val="32"/>
          <w:szCs w:val="32"/>
          <w:rtl/>
        </w:rPr>
      </w:pPr>
    </w:p>
    <w:p w:rsidR="004E0BD0" w:rsidRDefault="004E0BD0" w:rsidP="004E0BD0">
      <w:pPr>
        <w:bidi/>
        <w:ind w:hanging="1"/>
        <w:jc w:val="left"/>
        <w:rPr>
          <w:rFonts w:cs="Traditional Arabic"/>
          <w:color w:val="000000"/>
          <w:sz w:val="32"/>
          <w:szCs w:val="32"/>
          <w:rtl/>
        </w:rPr>
      </w:pPr>
    </w:p>
    <w:p w:rsidR="004E0BD0" w:rsidRDefault="004E0BD0" w:rsidP="004E0BD0">
      <w:pPr>
        <w:bidi/>
        <w:ind w:hanging="1"/>
        <w:jc w:val="left"/>
        <w:rPr>
          <w:rFonts w:cs="Traditional Arabic"/>
          <w:color w:val="000000"/>
          <w:sz w:val="32"/>
          <w:szCs w:val="32"/>
          <w:rtl/>
        </w:rPr>
      </w:pPr>
    </w:p>
    <w:p w:rsidR="004E0BD0" w:rsidRPr="003850AD" w:rsidRDefault="004E0BD0" w:rsidP="00251A57">
      <w:pPr>
        <w:bidi/>
        <w:jc w:val="left"/>
        <w:rPr>
          <w:rFonts w:cs="Traditional Arabic"/>
          <w:color w:val="000000"/>
          <w:sz w:val="32"/>
          <w:szCs w:val="32"/>
          <w:rtl/>
        </w:rPr>
      </w:pPr>
    </w:p>
    <w:p w:rsidR="00522451" w:rsidRPr="003850AD" w:rsidRDefault="00522451" w:rsidP="009B749F">
      <w:pPr>
        <w:bidi/>
        <w:jc w:val="left"/>
        <w:rPr>
          <w:rFonts w:cs="Traditional Arabic"/>
          <w:b/>
          <w:bCs/>
          <w:color w:val="000000"/>
          <w:sz w:val="32"/>
          <w:szCs w:val="32"/>
          <w:rtl/>
        </w:rPr>
      </w:pPr>
      <w:r w:rsidRPr="003850AD">
        <w:rPr>
          <w:rFonts w:cs="Traditional Arabic"/>
          <w:b/>
          <w:bCs/>
          <w:color w:val="000000"/>
          <w:sz w:val="32"/>
          <w:szCs w:val="32"/>
          <w:rtl/>
        </w:rPr>
        <w:t xml:space="preserve">المبحث </w:t>
      </w:r>
      <w:proofErr w:type="gramStart"/>
      <w:r w:rsidRPr="003850AD">
        <w:rPr>
          <w:rFonts w:cs="Traditional Arabic"/>
          <w:b/>
          <w:bCs/>
          <w:color w:val="000000"/>
          <w:sz w:val="32"/>
          <w:szCs w:val="32"/>
          <w:rtl/>
        </w:rPr>
        <w:t>الثاني :</w:t>
      </w:r>
      <w:proofErr w:type="gramEnd"/>
      <w:r w:rsidR="004E0BD0">
        <w:rPr>
          <w:rFonts w:cs="Traditional Arabic" w:hint="cs"/>
          <w:b/>
          <w:bCs/>
          <w:color w:val="000000"/>
          <w:sz w:val="32"/>
          <w:szCs w:val="32"/>
          <w:rtl/>
        </w:rPr>
        <w:t xml:space="preserve"> </w:t>
      </w:r>
      <w:r w:rsidR="009B749F">
        <w:rPr>
          <w:rFonts w:cs="Traditional Arabic" w:hint="cs"/>
          <w:b/>
          <w:bCs/>
          <w:color w:val="000000"/>
          <w:sz w:val="32"/>
          <w:szCs w:val="32"/>
          <w:rtl/>
        </w:rPr>
        <w:t>الأدبيات التطبيقية (</w:t>
      </w:r>
      <w:r w:rsidR="009B749F" w:rsidRPr="003850AD">
        <w:rPr>
          <w:rFonts w:cs="Traditional Arabic"/>
          <w:b/>
          <w:bCs/>
          <w:color w:val="000000"/>
          <w:sz w:val="32"/>
          <w:szCs w:val="32"/>
          <w:rtl/>
        </w:rPr>
        <w:t>الدراسات السابقة</w:t>
      </w:r>
      <w:r w:rsidR="009B749F">
        <w:rPr>
          <w:rFonts w:cs="Traditional Arabic" w:hint="cs"/>
          <w:b/>
          <w:bCs/>
          <w:color w:val="000000"/>
          <w:sz w:val="32"/>
          <w:szCs w:val="32"/>
          <w:rtl/>
        </w:rPr>
        <w:t>)</w:t>
      </w:r>
      <w:r w:rsidRPr="003850AD">
        <w:rPr>
          <w:rFonts w:cs="Traditional Arabic"/>
          <w:b/>
          <w:bCs/>
          <w:color w:val="000000"/>
          <w:sz w:val="32"/>
          <w:szCs w:val="32"/>
          <w:rtl/>
        </w:rPr>
        <w:t xml:space="preserve"> </w:t>
      </w:r>
    </w:p>
    <w:p w:rsidR="00522451" w:rsidRPr="003850AD" w:rsidRDefault="00522451" w:rsidP="009B749F">
      <w:pPr>
        <w:bidi/>
        <w:ind w:firstLine="566"/>
        <w:jc w:val="left"/>
        <w:rPr>
          <w:rFonts w:cs="Traditional Arabic"/>
          <w:color w:val="000000"/>
          <w:sz w:val="32"/>
          <w:szCs w:val="32"/>
          <w:rtl/>
        </w:rPr>
      </w:pPr>
      <w:r w:rsidRPr="003850AD">
        <w:rPr>
          <w:rFonts w:cs="Traditional Arabic"/>
          <w:color w:val="000000"/>
          <w:sz w:val="32"/>
          <w:szCs w:val="32"/>
          <w:rtl/>
        </w:rPr>
        <w:t>سنتطرق في هذا</w:t>
      </w:r>
      <w:r w:rsidR="009B749F">
        <w:rPr>
          <w:rFonts w:cs="Traditional Arabic" w:hint="cs"/>
          <w:color w:val="000000"/>
          <w:sz w:val="32"/>
          <w:szCs w:val="32"/>
          <w:rtl/>
        </w:rPr>
        <w:t xml:space="preserve"> المبحث</w:t>
      </w:r>
      <w:r w:rsidRPr="003850AD">
        <w:rPr>
          <w:rFonts w:cs="Traditional Arabic"/>
          <w:color w:val="000000"/>
          <w:sz w:val="32"/>
          <w:szCs w:val="32"/>
          <w:rtl/>
        </w:rPr>
        <w:t xml:space="preserve"> إلى أهم الدراسات السابقة المختلفة والتي تناولت متغيرات دراستنا </w:t>
      </w:r>
      <w:r w:rsidR="004E0BD0">
        <w:rPr>
          <w:rFonts w:cs="Traditional Arabic"/>
          <w:color w:val="000000"/>
          <w:sz w:val="32"/>
          <w:szCs w:val="32"/>
          <w:rtl/>
        </w:rPr>
        <w:t xml:space="preserve">المتمثلة في القيادة </w:t>
      </w:r>
      <w:proofErr w:type="spellStart"/>
      <w:r w:rsidR="004E0BD0">
        <w:rPr>
          <w:rFonts w:cs="Traditional Arabic"/>
          <w:color w:val="000000"/>
          <w:sz w:val="32"/>
          <w:szCs w:val="32"/>
          <w:rtl/>
        </w:rPr>
        <w:t>الاستراتيجة</w:t>
      </w:r>
      <w:proofErr w:type="spellEnd"/>
      <w:r w:rsidRPr="003850AD">
        <w:rPr>
          <w:rFonts w:cs="Traditional Arabic"/>
          <w:color w:val="000000"/>
          <w:sz w:val="32"/>
          <w:szCs w:val="32"/>
          <w:rtl/>
        </w:rPr>
        <w:t>،</w:t>
      </w:r>
      <w:r w:rsidR="004E0BD0">
        <w:rPr>
          <w:rFonts w:cs="Traditional Arabic" w:hint="cs"/>
          <w:color w:val="000000"/>
          <w:sz w:val="32"/>
          <w:szCs w:val="32"/>
          <w:rtl/>
        </w:rPr>
        <w:t xml:space="preserve"> </w:t>
      </w:r>
      <w:r w:rsidRPr="003850AD">
        <w:rPr>
          <w:rFonts w:cs="Traditional Arabic"/>
          <w:color w:val="000000"/>
          <w:sz w:val="32"/>
          <w:szCs w:val="32"/>
          <w:rtl/>
        </w:rPr>
        <w:t xml:space="preserve">الثقافة </w:t>
      </w:r>
      <w:r w:rsidR="004E0BD0" w:rsidRPr="003850AD">
        <w:rPr>
          <w:rFonts w:cs="Traditional Arabic" w:hint="cs"/>
          <w:color w:val="000000"/>
          <w:sz w:val="32"/>
          <w:szCs w:val="32"/>
          <w:rtl/>
        </w:rPr>
        <w:t>التنظيمي</w:t>
      </w:r>
      <w:r w:rsidR="004E0BD0" w:rsidRPr="003850AD">
        <w:rPr>
          <w:rFonts w:cs="Traditional Arabic" w:hint="eastAsia"/>
          <w:color w:val="000000"/>
          <w:sz w:val="32"/>
          <w:szCs w:val="32"/>
          <w:rtl/>
        </w:rPr>
        <w:t>ة</w:t>
      </w:r>
      <w:r w:rsidRPr="003850AD">
        <w:rPr>
          <w:rFonts w:cs="Traditional Arabic"/>
          <w:color w:val="000000"/>
          <w:sz w:val="32"/>
          <w:szCs w:val="32"/>
          <w:rtl/>
        </w:rPr>
        <w:t xml:space="preserve"> بكلا اللغتين العربية والأجنبية وذلك من خلال تقسيمها إلى ثلاث مطالب هي :</w:t>
      </w:r>
    </w:p>
    <w:p w:rsidR="00522451" w:rsidRPr="003850AD" w:rsidRDefault="00AA7B40" w:rsidP="00AA7B40">
      <w:pPr>
        <w:bidi/>
        <w:jc w:val="left"/>
        <w:rPr>
          <w:rFonts w:cs="Traditional Arabic"/>
          <w:b/>
          <w:bCs/>
          <w:color w:val="000000"/>
          <w:sz w:val="32"/>
          <w:szCs w:val="32"/>
        </w:rPr>
      </w:pPr>
      <w:r>
        <w:rPr>
          <w:rFonts w:cs="Traditional Arabic" w:hint="cs"/>
          <w:b/>
          <w:bCs/>
          <w:color w:val="000000"/>
          <w:sz w:val="32"/>
          <w:szCs w:val="32"/>
          <w:rtl/>
        </w:rPr>
        <w:t>المطلب</w:t>
      </w:r>
      <w:r w:rsidR="00522451" w:rsidRPr="003850AD">
        <w:rPr>
          <w:rFonts w:cs="Traditional Arabic"/>
          <w:b/>
          <w:bCs/>
          <w:color w:val="000000"/>
          <w:sz w:val="32"/>
          <w:szCs w:val="32"/>
          <w:rtl/>
        </w:rPr>
        <w:t xml:space="preserve"> </w:t>
      </w:r>
      <w:proofErr w:type="gramStart"/>
      <w:r w:rsidR="00522451" w:rsidRPr="003850AD">
        <w:rPr>
          <w:rFonts w:cs="Traditional Arabic"/>
          <w:b/>
          <w:bCs/>
          <w:color w:val="000000"/>
          <w:sz w:val="32"/>
          <w:szCs w:val="32"/>
          <w:rtl/>
        </w:rPr>
        <w:t>الأول :</w:t>
      </w:r>
      <w:proofErr w:type="gramEnd"/>
      <w:r w:rsidR="004E0BD0">
        <w:rPr>
          <w:rFonts w:cs="Traditional Arabic" w:hint="cs"/>
          <w:b/>
          <w:bCs/>
          <w:color w:val="000000"/>
          <w:sz w:val="32"/>
          <w:szCs w:val="32"/>
          <w:rtl/>
        </w:rPr>
        <w:t xml:space="preserve"> </w:t>
      </w:r>
      <w:r w:rsidR="00522451" w:rsidRPr="003850AD">
        <w:rPr>
          <w:rFonts w:cs="Traditional Arabic"/>
          <w:b/>
          <w:bCs/>
          <w:color w:val="000000"/>
          <w:sz w:val="32"/>
          <w:szCs w:val="32"/>
          <w:rtl/>
        </w:rPr>
        <w:t xml:space="preserve">دراسات باللغة العربية </w:t>
      </w:r>
    </w:p>
    <w:p w:rsidR="00522451" w:rsidRPr="003850AD" w:rsidRDefault="00AA7B40" w:rsidP="004E0BD0">
      <w:pPr>
        <w:bidi/>
        <w:jc w:val="left"/>
        <w:rPr>
          <w:rFonts w:cs="Traditional Arabic"/>
          <w:color w:val="000000"/>
          <w:sz w:val="32"/>
          <w:szCs w:val="32"/>
          <w:rtl/>
        </w:rPr>
      </w:pPr>
      <w:r>
        <w:rPr>
          <w:rFonts w:cs="Traditional Arabic" w:hint="cs"/>
          <w:b/>
          <w:bCs/>
          <w:color w:val="000000"/>
          <w:sz w:val="32"/>
          <w:szCs w:val="32"/>
          <w:rtl/>
        </w:rPr>
        <w:lastRenderedPageBreak/>
        <w:t>1</w:t>
      </w:r>
      <w:r w:rsidR="004E0BD0">
        <w:rPr>
          <w:rFonts w:cs="Traditional Arabic" w:hint="cs"/>
          <w:b/>
          <w:bCs/>
          <w:color w:val="000000"/>
          <w:sz w:val="32"/>
          <w:szCs w:val="32"/>
          <w:rtl/>
        </w:rPr>
        <w:t xml:space="preserve">- </w:t>
      </w:r>
      <w:r w:rsidR="00522451" w:rsidRPr="003850AD">
        <w:rPr>
          <w:rFonts w:cs="Traditional Arabic"/>
          <w:b/>
          <w:bCs/>
          <w:color w:val="000000"/>
          <w:sz w:val="32"/>
          <w:szCs w:val="32"/>
          <w:rtl/>
        </w:rPr>
        <w:t>دراسة ولي وآخرون ،</w:t>
      </w:r>
      <w:r w:rsidR="004E0BD0">
        <w:rPr>
          <w:rFonts w:cs="Traditional Arabic" w:hint="cs"/>
          <w:b/>
          <w:bCs/>
          <w:color w:val="000000"/>
          <w:sz w:val="32"/>
          <w:szCs w:val="32"/>
          <w:rtl/>
        </w:rPr>
        <w:t xml:space="preserve"> </w:t>
      </w:r>
      <w:r w:rsidR="00522451" w:rsidRPr="003850AD">
        <w:rPr>
          <w:rFonts w:cs="Traditional Arabic"/>
          <w:b/>
          <w:bCs/>
          <w:color w:val="000000"/>
          <w:sz w:val="32"/>
          <w:szCs w:val="32"/>
        </w:rPr>
        <w:t>2016</w:t>
      </w:r>
      <w:r w:rsidR="00522451" w:rsidRPr="003850AD">
        <w:rPr>
          <w:rFonts w:cs="Traditional Arabic"/>
          <w:color w:val="000000"/>
          <w:sz w:val="32"/>
          <w:szCs w:val="32"/>
          <w:rtl/>
        </w:rPr>
        <w:t>:</w:t>
      </w:r>
      <w:r w:rsidR="004E0BD0">
        <w:rPr>
          <w:rFonts w:cs="Traditional Arabic" w:hint="cs"/>
          <w:color w:val="000000"/>
          <w:sz w:val="32"/>
          <w:szCs w:val="32"/>
          <w:rtl/>
        </w:rPr>
        <w:t xml:space="preserve"> </w:t>
      </w:r>
      <w:r w:rsidR="00522451" w:rsidRPr="003850AD">
        <w:rPr>
          <w:rFonts w:cs="Traditional Arabic"/>
          <w:color w:val="000000"/>
          <w:sz w:val="32"/>
          <w:szCs w:val="32"/>
          <w:rtl/>
        </w:rPr>
        <w:t xml:space="preserve">وهدفت إلى تحديد مستويات أبعاد التفوق التنافسي والمتمثلة بالتكلفة والجودة والمرونة والتسليم والإبـداع مـن خـال معرفة طبيعة الارتـبـاط والأثـر بين أنـمـاط القيادة </w:t>
      </w:r>
      <w:proofErr w:type="spellStart"/>
      <w:r w:rsidR="004E0BD0" w:rsidRPr="003850AD">
        <w:rPr>
          <w:rFonts w:cs="Traditional Arabic" w:hint="cs"/>
          <w:color w:val="000000"/>
          <w:sz w:val="32"/>
          <w:szCs w:val="32"/>
          <w:rtl/>
        </w:rPr>
        <w:t>الإستراتيجية</w:t>
      </w:r>
      <w:proofErr w:type="spellEnd"/>
      <w:r w:rsidR="00522451" w:rsidRPr="003850AD">
        <w:rPr>
          <w:rFonts w:cs="Traditional Arabic"/>
          <w:color w:val="000000"/>
          <w:sz w:val="32"/>
          <w:szCs w:val="32"/>
          <w:rtl/>
        </w:rPr>
        <w:t xml:space="preserve"> المتمثلة بالقيادة التبادلية والتحويلية والريادية وبين هذه الأبعاد وذلك من خلال الاختبار الميداني لمتغيرات البحث والمستند على إطار نظري ومنهجي ،</w:t>
      </w:r>
      <w:r w:rsidR="004E0BD0">
        <w:rPr>
          <w:rFonts w:cs="Traditional Arabic" w:hint="cs"/>
          <w:color w:val="000000"/>
          <w:sz w:val="32"/>
          <w:szCs w:val="32"/>
          <w:rtl/>
        </w:rPr>
        <w:t xml:space="preserve"> </w:t>
      </w:r>
      <w:r w:rsidR="00522451" w:rsidRPr="003850AD">
        <w:rPr>
          <w:rFonts w:cs="Traditional Arabic"/>
          <w:color w:val="000000"/>
          <w:sz w:val="32"/>
          <w:szCs w:val="32"/>
          <w:rtl/>
        </w:rPr>
        <w:t>ولأجل الوصول إلى أهداف البحث ،تم تصميم استمارة استبيان ،ووزعت على رؤساء الأقسام وبلغ عددهم</w:t>
      </w:r>
      <w:r w:rsidR="004E0BD0">
        <w:rPr>
          <w:rFonts w:cs="Traditional Arabic" w:hint="cs"/>
          <w:color w:val="000000"/>
          <w:sz w:val="32"/>
          <w:szCs w:val="32"/>
          <w:rtl/>
        </w:rPr>
        <w:t xml:space="preserve"> </w:t>
      </w:r>
      <w:r w:rsidR="00522451" w:rsidRPr="003850AD">
        <w:rPr>
          <w:rFonts w:cs="Traditional Arabic"/>
          <w:color w:val="000000"/>
          <w:sz w:val="32"/>
          <w:szCs w:val="32"/>
          <w:rtl/>
        </w:rPr>
        <w:t>(</w:t>
      </w:r>
      <w:r w:rsidR="00522451" w:rsidRPr="004E0BD0">
        <w:rPr>
          <w:rFonts w:asciiTheme="majorBidi" w:hAnsiTheme="majorBidi" w:cstheme="majorBidi"/>
          <w:color w:val="000000"/>
          <w:sz w:val="28"/>
          <w:szCs w:val="28"/>
          <w:rtl/>
        </w:rPr>
        <w:t>63</w:t>
      </w:r>
      <w:r w:rsidR="00522451" w:rsidRPr="003850AD">
        <w:rPr>
          <w:rFonts w:cs="Traditional Arabic"/>
          <w:color w:val="000000"/>
          <w:sz w:val="32"/>
          <w:szCs w:val="32"/>
          <w:rtl/>
        </w:rPr>
        <w:t>)</w:t>
      </w:r>
      <w:r w:rsidR="004E0BD0">
        <w:rPr>
          <w:rFonts w:cs="Traditional Arabic" w:hint="cs"/>
          <w:color w:val="000000"/>
          <w:sz w:val="32"/>
          <w:szCs w:val="32"/>
          <w:rtl/>
        </w:rPr>
        <w:t xml:space="preserve"> </w:t>
      </w:r>
      <w:r w:rsidR="00522451" w:rsidRPr="003850AD">
        <w:rPr>
          <w:rFonts w:cs="Traditional Arabic"/>
          <w:color w:val="000000"/>
          <w:sz w:val="32"/>
          <w:szCs w:val="32"/>
          <w:rtl/>
        </w:rPr>
        <w:t xml:space="preserve">رئيسا  في كافة كليات جامعة صـلاح الدين وذلـك للتحقق من الفرضيات التي تم اعتمادها في البحث وتوصلت الـدراسـة إلـى وجود علاقة ارتباط وتأثير معنوي موجب بين </w:t>
      </w:r>
      <w:r w:rsidR="004E0BD0" w:rsidRPr="003850AD">
        <w:rPr>
          <w:rFonts w:cs="Traditional Arabic" w:hint="cs"/>
          <w:color w:val="000000"/>
          <w:sz w:val="32"/>
          <w:szCs w:val="32"/>
          <w:rtl/>
        </w:rPr>
        <w:t>أنماط</w:t>
      </w:r>
      <w:r w:rsidR="00522451" w:rsidRPr="003850AD">
        <w:rPr>
          <w:rFonts w:cs="Traditional Arabic"/>
          <w:color w:val="000000"/>
          <w:sz w:val="32"/>
          <w:szCs w:val="32"/>
          <w:rtl/>
        </w:rPr>
        <w:t xml:space="preserve"> القيادة </w:t>
      </w:r>
      <w:proofErr w:type="spellStart"/>
      <w:r w:rsidR="004E0BD0" w:rsidRPr="003850AD">
        <w:rPr>
          <w:rFonts w:cs="Traditional Arabic" w:hint="cs"/>
          <w:color w:val="000000"/>
          <w:sz w:val="32"/>
          <w:szCs w:val="32"/>
          <w:rtl/>
        </w:rPr>
        <w:t>الإستراتيجية</w:t>
      </w:r>
      <w:proofErr w:type="spellEnd"/>
      <w:r w:rsidR="00522451" w:rsidRPr="003850AD">
        <w:rPr>
          <w:rFonts w:cs="Traditional Arabic"/>
          <w:color w:val="000000"/>
          <w:sz w:val="32"/>
          <w:szCs w:val="32"/>
          <w:rtl/>
        </w:rPr>
        <w:t xml:space="preserve"> وأبعاد التفوق التنافسي ،</w:t>
      </w:r>
      <w:r w:rsidR="004E0BD0">
        <w:rPr>
          <w:rFonts w:cs="Traditional Arabic" w:hint="cs"/>
          <w:color w:val="000000"/>
          <w:sz w:val="32"/>
          <w:szCs w:val="32"/>
          <w:rtl/>
        </w:rPr>
        <w:t xml:space="preserve"> </w:t>
      </w:r>
      <w:r w:rsidR="00522451" w:rsidRPr="003850AD">
        <w:rPr>
          <w:rFonts w:cs="Traditional Arabic"/>
          <w:color w:val="000000"/>
          <w:sz w:val="32"/>
          <w:szCs w:val="32"/>
          <w:rtl/>
        </w:rPr>
        <w:t>وتم وضع عدة توصيات ذات علاقة بالجانب التطبيقي ومن أهمها السعي نحو تبني النمط القيادي الريادي من قبل رؤساء الأقسام في الكليات المبحوث لما له الأثر الكبير في تحقيق أبعاد التفوق ُ التنافسي ولاسيما بعدي الجودة والإبداع.</w:t>
      </w:r>
    </w:p>
    <w:p w:rsidR="00522451" w:rsidRPr="004E0BD0" w:rsidRDefault="00AA7B40" w:rsidP="004E0BD0">
      <w:pPr>
        <w:bidi/>
        <w:jc w:val="left"/>
        <w:rPr>
          <w:rFonts w:cs="Traditional Arabic"/>
          <w:b/>
          <w:bCs/>
          <w:color w:val="000000"/>
          <w:sz w:val="32"/>
          <w:szCs w:val="32"/>
          <w:rtl/>
        </w:rPr>
      </w:pPr>
      <w:r>
        <w:rPr>
          <w:rFonts w:cs="Traditional Arabic" w:hint="cs"/>
          <w:b/>
          <w:bCs/>
          <w:color w:val="000000"/>
          <w:sz w:val="32"/>
          <w:szCs w:val="32"/>
          <w:rtl/>
        </w:rPr>
        <w:t>2</w:t>
      </w:r>
      <w:r w:rsidR="004E0BD0">
        <w:rPr>
          <w:rFonts w:cs="Traditional Arabic" w:hint="cs"/>
          <w:b/>
          <w:bCs/>
          <w:color w:val="000000"/>
          <w:sz w:val="32"/>
          <w:szCs w:val="32"/>
          <w:rtl/>
        </w:rPr>
        <w:t xml:space="preserve">- </w:t>
      </w:r>
      <w:r w:rsidR="00522451" w:rsidRPr="003850AD">
        <w:rPr>
          <w:rFonts w:cs="Traditional Arabic"/>
          <w:b/>
          <w:bCs/>
          <w:color w:val="000000"/>
          <w:sz w:val="32"/>
          <w:szCs w:val="32"/>
          <w:rtl/>
        </w:rPr>
        <w:t>دراسة القيسي ،</w:t>
      </w:r>
      <w:r w:rsidR="00522451" w:rsidRPr="003850AD">
        <w:rPr>
          <w:rFonts w:cs="Traditional Arabic"/>
          <w:b/>
          <w:bCs/>
          <w:color w:val="000000"/>
          <w:sz w:val="32"/>
          <w:szCs w:val="32"/>
        </w:rPr>
        <w:t>2015</w:t>
      </w:r>
      <w:r w:rsidR="00522451" w:rsidRPr="003850AD">
        <w:rPr>
          <w:rFonts w:cs="Traditional Arabic"/>
          <w:b/>
          <w:bCs/>
          <w:color w:val="000000"/>
          <w:sz w:val="32"/>
          <w:szCs w:val="32"/>
          <w:rtl/>
        </w:rPr>
        <w:t>:</w:t>
      </w:r>
      <w:r w:rsidR="004E0BD0">
        <w:rPr>
          <w:rFonts w:cs="Traditional Arabic" w:hint="cs"/>
          <w:b/>
          <w:bCs/>
          <w:color w:val="000000"/>
          <w:sz w:val="32"/>
          <w:szCs w:val="32"/>
          <w:rtl/>
        </w:rPr>
        <w:t xml:space="preserve"> </w:t>
      </w:r>
      <w:r w:rsidR="00522451" w:rsidRPr="003850AD">
        <w:rPr>
          <w:rFonts w:cs="Traditional Arabic"/>
          <w:color w:val="000000"/>
          <w:sz w:val="32"/>
          <w:szCs w:val="32"/>
          <w:rtl/>
        </w:rPr>
        <w:t xml:space="preserve">هدفت إلى التعرف على دور القيادة </w:t>
      </w:r>
      <w:proofErr w:type="spellStart"/>
      <w:r w:rsidR="004E0BD0" w:rsidRPr="003850AD">
        <w:rPr>
          <w:rFonts w:cs="Traditional Arabic" w:hint="cs"/>
          <w:color w:val="000000"/>
          <w:sz w:val="32"/>
          <w:szCs w:val="32"/>
          <w:rtl/>
        </w:rPr>
        <w:t>الإستراتيجية</w:t>
      </w:r>
      <w:proofErr w:type="spellEnd"/>
      <w:r w:rsidR="00522451" w:rsidRPr="003850AD">
        <w:rPr>
          <w:rFonts w:cs="Traditional Arabic"/>
          <w:color w:val="000000"/>
          <w:sz w:val="32"/>
          <w:szCs w:val="32"/>
          <w:rtl/>
        </w:rPr>
        <w:t xml:space="preserve"> في تطوير السياسات الإدارية بوزارة الصحة الفلسطينية ،وتم دراسة مجتمع الدراسة وهم العاملين في الوظائف الإشراقية بالوزارة وقدر عددهم</w:t>
      </w:r>
      <w:r>
        <w:rPr>
          <w:rFonts w:cs="Traditional Arabic" w:hint="cs"/>
          <w:color w:val="000000"/>
          <w:sz w:val="32"/>
          <w:szCs w:val="32"/>
          <w:rtl/>
        </w:rPr>
        <w:t xml:space="preserve"> </w:t>
      </w:r>
      <w:r w:rsidR="00522451" w:rsidRPr="003850AD">
        <w:rPr>
          <w:rFonts w:cs="Traditional Arabic"/>
          <w:color w:val="000000"/>
          <w:sz w:val="32"/>
          <w:szCs w:val="32"/>
          <w:rtl/>
        </w:rPr>
        <w:t>(</w:t>
      </w:r>
      <w:r w:rsidR="00522451" w:rsidRPr="004E0BD0">
        <w:rPr>
          <w:rFonts w:asciiTheme="majorBidi" w:hAnsiTheme="majorBidi" w:cstheme="majorBidi"/>
          <w:color w:val="000000"/>
          <w:sz w:val="28"/>
          <w:szCs w:val="28"/>
          <w:rtl/>
        </w:rPr>
        <w:t>172</w:t>
      </w:r>
      <w:r w:rsidR="00522451" w:rsidRPr="003850AD">
        <w:rPr>
          <w:rFonts w:cs="Traditional Arabic"/>
          <w:color w:val="000000"/>
          <w:sz w:val="32"/>
          <w:szCs w:val="32"/>
          <w:rtl/>
        </w:rPr>
        <w:t>)</w:t>
      </w:r>
      <w:r w:rsidR="004E0BD0">
        <w:rPr>
          <w:rFonts w:cs="Traditional Arabic" w:hint="cs"/>
          <w:color w:val="000000"/>
          <w:sz w:val="32"/>
          <w:szCs w:val="32"/>
          <w:rtl/>
        </w:rPr>
        <w:t xml:space="preserve"> </w:t>
      </w:r>
      <w:r w:rsidR="00522451" w:rsidRPr="003850AD">
        <w:rPr>
          <w:rFonts w:cs="Traditional Arabic"/>
          <w:color w:val="000000"/>
          <w:sz w:val="32"/>
          <w:szCs w:val="32"/>
          <w:rtl/>
        </w:rPr>
        <w:t xml:space="preserve">موظفا حيث تـم اسـتـخـدام أسـلـوب الحصر الـشـامـل ،وتـم تصميم اسـتـمـارة اسـتـبـيـان .واسـتـخـدم الـبـاحـث المنهج الـوصـفـي التحليلي في الدراسة ،وتوصلت الدراسة إلى عدد من النتائج من أهمها وجود دور للقيادة </w:t>
      </w:r>
      <w:proofErr w:type="spellStart"/>
      <w:r w:rsidR="004E0BD0" w:rsidRPr="003850AD">
        <w:rPr>
          <w:rFonts w:cs="Traditional Arabic" w:hint="cs"/>
          <w:color w:val="000000"/>
          <w:sz w:val="32"/>
          <w:szCs w:val="32"/>
          <w:rtl/>
        </w:rPr>
        <w:t>الإستراتيجية</w:t>
      </w:r>
      <w:proofErr w:type="spellEnd"/>
      <w:r w:rsidR="00522451" w:rsidRPr="003850AD">
        <w:rPr>
          <w:rFonts w:cs="Traditional Arabic"/>
          <w:color w:val="000000"/>
          <w:sz w:val="32"/>
          <w:szCs w:val="32"/>
          <w:rtl/>
        </w:rPr>
        <w:t xml:space="preserve"> في تطوير السياسيات الإدارية ،وأوصـت الـدراسـة بعدد من التوصيات منها تعزيز ممارسات القيادة </w:t>
      </w:r>
      <w:proofErr w:type="spellStart"/>
      <w:r w:rsidR="004E0BD0" w:rsidRPr="003850AD">
        <w:rPr>
          <w:rFonts w:cs="Traditional Arabic" w:hint="cs"/>
          <w:color w:val="000000"/>
          <w:sz w:val="32"/>
          <w:szCs w:val="32"/>
          <w:rtl/>
        </w:rPr>
        <w:t>الإستراتيجية</w:t>
      </w:r>
      <w:proofErr w:type="spellEnd"/>
      <w:r w:rsidR="00522451" w:rsidRPr="003850AD">
        <w:rPr>
          <w:rFonts w:cs="Traditional Arabic"/>
          <w:color w:val="000000"/>
          <w:sz w:val="32"/>
          <w:szCs w:val="32"/>
          <w:rtl/>
        </w:rPr>
        <w:t xml:space="preserve"> في وزارة الصحة ،وتحفيز الموظفين من خلال  طرق مختلفة ومتنوعة والالتزام بمعايير التوظيف والترقية على أساس الكفاءة والقدرات المتميزة والعمل على إعداد بيئة قادة مستقبليين.</w:t>
      </w:r>
    </w:p>
    <w:p w:rsidR="00522451" w:rsidRPr="003850AD" w:rsidRDefault="00AA7B40" w:rsidP="004E0BD0">
      <w:pPr>
        <w:bidi/>
        <w:jc w:val="left"/>
        <w:rPr>
          <w:rFonts w:cs="Traditional Arabic"/>
          <w:color w:val="000000"/>
          <w:sz w:val="32"/>
          <w:szCs w:val="32"/>
          <w:rtl/>
        </w:rPr>
      </w:pPr>
      <w:r>
        <w:rPr>
          <w:rFonts w:cs="Traditional Arabic" w:hint="cs"/>
          <w:b/>
          <w:bCs/>
          <w:color w:val="000000"/>
          <w:sz w:val="32"/>
          <w:szCs w:val="32"/>
          <w:rtl/>
        </w:rPr>
        <w:t>3</w:t>
      </w:r>
      <w:r w:rsidR="004E0BD0">
        <w:rPr>
          <w:rFonts w:cs="Traditional Arabic" w:hint="cs"/>
          <w:b/>
          <w:bCs/>
          <w:color w:val="000000"/>
          <w:sz w:val="32"/>
          <w:szCs w:val="32"/>
          <w:rtl/>
        </w:rPr>
        <w:t xml:space="preserve">- </w:t>
      </w:r>
      <w:r w:rsidR="00522451" w:rsidRPr="003850AD">
        <w:rPr>
          <w:rFonts w:cs="Traditional Arabic"/>
          <w:b/>
          <w:bCs/>
          <w:color w:val="000000"/>
          <w:sz w:val="32"/>
          <w:szCs w:val="32"/>
          <w:rtl/>
        </w:rPr>
        <w:t>دراسة نور الهدى ،</w:t>
      </w:r>
      <w:r w:rsidR="00522451" w:rsidRPr="003850AD">
        <w:rPr>
          <w:rFonts w:cs="Traditional Arabic"/>
          <w:b/>
          <w:bCs/>
          <w:color w:val="000000"/>
          <w:sz w:val="32"/>
          <w:szCs w:val="32"/>
        </w:rPr>
        <w:t>2013</w:t>
      </w:r>
      <w:r w:rsidR="00522451" w:rsidRPr="003850AD">
        <w:rPr>
          <w:rFonts w:cs="Traditional Arabic"/>
          <w:color w:val="000000"/>
          <w:sz w:val="32"/>
          <w:szCs w:val="32"/>
          <w:rtl/>
        </w:rPr>
        <w:t>:</w:t>
      </w:r>
      <w:r w:rsidR="004E0BD0">
        <w:rPr>
          <w:rFonts w:cs="Traditional Arabic" w:hint="cs"/>
          <w:color w:val="000000"/>
          <w:sz w:val="32"/>
          <w:szCs w:val="32"/>
          <w:rtl/>
        </w:rPr>
        <w:t xml:space="preserve"> </w:t>
      </w:r>
      <w:r w:rsidR="00522451" w:rsidRPr="003850AD">
        <w:rPr>
          <w:rFonts w:cs="Traditional Arabic"/>
          <w:color w:val="000000"/>
          <w:sz w:val="32"/>
          <w:szCs w:val="32"/>
          <w:rtl/>
        </w:rPr>
        <w:t xml:space="preserve">وهدفت إلى توضيح أهمية القيادة </w:t>
      </w:r>
      <w:proofErr w:type="spellStart"/>
      <w:r w:rsidR="004E0BD0" w:rsidRPr="003850AD">
        <w:rPr>
          <w:rFonts w:cs="Traditional Arabic" w:hint="cs"/>
          <w:color w:val="000000"/>
          <w:sz w:val="32"/>
          <w:szCs w:val="32"/>
          <w:rtl/>
        </w:rPr>
        <w:t>الإستراتيجية</w:t>
      </w:r>
      <w:proofErr w:type="spellEnd"/>
      <w:r w:rsidR="00522451" w:rsidRPr="003850AD">
        <w:rPr>
          <w:rFonts w:cs="Traditional Arabic"/>
          <w:color w:val="000000"/>
          <w:sz w:val="32"/>
          <w:szCs w:val="32"/>
          <w:rtl/>
        </w:rPr>
        <w:t xml:space="preserve"> في المؤسسة وتوضيح أهم السلوكيات داخل المؤسسة فيما بين القادة في المستوى الاستراتيجي والمؤسسي وطبيعة المتغيرات المتحكمة في كليهما وإعداد إطار نظري للمعرفة</w:t>
      </w:r>
      <w:r w:rsidR="004E0BD0">
        <w:rPr>
          <w:rFonts w:cs="Traditional Arabic" w:hint="cs"/>
          <w:color w:val="000000"/>
          <w:sz w:val="32"/>
          <w:szCs w:val="32"/>
          <w:rtl/>
        </w:rPr>
        <w:t xml:space="preserve"> </w:t>
      </w:r>
      <w:r w:rsidR="00522451" w:rsidRPr="003850AD">
        <w:rPr>
          <w:rFonts w:cs="Traditional Arabic"/>
          <w:color w:val="000000"/>
          <w:sz w:val="32"/>
          <w:szCs w:val="32"/>
          <w:rtl/>
        </w:rPr>
        <w:t>وآليات إنتاجها لإبراز الدور المتزايد للمعرفة باعتبارها مورد لا يتقادم وتأكيد أهميتها وضرورة إدارتها بطريقة منهجية ووضع تصور لكيفية إنتاجها .وقـد استخدمت الـدراسـة مزيجا بين المنهج الاستكشافي والمنهج الاختباري ،من خـال دراسـة حالة مؤسسة صناعة الـكـوابـل الكهربائية بسكرة فـرع</w:t>
      </w:r>
      <w:r w:rsidR="004E0BD0">
        <w:rPr>
          <w:rFonts w:cs="Traditional Arabic" w:hint="cs"/>
          <w:color w:val="000000"/>
          <w:sz w:val="32"/>
          <w:szCs w:val="32"/>
          <w:rtl/>
        </w:rPr>
        <w:t xml:space="preserve"> </w:t>
      </w:r>
      <w:r w:rsidR="00522451" w:rsidRPr="003850AD">
        <w:rPr>
          <w:rFonts w:cs="Traditional Arabic"/>
          <w:color w:val="000000"/>
          <w:sz w:val="32"/>
          <w:szCs w:val="32"/>
          <w:rtl/>
        </w:rPr>
        <w:t xml:space="preserve">جـنـرال كـابـل ،وتـم اسـتـخـدام قائمة الاستبيان لجمع الـبـيـانـات .وتوصلت الدراسة إلى أن القيادة </w:t>
      </w:r>
      <w:proofErr w:type="spellStart"/>
      <w:r w:rsidR="004E0BD0" w:rsidRPr="003850AD">
        <w:rPr>
          <w:rFonts w:cs="Traditional Arabic" w:hint="cs"/>
          <w:color w:val="000000"/>
          <w:sz w:val="32"/>
          <w:szCs w:val="32"/>
          <w:rtl/>
        </w:rPr>
        <w:t>الإستراتيجية</w:t>
      </w:r>
      <w:proofErr w:type="spellEnd"/>
      <w:r w:rsidR="00522451" w:rsidRPr="003850AD">
        <w:rPr>
          <w:rFonts w:cs="Traditional Arabic"/>
          <w:color w:val="000000"/>
          <w:sz w:val="32"/>
          <w:szCs w:val="32"/>
          <w:rtl/>
        </w:rPr>
        <w:t xml:space="preserve"> ساهمت بشكل كبير في توليد المعرفة وذلك انطلاقا من مهام القيادة </w:t>
      </w:r>
      <w:proofErr w:type="spellStart"/>
      <w:r w:rsidR="004E0BD0" w:rsidRPr="003850AD">
        <w:rPr>
          <w:rFonts w:cs="Traditional Arabic" w:hint="cs"/>
          <w:color w:val="000000"/>
          <w:sz w:val="32"/>
          <w:szCs w:val="32"/>
          <w:rtl/>
        </w:rPr>
        <w:t>الإستراتيجية</w:t>
      </w:r>
      <w:proofErr w:type="spellEnd"/>
      <w:r w:rsidR="00522451" w:rsidRPr="003850AD">
        <w:rPr>
          <w:rFonts w:cs="Traditional Arabic"/>
          <w:color w:val="000000"/>
          <w:sz w:val="32"/>
          <w:szCs w:val="32"/>
          <w:rtl/>
        </w:rPr>
        <w:t xml:space="preserve"> في تحديد التوجه</w:t>
      </w:r>
      <w:r w:rsidR="004E0BD0">
        <w:rPr>
          <w:rFonts w:cs="Traditional Arabic" w:hint="cs"/>
          <w:color w:val="000000"/>
          <w:sz w:val="32"/>
          <w:szCs w:val="32"/>
          <w:rtl/>
        </w:rPr>
        <w:t xml:space="preserve"> </w:t>
      </w:r>
      <w:r w:rsidR="00522451" w:rsidRPr="003850AD">
        <w:rPr>
          <w:rFonts w:cs="Traditional Arabic"/>
          <w:color w:val="000000"/>
          <w:sz w:val="32"/>
          <w:szCs w:val="32"/>
          <w:rtl/>
        </w:rPr>
        <w:t>الاستراتيجي للمنظمة واكتشاف الموارد والإمكانات والمحافظة عليها ،وتطوير رأس المال البشري والمحافظة على ثقافة تنظيمية فعالة والتأكيد على الممارسات الأخلاقية وإرساء نظام متوازن للرقابة التنظيمية في عملية توليد المعرفة.</w:t>
      </w:r>
    </w:p>
    <w:p w:rsidR="00522451" w:rsidRDefault="00AA7B40" w:rsidP="004E0BD0">
      <w:pPr>
        <w:bidi/>
        <w:jc w:val="left"/>
        <w:rPr>
          <w:rFonts w:cs="Traditional Arabic"/>
          <w:color w:val="000000"/>
          <w:sz w:val="32"/>
          <w:szCs w:val="32"/>
          <w:rtl/>
        </w:rPr>
      </w:pPr>
      <w:r>
        <w:rPr>
          <w:rFonts w:cs="Traditional Arabic" w:hint="cs"/>
          <w:b/>
          <w:bCs/>
          <w:color w:val="000000"/>
          <w:sz w:val="32"/>
          <w:szCs w:val="32"/>
          <w:rtl/>
        </w:rPr>
        <w:lastRenderedPageBreak/>
        <w:t>4</w:t>
      </w:r>
      <w:r w:rsidR="004E0BD0">
        <w:rPr>
          <w:rFonts w:cs="Traditional Arabic" w:hint="cs"/>
          <w:b/>
          <w:bCs/>
          <w:color w:val="000000"/>
          <w:sz w:val="32"/>
          <w:szCs w:val="32"/>
          <w:rtl/>
        </w:rPr>
        <w:t xml:space="preserve">- </w:t>
      </w:r>
      <w:r w:rsidR="00522451" w:rsidRPr="003850AD">
        <w:rPr>
          <w:rFonts w:cs="Traditional Arabic"/>
          <w:b/>
          <w:bCs/>
          <w:color w:val="000000"/>
          <w:sz w:val="32"/>
          <w:szCs w:val="32"/>
          <w:rtl/>
        </w:rPr>
        <w:t>دراسـة حسين، ،</w:t>
      </w:r>
      <w:r w:rsidR="00522451" w:rsidRPr="003850AD">
        <w:rPr>
          <w:rFonts w:cs="Traditional Arabic"/>
          <w:b/>
          <w:bCs/>
          <w:color w:val="000000"/>
          <w:sz w:val="32"/>
          <w:szCs w:val="32"/>
        </w:rPr>
        <w:t>2001</w:t>
      </w:r>
      <w:r w:rsidR="00522451" w:rsidRPr="003850AD">
        <w:rPr>
          <w:rFonts w:cs="Traditional Arabic"/>
          <w:color w:val="000000"/>
          <w:sz w:val="32"/>
          <w:szCs w:val="32"/>
          <w:rtl/>
        </w:rPr>
        <w:t>:</w:t>
      </w:r>
      <w:r w:rsidR="004E0BD0">
        <w:rPr>
          <w:rFonts w:cs="Traditional Arabic" w:hint="cs"/>
          <w:color w:val="000000"/>
          <w:sz w:val="32"/>
          <w:szCs w:val="32"/>
          <w:rtl/>
        </w:rPr>
        <w:t xml:space="preserve"> </w:t>
      </w:r>
      <w:r w:rsidR="00522451" w:rsidRPr="003850AD">
        <w:rPr>
          <w:rFonts w:cs="Traditional Arabic"/>
          <w:color w:val="000000"/>
          <w:sz w:val="32"/>
          <w:szCs w:val="32"/>
          <w:rtl/>
        </w:rPr>
        <w:t xml:space="preserve">هدفت إلى معرفة الـدور الـذي تقوم به القيادة </w:t>
      </w:r>
      <w:proofErr w:type="spellStart"/>
      <w:r w:rsidR="004E0BD0" w:rsidRPr="003850AD">
        <w:rPr>
          <w:rFonts w:cs="Traditional Arabic" w:hint="cs"/>
          <w:color w:val="000000"/>
          <w:sz w:val="32"/>
          <w:szCs w:val="32"/>
          <w:rtl/>
        </w:rPr>
        <w:t>الإستراتيجية</w:t>
      </w:r>
      <w:proofErr w:type="spellEnd"/>
      <w:r w:rsidR="00522451" w:rsidRPr="003850AD">
        <w:rPr>
          <w:rFonts w:cs="Traditional Arabic"/>
          <w:color w:val="000000"/>
          <w:sz w:val="32"/>
          <w:szCs w:val="32"/>
          <w:rtl/>
        </w:rPr>
        <w:t xml:space="preserve"> في التوجيه الاستراتيجي الجامعي</w:t>
      </w:r>
      <w:r w:rsidR="00522451" w:rsidRPr="003850AD">
        <w:rPr>
          <w:rFonts w:cs="Traditional Arabic"/>
          <w:color w:val="000000"/>
          <w:sz w:val="32"/>
          <w:szCs w:val="32"/>
        </w:rPr>
        <w:t xml:space="preserve"> </w:t>
      </w:r>
      <w:r w:rsidR="00522451" w:rsidRPr="003850AD">
        <w:rPr>
          <w:rFonts w:cs="Traditional Arabic"/>
          <w:color w:val="000000"/>
          <w:sz w:val="32"/>
          <w:szCs w:val="32"/>
          <w:rtl/>
        </w:rPr>
        <w:t>والتعرف على دور القيادة الأكاديمية ،استخدم الباحث المنهج الوصفي التحليلي ،</w:t>
      </w:r>
      <w:r w:rsidR="004E0BD0">
        <w:rPr>
          <w:rFonts w:cs="Traditional Arabic" w:hint="cs"/>
          <w:color w:val="000000"/>
          <w:sz w:val="32"/>
          <w:szCs w:val="32"/>
          <w:rtl/>
        </w:rPr>
        <w:t xml:space="preserve"> </w:t>
      </w:r>
      <w:r w:rsidR="00522451" w:rsidRPr="003850AD">
        <w:rPr>
          <w:rFonts w:cs="Traditional Arabic"/>
          <w:color w:val="000000"/>
          <w:sz w:val="32"/>
          <w:szCs w:val="32"/>
          <w:rtl/>
        </w:rPr>
        <w:t>واستمارة استبيان تم توزيعها على عينة من شاغلي الوظائف في الإدارات العليا في جامعتي صنعاء وعدن في اليمن وتوصلت الدراسة إلى عددا من النتائج من أهمها أن التوجه الاستراتيجي في صياغة الأهداف لدى الإداريين في جامعة عدن أكثر إيجابية منه لدى الإداريين في جامعة صنعاء ،</w:t>
      </w:r>
      <w:r w:rsidR="004E0BD0">
        <w:rPr>
          <w:rFonts w:cs="Traditional Arabic" w:hint="cs"/>
          <w:color w:val="000000"/>
          <w:sz w:val="32"/>
          <w:szCs w:val="32"/>
          <w:rtl/>
        </w:rPr>
        <w:t xml:space="preserve"> </w:t>
      </w:r>
      <w:r w:rsidR="00522451" w:rsidRPr="003850AD">
        <w:rPr>
          <w:rFonts w:cs="Traditional Arabic"/>
          <w:color w:val="000000"/>
          <w:sz w:val="32"/>
          <w:szCs w:val="32"/>
          <w:rtl/>
        </w:rPr>
        <w:t xml:space="preserve">والإداريـون ً في جامعة عدن أكثر تنفيذا للأهداف </w:t>
      </w:r>
      <w:proofErr w:type="spellStart"/>
      <w:r w:rsidR="004E0BD0" w:rsidRPr="003850AD">
        <w:rPr>
          <w:rFonts w:cs="Traditional Arabic" w:hint="cs"/>
          <w:color w:val="000000"/>
          <w:sz w:val="32"/>
          <w:szCs w:val="32"/>
          <w:rtl/>
        </w:rPr>
        <w:t>الإستراتيجية</w:t>
      </w:r>
      <w:proofErr w:type="spellEnd"/>
      <w:r w:rsidR="00522451" w:rsidRPr="003850AD">
        <w:rPr>
          <w:rFonts w:cs="Traditional Arabic"/>
          <w:color w:val="000000"/>
          <w:sz w:val="32"/>
          <w:szCs w:val="32"/>
          <w:rtl/>
        </w:rPr>
        <w:t xml:space="preserve"> للجامعة من الإداريين في جامعة صنعاء</w:t>
      </w:r>
      <w:r w:rsidR="004E0BD0">
        <w:rPr>
          <w:rFonts w:cs="Traditional Arabic" w:hint="cs"/>
          <w:color w:val="000000"/>
          <w:sz w:val="32"/>
          <w:szCs w:val="32"/>
          <w:rtl/>
        </w:rPr>
        <w:t xml:space="preserve"> </w:t>
      </w:r>
      <w:r w:rsidR="00522451" w:rsidRPr="003850AD">
        <w:rPr>
          <w:rFonts w:cs="Traditional Arabic"/>
          <w:color w:val="000000"/>
          <w:sz w:val="32"/>
          <w:szCs w:val="32"/>
          <w:rtl/>
        </w:rPr>
        <w:t>وفي النهاية أوصت الدراسة بضرورة التركيز على التوجه الاستراتيجي في صياغة الأهداف بالنسبة للإداريين في جامعة صنعاء  .</w:t>
      </w:r>
    </w:p>
    <w:p w:rsidR="00AA7B40" w:rsidRPr="003850AD" w:rsidRDefault="00AA7B40" w:rsidP="00AA7B40">
      <w:pPr>
        <w:bidi/>
        <w:jc w:val="left"/>
        <w:rPr>
          <w:rFonts w:cs="Traditional Arabic"/>
          <w:sz w:val="32"/>
          <w:szCs w:val="32"/>
          <w:rtl/>
          <w:lang w:bidi="ar-DZ"/>
        </w:rPr>
      </w:pPr>
      <w:r>
        <w:rPr>
          <w:rFonts w:cs="Traditional Arabic" w:hint="cs"/>
          <w:b/>
          <w:bCs/>
          <w:sz w:val="32"/>
          <w:szCs w:val="32"/>
          <w:rtl/>
          <w:lang w:bidi="ar-DZ"/>
        </w:rPr>
        <w:t xml:space="preserve">5- </w:t>
      </w:r>
      <w:proofErr w:type="spellStart"/>
      <w:r w:rsidRPr="00510957">
        <w:rPr>
          <w:rFonts w:cs="Traditional Arabic"/>
          <w:b/>
          <w:bCs/>
          <w:sz w:val="32"/>
          <w:szCs w:val="32"/>
          <w:rtl/>
          <w:lang w:bidi="ar-DZ"/>
        </w:rPr>
        <w:t>آيت</w:t>
      </w:r>
      <w:proofErr w:type="spellEnd"/>
      <w:r w:rsidRPr="00510957">
        <w:rPr>
          <w:rFonts w:cs="Traditional Arabic"/>
          <w:b/>
          <w:bCs/>
          <w:sz w:val="32"/>
          <w:szCs w:val="32"/>
          <w:rtl/>
          <w:lang w:bidi="ar-DZ"/>
        </w:rPr>
        <w:t xml:space="preserve"> إبراهيم خولة، 2014/2015</w:t>
      </w:r>
      <w:r>
        <w:rPr>
          <w:rFonts w:cs="Traditional Arabic" w:hint="cs"/>
          <w:sz w:val="32"/>
          <w:szCs w:val="32"/>
          <w:rtl/>
          <w:lang w:bidi="ar-DZ"/>
        </w:rPr>
        <w:t xml:space="preserve">: </w:t>
      </w:r>
      <w:r w:rsidRPr="003850AD">
        <w:rPr>
          <w:rFonts w:cs="Traditional Arabic"/>
          <w:sz w:val="32"/>
          <w:szCs w:val="32"/>
          <w:rtl/>
          <w:lang w:bidi="ar-DZ"/>
        </w:rPr>
        <w:t xml:space="preserve">عنوان المذكرة اثر الثقافة التنظيمية على </w:t>
      </w:r>
      <w:r w:rsidRPr="003850AD">
        <w:rPr>
          <w:rFonts w:cs="Traditional Arabic" w:hint="cs"/>
          <w:sz w:val="32"/>
          <w:szCs w:val="32"/>
          <w:rtl/>
          <w:lang w:bidi="ar-DZ"/>
        </w:rPr>
        <w:t>إدارة</w:t>
      </w:r>
      <w:r w:rsidRPr="003850AD">
        <w:rPr>
          <w:rFonts w:cs="Traditional Arabic"/>
          <w:sz w:val="32"/>
          <w:szCs w:val="32"/>
          <w:rtl/>
          <w:lang w:bidi="ar-DZ"/>
        </w:rPr>
        <w:t xml:space="preserve"> التميز، مذكرة شهادة ماستر، كلية العلوم الاقتصادية والتجارية وعلوم التسيير، هدفت هذه الدراسة إلى التعرف على أحد </w:t>
      </w:r>
      <w:r w:rsidRPr="003850AD">
        <w:rPr>
          <w:rFonts w:cs="Traditional Arabic" w:hint="cs"/>
          <w:sz w:val="32"/>
          <w:szCs w:val="32"/>
          <w:rtl/>
          <w:lang w:bidi="ar-DZ"/>
        </w:rPr>
        <w:t>أهم</w:t>
      </w:r>
      <w:r w:rsidRPr="003850AD">
        <w:rPr>
          <w:rFonts w:cs="Traditional Arabic"/>
          <w:sz w:val="32"/>
          <w:szCs w:val="32"/>
          <w:rtl/>
          <w:lang w:bidi="ar-DZ"/>
        </w:rPr>
        <w:t xml:space="preserve"> العوامل الرئيسية لنجاح المنظمات أو فشلها والمتمثلة في الثقافة التنظيمية بإبراز مفهومها وأبعادها الأساسية ومحاولة تسليط الضوء على مفهوم إدارة التميز كفلسفة إدارية حديثة وتمحورت إشكاليتها كالآتي : ما أثر الثقافة التنظيمية على إدارة التميز؟ ولقد تم </w:t>
      </w:r>
      <w:proofErr w:type="spellStart"/>
      <w:r w:rsidRPr="003850AD">
        <w:rPr>
          <w:rFonts w:cs="Traditional Arabic"/>
          <w:sz w:val="32"/>
          <w:szCs w:val="32"/>
          <w:rtl/>
          <w:lang w:bidi="ar-DZ"/>
        </w:rPr>
        <w:t>إختيار</w:t>
      </w:r>
      <w:proofErr w:type="spellEnd"/>
      <w:r w:rsidRPr="003850AD">
        <w:rPr>
          <w:rFonts w:cs="Traditional Arabic"/>
          <w:sz w:val="32"/>
          <w:szCs w:val="32"/>
          <w:rtl/>
          <w:lang w:bidi="ar-DZ"/>
        </w:rPr>
        <w:t xml:space="preserve"> عينة مكونة من </w:t>
      </w:r>
      <w:r w:rsidRPr="00510957">
        <w:rPr>
          <w:rFonts w:asciiTheme="majorBidi" w:hAnsiTheme="majorBidi" w:cstheme="majorBidi"/>
          <w:sz w:val="28"/>
          <w:szCs w:val="28"/>
          <w:rtl/>
          <w:lang w:bidi="ar-DZ"/>
        </w:rPr>
        <w:t>100</w:t>
      </w:r>
      <w:r w:rsidRPr="003850AD">
        <w:rPr>
          <w:rFonts w:cs="Traditional Arabic"/>
          <w:sz w:val="32"/>
          <w:szCs w:val="32"/>
          <w:rtl/>
          <w:lang w:bidi="ar-DZ"/>
        </w:rPr>
        <w:t xml:space="preserve"> عامل  والدراسة الميدانية كانت على مستوى مؤسسة لإنتاج المواد الدسمة ومشتقاتها </w:t>
      </w:r>
      <w:proofErr w:type="spellStart"/>
      <w:r w:rsidRPr="00510957">
        <w:rPr>
          <w:rFonts w:asciiTheme="majorBidi" w:hAnsiTheme="majorBidi" w:cstheme="majorBidi"/>
          <w:sz w:val="28"/>
          <w:szCs w:val="28"/>
          <w:lang w:bidi="ar-DZ"/>
        </w:rPr>
        <w:t>Prolipos</w:t>
      </w:r>
      <w:proofErr w:type="spellEnd"/>
      <w:r w:rsidRPr="003850AD">
        <w:rPr>
          <w:rFonts w:cs="Traditional Arabic"/>
          <w:sz w:val="32"/>
          <w:szCs w:val="32"/>
          <w:rtl/>
          <w:lang w:bidi="ar-DZ"/>
        </w:rPr>
        <w:t xml:space="preserve"> ومن أهم النتائج </w:t>
      </w:r>
      <w:proofErr w:type="spellStart"/>
      <w:r w:rsidRPr="003850AD">
        <w:rPr>
          <w:rFonts w:cs="Traditional Arabic"/>
          <w:sz w:val="32"/>
          <w:szCs w:val="32"/>
          <w:rtl/>
          <w:lang w:bidi="ar-DZ"/>
        </w:rPr>
        <w:t>المتوصل</w:t>
      </w:r>
      <w:proofErr w:type="spellEnd"/>
      <w:r w:rsidRPr="003850AD">
        <w:rPr>
          <w:rFonts w:cs="Traditional Arabic"/>
          <w:sz w:val="32"/>
          <w:szCs w:val="32"/>
          <w:rtl/>
          <w:lang w:bidi="ar-DZ"/>
        </w:rPr>
        <w:t xml:space="preserve"> </w:t>
      </w:r>
      <w:r w:rsidRPr="003850AD">
        <w:rPr>
          <w:rFonts w:cs="Traditional Arabic" w:hint="cs"/>
          <w:sz w:val="32"/>
          <w:szCs w:val="32"/>
          <w:rtl/>
          <w:lang w:bidi="ar-DZ"/>
        </w:rPr>
        <w:t>إليها</w:t>
      </w:r>
      <w:r w:rsidRPr="003850AD">
        <w:rPr>
          <w:rFonts w:cs="Traditional Arabic"/>
          <w:sz w:val="32"/>
          <w:szCs w:val="32"/>
          <w:rtl/>
          <w:lang w:bidi="ar-DZ"/>
        </w:rPr>
        <w:t xml:space="preserve"> :</w:t>
      </w:r>
    </w:p>
    <w:p w:rsidR="00AA7B40" w:rsidRPr="003850AD" w:rsidRDefault="00AA7B40" w:rsidP="00AA7B40">
      <w:pPr>
        <w:bidi/>
        <w:jc w:val="left"/>
        <w:rPr>
          <w:rFonts w:cs="Traditional Arabic"/>
          <w:sz w:val="32"/>
          <w:szCs w:val="32"/>
          <w:rtl/>
          <w:lang w:bidi="ar-DZ"/>
        </w:rPr>
      </w:pPr>
      <w:r w:rsidRPr="003850AD">
        <w:rPr>
          <w:rFonts w:cs="Traditional Arabic"/>
          <w:sz w:val="32"/>
          <w:szCs w:val="32"/>
          <w:rtl/>
          <w:lang w:bidi="ar-DZ"/>
        </w:rPr>
        <w:t xml:space="preserve">- تتكون الثقافة </w:t>
      </w:r>
      <w:proofErr w:type="gramStart"/>
      <w:r w:rsidRPr="003850AD">
        <w:rPr>
          <w:rFonts w:cs="Traditional Arabic"/>
          <w:sz w:val="32"/>
          <w:szCs w:val="32"/>
          <w:rtl/>
          <w:lang w:bidi="ar-DZ"/>
        </w:rPr>
        <w:t>التنظيمية  من</w:t>
      </w:r>
      <w:proofErr w:type="gramEnd"/>
      <w:r w:rsidRPr="003850AD">
        <w:rPr>
          <w:rFonts w:cs="Traditional Arabic"/>
          <w:sz w:val="32"/>
          <w:szCs w:val="32"/>
          <w:rtl/>
          <w:lang w:bidi="ar-DZ"/>
        </w:rPr>
        <w:t xml:space="preserve"> مجموعة المحددات الرئيسية لنجاح المنظمات أو فشلها .</w:t>
      </w:r>
    </w:p>
    <w:p w:rsidR="00AA7B40" w:rsidRPr="003850AD" w:rsidRDefault="00AA7B40" w:rsidP="00AA7B40">
      <w:pPr>
        <w:bidi/>
        <w:jc w:val="left"/>
        <w:rPr>
          <w:rFonts w:cs="Traditional Arabic"/>
          <w:sz w:val="32"/>
          <w:szCs w:val="32"/>
          <w:rtl/>
          <w:lang w:bidi="ar-DZ"/>
        </w:rPr>
      </w:pPr>
      <w:r w:rsidRPr="003850AD">
        <w:rPr>
          <w:rFonts w:cs="Traditional Arabic"/>
          <w:sz w:val="32"/>
          <w:szCs w:val="32"/>
          <w:rtl/>
          <w:lang w:bidi="ar-DZ"/>
        </w:rPr>
        <w:t xml:space="preserve">- لكل منظمة ثقافتها التنظيمية التي تميزها عن غيرها من المنظمات، حتى لو كانت تعمل في نفس </w:t>
      </w:r>
      <w:proofErr w:type="gramStart"/>
      <w:r w:rsidRPr="003850AD">
        <w:rPr>
          <w:rFonts w:cs="Traditional Arabic"/>
          <w:sz w:val="32"/>
          <w:szCs w:val="32"/>
          <w:rtl/>
          <w:lang w:bidi="ar-DZ"/>
        </w:rPr>
        <w:t>القطاع .</w:t>
      </w:r>
      <w:proofErr w:type="gramEnd"/>
    </w:p>
    <w:p w:rsidR="00AA7B40" w:rsidRPr="003850AD" w:rsidRDefault="00AA7B40" w:rsidP="00AA7B40">
      <w:pPr>
        <w:bidi/>
        <w:jc w:val="left"/>
        <w:rPr>
          <w:rFonts w:cs="Traditional Arabic"/>
          <w:sz w:val="32"/>
          <w:szCs w:val="32"/>
          <w:rtl/>
          <w:lang w:bidi="ar-DZ"/>
        </w:rPr>
      </w:pPr>
      <w:r w:rsidRPr="003850AD">
        <w:rPr>
          <w:rFonts w:cs="Traditional Arabic"/>
          <w:sz w:val="32"/>
          <w:szCs w:val="32"/>
          <w:rtl/>
          <w:lang w:bidi="ar-DZ"/>
        </w:rPr>
        <w:t xml:space="preserve">- تحقيق التكامل الداخلي بين أفراد المنظمة من خلال نشرها لقيمها ومساعدة أفرادها على فهمها </w:t>
      </w:r>
      <w:proofErr w:type="spellStart"/>
      <w:r w:rsidRPr="003850AD">
        <w:rPr>
          <w:rFonts w:cs="Traditional Arabic"/>
          <w:sz w:val="32"/>
          <w:szCs w:val="32"/>
          <w:rtl/>
          <w:lang w:bidi="ar-DZ"/>
        </w:rPr>
        <w:t>والإلتزام</w:t>
      </w:r>
      <w:proofErr w:type="spellEnd"/>
      <w:r w:rsidRPr="003850AD">
        <w:rPr>
          <w:rFonts w:cs="Traditional Arabic"/>
          <w:sz w:val="32"/>
          <w:szCs w:val="32"/>
          <w:rtl/>
          <w:lang w:bidi="ar-DZ"/>
        </w:rPr>
        <w:t xml:space="preserve"> بها، كما تعمل على تحقيق التكيف الخارجي للمنظمة من أجل ضمان بقاءها </w:t>
      </w:r>
      <w:proofErr w:type="spellStart"/>
      <w:r w:rsidRPr="003850AD">
        <w:rPr>
          <w:rFonts w:cs="Traditional Arabic"/>
          <w:sz w:val="32"/>
          <w:szCs w:val="32"/>
          <w:rtl/>
          <w:lang w:bidi="ar-DZ"/>
        </w:rPr>
        <w:t>وإستمرارها</w:t>
      </w:r>
      <w:proofErr w:type="spellEnd"/>
      <w:r w:rsidRPr="003850AD">
        <w:rPr>
          <w:rFonts w:cs="Traditional Arabic"/>
          <w:sz w:val="32"/>
          <w:szCs w:val="32"/>
          <w:rtl/>
          <w:lang w:bidi="ar-DZ"/>
        </w:rPr>
        <w:t xml:space="preserve"> .</w:t>
      </w:r>
    </w:p>
    <w:p w:rsidR="00AA7B40" w:rsidRPr="003850AD" w:rsidRDefault="00AA7B40" w:rsidP="00AA7B40">
      <w:pPr>
        <w:bidi/>
        <w:jc w:val="left"/>
        <w:rPr>
          <w:rFonts w:cs="Traditional Arabic"/>
          <w:sz w:val="32"/>
          <w:szCs w:val="32"/>
          <w:rtl/>
          <w:lang w:bidi="ar-DZ"/>
        </w:rPr>
      </w:pPr>
      <w:r w:rsidRPr="003850AD">
        <w:rPr>
          <w:rFonts w:cs="Traditional Arabic"/>
          <w:sz w:val="32"/>
          <w:szCs w:val="32"/>
          <w:rtl/>
          <w:lang w:bidi="ar-DZ"/>
        </w:rPr>
        <w:t xml:space="preserve">- تعد الثقافة التنظيمية وسيلة لتحقيق </w:t>
      </w:r>
      <w:proofErr w:type="spellStart"/>
      <w:r w:rsidRPr="003850AD">
        <w:rPr>
          <w:rFonts w:cs="Traditional Arabic"/>
          <w:sz w:val="32"/>
          <w:szCs w:val="32"/>
          <w:rtl/>
          <w:lang w:bidi="ar-DZ"/>
        </w:rPr>
        <w:t>الإندماج</w:t>
      </w:r>
      <w:proofErr w:type="spellEnd"/>
      <w:r w:rsidRPr="003850AD">
        <w:rPr>
          <w:rFonts w:cs="Traditional Arabic"/>
          <w:sz w:val="32"/>
          <w:szCs w:val="32"/>
          <w:rtl/>
          <w:lang w:bidi="ar-DZ"/>
        </w:rPr>
        <w:t xml:space="preserve"> الداخلي للأفراد داخل فريق العمل وتنمية إحساسهم بالهوية التنظيمية .</w:t>
      </w:r>
    </w:p>
    <w:p w:rsidR="00AA7B40" w:rsidRPr="003850AD" w:rsidRDefault="00AA7B40" w:rsidP="00AA7B40">
      <w:pPr>
        <w:bidi/>
        <w:jc w:val="both"/>
        <w:rPr>
          <w:rFonts w:cs="Traditional Arabic"/>
          <w:sz w:val="32"/>
          <w:szCs w:val="32"/>
          <w:rtl/>
          <w:lang w:bidi="ar-DZ"/>
        </w:rPr>
      </w:pPr>
      <w:r>
        <w:rPr>
          <w:rFonts w:cs="Traditional Arabic" w:hint="cs"/>
          <w:b/>
          <w:bCs/>
          <w:sz w:val="32"/>
          <w:szCs w:val="32"/>
          <w:rtl/>
          <w:lang w:bidi="ar-DZ"/>
        </w:rPr>
        <w:t>6</w:t>
      </w:r>
      <w:r w:rsidRPr="00510957">
        <w:rPr>
          <w:rFonts w:cs="Traditional Arabic" w:hint="cs"/>
          <w:b/>
          <w:bCs/>
          <w:sz w:val="32"/>
          <w:szCs w:val="32"/>
          <w:rtl/>
          <w:lang w:bidi="ar-DZ"/>
        </w:rPr>
        <w:t xml:space="preserve">- </w:t>
      </w:r>
      <w:proofErr w:type="spellStart"/>
      <w:r w:rsidRPr="00510957">
        <w:rPr>
          <w:rFonts w:cs="Traditional Arabic"/>
          <w:b/>
          <w:bCs/>
          <w:sz w:val="32"/>
          <w:szCs w:val="32"/>
          <w:rtl/>
          <w:lang w:bidi="ar-DZ"/>
        </w:rPr>
        <w:t>بسيس</w:t>
      </w:r>
      <w:proofErr w:type="spellEnd"/>
      <w:r w:rsidRPr="00510957">
        <w:rPr>
          <w:rFonts w:cs="Traditional Arabic"/>
          <w:b/>
          <w:bCs/>
          <w:sz w:val="32"/>
          <w:szCs w:val="32"/>
          <w:rtl/>
          <w:lang w:bidi="ar-DZ"/>
        </w:rPr>
        <w:t xml:space="preserve"> حمزة، 2018/2019</w:t>
      </w:r>
      <w:r>
        <w:rPr>
          <w:rFonts w:cs="Traditional Arabic" w:hint="cs"/>
          <w:b/>
          <w:bCs/>
          <w:sz w:val="32"/>
          <w:szCs w:val="32"/>
          <w:rtl/>
          <w:lang w:bidi="ar-DZ"/>
        </w:rPr>
        <w:t>:</w:t>
      </w:r>
      <w:r w:rsidRPr="003850AD">
        <w:rPr>
          <w:rFonts w:cs="Traditional Arabic"/>
          <w:sz w:val="32"/>
          <w:szCs w:val="32"/>
          <w:rtl/>
          <w:lang w:bidi="ar-DZ"/>
        </w:rPr>
        <w:t xml:space="preserve"> عنوان المذكرة اثر الثقافة التنظيمية على </w:t>
      </w:r>
      <w:r w:rsidRPr="003850AD">
        <w:rPr>
          <w:rFonts w:cs="Traditional Arabic" w:hint="cs"/>
          <w:sz w:val="32"/>
          <w:szCs w:val="32"/>
          <w:rtl/>
          <w:lang w:bidi="ar-DZ"/>
        </w:rPr>
        <w:t>الأداء</w:t>
      </w:r>
      <w:r w:rsidRPr="003850AD">
        <w:rPr>
          <w:rFonts w:cs="Traditional Arabic"/>
          <w:sz w:val="32"/>
          <w:szCs w:val="32"/>
          <w:rtl/>
          <w:lang w:bidi="ar-DZ"/>
        </w:rPr>
        <w:t xml:space="preserve"> التنظيمي في المؤسسات الخاصة، مذكرة شهادة ماستر، كلية العلوم الاقتصادية والتجارية وعلوم التسيير، هدفت هذه الدراسة الى وتمحورت اشكاليتها كالآتي : ما</w:t>
      </w:r>
      <w:r>
        <w:rPr>
          <w:rFonts w:cs="Traditional Arabic" w:hint="cs"/>
          <w:sz w:val="32"/>
          <w:szCs w:val="32"/>
          <w:rtl/>
          <w:lang w:bidi="ar-DZ"/>
        </w:rPr>
        <w:t xml:space="preserve"> </w:t>
      </w:r>
      <w:r w:rsidRPr="003850AD">
        <w:rPr>
          <w:rFonts w:cs="Traditional Arabic"/>
          <w:sz w:val="32"/>
          <w:szCs w:val="32"/>
          <w:rtl/>
          <w:lang w:bidi="ar-DZ"/>
        </w:rPr>
        <w:t xml:space="preserve">هو اثر الثقافة التنظيمية على الاداء التنظيمي في مؤسسة </w:t>
      </w:r>
      <w:proofErr w:type="spellStart"/>
      <w:r w:rsidRPr="003850AD">
        <w:rPr>
          <w:rFonts w:cs="Traditional Arabic"/>
          <w:sz w:val="32"/>
          <w:szCs w:val="32"/>
          <w:rtl/>
          <w:lang w:bidi="ar-DZ"/>
        </w:rPr>
        <w:t>تيسكوبا</w:t>
      </w:r>
      <w:r w:rsidRPr="003850AD">
        <w:rPr>
          <w:rFonts w:cs="Traditional Arabic"/>
          <w:sz w:val="32"/>
          <w:szCs w:val="32"/>
          <w:lang w:bidi="ar-DZ"/>
        </w:rPr>
        <w:t>tiscoba</w:t>
      </w:r>
      <w:proofErr w:type="spellEnd"/>
      <w:r w:rsidRPr="003850AD">
        <w:rPr>
          <w:rFonts w:cs="Traditional Arabic"/>
          <w:sz w:val="32"/>
          <w:szCs w:val="32"/>
          <w:rtl/>
          <w:lang w:bidi="ar-DZ"/>
        </w:rPr>
        <w:t xml:space="preserve"> ؟ ولقد تم اختيار عينة مكونة من 60 عامل والدراسة الميدانية كانت على مستوى مؤسسة </w:t>
      </w:r>
      <w:proofErr w:type="spellStart"/>
      <w:r w:rsidRPr="003850AD">
        <w:rPr>
          <w:rFonts w:cs="Traditional Arabic"/>
          <w:sz w:val="32"/>
          <w:szCs w:val="32"/>
          <w:rtl/>
          <w:lang w:bidi="ar-DZ"/>
        </w:rPr>
        <w:t>تيسكوبا</w:t>
      </w:r>
      <w:proofErr w:type="spellEnd"/>
      <w:r w:rsidRPr="003850AD">
        <w:rPr>
          <w:rFonts w:cs="Traditional Arabic"/>
          <w:sz w:val="32"/>
          <w:szCs w:val="32"/>
          <w:rtl/>
          <w:lang w:bidi="ar-DZ"/>
        </w:rPr>
        <w:t xml:space="preserve"> لنسيج </w:t>
      </w:r>
      <w:r w:rsidRPr="003850AD">
        <w:rPr>
          <w:rFonts w:cs="Traditional Arabic" w:hint="cs"/>
          <w:sz w:val="32"/>
          <w:szCs w:val="32"/>
          <w:rtl/>
          <w:lang w:bidi="ar-DZ"/>
        </w:rPr>
        <w:t>الأغطية</w:t>
      </w:r>
      <w:r w:rsidRPr="003850AD">
        <w:rPr>
          <w:rFonts w:cs="Traditional Arabic"/>
          <w:sz w:val="32"/>
          <w:szCs w:val="32"/>
          <w:rtl/>
          <w:lang w:bidi="ar-DZ"/>
        </w:rPr>
        <w:t xml:space="preserve"> والقلاع ومن </w:t>
      </w:r>
      <w:r w:rsidRPr="003850AD">
        <w:rPr>
          <w:rFonts w:cs="Traditional Arabic" w:hint="cs"/>
          <w:sz w:val="32"/>
          <w:szCs w:val="32"/>
          <w:rtl/>
          <w:lang w:bidi="ar-DZ"/>
        </w:rPr>
        <w:t>أهم</w:t>
      </w:r>
      <w:r w:rsidRPr="003850AD">
        <w:rPr>
          <w:rFonts w:cs="Traditional Arabic"/>
          <w:sz w:val="32"/>
          <w:szCs w:val="32"/>
          <w:rtl/>
          <w:lang w:bidi="ar-DZ"/>
        </w:rPr>
        <w:t xml:space="preserve"> النتائج </w:t>
      </w:r>
      <w:proofErr w:type="spellStart"/>
      <w:r w:rsidRPr="003850AD">
        <w:rPr>
          <w:rFonts w:cs="Traditional Arabic"/>
          <w:sz w:val="32"/>
          <w:szCs w:val="32"/>
          <w:rtl/>
          <w:lang w:bidi="ar-DZ"/>
        </w:rPr>
        <w:t>المتوصل</w:t>
      </w:r>
      <w:proofErr w:type="spellEnd"/>
      <w:r w:rsidRPr="003850AD">
        <w:rPr>
          <w:rFonts w:cs="Traditional Arabic"/>
          <w:sz w:val="32"/>
          <w:szCs w:val="32"/>
          <w:rtl/>
          <w:lang w:bidi="ar-DZ"/>
        </w:rPr>
        <w:t xml:space="preserve"> </w:t>
      </w:r>
      <w:r w:rsidRPr="003850AD">
        <w:rPr>
          <w:rFonts w:cs="Traditional Arabic" w:hint="cs"/>
          <w:sz w:val="32"/>
          <w:szCs w:val="32"/>
          <w:rtl/>
          <w:lang w:bidi="ar-DZ"/>
        </w:rPr>
        <w:t>إليها</w:t>
      </w:r>
      <w:r w:rsidRPr="003850AD">
        <w:rPr>
          <w:rFonts w:cs="Traditional Arabic"/>
          <w:sz w:val="32"/>
          <w:szCs w:val="32"/>
          <w:rtl/>
          <w:lang w:bidi="ar-DZ"/>
        </w:rPr>
        <w:t xml:space="preserve"> :</w:t>
      </w:r>
    </w:p>
    <w:p w:rsidR="00AA7B40" w:rsidRPr="003850AD" w:rsidRDefault="00AA7B40" w:rsidP="00AA7B40">
      <w:pPr>
        <w:bidi/>
        <w:jc w:val="left"/>
        <w:rPr>
          <w:rFonts w:cs="Traditional Arabic"/>
          <w:sz w:val="32"/>
          <w:szCs w:val="32"/>
          <w:rtl/>
          <w:lang w:bidi="ar-DZ"/>
        </w:rPr>
      </w:pPr>
      <w:r w:rsidRPr="003850AD">
        <w:rPr>
          <w:rFonts w:cs="Traditional Arabic"/>
          <w:sz w:val="32"/>
          <w:szCs w:val="32"/>
          <w:rtl/>
          <w:lang w:bidi="ar-DZ"/>
        </w:rPr>
        <w:lastRenderedPageBreak/>
        <w:t xml:space="preserve">- العمل على نشر ثقافة تنظيمية واضحة المعالم بين جميع </w:t>
      </w:r>
      <w:r w:rsidRPr="003850AD">
        <w:rPr>
          <w:rFonts w:cs="Traditional Arabic" w:hint="cs"/>
          <w:sz w:val="32"/>
          <w:szCs w:val="32"/>
          <w:rtl/>
          <w:lang w:bidi="ar-DZ"/>
        </w:rPr>
        <w:t>أعضاء</w:t>
      </w:r>
      <w:r w:rsidRPr="003850AD">
        <w:rPr>
          <w:rFonts w:cs="Traditional Arabic"/>
          <w:sz w:val="32"/>
          <w:szCs w:val="32"/>
          <w:rtl/>
          <w:lang w:bidi="ar-DZ"/>
        </w:rPr>
        <w:t xml:space="preserve"> المنظمة من خلال </w:t>
      </w:r>
      <w:r w:rsidRPr="003850AD">
        <w:rPr>
          <w:rFonts w:cs="Traditional Arabic" w:hint="cs"/>
          <w:sz w:val="32"/>
          <w:szCs w:val="32"/>
          <w:rtl/>
          <w:lang w:bidi="ar-DZ"/>
        </w:rPr>
        <w:t>إشراك</w:t>
      </w:r>
      <w:r w:rsidRPr="003850AD">
        <w:rPr>
          <w:rFonts w:cs="Traditional Arabic"/>
          <w:sz w:val="32"/>
          <w:szCs w:val="32"/>
          <w:rtl/>
          <w:lang w:bidi="ar-DZ"/>
        </w:rPr>
        <w:t xml:space="preserve"> كافة الفاعلين في ذلك والخروج بدليل للمنظمة يحتوي على شعارها </w:t>
      </w:r>
      <w:proofErr w:type="gramStart"/>
      <w:r w:rsidRPr="003850AD">
        <w:rPr>
          <w:rFonts w:cs="Traditional Arabic"/>
          <w:sz w:val="32"/>
          <w:szCs w:val="32"/>
          <w:rtl/>
          <w:lang w:bidi="ar-DZ"/>
        </w:rPr>
        <w:t>وثقافتها .</w:t>
      </w:r>
      <w:proofErr w:type="gramEnd"/>
    </w:p>
    <w:p w:rsidR="00AA7B40" w:rsidRPr="003850AD" w:rsidRDefault="00AA7B40" w:rsidP="00AA7B40">
      <w:pPr>
        <w:bidi/>
        <w:jc w:val="left"/>
        <w:rPr>
          <w:rFonts w:cs="Traditional Arabic"/>
          <w:sz w:val="32"/>
          <w:szCs w:val="32"/>
          <w:rtl/>
          <w:lang w:bidi="ar-DZ"/>
        </w:rPr>
      </w:pPr>
      <w:r w:rsidRPr="003850AD">
        <w:rPr>
          <w:rFonts w:cs="Traditional Arabic"/>
          <w:sz w:val="32"/>
          <w:szCs w:val="32"/>
          <w:rtl/>
          <w:lang w:bidi="ar-DZ"/>
        </w:rPr>
        <w:t>-</w:t>
      </w:r>
      <w:r>
        <w:rPr>
          <w:rFonts w:cs="Traditional Arabic" w:hint="cs"/>
          <w:sz w:val="32"/>
          <w:szCs w:val="32"/>
          <w:rtl/>
          <w:lang w:bidi="ar-DZ"/>
        </w:rPr>
        <w:t xml:space="preserve"> </w:t>
      </w:r>
      <w:r w:rsidRPr="003850AD">
        <w:rPr>
          <w:rFonts w:cs="Traditional Arabic"/>
          <w:sz w:val="32"/>
          <w:szCs w:val="32"/>
          <w:rtl/>
          <w:lang w:bidi="ar-DZ"/>
        </w:rPr>
        <w:t xml:space="preserve">ضرورة تعزيز وتنمية هذه الثقافة من خلال </w:t>
      </w:r>
      <w:r w:rsidRPr="003850AD">
        <w:rPr>
          <w:rFonts w:cs="Traditional Arabic" w:hint="cs"/>
          <w:sz w:val="32"/>
          <w:szCs w:val="32"/>
          <w:rtl/>
          <w:lang w:bidi="ar-DZ"/>
        </w:rPr>
        <w:t>إشراك</w:t>
      </w:r>
      <w:r w:rsidRPr="003850AD">
        <w:rPr>
          <w:rFonts w:cs="Traditional Arabic"/>
          <w:sz w:val="32"/>
          <w:szCs w:val="32"/>
          <w:rtl/>
          <w:lang w:bidi="ar-DZ"/>
        </w:rPr>
        <w:t xml:space="preserve"> العمال في عملية اتخاذ القرار والاستماع لآرائهم ومشاكلهم لإتاحة الفرصة للجميع للمشاركة في اتخاذ </w:t>
      </w:r>
      <w:proofErr w:type="gramStart"/>
      <w:r w:rsidRPr="003850AD">
        <w:rPr>
          <w:rFonts w:cs="Traditional Arabic"/>
          <w:sz w:val="32"/>
          <w:szCs w:val="32"/>
          <w:rtl/>
          <w:lang w:bidi="ar-DZ"/>
        </w:rPr>
        <w:t>القرار .</w:t>
      </w:r>
      <w:proofErr w:type="gramEnd"/>
    </w:p>
    <w:p w:rsidR="00AA7B40" w:rsidRPr="003850AD" w:rsidRDefault="00AA7B40" w:rsidP="00AA7B40">
      <w:pPr>
        <w:bidi/>
        <w:jc w:val="left"/>
        <w:rPr>
          <w:rFonts w:cs="Traditional Arabic"/>
          <w:sz w:val="32"/>
          <w:szCs w:val="32"/>
          <w:rtl/>
          <w:lang w:bidi="ar-DZ"/>
        </w:rPr>
      </w:pPr>
      <w:r w:rsidRPr="003850AD">
        <w:rPr>
          <w:rFonts w:cs="Traditional Arabic"/>
          <w:sz w:val="32"/>
          <w:szCs w:val="32"/>
          <w:rtl/>
          <w:lang w:bidi="ar-DZ"/>
        </w:rPr>
        <w:t xml:space="preserve">- وضع خطة محكمة للرفع من مستوى </w:t>
      </w:r>
      <w:r w:rsidRPr="003850AD">
        <w:rPr>
          <w:rFonts w:cs="Traditional Arabic" w:hint="cs"/>
          <w:sz w:val="32"/>
          <w:szCs w:val="32"/>
          <w:rtl/>
          <w:lang w:bidi="ar-DZ"/>
        </w:rPr>
        <w:t>الأداء</w:t>
      </w:r>
      <w:r w:rsidRPr="003850AD">
        <w:rPr>
          <w:rFonts w:cs="Traditional Arabic"/>
          <w:sz w:val="32"/>
          <w:szCs w:val="32"/>
          <w:rtl/>
          <w:lang w:bidi="ar-DZ"/>
        </w:rPr>
        <w:t xml:space="preserve"> التنظيمي والتي بينت الدراسة من وجوده بدرجة مرتفعة لكن قريب من المتوسط وذلك من خلال تقديم برامج تدريبية كافية للموظفين وبطريقة </w:t>
      </w:r>
      <w:proofErr w:type="spellStart"/>
      <w:r w:rsidRPr="003850AD">
        <w:rPr>
          <w:rFonts w:cs="Traditional Arabic"/>
          <w:sz w:val="32"/>
          <w:szCs w:val="32"/>
          <w:rtl/>
          <w:lang w:bidi="ar-DZ"/>
        </w:rPr>
        <w:t>تتلائم</w:t>
      </w:r>
      <w:proofErr w:type="spellEnd"/>
      <w:r w:rsidRPr="003850AD">
        <w:rPr>
          <w:rFonts w:cs="Traditional Arabic"/>
          <w:sz w:val="32"/>
          <w:szCs w:val="32"/>
          <w:rtl/>
          <w:lang w:bidi="ar-DZ"/>
        </w:rPr>
        <w:t xml:space="preserve"> مع مؤهلاتهم ومواصفاتهم الوظيفية .</w:t>
      </w:r>
    </w:p>
    <w:p w:rsidR="00522451" w:rsidRPr="00AA7B40" w:rsidRDefault="00AA7B40" w:rsidP="00AA7B40">
      <w:pPr>
        <w:bidi/>
        <w:jc w:val="left"/>
        <w:rPr>
          <w:rFonts w:cs="Traditional Arabic"/>
          <w:b/>
          <w:bCs/>
          <w:color w:val="000000"/>
          <w:sz w:val="32"/>
          <w:szCs w:val="32"/>
          <w:rtl/>
        </w:rPr>
      </w:pPr>
      <w:proofErr w:type="gramStart"/>
      <w:r>
        <w:rPr>
          <w:rFonts w:cs="Traditional Arabic" w:hint="cs"/>
          <w:b/>
          <w:bCs/>
          <w:color w:val="000000"/>
          <w:sz w:val="32"/>
          <w:szCs w:val="32"/>
          <w:rtl/>
        </w:rPr>
        <w:t>المطلب</w:t>
      </w:r>
      <w:proofErr w:type="gramEnd"/>
      <w:r>
        <w:rPr>
          <w:rFonts w:cs="Traditional Arabic" w:hint="cs"/>
          <w:b/>
          <w:bCs/>
          <w:color w:val="000000"/>
          <w:sz w:val="32"/>
          <w:szCs w:val="32"/>
          <w:rtl/>
        </w:rPr>
        <w:t xml:space="preserve"> الثاني: </w:t>
      </w:r>
      <w:r w:rsidR="00522451" w:rsidRPr="00AA7B40">
        <w:rPr>
          <w:rFonts w:cs="Traditional Arabic"/>
          <w:b/>
          <w:bCs/>
          <w:color w:val="000000"/>
          <w:sz w:val="32"/>
          <w:szCs w:val="32"/>
          <w:rtl/>
        </w:rPr>
        <w:t xml:space="preserve">دراسات باللغة الأجنبية </w:t>
      </w:r>
    </w:p>
    <w:p w:rsidR="00522451" w:rsidRPr="003850AD" w:rsidRDefault="00AA7B40" w:rsidP="00AA7B40">
      <w:pPr>
        <w:pStyle w:val="Paragraphedeliste"/>
        <w:bidi/>
        <w:ind w:left="-1"/>
        <w:jc w:val="left"/>
        <w:rPr>
          <w:rFonts w:ascii="Traditional Arabic" w:hAnsi="Traditional Arabic" w:cs="Traditional Arabic"/>
          <w:color w:val="000000"/>
          <w:sz w:val="32"/>
          <w:szCs w:val="32"/>
          <w:rtl/>
        </w:rPr>
      </w:pPr>
      <w:r>
        <w:rPr>
          <w:rFonts w:ascii="Traditional Arabic" w:hAnsi="Traditional Arabic" w:cs="Traditional Arabic" w:hint="cs"/>
          <w:b/>
          <w:bCs/>
          <w:color w:val="000000"/>
          <w:sz w:val="32"/>
          <w:szCs w:val="32"/>
          <w:rtl/>
        </w:rPr>
        <w:t>1</w:t>
      </w:r>
      <w:r w:rsidR="004E0BD0">
        <w:rPr>
          <w:rFonts w:ascii="Traditional Arabic" w:hAnsi="Traditional Arabic" w:cs="Traditional Arabic" w:hint="cs"/>
          <w:b/>
          <w:bCs/>
          <w:color w:val="000000"/>
          <w:sz w:val="32"/>
          <w:szCs w:val="32"/>
          <w:rtl/>
        </w:rPr>
        <w:t xml:space="preserve">- </w:t>
      </w:r>
      <w:r w:rsidR="00522451" w:rsidRPr="003850AD">
        <w:rPr>
          <w:rFonts w:ascii="Traditional Arabic" w:hAnsi="Traditional Arabic" w:cs="Traditional Arabic"/>
          <w:b/>
          <w:bCs/>
          <w:color w:val="000000"/>
          <w:sz w:val="32"/>
          <w:szCs w:val="32"/>
          <w:rtl/>
        </w:rPr>
        <w:t>دراسة</w:t>
      </w:r>
      <w:r w:rsidR="00522451" w:rsidRPr="003850AD">
        <w:rPr>
          <w:rFonts w:ascii="Traditional Arabic" w:hAnsi="Traditional Arabic" w:cs="Traditional Arabic"/>
          <w:color w:val="000000"/>
          <w:sz w:val="32"/>
          <w:szCs w:val="32"/>
          <w:rtl/>
        </w:rPr>
        <w:t>،</w:t>
      </w:r>
      <w:r>
        <w:rPr>
          <w:rFonts w:ascii="Traditional Arabic" w:hAnsi="Traditional Arabic" w:cs="Traditional Arabic" w:hint="cs"/>
          <w:color w:val="000000"/>
          <w:sz w:val="32"/>
          <w:szCs w:val="32"/>
          <w:rtl/>
        </w:rPr>
        <w:t xml:space="preserve"> </w:t>
      </w:r>
      <w:proofErr w:type="spellStart"/>
      <w:r w:rsidR="00522451" w:rsidRPr="004E0BD0">
        <w:rPr>
          <w:rFonts w:asciiTheme="majorBidi" w:hAnsiTheme="majorBidi" w:cstheme="majorBidi"/>
          <w:b/>
          <w:bCs/>
          <w:color w:val="000000"/>
          <w:sz w:val="28"/>
          <w:szCs w:val="28"/>
        </w:rPr>
        <w:t>Hidayah</w:t>
      </w:r>
      <w:proofErr w:type="spellEnd"/>
      <w:r w:rsidR="00522451" w:rsidRPr="004E0BD0">
        <w:rPr>
          <w:rFonts w:asciiTheme="majorBidi" w:hAnsiTheme="majorBidi" w:cstheme="majorBidi"/>
          <w:b/>
          <w:bCs/>
          <w:color w:val="000000"/>
          <w:sz w:val="28"/>
          <w:szCs w:val="28"/>
        </w:rPr>
        <w:t xml:space="preserve"> and </w:t>
      </w:r>
      <w:proofErr w:type="spellStart"/>
      <w:r w:rsidR="00522451" w:rsidRPr="004E0BD0">
        <w:rPr>
          <w:rFonts w:asciiTheme="majorBidi" w:hAnsiTheme="majorBidi" w:cstheme="majorBidi"/>
          <w:b/>
          <w:bCs/>
          <w:color w:val="000000"/>
          <w:sz w:val="28"/>
          <w:szCs w:val="28"/>
        </w:rPr>
        <w:t>Others</w:t>
      </w:r>
      <w:proofErr w:type="spellEnd"/>
      <w:r w:rsidR="00522451" w:rsidRPr="004E0BD0">
        <w:rPr>
          <w:rFonts w:asciiTheme="majorBidi" w:hAnsiTheme="majorBidi" w:cstheme="majorBidi"/>
          <w:b/>
          <w:bCs/>
          <w:color w:val="000000"/>
          <w:sz w:val="28"/>
          <w:szCs w:val="28"/>
        </w:rPr>
        <w:t>, 2015</w:t>
      </w:r>
      <w:r w:rsidR="004E0BD0" w:rsidRPr="004E0BD0">
        <w:rPr>
          <w:rFonts w:asciiTheme="majorBidi" w:hAnsiTheme="majorBidi" w:cstheme="majorBidi"/>
          <w:b/>
          <w:bCs/>
          <w:color w:val="000000"/>
          <w:sz w:val="28"/>
          <w:szCs w:val="28"/>
          <w:rtl/>
        </w:rPr>
        <w:t xml:space="preserve"> </w:t>
      </w:r>
      <w:r w:rsidR="00522451" w:rsidRPr="003850AD">
        <w:rPr>
          <w:rFonts w:ascii="Traditional Arabic" w:hAnsi="Traditional Arabic" w:cs="Traditional Arabic"/>
          <w:color w:val="000000"/>
          <w:sz w:val="32"/>
          <w:szCs w:val="32"/>
          <w:rtl/>
        </w:rPr>
        <w:t>:</w:t>
      </w:r>
      <w:r>
        <w:rPr>
          <w:rFonts w:ascii="Traditional Arabic" w:hAnsi="Traditional Arabic" w:cs="Traditional Arabic" w:hint="cs"/>
          <w:color w:val="000000"/>
          <w:sz w:val="32"/>
          <w:szCs w:val="32"/>
          <w:rtl/>
        </w:rPr>
        <w:t xml:space="preserve"> </w:t>
      </w:r>
      <w:r w:rsidR="00522451" w:rsidRPr="003850AD">
        <w:rPr>
          <w:rFonts w:ascii="Traditional Arabic" w:hAnsi="Traditional Arabic" w:cs="Traditional Arabic"/>
          <w:color w:val="000000"/>
          <w:sz w:val="32"/>
          <w:szCs w:val="32"/>
          <w:rtl/>
        </w:rPr>
        <w:t xml:space="preserve">وهدفت إلى تحليل أبعاد القيادة </w:t>
      </w:r>
      <w:proofErr w:type="spellStart"/>
      <w:r w:rsidR="004E0BD0" w:rsidRPr="003850AD">
        <w:rPr>
          <w:rFonts w:ascii="Traditional Arabic" w:hAnsi="Traditional Arabic" w:cs="Traditional Arabic" w:hint="cs"/>
          <w:color w:val="000000"/>
          <w:sz w:val="32"/>
          <w:szCs w:val="32"/>
          <w:rtl/>
        </w:rPr>
        <w:t>الإستراتيجية</w:t>
      </w:r>
      <w:proofErr w:type="spellEnd"/>
      <w:r w:rsidR="00522451" w:rsidRPr="003850AD">
        <w:rPr>
          <w:rFonts w:ascii="Traditional Arabic" w:hAnsi="Traditional Arabic" w:cs="Traditional Arabic"/>
          <w:color w:val="000000"/>
          <w:sz w:val="32"/>
          <w:szCs w:val="32"/>
          <w:rtl/>
        </w:rPr>
        <w:t xml:space="preserve"> وكيف لهذه الأبعاد أن تؤثر على القيادة </w:t>
      </w:r>
      <w:proofErr w:type="spellStart"/>
      <w:r w:rsidR="004E0BD0" w:rsidRPr="003850AD">
        <w:rPr>
          <w:rFonts w:ascii="Traditional Arabic" w:hAnsi="Traditional Arabic" w:cs="Traditional Arabic" w:hint="cs"/>
          <w:color w:val="000000"/>
          <w:sz w:val="32"/>
          <w:szCs w:val="32"/>
          <w:rtl/>
        </w:rPr>
        <w:t>الإستراتيجية</w:t>
      </w:r>
      <w:proofErr w:type="spellEnd"/>
      <w:r w:rsidR="00522451" w:rsidRPr="003850AD">
        <w:rPr>
          <w:rFonts w:ascii="Traditional Arabic" w:hAnsi="Traditional Arabic" w:cs="Traditional Arabic"/>
          <w:color w:val="000000"/>
          <w:sz w:val="32"/>
          <w:szCs w:val="32"/>
          <w:rtl/>
        </w:rPr>
        <w:t xml:space="preserve"> تم استخدام المنهج الكمي والمسح الميداني ،</w:t>
      </w:r>
      <w:r w:rsidR="004E0BD0">
        <w:rPr>
          <w:rFonts w:ascii="Traditional Arabic" w:hAnsi="Traditional Arabic" w:cs="Traditional Arabic" w:hint="cs"/>
          <w:color w:val="000000"/>
          <w:sz w:val="32"/>
          <w:szCs w:val="32"/>
          <w:rtl/>
        </w:rPr>
        <w:t xml:space="preserve"> </w:t>
      </w:r>
      <w:r w:rsidR="00522451" w:rsidRPr="003850AD">
        <w:rPr>
          <w:rFonts w:ascii="Traditional Arabic" w:hAnsi="Traditional Arabic" w:cs="Traditional Arabic"/>
          <w:color w:val="000000"/>
          <w:sz w:val="32"/>
          <w:szCs w:val="32"/>
          <w:rtl/>
        </w:rPr>
        <w:t>والـذي شمل عينة من</w:t>
      </w:r>
      <w:r w:rsidR="00522451" w:rsidRPr="004E0BD0">
        <w:rPr>
          <w:rFonts w:asciiTheme="majorBidi" w:hAnsiTheme="majorBidi" w:cstheme="majorBidi"/>
          <w:color w:val="000000"/>
          <w:sz w:val="28"/>
          <w:szCs w:val="28"/>
        </w:rPr>
        <w:t>67</w:t>
      </w:r>
      <w:r w:rsidR="004E0BD0">
        <w:rPr>
          <w:rFonts w:asciiTheme="majorBidi" w:hAnsiTheme="majorBidi" w:cstheme="majorBidi" w:hint="cs"/>
          <w:color w:val="000000"/>
          <w:sz w:val="28"/>
          <w:szCs w:val="28"/>
          <w:rtl/>
        </w:rPr>
        <w:t xml:space="preserve"> </w:t>
      </w:r>
      <w:r w:rsidR="00522451" w:rsidRPr="003850AD">
        <w:rPr>
          <w:rFonts w:ascii="Traditional Arabic" w:hAnsi="Traditional Arabic" w:cs="Traditional Arabic"/>
          <w:color w:val="000000"/>
          <w:sz w:val="32"/>
          <w:szCs w:val="32"/>
          <w:rtl/>
        </w:rPr>
        <w:t xml:space="preserve">مفردة شملت مستويين من العينة الأولـي عينة الخريجين والثانية عينة طاب الـدراسـات العليا في كلية الإدارة والاقتصاد في جاكرتا ،اندونيسيا تم تحليل البيانات وتوصلت الدراسة إلى عدد من النتائج منها أن هناك ثلاثة أبعاد للقيادة </w:t>
      </w:r>
      <w:proofErr w:type="spellStart"/>
      <w:r w:rsidR="004E0BD0" w:rsidRPr="003850AD">
        <w:rPr>
          <w:rFonts w:ascii="Traditional Arabic" w:hAnsi="Traditional Arabic" w:cs="Traditional Arabic" w:hint="cs"/>
          <w:color w:val="000000"/>
          <w:sz w:val="32"/>
          <w:szCs w:val="32"/>
          <w:rtl/>
        </w:rPr>
        <w:t>الإستراتيجية</w:t>
      </w:r>
      <w:proofErr w:type="spellEnd"/>
      <w:r w:rsidR="00522451" w:rsidRPr="003850AD">
        <w:rPr>
          <w:rFonts w:ascii="Traditional Arabic" w:hAnsi="Traditional Arabic" w:cs="Traditional Arabic"/>
          <w:color w:val="000000"/>
          <w:sz w:val="32"/>
          <w:szCs w:val="32"/>
          <w:rtl/>
        </w:rPr>
        <w:t xml:space="preserve"> ،البعد الذي يعطي  أكبر مساهمة للقيادة </w:t>
      </w:r>
      <w:proofErr w:type="spellStart"/>
      <w:r w:rsidR="004E0BD0" w:rsidRPr="003850AD">
        <w:rPr>
          <w:rFonts w:ascii="Traditional Arabic" w:hAnsi="Traditional Arabic" w:cs="Traditional Arabic" w:hint="cs"/>
          <w:color w:val="000000"/>
          <w:sz w:val="32"/>
          <w:szCs w:val="32"/>
          <w:rtl/>
        </w:rPr>
        <w:t>الإستراتيجية</w:t>
      </w:r>
      <w:proofErr w:type="spellEnd"/>
      <w:r w:rsidR="00522451" w:rsidRPr="003850AD">
        <w:rPr>
          <w:rFonts w:ascii="Traditional Arabic" w:hAnsi="Traditional Arabic" w:cs="Traditional Arabic"/>
          <w:color w:val="000000"/>
          <w:sz w:val="32"/>
          <w:szCs w:val="32"/>
          <w:rtl/>
        </w:rPr>
        <w:t xml:space="preserve"> هو الخيار الاستراتيجي ،ثم خبير التغيير ،وأخيرا القائد المستقبلي وتضمنت النتائج أنه لتحسين فعالية القيادة </w:t>
      </w:r>
      <w:proofErr w:type="spellStart"/>
      <w:r w:rsidR="00510957" w:rsidRPr="003850AD">
        <w:rPr>
          <w:rFonts w:ascii="Traditional Arabic" w:hAnsi="Traditional Arabic" w:cs="Traditional Arabic" w:hint="cs"/>
          <w:color w:val="000000"/>
          <w:sz w:val="32"/>
          <w:szCs w:val="32"/>
          <w:rtl/>
        </w:rPr>
        <w:t>الإستراتيجية</w:t>
      </w:r>
      <w:proofErr w:type="spellEnd"/>
      <w:r w:rsidR="00522451" w:rsidRPr="003850AD">
        <w:rPr>
          <w:rFonts w:ascii="Traditional Arabic" w:hAnsi="Traditional Arabic" w:cs="Traditional Arabic"/>
          <w:color w:val="000000"/>
          <w:sz w:val="32"/>
          <w:szCs w:val="32"/>
          <w:rtl/>
        </w:rPr>
        <w:t xml:space="preserve"> يجب على القائد أن يكون</w:t>
      </w:r>
      <w:r w:rsidR="00510957">
        <w:rPr>
          <w:rFonts w:ascii="Traditional Arabic" w:hAnsi="Traditional Arabic" w:cs="Traditional Arabic" w:hint="cs"/>
          <w:color w:val="000000"/>
          <w:sz w:val="32"/>
          <w:szCs w:val="32"/>
          <w:rtl/>
        </w:rPr>
        <w:t xml:space="preserve"> </w:t>
      </w:r>
      <w:r w:rsidR="00522451" w:rsidRPr="003850AD">
        <w:rPr>
          <w:rFonts w:ascii="Traditional Arabic" w:hAnsi="Traditional Arabic" w:cs="Traditional Arabic"/>
          <w:color w:val="000000"/>
          <w:sz w:val="32"/>
          <w:szCs w:val="32"/>
          <w:rtl/>
        </w:rPr>
        <w:t>خبيرا</w:t>
      </w:r>
      <w:r w:rsidR="00510957">
        <w:rPr>
          <w:rFonts w:ascii="Traditional Arabic" w:hAnsi="Traditional Arabic" w:cs="Traditional Arabic" w:hint="cs"/>
          <w:color w:val="000000"/>
          <w:sz w:val="32"/>
          <w:szCs w:val="32"/>
          <w:rtl/>
        </w:rPr>
        <w:t xml:space="preserve"> </w:t>
      </w:r>
      <w:proofErr w:type="spellStart"/>
      <w:r w:rsidR="00522451" w:rsidRPr="003850AD">
        <w:rPr>
          <w:rFonts w:ascii="Traditional Arabic" w:hAnsi="Traditional Arabic" w:cs="Traditional Arabic"/>
          <w:color w:val="000000"/>
          <w:sz w:val="32"/>
          <w:szCs w:val="32"/>
          <w:rtl/>
        </w:rPr>
        <w:t>إستراتيجيا</w:t>
      </w:r>
      <w:proofErr w:type="spellEnd"/>
      <w:r w:rsidR="00522451" w:rsidRPr="003850AD">
        <w:rPr>
          <w:rFonts w:ascii="Traditional Arabic" w:hAnsi="Traditional Arabic" w:cs="Traditional Arabic"/>
          <w:color w:val="000000"/>
          <w:sz w:val="32"/>
          <w:szCs w:val="32"/>
          <w:rtl/>
        </w:rPr>
        <w:t xml:space="preserve"> ثم خبيرا للتغيير ولديه القدرة على صياغة رؤية ورسالة واضحة للتعليم العالي.</w:t>
      </w:r>
    </w:p>
    <w:p w:rsidR="00522451" w:rsidRPr="003850AD" w:rsidRDefault="00AA7B40" w:rsidP="00AA7B40">
      <w:pPr>
        <w:pStyle w:val="Paragraphedeliste"/>
        <w:bidi/>
        <w:ind w:left="-1"/>
        <w:jc w:val="both"/>
        <w:rPr>
          <w:rFonts w:ascii="Traditional Arabic" w:hAnsi="Traditional Arabic" w:cs="Traditional Arabic"/>
          <w:b/>
          <w:bCs/>
          <w:color w:val="000000"/>
          <w:sz w:val="32"/>
          <w:szCs w:val="32"/>
          <w:rtl/>
        </w:rPr>
      </w:pPr>
      <w:r>
        <w:rPr>
          <w:rFonts w:ascii="Traditional Arabic" w:hAnsi="Traditional Arabic" w:cs="Traditional Arabic" w:hint="cs"/>
          <w:b/>
          <w:bCs/>
          <w:color w:val="000000"/>
          <w:sz w:val="32"/>
          <w:szCs w:val="32"/>
          <w:rtl/>
        </w:rPr>
        <w:t>2</w:t>
      </w:r>
      <w:r w:rsidR="00510957">
        <w:rPr>
          <w:rFonts w:ascii="Traditional Arabic" w:hAnsi="Traditional Arabic" w:cs="Traditional Arabic" w:hint="cs"/>
          <w:b/>
          <w:bCs/>
          <w:color w:val="000000"/>
          <w:sz w:val="32"/>
          <w:szCs w:val="32"/>
          <w:rtl/>
        </w:rPr>
        <w:t xml:space="preserve">- </w:t>
      </w:r>
      <w:r w:rsidR="00522451" w:rsidRPr="003850AD">
        <w:rPr>
          <w:rFonts w:ascii="Traditional Arabic" w:hAnsi="Traditional Arabic" w:cs="Traditional Arabic"/>
          <w:b/>
          <w:bCs/>
          <w:color w:val="000000"/>
          <w:sz w:val="32"/>
          <w:szCs w:val="32"/>
          <w:rtl/>
        </w:rPr>
        <w:t>دراسة</w:t>
      </w:r>
      <w:r w:rsidR="00510957">
        <w:rPr>
          <w:rFonts w:ascii="Traditional Arabic" w:hAnsi="Traditional Arabic" w:cs="Traditional Arabic" w:hint="cs"/>
          <w:b/>
          <w:bCs/>
          <w:color w:val="000000"/>
          <w:sz w:val="32"/>
          <w:szCs w:val="32"/>
          <w:rtl/>
        </w:rPr>
        <w:t xml:space="preserve"> </w:t>
      </w:r>
      <w:proofErr w:type="spellStart"/>
      <w:r w:rsidR="00522451" w:rsidRPr="00510957">
        <w:rPr>
          <w:rFonts w:asciiTheme="majorBidi" w:hAnsiTheme="majorBidi" w:cstheme="majorBidi"/>
          <w:b/>
          <w:bCs/>
          <w:color w:val="000000"/>
          <w:sz w:val="28"/>
          <w:szCs w:val="28"/>
        </w:rPr>
        <w:t>Emiroglu</w:t>
      </w:r>
      <w:proofErr w:type="spellEnd"/>
      <w:r w:rsidR="00522451" w:rsidRPr="00510957">
        <w:rPr>
          <w:rFonts w:asciiTheme="majorBidi" w:hAnsiTheme="majorBidi" w:cstheme="majorBidi"/>
          <w:b/>
          <w:bCs/>
          <w:color w:val="000000"/>
          <w:sz w:val="28"/>
          <w:szCs w:val="28"/>
        </w:rPr>
        <w:t xml:space="preserve"> and </w:t>
      </w:r>
      <w:proofErr w:type="spellStart"/>
      <w:r w:rsidR="00522451" w:rsidRPr="00510957">
        <w:rPr>
          <w:rFonts w:asciiTheme="majorBidi" w:hAnsiTheme="majorBidi" w:cstheme="majorBidi"/>
          <w:b/>
          <w:bCs/>
          <w:color w:val="000000"/>
          <w:sz w:val="28"/>
          <w:szCs w:val="28"/>
        </w:rPr>
        <w:t>Calyan</w:t>
      </w:r>
      <w:proofErr w:type="spellEnd"/>
      <w:r w:rsidR="00522451" w:rsidRPr="00510957">
        <w:rPr>
          <w:rFonts w:asciiTheme="majorBidi" w:hAnsiTheme="majorBidi" w:cstheme="majorBidi"/>
          <w:b/>
          <w:bCs/>
          <w:color w:val="000000"/>
          <w:sz w:val="28"/>
          <w:szCs w:val="28"/>
        </w:rPr>
        <w:t>, 2014</w:t>
      </w:r>
      <w:r w:rsidR="00510957">
        <w:rPr>
          <w:rFonts w:ascii="Traditional Arabic" w:hAnsi="Traditional Arabic" w:cs="Traditional Arabic" w:hint="cs"/>
          <w:b/>
          <w:bCs/>
          <w:color w:val="000000"/>
          <w:sz w:val="32"/>
          <w:szCs w:val="32"/>
          <w:rtl/>
        </w:rPr>
        <w:t xml:space="preserve"> </w:t>
      </w:r>
      <w:r w:rsidR="00522451" w:rsidRPr="003850AD">
        <w:rPr>
          <w:rFonts w:ascii="Traditional Arabic" w:hAnsi="Traditional Arabic" w:cs="Traditional Arabic"/>
          <w:b/>
          <w:bCs/>
          <w:color w:val="000000"/>
          <w:sz w:val="32"/>
          <w:szCs w:val="32"/>
          <w:rtl/>
        </w:rPr>
        <w:t>:</w:t>
      </w:r>
      <w:r>
        <w:rPr>
          <w:rFonts w:ascii="Traditional Arabic" w:hAnsi="Traditional Arabic" w:cs="Traditional Arabic" w:hint="cs"/>
          <w:b/>
          <w:bCs/>
          <w:color w:val="000000"/>
          <w:sz w:val="32"/>
          <w:szCs w:val="32"/>
          <w:rtl/>
        </w:rPr>
        <w:t xml:space="preserve"> </w:t>
      </w:r>
      <w:r w:rsidR="00522451" w:rsidRPr="003850AD">
        <w:rPr>
          <w:rFonts w:ascii="Traditional Arabic" w:hAnsi="Traditional Arabic" w:cs="Traditional Arabic"/>
          <w:color w:val="000000"/>
          <w:sz w:val="32"/>
          <w:szCs w:val="32"/>
          <w:rtl/>
        </w:rPr>
        <w:t xml:space="preserve">وهدفت إلى تقييم وتحليل تصورات القيادة </w:t>
      </w:r>
      <w:proofErr w:type="spellStart"/>
      <w:r w:rsidR="00510957" w:rsidRPr="003850AD">
        <w:rPr>
          <w:rFonts w:ascii="Traditional Arabic" w:hAnsi="Traditional Arabic" w:cs="Traditional Arabic" w:hint="cs"/>
          <w:color w:val="000000"/>
          <w:sz w:val="32"/>
          <w:szCs w:val="32"/>
          <w:rtl/>
        </w:rPr>
        <w:t>الإستراتيجية</w:t>
      </w:r>
      <w:proofErr w:type="spellEnd"/>
      <w:r w:rsidR="00522451" w:rsidRPr="003850AD">
        <w:rPr>
          <w:rFonts w:ascii="Traditional Arabic" w:hAnsi="Traditional Arabic" w:cs="Traditional Arabic"/>
          <w:color w:val="000000"/>
          <w:sz w:val="32"/>
          <w:szCs w:val="32"/>
          <w:rtl/>
        </w:rPr>
        <w:t xml:space="preserve"> في الإدارة العليا في الموانئ التركية الخاصة وتقييم دوافعهم الأساسية في الاهتمام بالإدارة </w:t>
      </w:r>
      <w:proofErr w:type="spellStart"/>
      <w:r w:rsidR="00510957" w:rsidRPr="003850AD">
        <w:rPr>
          <w:rFonts w:ascii="Traditional Arabic" w:hAnsi="Traditional Arabic" w:cs="Traditional Arabic" w:hint="cs"/>
          <w:color w:val="000000"/>
          <w:sz w:val="32"/>
          <w:szCs w:val="32"/>
          <w:rtl/>
        </w:rPr>
        <w:t>الإستراتيجية</w:t>
      </w:r>
      <w:proofErr w:type="spellEnd"/>
      <w:r w:rsidR="00522451" w:rsidRPr="003850AD">
        <w:rPr>
          <w:rFonts w:ascii="Traditional Arabic" w:hAnsi="Traditional Arabic" w:cs="Traditional Arabic"/>
          <w:color w:val="000000"/>
          <w:sz w:val="32"/>
          <w:szCs w:val="32"/>
          <w:rtl/>
        </w:rPr>
        <w:t xml:space="preserve"> في إدارة الميناء .واستخدمت الدراسة أسلوب «دلفي »في تجميع البيانات واستخدمت استبيان تم توجيه إلى المدراء في الإدارة العليا في </w:t>
      </w:r>
      <w:r w:rsidR="00522451" w:rsidRPr="00510957">
        <w:rPr>
          <w:rFonts w:asciiTheme="majorBidi" w:hAnsiTheme="majorBidi" w:cstheme="majorBidi"/>
          <w:color w:val="000000"/>
          <w:sz w:val="28"/>
          <w:szCs w:val="28"/>
        </w:rPr>
        <w:t>9</w:t>
      </w:r>
      <w:r w:rsidR="00510957">
        <w:rPr>
          <w:rFonts w:ascii="Traditional Arabic" w:hAnsi="Traditional Arabic" w:cs="Traditional Arabic" w:hint="cs"/>
          <w:color w:val="000000"/>
          <w:sz w:val="32"/>
          <w:szCs w:val="32"/>
          <w:rtl/>
        </w:rPr>
        <w:t xml:space="preserve"> </w:t>
      </w:r>
      <w:r w:rsidR="00522451" w:rsidRPr="003850AD">
        <w:rPr>
          <w:rFonts w:ascii="Traditional Arabic" w:hAnsi="Traditional Arabic" w:cs="Traditional Arabic"/>
          <w:color w:val="000000"/>
          <w:sz w:val="32"/>
          <w:szCs w:val="32"/>
          <w:rtl/>
        </w:rPr>
        <w:t>موانئ خاصة في تركيا وتمت الدراسة خلال فترة مارس وأغسطس ،</w:t>
      </w:r>
      <w:r w:rsidR="00522451" w:rsidRPr="00510957">
        <w:rPr>
          <w:rFonts w:asciiTheme="majorBidi" w:hAnsiTheme="majorBidi" w:cstheme="majorBidi"/>
          <w:color w:val="000000"/>
          <w:sz w:val="28"/>
          <w:szCs w:val="28"/>
          <w:rtl/>
        </w:rPr>
        <w:t>4</w:t>
      </w:r>
      <w:r w:rsidR="00522451" w:rsidRPr="00510957">
        <w:rPr>
          <w:rFonts w:asciiTheme="majorBidi" w:hAnsiTheme="majorBidi" w:cstheme="majorBidi"/>
          <w:color w:val="000000"/>
          <w:sz w:val="28"/>
          <w:szCs w:val="28"/>
        </w:rPr>
        <w:t>201</w:t>
      </w:r>
      <w:r w:rsidR="00510957">
        <w:rPr>
          <w:rFonts w:ascii="Traditional Arabic" w:hAnsi="Traditional Arabic" w:cs="Traditional Arabic" w:hint="cs"/>
          <w:color w:val="000000"/>
          <w:sz w:val="32"/>
          <w:szCs w:val="32"/>
          <w:rtl/>
        </w:rPr>
        <w:t xml:space="preserve"> </w:t>
      </w:r>
      <w:r w:rsidR="00522451" w:rsidRPr="003850AD">
        <w:rPr>
          <w:rFonts w:ascii="Traditional Arabic" w:hAnsi="Traditional Arabic" w:cs="Traditional Arabic"/>
          <w:color w:val="000000"/>
          <w:sz w:val="32"/>
          <w:szCs w:val="32"/>
          <w:rtl/>
        </w:rPr>
        <w:t xml:space="preserve">ومعظم الموانئ التي شملتها عينة الدراسة هي أعضاء في رابطة مشغلي الموانئ في تركيا ،وأهمها العاملة في مجال الحاويات .وتوصلت الدراسة إلى عدد من النتائج أهمها أن هناك زيادة في الحاجة إلى خصائص الشخصية القيادة في مدراء الإدارة العليا في الموانئ الخاصة ،وأوصت الدراسة إنه من المهم للإدارة العليا في الموانئ التركية الخاصة أن يكون لديهم مؤهلات القيادة </w:t>
      </w:r>
      <w:proofErr w:type="spellStart"/>
      <w:r w:rsidR="00510957" w:rsidRPr="003850AD">
        <w:rPr>
          <w:rFonts w:ascii="Traditional Arabic" w:hAnsi="Traditional Arabic" w:cs="Traditional Arabic" w:hint="cs"/>
          <w:color w:val="000000"/>
          <w:sz w:val="32"/>
          <w:szCs w:val="32"/>
          <w:rtl/>
        </w:rPr>
        <w:t>الإستراتيجية</w:t>
      </w:r>
      <w:proofErr w:type="spellEnd"/>
      <w:r w:rsidR="00522451" w:rsidRPr="003850AD">
        <w:rPr>
          <w:rFonts w:ascii="Traditional Arabic" w:hAnsi="Traditional Arabic" w:cs="Traditional Arabic"/>
          <w:color w:val="000000"/>
          <w:sz w:val="32"/>
          <w:szCs w:val="32"/>
          <w:rtl/>
        </w:rPr>
        <w:t xml:space="preserve"> مثل كيفية تحقيق ولاء العميل وإدارة المـوارد البشرية والتكامل العالمي للموانئ وخاصة في ظل ظروف السوق المتغيرة في مجال النقل البحري .</w:t>
      </w:r>
      <w:proofErr w:type="gramStart"/>
      <w:r w:rsidR="00522451" w:rsidRPr="003850AD">
        <w:rPr>
          <w:rFonts w:ascii="Traditional Arabic" w:hAnsi="Traditional Arabic" w:cs="Traditional Arabic"/>
          <w:color w:val="000000"/>
          <w:sz w:val="32"/>
          <w:szCs w:val="32"/>
          <w:rtl/>
        </w:rPr>
        <w:t>كما</w:t>
      </w:r>
      <w:proofErr w:type="gramEnd"/>
      <w:r w:rsidR="00522451" w:rsidRPr="003850AD">
        <w:rPr>
          <w:rFonts w:ascii="Traditional Arabic" w:hAnsi="Traditional Arabic" w:cs="Traditional Arabic"/>
          <w:color w:val="000000"/>
          <w:sz w:val="32"/>
          <w:szCs w:val="32"/>
          <w:rtl/>
        </w:rPr>
        <w:t xml:space="preserve"> أوصت الدراسة بضرورة دراسة مؤهلات القيادات في الموانئ العامة وتحديد نقاط الاختلاف والتشابه بين القيادات </w:t>
      </w:r>
      <w:proofErr w:type="spellStart"/>
      <w:r w:rsidR="00510957" w:rsidRPr="003850AD">
        <w:rPr>
          <w:rFonts w:ascii="Traditional Arabic" w:hAnsi="Traditional Arabic" w:cs="Traditional Arabic" w:hint="cs"/>
          <w:color w:val="000000"/>
          <w:sz w:val="32"/>
          <w:szCs w:val="32"/>
          <w:rtl/>
        </w:rPr>
        <w:t>الإستراتيجية</w:t>
      </w:r>
      <w:proofErr w:type="spellEnd"/>
      <w:r w:rsidR="00522451" w:rsidRPr="003850AD">
        <w:rPr>
          <w:rFonts w:ascii="Traditional Arabic" w:hAnsi="Traditional Arabic" w:cs="Traditional Arabic"/>
          <w:color w:val="000000"/>
          <w:sz w:val="32"/>
          <w:szCs w:val="32"/>
          <w:rtl/>
        </w:rPr>
        <w:t xml:space="preserve"> في الموانئ العامة الخاصة.</w:t>
      </w:r>
    </w:p>
    <w:p w:rsidR="00522451" w:rsidRPr="00AA7B40" w:rsidRDefault="00AA7B40" w:rsidP="00AA7B40">
      <w:pPr>
        <w:pStyle w:val="Paragraphedeliste"/>
        <w:bidi/>
        <w:ind w:left="-1"/>
        <w:jc w:val="left"/>
        <w:rPr>
          <w:rFonts w:ascii="Traditional Arabic" w:hAnsi="Traditional Arabic" w:cs="Traditional Arabic"/>
          <w:b/>
          <w:bCs/>
          <w:color w:val="000000"/>
          <w:sz w:val="32"/>
          <w:szCs w:val="32"/>
          <w:rtl/>
        </w:rPr>
      </w:pPr>
      <w:r>
        <w:rPr>
          <w:rFonts w:ascii="Traditional Arabic" w:hAnsi="Traditional Arabic" w:cs="Traditional Arabic" w:hint="cs"/>
          <w:b/>
          <w:bCs/>
          <w:color w:val="000000"/>
          <w:sz w:val="32"/>
          <w:szCs w:val="32"/>
          <w:rtl/>
        </w:rPr>
        <w:lastRenderedPageBreak/>
        <w:t>3</w:t>
      </w:r>
      <w:r w:rsidR="00510957">
        <w:rPr>
          <w:rFonts w:ascii="Traditional Arabic" w:hAnsi="Traditional Arabic" w:cs="Traditional Arabic" w:hint="cs"/>
          <w:b/>
          <w:bCs/>
          <w:color w:val="000000"/>
          <w:sz w:val="32"/>
          <w:szCs w:val="32"/>
          <w:rtl/>
        </w:rPr>
        <w:t xml:space="preserve">- </w:t>
      </w:r>
      <w:r w:rsidR="00522451" w:rsidRPr="003850AD">
        <w:rPr>
          <w:rFonts w:ascii="Traditional Arabic" w:hAnsi="Traditional Arabic" w:cs="Traditional Arabic"/>
          <w:b/>
          <w:bCs/>
          <w:color w:val="000000"/>
          <w:sz w:val="32"/>
          <w:szCs w:val="32"/>
          <w:rtl/>
        </w:rPr>
        <w:t xml:space="preserve">دراسة </w:t>
      </w:r>
      <w:r w:rsidR="00522451" w:rsidRPr="00510957">
        <w:rPr>
          <w:rFonts w:asciiTheme="majorBidi" w:hAnsiTheme="majorBidi" w:cstheme="majorBidi"/>
          <w:b/>
          <w:bCs/>
          <w:color w:val="000000"/>
          <w:sz w:val="28"/>
          <w:szCs w:val="28"/>
          <w:rtl/>
        </w:rPr>
        <w:t>2012</w:t>
      </w:r>
      <w:r w:rsidR="00522451" w:rsidRPr="00510957">
        <w:rPr>
          <w:rFonts w:asciiTheme="majorBidi" w:hAnsiTheme="majorBidi" w:cstheme="majorBidi"/>
          <w:b/>
          <w:bCs/>
          <w:color w:val="000000"/>
          <w:sz w:val="28"/>
          <w:szCs w:val="28"/>
        </w:rPr>
        <w:t>Lear</w:t>
      </w:r>
      <w:proofErr w:type="gramStart"/>
      <w:r w:rsidR="00522451" w:rsidRPr="003850AD">
        <w:rPr>
          <w:rFonts w:ascii="Traditional Arabic" w:hAnsi="Traditional Arabic" w:cs="Traditional Arabic"/>
          <w:b/>
          <w:bCs/>
          <w:color w:val="000000"/>
          <w:sz w:val="32"/>
          <w:szCs w:val="32"/>
        </w:rPr>
        <w:t>,</w:t>
      </w:r>
      <w:r w:rsidR="00522451" w:rsidRPr="003850AD">
        <w:rPr>
          <w:rFonts w:ascii="Traditional Arabic" w:hAnsi="Traditional Arabic" w:cs="Traditional Arabic"/>
          <w:b/>
          <w:bCs/>
          <w:color w:val="000000"/>
          <w:sz w:val="32"/>
          <w:szCs w:val="32"/>
          <w:rtl/>
        </w:rPr>
        <w:t>:</w:t>
      </w:r>
      <w:proofErr w:type="gramEnd"/>
      <w:r>
        <w:rPr>
          <w:rFonts w:ascii="Traditional Arabic" w:hAnsi="Traditional Arabic" w:cs="Traditional Arabic" w:hint="cs"/>
          <w:b/>
          <w:bCs/>
          <w:color w:val="000000"/>
          <w:sz w:val="32"/>
          <w:szCs w:val="32"/>
          <w:rtl/>
        </w:rPr>
        <w:t xml:space="preserve"> </w:t>
      </w:r>
      <w:r w:rsidR="00522451" w:rsidRPr="003850AD">
        <w:rPr>
          <w:rFonts w:ascii="Traditional Arabic" w:hAnsi="Traditional Arabic" w:cs="Traditional Arabic"/>
          <w:color w:val="000000"/>
          <w:sz w:val="32"/>
          <w:szCs w:val="32"/>
          <w:rtl/>
        </w:rPr>
        <w:t xml:space="preserve">تناولت القيادة </w:t>
      </w:r>
      <w:proofErr w:type="spellStart"/>
      <w:r w:rsidR="00510957" w:rsidRPr="003850AD">
        <w:rPr>
          <w:rFonts w:ascii="Traditional Arabic" w:hAnsi="Traditional Arabic" w:cs="Traditional Arabic" w:hint="cs"/>
          <w:color w:val="000000"/>
          <w:sz w:val="32"/>
          <w:szCs w:val="32"/>
          <w:rtl/>
        </w:rPr>
        <w:t>الإستراتيجية</w:t>
      </w:r>
      <w:proofErr w:type="spellEnd"/>
      <w:r w:rsidR="00522451" w:rsidRPr="003850AD">
        <w:rPr>
          <w:rFonts w:ascii="Traditional Arabic" w:hAnsi="Traditional Arabic" w:cs="Traditional Arabic"/>
          <w:color w:val="000000"/>
          <w:sz w:val="32"/>
          <w:szCs w:val="32"/>
          <w:rtl/>
        </w:rPr>
        <w:t xml:space="preserve"> ودرجـة التوافق مـع الأداء العالي للمنظمات. استخدمت الـدراسـة الأسـلـوب الكمي لتقييم تأثير الـقـيـادة </w:t>
      </w:r>
      <w:proofErr w:type="spellStart"/>
      <w:r w:rsidR="00510957" w:rsidRPr="003850AD">
        <w:rPr>
          <w:rFonts w:ascii="Traditional Arabic" w:hAnsi="Traditional Arabic" w:cs="Traditional Arabic" w:hint="cs"/>
          <w:color w:val="000000"/>
          <w:sz w:val="32"/>
          <w:szCs w:val="32"/>
          <w:rtl/>
        </w:rPr>
        <w:t>الإستراتيجية</w:t>
      </w:r>
      <w:proofErr w:type="spellEnd"/>
      <w:r w:rsidR="00522451" w:rsidRPr="003850AD">
        <w:rPr>
          <w:rFonts w:ascii="Traditional Arabic" w:hAnsi="Traditional Arabic" w:cs="Traditional Arabic"/>
          <w:color w:val="000000"/>
          <w:sz w:val="32"/>
          <w:szCs w:val="32"/>
          <w:rtl/>
        </w:rPr>
        <w:t xml:space="preserve"> على الـتـوافـ</w:t>
      </w:r>
      <w:proofErr w:type="gramStart"/>
      <w:r w:rsidR="00522451" w:rsidRPr="003850AD">
        <w:rPr>
          <w:rFonts w:ascii="Traditional Arabic" w:hAnsi="Traditional Arabic" w:cs="Traditional Arabic"/>
          <w:color w:val="000000"/>
          <w:sz w:val="32"/>
          <w:szCs w:val="32"/>
          <w:rtl/>
        </w:rPr>
        <w:t>ق الاس</w:t>
      </w:r>
      <w:proofErr w:type="gramEnd"/>
      <w:r w:rsidR="00522451" w:rsidRPr="003850AD">
        <w:rPr>
          <w:rFonts w:ascii="Traditional Arabic" w:hAnsi="Traditional Arabic" w:cs="Traditional Arabic"/>
          <w:color w:val="000000"/>
          <w:sz w:val="32"/>
          <w:szCs w:val="32"/>
          <w:rtl/>
        </w:rPr>
        <w:t xml:space="preserve">تراتيجي فـي منظمات الأعـمـال فـي جـنـوب إفريقيا تم استخدام قائمتي استبيان الأولي لتحديد قيمة الإدارة العليا طبقا للمعايير التي تم تحديدها في الدراسة ،والثانية لتحديد مستوى التوافق في المنظمات تحت الدراسة .تكون مجتمع الدراسة من أفضل </w:t>
      </w:r>
      <w:r w:rsidR="00522451" w:rsidRPr="00510957">
        <w:rPr>
          <w:rFonts w:asciiTheme="majorBidi" w:hAnsiTheme="majorBidi" w:cstheme="majorBidi"/>
          <w:color w:val="000000"/>
          <w:sz w:val="28"/>
          <w:szCs w:val="28"/>
        </w:rPr>
        <w:t>200</w:t>
      </w:r>
      <w:r w:rsidR="00510957">
        <w:rPr>
          <w:rFonts w:ascii="Traditional Arabic" w:hAnsi="Traditional Arabic" w:cs="Traditional Arabic" w:hint="cs"/>
          <w:color w:val="000000"/>
          <w:sz w:val="32"/>
          <w:szCs w:val="32"/>
          <w:rtl/>
        </w:rPr>
        <w:t xml:space="preserve"> </w:t>
      </w:r>
      <w:r w:rsidR="00522451" w:rsidRPr="003850AD">
        <w:rPr>
          <w:rFonts w:ascii="Traditional Arabic" w:hAnsi="Traditional Arabic" w:cs="Traditional Arabic"/>
          <w:color w:val="000000"/>
          <w:sz w:val="32"/>
          <w:szCs w:val="32"/>
          <w:rtl/>
        </w:rPr>
        <w:t>مؤسسة في مستوى الأداء والتي ظهرت في التقارير المالية لعام ،</w:t>
      </w:r>
      <w:r w:rsidR="00522451" w:rsidRPr="00510957">
        <w:rPr>
          <w:rFonts w:asciiTheme="majorBidi" w:hAnsiTheme="majorBidi" w:cstheme="majorBidi"/>
          <w:color w:val="000000"/>
          <w:sz w:val="28"/>
          <w:szCs w:val="28"/>
        </w:rPr>
        <w:t>2007</w:t>
      </w:r>
      <w:r w:rsidR="00510957">
        <w:rPr>
          <w:rFonts w:ascii="Traditional Arabic" w:hAnsi="Traditional Arabic" w:cs="Traditional Arabic" w:hint="cs"/>
          <w:color w:val="000000"/>
          <w:sz w:val="32"/>
          <w:szCs w:val="32"/>
          <w:rtl/>
        </w:rPr>
        <w:t xml:space="preserve"> ت</w:t>
      </w:r>
      <w:r w:rsidR="00522451" w:rsidRPr="003850AD">
        <w:rPr>
          <w:rFonts w:ascii="Traditional Arabic" w:hAnsi="Traditional Arabic" w:cs="Traditional Arabic"/>
          <w:color w:val="000000"/>
          <w:sz w:val="32"/>
          <w:szCs w:val="32"/>
          <w:rtl/>
        </w:rPr>
        <w:t>م اختيار</w:t>
      </w:r>
      <w:r w:rsidR="00522451" w:rsidRPr="00510957">
        <w:rPr>
          <w:rFonts w:asciiTheme="majorBidi" w:hAnsiTheme="majorBidi" w:cstheme="majorBidi"/>
          <w:color w:val="000000"/>
          <w:sz w:val="28"/>
          <w:szCs w:val="28"/>
        </w:rPr>
        <w:t>6</w:t>
      </w:r>
      <w:r w:rsidR="00522451" w:rsidRPr="003850AD">
        <w:rPr>
          <w:rFonts w:ascii="Traditional Arabic" w:hAnsi="Traditional Arabic" w:cs="Traditional Arabic"/>
          <w:color w:val="000000"/>
          <w:sz w:val="32"/>
          <w:szCs w:val="32"/>
          <w:rtl/>
        </w:rPr>
        <w:t xml:space="preserve"> منظمات منها للمشاركة كعينة لهذه الدراسة .وتم تجميع البيانات إلكترونيا من خلال  قاعدة بيانات وتم تحلي</w:t>
      </w:r>
      <w:r>
        <w:rPr>
          <w:rFonts w:ascii="Traditional Arabic" w:hAnsi="Traditional Arabic" w:cs="Traditional Arabic"/>
          <w:color w:val="000000"/>
          <w:sz w:val="32"/>
          <w:szCs w:val="32"/>
          <w:rtl/>
        </w:rPr>
        <w:t>لها باستخدام الأساليب الإحصائية</w:t>
      </w:r>
      <w:r w:rsidR="00522451" w:rsidRPr="003850AD">
        <w:rPr>
          <w:rFonts w:ascii="Traditional Arabic" w:hAnsi="Traditional Arabic" w:cs="Traditional Arabic"/>
          <w:color w:val="000000"/>
          <w:sz w:val="32"/>
          <w:szCs w:val="32"/>
          <w:rtl/>
        </w:rPr>
        <w:t>،</w:t>
      </w:r>
      <w:r>
        <w:rPr>
          <w:rFonts w:ascii="Traditional Arabic" w:hAnsi="Traditional Arabic" w:cs="Traditional Arabic" w:hint="cs"/>
          <w:color w:val="000000"/>
          <w:sz w:val="32"/>
          <w:szCs w:val="32"/>
          <w:rtl/>
        </w:rPr>
        <w:t xml:space="preserve"> </w:t>
      </w:r>
      <w:r w:rsidR="00522451" w:rsidRPr="003850AD">
        <w:rPr>
          <w:rFonts w:ascii="Traditional Arabic" w:hAnsi="Traditional Arabic" w:cs="Traditional Arabic"/>
          <w:color w:val="000000"/>
          <w:sz w:val="32"/>
          <w:szCs w:val="32"/>
          <w:rtl/>
        </w:rPr>
        <w:t xml:space="preserve">وتوصلت الدراسة إلى أن القيادة </w:t>
      </w:r>
      <w:proofErr w:type="spellStart"/>
      <w:r w:rsidR="00510957" w:rsidRPr="003850AD">
        <w:rPr>
          <w:rFonts w:ascii="Traditional Arabic" w:hAnsi="Traditional Arabic" w:cs="Traditional Arabic" w:hint="cs"/>
          <w:color w:val="000000"/>
          <w:sz w:val="32"/>
          <w:szCs w:val="32"/>
          <w:rtl/>
        </w:rPr>
        <w:t>الإستراتيجية</w:t>
      </w:r>
      <w:proofErr w:type="spellEnd"/>
      <w:r w:rsidR="00522451" w:rsidRPr="003850AD">
        <w:rPr>
          <w:rFonts w:ascii="Traditional Arabic" w:hAnsi="Traditional Arabic" w:cs="Traditional Arabic"/>
          <w:color w:val="000000"/>
          <w:sz w:val="32"/>
          <w:szCs w:val="32"/>
          <w:rtl/>
        </w:rPr>
        <w:t xml:space="preserve"> لها تأثير إيجابي على التوافق الاستراتيجي وعلى أداء المؤسسات.</w:t>
      </w:r>
    </w:p>
    <w:p w:rsidR="00522451" w:rsidRPr="003850AD" w:rsidRDefault="00AA7B40" w:rsidP="00510957">
      <w:pPr>
        <w:bidi/>
        <w:jc w:val="left"/>
        <w:rPr>
          <w:rFonts w:cs="Traditional Arabic"/>
          <w:sz w:val="32"/>
          <w:szCs w:val="32"/>
          <w:rtl/>
          <w:lang w:bidi="ar-DZ"/>
        </w:rPr>
      </w:pPr>
      <w:r>
        <w:rPr>
          <w:rFonts w:cs="Traditional Arabic" w:hint="cs"/>
          <w:b/>
          <w:bCs/>
          <w:sz w:val="32"/>
          <w:szCs w:val="32"/>
          <w:rtl/>
          <w:lang w:bidi="ar-DZ"/>
        </w:rPr>
        <w:t>4</w:t>
      </w:r>
      <w:r w:rsidR="00522451" w:rsidRPr="00510957">
        <w:rPr>
          <w:rFonts w:cs="Traditional Arabic"/>
          <w:b/>
          <w:bCs/>
          <w:sz w:val="32"/>
          <w:szCs w:val="32"/>
          <w:rtl/>
          <w:lang w:bidi="ar-DZ"/>
        </w:rPr>
        <w:t>-</w:t>
      </w:r>
      <w:r w:rsidR="00510957" w:rsidRPr="00510957">
        <w:rPr>
          <w:rFonts w:cs="Traditional Arabic" w:hint="cs"/>
          <w:b/>
          <w:bCs/>
          <w:sz w:val="32"/>
          <w:szCs w:val="32"/>
          <w:rtl/>
          <w:lang w:bidi="ar-DZ"/>
        </w:rPr>
        <w:t xml:space="preserve"> </w:t>
      </w:r>
      <w:proofErr w:type="spellStart"/>
      <w:r w:rsidR="00522451" w:rsidRPr="00510957">
        <w:rPr>
          <w:rFonts w:cs="Traditional Arabic"/>
          <w:b/>
          <w:bCs/>
          <w:sz w:val="32"/>
          <w:szCs w:val="32"/>
          <w:rtl/>
          <w:lang w:bidi="ar-DZ"/>
        </w:rPr>
        <w:t>إنجين</w:t>
      </w:r>
      <w:proofErr w:type="spellEnd"/>
      <w:r w:rsidR="00522451" w:rsidRPr="00510957">
        <w:rPr>
          <w:rFonts w:cs="Traditional Arabic"/>
          <w:b/>
          <w:bCs/>
          <w:sz w:val="32"/>
          <w:szCs w:val="32"/>
          <w:rtl/>
          <w:lang w:bidi="ar-DZ"/>
        </w:rPr>
        <w:t xml:space="preserve"> </w:t>
      </w:r>
      <w:proofErr w:type="spellStart"/>
      <w:r w:rsidR="00522451" w:rsidRPr="00510957">
        <w:rPr>
          <w:rFonts w:cs="Traditional Arabic"/>
          <w:b/>
          <w:bCs/>
          <w:sz w:val="32"/>
          <w:szCs w:val="32"/>
          <w:rtl/>
          <w:lang w:bidi="ar-DZ"/>
        </w:rPr>
        <w:t>كاراج</w:t>
      </w:r>
      <w:proofErr w:type="spellEnd"/>
      <w:r w:rsidR="00522451" w:rsidRPr="00510957">
        <w:rPr>
          <w:rFonts w:cs="Traditional Arabic"/>
          <w:b/>
          <w:bCs/>
          <w:sz w:val="32"/>
          <w:szCs w:val="32"/>
          <w:rtl/>
          <w:lang w:bidi="ar-DZ"/>
        </w:rPr>
        <w:t>، 2009</w:t>
      </w:r>
      <w:r w:rsidR="00510957">
        <w:rPr>
          <w:rFonts w:cs="Traditional Arabic" w:hint="cs"/>
          <w:b/>
          <w:bCs/>
          <w:sz w:val="32"/>
          <w:szCs w:val="32"/>
          <w:rtl/>
          <w:lang w:bidi="ar-DZ"/>
        </w:rPr>
        <w:t>:</w:t>
      </w:r>
      <w:r w:rsidR="00522451" w:rsidRPr="003850AD">
        <w:rPr>
          <w:rFonts w:cs="Traditional Arabic"/>
          <w:sz w:val="32"/>
          <w:szCs w:val="32"/>
          <w:rtl/>
          <w:lang w:bidi="ar-DZ"/>
        </w:rPr>
        <w:t xml:space="preserve"> عنوان المذكرة القيادة الروحية والثقافة التنظيمية، اسطنبول، جامعة </w:t>
      </w:r>
      <w:proofErr w:type="spellStart"/>
      <w:r w:rsidR="00522451" w:rsidRPr="003850AD">
        <w:rPr>
          <w:rFonts w:cs="Traditional Arabic"/>
          <w:sz w:val="32"/>
          <w:szCs w:val="32"/>
          <w:rtl/>
          <w:lang w:bidi="ar-DZ"/>
        </w:rPr>
        <w:t>يديتيب</w:t>
      </w:r>
      <w:proofErr w:type="spellEnd"/>
      <w:r w:rsidR="00522451" w:rsidRPr="003850AD">
        <w:rPr>
          <w:rFonts w:cs="Traditional Arabic"/>
          <w:sz w:val="32"/>
          <w:szCs w:val="32"/>
          <w:rtl/>
          <w:lang w:bidi="ar-DZ"/>
        </w:rPr>
        <w:t xml:space="preserve">، هدفت هذه الدراسة </w:t>
      </w:r>
      <w:r w:rsidR="00510957" w:rsidRPr="003850AD">
        <w:rPr>
          <w:rFonts w:cs="Traditional Arabic" w:hint="cs"/>
          <w:sz w:val="32"/>
          <w:szCs w:val="32"/>
          <w:rtl/>
          <w:lang w:bidi="ar-DZ"/>
        </w:rPr>
        <w:t>إلى</w:t>
      </w:r>
      <w:r w:rsidR="00522451" w:rsidRPr="003850AD">
        <w:rPr>
          <w:rFonts w:cs="Traditional Arabic"/>
          <w:sz w:val="32"/>
          <w:szCs w:val="32"/>
          <w:rtl/>
          <w:lang w:bidi="ar-DZ"/>
        </w:rPr>
        <w:t xml:space="preserve"> اختبار سلوكيات القيادة الروحية لمبادئ المدرسة في </w:t>
      </w:r>
      <w:r w:rsidR="00510957" w:rsidRPr="003850AD">
        <w:rPr>
          <w:rFonts w:cs="Traditional Arabic" w:hint="cs"/>
          <w:sz w:val="32"/>
          <w:szCs w:val="32"/>
          <w:rtl/>
          <w:lang w:bidi="ar-DZ"/>
        </w:rPr>
        <w:t>نموذج</w:t>
      </w:r>
      <w:r w:rsidR="00522451" w:rsidRPr="003850AD">
        <w:rPr>
          <w:rFonts w:cs="Traditional Arabic"/>
          <w:sz w:val="32"/>
          <w:szCs w:val="32"/>
          <w:rtl/>
          <w:lang w:bidi="ar-DZ"/>
        </w:rPr>
        <w:t xml:space="preserve"> المعادلة البنيوية ، تم اختيار عينة من 359 معلما متطوعا والدراسة الميدانية كانت في المدارس الابتدائية  ومن </w:t>
      </w:r>
      <w:r w:rsidR="00510957" w:rsidRPr="003850AD">
        <w:rPr>
          <w:rFonts w:cs="Traditional Arabic" w:hint="cs"/>
          <w:sz w:val="32"/>
          <w:szCs w:val="32"/>
          <w:rtl/>
          <w:lang w:bidi="ar-DZ"/>
        </w:rPr>
        <w:t>أهم</w:t>
      </w:r>
      <w:r w:rsidR="00522451" w:rsidRPr="003850AD">
        <w:rPr>
          <w:rFonts w:cs="Traditional Arabic"/>
          <w:sz w:val="32"/>
          <w:szCs w:val="32"/>
          <w:rtl/>
          <w:lang w:bidi="ar-DZ"/>
        </w:rPr>
        <w:t xml:space="preserve"> النتائج </w:t>
      </w:r>
      <w:proofErr w:type="spellStart"/>
      <w:r w:rsidR="00522451" w:rsidRPr="003850AD">
        <w:rPr>
          <w:rFonts w:cs="Traditional Arabic"/>
          <w:sz w:val="32"/>
          <w:szCs w:val="32"/>
          <w:rtl/>
          <w:lang w:bidi="ar-DZ"/>
        </w:rPr>
        <w:t>المتوصل</w:t>
      </w:r>
      <w:proofErr w:type="spellEnd"/>
      <w:r w:rsidR="00522451" w:rsidRPr="003850AD">
        <w:rPr>
          <w:rFonts w:cs="Traditional Arabic"/>
          <w:sz w:val="32"/>
          <w:szCs w:val="32"/>
          <w:rtl/>
          <w:lang w:bidi="ar-DZ"/>
        </w:rPr>
        <w:t xml:space="preserve"> </w:t>
      </w:r>
      <w:r w:rsidR="00510957" w:rsidRPr="003850AD">
        <w:rPr>
          <w:rFonts w:cs="Traditional Arabic" w:hint="cs"/>
          <w:sz w:val="32"/>
          <w:szCs w:val="32"/>
          <w:rtl/>
          <w:lang w:bidi="ar-DZ"/>
        </w:rPr>
        <w:t>إليها</w:t>
      </w:r>
      <w:r w:rsidR="00522451" w:rsidRPr="003850AD">
        <w:rPr>
          <w:rFonts w:cs="Traditional Arabic"/>
          <w:sz w:val="32"/>
          <w:szCs w:val="32"/>
          <w:rtl/>
          <w:lang w:bidi="ar-DZ"/>
        </w:rPr>
        <w:t xml:space="preserve"> :</w:t>
      </w:r>
    </w:p>
    <w:p w:rsidR="00522451" w:rsidRPr="003850AD" w:rsidRDefault="00522451" w:rsidP="004E0BD0">
      <w:pPr>
        <w:bidi/>
        <w:jc w:val="left"/>
        <w:rPr>
          <w:rFonts w:cs="Traditional Arabic"/>
          <w:sz w:val="32"/>
          <w:szCs w:val="32"/>
          <w:rtl/>
          <w:lang w:bidi="ar-DZ"/>
        </w:rPr>
      </w:pPr>
      <w:r w:rsidRPr="003850AD">
        <w:rPr>
          <w:rFonts w:cs="Traditional Arabic"/>
          <w:sz w:val="32"/>
          <w:szCs w:val="32"/>
          <w:rtl/>
          <w:lang w:bidi="ar-DZ"/>
        </w:rPr>
        <w:t>-</w:t>
      </w:r>
      <w:r w:rsidR="00510957">
        <w:rPr>
          <w:rFonts w:cs="Traditional Arabic" w:hint="cs"/>
          <w:sz w:val="32"/>
          <w:szCs w:val="32"/>
          <w:rtl/>
          <w:lang w:bidi="ar-DZ"/>
        </w:rPr>
        <w:t xml:space="preserve"> </w:t>
      </w:r>
      <w:r w:rsidRPr="003850AD">
        <w:rPr>
          <w:rFonts w:cs="Traditional Arabic"/>
          <w:sz w:val="32"/>
          <w:szCs w:val="32"/>
          <w:rtl/>
          <w:lang w:bidi="ar-DZ"/>
        </w:rPr>
        <w:t xml:space="preserve">تكشف </w:t>
      </w:r>
      <w:proofErr w:type="spellStart"/>
      <w:r w:rsidRPr="003850AD">
        <w:rPr>
          <w:rFonts w:cs="Traditional Arabic"/>
          <w:sz w:val="32"/>
          <w:szCs w:val="32"/>
          <w:rtl/>
          <w:lang w:bidi="ar-DZ"/>
        </w:rPr>
        <w:t>نمذجة</w:t>
      </w:r>
      <w:proofErr w:type="spellEnd"/>
      <w:r w:rsidRPr="003850AD">
        <w:rPr>
          <w:rFonts w:cs="Traditional Arabic"/>
          <w:sz w:val="32"/>
          <w:szCs w:val="32"/>
          <w:rtl/>
          <w:lang w:bidi="ar-DZ"/>
        </w:rPr>
        <w:t xml:space="preserve"> المعادلات الهيكلية </w:t>
      </w:r>
      <w:r w:rsidR="00510957" w:rsidRPr="003850AD">
        <w:rPr>
          <w:rFonts w:cs="Traditional Arabic" w:hint="cs"/>
          <w:sz w:val="32"/>
          <w:szCs w:val="32"/>
          <w:rtl/>
          <w:lang w:bidi="ar-DZ"/>
        </w:rPr>
        <w:t>إن</w:t>
      </w:r>
      <w:r w:rsidRPr="003850AD">
        <w:rPr>
          <w:rFonts w:cs="Traditional Arabic"/>
          <w:sz w:val="32"/>
          <w:szCs w:val="32"/>
          <w:rtl/>
          <w:lang w:bidi="ar-DZ"/>
        </w:rPr>
        <w:t xml:space="preserve"> مفهوم الثقافة التنظيمية قد يكون له متغيرات متعددة .</w:t>
      </w:r>
    </w:p>
    <w:p w:rsidR="00522451" w:rsidRPr="003850AD" w:rsidRDefault="00522451" w:rsidP="004E0BD0">
      <w:pPr>
        <w:bidi/>
        <w:jc w:val="left"/>
        <w:rPr>
          <w:rFonts w:cs="Traditional Arabic"/>
          <w:sz w:val="32"/>
          <w:szCs w:val="32"/>
          <w:rtl/>
          <w:lang w:bidi="ar-DZ"/>
        </w:rPr>
      </w:pPr>
      <w:r w:rsidRPr="003850AD">
        <w:rPr>
          <w:rFonts w:cs="Traditional Arabic"/>
          <w:sz w:val="32"/>
          <w:szCs w:val="32"/>
          <w:rtl/>
          <w:lang w:bidi="ar-DZ"/>
        </w:rPr>
        <w:t>-</w:t>
      </w:r>
      <w:r w:rsidR="00510957">
        <w:rPr>
          <w:rFonts w:cs="Traditional Arabic" w:hint="cs"/>
          <w:sz w:val="32"/>
          <w:szCs w:val="32"/>
          <w:rtl/>
          <w:lang w:bidi="ar-DZ"/>
        </w:rPr>
        <w:t xml:space="preserve"> </w:t>
      </w:r>
      <w:r w:rsidRPr="003850AD">
        <w:rPr>
          <w:rFonts w:cs="Traditional Arabic"/>
          <w:sz w:val="32"/>
          <w:szCs w:val="32"/>
          <w:rtl/>
          <w:lang w:bidi="ar-DZ"/>
        </w:rPr>
        <w:t xml:space="preserve">هناك علاقة ايجابية بين السلام ومتغيرات كل شكل، في هذه الحالة، فإن كلا من هذين المتغيرين سيساهم في زيادة </w:t>
      </w:r>
      <w:r w:rsidR="00510957" w:rsidRPr="003850AD">
        <w:rPr>
          <w:rFonts w:cs="Traditional Arabic" w:hint="cs"/>
          <w:sz w:val="32"/>
          <w:szCs w:val="32"/>
          <w:rtl/>
          <w:lang w:bidi="ar-DZ"/>
        </w:rPr>
        <w:t>إدراك</w:t>
      </w:r>
      <w:r w:rsidRPr="003850AD">
        <w:rPr>
          <w:rFonts w:cs="Traditional Arabic"/>
          <w:sz w:val="32"/>
          <w:szCs w:val="32"/>
          <w:rtl/>
          <w:lang w:bidi="ar-DZ"/>
        </w:rPr>
        <w:t xml:space="preserve"> المعلمين للثقافة التنظيمية .</w:t>
      </w:r>
    </w:p>
    <w:p w:rsidR="00522451" w:rsidRPr="003850AD" w:rsidRDefault="00522451" w:rsidP="004E0BD0">
      <w:pPr>
        <w:bidi/>
        <w:jc w:val="left"/>
        <w:rPr>
          <w:rFonts w:cs="Traditional Arabic"/>
          <w:sz w:val="32"/>
          <w:szCs w:val="32"/>
          <w:rtl/>
          <w:lang w:bidi="ar-DZ"/>
        </w:rPr>
      </w:pPr>
      <w:r w:rsidRPr="003850AD">
        <w:rPr>
          <w:rFonts w:cs="Traditional Arabic"/>
          <w:sz w:val="32"/>
          <w:szCs w:val="32"/>
          <w:rtl/>
          <w:lang w:bidi="ar-DZ"/>
        </w:rPr>
        <w:t>-</w:t>
      </w:r>
      <w:r w:rsidR="00510957">
        <w:rPr>
          <w:rFonts w:cs="Traditional Arabic" w:hint="cs"/>
          <w:sz w:val="32"/>
          <w:szCs w:val="32"/>
          <w:rtl/>
          <w:lang w:bidi="ar-DZ"/>
        </w:rPr>
        <w:t xml:space="preserve"> </w:t>
      </w:r>
      <w:r w:rsidRPr="003850AD">
        <w:rPr>
          <w:rFonts w:cs="Traditional Arabic"/>
          <w:sz w:val="32"/>
          <w:szCs w:val="32"/>
          <w:rtl/>
          <w:lang w:bidi="ar-DZ"/>
        </w:rPr>
        <w:t xml:space="preserve">تمكن المعلمين من </w:t>
      </w:r>
      <w:r w:rsidR="00510957" w:rsidRPr="003850AD">
        <w:rPr>
          <w:rFonts w:cs="Traditional Arabic" w:hint="cs"/>
          <w:sz w:val="32"/>
          <w:szCs w:val="32"/>
          <w:rtl/>
          <w:lang w:bidi="ar-DZ"/>
        </w:rPr>
        <w:t>إدراك</w:t>
      </w:r>
      <w:r w:rsidRPr="003850AD">
        <w:rPr>
          <w:rFonts w:cs="Traditional Arabic"/>
          <w:sz w:val="32"/>
          <w:szCs w:val="32"/>
          <w:rtl/>
          <w:lang w:bidi="ar-DZ"/>
        </w:rPr>
        <w:t xml:space="preserve"> الجوانب </w:t>
      </w:r>
      <w:r w:rsidR="00510957" w:rsidRPr="003850AD">
        <w:rPr>
          <w:rFonts w:cs="Traditional Arabic" w:hint="cs"/>
          <w:sz w:val="32"/>
          <w:szCs w:val="32"/>
          <w:rtl/>
          <w:lang w:bidi="ar-DZ"/>
        </w:rPr>
        <w:t>الإدارية</w:t>
      </w:r>
      <w:r w:rsidRPr="003850AD">
        <w:rPr>
          <w:rFonts w:cs="Traditional Arabic"/>
          <w:sz w:val="32"/>
          <w:szCs w:val="32"/>
          <w:rtl/>
          <w:lang w:bidi="ar-DZ"/>
        </w:rPr>
        <w:t xml:space="preserve"> والموضوعية بشكل ايجابي والتي هي من متغيرات الثقافة التنظيمية .</w:t>
      </w:r>
    </w:p>
    <w:p w:rsidR="00522451" w:rsidRPr="003850AD" w:rsidRDefault="00522451" w:rsidP="004E0BD0">
      <w:pPr>
        <w:bidi/>
        <w:jc w:val="left"/>
        <w:rPr>
          <w:rFonts w:cs="Traditional Arabic"/>
          <w:sz w:val="32"/>
          <w:szCs w:val="32"/>
          <w:rtl/>
          <w:lang w:bidi="ar-DZ"/>
        </w:rPr>
      </w:pPr>
      <w:r w:rsidRPr="003850AD">
        <w:rPr>
          <w:rFonts w:cs="Traditional Arabic"/>
          <w:sz w:val="32"/>
          <w:szCs w:val="32"/>
          <w:rtl/>
          <w:lang w:bidi="ar-DZ"/>
        </w:rPr>
        <w:t>-</w:t>
      </w:r>
      <w:r w:rsidR="00510957">
        <w:rPr>
          <w:rFonts w:cs="Traditional Arabic" w:hint="cs"/>
          <w:sz w:val="32"/>
          <w:szCs w:val="32"/>
          <w:rtl/>
          <w:lang w:bidi="ar-DZ"/>
        </w:rPr>
        <w:t xml:space="preserve"> </w:t>
      </w:r>
      <w:r w:rsidRPr="003850AD">
        <w:rPr>
          <w:rFonts w:cs="Traditional Arabic"/>
          <w:sz w:val="32"/>
          <w:szCs w:val="32"/>
          <w:rtl/>
          <w:lang w:bidi="ar-DZ"/>
        </w:rPr>
        <w:t xml:space="preserve">تصورات المعلمين على مستوى الثقافة التنظيمية </w:t>
      </w:r>
      <w:proofErr w:type="gramStart"/>
      <w:r w:rsidRPr="003850AD">
        <w:rPr>
          <w:rFonts w:cs="Traditional Arabic"/>
          <w:sz w:val="32"/>
          <w:szCs w:val="32"/>
          <w:rtl/>
          <w:lang w:bidi="ar-DZ"/>
        </w:rPr>
        <w:t>تتزايد .</w:t>
      </w:r>
      <w:proofErr w:type="gramEnd"/>
    </w:p>
    <w:p w:rsidR="00522451" w:rsidRPr="003850AD" w:rsidRDefault="00AA7B40" w:rsidP="00510957">
      <w:pPr>
        <w:bidi/>
        <w:jc w:val="left"/>
        <w:rPr>
          <w:rFonts w:cs="Traditional Arabic"/>
          <w:sz w:val="32"/>
          <w:szCs w:val="32"/>
          <w:rtl/>
          <w:lang w:bidi="ar-DZ"/>
        </w:rPr>
      </w:pPr>
      <w:r>
        <w:rPr>
          <w:rFonts w:cs="Traditional Arabic" w:hint="cs"/>
          <w:b/>
          <w:bCs/>
          <w:sz w:val="32"/>
          <w:szCs w:val="32"/>
          <w:rtl/>
          <w:lang w:bidi="ar-DZ"/>
        </w:rPr>
        <w:t>5</w:t>
      </w:r>
      <w:r w:rsidR="00522451" w:rsidRPr="00510957">
        <w:rPr>
          <w:rFonts w:cs="Traditional Arabic"/>
          <w:b/>
          <w:bCs/>
          <w:sz w:val="32"/>
          <w:szCs w:val="32"/>
          <w:rtl/>
          <w:lang w:bidi="ar-DZ"/>
        </w:rPr>
        <w:t>-</w:t>
      </w:r>
      <w:r w:rsidR="00510957" w:rsidRPr="00510957">
        <w:rPr>
          <w:rFonts w:cs="Traditional Arabic" w:hint="cs"/>
          <w:b/>
          <w:bCs/>
          <w:sz w:val="32"/>
          <w:szCs w:val="32"/>
          <w:rtl/>
          <w:lang w:bidi="ar-DZ"/>
        </w:rPr>
        <w:t xml:space="preserve"> </w:t>
      </w:r>
      <w:r w:rsidR="00522451" w:rsidRPr="00510957">
        <w:rPr>
          <w:rFonts w:cs="Traditional Arabic"/>
          <w:b/>
          <w:bCs/>
          <w:sz w:val="32"/>
          <w:szCs w:val="32"/>
          <w:rtl/>
          <w:lang w:bidi="ar-DZ"/>
        </w:rPr>
        <w:t xml:space="preserve">جواد </w:t>
      </w:r>
      <w:r w:rsidR="00510957" w:rsidRPr="00510957">
        <w:rPr>
          <w:rFonts w:cs="Traditional Arabic" w:hint="cs"/>
          <w:b/>
          <w:bCs/>
          <w:sz w:val="32"/>
          <w:szCs w:val="32"/>
          <w:rtl/>
          <w:lang w:bidi="ar-DZ"/>
        </w:rPr>
        <w:t>أماني</w:t>
      </w:r>
      <w:r w:rsidR="00522451" w:rsidRPr="00510957">
        <w:rPr>
          <w:rFonts w:cs="Traditional Arabic"/>
          <w:b/>
          <w:bCs/>
          <w:sz w:val="32"/>
          <w:szCs w:val="32"/>
          <w:rtl/>
          <w:lang w:bidi="ar-DZ"/>
        </w:rPr>
        <w:t>، حجة المحمودي، 2013</w:t>
      </w:r>
      <w:r w:rsidR="00510957">
        <w:rPr>
          <w:rFonts w:cs="Traditional Arabic" w:hint="cs"/>
          <w:b/>
          <w:bCs/>
          <w:sz w:val="32"/>
          <w:szCs w:val="32"/>
          <w:rtl/>
          <w:lang w:bidi="ar-DZ"/>
        </w:rPr>
        <w:t>:</w:t>
      </w:r>
      <w:r w:rsidR="00522451" w:rsidRPr="003850AD">
        <w:rPr>
          <w:rFonts w:cs="Traditional Arabic"/>
          <w:sz w:val="32"/>
          <w:szCs w:val="32"/>
          <w:rtl/>
          <w:lang w:bidi="ar-DZ"/>
        </w:rPr>
        <w:t xml:space="preserve"> مقال، نموذج هيكلي لتأثير الثقافة التنظيمية على الرضا الوظيفي بين معلمي المدارس الثانوية، آسيا، هدفت من الدراسة هو تأثير الثقافة التنظيمية على الرضا الوظيفي لدى المعلمين باستخدام منهج </w:t>
      </w:r>
      <w:proofErr w:type="spellStart"/>
      <w:r w:rsidR="00522451" w:rsidRPr="003850AD">
        <w:rPr>
          <w:rFonts w:cs="Traditional Arabic"/>
          <w:sz w:val="32"/>
          <w:szCs w:val="32"/>
          <w:rtl/>
          <w:lang w:bidi="ar-DZ"/>
        </w:rPr>
        <w:t>نمذجة</w:t>
      </w:r>
      <w:proofErr w:type="spellEnd"/>
      <w:r w:rsidR="00522451" w:rsidRPr="003850AD">
        <w:rPr>
          <w:rFonts w:cs="Traditional Arabic"/>
          <w:sz w:val="32"/>
          <w:szCs w:val="32"/>
          <w:rtl/>
          <w:lang w:bidi="ar-DZ"/>
        </w:rPr>
        <w:t xml:space="preserve"> المعادلة الهيكلية ، شارك 187 معلما كانت في المدارس الثانوية ومن اهم النتائج </w:t>
      </w:r>
      <w:proofErr w:type="spellStart"/>
      <w:r w:rsidR="00522451" w:rsidRPr="003850AD">
        <w:rPr>
          <w:rFonts w:cs="Traditional Arabic"/>
          <w:sz w:val="32"/>
          <w:szCs w:val="32"/>
          <w:rtl/>
          <w:lang w:bidi="ar-DZ"/>
        </w:rPr>
        <w:t>المتوصل</w:t>
      </w:r>
      <w:proofErr w:type="spellEnd"/>
      <w:r w:rsidR="00522451" w:rsidRPr="003850AD">
        <w:rPr>
          <w:rFonts w:cs="Traditional Arabic"/>
          <w:sz w:val="32"/>
          <w:szCs w:val="32"/>
          <w:rtl/>
          <w:lang w:bidi="ar-DZ"/>
        </w:rPr>
        <w:t xml:space="preserve"> </w:t>
      </w:r>
      <w:r w:rsidR="00510957" w:rsidRPr="003850AD">
        <w:rPr>
          <w:rFonts w:cs="Traditional Arabic" w:hint="cs"/>
          <w:sz w:val="32"/>
          <w:szCs w:val="32"/>
          <w:rtl/>
          <w:lang w:bidi="ar-DZ"/>
        </w:rPr>
        <w:t>إليها</w:t>
      </w:r>
      <w:r w:rsidR="00522451" w:rsidRPr="003850AD">
        <w:rPr>
          <w:rFonts w:cs="Traditional Arabic"/>
          <w:sz w:val="32"/>
          <w:szCs w:val="32"/>
          <w:rtl/>
          <w:lang w:bidi="ar-DZ"/>
        </w:rPr>
        <w:t xml:space="preserve"> :</w:t>
      </w:r>
    </w:p>
    <w:p w:rsidR="00522451" w:rsidRPr="003850AD" w:rsidRDefault="00522451" w:rsidP="004E0BD0">
      <w:pPr>
        <w:bidi/>
        <w:jc w:val="left"/>
        <w:rPr>
          <w:rFonts w:cs="Traditional Arabic"/>
          <w:sz w:val="32"/>
          <w:szCs w:val="32"/>
          <w:rtl/>
          <w:lang w:bidi="ar-DZ"/>
        </w:rPr>
      </w:pPr>
      <w:r w:rsidRPr="003850AD">
        <w:rPr>
          <w:rFonts w:cs="Traditional Arabic"/>
          <w:sz w:val="32"/>
          <w:szCs w:val="32"/>
          <w:rtl/>
          <w:lang w:bidi="ar-DZ"/>
        </w:rPr>
        <w:t xml:space="preserve">- دور الثقافة التنظيمية والاحتياجات النفسية </w:t>
      </w:r>
      <w:r w:rsidR="00510957" w:rsidRPr="003850AD">
        <w:rPr>
          <w:rFonts w:cs="Traditional Arabic" w:hint="cs"/>
          <w:sz w:val="32"/>
          <w:szCs w:val="32"/>
          <w:rtl/>
          <w:lang w:bidi="ar-DZ"/>
        </w:rPr>
        <w:t>الأساسية</w:t>
      </w:r>
      <w:r w:rsidRPr="003850AD">
        <w:rPr>
          <w:rFonts w:cs="Traditional Arabic"/>
          <w:sz w:val="32"/>
          <w:szCs w:val="32"/>
          <w:rtl/>
          <w:lang w:bidi="ar-DZ"/>
        </w:rPr>
        <w:t xml:space="preserve"> في الرضا الوظيفي .</w:t>
      </w:r>
    </w:p>
    <w:p w:rsidR="00522451" w:rsidRPr="003850AD" w:rsidRDefault="00AA7B40" w:rsidP="003806C0">
      <w:pPr>
        <w:pStyle w:val="Paragraphedeliste"/>
        <w:bidi/>
        <w:spacing w:line="240" w:lineRule="auto"/>
        <w:ind w:left="0"/>
        <w:jc w:val="left"/>
        <w:rPr>
          <w:rFonts w:ascii="Traditional Arabic" w:hAnsi="Traditional Arabic" w:cs="Traditional Arabic"/>
          <w:b/>
          <w:bCs/>
          <w:color w:val="000000"/>
          <w:sz w:val="32"/>
          <w:szCs w:val="32"/>
          <w:rtl/>
        </w:rPr>
      </w:pPr>
      <w:proofErr w:type="gramStart"/>
      <w:r w:rsidRPr="007939F7">
        <w:rPr>
          <w:rFonts w:ascii="Traditional Arabic" w:hAnsi="Traditional Arabic" w:cs="Traditional Arabic"/>
          <w:b/>
          <w:bCs/>
          <w:sz w:val="32"/>
          <w:szCs w:val="32"/>
          <w:rtl/>
          <w:lang w:bidi="ar-DZ"/>
        </w:rPr>
        <w:t>المطلب</w:t>
      </w:r>
      <w:proofErr w:type="gramEnd"/>
      <w:r w:rsidRPr="007939F7">
        <w:rPr>
          <w:rFonts w:ascii="Traditional Arabic" w:hAnsi="Traditional Arabic" w:cs="Traditional Arabic"/>
          <w:b/>
          <w:bCs/>
          <w:sz w:val="32"/>
          <w:szCs w:val="32"/>
          <w:rtl/>
          <w:lang w:bidi="ar-DZ"/>
        </w:rPr>
        <w:t xml:space="preserve"> الثالث: مقارنة الدراسات الحالية بالدراسات السابقة</w:t>
      </w:r>
      <w:r>
        <w:rPr>
          <w:rFonts w:ascii="Traditional Arabic" w:hAnsi="Traditional Arabic" w:cs="Traditional Arabic" w:hint="cs"/>
          <w:b/>
          <w:bCs/>
          <w:sz w:val="32"/>
          <w:szCs w:val="32"/>
          <w:rtl/>
          <w:lang w:bidi="ar-DZ"/>
        </w:rPr>
        <w:t>.</w:t>
      </w:r>
    </w:p>
    <w:p w:rsidR="00522451" w:rsidRPr="003850AD" w:rsidRDefault="00522451" w:rsidP="003806C0">
      <w:pPr>
        <w:pStyle w:val="Paragraphedeliste"/>
        <w:bidi/>
        <w:spacing w:line="240" w:lineRule="auto"/>
        <w:ind w:left="0" w:firstLine="566"/>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t>سنحاول في هذا المطلب تقديم مقارنة بين الدراسات الحالية و السابقة</w:t>
      </w:r>
      <w:r w:rsidR="00AA7B40">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(العربية و الأجنبية )</w:t>
      </w:r>
      <w:r w:rsidR="00510957">
        <w:rPr>
          <w:rFonts w:ascii="Traditional Arabic" w:hAnsi="Traditional Arabic" w:cs="Traditional Arabic" w:hint="cs"/>
          <w:color w:val="000000"/>
          <w:sz w:val="32"/>
          <w:szCs w:val="32"/>
          <w:rtl/>
        </w:rPr>
        <w:t xml:space="preserve"> </w:t>
      </w:r>
      <w:proofErr w:type="spellStart"/>
      <w:r w:rsidRPr="003850AD">
        <w:rPr>
          <w:rFonts w:ascii="Traditional Arabic" w:hAnsi="Traditional Arabic" w:cs="Traditional Arabic"/>
          <w:color w:val="000000"/>
          <w:sz w:val="32"/>
          <w:szCs w:val="32"/>
          <w:rtl/>
        </w:rPr>
        <w:t>وإستخراج</w:t>
      </w:r>
      <w:proofErr w:type="spellEnd"/>
      <w:r w:rsidRPr="003850AD">
        <w:rPr>
          <w:rFonts w:ascii="Traditional Arabic" w:hAnsi="Traditional Arabic" w:cs="Traditional Arabic"/>
          <w:color w:val="000000"/>
          <w:sz w:val="32"/>
          <w:szCs w:val="32"/>
          <w:rtl/>
        </w:rPr>
        <w:t xml:space="preserve"> أوجه التشابه </w:t>
      </w:r>
      <w:proofErr w:type="spellStart"/>
      <w:r w:rsidRPr="003850AD">
        <w:rPr>
          <w:rFonts w:ascii="Traditional Arabic" w:hAnsi="Traditional Arabic" w:cs="Traditional Arabic"/>
          <w:color w:val="000000"/>
          <w:sz w:val="32"/>
          <w:szCs w:val="32"/>
          <w:rtl/>
        </w:rPr>
        <w:t>والإختلاف</w:t>
      </w:r>
      <w:proofErr w:type="spellEnd"/>
      <w:r w:rsidRPr="003850AD">
        <w:rPr>
          <w:rFonts w:ascii="Traditional Arabic" w:hAnsi="Traditional Arabic" w:cs="Traditional Arabic"/>
          <w:color w:val="000000"/>
          <w:sz w:val="32"/>
          <w:szCs w:val="32"/>
          <w:rtl/>
        </w:rPr>
        <w:t xml:space="preserve"> بينهما</w:t>
      </w:r>
      <w:r w:rsidR="00510957">
        <w:rPr>
          <w:rFonts w:ascii="Traditional Arabic" w:hAnsi="Traditional Arabic" w:cs="Traditional Arabic" w:hint="cs"/>
          <w:color w:val="000000"/>
          <w:sz w:val="32"/>
          <w:szCs w:val="32"/>
          <w:rtl/>
        </w:rPr>
        <w:t>.</w:t>
      </w:r>
      <w:r w:rsidRPr="003850AD">
        <w:rPr>
          <w:rFonts w:ascii="Traditional Arabic" w:hAnsi="Traditional Arabic" w:cs="Traditional Arabic"/>
          <w:color w:val="000000"/>
          <w:sz w:val="32"/>
          <w:szCs w:val="32"/>
          <w:rtl/>
        </w:rPr>
        <w:t xml:space="preserve">  </w:t>
      </w:r>
    </w:p>
    <w:p w:rsidR="00522451" w:rsidRPr="000F5B4E" w:rsidRDefault="00522451" w:rsidP="003806C0">
      <w:pPr>
        <w:bidi/>
        <w:spacing w:line="240" w:lineRule="auto"/>
        <w:jc w:val="left"/>
        <w:rPr>
          <w:rFonts w:cs="Traditional Arabic"/>
          <w:b/>
          <w:bCs/>
          <w:color w:val="000000"/>
          <w:sz w:val="32"/>
          <w:szCs w:val="32"/>
          <w:rtl/>
        </w:rPr>
      </w:pPr>
      <w:proofErr w:type="gramStart"/>
      <w:r w:rsidRPr="000F5B4E">
        <w:rPr>
          <w:rFonts w:cs="Traditional Arabic"/>
          <w:b/>
          <w:bCs/>
          <w:color w:val="000000"/>
          <w:sz w:val="32"/>
          <w:szCs w:val="32"/>
          <w:rtl/>
        </w:rPr>
        <w:t>أولا :</w:t>
      </w:r>
      <w:proofErr w:type="gramEnd"/>
      <w:r w:rsidR="000F5B4E">
        <w:rPr>
          <w:rFonts w:cs="Traditional Arabic" w:hint="cs"/>
          <w:b/>
          <w:bCs/>
          <w:color w:val="000000"/>
          <w:sz w:val="32"/>
          <w:szCs w:val="32"/>
          <w:rtl/>
        </w:rPr>
        <w:t xml:space="preserve"> </w:t>
      </w:r>
      <w:r w:rsidRPr="000F5B4E">
        <w:rPr>
          <w:rFonts w:cs="Traditional Arabic"/>
          <w:b/>
          <w:bCs/>
          <w:color w:val="000000"/>
          <w:sz w:val="32"/>
          <w:szCs w:val="32"/>
          <w:rtl/>
        </w:rPr>
        <w:t xml:space="preserve">أوجه التشابه </w:t>
      </w:r>
    </w:p>
    <w:p w:rsidR="00522451" w:rsidRPr="003850AD" w:rsidRDefault="00522451" w:rsidP="003806C0">
      <w:pPr>
        <w:pStyle w:val="Paragraphedeliste"/>
        <w:bidi/>
        <w:spacing w:line="240" w:lineRule="auto"/>
        <w:ind w:left="141"/>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t xml:space="preserve">يكمن التشابه بين الدراسة والدراسات السابقة فيما </w:t>
      </w:r>
      <w:proofErr w:type="gramStart"/>
      <w:r w:rsidRPr="003850AD">
        <w:rPr>
          <w:rFonts w:ascii="Traditional Arabic" w:hAnsi="Traditional Arabic" w:cs="Traditional Arabic"/>
          <w:color w:val="000000"/>
          <w:sz w:val="32"/>
          <w:szCs w:val="32"/>
          <w:rtl/>
        </w:rPr>
        <w:t>يلي :</w:t>
      </w:r>
      <w:proofErr w:type="gramEnd"/>
    </w:p>
    <w:p w:rsidR="00522451" w:rsidRPr="003850AD" w:rsidRDefault="00522451" w:rsidP="003806C0">
      <w:pPr>
        <w:pStyle w:val="Paragraphedeliste"/>
        <w:bidi/>
        <w:spacing w:line="240" w:lineRule="auto"/>
        <w:ind w:left="-1"/>
        <w:jc w:val="left"/>
        <w:rPr>
          <w:rFonts w:ascii="Traditional Arabic" w:hAnsi="Traditional Arabic" w:cs="Traditional Arabic"/>
          <w:color w:val="000000"/>
          <w:sz w:val="32"/>
          <w:szCs w:val="32"/>
          <w:rtl/>
        </w:rPr>
      </w:pPr>
      <w:r w:rsidRPr="000F5B4E">
        <w:rPr>
          <w:rFonts w:ascii="Traditional Arabic" w:hAnsi="Traditional Arabic" w:cs="Traditional Arabic"/>
          <w:b/>
          <w:bCs/>
          <w:color w:val="000000"/>
          <w:sz w:val="32"/>
          <w:szCs w:val="32"/>
          <w:rtl/>
        </w:rPr>
        <w:lastRenderedPageBreak/>
        <w:t>1-</w:t>
      </w:r>
      <w:r w:rsidR="000F5B4E" w:rsidRPr="000F5B4E">
        <w:rPr>
          <w:rFonts w:ascii="Traditional Arabic" w:hAnsi="Traditional Arabic" w:cs="Traditional Arabic" w:hint="cs"/>
          <w:b/>
          <w:bCs/>
          <w:color w:val="000000"/>
          <w:sz w:val="32"/>
          <w:szCs w:val="32"/>
          <w:rtl/>
        </w:rPr>
        <w:t xml:space="preserve"> </w:t>
      </w:r>
      <w:r w:rsidRPr="000F5B4E">
        <w:rPr>
          <w:rFonts w:ascii="Traditional Arabic" w:hAnsi="Traditional Arabic" w:cs="Traditional Arabic"/>
          <w:b/>
          <w:bCs/>
          <w:color w:val="000000"/>
          <w:sz w:val="32"/>
          <w:szCs w:val="32"/>
          <w:rtl/>
        </w:rPr>
        <w:t>فيما يخص أداة جمع المعلومات :</w:t>
      </w:r>
      <w:proofErr w:type="spellStart"/>
      <w:r w:rsidRPr="003850AD">
        <w:rPr>
          <w:rFonts w:ascii="Traditional Arabic" w:hAnsi="Traditional Arabic" w:cs="Traditional Arabic"/>
          <w:color w:val="000000"/>
          <w:sz w:val="32"/>
          <w:szCs w:val="32"/>
          <w:rtl/>
        </w:rPr>
        <w:t>إعتمدت</w:t>
      </w:r>
      <w:proofErr w:type="spellEnd"/>
      <w:r w:rsidRPr="003850AD">
        <w:rPr>
          <w:rFonts w:ascii="Traditional Arabic" w:hAnsi="Traditional Arabic" w:cs="Traditional Arabic"/>
          <w:color w:val="000000"/>
          <w:sz w:val="32"/>
          <w:szCs w:val="32"/>
          <w:rtl/>
        </w:rPr>
        <w:t xml:space="preserve"> كل من الدراسة الحالية والدراسات السابقة على </w:t>
      </w:r>
      <w:proofErr w:type="spellStart"/>
      <w:r w:rsidRPr="003850AD">
        <w:rPr>
          <w:rFonts w:ascii="Traditional Arabic" w:hAnsi="Traditional Arabic" w:cs="Traditional Arabic"/>
          <w:color w:val="000000"/>
          <w:sz w:val="32"/>
          <w:szCs w:val="32"/>
          <w:rtl/>
        </w:rPr>
        <w:t>الإستبيان</w:t>
      </w:r>
      <w:proofErr w:type="spellEnd"/>
      <w:r w:rsidRPr="003850AD">
        <w:rPr>
          <w:rFonts w:ascii="Traditional Arabic" w:hAnsi="Traditional Arabic" w:cs="Traditional Arabic"/>
          <w:color w:val="000000"/>
          <w:sz w:val="32"/>
          <w:szCs w:val="32"/>
          <w:rtl/>
        </w:rPr>
        <w:t xml:space="preserve"> كأداة لجمع المعلومات .</w:t>
      </w:r>
    </w:p>
    <w:p w:rsidR="00522451" w:rsidRPr="003850AD" w:rsidRDefault="00522451" w:rsidP="003806C0">
      <w:pPr>
        <w:pStyle w:val="Paragraphedeliste"/>
        <w:bidi/>
        <w:spacing w:line="240" w:lineRule="auto"/>
        <w:ind w:left="-1"/>
        <w:jc w:val="left"/>
        <w:rPr>
          <w:rFonts w:ascii="Traditional Arabic" w:hAnsi="Traditional Arabic" w:cs="Traditional Arabic"/>
          <w:color w:val="000000"/>
          <w:sz w:val="32"/>
          <w:szCs w:val="32"/>
          <w:rtl/>
        </w:rPr>
      </w:pPr>
      <w:r w:rsidRPr="000F5B4E">
        <w:rPr>
          <w:rFonts w:ascii="Traditional Arabic" w:hAnsi="Traditional Arabic" w:cs="Traditional Arabic"/>
          <w:b/>
          <w:bCs/>
          <w:color w:val="000000"/>
          <w:sz w:val="32"/>
          <w:szCs w:val="32"/>
          <w:rtl/>
        </w:rPr>
        <w:t>2-</w:t>
      </w:r>
      <w:r w:rsidR="000F5B4E" w:rsidRPr="000F5B4E">
        <w:rPr>
          <w:rFonts w:ascii="Traditional Arabic" w:hAnsi="Traditional Arabic" w:cs="Traditional Arabic" w:hint="cs"/>
          <w:b/>
          <w:bCs/>
          <w:color w:val="000000"/>
          <w:sz w:val="32"/>
          <w:szCs w:val="32"/>
          <w:rtl/>
        </w:rPr>
        <w:t xml:space="preserve"> </w:t>
      </w:r>
      <w:r w:rsidRPr="000F5B4E">
        <w:rPr>
          <w:rFonts w:ascii="Traditional Arabic" w:hAnsi="Traditional Arabic" w:cs="Traditional Arabic"/>
          <w:b/>
          <w:bCs/>
          <w:color w:val="000000"/>
          <w:sz w:val="32"/>
          <w:szCs w:val="32"/>
          <w:rtl/>
        </w:rPr>
        <w:t>المنهج المستعمل :</w:t>
      </w:r>
      <w:r w:rsidRPr="003850AD">
        <w:rPr>
          <w:rFonts w:ascii="Traditional Arabic" w:hAnsi="Traditional Arabic" w:cs="Traditional Arabic"/>
          <w:color w:val="000000"/>
          <w:sz w:val="32"/>
          <w:szCs w:val="32"/>
          <w:rtl/>
        </w:rPr>
        <w:t xml:space="preserve">تم </w:t>
      </w:r>
      <w:proofErr w:type="spellStart"/>
      <w:r w:rsidRPr="003850AD">
        <w:rPr>
          <w:rFonts w:ascii="Traditional Arabic" w:hAnsi="Traditional Arabic" w:cs="Traditional Arabic"/>
          <w:color w:val="000000"/>
          <w:sz w:val="32"/>
          <w:szCs w:val="32"/>
          <w:rtl/>
        </w:rPr>
        <w:t>الإعتماد</w:t>
      </w:r>
      <w:proofErr w:type="spellEnd"/>
      <w:r w:rsidR="000F5B4E">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على المنهج الوصفي التحليلي لكل الدراسات  (السابقة والحالية).</w:t>
      </w:r>
    </w:p>
    <w:p w:rsidR="00522451" w:rsidRPr="003850AD" w:rsidRDefault="00522451" w:rsidP="003806C0">
      <w:pPr>
        <w:pStyle w:val="Paragraphedeliste"/>
        <w:bidi/>
        <w:spacing w:line="240" w:lineRule="auto"/>
        <w:ind w:left="-1"/>
        <w:jc w:val="left"/>
        <w:rPr>
          <w:rFonts w:ascii="Traditional Arabic" w:hAnsi="Traditional Arabic" w:cs="Traditional Arabic"/>
          <w:color w:val="000000"/>
          <w:sz w:val="32"/>
          <w:szCs w:val="32"/>
          <w:rtl/>
        </w:rPr>
      </w:pPr>
      <w:r w:rsidRPr="000F5B4E">
        <w:rPr>
          <w:rFonts w:ascii="Traditional Arabic" w:hAnsi="Traditional Arabic" w:cs="Traditional Arabic"/>
          <w:b/>
          <w:bCs/>
          <w:color w:val="000000"/>
          <w:sz w:val="32"/>
          <w:szCs w:val="32"/>
          <w:rtl/>
        </w:rPr>
        <w:t>3-</w:t>
      </w:r>
      <w:r w:rsidR="000F5B4E" w:rsidRPr="000F5B4E">
        <w:rPr>
          <w:rFonts w:ascii="Traditional Arabic" w:hAnsi="Traditional Arabic" w:cs="Traditional Arabic" w:hint="cs"/>
          <w:b/>
          <w:bCs/>
          <w:color w:val="000000"/>
          <w:sz w:val="32"/>
          <w:szCs w:val="32"/>
          <w:rtl/>
        </w:rPr>
        <w:t xml:space="preserve"> </w:t>
      </w:r>
      <w:r w:rsidRPr="000F5B4E">
        <w:rPr>
          <w:rFonts w:ascii="Traditional Arabic" w:hAnsi="Traditional Arabic" w:cs="Traditional Arabic"/>
          <w:b/>
          <w:bCs/>
          <w:color w:val="000000"/>
          <w:sz w:val="32"/>
          <w:szCs w:val="32"/>
          <w:rtl/>
        </w:rPr>
        <w:t>أداة تحليل المعلومات :</w:t>
      </w:r>
      <w:r w:rsidR="000F5B4E">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 xml:space="preserve">تم </w:t>
      </w:r>
      <w:proofErr w:type="spellStart"/>
      <w:r w:rsidRPr="003850AD">
        <w:rPr>
          <w:rFonts w:ascii="Traditional Arabic" w:hAnsi="Traditional Arabic" w:cs="Traditional Arabic"/>
          <w:color w:val="000000"/>
          <w:sz w:val="32"/>
          <w:szCs w:val="32"/>
          <w:rtl/>
        </w:rPr>
        <w:t>الإعتماد</w:t>
      </w:r>
      <w:proofErr w:type="spellEnd"/>
      <w:r w:rsidRPr="003850AD">
        <w:rPr>
          <w:rFonts w:ascii="Traditional Arabic" w:hAnsi="Traditional Arabic" w:cs="Traditional Arabic"/>
          <w:color w:val="000000"/>
          <w:sz w:val="32"/>
          <w:szCs w:val="32"/>
          <w:rtl/>
        </w:rPr>
        <w:t xml:space="preserve"> على البرنامج الإحصائي </w:t>
      </w:r>
      <w:proofErr w:type="spellStart"/>
      <w:r w:rsidRPr="003850AD">
        <w:rPr>
          <w:rFonts w:ascii="Traditional Arabic" w:hAnsi="Traditional Arabic" w:cs="Traditional Arabic"/>
          <w:color w:val="000000"/>
          <w:sz w:val="32"/>
          <w:szCs w:val="32"/>
          <w:lang w:val="en-US"/>
        </w:rPr>
        <w:t>spss</w:t>
      </w:r>
      <w:proofErr w:type="spellEnd"/>
      <w:r w:rsidRPr="003850AD">
        <w:rPr>
          <w:rFonts w:ascii="Traditional Arabic" w:hAnsi="Traditional Arabic" w:cs="Traditional Arabic"/>
          <w:color w:val="000000"/>
          <w:sz w:val="32"/>
          <w:szCs w:val="32"/>
          <w:rtl/>
        </w:rPr>
        <w:t xml:space="preserve"> كأداة لتحليل المعلومات لكل من الدراسات السابقة والحالية .</w:t>
      </w:r>
    </w:p>
    <w:p w:rsidR="00522451" w:rsidRPr="003850AD" w:rsidRDefault="00522451" w:rsidP="003806C0">
      <w:pPr>
        <w:pStyle w:val="Paragraphedeliste"/>
        <w:bidi/>
        <w:spacing w:line="240" w:lineRule="auto"/>
        <w:ind w:left="-1"/>
        <w:jc w:val="left"/>
        <w:rPr>
          <w:rFonts w:ascii="Traditional Arabic" w:hAnsi="Traditional Arabic" w:cs="Traditional Arabic"/>
          <w:b/>
          <w:bCs/>
          <w:color w:val="000000"/>
          <w:sz w:val="32"/>
          <w:szCs w:val="32"/>
          <w:rtl/>
        </w:rPr>
      </w:pPr>
      <w:r w:rsidRPr="003850AD">
        <w:rPr>
          <w:rFonts w:ascii="Traditional Arabic" w:hAnsi="Traditional Arabic" w:cs="Traditional Arabic"/>
          <w:b/>
          <w:bCs/>
          <w:color w:val="000000"/>
          <w:sz w:val="32"/>
          <w:szCs w:val="32"/>
          <w:rtl/>
        </w:rPr>
        <w:t xml:space="preserve">ثانيا :أوجه </w:t>
      </w:r>
      <w:proofErr w:type="spellStart"/>
      <w:r w:rsidRPr="003850AD">
        <w:rPr>
          <w:rFonts w:ascii="Traditional Arabic" w:hAnsi="Traditional Arabic" w:cs="Traditional Arabic"/>
          <w:b/>
          <w:bCs/>
          <w:color w:val="000000"/>
          <w:sz w:val="32"/>
          <w:szCs w:val="32"/>
          <w:rtl/>
        </w:rPr>
        <w:t>الإختلاف</w:t>
      </w:r>
      <w:proofErr w:type="spellEnd"/>
    </w:p>
    <w:p w:rsidR="00522451" w:rsidRPr="003850AD" w:rsidRDefault="00522451" w:rsidP="003806C0">
      <w:pPr>
        <w:pStyle w:val="Paragraphedeliste"/>
        <w:bidi/>
        <w:spacing w:line="240" w:lineRule="auto"/>
        <w:ind w:left="-1" w:firstLine="567"/>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t xml:space="preserve">هناك العديد من أوجه </w:t>
      </w:r>
      <w:proofErr w:type="spellStart"/>
      <w:r w:rsidRPr="003850AD">
        <w:rPr>
          <w:rFonts w:ascii="Traditional Arabic" w:hAnsi="Traditional Arabic" w:cs="Traditional Arabic"/>
          <w:color w:val="000000"/>
          <w:sz w:val="32"/>
          <w:szCs w:val="32"/>
          <w:rtl/>
        </w:rPr>
        <w:t>الإختلاف</w:t>
      </w:r>
      <w:proofErr w:type="spellEnd"/>
      <w:r w:rsidRPr="003850AD">
        <w:rPr>
          <w:rFonts w:ascii="Traditional Arabic" w:hAnsi="Traditional Arabic" w:cs="Traditional Arabic"/>
          <w:color w:val="000000"/>
          <w:sz w:val="32"/>
          <w:szCs w:val="32"/>
          <w:rtl/>
        </w:rPr>
        <w:t xml:space="preserve"> بين الدراسة الحالية و الدراسات السابقة من حيث الزمان والمكان ، العينة ،والمتغيرات ونوع القطاع  والجدول الموالي يوضح  أوجه </w:t>
      </w:r>
      <w:proofErr w:type="spellStart"/>
      <w:r w:rsidRPr="003850AD">
        <w:rPr>
          <w:rFonts w:ascii="Traditional Arabic" w:hAnsi="Traditional Arabic" w:cs="Traditional Arabic"/>
          <w:color w:val="000000"/>
          <w:sz w:val="32"/>
          <w:szCs w:val="32"/>
          <w:rtl/>
        </w:rPr>
        <w:t>الإختلاف</w:t>
      </w:r>
      <w:proofErr w:type="spellEnd"/>
      <w:r w:rsidRPr="003850AD">
        <w:rPr>
          <w:rFonts w:ascii="Traditional Arabic" w:hAnsi="Traditional Arabic" w:cs="Traditional Arabic"/>
          <w:color w:val="000000"/>
          <w:sz w:val="32"/>
          <w:szCs w:val="32"/>
          <w:rtl/>
        </w:rPr>
        <w:t xml:space="preserve"> بينهما .</w:t>
      </w:r>
    </w:p>
    <w:p w:rsidR="00522451" w:rsidRPr="003850AD" w:rsidRDefault="00522451" w:rsidP="003806C0">
      <w:pPr>
        <w:pStyle w:val="Paragraphedeliste"/>
        <w:bidi/>
        <w:spacing w:line="240" w:lineRule="auto"/>
        <w:ind w:left="0" w:firstLine="720"/>
        <w:jc w:val="center"/>
        <w:rPr>
          <w:rFonts w:ascii="Traditional Arabic" w:hAnsi="Traditional Arabic" w:cs="Traditional Arabic"/>
          <w:b/>
          <w:bCs/>
          <w:color w:val="000000"/>
          <w:sz w:val="32"/>
          <w:szCs w:val="32"/>
          <w:rtl/>
        </w:rPr>
      </w:pPr>
      <w:r w:rsidRPr="003850AD">
        <w:rPr>
          <w:rFonts w:ascii="Traditional Arabic" w:hAnsi="Traditional Arabic" w:cs="Traditional Arabic"/>
          <w:b/>
          <w:bCs/>
          <w:color w:val="000000"/>
          <w:sz w:val="32"/>
          <w:szCs w:val="32"/>
          <w:rtl/>
        </w:rPr>
        <w:t>الجدول (4،1)</w:t>
      </w:r>
      <w:r w:rsidR="00AA7B40">
        <w:rPr>
          <w:rFonts w:ascii="Traditional Arabic" w:hAnsi="Traditional Arabic" w:cs="Traditional Arabic" w:hint="cs"/>
          <w:b/>
          <w:bCs/>
          <w:color w:val="000000"/>
          <w:sz w:val="32"/>
          <w:szCs w:val="32"/>
          <w:rtl/>
        </w:rPr>
        <w:t>:</w:t>
      </w:r>
      <w:r w:rsidRPr="003850AD">
        <w:rPr>
          <w:rFonts w:ascii="Traditional Arabic" w:hAnsi="Traditional Arabic" w:cs="Traditional Arabic"/>
          <w:b/>
          <w:bCs/>
          <w:color w:val="000000"/>
          <w:sz w:val="32"/>
          <w:szCs w:val="32"/>
          <w:rtl/>
        </w:rPr>
        <w:t xml:space="preserve">  يوضح  مقارنة الدراسات الحالية بالسابقة .</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0"/>
        <w:gridCol w:w="2726"/>
        <w:gridCol w:w="3171"/>
      </w:tblGrid>
      <w:tr w:rsidR="00522451" w:rsidRPr="003850AD" w:rsidTr="00C94FDA">
        <w:tc>
          <w:tcPr>
            <w:tcW w:w="2670" w:type="dxa"/>
          </w:tcPr>
          <w:p w:rsidR="00522451" w:rsidRPr="003850AD" w:rsidRDefault="00522451" w:rsidP="003806C0">
            <w:pPr>
              <w:pStyle w:val="Paragraphedeliste"/>
              <w:bidi/>
              <w:spacing w:line="240" w:lineRule="auto"/>
              <w:ind w:left="0"/>
              <w:jc w:val="left"/>
              <w:rPr>
                <w:rFonts w:ascii="Traditional Arabic" w:hAnsi="Traditional Arabic" w:cs="Traditional Arabic"/>
                <w:color w:val="000000"/>
                <w:sz w:val="32"/>
                <w:szCs w:val="32"/>
                <w:rtl/>
              </w:rPr>
            </w:pPr>
          </w:p>
        </w:tc>
        <w:tc>
          <w:tcPr>
            <w:tcW w:w="2726" w:type="dxa"/>
          </w:tcPr>
          <w:p w:rsidR="00522451" w:rsidRPr="003850AD" w:rsidRDefault="00522451" w:rsidP="003806C0">
            <w:pPr>
              <w:pStyle w:val="Paragraphedeliste"/>
              <w:bidi/>
              <w:spacing w:line="240" w:lineRule="auto"/>
              <w:ind w:left="0"/>
              <w:jc w:val="left"/>
              <w:rPr>
                <w:rFonts w:ascii="Traditional Arabic" w:hAnsi="Traditional Arabic" w:cs="Traditional Arabic"/>
                <w:color w:val="000000"/>
                <w:sz w:val="32"/>
                <w:szCs w:val="32"/>
                <w:rtl/>
              </w:rPr>
            </w:pPr>
            <w:proofErr w:type="gramStart"/>
            <w:r w:rsidRPr="003850AD">
              <w:rPr>
                <w:rFonts w:ascii="Traditional Arabic" w:hAnsi="Traditional Arabic" w:cs="Traditional Arabic"/>
                <w:color w:val="000000"/>
                <w:sz w:val="32"/>
                <w:szCs w:val="32"/>
                <w:rtl/>
              </w:rPr>
              <w:t>الدراسة</w:t>
            </w:r>
            <w:proofErr w:type="gramEnd"/>
            <w:r w:rsidRPr="003850AD">
              <w:rPr>
                <w:rFonts w:ascii="Traditional Arabic" w:hAnsi="Traditional Arabic" w:cs="Traditional Arabic"/>
                <w:color w:val="000000"/>
                <w:sz w:val="32"/>
                <w:szCs w:val="32"/>
                <w:rtl/>
              </w:rPr>
              <w:t xml:space="preserve"> الحالية </w:t>
            </w:r>
          </w:p>
        </w:tc>
        <w:tc>
          <w:tcPr>
            <w:tcW w:w="3171" w:type="dxa"/>
          </w:tcPr>
          <w:p w:rsidR="00522451" w:rsidRPr="003850AD" w:rsidRDefault="00522451" w:rsidP="003806C0">
            <w:pPr>
              <w:pStyle w:val="Paragraphedeliste"/>
              <w:bidi/>
              <w:spacing w:line="240" w:lineRule="auto"/>
              <w:ind w:left="0"/>
              <w:jc w:val="left"/>
              <w:rPr>
                <w:rFonts w:ascii="Traditional Arabic" w:hAnsi="Traditional Arabic" w:cs="Traditional Arabic"/>
                <w:color w:val="000000"/>
                <w:sz w:val="32"/>
                <w:szCs w:val="32"/>
                <w:rtl/>
              </w:rPr>
            </w:pPr>
            <w:proofErr w:type="gramStart"/>
            <w:r w:rsidRPr="003850AD">
              <w:rPr>
                <w:rFonts w:ascii="Traditional Arabic" w:hAnsi="Traditional Arabic" w:cs="Traditional Arabic"/>
                <w:color w:val="000000"/>
                <w:sz w:val="32"/>
                <w:szCs w:val="32"/>
                <w:rtl/>
              </w:rPr>
              <w:t>الدراسات</w:t>
            </w:r>
            <w:proofErr w:type="gramEnd"/>
            <w:r w:rsidRPr="003850AD">
              <w:rPr>
                <w:rFonts w:ascii="Traditional Arabic" w:hAnsi="Traditional Arabic" w:cs="Traditional Arabic"/>
                <w:color w:val="000000"/>
                <w:sz w:val="32"/>
                <w:szCs w:val="32"/>
                <w:rtl/>
              </w:rPr>
              <w:t xml:space="preserve"> السابقة </w:t>
            </w:r>
          </w:p>
        </w:tc>
      </w:tr>
      <w:tr w:rsidR="00522451" w:rsidRPr="003850AD" w:rsidTr="00C94FDA">
        <w:tc>
          <w:tcPr>
            <w:tcW w:w="2670" w:type="dxa"/>
          </w:tcPr>
          <w:p w:rsidR="00522451" w:rsidRPr="003850AD" w:rsidRDefault="00522451" w:rsidP="003806C0">
            <w:pPr>
              <w:pStyle w:val="Paragraphedeliste"/>
              <w:bidi/>
              <w:spacing w:line="240" w:lineRule="auto"/>
              <w:ind w:left="0"/>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t xml:space="preserve">من حيث الزمان </w:t>
            </w:r>
            <w:proofErr w:type="gramStart"/>
            <w:r w:rsidRPr="003850AD">
              <w:rPr>
                <w:rFonts w:ascii="Traditional Arabic" w:hAnsi="Traditional Arabic" w:cs="Traditional Arabic"/>
                <w:color w:val="000000"/>
                <w:sz w:val="32"/>
                <w:szCs w:val="32"/>
                <w:rtl/>
              </w:rPr>
              <w:t>والمكان</w:t>
            </w:r>
            <w:proofErr w:type="gramEnd"/>
          </w:p>
        </w:tc>
        <w:tc>
          <w:tcPr>
            <w:tcW w:w="2726" w:type="dxa"/>
          </w:tcPr>
          <w:p w:rsidR="00522451" w:rsidRPr="003850AD" w:rsidRDefault="00522451" w:rsidP="003806C0">
            <w:pPr>
              <w:pStyle w:val="Paragraphedeliste"/>
              <w:bidi/>
              <w:spacing w:line="240" w:lineRule="auto"/>
              <w:ind w:left="0"/>
              <w:jc w:val="left"/>
              <w:rPr>
                <w:rFonts w:ascii="Traditional Arabic" w:hAnsi="Traditional Arabic" w:cs="Traditional Arabic"/>
                <w:color w:val="000000"/>
                <w:sz w:val="32"/>
                <w:szCs w:val="32"/>
                <w:rtl/>
                <w:lang w:val="en-US"/>
              </w:rPr>
            </w:pPr>
            <w:r w:rsidRPr="003850AD">
              <w:rPr>
                <w:rFonts w:ascii="Traditional Arabic" w:hAnsi="Traditional Arabic" w:cs="Traditional Arabic"/>
                <w:color w:val="000000"/>
                <w:sz w:val="32"/>
                <w:szCs w:val="32"/>
                <w:rtl/>
              </w:rPr>
              <w:t xml:space="preserve">تمت الدراسة في </w:t>
            </w:r>
            <w:proofErr w:type="spellStart"/>
            <w:r w:rsidRPr="003850AD">
              <w:rPr>
                <w:rFonts w:ascii="Traditional Arabic" w:hAnsi="Traditional Arabic" w:cs="Traditional Arabic"/>
                <w:color w:val="000000"/>
                <w:sz w:val="32"/>
                <w:szCs w:val="32"/>
                <w:rtl/>
              </w:rPr>
              <w:t>النوم</w:t>
            </w:r>
            <w:r w:rsidR="00AA7B40">
              <w:rPr>
                <w:rFonts w:ascii="Traditional Arabic" w:hAnsi="Traditional Arabic" w:cs="Traditional Arabic" w:hint="cs"/>
                <w:color w:val="000000"/>
                <w:sz w:val="32"/>
                <w:szCs w:val="32"/>
                <w:rtl/>
              </w:rPr>
              <w:t>ي</w:t>
            </w:r>
            <w:r w:rsidRPr="003850AD">
              <w:rPr>
                <w:rFonts w:ascii="Traditional Arabic" w:hAnsi="Traditional Arabic" w:cs="Traditional Arabic"/>
                <w:color w:val="000000"/>
                <w:sz w:val="32"/>
                <w:szCs w:val="32"/>
                <w:rtl/>
              </w:rPr>
              <w:t>رات</w:t>
            </w:r>
            <w:proofErr w:type="spellEnd"/>
            <w:r w:rsidRPr="003850AD">
              <w:rPr>
                <w:rFonts w:ascii="Traditional Arabic" w:hAnsi="Traditional Arabic" w:cs="Traditional Arabic"/>
                <w:color w:val="000000"/>
                <w:sz w:val="32"/>
                <w:szCs w:val="32"/>
                <w:rtl/>
              </w:rPr>
              <w:t xml:space="preserve"> شركة </w:t>
            </w:r>
            <w:r w:rsidR="00734E60">
              <w:rPr>
                <w:rFonts w:ascii="Traditional Arabic" w:hAnsi="Traditional Arabic" w:cs="Traditional Arabic" w:hint="cs"/>
                <w:color w:val="000000"/>
                <w:sz w:val="32"/>
                <w:szCs w:val="32"/>
                <w:rtl/>
              </w:rPr>
              <w:t xml:space="preserve"> </w:t>
            </w:r>
            <w:r w:rsidRPr="00AA7B40">
              <w:rPr>
                <w:rFonts w:asciiTheme="majorBidi" w:hAnsiTheme="majorBidi" w:cstheme="majorBidi"/>
                <w:color w:val="000000"/>
                <w:sz w:val="28"/>
                <w:szCs w:val="28"/>
                <w:lang w:val="en-US"/>
              </w:rPr>
              <w:t>ALFA PIPE</w:t>
            </w:r>
            <w:r w:rsidRPr="003850AD">
              <w:rPr>
                <w:rFonts w:ascii="Traditional Arabic" w:hAnsi="Traditional Arabic" w:cs="Traditional Arabic"/>
                <w:color w:val="000000"/>
                <w:sz w:val="32"/>
                <w:szCs w:val="32"/>
                <w:lang w:val="en-US"/>
              </w:rPr>
              <w:t> </w:t>
            </w:r>
            <w:r w:rsidRPr="003850AD">
              <w:rPr>
                <w:rFonts w:ascii="Traditional Arabic" w:hAnsi="Traditional Arabic" w:cs="Traditional Arabic"/>
                <w:color w:val="000000"/>
                <w:sz w:val="32"/>
                <w:szCs w:val="32"/>
                <w:rtl/>
                <w:lang w:val="en-US"/>
              </w:rPr>
              <w:t>ولاية غرداية  سنة 2021 م</w:t>
            </w:r>
          </w:p>
        </w:tc>
        <w:tc>
          <w:tcPr>
            <w:tcW w:w="3171" w:type="dxa"/>
          </w:tcPr>
          <w:p w:rsidR="00522451" w:rsidRPr="003850AD" w:rsidRDefault="00522451" w:rsidP="003806C0">
            <w:pPr>
              <w:pStyle w:val="Paragraphedeliste"/>
              <w:bidi/>
              <w:spacing w:line="240" w:lineRule="auto"/>
              <w:ind w:left="0"/>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t xml:space="preserve">تمت </w:t>
            </w:r>
            <w:proofErr w:type="gramStart"/>
            <w:r w:rsidRPr="003850AD">
              <w:rPr>
                <w:rFonts w:ascii="Traditional Arabic" w:hAnsi="Traditional Arabic" w:cs="Traditional Arabic"/>
                <w:color w:val="000000"/>
                <w:sz w:val="32"/>
                <w:szCs w:val="32"/>
                <w:rtl/>
              </w:rPr>
              <w:t>الدراسات  في</w:t>
            </w:r>
            <w:proofErr w:type="gramEnd"/>
            <w:r w:rsidRPr="003850AD">
              <w:rPr>
                <w:rFonts w:ascii="Traditional Arabic" w:hAnsi="Traditional Arabic" w:cs="Traditional Arabic"/>
                <w:color w:val="000000"/>
                <w:sz w:val="32"/>
                <w:szCs w:val="32"/>
                <w:rtl/>
              </w:rPr>
              <w:t xml:space="preserve"> بيئة عربية وأجنبية في السنوات التالية :2016،015،2013،2001 ،2014،2012،2019،2009،</w:t>
            </w:r>
          </w:p>
        </w:tc>
      </w:tr>
      <w:tr w:rsidR="00522451" w:rsidRPr="003850AD" w:rsidTr="00C94FDA">
        <w:tc>
          <w:tcPr>
            <w:tcW w:w="2670" w:type="dxa"/>
          </w:tcPr>
          <w:p w:rsidR="00522451" w:rsidRPr="003850AD" w:rsidRDefault="00522451" w:rsidP="003806C0">
            <w:pPr>
              <w:pStyle w:val="Paragraphedeliste"/>
              <w:bidi/>
              <w:spacing w:line="240" w:lineRule="auto"/>
              <w:ind w:left="0"/>
              <w:jc w:val="left"/>
              <w:rPr>
                <w:rFonts w:ascii="Traditional Arabic" w:hAnsi="Traditional Arabic" w:cs="Traditional Arabic"/>
                <w:color w:val="000000"/>
                <w:sz w:val="32"/>
                <w:szCs w:val="32"/>
                <w:rtl/>
              </w:rPr>
            </w:pPr>
            <w:proofErr w:type="gramStart"/>
            <w:r w:rsidRPr="003850AD">
              <w:rPr>
                <w:rFonts w:ascii="Traditional Arabic" w:hAnsi="Traditional Arabic" w:cs="Traditional Arabic"/>
                <w:color w:val="000000"/>
                <w:sz w:val="32"/>
                <w:szCs w:val="32"/>
                <w:rtl/>
              </w:rPr>
              <w:t>من</w:t>
            </w:r>
            <w:proofErr w:type="gramEnd"/>
            <w:r w:rsidRPr="003850AD">
              <w:rPr>
                <w:rFonts w:ascii="Traditional Arabic" w:hAnsi="Traditional Arabic" w:cs="Traditional Arabic"/>
                <w:color w:val="000000"/>
                <w:sz w:val="32"/>
                <w:szCs w:val="32"/>
                <w:rtl/>
              </w:rPr>
              <w:t xml:space="preserve"> حيث العينة </w:t>
            </w:r>
          </w:p>
        </w:tc>
        <w:tc>
          <w:tcPr>
            <w:tcW w:w="2726" w:type="dxa"/>
          </w:tcPr>
          <w:p w:rsidR="00522451" w:rsidRPr="003850AD" w:rsidRDefault="00522451" w:rsidP="003806C0">
            <w:pPr>
              <w:pStyle w:val="Paragraphedeliste"/>
              <w:bidi/>
              <w:spacing w:line="240" w:lineRule="auto"/>
              <w:ind w:left="0"/>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t>تناولت الدراسة (40)</w:t>
            </w:r>
            <w:r w:rsidR="00AA7B40">
              <w:rPr>
                <w:rFonts w:ascii="Traditional Arabic" w:hAnsi="Traditional Arabic" w:cs="Traditional Arabic" w:hint="cs"/>
                <w:color w:val="000000"/>
                <w:sz w:val="32"/>
                <w:szCs w:val="32"/>
                <w:rtl/>
              </w:rPr>
              <w:t xml:space="preserve"> </w:t>
            </w:r>
            <w:proofErr w:type="gramStart"/>
            <w:r w:rsidRPr="003850AD">
              <w:rPr>
                <w:rFonts w:ascii="Traditional Arabic" w:hAnsi="Traditional Arabic" w:cs="Traditional Arabic"/>
                <w:color w:val="000000"/>
                <w:sz w:val="32"/>
                <w:szCs w:val="32"/>
                <w:rtl/>
              </w:rPr>
              <w:t>عامل</w:t>
            </w:r>
            <w:proofErr w:type="gramEnd"/>
          </w:p>
        </w:tc>
        <w:tc>
          <w:tcPr>
            <w:tcW w:w="3171" w:type="dxa"/>
          </w:tcPr>
          <w:p w:rsidR="00522451" w:rsidRPr="003850AD" w:rsidRDefault="00522451" w:rsidP="003806C0">
            <w:pPr>
              <w:pStyle w:val="Paragraphedeliste"/>
              <w:bidi/>
              <w:spacing w:line="240" w:lineRule="auto"/>
              <w:ind w:left="0"/>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t xml:space="preserve">تناولت الدراسات السابقة عينات مختلفة </w:t>
            </w:r>
            <w:proofErr w:type="gramStart"/>
            <w:r w:rsidRPr="003850AD">
              <w:rPr>
                <w:rFonts w:ascii="Traditional Arabic" w:hAnsi="Traditional Arabic" w:cs="Traditional Arabic"/>
                <w:color w:val="000000"/>
                <w:sz w:val="32"/>
                <w:szCs w:val="32"/>
                <w:rtl/>
              </w:rPr>
              <w:t>أقل</w:t>
            </w:r>
            <w:proofErr w:type="gramEnd"/>
            <w:r w:rsidRPr="003850AD">
              <w:rPr>
                <w:rFonts w:ascii="Traditional Arabic" w:hAnsi="Traditional Arabic" w:cs="Traditional Arabic"/>
                <w:color w:val="000000"/>
                <w:sz w:val="32"/>
                <w:szCs w:val="32"/>
                <w:rtl/>
              </w:rPr>
              <w:t xml:space="preserve"> وأكثر من الدراسة الحالية </w:t>
            </w:r>
          </w:p>
        </w:tc>
      </w:tr>
      <w:tr w:rsidR="00522451" w:rsidRPr="003850AD" w:rsidTr="00C94FDA">
        <w:tc>
          <w:tcPr>
            <w:tcW w:w="2670" w:type="dxa"/>
          </w:tcPr>
          <w:p w:rsidR="00522451" w:rsidRPr="003850AD" w:rsidRDefault="00522451" w:rsidP="003806C0">
            <w:pPr>
              <w:pStyle w:val="Paragraphedeliste"/>
              <w:bidi/>
              <w:spacing w:line="240" w:lineRule="auto"/>
              <w:ind w:left="0"/>
              <w:jc w:val="left"/>
              <w:rPr>
                <w:rFonts w:ascii="Traditional Arabic" w:hAnsi="Traditional Arabic" w:cs="Traditional Arabic"/>
                <w:color w:val="000000"/>
                <w:sz w:val="32"/>
                <w:szCs w:val="32"/>
                <w:rtl/>
              </w:rPr>
            </w:pPr>
            <w:proofErr w:type="gramStart"/>
            <w:r w:rsidRPr="003850AD">
              <w:rPr>
                <w:rFonts w:ascii="Traditional Arabic" w:hAnsi="Traditional Arabic" w:cs="Traditional Arabic"/>
                <w:color w:val="000000"/>
                <w:sz w:val="32"/>
                <w:szCs w:val="32"/>
                <w:rtl/>
              </w:rPr>
              <w:t>من</w:t>
            </w:r>
            <w:proofErr w:type="gramEnd"/>
            <w:r w:rsidRPr="003850AD">
              <w:rPr>
                <w:rFonts w:ascii="Traditional Arabic" w:hAnsi="Traditional Arabic" w:cs="Traditional Arabic"/>
                <w:color w:val="000000"/>
                <w:sz w:val="32"/>
                <w:szCs w:val="32"/>
                <w:rtl/>
              </w:rPr>
              <w:t xml:space="preserve"> حيث المتغيرات </w:t>
            </w:r>
          </w:p>
        </w:tc>
        <w:tc>
          <w:tcPr>
            <w:tcW w:w="2726" w:type="dxa"/>
          </w:tcPr>
          <w:p w:rsidR="00522451" w:rsidRPr="003850AD" w:rsidRDefault="00522451" w:rsidP="003806C0">
            <w:pPr>
              <w:pStyle w:val="Paragraphedeliste"/>
              <w:bidi/>
              <w:spacing w:line="240" w:lineRule="auto"/>
              <w:ind w:left="0"/>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t xml:space="preserve">هدفت هذه الدراسة إلى معرفة </w:t>
            </w:r>
            <w:proofErr w:type="gramStart"/>
            <w:r w:rsidRPr="003850AD">
              <w:rPr>
                <w:rFonts w:ascii="Traditional Arabic" w:hAnsi="Traditional Arabic" w:cs="Traditional Arabic"/>
                <w:color w:val="000000"/>
                <w:sz w:val="32"/>
                <w:szCs w:val="32"/>
                <w:rtl/>
              </w:rPr>
              <w:t>دور</w:t>
            </w:r>
            <w:proofErr w:type="gramEnd"/>
            <w:r w:rsidRPr="003850AD">
              <w:rPr>
                <w:rFonts w:ascii="Traditional Arabic" w:hAnsi="Traditional Arabic" w:cs="Traditional Arabic"/>
                <w:color w:val="000000"/>
                <w:sz w:val="32"/>
                <w:szCs w:val="32"/>
                <w:rtl/>
              </w:rPr>
              <w:t xml:space="preserve"> القيادة </w:t>
            </w:r>
            <w:proofErr w:type="spellStart"/>
            <w:r w:rsidRPr="003850AD">
              <w:rPr>
                <w:rFonts w:ascii="Traditional Arabic" w:hAnsi="Traditional Arabic" w:cs="Traditional Arabic"/>
                <w:color w:val="000000"/>
                <w:sz w:val="32"/>
                <w:szCs w:val="32"/>
                <w:rtl/>
              </w:rPr>
              <w:t>الإستراتيجية</w:t>
            </w:r>
            <w:proofErr w:type="spellEnd"/>
            <w:r w:rsidRPr="003850AD">
              <w:rPr>
                <w:rFonts w:ascii="Traditional Arabic" w:hAnsi="Traditional Arabic" w:cs="Traditional Arabic"/>
                <w:color w:val="000000"/>
                <w:sz w:val="32"/>
                <w:szCs w:val="32"/>
                <w:rtl/>
              </w:rPr>
              <w:t xml:space="preserve"> في تطوير الثقافة التنظيمية </w:t>
            </w:r>
          </w:p>
        </w:tc>
        <w:tc>
          <w:tcPr>
            <w:tcW w:w="3171" w:type="dxa"/>
          </w:tcPr>
          <w:p w:rsidR="00522451" w:rsidRPr="003850AD" w:rsidRDefault="00522451" w:rsidP="003806C0">
            <w:pPr>
              <w:pStyle w:val="Paragraphedeliste"/>
              <w:bidi/>
              <w:spacing w:line="240" w:lineRule="auto"/>
              <w:ind w:left="0"/>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t xml:space="preserve">تناولت </w:t>
            </w:r>
            <w:proofErr w:type="gramStart"/>
            <w:r w:rsidRPr="003850AD">
              <w:rPr>
                <w:rFonts w:ascii="Traditional Arabic" w:hAnsi="Traditional Arabic" w:cs="Traditional Arabic"/>
                <w:color w:val="000000"/>
                <w:sz w:val="32"/>
                <w:szCs w:val="32"/>
                <w:rtl/>
              </w:rPr>
              <w:t>الدراسات  متغيرات</w:t>
            </w:r>
            <w:proofErr w:type="gramEnd"/>
            <w:r w:rsidRPr="003850AD">
              <w:rPr>
                <w:rFonts w:ascii="Traditional Arabic" w:hAnsi="Traditional Arabic" w:cs="Traditional Arabic"/>
                <w:color w:val="000000"/>
                <w:sz w:val="32"/>
                <w:szCs w:val="32"/>
                <w:rtl/>
              </w:rPr>
              <w:t xml:space="preserve"> مختلفة منها :الإبداع ،إدارة التميز.......الخ </w:t>
            </w:r>
          </w:p>
        </w:tc>
      </w:tr>
      <w:tr w:rsidR="00522451" w:rsidRPr="003850AD" w:rsidTr="00C94FDA">
        <w:tc>
          <w:tcPr>
            <w:tcW w:w="2670" w:type="dxa"/>
          </w:tcPr>
          <w:p w:rsidR="00522451" w:rsidRPr="003850AD" w:rsidRDefault="00522451" w:rsidP="003806C0">
            <w:pPr>
              <w:pStyle w:val="Paragraphedeliste"/>
              <w:bidi/>
              <w:spacing w:line="240" w:lineRule="auto"/>
              <w:ind w:left="0"/>
              <w:jc w:val="left"/>
              <w:rPr>
                <w:rFonts w:ascii="Traditional Arabic" w:hAnsi="Traditional Arabic" w:cs="Traditional Arabic"/>
                <w:color w:val="000000"/>
                <w:sz w:val="32"/>
                <w:szCs w:val="32"/>
                <w:rtl/>
              </w:rPr>
            </w:pPr>
            <w:proofErr w:type="gramStart"/>
            <w:r w:rsidRPr="003850AD">
              <w:rPr>
                <w:rFonts w:ascii="Traditional Arabic" w:hAnsi="Traditional Arabic" w:cs="Traditional Arabic"/>
                <w:color w:val="000000"/>
                <w:sz w:val="32"/>
                <w:szCs w:val="32"/>
                <w:rtl/>
              </w:rPr>
              <w:t>من</w:t>
            </w:r>
            <w:proofErr w:type="gramEnd"/>
            <w:r w:rsidRPr="003850AD">
              <w:rPr>
                <w:rFonts w:ascii="Traditional Arabic" w:hAnsi="Traditional Arabic" w:cs="Traditional Arabic"/>
                <w:color w:val="000000"/>
                <w:sz w:val="32"/>
                <w:szCs w:val="32"/>
                <w:rtl/>
              </w:rPr>
              <w:t xml:space="preserve"> حيث القطاع المستهدف </w:t>
            </w:r>
          </w:p>
        </w:tc>
        <w:tc>
          <w:tcPr>
            <w:tcW w:w="2726" w:type="dxa"/>
          </w:tcPr>
          <w:p w:rsidR="00522451" w:rsidRPr="003850AD" w:rsidRDefault="00522451" w:rsidP="003806C0">
            <w:pPr>
              <w:pStyle w:val="Paragraphedeliste"/>
              <w:bidi/>
              <w:spacing w:line="240" w:lineRule="auto"/>
              <w:ind w:left="0"/>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t xml:space="preserve">أجريت الدراسة في القطاع العام </w:t>
            </w:r>
          </w:p>
        </w:tc>
        <w:tc>
          <w:tcPr>
            <w:tcW w:w="3171" w:type="dxa"/>
          </w:tcPr>
          <w:p w:rsidR="00522451" w:rsidRPr="003850AD" w:rsidRDefault="00522451" w:rsidP="003806C0">
            <w:pPr>
              <w:pStyle w:val="Paragraphedeliste"/>
              <w:bidi/>
              <w:spacing w:line="240" w:lineRule="auto"/>
              <w:ind w:left="0"/>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t xml:space="preserve">أجريت الدراسات السابقة في القطاع العام </w:t>
            </w:r>
            <w:proofErr w:type="gramStart"/>
            <w:r w:rsidRPr="003850AD">
              <w:rPr>
                <w:rFonts w:ascii="Traditional Arabic" w:hAnsi="Traditional Arabic" w:cs="Traditional Arabic"/>
                <w:color w:val="000000"/>
                <w:sz w:val="32"/>
                <w:szCs w:val="32"/>
                <w:rtl/>
              </w:rPr>
              <w:t>والخاص</w:t>
            </w:r>
            <w:proofErr w:type="gramEnd"/>
          </w:p>
        </w:tc>
      </w:tr>
    </w:tbl>
    <w:p w:rsidR="00522451" w:rsidRDefault="00522451" w:rsidP="004E0BD0">
      <w:pPr>
        <w:pStyle w:val="Paragraphedeliste"/>
        <w:tabs>
          <w:tab w:val="left" w:pos="2552"/>
        </w:tabs>
        <w:bidi/>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tab/>
      </w:r>
      <w:r w:rsidRPr="00AA7B40">
        <w:rPr>
          <w:rFonts w:ascii="Traditional Arabic" w:hAnsi="Traditional Arabic" w:cs="Traditional Arabic"/>
          <w:b/>
          <w:bCs/>
          <w:color w:val="000000"/>
          <w:sz w:val="32"/>
          <w:szCs w:val="32"/>
          <w:rtl/>
        </w:rPr>
        <w:t>المصدر :</w:t>
      </w:r>
      <w:r w:rsidR="00734E60">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 xml:space="preserve">من إعداد الطالبتين </w:t>
      </w:r>
      <w:proofErr w:type="spellStart"/>
      <w:r w:rsidRPr="003850AD">
        <w:rPr>
          <w:rFonts w:ascii="Traditional Arabic" w:hAnsi="Traditional Arabic" w:cs="Traditional Arabic"/>
          <w:color w:val="000000"/>
          <w:sz w:val="32"/>
          <w:szCs w:val="32"/>
          <w:rtl/>
        </w:rPr>
        <w:t>بالإعتماد</w:t>
      </w:r>
      <w:proofErr w:type="spellEnd"/>
      <w:r w:rsidRPr="003850AD">
        <w:rPr>
          <w:rFonts w:ascii="Traditional Arabic" w:hAnsi="Traditional Arabic" w:cs="Traditional Arabic"/>
          <w:color w:val="000000"/>
          <w:sz w:val="32"/>
          <w:szCs w:val="32"/>
          <w:rtl/>
        </w:rPr>
        <w:t xml:space="preserve"> على الدراسات السابقة </w:t>
      </w:r>
    </w:p>
    <w:p w:rsidR="00AA7B40" w:rsidRPr="003850AD" w:rsidRDefault="00AA7B40" w:rsidP="00AA7B40">
      <w:pPr>
        <w:pStyle w:val="Paragraphedeliste"/>
        <w:bidi/>
        <w:jc w:val="left"/>
        <w:rPr>
          <w:rFonts w:ascii="Traditional Arabic" w:hAnsi="Traditional Arabic" w:cs="Traditional Arabic"/>
          <w:color w:val="000000"/>
          <w:sz w:val="32"/>
          <w:szCs w:val="32"/>
          <w:rtl/>
        </w:rPr>
      </w:pPr>
    </w:p>
    <w:p w:rsidR="00522451" w:rsidRPr="00734E60" w:rsidRDefault="00734E60" w:rsidP="00AA7B40">
      <w:pPr>
        <w:bidi/>
        <w:jc w:val="left"/>
        <w:rPr>
          <w:rFonts w:cs="Traditional Arabic"/>
          <w:color w:val="000000"/>
          <w:sz w:val="32"/>
          <w:szCs w:val="32"/>
          <w:rtl/>
        </w:rPr>
      </w:pPr>
      <w:r>
        <w:rPr>
          <w:rFonts w:cs="Traditional Arabic"/>
          <w:b/>
          <w:bCs/>
          <w:color w:val="000000"/>
          <w:sz w:val="32"/>
          <w:szCs w:val="32"/>
          <w:rtl/>
        </w:rPr>
        <w:t>المطلب الثالث</w:t>
      </w:r>
      <w:r w:rsidR="00522451" w:rsidRPr="00734E60">
        <w:rPr>
          <w:rFonts w:cs="Traditional Arabic"/>
          <w:b/>
          <w:bCs/>
          <w:color w:val="000000"/>
          <w:sz w:val="32"/>
          <w:szCs w:val="32"/>
          <w:rtl/>
        </w:rPr>
        <w:t>:</w:t>
      </w:r>
      <w:r w:rsidRPr="00734E60">
        <w:rPr>
          <w:rFonts w:cs="Traditional Arabic" w:hint="cs"/>
          <w:b/>
          <w:bCs/>
          <w:color w:val="000000"/>
          <w:sz w:val="32"/>
          <w:szCs w:val="32"/>
          <w:rtl/>
        </w:rPr>
        <w:t xml:space="preserve"> </w:t>
      </w:r>
      <w:r w:rsidR="00522451" w:rsidRPr="00734E60">
        <w:rPr>
          <w:rFonts w:cs="Traditional Arabic"/>
          <w:b/>
          <w:bCs/>
          <w:color w:val="000000"/>
          <w:sz w:val="32"/>
          <w:szCs w:val="32"/>
          <w:rtl/>
        </w:rPr>
        <w:t xml:space="preserve">مجال </w:t>
      </w:r>
      <w:proofErr w:type="spellStart"/>
      <w:r w:rsidR="00522451" w:rsidRPr="00734E60">
        <w:rPr>
          <w:rFonts w:cs="Traditional Arabic"/>
          <w:b/>
          <w:bCs/>
          <w:color w:val="000000"/>
          <w:sz w:val="32"/>
          <w:szCs w:val="32"/>
          <w:rtl/>
        </w:rPr>
        <w:t>الإستفادة</w:t>
      </w:r>
      <w:proofErr w:type="spellEnd"/>
      <w:r w:rsidR="00522451" w:rsidRPr="00734E60">
        <w:rPr>
          <w:rFonts w:cs="Traditional Arabic"/>
          <w:b/>
          <w:bCs/>
          <w:color w:val="000000"/>
          <w:sz w:val="32"/>
          <w:szCs w:val="32"/>
          <w:rtl/>
        </w:rPr>
        <w:t xml:space="preserve"> من الدراسات السابقة</w:t>
      </w:r>
      <w:r w:rsidR="00522451" w:rsidRPr="00734E60">
        <w:rPr>
          <w:rFonts w:cs="Traditional Arabic"/>
          <w:color w:val="000000"/>
          <w:sz w:val="32"/>
          <w:szCs w:val="32"/>
          <w:rtl/>
        </w:rPr>
        <w:t xml:space="preserve"> </w:t>
      </w:r>
    </w:p>
    <w:p w:rsidR="00522451" w:rsidRPr="003850AD" w:rsidRDefault="00522451" w:rsidP="004E0BD0">
      <w:pPr>
        <w:pStyle w:val="Paragraphedeliste"/>
        <w:bidi/>
        <w:ind w:left="0"/>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t xml:space="preserve">مكنتنا الدراسات السابقة من </w:t>
      </w:r>
      <w:proofErr w:type="spellStart"/>
      <w:r w:rsidRPr="003850AD">
        <w:rPr>
          <w:rFonts w:ascii="Traditional Arabic" w:hAnsi="Traditional Arabic" w:cs="Traditional Arabic"/>
          <w:color w:val="000000"/>
          <w:sz w:val="32"/>
          <w:szCs w:val="32"/>
          <w:rtl/>
        </w:rPr>
        <w:t>الإستفادة</w:t>
      </w:r>
      <w:proofErr w:type="spellEnd"/>
      <w:r w:rsidRPr="003850AD">
        <w:rPr>
          <w:rFonts w:ascii="Traditional Arabic" w:hAnsi="Traditional Arabic" w:cs="Traditional Arabic"/>
          <w:color w:val="000000"/>
          <w:sz w:val="32"/>
          <w:szCs w:val="32"/>
          <w:rtl/>
        </w:rPr>
        <w:t xml:space="preserve"> منها في العديد من الجوانب منها :</w:t>
      </w:r>
    </w:p>
    <w:p w:rsidR="00522451" w:rsidRPr="003850AD" w:rsidRDefault="00522451" w:rsidP="00734E60">
      <w:pPr>
        <w:pStyle w:val="Paragraphedeliste"/>
        <w:bidi/>
        <w:ind w:left="-1"/>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t>-</w:t>
      </w:r>
      <w:r w:rsidR="00734E60">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 xml:space="preserve">التعرف على منهجية الدراسات </w:t>
      </w:r>
      <w:proofErr w:type="gramStart"/>
      <w:r w:rsidRPr="003850AD">
        <w:rPr>
          <w:rFonts w:ascii="Traditional Arabic" w:hAnsi="Traditional Arabic" w:cs="Traditional Arabic"/>
          <w:color w:val="000000"/>
          <w:sz w:val="32"/>
          <w:szCs w:val="32"/>
          <w:rtl/>
        </w:rPr>
        <w:t>السابقة ،</w:t>
      </w:r>
      <w:proofErr w:type="gramEnd"/>
      <w:r w:rsidR="00AA7B40">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مما فتح المجال للباحثين في إعداد المنهجية المتبعة .</w:t>
      </w:r>
    </w:p>
    <w:p w:rsidR="00522451" w:rsidRPr="003850AD" w:rsidRDefault="00522451" w:rsidP="00734E60">
      <w:pPr>
        <w:pStyle w:val="Paragraphedeliste"/>
        <w:bidi/>
        <w:ind w:left="-1"/>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t>-</w:t>
      </w:r>
      <w:r w:rsidR="00734E60">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 xml:space="preserve">ساعدت في إعطاء صورة ونظرة أولية و شاملة وكاملة  لموضوع الدراسة مما سهل للباحثين في </w:t>
      </w:r>
      <w:proofErr w:type="spellStart"/>
      <w:r w:rsidRPr="003850AD">
        <w:rPr>
          <w:rFonts w:ascii="Traditional Arabic" w:hAnsi="Traditional Arabic" w:cs="Traditional Arabic"/>
          <w:color w:val="000000"/>
          <w:sz w:val="32"/>
          <w:szCs w:val="32"/>
          <w:rtl/>
        </w:rPr>
        <w:t>الإنطلاق</w:t>
      </w:r>
      <w:proofErr w:type="spellEnd"/>
      <w:r w:rsidRPr="003850AD">
        <w:rPr>
          <w:rFonts w:ascii="Traditional Arabic" w:hAnsi="Traditional Arabic" w:cs="Traditional Arabic"/>
          <w:color w:val="000000"/>
          <w:sz w:val="32"/>
          <w:szCs w:val="32"/>
          <w:rtl/>
        </w:rPr>
        <w:t xml:space="preserve"> في الدراسة الحالية .</w:t>
      </w:r>
    </w:p>
    <w:p w:rsidR="00522451" w:rsidRPr="003850AD" w:rsidRDefault="00522451" w:rsidP="00734E60">
      <w:pPr>
        <w:pStyle w:val="Paragraphedeliste"/>
        <w:bidi/>
        <w:ind w:left="-1"/>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lastRenderedPageBreak/>
        <w:t>-</w:t>
      </w:r>
      <w:r w:rsidR="00734E60">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 xml:space="preserve">المساعدة على </w:t>
      </w:r>
      <w:proofErr w:type="spellStart"/>
      <w:r w:rsidRPr="003850AD">
        <w:rPr>
          <w:rFonts w:ascii="Traditional Arabic" w:hAnsi="Traditional Arabic" w:cs="Traditional Arabic"/>
          <w:color w:val="000000"/>
          <w:sz w:val="32"/>
          <w:szCs w:val="32"/>
          <w:rtl/>
        </w:rPr>
        <w:t>الإطلاع</w:t>
      </w:r>
      <w:proofErr w:type="spellEnd"/>
      <w:r w:rsidRPr="003850AD">
        <w:rPr>
          <w:rFonts w:ascii="Traditional Arabic" w:hAnsi="Traditional Arabic" w:cs="Traditional Arabic"/>
          <w:color w:val="000000"/>
          <w:sz w:val="32"/>
          <w:szCs w:val="32"/>
          <w:rtl/>
        </w:rPr>
        <w:t xml:space="preserve"> على الأساليب والأداة الإحصائية المستخدمة في الدراسة السابقة مما ساعد الباحثين على تحديد الأداة المناسبة </w:t>
      </w:r>
      <w:proofErr w:type="spellStart"/>
      <w:r w:rsidRPr="003850AD">
        <w:rPr>
          <w:rFonts w:ascii="Traditional Arabic" w:hAnsi="Traditional Arabic" w:cs="Traditional Arabic"/>
          <w:color w:val="000000"/>
          <w:sz w:val="32"/>
          <w:szCs w:val="32"/>
          <w:rtl/>
        </w:rPr>
        <w:t>لإختيار</w:t>
      </w:r>
      <w:proofErr w:type="spellEnd"/>
      <w:r w:rsidRPr="003850AD">
        <w:rPr>
          <w:rFonts w:ascii="Traditional Arabic" w:hAnsi="Traditional Arabic" w:cs="Traditional Arabic"/>
          <w:color w:val="000000"/>
          <w:sz w:val="32"/>
          <w:szCs w:val="32"/>
          <w:rtl/>
        </w:rPr>
        <w:t xml:space="preserve"> صحة فرضيات الدراسة الحالية .</w:t>
      </w:r>
    </w:p>
    <w:p w:rsidR="00522451" w:rsidRPr="003850AD" w:rsidRDefault="00522451" w:rsidP="00AA7B40">
      <w:pPr>
        <w:pStyle w:val="Paragraphedeliste"/>
        <w:bidi/>
        <w:ind w:left="-1"/>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t>-</w:t>
      </w:r>
      <w:r w:rsidR="00AA7B40">
        <w:rPr>
          <w:rFonts w:ascii="Traditional Arabic" w:hAnsi="Traditional Arabic" w:cs="Traditional Arabic" w:hint="cs"/>
          <w:color w:val="000000"/>
          <w:sz w:val="32"/>
          <w:szCs w:val="32"/>
          <w:rtl/>
        </w:rPr>
        <w:t xml:space="preserve"> </w:t>
      </w:r>
      <w:proofErr w:type="spellStart"/>
      <w:r w:rsidRPr="003850AD">
        <w:rPr>
          <w:rFonts w:ascii="Traditional Arabic" w:hAnsi="Traditional Arabic" w:cs="Traditional Arabic"/>
          <w:color w:val="000000"/>
          <w:sz w:val="32"/>
          <w:szCs w:val="32"/>
          <w:rtl/>
        </w:rPr>
        <w:t>الإستفادة</w:t>
      </w:r>
      <w:proofErr w:type="spellEnd"/>
      <w:r w:rsidRPr="003850AD">
        <w:rPr>
          <w:rFonts w:ascii="Traditional Arabic" w:hAnsi="Traditional Arabic" w:cs="Traditional Arabic"/>
          <w:color w:val="000000"/>
          <w:sz w:val="32"/>
          <w:szCs w:val="32"/>
          <w:rtl/>
        </w:rPr>
        <w:t xml:space="preserve"> من المراجع الهامة للبحث مما وفر لنا الكثير من الجهد والوقت .</w:t>
      </w:r>
    </w:p>
    <w:p w:rsidR="00522451" w:rsidRPr="003850AD" w:rsidRDefault="00522451" w:rsidP="004E0BD0">
      <w:pPr>
        <w:pStyle w:val="Paragraphedeliste"/>
        <w:bidi/>
        <w:jc w:val="left"/>
        <w:rPr>
          <w:rFonts w:ascii="Traditional Arabic" w:hAnsi="Traditional Arabic" w:cs="Traditional Arabic"/>
          <w:color w:val="000000"/>
          <w:sz w:val="32"/>
          <w:szCs w:val="32"/>
          <w:rtl/>
        </w:rPr>
      </w:pPr>
    </w:p>
    <w:p w:rsidR="00522451" w:rsidRPr="003850AD" w:rsidRDefault="00522451" w:rsidP="004E0BD0">
      <w:pPr>
        <w:pStyle w:val="Paragraphedeliste"/>
        <w:bidi/>
        <w:jc w:val="left"/>
        <w:rPr>
          <w:rFonts w:ascii="Traditional Arabic" w:hAnsi="Traditional Arabic" w:cs="Traditional Arabic"/>
          <w:color w:val="000000"/>
          <w:sz w:val="32"/>
          <w:szCs w:val="32"/>
          <w:rtl/>
        </w:rPr>
      </w:pPr>
    </w:p>
    <w:p w:rsidR="00522451" w:rsidRPr="003850AD" w:rsidRDefault="00522451" w:rsidP="004E0BD0">
      <w:pPr>
        <w:pStyle w:val="Paragraphedeliste"/>
        <w:bidi/>
        <w:jc w:val="left"/>
        <w:rPr>
          <w:rFonts w:ascii="Traditional Arabic" w:hAnsi="Traditional Arabic" w:cs="Traditional Arabic"/>
          <w:color w:val="000000"/>
          <w:sz w:val="32"/>
          <w:szCs w:val="32"/>
          <w:rtl/>
        </w:rPr>
      </w:pPr>
    </w:p>
    <w:p w:rsidR="00522451" w:rsidRPr="003850AD" w:rsidRDefault="00522451" w:rsidP="004E0BD0">
      <w:pPr>
        <w:pStyle w:val="Paragraphedeliste"/>
        <w:bidi/>
        <w:jc w:val="left"/>
        <w:rPr>
          <w:rFonts w:ascii="Traditional Arabic" w:hAnsi="Traditional Arabic" w:cs="Traditional Arabic"/>
          <w:color w:val="000000"/>
          <w:sz w:val="32"/>
          <w:szCs w:val="32"/>
          <w:rtl/>
        </w:rPr>
      </w:pPr>
    </w:p>
    <w:p w:rsidR="00522451" w:rsidRPr="003850AD" w:rsidRDefault="00522451" w:rsidP="004E0BD0">
      <w:pPr>
        <w:pStyle w:val="Paragraphedeliste"/>
        <w:bidi/>
        <w:jc w:val="left"/>
        <w:rPr>
          <w:rFonts w:ascii="Traditional Arabic" w:hAnsi="Traditional Arabic" w:cs="Traditional Arabic"/>
          <w:color w:val="000000"/>
          <w:sz w:val="32"/>
          <w:szCs w:val="32"/>
          <w:rtl/>
        </w:rPr>
      </w:pPr>
    </w:p>
    <w:p w:rsidR="00522451" w:rsidRPr="003850AD" w:rsidRDefault="00522451" w:rsidP="004E0BD0">
      <w:pPr>
        <w:pStyle w:val="Paragraphedeliste"/>
        <w:bidi/>
        <w:jc w:val="left"/>
        <w:rPr>
          <w:rFonts w:ascii="Traditional Arabic" w:hAnsi="Traditional Arabic" w:cs="Traditional Arabic"/>
          <w:color w:val="000000"/>
          <w:sz w:val="32"/>
          <w:szCs w:val="32"/>
          <w:rtl/>
        </w:rPr>
      </w:pPr>
    </w:p>
    <w:p w:rsidR="00522451" w:rsidRPr="003850AD" w:rsidRDefault="00522451" w:rsidP="004E0BD0">
      <w:pPr>
        <w:pStyle w:val="Paragraphedeliste"/>
        <w:bidi/>
        <w:jc w:val="left"/>
        <w:rPr>
          <w:rFonts w:ascii="Traditional Arabic" w:hAnsi="Traditional Arabic" w:cs="Traditional Arabic"/>
          <w:color w:val="000000"/>
          <w:sz w:val="32"/>
          <w:szCs w:val="32"/>
          <w:rtl/>
        </w:rPr>
      </w:pPr>
    </w:p>
    <w:p w:rsidR="00522451" w:rsidRPr="003850AD" w:rsidRDefault="00522451" w:rsidP="004E0BD0">
      <w:pPr>
        <w:pStyle w:val="Paragraphedeliste"/>
        <w:bidi/>
        <w:jc w:val="left"/>
        <w:rPr>
          <w:rFonts w:ascii="Traditional Arabic" w:hAnsi="Traditional Arabic" w:cs="Traditional Arabic"/>
          <w:color w:val="000000"/>
          <w:sz w:val="32"/>
          <w:szCs w:val="32"/>
          <w:rtl/>
        </w:rPr>
      </w:pPr>
    </w:p>
    <w:p w:rsidR="00522451" w:rsidRPr="003850AD" w:rsidRDefault="00522451" w:rsidP="004E0BD0">
      <w:pPr>
        <w:pStyle w:val="Paragraphedeliste"/>
        <w:bidi/>
        <w:jc w:val="left"/>
        <w:rPr>
          <w:rFonts w:ascii="Traditional Arabic" w:hAnsi="Traditional Arabic" w:cs="Traditional Arabic"/>
          <w:color w:val="000000"/>
          <w:sz w:val="32"/>
          <w:szCs w:val="32"/>
          <w:rtl/>
        </w:rPr>
      </w:pPr>
    </w:p>
    <w:p w:rsidR="00522451" w:rsidRPr="003850AD" w:rsidRDefault="00522451" w:rsidP="004E0BD0">
      <w:pPr>
        <w:pStyle w:val="Paragraphedeliste"/>
        <w:bidi/>
        <w:jc w:val="left"/>
        <w:rPr>
          <w:rFonts w:ascii="Traditional Arabic" w:hAnsi="Traditional Arabic" w:cs="Traditional Arabic"/>
          <w:color w:val="000000"/>
          <w:sz w:val="32"/>
          <w:szCs w:val="32"/>
          <w:rtl/>
        </w:rPr>
      </w:pPr>
    </w:p>
    <w:p w:rsidR="00522451" w:rsidRPr="003850AD" w:rsidRDefault="00522451" w:rsidP="004E0BD0">
      <w:pPr>
        <w:pStyle w:val="Paragraphedeliste"/>
        <w:bidi/>
        <w:jc w:val="left"/>
        <w:rPr>
          <w:rFonts w:ascii="Traditional Arabic" w:hAnsi="Traditional Arabic" w:cs="Traditional Arabic"/>
          <w:color w:val="000000"/>
          <w:sz w:val="32"/>
          <w:szCs w:val="32"/>
          <w:rtl/>
        </w:rPr>
      </w:pPr>
    </w:p>
    <w:p w:rsidR="00522451" w:rsidRPr="003850AD" w:rsidRDefault="00522451" w:rsidP="004E0BD0">
      <w:pPr>
        <w:pStyle w:val="Paragraphedeliste"/>
        <w:bidi/>
        <w:jc w:val="left"/>
        <w:rPr>
          <w:rFonts w:ascii="Traditional Arabic" w:hAnsi="Traditional Arabic" w:cs="Traditional Arabic"/>
          <w:color w:val="000000"/>
          <w:sz w:val="32"/>
          <w:szCs w:val="32"/>
          <w:rtl/>
        </w:rPr>
      </w:pPr>
    </w:p>
    <w:p w:rsidR="00522451" w:rsidRPr="003850AD" w:rsidRDefault="00522451" w:rsidP="004E0BD0">
      <w:pPr>
        <w:pStyle w:val="Paragraphedeliste"/>
        <w:bidi/>
        <w:jc w:val="left"/>
        <w:rPr>
          <w:rFonts w:ascii="Traditional Arabic" w:hAnsi="Traditional Arabic" w:cs="Traditional Arabic"/>
          <w:color w:val="000000"/>
          <w:sz w:val="32"/>
          <w:szCs w:val="32"/>
          <w:rtl/>
        </w:rPr>
      </w:pPr>
    </w:p>
    <w:p w:rsidR="00522451" w:rsidRPr="003850AD" w:rsidRDefault="00522451" w:rsidP="004E0BD0">
      <w:pPr>
        <w:pStyle w:val="Paragraphedeliste"/>
        <w:bidi/>
        <w:jc w:val="left"/>
        <w:rPr>
          <w:rFonts w:ascii="Traditional Arabic" w:hAnsi="Traditional Arabic" w:cs="Traditional Arabic"/>
          <w:color w:val="000000"/>
          <w:sz w:val="32"/>
          <w:szCs w:val="32"/>
          <w:rtl/>
        </w:rPr>
      </w:pPr>
    </w:p>
    <w:p w:rsidR="00522451" w:rsidRPr="003850AD" w:rsidRDefault="00522451" w:rsidP="004E0BD0">
      <w:pPr>
        <w:pStyle w:val="Paragraphedeliste"/>
        <w:bidi/>
        <w:jc w:val="left"/>
        <w:rPr>
          <w:rFonts w:ascii="Traditional Arabic" w:hAnsi="Traditional Arabic" w:cs="Traditional Arabic"/>
          <w:color w:val="000000"/>
          <w:sz w:val="32"/>
          <w:szCs w:val="32"/>
          <w:rtl/>
        </w:rPr>
      </w:pPr>
    </w:p>
    <w:p w:rsidR="00522451" w:rsidRPr="003850AD" w:rsidRDefault="00522451" w:rsidP="004E0BD0">
      <w:pPr>
        <w:pStyle w:val="Paragraphedeliste"/>
        <w:bidi/>
        <w:jc w:val="left"/>
        <w:rPr>
          <w:rFonts w:ascii="Traditional Arabic" w:hAnsi="Traditional Arabic" w:cs="Traditional Arabic"/>
          <w:color w:val="000000"/>
          <w:sz w:val="32"/>
          <w:szCs w:val="32"/>
          <w:rtl/>
        </w:rPr>
      </w:pPr>
    </w:p>
    <w:p w:rsidR="00522451" w:rsidRPr="003850AD" w:rsidRDefault="00522451" w:rsidP="004E0BD0">
      <w:pPr>
        <w:pStyle w:val="Paragraphedeliste"/>
        <w:bidi/>
        <w:jc w:val="left"/>
        <w:rPr>
          <w:rFonts w:ascii="Traditional Arabic" w:hAnsi="Traditional Arabic" w:cs="Traditional Arabic"/>
          <w:color w:val="000000"/>
          <w:sz w:val="32"/>
          <w:szCs w:val="32"/>
          <w:rtl/>
        </w:rPr>
      </w:pPr>
    </w:p>
    <w:p w:rsidR="00522451" w:rsidRPr="003850AD" w:rsidRDefault="00AA7B40" w:rsidP="004E0BD0">
      <w:pPr>
        <w:bidi/>
        <w:jc w:val="left"/>
        <w:rPr>
          <w:rFonts w:cs="Traditional Arabic"/>
          <w:b/>
          <w:bCs/>
          <w:color w:val="000000"/>
          <w:sz w:val="32"/>
          <w:szCs w:val="32"/>
          <w:rtl/>
        </w:rPr>
      </w:pPr>
      <w:proofErr w:type="gramStart"/>
      <w:r>
        <w:rPr>
          <w:rFonts w:cs="Traditional Arabic"/>
          <w:b/>
          <w:bCs/>
          <w:color w:val="000000"/>
          <w:sz w:val="32"/>
          <w:szCs w:val="32"/>
          <w:rtl/>
        </w:rPr>
        <w:t>خلاصة</w:t>
      </w:r>
      <w:proofErr w:type="gramEnd"/>
      <w:r>
        <w:rPr>
          <w:rFonts w:cs="Traditional Arabic"/>
          <w:b/>
          <w:bCs/>
          <w:color w:val="000000"/>
          <w:sz w:val="32"/>
          <w:szCs w:val="32"/>
          <w:rtl/>
        </w:rPr>
        <w:t xml:space="preserve"> الفصل الأول</w:t>
      </w:r>
      <w:r w:rsidR="00522451" w:rsidRPr="003850AD">
        <w:rPr>
          <w:rFonts w:cs="Traditional Arabic"/>
          <w:b/>
          <w:bCs/>
          <w:color w:val="000000"/>
          <w:sz w:val="32"/>
          <w:szCs w:val="32"/>
          <w:rtl/>
        </w:rPr>
        <w:t>:</w:t>
      </w:r>
    </w:p>
    <w:p w:rsidR="00522451" w:rsidRPr="003850AD" w:rsidRDefault="00522451" w:rsidP="004E0BD0">
      <w:pPr>
        <w:bidi/>
        <w:ind w:firstLine="567"/>
        <w:jc w:val="left"/>
        <w:rPr>
          <w:rFonts w:cs="Traditional Arabic"/>
          <w:b/>
          <w:bCs/>
          <w:color w:val="000000"/>
          <w:sz w:val="32"/>
          <w:szCs w:val="32"/>
          <w:rtl/>
        </w:rPr>
      </w:pPr>
      <w:r w:rsidRPr="003850AD">
        <w:rPr>
          <w:rFonts w:cs="Traditional Arabic"/>
          <w:color w:val="000000"/>
          <w:sz w:val="32"/>
          <w:szCs w:val="32"/>
          <w:rtl/>
        </w:rPr>
        <w:t xml:space="preserve">بعدما تطرقنا لأهم المفاهيم النظرية للقيادة </w:t>
      </w:r>
      <w:proofErr w:type="spellStart"/>
      <w:r w:rsidRPr="003850AD">
        <w:rPr>
          <w:rFonts w:cs="Traditional Arabic"/>
          <w:color w:val="000000"/>
          <w:sz w:val="32"/>
          <w:szCs w:val="32"/>
          <w:rtl/>
        </w:rPr>
        <w:t>الإستراتيجية</w:t>
      </w:r>
      <w:proofErr w:type="spellEnd"/>
      <w:r w:rsidRPr="003850AD">
        <w:rPr>
          <w:rFonts w:cs="Traditional Arabic"/>
          <w:color w:val="000000"/>
          <w:sz w:val="32"/>
          <w:szCs w:val="32"/>
          <w:rtl/>
        </w:rPr>
        <w:t xml:space="preserve"> ،</w:t>
      </w:r>
      <w:r w:rsidR="00AA7B40">
        <w:rPr>
          <w:rFonts w:cs="Traditional Arabic" w:hint="cs"/>
          <w:color w:val="000000"/>
          <w:sz w:val="32"/>
          <w:szCs w:val="32"/>
          <w:rtl/>
        </w:rPr>
        <w:t xml:space="preserve"> </w:t>
      </w:r>
      <w:r w:rsidR="00F77B02">
        <w:rPr>
          <w:rFonts w:cs="Traditional Arabic"/>
          <w:color w:val="000000"/>
          <w:sz w:val="32"/>
          <w:szCs w:val="32"/>
          <w:rtl/>
        </w:rPr>
        <w:t>و</w:t>
      </w:r>
      <w:r w:rsidRPr="003850AD">
        <w:rPr>
          <w:rFonts w:cs="Traditional Arabic"/>
          <w:color w:val="000000"/>
          <w:sz w:val="32"/>
          <w:szCs w:val="32"/>
          <w:rtl/>
        </w:rPr>
        <w:t>الثقافة التنظيمية ،</w:t>
      </w:r>
      <w:r w:rsidR="006C3FAE">
        <w:rPr>
          <w:rFonts w:cs="Traditional Arabic" w:hint="cs"/>
          <w:color w:val="000000"/>
          <w:sz w:val="32"/>
          <w:szCs w:val="32"/>
          <w:rtl/>
        </w:rPr>
        <w:t xml:space="preserve"> </w:t>
      </w:r>
      <w:r w:rsidRPr="003850AD">
        <w:rPr>
          <w:rFonts w:cs="Traditional Arabic"/>
          <w:color w:val="000000"/>
          <w:sz w:val="32"/>
          <w:szCs w:val="32"/>
          <w:rtl/>
        </w:rPr>
        <w:t xml:space="preserve">والتعرف على العلاقة بين القيادة </w:t>
      </w:r>
      <w:proofErr w:type="spellStart"/>
      <w:r w:rsidR="00AA7B40" w:rsidRPr="003850AD">
        <w:rPr>
          <w:rFonts w:cs="Traditional Arabic" w:hint="cs"/>
          <w:color w:val="000000"/>
          <w:sz w:val="32"/>
          <w:szCs w:val="32"/>
          <w:rtl/>
        </w:rPr>
        <w:t>الإستراتيجية</w:t>
      </w:r>
      <w:proofErr w:type="spellEnd"/>
      <w:r w:rsidRPr="003850AD">
        <w:rPr>
          <w:rFonts w:cs="Traditional Arabic"/>
          <w:color w:val="000000"/>
          <w:sz w:val="32"/>
          <w:szCs w:val="32"/>
          <w:rtl/>
        </w:rPr>
        <w:t xml:space="preserve">  وأنواع  الثقافة التنظيمية ، والدور والتأثير</w:t>
      </w:r>
      <w:r w:rsidR="00AA7B40">
        <w:rPr>
          <w:rFonts w:cs="Traditional Arabic" w:hint="cs"/>
          <w:color w:val="000000"/>
          <w:sz w:val="32"/>
          <w:szCs w:val="32"/>
          <w:rtl/>
        </w:rPr>
        <w:t xml:space="preserve"> </w:t>
      </w:r>
      <w:r w:rsidRPr="003850AD">
        <w:rPr>
          <w:rFonts w:cs="Traditional Arabic"/>
          <w:color w:val="000000"/>
          <w:sz w:val="32"/>
          <w:szCs w:val="32"/>
          <w:rtl/>
        </w:rPr>
        <w:t xml:space="preserve">الغير المباشر للقيادة </w:t>
      </w:r>
      <w:proofErr w:type="spellStart"/>
      <w:r w:rsidRPr="003850AD">
        <w:rPr>
          <w:rFonts w:cs="Traditional Arabic"/>
          <w:color w:val="000000"/>
          <w:sz w:val="32"/>
          <w:szCs w:val="32"/>
          <w:rtl/>
        </w:rPr>
        <w:t>الإستراتجية</w:t>
      </w:r>
      <w:proofErr w:type="spellEnd"/>
      <w:r w:rsidRPr="003850AD">
        <w:rPr>
          <w:rFonts w:cs="Traditional Arabic"/>
          <w:color w:val="000000"/>
          <w:sz w:val="32"/>
          <w:szCs w:val="32"/>
          <w:rtl/>
        </w:rPr>
        <w:t xml:space="preserve"> على الثقافة التنظيمية من خلال دور الأولى في غرس القيم ،</w:t>
      </w:r>
      <w:r w:rsidR="00AA7B40">
        <w:rPr>
          <w:rFonts w:cs="Traditional Arabic" w:hint="cs"/>
          <w:color w:val="000000"/>
          <w:sz w:val="32"/>
          <w:szCs w:val="32"/>
          <w:rtl/>
        </w:rPr>
        <w:t xml:space="preserve"> </w:t>
      </w:r>
      <w:r w:rsidRPr="003850AD">
        <w:rPr>
          <w:rFonts w:cs="Traditional Arabic"/>
          <w:color w:val="000000"/>
          <w:sz w:val="32"/>
          <w:szCs w:val="32"/>
          <w:rtl/>
        </w:rPr>
        <w:t xml:space="preserve">وتعديل </w:t>
      </w:r>
      <w:proofErr w:type="spellStart"/>
      <w:r w:rsidRPr="003850AD">
        <w:rPr>
          <w:rFonts w:cs="Traditional Arabic"/>
          <w:color w:val="000000"/>
          <w:sz w:val="32"/>
          <w:szCs w:val="32"/>
          <w:rtl/>
        </w:rPr>
        <w:t>الإتجاهات</w:t>
      </w:r>
      <w:proofErr w:type="spellEnd"/>
      <w:r w:rsidRPr="003850AD">
        <w:rPr>
          <w:rFonts w:cs="Traditional Arabic"/>
          <w:color w:val="000000"/>
          <w:sz w:val="32"/>
          <w:szCs w:val="32"/>
          <w:rtl/>
        </w:rPr>
        <w:t xml:space="preserve"> .</w:t>
      </w:r>
    </w:p>
    <w:p w:rsidR="00522451" w:rsidRPr="003850AD" w:rsidRDefault="00522451" w:rsidP="00455DF0">
      <w:pPr>
        <w:pStyle w:val="Paragraphedeliste"/>
        <w:bidi/>
        <w:ind w:left="0" w:firstLine="566"/>
        <w:jc w:val="left"/>
        <w:rPr>
          <w:rFonts w:ascii="Traditional Arabic" w:hAnsi="Traditional Arabic" w:cs="Traditional Arabic"/>
          <w:color w:val="000000"/>
          <w:sz w:val="32"/>
          <w:szCs w:val="32"/>
          <w:rtl/>
        </w:rPr>
      </w:pPr>
      <w:r w:rsidRPr="003850AD">
        <w:rPr>
          <w:rFonts w:ascii="Traditional Arabic" w:hAnsi="Traditional Arabic" w:cs="Traditional Arabic"/>
          <w:color w:val="000000"/>
          <w:sz w:val="32"/>
          <w:szCs w:val="32"/>
          <w:rtl/>
        </w:rPr>
        <w:lastRenderedPageBreak/>
        <w:t>لهذا الغرض قمنا بإدراج الدراسات السابقة  سواء الأجنبية أو العربية لإثبات أو تفنيد ما توصلنا إليه نظريا ومعرفة الفروق بينهما وبين الدراسة الحالية ،</w:t>
      </w:r>
      <w:r w:rsidR="00AA7B40">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 xml:space="preserve">وستتناول في الفصل الموالي الدراسة الميدانية والتي كانت على مستوى مؤسسة عمومية </w:t>
      </w:r>
      <w:proofErr w:type="spellStart"/>
      <w:r w:rsidRPr="003850AD">
        <w:rPr>
          <w:rFonts w:ascii="Traditional Arabic" w:hAnsi="Traditional Arabic" w:cs="Traditional Arabic"/>
          <w:color w:val="000000"/>
          <w:sz w:val="32"/>
          <w:szCs w:val="32"/>
          <w:rtl/>
        </w:rPr>
        <w:t>إقتصادية</w:t>
      </w:r>
      <w:proofErr w:type="spellEnd"/>
      <w:r w:rsidRPr="003850AD">
        <w:rPr>
          <w:rFonts w:ascii="Traditional Arabic" w:hAnsi="Traditional Arabic" w:cs="Traditional Arabic"/>
          <w:color w:val="000000"/>
          <w:sz w:val="32"/>
          <w:szCs w:val="32"/>
          <w:rtl/>
        </w:rPr>
        <w:t xml:space="preserve"> جزائرية </w:t>
      </w:r>
      <w:r w:rsidR="00455DF0">
        <w:rPr>
          <w:rFonts w:asciiTheme="majorBidi" w:hAnsiTheme="majorBidi" w:cstheme="majorBidi"/>
          <w:color w:val="000000"/>
          <w:sz w:val="28"/>
          <w:szCs w:val="28"/>
          <w:lang w:val="en-US"/>
        </w:rPr>
        <w:t>ALPHAPIPE</w:t>
      </w:r>
      <w:r w:rsidRPr="00AA7B40">
        <w:rPr>
          <w:rFonts w:ascii="Traditional Arabic" w:hAnsi="Traditional Arabic" w:cs="Traditional Arabic"/>
          <w:color w:val="000000"/>
          <w:sz w:val="28"/>
          <w:szCs w:val="28"/>
          <w:lang w:val="en-US"/>
        </w:rPr>
        <w:t xml:space="preserve"> </w:t>
      </w:r>
      <w:r w:rsidR="00AA7B40" w:rsidRPr="00AA7B40">
        <w:rPr>
          <w:rFonts w:ascii="Traditional Arabic" w:hAnsi="Traditional Arabic" w:cs="Traditional Arabic" w:hint="cs"/>
          <w:color w:val="000000"/>
          <w:sz w:val="28"/>
          <w:szCs w:val="28"/>
          <w:rtl/>
          <w:lang w:val="en-US"/>
        </w:rPr>
        <w:t xml:space="preserve"> </w:t>
      </w:r>
      <w:r w:rsidRPr="003850AD">
        <w:rPr>
          <w:rFonts w:ascii="Traditional Arabic" w:hAnsi="Traditional Arabic" w:cs="Traditional Arabic"/>
          <w:color w:val="000000"/>
          <w:sz w:val="32"/>
          <w:szCs w:val="32"/>
          <w:rtl/>
        </w:rPr>
        <w:t xml:space="preserve">في غرداية  ما إذا كان هناك علاقة  بين القيادة </w:t>
      </w:r>
      <w:proofErr w:type="spellStart"/>
      <w:r w:rsidRPr="003850AD">
        <w:rPr>
          <w:rFonts w:ascii="Traditional Arabic" w:hAnsi="Traditional Arabic" w:cs="Traditional Arabic"/>
          <w:color w:val="000000"/>
          <w:sz w:val="32"/>
          <w:szCs w:val="32"/>
          <w:rtl/>
        </w:rPr>
        <w:t>الإستراتيجية</w:t>
      </w:r>
      <w:proofErr w:type="spellEnd"/>
      <w:r w:rsidRPr="003850AD">
        <w:rPr>
          <w:rFonts w:ascii="Traditional Arabic" w:hAnsi="Traditional Arabic" w:cs="Traditional Arabic"/>
          <w:color w:val="000000"/>
          <w:sz w:val="32"/>
          <w:szCs w:val="32"/>
          <w:rtl/>
        </w:rPr>
        <w:t xml:space="preserve">  والثقافة التنظيمية ،</w:t>
      </w:r>
      <w:r w:rsidR="005159DE">
        <w:rPr>
          <w:rFonts w:ascii="Traditional Arabic" w:hAnsi="Traditional Arabic" w:cs="Traditional Arabic" w:hint="cs"/>
          <w:color w:val="000000"/>
          <w:sz w:val="32"/>
          <w:szCs w:val="32"/>
          <w:rtl/>
        </w:rPr>
        <w:t xml:space="preserve"> </w:t>
      </w:r>
      <w:r w:rsidRPr="003850AD">
        <w:rPr>
          <w:rFonts w:ascii="Traditional Arabic" w:hAnsi="Traditional Arabic" w:cs="Traditional Arabic"/>
          <w:color w:val="000000"/>
          <w:sz w:val="32"/>
          <w:szCs w:val="32"/>
          <w:rtl/>
        </w:rPr>
        <w:t xml:space="preserve">ودور القيادة  </w:t>
      </w:r>
      <w:proofErr w:type="spellStart"/>
      <w:r w:rsidRPr="003850AD">
        <w:rPr>
          <w:rFonts w:ascii="Traditional Arabic" w:hAnsi="Traditional Arabic" w:cs="Traditional Arabic"/>
          <w:color w:val="000000"/>
          <w:sz w:val="32"/>
          <w:szCs w:val="32"/>
          <w:rtl/>
        </w:rPr>
        <w:t>الإستراتيجية</w:t>
      </w:r>
      <w:proofErr w:type="spellEnd"/>
      <w:r w:rsidRPr="003850AD">
        <w:rPr>
          <w:rFonts w:ascii="Traditional Arabic" w:hAnsi="Traditional Arabic" w:cs="Traditional Arabic"/>
          <w:color w:val="000000"/>
          <w:sz w:val="32"/>
          <w:szCs w:val="32"/>
          <w:rtl/>
        </w:rPr>
        <w:t xml:space="preserve"> في تطوير الثقافة التنظيمية على مستوى شركة </w:t>
      </w:r>
      <w:r w:rsidR="00455DF0">
        <w:rPr>
          <w:rFonts w:asciiTheme="majorBidi" w:hAnsiTheme="majorBidi" w:cstheme="majorBidi"/>
          <w:color w:val="000000"/>
          <w:sz w:val="28"/>
          <w:szCs w:val="28"/>
          <w:lang w:val="en-US"/>
        </w:rPr>
        <w:t>ALPHAPIPE</w:t>
      </w:r>
      <w:r w:rsidRPr="003850AD">
        <w:rPr>
          <w:rFonts w:ascii="Traditional Arabic" w:hAnsi="Traditional Arabic" w:cs="Traditional Arabic"/>
          <w:color w:val="000000"/>
          <w:sz w:val="32"/>
          <w:szCs w:val="32"/>
          <w:rtl/>
          <w:lang w:val="en-US"/>
        </w:rPr>
        <w:t xml:space="preserve">. </w:t>
      </w:r>
    </w:p>
    <w:p w:rsidR="00522451" w:rsidRPr="00C01EC2" w:rsidRDefault="00522451" w:rsidP="00522451">
      <w:pPr>
        <w:bidi/>
        <w:rPr>
          <w:rFonts w:ascii="Simplified Arabic" w:hAnsi="Simplified Arabic" w:cs="Simplified Arabic"/>
          <w:color w:val="000000"/>
          <w:sz w:val="28"/>
          <w:szCs w:val="28"/>
          <w:rtl/>
          <w:lang w:val="en-US"/>
        </w:rPr>
      </w:pPr>
    </w:p>
    <w:p w:rsidR="00D03910" w:rsidRDefault="00D03910" w:rsidP="00522451">
      <w:pPr>
        <w:bidi/>
        <w:jc w:val="both"/>
        <w:rPr>
          <w:rFonts w:cs="Traditional Arabic"/>
          <w:sz w:val="32"/>
          <w:szCs w:val="32"/>
          <w:rtl/>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9C46AC" w:rsidRDefault="009C46AC" w:rsidP="00D03910">
      <w:pPr>
        <w:bidi/>
        <w:rPr>
          <w:rFonts w:cs="Traditional Arabic"/>
          <w:sz w:val="32"/>
          <w:szCs w:val="32"/>
          <w:rtl/>
          <w:lang w:bidi="ar-DZ"/>
        </w:rPr>
        <w:sectPr w:rsidR="009C46AC" w:rsidSect="00522451">
          <w:headerReference w:type="default" r:id="rId44"/>
          <w:footerReference w:type="default" r:id="rId45"/>
          <w:footnotePr>
            <w:numRestart w:val="eachPage"/>
          </w:footnotePr>
          <w:pgSz w:w="11906" w:h="16838"/>
          <w:pgMar w:top="1134" w:right="1701" w:bottom="1134" w:left="1134" w:header="709" w:footer="709" w:gutter="0"/>
          <w:pgNumType w:start="5"/>
          <w:cols w:space="708"/>
          <w:docGrid w:linePitch="360"/>
        </w:sect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D03910" w:rsidRDefault="00D03910" w:rsidP="00D03910">
      <w:pPr>
        <w:bidi/>
        <w:rPr>
          <w:rFonts w:cs="Traditional Arabic"/>
          <w:sz w:val="32"/>
          <w:szCs w:val="32"/>
          <w:rtl/>
          <w:lang w:bidi="ar-DZ"/>
        </w:rPr>
      </w:pPr>
    </w:p>
    <w:p w:rsidR="009C46AC" w:rsidRDefault="009C46AC" w:rsidP="00D03910">
      <w:pPr>
        <w:bidi/>
        <w:rPr>
          <w:rFonts w:cs="Traditional Arabic"/>
          <w:sz w:val="32"/>
          <w:szCs w:val="32"/>
          <w:rtl/>
          <w:lang w:bidi="ar-DZ"/>
        </w:rPr>
      </w:pPr>
    </w:p>
    <w:p w:rsidR="009C46AC" w:rsidRPr="009C46AC" w:rsidRDefault="009C46AC" w:rsidP="009C46AC">
      <w:pPr>
        <w:bidi/>
        <w:rPr>
          <w:rFonts w:cs="Traditional Arabic"/>
          <w:sz w:val="32"/>
          <w:szCs w:val="32"/>
          <w:rtl/>
          <w:lang w:bidi="ar-DZ"/>
        </w:rPr>
      </w:pPr>
    </w:p>
    <w:p w:rsidR="009C46AC" w:rsidRPr="009C46AC" w:rsidRDefault="009C46AC" w:rsidP="009C46AC">
      <w:pPr>
        <w:bidi/>
        <w:rPr>
          <w:rFonts w:cs="Traditional Arabic"/>
          <w:sz w:val="32"/>
          <w:szCs w:val="32"/>
          <w:rtl/>
          <w:lang w:bidi="ar-DZ"/>
        </w:rPr>
      </w:pPr>
    </w:p>
    <w:p w:rsidR="009C46AC" w:rsidRPr="009C46AC" w:rsidRDefault="00FD0D03" w:rsidP="009C46AC">
      <w:pPr>
        <w:bidi/>
        <w:rPr>
          <w:rFonts w:cs="Traditional Arabic"/>
          <w:sz w:val="32"/>
          <w:szCs w:val="32"/>
          <w:rtl/>
          <w:lang w:bidi="ar-DZ"/>
        </w:rPr>
      </w:pPr>
      <w:r>
        <w:rPr>
          <w:rFonts w:cs="Traditional Arabic"/>
          <w:noProof/>
          <w:sz w:val="32"/>
          <w:szCs w:val="32"/>
          <w:rtl/>
        </w:rPr>
        <mc:AlternateContent>
          <mc:Choice Requires="wps">
            <w:drawing>
              <wp:anchor distT="0" distB="0" distL="114300" distR="114300" simplePos="0" relativeHeight="251719680" behindDoc="0" locked="0" layoutInCell="1" allowOverlap="1">
                <wp:simplePos x="0" y="0"/>
                <wp:positionH relativeFrom="margin">
                  <wp:posOffset>582295</wp:posOffset>
                </wp:positionH>
                <wp:positionV relativeFrom="margin">
                  <wp:posOffset>4441825</wp:posOffset>
                </wp:positionV>
                <wp:extent cx="5012055" cy="2205355"/>
                <wp:effectExtent l="6985" t="8890" r="19685" b="33655"/>
                <wp:wrapSquare wrapText="bothSides"/>
                <wp:docPr id="33" name="AutoShap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2055" cy="2205355"/>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897DCA" w:rsidRDefault="00897DCA" w:rsidP="009C46AC">
                            <w:pPr>
                              <w:bidi/>
                              <w:spacing w:line="240" w:lineRule="auto"/>
                              <w:jc w:val="center"/>
                              <w:rPr>
                                <w:rFonts w:cs="Traditional Arabic"/>
                                <w:sz w:val="72"/>
                                <w:szCs w:val="72"/>
                                <w:rtl/>
                                <w:lang w:bidi="ar-DZ"/>
                              </w:rPr>
                            </w:pPr>
                            <w:proofErr w:type="gramStart"/>
                            <w:r w:rsidRPr="009C46AC">
                              <w:rPr>
                                <w:rFonts w:cs="Traditional Arabic" w:hint="cs"/>
                                <w:sz w:val="72"/>
                                <w:szCs w:val="72"/>
                                <w:rtl/>
                                <w:lang w:bidi="ar-DZ"/>
                              </w:rPr>
                              <w:t>الفصل</w:t>
                            </w:r>
                            <w:proofErr w:type="gramEnd"/>
                            <w:r w:rsidRPr="009C46AC">
                              <w:rPr>
                                <w:rFonts w:cs="Traditional Arabic" w:hint="cs"/>
                                <w:sz w:val="72"/>
                                <w:szCs w:val="72"/>
                                <w:rtl/>
                                <w:lang w:bidi="ar-DZ"/>
                              </w:rPr>
                              <w:t xml:space="preserve"> الثاني</w:t>
                            </w:r>
                          </w:p>
                          <w:p w:rsidR="00897DCA" w:rsidRDefault="00897DCA" w:rsidP="009C46AC">
                            <w:pPr>
                              <w:bidi/>
                              <w:spacing w:line="240" w:lineRule="auto"/>
                              <w:jc w:val="center"/>
                              <w:rPr>
                                <w:rFonts w:cs="Traditional Arabic"/>
                                <w:sz w:val="72"/>
                                <w:szCs w:val="72"/>
                                <w:rtl/>
                                <w:lang w:bidi="ar-DZ"/>
                              </w:rPr>
                            </w:pPr>
                            <w:proofErr w:type="gramStart"/>
                            <w:r>
                              <w:rPr>
                                <w:rFonts w:cs="Traditional Arabic" w:hint="cs"/>
                                <w:sz w:val="72"/>
                                <w:szCs w:val="72"/>
                                <w:rtl/>
                                <w:lang w:bidi="ar-DZ"/>
                              </w:rPr>
                              <w:t>دراسة</w:t>
                            </w:r>
                            <w:proofErr w:type="gramEnd"/>
                            <w:r>
                              <w:rPr>
                                <w:rFonts w:cs="Traditional Arabic" w:hint="cs"/>
                                <w:sz w:val="72"/>
                                <w:szCs w:val="72"/>
                                <w:rtl/>
                                <w:lang w:bidi="ar-DZ"/>
                              </w:rPr>
                              <w:t xml:space="preserve"> ميدانية بمؤسسة الأنابيب الحلزونية </w:t>
                            </w:r>
                            <w:r>
                              <w:rPr>
                                <w:rFonts w:asciiTheme="majorBidi" w:hAnsiTheme="majorBidi" w:cstheme="majorBidi" w:hint="cs"/>
                                <w:sz w:val="56"/>
                                <w:szCs w:val="56"/>
                                <w:rtl/>
                                <w:lang w:bidi="ar-DZ"/>
                              </w:rPr>
                              <w:t>"</w:t>
                            </w:r>
                            <w:r w:rsidRPr="009C46AC">
                              <w:rPr>
                                <w:rFonts w:asciiTheme="majorBidi" w:hAnsiTheme="majorBidi" w:cstheme="majorBidi"/>
                                <w:sz w:val="56"/>
                                <w:szCs w:val="56"/>
                                <w:lang w:bidi="ar-DZ"/>
                              </w:rPr>
                              <w:t xml:space="preserve"> ALPHAPIPE</w:t>
                            </w:r>
                            <w:r>
                              <w:rPr>
                                <w:rFonts w:asciiTheme="majorBidi" w:hAnsiTheme="majorBidi" w:cstheme="majorBidi"/>
                                <w:sz w:val="56"/>
                                <w:szCs w:val="56"/>
                                <w:lang w:bidi="ar-DZ"/>
                              </w:rPr>
                              <w:t xml:space="preserve"> </w:t>
                            </w:r>
                            <w:r>
                              <w:rPr>
                                <w:rFonts w:asciiTheme="majorBidi" w:hAnsiTheme="majorBidi" w:cstheme="majorBidi" w:hint="cs"/>
                                <w:sz w:val="56"/>
                                <w:szCs w:val="56"/>
                                <w:rtl/>
                                <w:lang w:bidi="ar-DZ"/>
                              </w:rPr>
                              <w:t>"</w:t>
                            </w:r>
                          </w:p>
                          <w:p w:rsidR="00897DCA" w:rsidRDefault="00897DCA" w:rsidP="009C46AC">
                            <w:pPr>
                              <w:bidi/>
                              <w:spacing w:line="240" w:lineRule="auto"/>
                              <w:jc w:val="center"/>
                              <w:rPr>
                                <w:rFonts w:cs="Traditional Arabic"/>
                                <w:sz w:val="180"/>
                                <w:szCs w:val="180"/>
                                <w:rtl/>
                                <w:lang w:bidi="ar-DZ"/>
                              </w:rPr>
                            </w:pPr>
                          </w:p>
                          <w:p w:rsidR="00897DCA" w:rsidRPr="000B342F" w:rsidRDefault="00897DCA" w:rsidP="009C46AC">
                            <w:pPr>
                              <w:bidi/>
                              <w:jc w:val="center"/>
                              <w:rPr>
                                <w:rFonts w:cs="Traditional Arabic"/>
                                <w:sz w:val="180"/>
                                <w:szCs w:val="180"/>
                                <w:lang w:bidi="ar-DZ"/>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id="AutoShape 64" o:spid="_x0000_s1061" style="position:absolute;margin-left:45.85pt;margin-top:349.75pt;width:394.65pt;height:173.65pt;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evyN6gIAAI0GAAAOAAAAZHJzL2Uyb0RvYy54bWysVUtvEzEQviPxHyzf6T6SbNuom6pqKUIq&#10;UFEQZ8f27hq8trGdbMqvZ2xvlpT0UCFyWHlm7G9e30wuLne9RFtundCqxsVJjhFXVDOh2hp//XL7&#10;5gwj54liRGrFa/zIHb5cvX51MZglL3WnJeMWAYhyy8HUuPPeLLPM0Y73xJ1owxUYG2174kG0bcYs&#10;GQC9l1mZ51U2aMuM1ZQ7B9qbZMSriN80nPpPTeO4R7LGEJuPXxu/6/DNVhdk2VpiOkHHMMg/RNET&#10;ocDpBHVDPEEbK46gekGtdrrxJ1T3mW4aQXnMAbIp8r+yeeiI4TEXKI4zU5nc/4OlH7f3FglW49kM&#10;I0V66NHVxuvoGlXzUKDBuCXcezD3NqTozJ2mPxxS+rojquVX1uqh44RBWEW4nz15EAQHT9F6+KAZ&#10;wBOAj7XaNbYPgFAFtIsteZxawnceUVAu8qLMFwuMKNhKOM5ACD7Icv/cWOffcd2jcKix1RvFPkPj&#10;ow+yvXM+NoaN2RH2HaOml9DmLZGoqKrqdEQcLwP2HnNsKbsVUiKr/Tfhu1iaEGg0uj2+Q0ZDBZI6&#10;8pdfS4vAR42lL+JtuemhBklX5OEXPJMl6IGmSR9VEMIEEZNtXfKWnIxvg2q6ll4TSrnyiyNv8+ed&#10;VXv1sw5B2e7zk0Ih6DZ0JELBLDlKJAfipJ5H6sc6xYQUGsBSnkKGMUotxWR8YchTbE/rM2VyFLI7&#10;dBJpEIsbqPlWsXj2RMh0htdShdB43BJjF/XGc/vQsQExEchUns3OYYMxAStjdpZX+fkpRkS2sOuo&#10;t/hZSrwwvcW+9E/TGxlBpOlIaul08SjhKdpIkYNE4gSGoUvD63frXZzxsgp8CxO51uwRZhIoHSgb&#10;NjgcOm1/YTTANqyx+7khlmMk3ytg9Xkxn4f1GYX54rQEwR5a1ocWoihAjSVKwrVPS3djrGg78JUG&#10;QumwbBrhIawYdIprFGDnJfKn/RyW6qEcb/35F1n9BgAA//8DAFBLAwQUAAYACAAAACEAN/x7muEA&#10;AAALAQAADwAAAGRycy9kb3ducmV2LnhtbEyPwU7DMBBE70j8g7VI3KiTAsFJ41QVglMFUlsO9ObG&#10;SxIRr6PYbQNfz3KC42qfZt6Uy8n14oRj6DxpSGcJCKTa244aDW+75xsFIkRD1vSeUMMXBlhWlxel&#10;Kaw/0wZP29gIDqFQGA1tjEMhZahbdCbM/IDEvw8/OhP5HBtpR3PmcNfLeZJk0pmOuKE1Az62WH9u&#10;j07D7nY9d+v37HuzehpeVRrc/iU4ra+vptUCRMQp/sHwq8/qULHTwR/JBtFryNMHJjVkeX4PggGl&#10;Uh53YDK5yxTIqpT/N1Q/AAAA//8DAFBLAQItABQABgAIAAAAIQC2gziS/gAAAOEBAAATAAAAAAAA&#10;AAAAAAAAAAAAAABbQ29udGVudF9UeXBlc10ueG1sUEsBAi0AFAAGAAgAAAAhADj9If/WAAAAlAEA&#10;AAsAAAAAAAAAAAAAAAAALwEAAF9yZWxzLy5yZWxzUEsBAi0AFAAGAAgAAAAhADp6/I3qAgAAjQYA&#10;AA4AAAAAAAAAAAAAAAAALgIAAGRycy9lMm9Eb2MueG1sUEsBAi0AFAAGAAgAAAAhADf8e5rhAAAA&#10;CwEAAA8AAAAAAAAAAAAAAAAARAUAAGRycy9kb3ducmV2LnhtbFBLBQYAAAAABAAEAPMAAABSBgAA&#10;AAA=&#10;" fillcolor="white [3201]" strokecolor="#92cddc [1944]" strokeweight="1pt">
                <v:fill color2="#b6dde8 [1304]" focus="100%" type="gradient"/>
                <v:shadow on="t" color="#205867 [1608]" opacity=".5" offset="1pt"/>
                <v:textbox>
                  <w:txbxContent>
                    <w:p w:rsidR="00897DCA" w:rsidRDefault="00897DCA" w:rsidP="009C46AC">
                      <w:pPr>
                        <w:bidi/>
                        <w:spacing w:line="240" w:lineRule="auto"/>
                        <w:jc w:val="center"/>
                        <w:rPr>
                          <w:rFonts w:cs="Traditional Arabic"/>
                          <w:sz w:val="72"/>
                          <w:szCs w:val="72"/>
                          <w:rtl/>
                          <w:lang w:bidi="ar-DZ"/>
                        </w:rPr>
                      </w:pPr>
                      <w:r w:rsidRPr="009C46AC">
                        <w:rPr>
                          <w:rFonts w:cs="Traditional Arabic" w:hint="cs"/>
                          <w:sz w:val="72"/>
                          <w:szCs w:val="72"/>
                          <w:rtl/>
                          <w:lang w:bidi="ar-DZ"/>
                        </w:rPr>
                        <w:t>الفصل الثاني</w:t>
                      </w:r>
                    </w:p>
                    <w:p w:rsidR="00897DCA" w:rsidRDefault="00897DCA" w:rsidP="009C46AC">
                      <w:pPr>
                        <w:bidi/>
                        <w:spacing w:line="240" w:lineRule="auto"/>
                        <w:jc w:val="center"/>
                        <w:rPr>
                          <w:rFonts w:cs="Traditional Arabic"/>
                          <w:sz w:val="72"/>
                          <w:szCs w:val="72"/>
                          <w:rtl/>
                          <w:lang w:bidi="ar-DZ"/>
                        </w:rPr>
                      </w:pPr>
                      <w:r>
                        <w:rPr>
                          <w:rFonts w:cs="Traditional Arabic" w:hint="cs"/>
                          <w:sz w:val="72"/>
                          <w:szCs w:val="72"/>
                          <w:rtl/>
                          <w:lang w:bidi="ar-DZ"/>
                        </w:rPr>
                        <w:t xml:space="preserve">دراسة ميدانية بمؤسسة الأنابيب الحلزونية </w:t>
                      </w:r>
                      <w:r>
                        <w:rPr>
                          <w:rFonts w:asciiTheme="majorBidi" w:hAnsiTheme="majorBidi" w:cstheme="majorBidi" w:hint="cs"/>
                          <w:sz w:val="56"/>
                          <w:szCs w:val="56"/>
                          <w:rtl/>
                          <w:lang w:bidi="ar-DZ"/>
                        </w:rPr>
                        <w:t>"</w:t>
                      </w:r>
                      <w:r w:rsidRPr="009C46AC">
                        <w:rPr>
                          <w:rFonts w:asciiTheme="majorBidi" w:hAnsiTheme="majorBidi" w:cstheme="majorBidi"/>
                          <w:sz w:val="56"/>
                          <w:szCs w:val="56"/>
                          <w:lang w:bidi="ar-DZ"/>
                        </w:rPr>
                        <w:t xml:space="preserve"> ALPHAPIPE</w:t>
                      </w:r>
                      <w:r>
                        <w:rPr>
                          <w:rFonts w:asciiTheme="majorBidi" w:hAnsiTheme="majorBidi" w:cstheme="majorBidi"/>
                          <w:sz w:val="56"/>
                          <w:szCs w:val="56"/>
                          <w:lang w:bidi="ar-DZ"/>
                        </w:rPr>
                        <w:t xml:space="preserve"> </w:t>
                      </w:r>
                      <w:r>
                        <w:rPr>
                          <w:rFonts w:asciiTheme="majorBidi" w:hAnsiTheme="majorBidi" w:cstheme="majorBidi" w:hint="cs"/>
                          <w:sz w:val="56"/>
                          <w:szCs w:val="56"/>
                          <w:rtl/>
                          <w:lang w:bidi="ar-DZ"/>
                        </w:rPr>
                        <w:t>"</w:t>
                      </w:r>
                    </w:p>
                    <w:p w:rsidR="00897DCA" w:rsidRDefault="00897DCA" w:rsidP="009C46AC">
                      <w:pPr>
                        <w:bidi/>
                        <w:spacing w:line="240" w:lineRule="auto"/>
                        <w:jc w:val="center"/>
                        <w:rPr>
                          <w:rFonts w:cs="Traditional Arabic"/>
                          <w:sz w:val="180"/>
                          <w:szCs w:val="180"/>
                          <w:rtl/>
                          <w:lang w:bidi="ar-DZ"/>
                        </w:rPr>
                      </w:pPr>
                    </w:p>
                    <w:p w:rsidR="00897DCA" w:rsidRPr="000B342F" w:rsidRDefault="00897DCA" w:rsidP="009C46AC">
                      <w:pPr>
                        <w:bidi/>
                        <w:jc w:val="center"/>
                        <w:rPr>
                          <w:rFonts w:cs="Traditional Arabic"/>
                          <w:sz w:val="180"/>
                          <w:szCs w:val="180"/>
                          <w:lang w:bidi="ar-DZ"/>
                        </w:rPr>
                      </w:pPr>
                    </w:p>
                  </w:txbxContent>
                </v:textbox>
                <w10:wrap type="square" anchorx="margin" anchory="margin"/>
              </v:roundrect>
            </w:pict>
          </mc:Fallback>
        </mc:AlternateContent>
      </w:r>
    </w:p>
    <w:p w:rsidR="009C46AC" w:rsidRPr="009C46AC" w:rsidRDefault="009C46AC" w:rsidP="009C46AC">
      <w:pPr>
        <w:bidi/>
        <w:rPr>
          <w:rFonts w:cs="Traditional Arabic"/>
          <w:sz w:val="32"/>
          <w:szCs w:val="32"/>
          <w:rtl/>
          <w:lang w:bidi="ar-DZ"/>
        </w:rPr>
      </w:pPr>
    </w:p>
    <w:p w:rsidR="009C46AC" w:rsidRDefault="009C46AC" w:rsidP="009C46AC">
      <w:pPr>
        <w:tabs>
          <w:tab w:val="right" w:pos="9071"/>
        </w:tabs>
        <w:bidi/>
        <w:jc w:val="left"/>
        <w:rPr>
          <w:rFonts w:cs="Traditional Arabic"/>
          <w:sz w:val="32"/>
          <w:szCs w:val="32"/>
          <w:rtl/>
          <w:lang w:bidi="ar-DZ"/>
        </w:rPr>
      </w:pPr>
      <w:r>
        <w:rPr>
          <w:rFonts w:cs="Traditional Arabic"/>
          <w:sz w:val="32"/>
          <w:szCs w:val="32"/>
          <w:rtl/>
          <w:lang w:bidi="ar-DZ"/>
        </w:rPr>
        <w:tab/>
      </w:r>
      <w:r>
        <w:rPr>
          <w:rFonts w:cs="Traditional Arabic"/>
          <w:sz w:val="32"/>
          <w:szCs w:val="32"/>
          <w:rtl/>
          <w:lang w:bidi="ar-DZ"/>
        </w:rPr>
        <w:tab/>
      </w:r>
    </w:p>
    <w:p w:rsidR="009C46AC" w:rsidRDefault="009C46AC" w:rsidP="009C46AC">
      <w:pPr>
        <w:bidi/>
        <w:rPr>
          <w:rFonts w:cs="Traditional Arabic"/>
          <w:sz w:val="32"/>
          <w:szCs w:val="32"/>
          <w:rtl/>
          <w:lang w:bidi="ar-DZ"/>
        </w:rPr>
      </w:pPr>
    </w:p>
    <w:p w:rsidR="009C46AC" w:rsidRPr="009C46AC" w:rsidRDefault="009C46AC" w:rsidP="009C46AC">
      <w:pPr>
        <w:bidi/>
        <w:rPr>
          <w:rFonts w:cs="Traditional Arabic"/>
          <w:sz w:val="32"/>
          <w:szCs w:val="32"/>
          <w:rtl/>
          <w:lang w:bidi="ar-DZ"/>
        </w:rPr>
      </w:pPr>
    </w:p>
    <w:p w:rsidR="009C46AC" w:rsidRPr="009C46AC" w:rsidRDefault="009C46AC" w:rsidP="009C46AC">
      <w:pPr>
        <w:bidi/>
        <w:rPr>
          <w:rFonts w:cs="Traditional Arabic"/>
          <w:sz w:val="32"/>
          <w:szCs w:val="32"/>
          <w:rtl/>
          <w:lang w:bidi="ar-DZ"/>
        </w:rPr>
      </w:pPr>
    </w:p>
    <w:p w:rsidR="009C46AC" w:rsidRPr="009C46AC" w:rsidRDefault="009C46AC" w:rsidP="009C46AC">
      <w:pPr>
        <w:bidi/>
        <w:rPr>
          <w:rFonts w:cs="Traditional Arabic"/>
          <w:sz w:val="32"/>
          <w:szCs w:val="32"/>
          <w:rtl/>
          <w:lang w:bidi="ar-DZ"/>
        </w:rPr>
      </w:pPr>
    </w:p>
    <w:p w:rsidR="009C46AC" w:rsidRPr="009C46AC" w:rsidRDefault="009C46AC" w:rsidP="009C46AC">
      <w:pPr>
        <w:bidi/>
        <w:rPr>
          <w:rFonts w:cs="Traditional Arabic"/>
          <w:sz w:val="32"/>
          <w:szCs w:val="32"/>
          <w:rtl/>
          <w:lang w:bidi="ar-DZ"/>
        </w:rPr>
      </w:pPr>
    </w:p>
    <w:p w:rsidR="009C46AC" w:rsidRPr="009C46AC" w:rsidRDefault="009C46AC" w:rsidP="009C46AC">
      <w:pPr>
        <w:bidi/>
        <w:rPr>
          <w:rFonts w:cs="Traditional Arabic"/>
          <w:sz w:val="32"/>
          <w:szCs w:val="32"/>
          <w:rtl/>
          <w:lang w:bidi="ar-DZ"/>
        </w:rPr>
      </w:pPr>
    </w:p>
    <w:p w:rsidR="009C46AC" w:rsidRPr="009C46AC" w:rsidRDefault="009C46AC" w:rsidP="009C46AC">
      <w:pPr>
        <w:bidi/>
        <w:rPr>
          <w:rFonts w:cs="Traditional Arabic"/>
          <w:sz w:val="32"/>
          <w:szCs w:val="32"/>
          <w:rtl/>
          <w:lang w:bidi="ar-DZ"/>
        </w:rPr>
      </w:pPr>
    </w:p>
    <w:p w:rsidR="009C46AC" w:rsidRDefault="009C46AC" w:rsidP="009C46AC">
      <w:pPr>
        <w:bidi/>
        <w:rPr>
          <w:rFonts w:cs="Traditional Arabic"/>
          <w:sz w:val="32"/>
          <w:szCs w:val="32"/>
          <w:rtl/>
          <w:lang w:bidi="ar-DZ"/>
        </w:rPr>
      </w:pPr>
    </w:p>
    <w:p w:rsidR="009C46AC" w:rsidRDefault="009C46AC" w:rsidP="009C46AC">
      <w:pPr>
        <w:tabs>
          <w:tab w:val="left" w:pos="553"/>
          <w:tab w:val="right" w:pos="9071"/>
        </w:tabs>
        <w:bidi/>
        <w:jc w:val="left"/>
        <w:rPr>
          <w:rFonts w:cs="Traditional Arabic"/>
          <w:sz w:val="32"/>
          <w:szCs w:val="32"/>
          <w:rtl/>
          <w:lang w:bidi="ar-DZ"/>
        </w:rPr>
        <w:sectPr w:rsidR="009C46AC" w:rsidSect="00522451">
          <w:headerReference w:type="default" r:id="rId46"/>
          <w:footerReference w:type="default" r:id="rId47"/>
          <w:footnotePr>
            <w:numRestart w:val="eachPage"/>
          </w:footnotePr>
          <w:pgSz w:w="11906" w:h="16838"/>
          <w:pgMar w:top="1134" w:right="1701" w:bottom="1134" w:left="1134" w:header="709" w:footer="709" w:gutter="0"/>
          <w:pgNumType w:start="5"/>
          <w:cols w:space="708"/>
          <w:docGrid w:linePitch="360"/>
        </w:sectPr>
      </w:pPr>
      <w:r>
        <w:rPr>
          <w:rFonts w:cs="Traditional Arabic"/>
          <w:sz w:val="32"/>
          <w:szCs w:val="32"/>
          <w:rtl/>
          <w:lang w:bidi="ar-DZ"/>
        </w:rPr>
        <w:tab/>
      </w:r>
    </w:p>
    <w:p w:rsidR="00F2505A" w:rsidRDefault="00520DE0" w:rsidP="009C46AC">
      <w:pPr>
        <w:tabs>
          <w:tab w:val="right" w:pos="9071"/>
        </w:tabs>
        <w:bidi/>
        <w:jc w:val="left"/>
        <w:rPr>
          <w:rFonts w:cs="Traditional Arabic"/>
          <w:b/>
          <w:bCs/>
          <w:sz w:val="32"/>
          <w:szCs w:val="32"/>
          <w:rtl/>
          <w:lang w:bidi="ar-DZ"/>
        </w:rPr>
      </w:pPr>
      <w:r w:rsidRPr="00520DE0">
        <w:rPr>
          <w:rFonts w:cs="Traditional Arabic" w:hint="cs"/>
          <w:b/>
          <w:bCs/>
          <w:sz w:val="32"/>
          <w:szCs w:val="32"/>
          <w:rtl/>
          <w:lang w:bidi="ar-DZ"/>
        </w:rPr>
        <w:lastRenderedPageBreak/>
        <w:t xml:space="preserve">تمهيد: </w:t>
      </w:r>
    </w:p>
    <w:p w:rsidR="00F2505A" w:rsidRDefault="00F2505A" w:rsidP="00F2505A">
      <w:pPr>
        <w:bidi/>
        <w:ind w:firstLine="565"/>
        <w:jc w:val="lowKashida"/>
        <w:rPr>
          <w:rFonts w:cs="Traditional Arabic"/>
          <w:color w:val="000000"/>
          <w:sz w:val="32"/>
          <w:szCs w:val="32"/>
          <w:rtl/>
          <w:lang w:bidi="ar-DZ"/>
        </w:rPr>
      </w:pPr>
      <w:r w:rsidRPr="003A17ED">
        <w:rPr>
          <w:rFonts w:cs="Traditional Arabic" w:hint="cs"/>
          <w:color w:val="000000"/>
          <w:sz w:val="32"/>
          <w:szCs w:val="32"/>
          <w:rtl/>
          <w:lang w:bidi="ar-DZ"/>
        </w:rPr>
        <w:t>بعدما تطرقنا للجانب النظري في الفصل الأول بكل جوانبه سنقوم في هذا الفصل بإسقاط الجانب النظري على الجان</w:t>
      </w:r>
      <w:r>
        <w:rPr>
          <w:rFonts w:cs="Traditional Arabic" w:hint="cs"/>
          <w:color w:val="000000"/>
          <w:sz w:val="32"/>
          <w:szCs w:val="32"/>
          <w:rtl/>
          <w:lang w:bidi="ar-DZ"/>
        </w:rPr>
        <w:t>ب التطبيقي والذي سنتطرق فيه إلى</w:t>
      </w:r>
      <w:r w:rsidR="00C8414B">
        <w:rPr>
          <w:rFonts w:cs="Traditional Arabic" w:hint="cs"/>
          <w:color w:val="000000"/>
          <w:sz w:val="32"/>
          <w:szCs w:val="32"/>
          <w:rtl/>
          <w:lang w:bidi="ar-DZ"/>
        </w:rPr>
        <w:t xml:space="preserve"> التطور التاريخي للمؤسسة،</w:t>
      </w:r>
      <w:r>
        <w:rPr>
          <w:rFonts w:cs="Traditional Arabic" w:hint="cs"/>
          <w:color w:val="000000"/>
          <w:sz w:val="32"/>
          <w:szCs w:val="32"/>
          <w:rtl/>
          <w:lang w:bidi="ar-DZ"/>
        </w:rPr>
        <w:t xml:space="preserve"> تعريف المؤسسة</w:t>
      </w:r>
      <w:r w:rsidR="00C8414B">
        <w:rPr>
          <w:rFonts w:cs="Traditional Arabic" w:hint="cs"/>
          <w:color w:val="000000"/>
          <w:sz w:val="32"/>
          <w:szCs w:val="32"/>
          <w:rtl/>
          <w:lang w:bidi="ar-DZ"/>
        </w:rPr>
        <w:t xml:space="preserve">، الهيكل التنظيمي للمؤسسة، بالإضافة إلى محاولة الإجابة على تساؤلات الدراسة </w:t>
      </w:r>
      <w:proofErr w:type="spellStart"/>
      <w:r w:rsidR="00C8414B">
        <w:rPr>
          <w:rFonts w:cs="Traditional Arabic" w:hint="cs"/>
          <w:color w:val="000000"/>
          <w:sz w:val="32"/>
          <w:szCs w:val="32"/>
          <w:rtl/>
          <w:lang w:bidi="ar-DZ"/>
        </w:rPr>
        <w:t>وإختبار</w:t>
      </w:r>
      <w:proofErr w:type="spellEnd"/>
      <w:r w:rsidR="00C8414B">
        <w:rPr>
          <w:rFonts w:cs="Traditional Arabic" w:hint="cs"/>
          <w:color w:val="000000"/>
          <w:sz w:val="32"/>
          <w:szCs w:val="32"/>
          <w:rtl/>
          <w:lang w:bidi="ar-DZ"/>
        </w:rPr>
        <w:t xml:space="preserve"> فروضها. </w:t>
      </w:r>
      <w:proofErr w:type="gramStart"/>
      <w:r w:rsidR="00C8414B">
        <w:rPr>
          <w:rFonts w:cs="Traditional Arabic" w:hint="cs"/>
          <w:color w:val="000000"/>
          <w:sz w:val="32"/>
          <w:szCs w:val="32"/>
          <w:rtl/>
          <w:lang w:bidi="ar-DZ"/>
        </w:rPr>
        <w:t>ومن</w:t>
      </w:r>
      <w:proofErr w:type="gramEnd"/>
      <w:r w:rsidR="00C8414B">
        <w:rPr>
          <w:rFonts w:cs="Traditional Arabic" w:hint="cs"/>
          <w:color w:val="000000"/>
          <w:sz w:val="32"/>
          <w:szCs w:val="32"/>
          <w:rtl/>
          <w:lang w:bidi="ar-DZ"/>
        </w:rPr>
        <w:t xml:space="preserve"> خلال ذلك محاولة الإجابة على السؤال الرئيسي للبحث بالإضافة إلى التعرف على المنهج المستخدم وعرض ومناقشة النتائج.</w:t>
      </w:r>
      <w:r>
        <w:rPr>
          <w:rFonts w:cs="Traditional Arabic" w:hint="cs"/>
          <w:color w:val="000000"/>
          <w:sz w:val="32"/>
          <w:szCs w:val="32"/>
          <w:rtl/>
          <w:lang w:bidi="ar-DZ"/>
        </w:rPr>
        <w:t xml:space="preserve"> </w:t>
      </w:r>
    </w:p>
    <w:p w:rsidR="00F2505A" w:rsidRPr="003A17ED" w:rsidRDefault="00F2505A" w:rsidP="00F2505A">
      <w:pPr>
        <w:tabs>
          <w:tab w:val="left" w:pos="1077"/>
        </w:tabs>
        <w:bidi/>
        <w:ind w:hanging="2"/>
        <w:jc w:val="lowKashida"/>
        <w:rPr>
          <w:rFonts w:cs="Traditional Arabic"/>
          <w:color w:val="000000"/>
          <w:sz w:val="32"/>
          <w:szCs w:val="32"/>
          <w:rtl/>
          <w:lang w:bidi="ar-DZ"/>
        </w:rPr>
      </w:pPr>
      <w:r w:rsidRPr="003A17ED">
        <w:rPr>
          <w:rFonts w:cs="Traditional Arabic" w:hint="cs"/>
          <w:color w:val="000000"/>
          <w:sz w:val="32"/>
          <w:szCs w:val="32"/>
          <w:rtl/>
          <w:lang w:bidi="ar-DZ"/>
        </w:rPr>
        <w:t xml:space="preserve">وللقيام بهذه الدراسة قسمنا هذا الفصل إلى مبحثين: </w:t>
      </w:r>
    </w:p>
    <w:p w:rsidR="00F2505A" w:rsidRPr="003A17ED" w:rsidRDefault="00F2505A" w:rsidP="00485A18">
      <w:pPr>
        <w:pStyle w:val="Paragraphedeliste"/>
        <w:numPr>
          <w:ilvl w:val="0"/>
          <w:numId w:val="16"/>
        </w:numPr>
        <w:bidi/>
        <w:ind w:left="282" w:hanging="283"/>
        <w:contextualSpacing w:val="0"/>
        <w:jc w:val="lowKashida"/>
        <w:rPr>
          <w:rFonts w:ascii="Traditional Arabic" w:hAnsi="Traditional Arabic" w:cs="Traditional Arabic"/>
          <w:b/>
          <w:bCs/>
          <w:color w:val="000000"/>
          <w:sz w:val="32"/>
          <w:szCs w:val="32"/>
          <w:lang w:bidi="ar-DZ"/>
        </w:rPr>
      </w:pPr>
      <w:proofErr w:type="gramStart"/>
      <w:r w:rsidRPr="003A17ED">
        <w:rPr>
          <w:rFonts w:ascii="Traditional Arabic" w:hAnsi="Traditional Arabic" w:cs="Traditional Arabic" w:hint="cs"/>
          <w:b/>
          <w:bCs/>
          <w:color w:val="000000"/>
          <w:sz w:val="32"/>
          <w:szCs w:val="32"/>
          <w:rtl/>
          <w:lang w:bidi="ar-DZ"/>
        </w:rPr>
        <w:t>المبحث</w:t>
      </w:r>
      <w:proofErr w:type="gramEnd"/>
      <w:r w:rsidRPr="003A17ED">
        <w:rPr>
          <w:rFonts w:ascii="Traditional Arabic" w:hAnsi="Traditional Arabic" w:cs="Traditional Arabic" w:hint="cs"/>
          <w:b/>
          <w:bCs/>
          <w:color w:val="000000"/>
          <w:sz w:val="32"/>
          <w:szCs w:val="32"/>
          <w:rtl/>
          <w:lang w:bidi="ar-DZ"/>
        </w:rPr>
        <w:t xml:space="preserve"> الأول: </w:t>
      </w:r>
      <w:r w:rsidRPr="003A17ED">
        <w:rPr>
          <w:rFonts w:ascii="Traditional Arabic" w:hAnsi="Traditional Arabic" w:cs="Traditional Arabic" w:hint="cs"/>
          <w:color w:val="000000"/>
          <w:sz w:val="32"/>
          <w:szCs w:val="32"/>
          <w:rtl/>
          <w:lang w:bidi="ar-DZ"/>
        </w:rPr>
        <w:t>الطرق والأدوات المستخدمة.</w:t>
      </w:r>
    </w:p>
    <w:p w:rsidR="00F2505A" w:rsidRPr="003A17ED" w:rsidRDefault="00F2505A" w:rsidP="00485A18">
      <w:pPr>
        <w:pStyle w:val="Paragraphedeliste"/>
        <w:numPr>
          <w:ilvl w:val="0"/>
          <w:numId w:val="16"/>
        </w:numPr>
        <w:bidi/>
        <w:ind w:left="282" w:hanging="283"/>
        <w:contextualSpacing w:val="0"/>
        <w:jc w:val="lowKashida"/>
        <w:rPr>
          <w:rFonts w:ascii="Traditional Arabic" w:hAnsi="Traditional Arabic" w:cs="Traditional Arabic"/>
          <w:b/>
          <w:bCs/>
          <w:color w:val="000000"/>
          <w:sz w:val="32"/>
          <w:szCs w:val="32"/>
          <w:rtl/>
          <w:lang w:bidi="ar-DZ"/>
        </w:rPr>
      </w:pPr>
      <w:proofErr w:type="gramStart"/>
      <w:r w:rsidRPr="003A17ED">
        <w:rPr>
          <w:rFonts w:ascii="Traditional Arabic" w:hAnsi="Traditional Arabic" w:cs="Traditional Arabic" w:hint="cs"/>
          <w:b/>
          <w:bCs/>
          <w:color w:val="000000"/>
          <w:sz w:val="32"/>
          <w:szCs w:val="32"/>
          <w:rtl/>
          <w:lang w:bidi="ar-DZ"/>
        </w:rPr>
        <w:t>المبحث</w:t>
      </w:r>
      <w:proofErr w:type="gramEnd"/>
      <w:r w:rsidRPr="003A17ED">
        <w:rPr>
          <w:rFonts w:ascii="Traditional Arabic" w:hAnsi="Traditional Arabic" w:cs="Traditional Arabic" w:hint="cs"/>
          <w:b/>
          <w:bCs/>
          <w:color w:val="000000"/>
          <w:sz w:val="32"/>
          <w:szCs w:val="32"/>
          <w:rtl/>
          <w:lang w:bidi="ar-DZ"/>
        </w:rPr>
        <w:t xml:space="preserve"> الثاني: </w:t>
      </w:r>
      <w:r w:rsidRPr="003A17ED">
        <w:rPr>
          <w:rFonts w:ascii="Traditional Arabic" w:hAnsi="Traditional Arabic" w:cs="Traditional Arabic" w:hint="cs"/>
          <w:color w:val="000000"/>
          <w:sz w:val="32"/>
          <w:szCs w:val="32"/>
          <w:rtl/>
          <w:lang w:bidi="ar-DZ"/>
        </w:rPr>
        <w:t>عرض ومناقشة النتائج.</w:t>
      </w:r>
    </w:p>
    <w:p w:rsidR="00F2505A" w:rsidRDefault="00F2505A" w:rsidP="00F2505A">
      <w:pPr>
        <w:tabs>
          <w:tab w:val="left" w:pos="1077"/>
        </w:tabs>
        <w:bidi/>
        <w:jc w:val="lowKashida"/>
        <w:rPr>
          <w:rFonts w:cs="Traditional Arabic"/>
          <w:b/>
          <w:bCs/>
          <w:sz w:val="32"/>
          <w:szCs w:val="32"/>
          <w:rtl/>
          <w:lang w:bidi="ar-DZ"/>
        </w:rPr>
      </w:pPr>
    </w:p>
    <w:p w:rsidR="00F2505A" w:rsidRDefault="00F2505A" w:rsidP="00F2505A">
      <w:pPr>
        <w:tabs>
          <w:tab w:val="right" w:pos="9071"/>
        </w:tabs>
        <w:bidi/>
        <w:jc w:val="left"/>
        <w:rPr>
          <w:rFonts w:cs="Traditional Arabic"/>
          <w:b/>
          <w:bCs/>
          <w:sz w:val="32"/>
          <w:szCs w:val="32"/>
          <w:rtl/>
          <w:lang w:bidi="ar-DZ"/>
        </w:rPr>
      </w:pPr>
    </w:p>
    <w:p w:rsidR="00F2505A" w:rsidRDefault="00F2505A" w:rsidP="00F2505A">
      <w:pPr>
        <w:tabs>
          <w:tab w:val="right" w:pos="9071"/>
        </w:tabs>
        <w:bidi/>
        <w:jc w:val="left"/>
        <w:rPr>
          <w:rFonts w:cs="Traditional Arabic"/>
          <w:b/>
          <w:bCs/>
          <w:sz w:val="32"/>
          <w:szCs w:val="32"/>
          <w:rtl/>
          <w:lang w:bidi="ar-DZ"/>
        </w:rPr>
      </w:pPr>
    </w:p>
    <w:p w:rsidR="00F2505A" w:rsidRDefault="00F2505A" w:rsidP="00F2505A">
      <w:pPr>
        <w:tabs>
          <w:tab w:val="right" w:pos="9071"/>
        </w:tabs>
        <w:bidi/>
        <w:jc w:val="left"/>
        <w:rPr>
          <w:rFonts w:cs="Traditional Arabic"/>
          <w:b/>
          <w:bCs/>
          <w:sz w:val="32"/>
          <w:szCs w:val="32"/>
          <w:rtl/>
          <w:lang w:bidi="ar-DZ"/>
        </w:rPr>
      </w:pPr>
    </w:p>
    <w:p w:rsidR="00F2505A" w:rsidRDefault="00F2505A" w:rsidP="00F2505A">
      <w:pPr>
        <w:tabs>
          <w:tab w:val="right" w:pos="9071"/>
        </w:tabs>
        <w:bidi/>
        <w:jc w:val="left"/>
        <w:rPr>
          <w:rFonts w:cs="Traditional Arabic"/>
          <w:b/>
          <w:bCs/>
          <w:sz w:val="32"/>
          <w:szCs w:val="32"/>
          <w:rtl/>
          <w:lang w:bidi="ar-DZ"/>
        </w:rPr>
      </w:pPr>
    </w:p>
    <w:p w:rsidR="00F2505A" w:rsidRDefault="00F2505A" w:rsidP="00F2505A">
      <w:pPr>
        <w:tabs>
          <w:tab w:val="right" w:pos="9071"/>
        </w:tabs>
        <w:bidi/>
        <w:jc w:val="left"/>
        <w:rPr>
          <w:rFonts w:cs="Traditional Arabic"/>
          <w:b/>
          <w:bCs/>
          <w:sz w:val="32"/>
          <w:szCs w:val="32"/>
          <w:rtl/>
          <w:lang w:bidi="ar-DZ"/>
        </w:rPr>
      </w:pPr>
    </w:p>
    <w:p w:rsidR="00F2505A" w:rsidRDefault="00F2505A" w:rsidP="00F2505A">
      <w:pPr>
        <w:tabs>
          <w:tab w:val="right" w:pos="9071"/>
        </w:tabs>
        <w:bidi/>
        <w:jc w:val="left"/>
        <w:rPr>
          <w:rFonts w:cs="Traditional Arabic"/>
          <w:b/>
          <w:bCs/>
          <w:sz w:val="32"/>
          <w:szCs w:val="32"/>
          <w:rtl/>
          <w:lang w:bidi="ar-DZ"/>
        </w:rPr>
      </w:pPr>
    </w:p>
    <w:p w:rsidR="00F2505A" w:rsidRDefault="00F2505A" w:rsidP="00F2505A">
      <w:pPr>
        <w:tabs>
          <w:tab w:val="right" w:pos="9071"/>
        </w:tabs>
        <w:bidi/>
        <w:jc w:val="left"/>
        <w:rPr>
          <w:rFonts w:cs="Traditional Arabic"/>
          <w:b/>
          <w:bCs/>
          <w:sz w:val="32"/>
          <w:szCs w:val="32"/>
          <w:rtl/>
          <w:lang w:bidi="ar-DZ"/>
        </w:rPr>
      </w:pPr>
    </w:p>
    <w:p w:rsidR="00F2505A" w:rsidRDefault="00F2505A" w:rsidP="00F2505A">
      <w:pPr>
        <w:tabs>
          <w:tab w:val="right" w:pos="9071"/>
        </w:tabs>
        <w:bidi/>
        <w:jc w:val="left"/>
        <w:rPr>
          <w:rFonts w:cs="Traditional Arabic"/>
          <w:b/>
          <w:bCs/>
          <w:sz w:val="32"/>
          <w:szCs w:val="32"/>
          <w:rtl/>
          <w:lang w:bidi="ar-DZ"/>
        </w:rPr>
      </w:pPr>
    </w:p>
    <w:p w:rsidR="009C46AC" w:rsidRPr="00520DE0" w:rsidRDefault="009C46AC" w:rsidP="00F2505A">
      <w:pPr>
        <w:tabs>
          <w:tab w:val="right" w:pos="9071"/>
        </w:tabs>
        <w:bidi/>
        <w:jc w:val="left"/>
        <w:rPr>
          <w:rFonts w:cs="Traditional Arabic"/>
          <w:b/>
          <w:bCs/>
          <w:sz w:val="32"/>
          <w:szCs w:val="32"/>
          <w:rtl/>
          <w:lang w:bidi="ar-DZ"/>
        </w:rPr>
      </w:pPr>
      <w:r w:rsidRPr="00520DE0">
        <w:rPr>
          <w:rFonts w:cs="Traditional Arabic"/>
          <w:b/>
          <w:bCs/>
          <w:sz w:val="32"/>
          <w:szCs w:val="32"/>
          <w:rtl/>
          <w:lang w:bidi="ar-DZ"/>
        </w:rPr>
        <w:tab/>
      </w:r>
    </w:p>
    <w:p w:rsidR="00054C3A" w:rsidRDefault="00054C3A" w:rsidP="00054C3A">
      <w:pPr>
        <w:tabs>
          <w:tab w:val="right" w:pos="9071"/>
        </w:tabs>
        <w:bidi/>
        <w:jc w:val="both"/>
        <w:rPr>
          <w:rFonts w:cs="Traditional Arabic"/>
          <w:sz w:val="32"/>
          <w:szCs w:val="32"/>
          <w:rtl/>
          <w:lang w:bidi="ar-DZ"/>
        </w:rPr>
      </w:pPr>
      <w:r>
        <w:rPr>
          <w:rFonts w:cs="Traditional Arabic"/>
          <w:sz w:val="32"/>
          <w:szCs w:val="32"/>
          <w:rtl/>
          <w:lang w:bidi="ar-DZ"/>
        </w:rPr>
        <w:tab/>
      </w:r>
    </w:p>
    <w:p w:rsidR="00D03910" w:rsidRPr="00054C3A" w:rsidRDefault="00D03910" w:rsidP="00054C3A">
      <w:pPr>
        <w:bidi/>
        <w:rPr>
          <w:rFonts w:cs="Traditional Arabic"/>
          <w:sz w:val="32"/>
          <w:szCs w:val="32"/>
          <w:rtl/>
          <w:lang w:bidi="ar-DZ"/>
        </w:rPr>
        <w:sectPr w:rsidR="00D03910" w:rsidRPr="00054C3A" w:rsidSect="00520DE0">
          <w:headerReference w:type="default" r:id="rId48"/>
          <w:footerReference w:type="default" r:id="rId49"/>
          <w:footnotePr>
            <w:numRestart w:val="eachPage"/>
          </w:footnotePr>
          <w:pgSz w:w="11906" w:h="16838"/>
          <w:pgMar w:top="1134" w:right="1701" w:bottom="1134" w:left="1134" w:header="709" w:footer="709" w:gutter="0"/>
          <w:pgNumType w:start="45"/>
          <w:cols w:space="708"/>
          <w:docGrid w:linePitch="360"/>
        </w:sectPr>
      </w:pPr>
    </w:p>
    <w:p w:rsidR="00054C3A" w:rsidRPr="003D7206" w:rsidRDefault="00054C3A" w:rsidP="00054C3A">
      <w:pPr>
        <w:tabs>
          <w:tab w:val="left" w:pos="1077"/>
        </w:tabs>
        <w:bidi/>
        <w:jc w:val="lowKashida"/>
        <w:rPr>
          <w:rFonts w:eastAsia="Times New Roman" w:cs="Traditional Arabic"/>
          <w:b/>
          <w:bCs/>
          <w:sz w:val="36"/>
          <w:szCs w:val="36"/>
          <w:rtl/>
          <w:lang w:bidi="ar-DZ"/>
        </w:rPr>
      </w:pPr>
      <w:proofErr w:type="gramStart"/>
      <w:r w:rsidRPr="007568A9">
        <w:rPr>
          <w:rFonts w:eastAsia="Times New Roman" w:cs="Traditional Arabic" w:hint="cs"/>
          <w:b/>
          <w:bCs/>
          <w:sz w:val="32"/>
          <w:szCs w:val="32"/>
          <w:rtl/>
          <w:lang w:bidi="ar-DZ"/>
        </w:rPr>
        <w:lastRenderedPageBreak/>
        <w:t>المبحث</w:t>
      </w:r>
      <w:proofErr w:type="gramEnd"/>
      <w:r w:rsidRPr="007568A9">
        <w:rPr>
          <w:rFonts w:eastAsia="Times New Roman" w:cs="Traditional Arabic" w:hint="cs"/>
          <w:b/>
          <w:bCs/>
          <w:sz w:val="32"/>
          <w:szCs w:val="32"/>
          <w:rtl/>
          <w:lang w:bidi="ar-DZ"/>
        </w:rPr>
        <w:t xml:space="preserve"> الأول: الطرق والأدوات المستخدمة</w:t>
      </w:r>
      <w:r>
        <w:rPr>
          <w:rFonts w:eastAsia="Times New Roman" w:cs="Traditional Arabic" w:hint="cs"/>
          <w:b/>
          <w:bCs/>
          <w:sz w:val="36"/>
          <w:szCs w:val="36"/>
          <w:rtl/>
          <w:lang w:bidi="ar-DZ"/>
        </w:rPr>
        <w:t>.</w:t>
      </w:r>
    </w:p>
    <w:p w:rsidR="00054C3A" w:rsidRDefault="00054C3A" w:rsidP="007568A9">
      <w:pPr>
        <w:bidi/>
        <w:ind w:firstLine="566"/>
        <w:jc w:val="lowKashida"/>
        <w:rPr>
          <w:rFonts w:eastAsia="Times New Roman" w:cs="Traditional Arabic"/>
          <w:sz w:val="32"/>
          <w:szCs w:val="32"/>
          <w:rtl/>
          <w:lang w:bidi="ar-DZ"/>
        </w:rPr>
      </w:pPr>
      <w:proofErr w:type="gramStart"/>
      <w:r>
        <w:rPr>
          <w:rFonts w:eastAsia="Times New Roman" w:cs="Traditional Arabic" w:hint="cs"/>
          <w:sz w:val="32"/>
          <w:szCs w:val="32"/>
          <w:rtl/>
          <w:lang w:bidi="ar-DZ"/>
        </w:rPr>
        <w:t>سوف</w:t>
      </w:r>
      <w:proofErr w:type="gramEnd"/>
      <w:r>
        <w:rPr>
          <w:rFonts w:eastAsia="Times New Roman" w:cs="Traditional Arabic" w:hint="cs"/>
          <w:sz w:val="32"/>
          <w:szCs w:val="32"/>
          <w:rtl/>
          <w:lang w:bidi="ar-DZ"/>
        </w:rPr>
        <w:t xml:space="preserve"> نستعرض في هذا المبحث طريقة جمع المعلومات والبيانات في المطلب الأول، أما المطلب الثاني يتم فيه تحديد متغيرات الدراسة وعرض كيفية قياس هذه المتغيرات.</w:t>
      </w:r>
    </w:p>
    <w:p w:rsidR="00054C3A" w:rsidRPr="003A17ED" w:rsidRDefault="00054C3A" w:rsidP="00054C3A">
      <w:pPr>
        <w:bidi/>
        <w:jc w:val="lowKashida"/>
        <w:rPr>
          <w:rFonts w:eastAsia="Times New Roman" w:cs="Traditional Arabic"/>
          <w:b/>
          <w:bCs/>
          <w:color w:val="000000"/>
          <w:sz w:val="32"/>
          <w:szCs w:val="32"/>
          <w:rtl/>
          <w:lang w:bidi="ar-DZ"/>
        </w:rPr>
      </w:pPr>
      <w:proofErr w:type="gramStart"/>
      <w:r w:rsidRPr="003A17ED">
        <w:rPr>
          <w:rFonts w:eastAsia="Times New Roman" w:cs="Traditional Arabic" w:hint="cs"/>
          <w:b/>
          <w:bCs/>
          <w:color w:val="000000"/>
          <w:sz w:val="32"/>
          <w:szCs w:val="32"/>
          <w:rtl/>
          <w:lang w:bidi="ar-DZ"/>
        </w:rPr>
        <w:t>المطلب</w:t>
      </w:r>
      <w:proofErr w:type="gramEnd"/>
      <w:r w:rsidRPr="003A17ED">
        <w:rPr>
          <w:rFonts w:eastAsia="Times New Roman" w:cs="Traditional Arabic" w:hint="cs"/>
          <w:b/>
          <w:bCs/>
          <w:color w:val="000000"/>
          <w:sz w:val="32"/>
          <w:szCs w:val="32"/>
          <w:rtl/>
          <w:lang w:bidi="ar-DZ"/>
        </w:rPr>
        <w:t xml:space="preserve"> الأول: الطريقة المستعملة. </w:t>
      </w:r>
    </w:p>
    <w:p w:rsidR="00054C3A" w:rsidRPr="003A17ED" w:rsidRDefault="00054C3A" w:rsidP="005237FC">
      <w:pPr>
        <w:bidi/>
        <w:ind w:firstLine="566"/>
        <w:jc w:val="lowKashida"/>
        <w:rPr>
          <w:rFonts w:eastAsia="Times New Roman" w:cs="Traditional Arabic"/>
          <w:color w:val="000000"/>
          <w:sz w:val="32"/>
          <w:szCs w:val="32"/>
          <w:rtl/>
          <w:lang w:bidi="ar-DZ"/>
        </w:rPr>
      </w:pPr>
      <w:proofErr w:type="gramStart"/>
      <w:r w:rsidRPr="003A17ED">
        <w:rPr>
          <w:rFonts w:eastAsia="Times New Roman" w:cs="Traditional Arabic" w:hint="cs"/>
          <w:color w:val="000000"/>
          <w:sz w:val="32"/>
          <w:szCs w:val="32"/>
          <w:rtl/>
          <w:lang w:bidi="ar-DZ"/>
        </w:rPr>
        <w:t>نتطرق</w:t>
      </w:r>
      <w:proofErr w:type="gramEnd"/>
      <w:r w:rsidRPr="003A17ED">
        <w:rPr>
          <w:rFonts w:eastAsia="Times New Roman" w:cs="Traditional Arabic" w:hint="cs"/>
          <w:color w:val="000000"/>
          <w:sz w:val="32"/>
          <w:szCs w:val="32"/>
          <w:rtl/>
          <w:lang w:bidi="ar-DZ"/>
        </w:rPr>
        <w:t xml:space="preserve"> من خلال هذا المطلب في فرعه الأول طريقة جمع المعطيات، أما الفرع الثاني نتناول فيه تقديم </w:t>
      </w:r>
      <w:r w:rsidR="005237FC">
        <w:rPr>
          <w:rFonts w:eastAsia="Times New Roman" w:cs="Traditional Arabic" w:hint="cs"/>
          <w:color w:val="000000"/>
          <w:sz w:val="32"/>
          <w:szCs w:val="32"/>
          <w:rtl/>
          <w:lang w:bidi="ar-DZ"/>
        </w:rPr>
        <w:t xml:space="preserve">لمؤسسة الأنابيب الحلزونية </w:t>
      </w:r>
      <w:r w:rsidR="005237FC" w:rsidRPr="005237FC">
        <w:rPr>
          <w:rFonts w:asciiTheme="majorBidi" w:eastAsia="Times New Roman" w:hAnsiTheme="majorBidi" w:cstheme="majorBidi"/>
          <w:color w:val="000000"/>
          <w:sz w:val="28"/>
          <w:szCs w:val="28"/>
          <w:lang w:bidi="ar-DZ"/>
        </w:rPr>
        <w:t>ALPHAPIPE</w:t>
      </w:r>
      <w:r w:rsidRPr="003A17ED">
        <w:rPr>
          <w:rFonts w:eastAsia="Times New Roman" w:cs="Traditional Arabic" w:hint="cs"/>
          <w:color w:val="000000"/>
          <w:sz w:val="32"/>
          <w:szCs w:val="32"/>
          <w:rtl/>
          <w:lang w:bidi="ar-DZ"/>
        </w:rPr>
        <w:t>.</w:t>
      </w:r>
    </w:p>
    <w:p w:rsidR="00054C3A" w:rsidRPr="003A17ED" w:rsidRDefault="00054C3A" w:rsidP="00054C3A">
      <w:pPr>
        <w:bidi/>
        <w:jc w:val="lowKashida"/>
        <w:rPr>
          <w:rFonts w:eastAsia="Times New Roman" w:cs="Traditional Arabic"/>
          <w:b/>
          <w:bCs/>
          <w:color w:val="000000"/>
          <w:sz w:val="32"/>
          <w:szCs w:val="32"/>
          <w:rtl/>
          <w:lang w:bidi="ar-DZ"/>
        </w:rPr>
      </w:pPr>
      <w:proofErr w:type="gramStart"/>
      <w:r w:rsidRPr="003A17ED">
        <w:rPr>
          <w:rFonts w:eastAsia="Times New Roman" w:cs="Traditional Arabic" w:hint="cs"/>
          <w:b/>
          <w:bCs/>
          <w:color w:val="000000"/>
          <w:sz w:val="32"/>
          <w:szCs w:val="32"/>
          <w:rtl/>
          <w:lang w:bidi="ar-DZ"/>
        </w:rPr>
        <w:t>الفرع</w:t>
      </w:r>
      <w:proofErr w:type="gramEnd"/>
      <w:r w:rsidRPr="003A17ED">
        <w:rPr>
          <w:rFonts w:eastAsia="Times New Roman" w:cs="Traditional Arabic" w:hint="cs"/>
          <w:b/>
          <w:bCs/>
          <w:color w:val="000000"/>
          <w:sz w:val="32"/>
          <w:szCs w:val="32"/>
          <w:rtl/>
          <w:lang w:bidi="ar-DZ"/>
        </w:rPr>
        <w:t xml:space="preserve"> الأول</w:t>
      </w:r>
      <w:r w:rsidRPr="003A17ED">
        <w:rPr>
          <w:rFonts w:eastAsia="Times New Roman" w:cs="Traditional Arabic"/>
          <w:b/>
          <w:bCs/>
          <w:color w:val="000000"/>
          <w:sz w:val="32"/>
          <w:szCs w:val="32"/>
          <w:rtl/>
          <w:lang w:bidi="ar-DZ"/>
        </w:rPr>
        <w:t>:</w:t>
      </w:r>
      <w:r w:rsidRPr="003A17ED">
        <w:rPr>
          <w:rFonts w:eastAsia="Times New Roman" w:cs="Traditional Arabic" w:hint="cs"/>
          <w:b/>
          <w:bCs/>
          <w:color w:val="000000"/>
          <w:sz w:val="32"/>
          <w:szCs w:val="32"/>
          <w:rtl/>
          <w:lang w:bidi="ar-DZ"/>
        </w:rPr>
        <w:t xml:space="preserve"> طريقة جمع المعطيات.</w:t>
      </w:r>
    </w:p>
    <w:p w:rsidR="00054C3A" w:rsidRDefault="00054C3A" w:rsidP="00054C3A">
      <w:pPr>
        <w:bidi/>
        <w:ind w:hanging="1"/>
        <w:jc w:val="lowKashida"/>
        <w:rPr>
          <w:rFonts w:eastAsia="Times New Roman" w:cs="Traditional Arabic"/>
          <w:color w:val="000000"/>
          <w:sz w:val="32"/>
          <w:szCs w:val="32"/>
          <w:rtl/>
          <w:lang w:bidi="ar-DZ"/>
        </w:rPr>
      </w:pPr>
      <w:proofErr w:type="gramStart"/>
      <w:r w:rsidRPr="003A17ED">
        <w:rPr>
          <w:rFonts w:eastAsia="Times New Roman" w:cs="Traditional Arabic" w:hint="cs"/>
          <w:color w:val="000000"/>
          <w:sz w:val="32"/>
          <w:szCs w:val="32"/>
          <w:rtl/>
          <w:lang w:bidi="ar-DZ"/>
        </w:rPr>
        <w:t>من</w:t>
      </w:r>
      <w:proofErr w:type="gramEnd"/>
      <w:r w:rsidRPr="003A17ED">
        <w:rPr>
          <w:rFonts w:eastAsia="Times New Roman" w:cs="Traditional Arabic" w:hint="cs"/>
          <w:color w:val="000000"/>
          <w:sz w:val="32"/>
          <w:szCs w:val="32"/>
          <w:rtl/>
          <w:lang w:bidi="ar-DZ"/>
        </w:rPr>
        <w:t xml:space="preserve"> أجل تنفيذ أهداف الدراسة، واختبار مدى صحة الفرضيات المقترحة في هذه الدراسة جاءت كما يلي: </w:t>
      </w:r>
    </w:p>
    <w:p w:rsidR="00054C3A" w:rsidRPr="003A17ED" w:rsidRDefault="00054C3A" w:rsidP="00485A18">
      <w:pPr>
        <w:pStyle w:val="Paragraphedeliste"/>
        <w:numPr>
          <w:ilvl w:val="0"/>
          <w:numId w:val="15"/>
        </w:numPr>
        <w:bidi/>
        <w:ind w:left="282" w:hanging="284"/>
        <w:jc w:val="lowKashida"/>
        <w:rPr>
          <w:rFonts w:ascii="Traditional Arabic" w:hAnsi="Traditional Arabic" w:cs="Traditional Arabic"/>
          <w:color w:val="000000"/>
          <w:sz w:val="32"/>
          <w:szCs w:val="32"/>
          <w:rtl/>
          <w:lang w:bidi="ar-DZ"/>
        </w:rPr>
      </w:pPr>
      <w:r w:rsidRPr="003A17ED">
        <w:rPr>
          <w:rFonts w:ascii="Traditional Arabic" w:hAnsi="Traditional Arabic" w:cs="Traditional Arabic" w:hint="cs"/>
          <w:color w:val="000000"/>
          <w:sz w:val="32"/>
          <w:szCs w:val="32"/>
          <w:rtl/>
          <w:lang w:bidi="ar-DZ"/>
        </w:rPr>
        <w:t xml:space="preserve">لقد اعتمدنا في دراستنا هذه بغية الحصول على المعلومات بشكل دقيق على المنهج الوصفي والتحليلي وعلى </w:t>
      </w:r>
      <w:proofErr w:type="spellStart"/>
      <w:r w:rsidR="005237FC">
        <w:rPr>
          <w:rFonts w:ascii="Traditional Arabic" w:hAnsi="Traditional Arabic" w:cs="Traditional Arabic" w:hint="cs"/>
          <w:color w:val="000000"/>
          <w:sz w:val="32"/>
          <w:szCs w:val="32"/>
          <w:rtl/>
          <w:lang w:bidi="ar-DZ"/>
        </w:rPr>
        <w:t>الإستبيان</w:t>
      </w:r>
      <w:proofErr w:type="spellEnd"/>
      <w:r w:rsidR="005237FC">
        <w:rPr>
          <w:rFonts w:ascii="Traditional Arabic" w:hAnsi="Traditional Arabic" w:cs="Traditional Arabic" w:hint="cs"/>
          <w:color w:val="000000"/>
          <w:sz w:val="32"/>
          <w:szCs w:val="32"/>
          <w:rtl/>
          <w:lang w:bidi="ar-DZ"/>
        </w:rPr>
        <w:t xml:space="preserve"> الموجه لأفراد المؤسسة.</w:t>
      </w:r>
    </w:p>
    <w:p w:rsidR="00520DE0" w:rsidRPr="005237FC" w:rsidRDefault="005237FC" w:rsidP="00054C3A">
      <w:pPr>
        <w:bidi/>
        <w:jc w:val="left"/>
        <w:rPr>
          <w:rFonts w:cs="Traditional Arabic"/>
          <w:b/>
          <w:bCs/>
          <w:sz w:val="32"/>
          <w:szCs w:val="32"/>
          <w:rtl/>
          <w:lang w:bidi="ar-DZ"/>
        </w:rPr>
      </w:pPr>
      <w:proofErr w:type="gramStart"/>
      <w:r w:rsidRPr="005237FC">
        <w:rPr>
          <w:rFonts w:cs="Traditional Arabic" w:hint="cs"/>
          <w:b/>
          <w:bCs/>
          <w:sz w:val="32"/>
          <w:szCs w:val="32"/>
          <w:rtl/>
          <w:lang w:bidi="ar-DZ"/>
        </w:rPr>
        <w:t>الفرع</w:t>
      </w:r>
      <w:proofErr w:type="gramEnd"/>
      <w:r w:rsidRPr="005237FC">
        <w:rPr>
          <w:rFonts w:cs="Traditional Arabic" w:hint="cs"/>
          <w:b/>
          <w:bCs/>
          <w:sz w:val="32"/>
          <w:szCs w:val="32"/>
          <w:rtl/>
          <w:lang w:bidi="ar-DZ"/>
        </w:rPr>
        <w:t xml:space="preserve"> الثاني: تقديم عام لمؤسسة الأنابيب الحلزونية </w:t>
      </w:r>
      <w:r w:rsidRPr="005237FC">
        <w:rPr>
          <w:rFonts w:asciiTheme="majorBidi" w:hAnsiTheme="majorBidi" w:cstheme="majorBidi"/>
          <w:b/>
          <w:bCs/>
          <w:sz w:val="28"/>
          <w:szCs w:val="28"/>
          <w:lang w:bidi="ar-DZ"/>
        </w:rPr>
        <w:t>ALPHAPIPE</w:t>
      </w:r>
    </w:p>
    <w:p w:rsidR="0040527C" w:rsidRPr="00BE5624" w:rsidRDefault="0040527C" w:rsidP="0040527C">
      <w:pPr>
        <w:bidi/>
        <w:ind w:firstLine="566"/>
        <w:jc w:val="lowKashida"/>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 xml:space="preserve">تعتبر مؤسسة الأنابيب الناقلة للغاز من أهم المؤسسات بالجنوب بالجزائري وذلك لكبر حصتها السوقية وارتفاع رقم أعمالها بالإضافة إلى حساسية النشاط الذي تعمل فيهو المحتكر من طرف الدولة وتعاملاتها </w:t>
      </w:r>
      <w:r>
        <w:rPr>
          <w:rFonts w:ascii="Times New Roman" w:eastAsia="Times New Roman" w:hAnsi="Times New Roman" w:cs="Traditional Arabic" w:hint="cs"/>
          <w:sz w:val="32"/>
          <w:szCs w:val="32"/>
          <w:rtl/>
        </w:rPr>
        <w:t xml:space="preserve">        </w:t>
      </w:r>
      <w:r w:rsidRPr="00BE5624">
        <w:rPr>
          <w:rFonts w:ascii="Times New Roman" w:eastAsia="Times New Roman" w:hAnsi="Times New Roman" w:cs="Traditional Arabic" w:hint="cs"/>
          <w:sz w:val="32"/>
          <w:szCs w:val="32"/>
          <w:rtl/>
        </w:rPr>
        <w:t>مع الخا</w:t>
      </w:r>
      <w:r>
        <w:rPr>
          <w:rFonts w:ascii="Times New Roman" w:eastAsia="Times New Roman" w:hAnsi="Times New Roman" w:cs="Traditional Arabic" w:hint="cs"/>
          <w:sz w:val="32"/>
          <w:szCs w:val="32"/>
          <w:rtl/>
        </w:rPr>
        <w:t>ر</w:t>
      </w:r>
      <w:r w:rsidRPr="00BE5624">
        <w:rPr>
          <w:rFonts w:ascii="Times New Roman" w:eastAsia="Times New Roman" w:hAnsi="Times New Roman" w:cs="Traditional Arabic" w:hint="cs"/>
          <w:sz w:val="32"/>
          <w:szCs w:val="32"/>
          <w:rtl/>
        </w:rPr>
        <w:t xml:space="preserve">ج، الأمر الذي دفع المؤسسة إلى استغلال كل طاقتها </w:t>
      </w:r>
      <w:r>
        <w:rPr>
          <w:rFonts w:ascii="Times New Roman" w:eastAsia="Times New Roman" w:hAnsi="Times New Roman" w:cs="Traditional Arabic" w:hint="cs"/>
          <w:sz w:val="32"/>
          <w:szCs w:val="32"/>
          <w:rtl/>
        </w:rPr>
        <w:t>من اجل المحافظة على هذه المكانة</w:t>
      </w:r>
      <w:r w:rsidRPr="00BE5624">
        <w:rPr>
          <w:rFonts w:ascii="Times New Roman" w:eastAsia="Times New Roman" w:hAnsi="Times New Roman" w:cs="Traditional Arabic" w:hint="cs"/>
          <w:sz w:val="32"/>
          <w:szCs w:val="32"/>
          <w:rtl/>
        </w:rPr>
        <w:t>، ولمعرفة الظروف الأخرى التي تعمل من خلالها المؤسسة</w:t>
      </w:r>
      <w:r>
        <w:rPr>
          <w:rFonts w:ascii="Times New Roman" w:eastAsia="Times New Roman" w:hAnsi="Times New Roman" w:cs="Traditional Arabic" w:hint="cs"/>
          <w:sz w:val="32"/>
          <w:szCs w:val="32"/>
          <w:rtl/>
        </w:rPr>
        <w:t>.</w:t>
      </w:r>
      <w:r w:rsidRPr="00BE5624">
        <w:rPr>
          <w:rFonts w:ascii="Times New Roman" w:eastAsia="Times New Roman" w:hAnsi="Times New Roman" w:cs="Traditional Arabic" w:hint="cs"/>
          <w:sz w:val="32"/>
          <w:szCs w:val="32"/>
          <w:rtl/>
        </w:rPr>
        <w:t xml:space="preserve"> </w:t>
      </w:r>
    </w:p>
    <w:p w:rsidR="0040527C" w:rsidRPr="00BE5624" w:rsidRDefault="0040527C" w:rsidP="0040527C">
      <w:pPr>
        <w:bidi/>
        <w:jc w:val="left"/>
        <w:rPr>
          <w:rFonts w:ascii="Times New Roman" w:eastAsia="Times New Roman" w:hAnsi="Times New Roman" w:cs="Traditional Arabic"/>
          <w:b/>
          <w:bCs/>
          <w:sz w:val="32"/>
          <w:szCs w:val="32"/>
          <w:rtl/>
          <w:lang w:bidi="ar-DZ"/>
        </w:rPr>
      </w:pPr>
      <w:r>
        <w:rPr>
          <w:rFonts w:ascii="Times New Roman" w:eastAsia="Times New Roman" w:hAnsi="Times New Roman" w:cs="Traditional Arabic" w:hint="cs"/>
          <w:b/>
          <w:bCs/>
          <w:sz w:val="32"/>
          <w:szCs w:val="32"/>
          <w:rtl/>
        </w:rPr>
        <w:t>أ</w:t>
      </w:r>
      <w:r w:rsidRPr="00BE5624">
        <w:rPr>
          <w:rFonts w:ascii="Times New Roman" w:eastAsia="Times New Roman" w:hAnsi="Times New Roman" w:cs="Traditional Arabic" w:hint="cs"/>
          <w:b/>
          <w:bCs/>
          <w:sz w:val="32"/>
          <w:szCs w:val="32"/>
          <w:rtl/>
        </w:rPr>
        <w:t>ولا :</w:t>
      </w:r>
      <w:r>
        <w:rPr>
          <w:rFonts w:ascii="Times New Roman" w:eastAsia="Times New Roman" w:hAnsi="Times New Roman" w:cs="Traditional Arabic" w:hint="cs"/>
          <w:b/>
          <w:bCs/>
          <w:sz w:val="32"/>
          <w:szCs w:val="32"/>
          <w:rtl/>
        </w:rPr>
        <w:t xml:space="preserve"> </w:t>
      </w:r>
      <w:r w:rsidRPr="00BE5624">
        <w:rPr>
          <w:rFonts w:ascii="Times New Roman" w:eastAsia="Times New Roman" w:hAnsi="Times New Roman" w:cs="Traditional Arabic" w:hint="cs"/>
          <w:b/>
          <w:bCs/>
          <w:sz w:val="32"/>
          <w:szCs w:val="32"/>
          <w:rtl/>
        </w:rPr>
        <w:t>بطاقة تعريفية حول الشركة  :</w:t>
      </w:r>
    </w:p>
    <w:p w:rsidR="0040527C" w:rsidRDefault="0040527C" w:rsidP="0040527C">
      <w:pPr>
        <w:bidi/>
        <w:ind w:firstLine="566"/>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 xml:space="preserve">تعود نشأة المؤسسة العمومية الاقتصادية الجزائرية </w:t>
      </w:r>
      <w:r w:rsidRPr="0040527C">
        <w:rPr>
          <w:rFonts w:asciiTheme="majorBidi" w:eastAsia="Times New Roman" w:hAnsiTheme="majorBidi" w:cstheme="majorBidi"/>
          <w:sz w:val="28"/>
          <w:szCs w:val="28"/>
        </w:rPr>
        <w:t>ALFA PIPE</w:t>
      </w:r>
      <w:r w:rsidRPr="0040527C">
        <w:rPr>
          <w:rFonts w:asciiTheme="majorBidi" w:eastAsia="Times New Roman" w:hAnsiTheme="majorBidi" w:cstheme="majorBidi"/>
          <w:sz w:val="32"/>
          <w:szCs w:val="32"/>
        </w:rPr>
        <w:t xml:space="preserve"> </w:t>
      </w:r>
      <w:r w:rsidRPr="00BE5624">
        <w:rPr>
          <w:rFonts w:ascii="Times New Roman" w:eastAsia="Times New Roman" w:hAnsi="Times New Roman" w:cs="Traditional Arabic" w:hint="cs"/>
          <w:sz w:val="32"/>
          <w:szCs w:val="32"/>
          <w:rtl/>
        </w:rPr>
        <w:t xml:space="preserve"> إلى الشركة الوطنية للحديد والصلب </w:t>
      </w:r>
      <w:r w:rsidRPr="0040527C">
        <w:rPr>
          <w:rFonts w:asciiTheme="majorBidi" w:eastAsia="Times New Roman" w:hAnsiTheme="majorBidi" w:cstheme="majorBidi"/>
          <w:sz w:val="28"/>
          <w:szCs w:val="28"/>
        </w:rPr>
        <w:t>SNS</w:t>
      </w:r>
      <w:r w:rsidRPr="00BE5624">
        <w:rPr>
          <w:rFonts w:ascii="Simplified Arabic" w:eastAsia="Times New Roman" w:hAnsi="Simplified Arabic" w:cs="Simplified Arabic"/>
          <w:sz w:val="28"/>
          <w:szCs w:val="28"/>
        </w:rPr>
        <w:t xml:space="preserve"> </w:t>
      </w:r>
      <w:r w:rsidRPr="00BE5624">
        <w:rPr>
          <w:rFonts w:ascii="Times New Roman" w:eastAsia="Times New Roman" w:hAnsi="Times New Roman" w:cs="Traditional Arabic" w:hint="cs"/>
          <w:sz w:val="32"/>
          <w:szCs w:val="32"/>
          <w:rtl/>
        </w:rPr>
        <w:t xml:space="preserve"> التي تعتبر أول شركة أسستها الجزائر في ميدان صناعة الحديد والصلب ، ولقد بدأت هذه الشركة نشاطها بعد الاستقلال وأخذت في التوسع خصوصا بعد إعادة تأميم الوحدتين </w:t>
      </w:r>
      <w:r w:rsidRPr="0040527C">
        <w:rPr>
          <w:rFonts w:asciiTheme="majorBidi" w:eastAsia="Times New Roman" w:hAnsiTheme="majorBidi" w:cstheme="majorBidi"/>
          <w:sz w:val="28"/>
          <w:szCs w:val="28"/>
        </w:rPr>
        <w:t>SOTUABL</w:t>
      </w:r>
      <w:r w:rsidRPr="00BE5624">
        <w:rPr>
          <w:rFonts w:ascii="Simplified Arabic" w:eastAsia="Times New Roman" w:hAnsi="Simplified Arabic" w:cs="Simplified Arabic"/>
          <w:sz w:val="28"/>
          <w:szCs w:val="28"/>
        </w:rPr>
        <w:t xml:space="preserve"> </w:t>
      </w:r>
      <w:r w:rsidRPr="00BE5624">
        <w:rPr>
          <w:rFonts w:ascii="Simplified Arabic" w:eastAsia="Times New Roman" w:hAnsi="Simplified Arabic" w:cs="Simplified Arabic" w:hint="cs"/>
          <w:sz w:val="28"/>
          <w:szCs w:val="28"/>
          <w:rtl/>
        </w:rPr>
        <w:t xml:space="preserve"> </w:t>
      </w:r>
      <w:r w:rsidRPr="00BE5624">
        <w:rPr>
          <w:rFonts w:ascii="Times New Roman" w:eastAsia="Times New Roman" w:hAnsi="Times New Roman" w:cs="Traditional Arabic" w:hint="cs"/>
          <w:sz w:val="32"/>
          <w:szCs w:val="32"/>
          <w:rtl/>
        </w:rPr>
        <w:t xml:space="preserve">و </w:t>
      </w:r>
      <w:r w:rsidRPr="0040527C">
        <w:rPr>
          <w:rFonts w:asciiTheme="majorBidi" w:eastAsia="Times New Roman" w:hAnsiTheme="majorBidi" w:cstheme="majorBidi"/>
          <w:sz w:val="28"/>
          <w:szCs w:val="28"/>
        </w:rPr>
        <w:t>ALTUMEL</w:t>
      </w:r>
      <w:r w:rsidRPr="00BE5624">
        <w:rPr>
          <w:rFonts w:ascii="Simplified Arabic" w:eastAsia="Times New Roman" w:hAnsi="Simplified Arabic" w:cs="Simplified Arabic"/>
          <w:sz w:val="28"/>
          <w:szCs w:val="28"/>
        </w:rPr>
        <w:t xml:space="preserve">  </w:t>
      </w:r>
      <w:r w:rsidRPr="00BE5624">
        <w:rPr>
          <w:rFonts w:ascii="Times New Roman" w:eastAsia="Times New Roman" w:hAnsi="Times New Roman" w:cs="Traditional Arabic" w:hint="cs"/>
          <w:sz w:val="32"/>
          <w:szCs w:val="32"/>
          <w:rtl/>
        </w:rPr>
        <w:t xml:space="preserve"> وتمت عملية التأميم بعد إمضاء وثيقة التعاون التقني لثلاثة سنوات من عام 1968 إلى عام 1972 مع مؤسسة  </w:t>
      </w:r>
      <w:r w:rsidRPr="0040527C">
        <w:rPr>
          <w:rFonts w:asciiTheme="majorBidi" w:eastAsia="Times New Roman" w:hAnsiTheme="majorBidi" w:cstheme="majorBidi"/>
          <w:sz w:val="28"/>
          <w:szCs w:val="28"/>
        </w:rPr>
        <w:t>VOLLOVEC</w:t>
      </w:r>
      <w:r w:rsidRPr="00BE5624">
        <w:rPr>
          <w:rFonts w:ascii="Simplified Arabic" w:eastAsia="Times New Roman" w:hAnsi="Simplified Arabic" w:cs="Simplified Arabic"/>
          <w:sz w:val="28"/>
          <w:szCs w:val="28"/>
        </w:rPr>
        <w:t xml:space="preserve"> </w:t>
      </w:r>
      <w:r w:rsidRPr="00BE5624">
        <w:rPr>
          <w:rFonts w:ascii="Simplified Arabic" w:eastAsia="Times New Roman" w:hAnsi="Simplified Arabic" w:cs="Simplified Arabic" w:hint="cs"/>
          <w:sz w:val="28"/>
          <w:szCs w:val="28"/>
          <w:rtl/>
        </w:rPr>
        <w:t xml:space="preserve"> </w:t>
      </w:r>
      <w:r w:rsidRPr="00BE5624">
        <w:rPr>
          <w:rFonts w:ascii="Times New Roman" w:eastAsia="Times New Roman" w:hAnsi="Times New Roman" w:cs="Traditional Arabic" w:hint="cs"/>
          <w:sz w:val="32"/>
          <w:szCs w:val="32"/>
          <w:rtl/>
        </w:rPr>
        <w:t>بغرض المساعدة في التسيير التقني ، كما تم إنشاء مركب الحجار الذي يعتبر الركيزة الأساسية لصناعة الحديد والصلب في الجزائر .</w:t>
      </w:r>
    </w:p>
    <w:p w:rsidR="0040527C" w:rsidRDefault="0040527C" w:rsidP="0040527C">
      <w:pPr>
        <w:bidi/>
        <w:ind w:firstLine="566"/>
        <w:jc w:val="left"/>
        <w:rPr>
          <w:rFonts w:ascii="Times New Roman" w:eastAsia="Times New Roman" w:hAnsi="Times New Roman" w:cs="Traditional Arabic"/>
          <w:sz w:val="32"/>
          <w:szCs w:val="32"/>
          <w:rtl/>
        </w:rPr>
      </w:pPr>
    </w:p>
    <w:p w:rsidR="0040527C" w:rsidRDefault="0040527C" w:rsidP="0040527C">
      <w:pPr>
        <w:bidi/>
        <w:ind w:firstLine="566"/>
        <w:jc w:val="left"/>
        <w:rPr>
          <w:rFonts w:ascii="Times New Roman" w:eastAsia="Times New Roman" w:hAnsi="Times New Roman" w:cs="Traditional Arabic"/>
          <w:sz w:val="32"/>
          <w:szCs w:val="32"/>
          <w:rtl/>
        </w:rPr>
      </w:pPr>
    </w:p>
    <w:p w:rsidR="0040527C" w:rsidRPr="00BE5624" w:rsidRDefault="0040527C" w:rsidP="0040527C">
      <w:pPr>
        <w:bidi/>
        <w:ind w:firstLine="566"/>
        <w:jc w:val="left"/>
        <w:rPr>
          <w:rFonts w:ascii="Times New Roman" w:eastAsia="Times New Roman" w:hAnsi="Times New Roman" w:cs="Traditional Arabic"/>
          <w:sz w:val="32"/>
          <w:szCs w:val="32"/>
        </w:rPr>
      </w:pPr>
    </w:p>
    <w:p w:rsidR="0040527C" w:rsidRPr="00BE5624" w:rsidRDefault="0040527C" w:rsidP="003806C0">
      <w:pPr>
        <w:bidi/>
        <w:spacing w:before="240"/>
        <w:ind w:left="785"/>
        <w:contextualSpacing/>
        <w:jc w:val="center"/>
        <w:rPr>
          <w:rFonts w:ascii="Times New Roman" w:eastAsia="Times New Roman" w:hAnsi="Times New Roman" w:cs="Traditional Arabic"/>
          <w:b/>
          <w:bCs/>
          <w:sz w:val="32"/>
          <w:szCs w:val="32"/>
        </w:rPr>
      </w:pPr>
      <w:r w:rsidRPr="00BE5624">
        <w:rPr>
          <w:rFonts w:ascii="Times New Roman" w:eastAsia="Times New Roman" w:hAnsi="Times New Roman" w:cs="Traditional Arabic" w:hint="cs"/>
          <w:b/>
          <w:bCs/>
          <w:sz w:val="32"/>
          <w:szCs w:val="32"/>
          <w:rtl/>
        </w:rPr>
        <w:lastRenderedPageBreak/>
        <w:t>الشكل</w:t>
      </w:r>
      <w:r w:rsidRPr="00BE5624">
        <w:rPr>
          <w:rFonts w:ascii="Times New Roman" w:eastAsia="Times New Roman" w:hAnsi="Times New Roman" w:cs="Traditional Arabic"/>
          <w:b/>
          <w:bCs/>
          <w:sz w:val="32"/>
          <w:szCs w:val="32"/>
          <w:rtl/>
        </w:rPr>
        <w:t xml:space="preserve"> </w:t>
      </w:r>
      <w:r w:rsidRPr="00BE5624">
        <w:rPr>
          <w:rFonts w:ascii="Times New Roman" w:eastAsia="Times New Roman" w:hAnsi="Times New Roman" w:cs="Traditional Arabic" w:hint="cs"/>
          <w:b/>
          <w:bCs/>
          <w:sz w:val="32"/>
          <w:szCs w:val="32"/>
          <w:rtl/>
        </w:rPr>
        <w:t>رقم (2-</w:t>
      </w:r>
      <w:r w:rsidR="003806C0">
        <w:rPr>
          <w:rFonts w:ascii="Times New Roman" w:eastAsia="Times New Roman" w:hAnsi="Times New Roman" w:cs="Traditional Arabic" w:hint="cs"/>
          <w:b/>
          <w:bCs/>
          <w:sz w:val="32"/>
          <w:szCs w:val="32"/>
          <w:rtl/>
        </w:rPr>
        <w:t>5</w:t>
      </w:r>
      <w:r w:rsidRPr="00BE5624">
        <w:rPr>
          <w:rFonts w:ascii="Times New Roman" w:eastAsia="Times New Roman" w:hAnsi="Times New Roman" w:cs="Traditional Arabic" w:hint="cs"/>
          <w:b/>
          <w:bCs/>
          <w:sz w:val="32"/>
          <w:szCs w:val="32"/>
          <w:rtl/>
        </w:rPr>
        <w:t>): يوضح</w:t>
      </w:r>
      <w:r w:rsidRPr="00BE5624">
        <w:rPr>
          <w:rFonts w:ascii="Times New Roman" w:eastAsia="Times New Roman" w:hAnsi="Times New Roman" w:cs="Traditional Arabic"/>
          <w:b/>
          <w:bCs/>
          <w:sz w:val="32"/>
          <w:szCs w:val="32"/>
          <w:rtl/>
        </w:rPr>
        <w:t xml:space="preserve"> </w:t>
      </w:r>
      <w:r w:rsidRPr="00BE5624">
        <w:rPr>
          <w:rFonts w:ascii="Times New Roman" w:eastAsia="Times New Roman" w:hAnsi="Times New Roman" w:cs="Traditional Arabic" w:hint="cs"/>
          <w:b/>
          <w:bCs/>
          <w:sz w:val="32"/>
          <w:szCs w:val="32"/>
          <w:rtl/>
        </w:rPr>
        <w:t>اندماج</w:t>
      </w:r>
      <w:r w:rsidRPr="00BE5624">
        <w:rPr>
          <w:rFonts w:ascii="Times New Roman" w:eastAsia="Times New Roman" w:hAnsi="Times New Roman" w:cs="Traditional Arabic"/>
          <w:b/>
          <w:bCs/>
          <w:sz w:val="32"/>
          <w:szCs w:val="32"/>
          <w:rtl/>
        </w:rPr>
        <w:t xml:space="preserve"> </w:t>
      </w:r>
      <w:r w:rsidRPr="00BE5624">
        <w:rPr>
          <w:rFonts w:ascii="Times New Roman" w:eastAsia="Times New Roman" w:hAnsi="Times New Roman" w:cs="Traditional Arabic" w:hint="cs"/>
          <w:b/>
          <w:bCs/>
          <w:sz w:val="32"/>
          <w:szCs w:val="32"/>
          <w:rtl/>
        </w:rPr>
        <w:t>شركة</w:t>
      </w:r>
      <w:r w:rsidRPr="00BE5624">
        <w:rPr>
          <w:rFonts w:ascii="Times New Roman" w:eastAsia="Times New Roman" w:hAnsi="Times New Roman" w:cs="Traditional Arabic"/>
          <w:b/>
          <w:bCs/>
          <w:sz w:val="32"/>
          <w:szCs w:val="32"/>
          <w:rtl/>
        </w:rPr>
        <w:t xml:space="preserve"> </w:t>
      </w:r>
      <w:r w:rsidRPr="00BE5624">
        <w:rPr>
          <w:rFonts w:ascii="Times New Roman" w:eastAsia="Times New Roman" w:hAnsi="Times New Roman" w:cs="Traditional Arabic" w:hint="cs"/>
          <w:b/>
          <w:bCs/>
          <w:sz w:val="32"/>
          <w:szCs w:val="32"/>
          <w:rtl/>
        </w:rPr>
        <w:t>أنابيب</w:t>
      </w:r>
      <w:r w:rsidRPr="00BE5624">
        <w:rPr>
          <w:rFonts w:ascii="Times New Roman" w:eastAsia="Times New Roman" w:hAnsi="Times New Roman" w:cs="Traditional Arabic"/>
          <w:b/>
          <w:bCs/>
          <w:sz w:val="32"/>
          <w:szCs w:val="32"/>
          <w:rtl/>
        </w:rPr>
        <w:t xml:space="preserve"> </w:t>
      </w:r>
      <w:r w:rsidRPr="00BE5624">
        <w:rPr>
          <w:rFonts w:ascii="Times New Roman" w:eastAsia="Times New Roman" w:hAnsi="Times New Roman" w:cs="Traditional Arabic" w:hint="cs"/>
          <w:b/>
          <w:bCs/>
          <w:sz w:val="32"/>
          <w:szCs w:val="32"/>
          <w:rtl/>
        </w:rPr>
        <w:t>الغاز</w:t>
      </w:r>
      <w:r w:rsidRPr="00BE5624">
        <w:rPr>
          <w:rFonts w:ascii="Times New Roman" w:eastAsia="Times New Roman" w:hAnsi="Times New Roman" w:cs="Traditional Arabic"/>
          <w:b/>
          <w:bCs/>
          <w:sz w:val="32"/>
          <w:szCs w:val="32"/>
          <w:rtl/>
        </w:rPr>
        <w:t xml:space="preserve"> </w:t>
      </w:r>
      <w:r w:rsidRPr="00BE5624">
        <w:rPr>
          <w:rFonts w:ascii="Times New Roman" w:eastAsia="Times New Roman" w:hAnsi="Times New Roman" w:cs="Traditional Arabic" w:hint="cs"/>
          <w:b/>
          <w:bCs/>
          <w:sz w:val="32"/>
          <w:szCs w:val="32"/>
          <w:rtl/>
        </w:rPr>
        <w:t>مع</w:t>
      </w:r>
      <w:r w:rsidRPr="00BE5624">
        <w:rPr>
          <w:rFonts w:ascii="Times New Roman" w:eastAsia="Times New Roman" w:hAnsi="Times New Roman" w:cs="Traditional Arabic"/>
          <w:b/>
          <w:bCs/>
          <w:sz w:val="32"/>
          <w:szCs w:val="32"/>
          <w:rtl/>
        </w:rPr>
        <w:t xml:space="preserve"> </w:t>
      </w:r>
      <w:proofErr w:type="gramStart"/>
      <w:r w:rsidRPr="00BE5624">
        <w:rPr>
          <w:rFonts w:ascii="Times New Roman" w:eastAsia="Times New Roman" w:hAnsi="Times New Roman" w:cs="Traditional Arabic" w:hint="cs"/>
          <w:b/>
          <w:bCs/>
          <w:sz w:val="32"/>
          <w:szCs w:val="32"/>
          <w:rtl/>
        </w:rPr>
        <w:t>ألفا</w:t>
      </w:r>
      <w:r w:rsidRPr="00BE5624">
        <w:rPr>
          <w:rFonts w:ascii="Times New Roman" w:eastAsia="Times New Roman" w:hAnsi="Times New Roman" w:cs="Traditional Arabic"/>
          <w:b/>
          <w:bCs/>
          <w:sz w:val="32"/>
          <w:szCs w:val="32"/>
          <w:rtl/>
        </w:rPr>
        <w:t xml:space="preserve">  </w:t>
      </w:r>
      <w:r w:rsidRPr="00BE5624">
        <w:rPr>
          <w:rFonts w:ascii="Times New Roman" w:eastAsia="Times New Roman" w:hAnsi="Times New Roman" w:cs="Traditional Arabic" w:hint="cs"/>
          <w:b/>
          <w:bCs/>
          <w:sz w:val="32"/>
          <w:szCs w:val="32"/>
          <w:rtl/>
        </w:rPr>
        <w:t>تيس</w:t>
      </w:r>
      <w:proofErr w:type="gramEnd"/>
    </w:p>
    <w:p w:rsidR="0040527C" w:rsidRPr="00BE5624" w:rsidRDefault="0040527C" w:rsidP="0040527C">
      <w:pPr>
        <w:bidi/>
        <w:spacing w:before="240"/>
        <w:ind w:left="425"/>
        <w:contextualSpacing/>
        <w:jc w:val="center"/>
        <w:rPr>
          <w:rFonts w:ascii="Times New Roman" w:eastAsia="Times New Roman" w:hAnsi="Times New Roman" w:cs="Traditional Arabic"/>
          <w:sz w:val="32"/>
          <w:szCs w:val="32"/>
        </w:rPr>
      </w:pPr>
      <w:r>
        <w:rPr>
          <w:rFonts w:ascii="Times New Roman" w:eastAsia="Times New Roman" w:hAnsi="Times New Roman" w:cs="Traditional Arabic"/>
          <w:noProof/>
          <w:sz w:val="32"/>
          <w:szCs w:val="32"/>
        </w:rPr>
        <w:drawing>
          <wp:inline distT="0" distB="0" distL="0" distR="0">
            <wp:extent cx="4114800" cy="3088005"/>
            <wp:effectExtent l="19050" t="0" r="0" b="0"/>
            <wp:docPr id="6" name="Image 1" descr="Description : آلفا باي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آلفا بايب"/>
                    <pic:cNvPicPr>
                      <a:picLocks noChangeAspect="1" noChangeArrowheads="1"/>
                    </pic:cNvPicPr>
                  </pic:nvPicPr>
                  <pic:blipFill>
                    <a:blip r:embed="rId50"/>
                    <a:srcRect/>
                    <a:stretch>
                      <a:fillRect/>
                    </a:stretch>
                  </pic:blipFill>
                  <pic:spPr bwMode="auto">
                    <a:xfrm>
                      <a:off x="0" y="0"/>
                      <a:ext cx="4113003" cy="3088257"/>
                    </a:xfrm>
                    <a:prstGeom prst="rect">
                      <a:avLst/>
                    </a:prstGeom>
                    <a:noFill/>
                    <a:ln w="9525">
                      <a:noFill/>
                      <a:miter lim="800000"/>
                      <a:headEnd/>
                      <a:tailEnd/>
                    </a:ln>
                  </pic:spPr>
                </pic:pic>
              </a:graphicData>
            </a:graphic>
          </wp:inline>
        </w:drawing>
      </w:r>
    </w:p>
    <w:p w:rsidR="0040527C" w:rsidRPr="00BE5624" w:rsidRDefault="0040527C" w:rsidP="0040527C">
      <w:pPr>
        <w:bidi/>
        <w:spacing w:before="240"/>
        <w:jc w:val="center"/>
        <w:rPr>
          <w:rFonts w:ascii="Times New Roman" w:eastAsia="Times New Roman" w:hAnsi="Times New Roman" w:cs="Traditional Arabic"/>
          <w:sz w:val="32"/>
          <w:szCs w:val="32"/>
          <w:rtl/>
        </w:rPr>
      </w:pPr>
      <w:proofErr w:type="gramStart"/>
      <w:r w:rsidRPr="00BE5624">
        <w:rPr>
          <w:rFonts w:ascii="Times New Roman" w:eastAsia="Times New Roman" w:hAnsi="Times New Roman" w:cs="Traditional Arabic" w:hint="cs"/>
          <w:b/>
          <w:bCs/>
          <w:sz w:val="32"/>
          <w:szCs w:val="32"/>
          <w:rtl/>
        </w:rPr>
        <w:t>المصدر</w:t>
      </w:r>
      <w:r w:rsidRPr="00BE5624">
        <w:rPr>
          <w:rFonts w:ascii="Times New Roman" w:eastAsia="Times New Roman" w:hAnsi="Times New Roman" w:cs="Traditional Arabic" w:hint="cs"/>
          <w:sz w:val="32"/>
          <w:szCs w:val="32"/>
          <w:rtl/>
        </w:rPr>
        <w:t xml:space="preserve"> :</w:t>
      </w:r>
      <w:proofErr w:type="gramEnd"/>
      <w:r w:rsidRPr="00BE5624">
        <w:rPr>
          <w:rFonts w:ascii="Times New Roman" w:eastAsia="Times New Roman" w:hAnsi="Times New Roman" w:cs="Traditional Arabic" w:hint="cs"/>
          <w:sz w:val="32"/>
          <w:szCs w:val="32"/>
          <w:rtl/>
        </w:rPr>
        <w:t xml:space="preserve"> من الوثائق المقدمة من طرف المؤسسة</w:t>
      </w:r>
    </w:p>
    <w:p w:rsidR="0040527C" w:rsidRPr="00BE5624" w:rsidRDefault="0040527C" w:rsidP="0040527C">
      <w:pPr>
        <w:bidi/>
        <w:ind w:firstLine="566"/>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 xml:space="preserve">وتعتبر وحدة أنابيب الغاز </w:t>
      </w:r>
      <w:r w:rsidRPr="0040527C">
        <w:rPr>
          <w:rFonts w:asciiTheme="majorBidi" w:eastAsia="Times New Roman" w:hAnsiTheme="majorBidi" w:cstheme="majorBidi"/>
          <w:sz w:val="28"/>
          <w:szCs w:val="28"/>
          <w:rtl/>
        </w:rPr>
        <w:t>*</w:t>
      </w:r>
      <w:r w:rsidRPr="0040527C">
        <w:rPr>
          <w:rFonts w:asciiTheme="majorBidi" w:eastAsia="Times New Roman" w:hAnsiTheme="majorBidi" w:cstheme="majorBidi"/>
          <w:sz w:val="32"/>
          <w:szCs w:val="32"/>
          <w:rtl/>
        </w:rPr>
        <w:t xml:space="preserve"> </w:t>
      </w:r>
      <w:r w:rsidRPr="0040527C">
        <w:rPr>
          <w:rFonts w:asciiTheme="majorBidi" w:eastAsia="Times New Roman" w:hAnsiTheme="majorBidi" w:cstheme="majorBidi"/>
          <w:sz w:val="28"/>
          <w:szCs w:val="28"/>
        </w:rPr>
        <w:t xml:space="preserve">ALFA PIPE </w:t>
      </w:r>
      <w:r w:rsidRPr="0040527C">
        <w:rPr>
          <w:rFonts w:asciiTheme="majorBidi" w:eastAsia="Times New Roman" w:hAnsiTheme="majorBidi" w:cstheme="majorBidi"/>
          <w:sz w:val="28"/>
          <w:szCs w:val="28"/>
          <w:rtl/>
        </w:rPr>
        <w:t xml:space="preserve"> *</w:t>
      </w:r>
      <w:r w:rsidRPr="00BE5624">
        <w:rPr>
          <w:rFonts w:ascii="Times New Roman" w:eastAsia="Times New Roman" w:hAnsi="Times New Roman" w:cs="Traditional Arabic" w:hint="cs"/>
          <w:sz w:val="32"/>
          <w:szCs w:val="32"/>
          <w:rtl/>
        </w:rPr>
        <w:t xml:space="preserve"> بغرداية وحدة إنتاجية بالدرجة الأولى و يكون الإنتاج فيها حسب الطلبيات و إبرام العقود كما تسعى الى جلب المستثمرين الصغار لاستغلال الفضلات والمهملات قصد التخلص منها وتوفير السيولة المالية .</w:t>
      </w:r>
    </w:p>
    <w:p w:rsidR="0040527C" w:rsidRPr="00BE5624" w:rsidRDefault="0040527C" w:rsidP="0040527C">
      <w:pPr>
        <w:bidi/>
        <w:ind w:firstLine="566"/>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تقوم هذه المؤسسة بصناعة الأنابيب الخاصة بنقل المحروقات وخاصة البترول والغاز ، إضافة الى الأنابيب الخاصة بنقل المياه ، عن طريق تحويل المادة الأولية والمتمثلة في لفائف الحديد الخام بالدرجة الأولى والتي تحصل عليها إما من مجمع الحديد و الصلب بالحجار أو عن طريق استراد من ألمانيا أو فرنسا أو اليابان مرورا بثلاث ورشات وهي على الترتيب :</w:t>
      </w:r>
    </w:p>
    <w:p w:rsidR="0040527C" w:rsidRPr="00BE5624" w:rsidRDefault="0040527C" w:rsidP="00485A18">
      <w:pPr>
        <w:numPr>
          <w:ilvl w:val="0"/>
          <w:numId w:val="22"/>
        </w:numPr>
        <w:bidi/>
        <w:spacing w:before="240"/>
        <w:ind w:left="140"/>
        <w:contextualSpacing/>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b/>
          <w:bCs/>
          <w:sz w:val="32"/>
          <w:szCs w:val="32"/>
          <w:rtl/>
        </w:rPr>
        <w:t>ورشة الإنتاج</w:t>
      </w:r>
      <w:r w:rsidRPr="00BE5624">
        <w:rPr>
          <w:rFonts w:ascii="Times New Roman" w:eastAsia="Times New Roman" w:hAnsi="Times New Roman" w:cs="Traditional Arabic" w:hint="cs"/>
          <w:sz w:val="32"/>
          <w:szCs w:val="32"/>
          <w:rtl/>
        </w:rPr>
        <w:t xml:space="preserve"> : والتي تحوي أربع آلات للإنتاج ، وينتج عنها منتوج نصف مصنع وأحيانا يكون تام الصنع إن كانت الطلبية تتطلب ذلك .</w:t>
      </w:r>
    </w:p>
    <w:p w:rsidR="0040527C" w:rsidRPr="00BE5624" w:rsidRDefault="0040527C" w:rsidP="00485A18">
      <w:pPr>
        <w:numPr>
          <w:ilvl w:val="0"/>
          <w:numId w:val="22"/>
        </w:numPr>
        <w:bidi/>
        <w:spacing w:before="240"/>
        <w:ind w:left="140"/>
        <w:contextualSpacing/>
        <w:jc w:val="left"/>
        <w:rPr>
          <w:rFonts w:ascii="Times New Roman" w:eastAsia="Times New Roman" w:hAnsi="Times New Roman" w:cs="Traditional Arabic"/>
          <w:sz w:val="32"/>
          <w:szCs w:val="32"/>
        </w:rPr>
      </w:pPr>
      <w:r w:rsidRPr="00BE5624">
        <w:rPr>
          <w:rFonts w:ascii="Times New Roman" w:eastAsia="Times New Roman" w:hAnsi="Times New Roman" w:cs="Traditional Arabic" w:hint="cs"/>
          <w:b/>
          <w:bCs/>
          <w:sz w:val="32"/>
          <w:szCs w:val="32"/>
          <w:rtl/>
        </w:rPr>
        <w:t>ورشة التغليف الخارجي</w:t>
      </w:r>
      <w:r w:rsidRPr="00BE5624">
        <w:rPr>
          <w:rFonts w:ascii="Times New Roman" w:eastAsia="Times New Roman" w:hAnsi="Times New Roman" w:cs="Traditional Arabic" w:hint="cs"/>
          <w:sz w:val="32"/>
          <w:szCs w:val="32"/>
          <w:rtl/>
        </w:rPr>
        <w:t xml:space="preserve"> : وهي الورشة المختصة بالتغليف الخارجي بمادة </w:t>
      </w:r>
      <w:proofErr w:type="spellStart"/>
      <w:r w:rsidRPr="00BE5624">
        <w:rPr>
          <w:rFonts w:ascii="Times New Roman" w:eastAsia="Times New Roman" w:hAnsi="Times New Roman" w:cs="Traditional Arabic" w:hint="cs"/>
          <w:sz w:val="32"/>
          <w:szCs w:val="32"/>
          <w:rtl/>
        </w:rPr>
        <w:t>البوليتيلان</w:t>
      </w:r>
      <w:proofErr w:type="spellEnd"/>
      <w:r w:rsidRPr="00BE5624">
        <w:rPr>
          <w:rFonts w:ascii="Times New Roman" w:eastAsia="Times New Roman" w:hAnsi="Times New Roman" w:cs="Traditional Arabic" w:hint="cs"/>
          <w:sz w:val="32"/>
          <w:szCs w:val="32"/>
          <w:rtl/>
        </w:rPr>
        <w:t xml:space="preserve"> ، ينتج عنها منتوج نصف مصنع ويكون تام بالنسبة للأنابيب الموجه لنقل البترول .</w:t>
      </w:r>
    </w:p>
    <w:p w:rsidR="0040527C" w:rsidRPr="00BE5624" w:rsidRDefault="0040527C" w:rsidP="00485A18">
      <w:pPr>
        <w:numPr>
          <w:ilvl w:val="0"/>
          <w:numId w:val="22"/>
        </w:numPr>
        <w:bidi/>
        <w:spacing w:before="240"/>
        <w:ind w:left="140"/>
        <w:contextualSpacing/>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b/>
          <w:bCs/>
          <w:sz w:val="32"/>
          <w:szCs w:val="32"/>
          <w:rtl/>
        </w:rPr>
        <w:t>ورشة التغليف الداخلي</w:t>
      </w:r>
      <w:r w:rsidRPr="00BE5624">
        <w:rPr>
          <w:rFonts w:ascii="Times New Roman" w:eastAsia="Times New Roman" w:hAnsi="Times New Roman" w:cs="Traditional Arabic" w:hint="cs"/>
          <w:sz w:val="32"/>
          <w:szCs w:val="32"/>
          <w:rtl/>
        </w:rPr>
        <w:t xml:space="preserve">:  ويكون التغليف بطلاء غازي إذا كان الأسلوب موجه لنقل المحروقات، وبطلاء المائي إن كان موجه لنقل </w:t>
      </w:r>
      <w:proofErr w:type="gramStart"/>
      <w:r w:rsidRPr="00BE5624">
        <w:rPr>
          <w:rFonts w:ascii="Times New Roman" w:eastAsia="Times New Roman" w:hAnsi="Times New Roman" w:cs="Traditional Arabic" w:hint="cs"/>
          <w:sz w:val="32"/>
          <w:szCs w:val="32"/>
          <w:rtl/>
        </w:rPr>
        <w:t>المائي .</w:t>
      </w:r>
      <w:proofErr w:type="gramEnd"/>
    </w:p>
    <w:p w:rsidR="0040527C" w:rsidRPr="00BE5624" w:rsidRDefault="0040527C" w:rsidP="0040527C">
      <w:pPr>
        <w:bidi/>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lastRenderedPageBreak/>
        <w:t xml:space="preserve">تشتغل المؤسسة بطاقتها الكاملة عن طريق </w:t>
      </w:r>
      <w:r w:rsidRPr="0040527C">
        <w:rPr>
          <w:rFonts w:asciiTheme="majorBidi" w:eastAsia="Times New Roman" w:hAnsiTheme="majorBidi" w:cstheme="majorBidi"/>
          <w:sz w:val="28"/>
          <w:szCs w:val="28"/>
          <w:rtl/>
        </w:rPr>
        <w:t>04</w:t>
      </w:r>
      <w:r w:rsidRPr="00BE5624">
        <w:rPr>
          <w:rFonts w:ascii="Times New Roman" w:eastAsia="Times New Roman" w:hAnsi="Times New Roman" w:cs="Traditional Arabic" w:hint="cs"/>
          <w:sz w:val="32"/>
          <w:szCs w:val="32"/>
          <w:rtl/>
        </w:rPr>
        <w:t xml:space="preserve"> مناوبات بأسلوب عمل مستمر وبدون عطل إن كانت الطلبيات بالحجم الكبير ، أما إن كانت غير ذلك فتشغل المؤسسة بجزء من طاقتها باستخدام مناوبتين فقط بأسلوب عمل مستمر يكفي للإيفاء بالطلبية ، وتبلغ القدرة الإنتاجية للمؤسسة حوالي </w:t>
      </w:r>
      <w:r w:rsidRPr="0040527C">
        <w:rPr>
          <w:rFonts w:asciiTheme="majorBidi" w:eastAsia="Times New Roman" w:hAnsiTheme="majorBidi" w:cstheme="majorBidi"/>
          <w:sz w:val="28"/>
          <w:szCs w:val="28"/>
          <w:rtl/>
        </w:rPr>
        <w:t>120</w:t>
      </w:r>
      <w:r w:rsidRPr="00BE5624">
        <w:rPr>
          <w:rFonts w:ascii="Times New Roman" w:eastAsia="Times New Roman" w:hAnsi="Times New Roman" w:cs="Traditional Arabic" w:hint="cs"/>
          <w:sz w:val="32"/>
          <w:szCs w:val="32"/>
          <w:rtl/>
        </w:rPr>
        <w:t xml:space="preserve"> ألف طن ، وأما الصافية فتبلغ </w:t>
      </w:r>
      <w:r w:rsidRPr="0040527C">
        <w:rPr>
          <w:rFonts w:asciiTheme="majorBidi" w:eastAsia="Times New Roman" w:hAnsiTheme="majorBidi" w:cstheme="majorBidi"/>
          <w:sz w:val="28"/>
          <w:szCs w:val="28"/>
          <w:rtl/>
        </w:rPr>
        <w:t>100</w:t>
      </w:r>
      <w:r w:rsidRPr="00BE5624">
        <w:rPr>
          <w:rFonts w:ascii="Times New Roman" w:eastAsia="Times New Roman" w:hAnsi="Times New Roman" w:cs="Traditional Arabic" w:hint="cs"/>
          <w:sz w:val="32"/>
          <w:szCs w:val="32"/>
          <w:rtl/>
        </w:rPr>
        <w:t xml:space="preserve"> ألف طن ، ويتراوح حجم الأنبوب المصنوع من </w:t>
      </w:r>
      <w:r w:rsidRPr="0040527C">
        <w:rPr>
          <w:rFonts w:asciiTheme="majorBidi" w:eastAsia="Times New Roman" w:hAnsiTheme="majorBidi" w:cstheme="majorBidi"/>
          <w:sz w:val="28"/>
          <w:szCs w:val="28"/>
          <w:rtl/>
        </w:rPr>
        <w:t>508</w:t>
      </w:r>
      <w:r w:rsidRPr="00BE5624">
        <w:rPr>
          <w:rFonts w:ascii="Times New Roman" w:eastAsia="Times New Roman" w:hAnsi="Times New Roman" w:cs="Traditional Arabic" w:hint="cs"/>
          <w:sz w:val="32"/>
          <w:szCs w:val="32"/>
          <w:rtl/>
        </w:rPr>
        <w:t xml:space="preserve"> ملم إلى </w:t>
      </w:r>
      <w:r w:rsidRPr="0040527C">
        <w:rPr>
          <w:rFonts w:asciiTheme="majorBidi" w:eastAsia="Times New Roman" w:hAnsiTheme="majorBidi" w:cstheme="majorBidi"/>
          <w:sz w:val="28"/>
          <w:szCs w:val="28"/>
          <w:rtl/>
        </w:rPr>
        <w:t>1625</w:t>
      </w:r>
      <w:r w:rsidRPr="00BE5624">
        <w:rPr>
          <w:rFonts w:ascii="Times New Roman" w:eastAsia="Times New Roman" w:hAnsi="Times New Roman" w:cs="Traditional Arabic" w:hint="cs"/>
          <w:sz w:val="32"/>
          <w:szCs w:val="32"/>
          <w:rtl/>
        </w:rPr>
        <w:t xml:space="preserve"> ملم وطوله من </w:t>
      </w:r>
      <w:r w:rsidRPr="0040527C">
        <w:rPr>
          <w:rFonts w:asciiTheme="majorBidi" w:eastAsia="Times New Roman" w:hAnsiTheme="majorBidi" w:cstheme="majorBidi"/>
          <w:sz w:val="28"/>
          <w:szCs w:val="28"/>
          <w:rtl/>
        </w:rPr>
        <w:t>07</w:t>
      </w:r>
      <w:r w:rsidRPr="00BE5624">
        <w:rPr>
          <w:rFonts w:ascii="Times New Roman" w:eastAsia="Times New Roman" w:hAnsi="Times New Roman" w:cs="Traditional Arabic" w:hint="cs"/>
          <w:sz w:val="32"/>
          <w:szCs w:val="32"/>
          <w:rtl/>
        </w:rPr>
        <w:t xml:space="preserve"> أمتار إلى </w:t>
      </w:r>
      <w:r w:rsidRPr="0040527C">
        <w:rPr>
          <w:rFonts w:asciiTheme="majorBidi" w:eastAsia="Times New Roman" w:hAnsiTheme="majorBidi" w:cstheme="majorBidi"/>
          <w:sz w:val="28"/>
          <w:szCs w:val="28"/>
          <w:rtl/>
        </w:rPr>
        <w:t xml:space="preserve">13 </w:t>
      </w:r>
      <w:r w:rsidRPr="00BE5624">
        <w:rPr>
          <w:rFonts w:ascii="Times New Roman" w:eastAsia="Times New Roman" w:hAnsi="Times New Roman" w:cs="Traditional Arabic" w:hint="cs"/>
          <w:sz w:val="32"/>
          <w:szCs w:val="32"/>
          <w:rtl/>
        </w:rPr>
        <w:t>متر.</w:t>
      </w:r>
    </w:p>
    <w:p w:rsidR="0040527C" w:rsidRPr="00BE5624" w:rsidRDefault="0040527C" w:rsidP="0040527C">
      <w:pPr>
        <w:bidi/>
        <w:jc w:val="left"/>
        <w:rPr>
          <w:rFonts w:ascii="Times New Roman" w:eastAsia="Times New Roman" w:hAnsi="Times New Roman" w:cs="Traditional Arabic"/>
          <w:b/>
          <w:bCs/>
          <w:sz w:val="32"/>
          <w:szCs w:val="32"/>
          <w:rtl/>
        </w:rPr>
      </w:pPr>
      <w:r>
        <w:rPr>
          <w:rFonts w:ascii="Times New Roman" w:eastAsia="Times New Roman" w:hAnsi="Times New Roman" w:cs="Traditional Arabic" w:hint="cs"/>
          <w:b/>
          <w:bCs/>
          <w:sz w:val="32"/>
          <w:szCs w:val="32"/>
          <w:rtl/>
        </w:rPr>
        <w:t xml:space="preserve">- </w:t>
      </w:r>
      <w:r w:rsidRPr="00BE5624">
        <w:rPr>
          <w:rFonts w:ascii="Times New Roman" w:eastAsia="Times New Roman" w:hAnsi="Times New Roman" w:cs="Traditional Arabic" w:hint="cs"/>
          <w:b/>
          <w:bCs/>
          <w:sz w:val="32"/>
          <w:szCs w:val="32"/>
          <w:rtl/>
        </w:rPr>
        <w:t xml:space="preserve">الأهمية الاقتصادية و الأهداف </w:t>
      </w:r>
      <w:proofErr w:type="spellStart"/>
      <w:r w:rsidRPr="00BE5624">
        <w:rPr>
          <w:rFonts w:ascii="Times New Roman" w:eastAsia="Times New Roman" w:hAnsi="Times New Roman" w:cs="Traditional Arabic" w:hint="cs"/>
          <w:b/>
          <w:bCs/>
          <w:sz w:val="32"/>
          <w:szCs w:val="32"/>
          <w:rtl/>
        </w:rPr>
        <w:t>الإستراتجية</w:t>
      </w:r>
      <w:proofErr w:type="spellEnd"/>
      <w:r w:rsidRPr="00BE5624">
        <w:rPr>
          <w:rFonts w:ascii="Times New Roman" w:eastAsia="Times New Roman" w:hAnsi="Times New Roman" w:cs="Traditional Arabic" w:hint="cs"/>
          <w:b/>
          <w:bCs/>
          <w:sz w:val="32"/>
          <w:szCs w:val="32"/>
          <w:rtl/>
        </w:rPr>
        <w:t xml:space="preserve"> للمؤسسة </w:t>
      </w:r>
    </w:p>
    <w:p w:rsidR="0040527C" w:rsidRPr="00BE5624" w:rsidRDefault="0040527C" w:rsidP="0040527C">
      <w:pPr>
        <w:bidi/>
        <w:ind w:firstLine="566"/>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 xml:space="preserve">سنتطرق من خلال هذا المطلب إلى معالجة الجوانب النظرية المتعلقة بـالأهمية الاقتصادية و الأهداف </w:t>
      </w:r>
      <w:proofErr w:type="spellStart"/>
      <w:r w:rsidRPr="00BE5624">
        <w:rPr>
          <w:rFonts w:ascii="Times New Roman" w:eastAsia="Times New Roman" w:hAnsi="Times New Roman" w:cs="Traditional Arabic" w:hint="cs"/>
          <w:sz w:val="32"/>
          <w:szCs w:val="32"/>
          <w:rtl/>
        </w:rPr>
        <w:t>الإستراتجية</w:t>
      </w:r>
      <w:proofErr w:type="spellEnd"/>
      <w:r w:rsidRPr="00BE5624">
        <w:rPr>
          <w:rFonts w:ascii="Times New Roman" w:eastAsia="Times New Roman" w:hAnsi="Times New Roman" w:cs="Traditional Arabic" w:hint="cs"/>
          <w:sz w:val="32"/>
          <w:szCs w:val="32"/>
          <w:rtl/>
        </w:rPr>
        <w:t xml:space="preserve"> للمؤسسة.</w:t>
      </w:r>
    </w:p>
    <w:p w:rsidR="0040527C" w:rsidRPr="00BE5624" w:rsidRDefault="0040527C" w:rsidP="0040527C">
      <w:pPr>
        <w:bidi/>
        <w:jc w:val="left"/>
        <w:rPr>
          <w:rFonts w:ascii="Times New Roman" w:eastAsia="Times New Roman" w:hAnsi="Times New Roman" w:cs="Traditional Arabic"/>
          <w:b/>
          <w:bCs/>
          <w:sz w:val="32"/>
          <w:szCs w:val="32"/>
          <w:rtl/>
        </w:rPr>
      </w:pPr>
      <w:r w:rsidRPr="00BE5624">
        <w:rPr>
          <w:rFonts w:ascii="Times New Roman" w:eastAsia="Times New Roman" w:hAnsi="Times New Roman" w:cs="Traditional Arabic" w:hint="cs"/>
          <w:b/>
          <w:bCs/>
          <w:sz w:val="32"/>
          <w:szCs w:val="32"/>
          <w:rtl/>
        </w:rPr>
        <w:t xml:space="preserve"> أولا: </w:t>
      </w:r>
      <w:proofErr w:type="gramStart"/>
      <w:r w:rsidRPr="00BE5624">
        <w:rPr>
          <w:rFonts w:ascii="Times New Roman" w:eastAsia="Times New Roman" w:hAnsi="Times New Roman" w:cs="Traditional Arabic" w:hint="cs"/>
          <w:b/>
          <w:bCs/>
          <w:sz w:val="32"/>
          <w:szCs w:val="32"/>
          <w:rtl/>
        </w:rPr>
        <w:t>الأهمية</w:t>
      </w:r>
      <w:proofErr w:type="gramEnd"/>
      <w:r w:rsidRPr="00BE5624">
        <w:rPr>
          <w:rFonts w:ascii="Times New Roman" w:eastAsia="Times New Roman" w:hAnsi="Times New Roman" w:cs="Traditional Arabic" w:hint="cs"/>
          <w:b/>
          <w:bCs/>
          <w:sz w:val="32"/>
          <w:szCs w:val="32"/>
          <w:rtl/>
        </w:rPr>
        <w:t xml:space="preserve"> الاقتصادية للمؤسسة: </w:t>
      </w:r>
    </w:p>
    <w:p w:rsidR="0040527C" w:rsidRPr="00BE5624" w:rsidRDefault="0040527C" w:rsidP="0040527C">
      <w:pPr>
        <w:bidi/>
        <w:ind w:firstLine="566"/>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إن الأهمية الاقتصادية لهذه المؤسسة تتمثل في الدور الاقتصادي الذي تلعبه على مستوى المحلي أو الوطني أو حتى الدولي وذلك من خلال ما</w:t>
      </w:r>
      <w:r>
        <w:rPr>
          <w:rFonts w:ascii="Times New Roman" w:eastAsia="Times New Roman" w:hAnsi="Times New Roman" w:cs="Traditional Arabic"/>
          <w:sz w:val="32"/>
          <w:szCs w:val="32"/>
        </w:rPr>
        <w:t xml:space="preserve"> </w:t>
      </w:r>
      <w:proofErr w:type="gramStart"/>
      <w:r w:rsidRPr="00BE5624">
        <w:rPr>
          <w:rFonts w:ascii="Times New Roman" w:eastAsia="Times New Roman" w:hAnsi="Times New Roman" w:cs="Traditional Arabic" w:hint="cs"/>
          <w:sz w:val="32"/>
          <w:szCs w:val="32"/>
          <w:rtl/>
        </w:rPr>
        <w:t>يلي :</w:t>
      </w:r>
      <w:proofErr w:type="gramEnd"/>
    </w:p>
    <w:p w:rsidR="0040527C" w:rsidRPr="00BE5624" w:rsidRDefault="0040527C" w:rsidP="0040527C">
      <w:pPr>
        <w:bidi/>
        <w:contextualSpacing/>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 المساهمة في تدعيم عدد من القطاعات المهمة في الاقتصاد الوطني  كـقطاع الفلاحة و الري ، وقطاع المحروقات ، فهي تتعامل مع كل من سوناطراك و سونلغاز ومحاور الرش الخاصة بقطاع الري .</w:t>
      </w:r>
      <w:r>
        <w:rPr>
          <w:rFonts w:ascii="Times New Roman" w:eastAsia="Times New Roman" w:hAnsi="Times New Roman" w:cs="Traditional Arabic" w:hint="cs"/>
          <w:sz w:val="32"/>
          <w:szCs w:val="32"/>
          <w:rtl/>
        </w:rPr>
        <w:t>.</w:t>
      </w:r>
      <w:r w:rsidRPr="00BE5624">
        <w:rPr>
          <w:rFonts w:ascii="Times New Roman" w:eastAsia="Times New Roman" w:hAnsi="Times New Roman" w:cs="Traditional Arabic" w:hint="cs"/>
          <w:sz w:val="32"/>
          <w:szCs w:val="32"/>
          <w:rtl/>
        </w:rPr>
        <w:t xml:space="preserve">. الخ، حيث تقوم بتغطية حوالي </w:t>
      </w:r>
      <w:r w:rsidRPr="00CC2745">
        <w:rPr>
          <w:rFonts w:ascii="Times New Roman" w:eastAsia="Times New Roman" w:hAnsi="Times New Roman" w:cs="Times New Roman"/>
          <w:sz w:val="28"/>
          <w:szCs w:val="28"/>
          <w:rtl/>
        </w:rPr>
        <w:t xml:space="preserve">60 </w:t>
      </w:r>
      <w:r w:rsidRPr="00CC2745">
        <w:rPr>
          <w:rFonts w:ascii="Times New Roman" w:eastAsia="Times New Roman" w:hAnsi="Times New Roman" w:cs="Times New Roman"/>
          <w:sz w:val="28"/>
          <w:szCs w:val="28"/>
        </w:rPr>
        <w:t>%</w:t>
      </w:r>
      <w:r w:rsidRPr="00CC2745">
        <w:rPr>
          <w:rFonts w:ascii="Times New Roman" w:eastAsia="Times New Roman" w:hAnsi="Times New Roman" w:cs="Times New Roman"/>
          <w:sz w:val="28"/>
          <w:szCs w:val="28"/>
          <w:rtl/>
        </w:rPr>
        <w:t xml:space="preserve"> </w:t>
      </w:r>
      <w:r w:rsidRPr="00BE5624">
        <w:rPr>
          <w:rFonts w:ascii="Times New Roman" w:eastAsia="Times New Roman" w:hAnsi="Times New Roman" w:cs="Traditional Arabic" w:hint="cs"/>
          <w:sz w:val="32"/>
          <w:szCs w:val="32"/>
          <w:rtl/>
        </w:rPr>
        <w:t xml:space="preserve">من احتياجات السوق </w:t>
      </w:r>
      <w:proofErr w:type="gramStart"/>
      <w:r w:rsidRPr="00BE5624">
        <w:rPr>
          <w:rFonts w:ascii="Times New Roman" w:eastAsia="Times New Roman" w:hAnsi="Times New Roman" w:cs="Traditional Arabic" w:hint="cs"/>
          <w:sz w:val="32"/>
          <w:szCs w:val="32"/>
          <w:rtl/>
        </w:rPr>
        <w:t>الوطنية</w:t>
      </w:r>
      <w:proofErr w:type="gramEnd"/>
      <w:r w:rsidRPr="00BE5624">
        <w:rPr>
          <w:rFonts w:ascii="Times New Roman" w:eastAsia="Times New Roman" w:hAnsi="Times New Roman" w:cs="Traditional Arabic" w:hint="cs"/>
          <w:sz w:val="32"/>
          <w:szCs w:val="32"/>
          <w:rtl/>
        </w:rPr>
        <w:t>.</w:t>
      </w:r>
    </w:p>
    <w:p w:rsidR="0040527C" w:rsidRPr="00BE5624" w:rsidRDefault="0040527C" w:rsidP="0040527C">
      <w:pPr>
        <w:bidi/>
        <w:contextualSpacing/>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 xml:space="preserve">- على الصعيد الداخلي فهي تساهم في تشغيل حوالي </w:t>
      </w:r>
      <w:r w:rsidRPr="00CC2745">
        <w:rPr>
          <w:rFonts w:ascii="Times New Roman" w:eastAsia="Times New Roman" w:hAnsi="Times New Roman" w:cs="Times New Roman"/>
          <w:sz w:val="28"/>
          <w:szCs w:val="28"/>
          <w:rtl/>
        </w:rPr>
        <w:t>930</w:t>
      </w:r>
      <w:r w:rsidRPr="00BE5624">
        <w:rPr>
          <w:rFonts w:ascii="Times New Roman" w:eastAsia="Times New Roman" w:hAnsi="Times New Roman" w:cs="Traditional Arabic" w:hint="cs"/>
          <w:sz w:val="32"/>
          <w:szCs w:val="32"/>
          <w:rtl/>
        </w:rPr>
        <w:t xml:space="preserve"> عامل ما يعني امتصاص جزء من البطالة الموجودة على مستوى المنطقة ، والتشغيل يشمل جميع المستويات كسائقين و رجال الأمن الداخلي للمؤسسة ، والمسيرين ، العمال داخل الورشات المهندسين ......  </w:t>
      </w:r>
      <w:r>
        <w:rPr>
          <w:rFonts w:ascii="Times New Roman" w:eastAsia="Times New Roman" w:hAnsi="Times New Roman" w:cs="Traditional Arabic" w:hint="cs"/>
          <w:sz w:val="32"/>
          <w:szCs w:val="32"/>
          <w:rtl/>
        </w:rPr>
        <w:t>إل</w:t>
      </w:r>
      <w:r w:rsidRPr="00BE5624">
        <w:rPr>
          <w:rFonts w:ascii="Times New Roman" w:eastAsia="Times New Roman" w:hAnsi="Times New Roman" w:cs="Traditional Arabic" w:hint="cs"/>
          <w:sz w:val="32"/>
          <w:szCs w:val="32"/>
          <w:rtl/>
        </w:rPr>
        <w:t>خ .</w:t>
      </w:r>
    </w:p>
    <w:p w:rsidR="0040527C" w:rsidRPr="00BE5624" w:rsidRDefault="0040527C" w:rsidP="0040527C">
      <w:pPr>
        <w:bidi/>
        <w:ind w:left="-144" w:firstLine="144"/>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 xml:space="preserve">- كما تساهم في فك العزلة عن مناطق الجنوب بصفة عامة ومنطقة غرداية بصفة خاصة ، ومما يزيد من فعالية دورها موقعها الاستراتيجي والقريب من أهم مناطق الحقول البترولية كحاسي الرمل و حاسي مسعود و عين </w:t>
      </w:r>
      <w:proofErr w:type="spellStart"/>
      <w:r w:rsidRPr="00BE5624">
        <w:rPr>
          <w:rFonts w:ascii="Times New Roman" w:eastAsia="Times New Roman" w:hAnsi="Times New Roman" w:cs="Traditional Arabic" w:hint="cs"/>
          <w:sz w:val="32"/>
          <w:szCs w:val="32"/>
          <w:rtl/>
        </w:rPr>
        <w:t>أميناس</w:t>
      </w:r>
      <w:proofErr w:type="spellEnd"/>
      <w:r w:rsidRPr="00BE5624">
        <w:rPr>
          <w:rFonts w:ascii="Times New Roman" w:eastAsia="Times New Roman" w:hAnsi="Times New Roman" w:cs="Traditional Arabic" w:hint="cs"/>
          <w:sz w:val="32"/>
          <w:szCs w:val="32"/>
          <w:rtl/>
        </w:rPr>
        <w:t>.</w:t>
      </w:r>
    </w:p>
    <w:p w:rsidR="0040527C" w:rsidRPr="00BE5624" w:rsidRDefault="0040527C" w:rsidP="00485A18">
      <w:pPr>
        <w:numPr>
          <w:ilvl w:val="0"/>
          <w:numId w:val="21"/>
        </w:numPr>
        <w:bidi/>
        <w:ind w:left="423"/>
        <w:contextualSpacing/>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 xml:space="preserve">المساهمة في زيادة إيرادات الولاية من خلال الضرائب التي تقوم بدفعها الى مصلحة الضرائب التابعة للولاية </w:t>
      </w:r>
    </w:p>
    <w:p w:rsidR="0040527C" w:rsidRDefault="0040527C" w:rsidP="00485A18">
      <w:pPr>
        <w:numPr>
          <w:ilvl w:val="0"/>
          <w:numId w:val="21"/>
        </w:numPr>
        <w:bidi/>
        <w:ind w:left="423"/>
        <w:contextualSpacing/>
        <w:jc w:val="left"/>
        <w:rPr>
          <w:rFonts w:ascii="Times New Roman" w:eastAsia="Times New Roman" w:hAnsi="Times New Roman" w:cs="Times New Roman"/>
          <w:sz w:val="28"/>
          <w:szCs w:val="28"/>
        </w:rPr>
      </w:pPr>
      <w:r w:rsidRPr="00BE5624">
        <w:rPr>
          <w:rFonts w:ascii="Times New Roman" w:eastAsia="Times New Roman" w:hAnsi="Times New Roman" w:cs="Traditional Arabic" w:hint="cs"/>
          <w:sz w:val="32"/>
          <w:szCs w:val="32"/>
          <w:rtl/>
        </w:rPr>
        <w:t xml:space="preserve">أما على مستوى الصعيد الدولي لعبت وما زالت تلعب دورا فعالا في نشر السمعة الحسنة على مستوى الجودة منتجات المؤسسات الوطنية وخاصة بعد تحصلها على شهادتي </w:t>
      </w:r>
      <w:r w:rsidRPr="00BE42D2">
        <w:rPr>
          <w:rFonts w:ascii="Times New Roman" w:eastAsia="Times New Roman" w:hAnsi="Times New Roman" w:cs="Times New Roman"/>
          <w:sz w:val="28"/>
          <w:szCs w:val="28"/>
        </w:rPr>
        <w:t>ISO</w:t>
      </w:r>
      <w:r w:rsidRPr="00CC2745">
        <w:rPr>
          <w:rFonts w:ascii="Times New Roman" w:eastAsia="Times New Roman" w:hAnsi="Times New Roman" w:cs="Times New Roman"/>
          <w:sz w:val="28"/>
          <w:szCs w:val="28"/>
        </w:rPr>
        <w:t xml:space="preserve"> 9001</w:t>
      </w:r>
      <w:r w:rsidRPr="00BE5624">
        <w:rPr>
          <w:rFonts w:ascii="Times New Roman" w:eastAsia="Times New Roman" w:hAnsi="Times New Roman" w:cs="Traditional Arabic"/>
          <w:sz w:val="32"/>
          <w:szCs w:val="32"/>
        </w:rPr>
        <w:t xml:space="preserve"> </w:t>
      </w:r>
      <w:r w:rsidRPr="00BE5624">
        <w:rPr>
          <w:rFonts w:ascii="Times New Roman" w:eastAsia="Times New Roman" w:hAnsi="Times New Roman" w:cs="Traditional Arabic" w:hint="cs"/>
          <w:sz w:val="32"/>
          <w:szCs w:val="32"/>
          <w:rtl/>
        </w:rPr>
        <w:t xml:space="preserve"> و </w:t>
      </w:r>
      <w:r w:rsidRPr="00BE42D2">
        <w:rPr>
          <w:rFonts w:ascii="Times New Roman" w:eastAsia="Times New Roman" w:hAnsi="Times New Roman" w:cs="Times New Roman"/>
          <w:sz w:val="28"/>
          <w:szCs w:val="28"/>
        </w:rPr>
        <w:t>APIQ1</w:t>
      </w:r>
      <w:r w:rsidRPr="00BE5624">
        <w:rPr>
          <w:rFonts w:ascii="Times New Roman" w:eastAsia="Times New Roman" w:hAnsi="Times New Roman" w:cs="Traditional Arabic" w:hint="cs"/>
          <w:sz w:val="32"/>
          <w:szCs w:val="32"/>
          <w:rtl/>
        </w:rPr>
        <w:t xml:space="preserve"> وعملها على التسجيل في شهادة </w:t>
      </w:r>
      <w:proofErr w:type="spellStart"/>
      <w:r w:rsidRPr="00BE5624">
        <w:rPr>
          <w:rFonts w:ascii="Times New Roman" w:eastAsia="Times New Roman" w:hAnsi="Times New Roman" w:cs="Traditional Arabic" w:hint="cs"/>
          <w:sz w:val="32"/>
          <w:szCs w:val="32"/>
          <w:rtl/>
        </w:rPr>
        <w:t>الإيزو</w:t>
      </w:r>
      <w:proofErr w:type="spellEnd"/>
      <w:r w:rsidRPr="00BE5624">
        <w:rPr>
          <w:rFonts w:ascii="Times New Roman" w:eastAsia="Times New Roman" w:hAnsi="Times New Roman" w:cs="Traditional Arabic" w:hint="cs"/>
          <w:sz w:val="32"/>
          <w:szCs w:val="32"/>
          <w:rtl/>
        </w:rPr>
        <w:t xml:space="preserve"> </w:t>
      </w:r>
      <w:r w:rsidRPr="00CC2745">
        <w:rPr>
          <w:rFonts w:ascii="Times New Roman" w:eastAsia="Times New Roman" w:hAnsi="Times New Roman" w:cs="Times New Roman"/>
          <w:sz w:val="28"/>
          <w:szCs w:val="28"/>
          <w:rtl/>
        </w:rPr>
        <w:t>14001</w:t>
      </w:r>
      <w:r w:rsidRPr="00BE5624">
        <w:rPr>
          <w:rFonts w:ascii="Times New Roman" w:eastAsia="Times New Roman" w:hAnsi="Times New Roman" w:cs="Traditional Arabic" w:hint="cs"/>
          <w:sz w:val="32"/>
          <w:szCs w:val="32"/>
          <w:rtl/>
        </w:rPr>
        <w:t xml:space="preserve"> من خلال العمل على تحقيق متطلبات نظام الإدارة البيئية والمراجعة البيئية مع تنفيذها لنظام الرعاية الصحية والسلامة البيئية </w:t>
      </w:r>
      <w:r w:rsidRPr="00BE42D2">
        <w:rPr>
          <w:rFonts w:ascii="Times New Roman" w:eastAsia="Times New Roman" w:hAnsi="Times New Roman" w:cs="Times New Roman"/>
          <w:sz w:val="28"/>
          <w:szCs w:val="28"/>
        </w:rPr>
        <w:t>HSE</w:t>
      </w:r>
      <w:r w:rsidRPr="00CC2745">
        <w:rPr>
          <w:rFonts w:ascii="Times New Roman" w:eastAsia="Times New Roman" w:hAnsi="Times New Roman" w:cs="Times New Roman"/>
          <w:sz w:val="28"/>
          <w:szCs w:val="28"/>
          <w:rtl/>
        </w:rPr>
        <w:t>.</w:t>
      </w:r>
    </w:p>
    <w:p w:rsidR="0040527C" w:rsidRPr="00CC2745" w:rsidRDefault="0040527C" w:rsidP="0040527C">
      <w:pPr>
        <w:bidi/>
        <w:ind w:left="423"/>
        <w:contextualSpacing/>
        <w:jc w:val="left"/>
        <w:rPr>
          <w:rFonts w:ascii="Times New Roman" w:eastAsia="Times New Roman" w:hAnsi="Times New Roman" w:cs="Times New Roman"/>
          <w:sz w:val="28"/>
          <w:szCs w:val="28"/>
          <w:rtl/>
        </w:rPr>
      </w:pPr>
    </w:p>
    <w:p w:rsidR="0040527C" w:rsidRPr="00BE5624" w:rsidRDefault="0040527C" w:rsidP="0040527C">
      <w:pPr>
        <w:bidi/>
        <w:jc w:val="left"/>
        <w:rPr>
          <w:rFonts w:ascii="Times New Roman" w:eastAsia="Times New Roman" w:hAnsi="Times New Roman" w:cs="Traditional Arabic"/>
          <w:b/>
          <w:bCs/>
          <w:sz w:val="32"/>
          <w:szCs w:val="32"/>
          <w:rtl/>
          <w:lang w:bidi="ar-DZ"/>
        </w:rPr>
      </w:pPr>
      <w:r w:rsidRPr="00BE5624">
        <w:rPr>
          <w:rFonts w:ascii="Times New Roman" w:eastAsia="Times New Roman" w:hAnsi="Times New Roman" w:cs="Traditional Arabic" w:hint="cs"/>
          <w:b/>
          <w:bCs/>
          <w:sz w:val="32"/>
          <w:szCs w:val="32"/>
          <w:rtl/>
        </w:rPr>
        <w:lastRenderedPageBreak/>
        <w:t xml:space="preserve">ثانيا: الأهداف </w:t>
      </w:r>
      <w:proofErr w:type="spellStart"/>
      <w:r w:rsidRPr="00BE5624">
        <w:rPr>
          <w:rFonts w:ascii="Times New Roman" w:eastAsia="Times New Roman" w:hAnsi="Times New Roman" w:cs="Traditional Arabic" w:hint="cs"/>
          <w:b/>
          <w:bCs/>
          <w:sz w:val="32"/>
          <w:szCs w:val="32"/>
          <w:rtl/>
        </w:rPr>
        <w:t>الإستراتيجية</w:t>
      </w:r>
      <w:proofErr w:type="spellEnd"/>
      <w:r w:rsidRPr="00BE5624">
        <w:rPr>
          <w:rFonts w:ascii="Times New Roman" w:eastAsia="Times New Roman" w:hAnsi="Times New Roman" w:cs="Traditional Arabic" w:hint="cs"/>
          <w:b/>
          <w:bCs/>
          <w:sz w:val="32"/>
          <w:szCs w:val="32"/>
          <w:rtl/>
        </w:rPr>
        <w:t xml:space="preserve"> :</w:t>
      </w:r>
    </w:p>
    <w:p w:rsidR="0040527C" w:rsidRPr="00BE5624" w:rsidRDefault="0040527C" w:rsidP="0040527C">
      <w:pPr>
        <w:bidi/>
        <w:ind w:firstLine="566"/>
        <w:jc w:val="left"/>
        <w:rPr>
          <w:rFonts w:ascii="Times New Roman" w:eastAsia="Times New Roman" w:hAnsi="Times New Roman" w:cs="Traditional Arabic"/>
          <w:b/>
          <w:bCs/>
          <w:sz w:val="32"/>
          <w:szCs w:val="32"/>
          <w:rtl/>
        </w:rPr>
      </w:pPr>
      <w:r w:rsidRPr="00BE5624">
        <w:rPr>
          <w:rFonts w:ascii="Times New Roman" w:eastAsia="Times New Roman" w:hAnsi="Times New Roman" w:cs="Traditional Arabic" w:hint="cs"/>
          <w:sz w:val="32"/>
          <w:szCs w:val="32"/>
          <w:rtl/>
        </w:rPr>
        <w:t xml:space="preserve">تعد الأهداف </w:t>
      </w:r>
      <w:proofErr w:type="spellStart"/>
      <w:r w:rsidRPr="00BE5624">
        <w:rPr>
          <w:rFonts w:ascii="Times New Roman" w:eastAsia="Times New Roman" w:hAnsi="Times New Roman" w:cs="Traditional Arabic" w:hint="cs"/>
          <w:sz w:val="32"/>
          <w:szCs w:val="32"/>
          <w:rtl/>
        </w:rPr>
        <w:t>الإستراتيجية</w:t>
      </w:r>
      <w:proofErr w:type="spellEnd"/>
      <w:r w:rsidRPr="00BE5624">
        <w:rPr>
          <w:rFonts w:ascii="Times New Roman" w:eastAsia="Times New Roman" w:hAnsi="Times New Roman" w:cs="Traditional Arabic" w:hint="cs"/>
          <w:sz w:val="32"/>
          <w:szCs w:val="32"/>
          <w:rtl/>
        </w:rPr>
        <w:t xml:space="preserve"> سببا لتميز المؤسسة واستمرارها ودفعها نحو </w:t>
      </w:r>
      <w:proofErr w:type="gramStart"/>
      <w:r w:rsidRPr="00BE5624">
        <w:rPr>
          <w:rFonts w:ascii="Times New Roman" w:eastAsia="Times New Roman" w:hAnsi="Times New Roman" w:cs="Traditional Arabic" w:hint="cs"/>
          <w:sz w:val="32"/>
          <w:szCs w:val="32"/>
          <w:rtl/>
        </w:rPr>
        <w:t>البقاء ،</w:t>
      </w:r>
      <w:proofErr w:type="gramEnd"/>
      <w:r w:rsidRPr="00BE5624">
        <w:rPr>
          <w:rFonts w:ascii="Times New Roman" w:eastAsia="Times New Roman" w:hAnsi="Times New Roman" w:cs="Traditional Arabic" w:hint="cs"/>
          <w:sz w:val="32"/>
          <w:szCs w:val="32"/>
          <w:rtl/>
        </w:rPr>
        <w:t xml:space="preserve"> من هذه الأهداف التي تبنتها المؤسسة وتسعى إلى تحقيقها بكل ما لها من طاقة :</w:t>
      </w:r>
    </w:p>
    <w:p w:rsidR="0040527C" w:rsidRPr="00BE5624" w:rsidRDefault="0040527C" w:rsidP="00485A18">
      <w:pPr>
        <w:numPr>
          <w:ilvl w:val="0"/>
          <w:numId w:val="20"/>
        </w:numPr>
        <w:bidi/>
        <w:spacing w:before="240"/>
        <w:ind w:left="423" w:hanging="283"/>
        <w:contextualSpacing/>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 xml:space="preserve">المساهمة في تغطية الاحتياجات الوطنية ( </w:t>
      </w:r>
      <w:proofErr w:type="gramStart"/>
      <w:r w:rsidRPr="00BE5624">
        <w:rPr>
          <w:rFonts w:ascii="Times New Roman" w:eastAsia="Times New Roman" w:hAnsi="Times New Roman" w:cs="Traditional Arabic" w:hint="cs"/>
          <w:sz w:val="32"/>
          <w:szCs w:val="32"/>
          <w:rtl/>
        </w:rPr>
        <w:t>قطاع  المحروقات</w:t>
      </w:r>
      <w:proofErr w:type="gramEnd"/>
      <w:r w:rsidRPr="00BE5624">
        <w:rPr>
          <w:rFonts w:ascii="Times New Roman" w:eastAsia="Times New Roman" w:hAnsi="Times New Roman" w:cs="Traditional Arabic" w:hint="cs"/>
          <w:sz w:val="32"/>
          <w:szCs w:val="32"/>
          <w:rtl/>
        </w:rPr>
        <w:t xml:space="preserve"> و الري</w:t>
      </w:r>
      <w:r>
        <w:rPr>
          <w:rFonts w:ascii="Times New Roman" w:eastAsia="Times New Roman" w:hAnsi="Times New Roman" w:cs="Traditional Arabic" w:hint="cs"/>
          <w:sz w:val="32"/>
          <w:szCs w:val="32"/>
          <w:rtl/>
        </w:rPr>
        <w:t>)</w:t>
      </w:r>
      <w:r w:rsidRPr="00BE5624">
        <w:rPr>
          <w:rFonts w:ascii="Times New Roman" w:eastAsia="Times New Roman" w:hAnsi="Times New Roman" w:cs="Traditional Arabic" w:hint="cs"/>
          <w:sz w:val="32"/>
          <w:szCs w:val="32"/>
          <w:rtl/>
        </w:rPr>
        <w:t xml:space="preserve"> .</w:t>
      </w:r>
    </w:p>
    <w:p w:rsidR="0040527C" w:rsidRPr="00BE5624" w:rsidRDefault="0040527C" w:rsidP="00485A18">
      <w:pPr>
        <w:numPr>
          <w:ilvl w:val="0"/>
          <w:numId w:val="20"/>
        </w:numPr>
        <w:bidi/>
        <w:spacing w:before="240"/>
        <w:ind w:left="423" w:hanging="283"/>
        <w:contextualSpacing/>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 xml:space="preserve">السعي </w:t>
      </w:r>
      <w:proofErr w:type="gramStart"/>
      <w:r w:rsidRPr="00BE5624">
        <w:rPr>
          <w:rFonts w:ascii="Times New Roman" w:eastAsia="Times New Roman" w:hAnsi="Times New Roman" w:cs="Traditional Arabic" w:hint="cs"/>
          <w:sz w:val="32"/>
          <w:szCs w:val="32"/>
          <w:rtl/>
        </w:rPr>
        <w:t>لجلب</w:t>
      </w:r>
      <w:proofErr w:type="gramEnd"/>
      <w:r w:rsidRPr="00BE5624">
        <w:rPr>
          <w:rFonts w:ascii="Times New Roman" w:eastAsia="Times New Roman" w:hAnsi="Times New Roman" w:cs="Traditional Arabic" w:hint="cs"/>
          <w:sz w:val="32"/>
          <w:szCs w:val="32"/>
          <w:rtl/>
        </w:rPr>
        <w:t xml:space="preserve"> الكفاءات البشرية والعمل على استقرارها من خلال التدريب والتكوين المستمر </w:t>
      </w:r>
    </w:p>
    <w:p w:rsidR="0040527C" w:rsidRPr="00BE5624" w:rsidRDefault="0040527C" w:rsidP="00485A18">
      <w:pPr>
        <w:numPr>
          <w:ilvl w:val="0"/>
          <w:numId w:val="20"/>
        </w:numPr>
        <w:bidi/>
        <w:spacing w:before="240"/>
        <w:ind w:left="423" w:hanging="283"/>
        <w:contextualSpacing/>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 xml:space="preserve">تخفيض التكاليف لتتمكن من بيع منتجوها بسعر تنافسي يضمن لها حصتها السوقية وبالتالي تحقيق معدلات الربحية المطلوبة </w:t>
      </w:r>
    </w:p>
    <w:p w:rsidR="0040527C" w:rsidRPr="00BE5624" w:rsidRDefault="0040527C" w:rsidP="00485A18">
      <w:pPr>
        <w:numPr>
          <w:ilvl w:val="0"/>
          <w:numId w:val="20"/>
        </w:numPr>
        <w:bidi/>
        <w:spacing w:before="240"/>
        <w:ind w:left="423" w:hanging="283"/>
        <w:contextualSpacing/>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 xml:space="preserve">العمل على تخفيض الديون لتفادي العوائق الناجمة </w:t>
      </w:r>
      <w:proofErr w:type="gramStart"/>
      <w:r w:rsidRPr="00BE5624">
        <w:rPr>
          <w:rFonts w:ascii="Times New Roman" w:eastAsia="Times New Roman" w:hAnsi="Times New Roman" w:cs="Traditional Arabic" w:hint="cs"/>
          <w:sz w:val="32"/>
          <w:szCs w:val="32"/>
          <w:rtl/>
        </w:rPr>
        <w:t>عنها .</w:t>
      </w:r>
      <w:proofErr w:type="gramEnd"/>
    </w:p>
    <w:p w:rsidR="0040527C" w:rsidRPr="00BE5624" w:rsidRDefault="0040527C" w:rsidP="00485A18">
      <w:pPr>
        <w:numPr>
          <w:ilvl w:val="0"/>
          <w:numId w:val="20"/>
        </w:numPr>
        <w:bidi/>
        <w:spacing w:before="240"/>
        <w:ind w:left="423" w:hanging="283"/>
        <w:contextualSpacing/>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المساهمة في تنمية المنطقة ، والعمل على امتصاص البطالة وذلك بخلق مناصب شغل جديدة .</w:t>
      </w:r>
    </w:p>
    <w:p w:rsidR="0040527C" w:rsidRPr="00BE5624" w:rsidRDefault="0040527C" w:rsidP="00485A18">
      <w:pPr>
        <w:numPr>
          <w:ilvl w:val="0"/>
          <w:numId w:val="20"/>
        </w:numPr>
        <w:bidi/>
        <w:spacing w:before="240"/>
        <w:ind w:left="423" w:hanging="283"/>
        <w:contextualSpacing/>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تطبيق مقاييس الجودة العالمية لمنتجاتها .</w:t>
      </w:r>
    </w:p>
    <w:p w:rsidR="0040527C" w:rsidRPr="00BE5624" w:rsidRDefault="0040527C" w:rsidP="00485A18">
      <w:pPr>
        <w:numPr>
          <w:ilvl w:val="0"/>
          <w:numId w:val="20"/>
        </w:numPr>
        <w:bidi/>
        <w:spacing w:before="240"/>
        <w:ind w:left="423" w:hanging="283"/>
        <w:contextualSpacing/>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 xml:space="preserve">العمل على الاحتكاك بالمؤسسات </w:t>
      </w:r>
      <w:proofErr w:type="gramStart"/>
      <w:r w:rsidRPr="00BE5624">
        <w:rPr>
          <w:rFonts w:ascii="Times New Roman" w:eastAsia="Times New Roman" w:hAnsi="Times New Roman" w:cs="Traditional Arabic" w:hint="cs"/>
          <w:sz w:val="32"/>
          <w:szCs w:val="32"/>
          <w:rtl/>
        </w:rPr>
        <w:t>الأجنبية</w:t>
      </w:r>
      <w:proofErr w:type="gramEnd"/>
      <w:r w:rsidRPr="00BE5624">
        <w:rPr>
          <w:rFonts w:ascii="Times New Roman" w:eastAsia="Times New Roman" w:hAnsi="Times New Roman" w:cs="Traditional Arabic" w:hint="cs"/>
          <w:sz w:val="32"/>
          <w:szCs w:val="32"/>
          <w:rtl/>
        </w:rPr>
        <w:t xml:space="preserve"> من أجل اكتساب التكنولوجيا الجديدة في مجال عملها.</w:t>
      </w:r>
    </w:p>
    <w:p w:rsidR="0040527C" w:rsidRPr="00BE5624" w:rsidRDefault="0040527C" w:rsidP="00485A18">
      <w:pPr>
        <w:numPr>
          <w:ilvl w:val="0"/>
          <w:numId w:val="20"/>
        </w:numPr>
        <w:bidi/>
        <w:spacing w:before="240"/>
        <w:ind w:left="423" w:hanging="283"/>
        <w:contextualSpacing/>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المساهمة في التنمية الوطنية وذلك من خلال تمويل الخزينة العمومية .</w:t>
      </w:r>
    </w:p>
    <w:p w:rsidR="0040527C" w:rsidRPr="00BE5624" w:rsidRDefault="0040527C" w:rsidP="00485A18">
      <w:pPr>
        <w:numPr>
          <w:ilvl w:val="0"/>
          <w:numId w:val="20"/>
        </w:numPr>
        <w:bidi/>
        <w:spacing w:before="240"/>
        <w:ind w:left="423" w:hanging="283"/>
        <w:contextualSpacing/>
        <w:jc w:val="left"/>
        <w:rPr>
          <w:rFonts w:ascii="Times New Roman" w:eastAsia="Times New Roman" w:hAnsi="Times New Roman" w:cs="Traditional Arabic"/>
          <w:sz w:val="32"/>
          <w:szCs w:val="32"/>
          <w:rtl/>
        </w:rPr>
      </w:pPr>
      <w:proofErr w:type="gramStart"/>
      <w:r w:rsidRPr="00BE5624">
        <w:rPr>
          <w:rFonts w:ascii="Times New Roman" w:eastAsia="Times New Roman" w:hAnsi="Times New Roman" w:cs="Traditional Arabic" w:hint="cs"/>
          <w:sz w:val="32"/>
          <w:szCs w:val="32"/>
          <w:rtl/>
        </w:rPr>
        <w:t>محاولة</w:t>
      </w:r>
      <w:proofErr w:type="gramEnd"/>
      <w:r w:rsidRPr="00BE5624">
        <w:rPr>
          <w:rFonts w:ascii="Times New Roman" w:eastAsia="Times New Roman" w:hAnsi="Times New Roman" w:cs="Traditional Arabic" w:hint="cs"/>
          <w:sz w:val="32"/>
          <w:szCs w:val="32"/>
          <w:rtl/>
        </w:rPr>
        <w:t xml:space="preserve"> كسب مستثمرين أجانب من خلال التسويق الالكتروني.</w:t>
      </w:r>
    </w:p>
    <w:p w:rsidR="0040527C" w:rsidRPr="00BE5624" w:rsidRDefault="0040527C" w:rsidP="00485A18">
      <w:pPr>
        <w:numPr>
          <w:ilvl w:val="0"/>
          <w:numId w:val="20"/>
        </w:numPr>
        <w:bidi/>
        <w:spacing w:before="240"/>
        <w:ind w:left="423" w:hanging="283"/>
        <w:contextualSpacing/>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العمل على تطوير نظام المعلومات يساعد على اكتساب التقنيات الجديدة في مجال تخصصها .</w:t>
      </w:r>
    </w:p>
    <w:p w:rsidR="0040527C" w:rsidRPr="00BE5624" w:rsidRDefault="0040527C" w:rsidP="00485A18">
      <w:pPr>
        <w:numPr>
          <w:ilvl w:val="0"/>
          <w:numId w:val="20"/>
        </w:numPr>
        <w:bidi/>
        <w:spacing w:before="240"/>
        <w:ind w:left="423" w:hanging="283"/>
        <w:contextualSpacing/>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توفير رؤوس الأموال الأجنبية ( العملة الصعبة ) .</w:t>
      </w:r>
    </w:p>
    <w:p w:rsidR="0040527C" w:rsidRPr="00BE5624" w:rsidRDefault="0040527C" w:rsidP="00485A18">
      <w:pPr>
        <w:numPr>
          <w:ilvl w:val="0"/>
          <w:numId w:val="20"/>
        </w:numPr>
        <w:bidi/>
        <w:spacing w:before="240"/>
        <w:ind w:left="423" w:hanging="283"/>
        <w:contextualSpacing/>
        <w:jc w:val="left"/>
        <w:rPr>
          <w:rFonts w:ascii="Times New Roman" w:eastAsia="Times New Roman" w:hAnsi="Times New Roman" w:cs="Traditional Arabic"/>
          <w:sz w:val="32"/>
          <w:szCs w:val="32"/>
          <w:rtl/>
        </w:rPr>
      </w:pPr>
      <w:proofErr w:type="gramStart"/>
      <w:r w:rsidRPr="00BE5624">
        <w:rPr>
          <w:rFonts w:ascii="Times New Roman" w:eastAsia="Times New Roman" w:hAnsi="Times New Roman" w:cs="Traditional Arabic" w:hint="cs"/>
          <w:sz w:val="32"/>
          <w:szCs w:val="32"/>
          <w:rtl/>
        </w:rPr>
        <w:t>إيجاد</w:t>
      </w:r>
      <w:proofErr w:type="gramEnd"/>
      <w:r w:rsidRPr="00BE5624">
        <w:rPr>
          <w:rFonts w:ascii="Times New Roman" w:eastAsia="Times New Roman" w:hAnsi="Times New Roman" w:cs="Traditional Arabic" w:hint="cs"/>
          <w:sz w:val="32"/>
          <w:szCs w:val="32"/>
          <w:rtl/>
        </w:rPr>
        <w:t xml:space="preserve"> أسواق داخلية و خارجية لتصريف منتجاتها وللحصول على المادة الأولية.</w:t>
      </w:r>
      <w:r w:rsidRPr="00BE5624">
        <w:rPr>
          <w:rFonts w:ascii="Times New Roman" w:eastAsia="Times New Roman" w:hAnsi="Times New Roman" w:cs="Traditional Arabic" w:hint="cs"/>
          <w:sz w:val="32"/>
          <w:szCs w:val="32"/>
          <w:rtl/>
          <w:lang w:bidi="ar-DZ"/>
        </w:rPr>
        <w:t xml:space="preserve"> </w:t>
      </w:r>
      <w:r w:rsidRPr="00BE5624">
        <w:rPr>
          <w:rFonts w:ascii="Times New Roman" w:eastAsia="Times New Roman" w:hAnsi="Times New Roman" w:cs="Traditional Arabic" w:hint="cs"/>
          <w:sz w:val="32"/>
          <w:szCs w:val="32"/>
          <w:rtl/>
        </w:rPr>
        <w:t>يقوم بإعدادها المدراء التنفيذيون وذلك بالتنسيق مع أعضاء مجلس الإدارة</w:t>
      </w:r>
      <w:r>
        <w:rPr>
          <w:rFonts w:ascii="Times New Roman" w:eastAsia="Times New Roman" w:hAnsi="Times New Roman" w:cs="Traditional Arabic" w:hint="cs"/>
          <w:sz w:val="32"/>
          <w:szCs w:val="32"/>
          <w:rtl/>
        </w:rPr>
        <w:t>.</w:t>
      </w:r>
    </w:p>
    <w:p w:rsidR="0040527C" w:rsidRPr="00BE5624" w:rsidRDefault="0040527C" w:rsidP="0040527C">
      <w:pPr>
        <w:bidi/>
        <w:jc w:val="left"/>
        <w:rPr>
          <w:rFonts w:ascii="Times New Roman" w:eastAsia="Times New Roman" w:hAnsi="Times New Roman" w:cs="Traditional Arabic"/>
          <w:b/>
          <w:bCs/>
          <w:sz w:val="32"/>
          <w:szCs w:val="32"/>
          <w:rtl/>
        </w:rPr>
      </w:pPr>
      <w:r>
        <w:rPr>
          <w:rFonts w:ascii="Times New Roman" w:eastAsia="Times New Roman" w:hAnsi="Times New Roman" w:cs="Traditional Arabic" w:hint="cs"/>
          <w:b/>
          <w:bCs/>
          <w:sz w:val="32"/>
          <w:szCs w:val="32"/>
          <w:rtl/>
        </w:rPr>
        <w:t xml:space="preserve">- </w:t>
      </w:r>
      <w:r w:rsidRPr="00BE5624">
        <w:rPr>
          <w:rFonts w:ascii="Times New Roman" w:eastAsia="Times New Roman" w:hAnsi="Times New Roman" w:cs="Traditional Arabic" w:hint="cs"/>
          <w:b/>
          <w:bCs/>
          <w:sz w:val="32"/>
          <w:szCs w:val="32"/>
          <w:rtl/>
        </w:rPr>
        <w:t>دراسة الهيكل التنظيمي</w:t>
      </w:r>
      <w:r>
        <w:rPr>
          <w:rFonts w:ascii="Times New Roman" w:eastAsia="Times New Roman" w:hAnsi="Times New Roman" w:cs="Traditional Arabic" w:hint="cs"/>
          <w:b/>
          <w:bCs/>
          <w:sz w:val="32"/>
          <w:szCs w:val="32"/>
          <w:rtl/>
        </w:rPr>
        <w:t>:</w:t>
      </w:r>
      <w:r w:rsidRPr="00BE5624">
        <w:rPr>
          <w:rFonts w:ascii="Times New Roman" w:eastAsia="Times New Roman" w:hAnsi="Times New Roman" w:cs="Traditional Arabic" w:hint="cs"/>
          <w:b/>
          <w:bCs/>
          <w:sz w:val="32"/>
          <w:szCs w:val="32"/>
          <w:rtl/>
        </w:rPr>
        <w:t xml:space="preserve">  </w:t>
      </w:r>
    </w:p>
    <w:p w:rsidR="0040527C" w:rsidRDefault="0040527C" w:rsidP="00185D49">
      <w:pPr>
        <w:bidi/>
        <w:spacing w:before="240"/>
        <w:ind w:firstLine="566"/>
        <w:jc w:val="lowKashida"/>
        <w:rPr>
          <w:rFonts w:ascii="Times New Roman" w:eastAsia="Times New Roman" w:hAnsi="Times New Roman" w:cs="Traditional Arabic"/>
          <w:sz w:val="32"/>
          <w:szCs w:val="32"/>
          <w:rtl/>
          <w:lang w:bidi="ar-DZ"/>
        </w:rPr>
      </w:pPr>
      <w:r w:rsidRPr="00BE5624">
        <w:rPr>
          <w:rFonts w:ascii="Times New Roman" w:eastAsia="Times New Roman" w:hAnsi="Times New Roman" w:cs="Traditional Arabic" w:hint="cs"/>
          <w:sz w:val="32"/>
          <w:szCs w:val="32"/>
          <w:rtl/>
        </w:rPr>
        <w:t xml:space="preserve">تتجلى أهمية الهيكل التنظيمي للمؤسسة في تحديد مختلف المسؤوليات وكذا توزيع المهام وهذا من أجل المساعدة على الرقابة والتنظيم من جهة و التسيير الحسن لمختلف العمليات والأنشطة من جهة أخرى ، بالإضافة </w:t>
      </w:r>
      <w:r w:rsidR="00185D49" w:rsidRPr="00BE5624">
        <w:rPr>
          <w:rFonts w:ascii="Times New Roman" w:eastAsia="Times New Roman" w:hAnsi="Times New Roman" w:cs="Traditional Arabic" w:hint="cs"/>
          <w:sz w:val="32"/>
          <w:szCs w:val="32"/>
          <w:rtl/>
        </w:rPr>
        <w:t>إلى</w:t>
      </w:r>
      <w:r w:rsidRPr="00BE5624">
        <w:rPr>
          <w:rFonts w:ascii="Times New Roman" w:eastAsia="Times New Roman" w:hAnsi="Times New Roman" w:cs="Traditional Arabic" w:hint="cs"/>
          <w:sz w:val="32"/>
          <w:szCs w:val="32"/>
          <w:rtl/>
        </w:rPr>
        <w:t xml:space="preserve"> محاولة التنسيق بين مختلف الوظائف لبلوغ الأهداف ،</w:t>
      </w:r>
      <w:r w:rsidRPr="00411C2C">
        <w:rPr>
          <w:rFonts w:ascii="Times New Roman" w:eastAsia="Times New Roman" w:hAnsi="Times New Roman" w:cs="Traditional Arabic" w:hint="cs"/>
          <w:sz w:val="32"/>
          <w:szCs w:val="32"/>
          <w:rtl/>
        </w:rPr>
        <w:t xml:space="preserve">، وسنحاول من خلال دراسة الهيكل التنظيمي لمؤسسة الأنابيب الناقلة للغاز </w:t>
      </w:r>
      <w:r w:rsidRPr="00185D49">
        <w:rPr>
          <w:rFonts w:asciiTheme="majorBidi" w:eastAsia="Times New Roman" w:hAnsiTheme="majorBidi" w:cstheme="majorBidi"/>
          <w:sz w:val="28"/>
          <w:szCs w:val="28"/>
          <w:rtl/>
        </w:rPr>
        <w:t>*</w:t>
      </w:r>
      <w:r w:rsidRPr="00185D49">
        <w:rPr>
          <w:rFonts w:asciiTheme="majorBidi" w:eastAsia="Times New Roman" w:hAnsiTheme="majorBidi" w:cstheme="majorBidi"/>
          <w:sz w:val="32"/>
          <w:szCs w:val="32"/>
          <w:rtl/>
        </w:rPr>
        <w:t xml:space="preserve"> </w:t>
      </w:r>
      <w:r w:rsidRPr="00185D49">
        <w:rPr>
          <w:rFonts w:asciiTheme="majorBidi" w:eastAsia="Times New Roman" w:hAnsiTheme="majorBidi" w:cstheme="majorBidi"/>
          <w:sz w:val="28"/>
          <w:szCs w:val="28"/>
        </w:rPr>
        <w:t>ALFA PIPE</w:t>
      </w:r>
      <w:r w:rsidRPr="00185D49">
        <w:rPr>
          <w:rFonts w:asciiTheme="majorBidi" w:eastAsia="Times New Roman" w:hAnsiTheme="majorBidi" w:cstheme="majorBidi"/>
          <w:sz w:val="28"/>
          <w:szCs w:val="28"/>
          <w:rtl/>
        </w:rPr>
        <w:t xml:space="preserve">  *</w:t>
      </w:r>
      <w:r w:rsidRPr="00185D49">
        <w:rPr>
          <w:rFonts w:asciiTheme="majorBidi" w:eastAsia="Times New Roman" w:hAnsiTheme="majorBidi" w:cstheme="majorBidi"/>
          <w:sz w:val="32"/>
          <w:szCs w:val="32"/>
          <w:rtl/>
        </w:rPr>
        <w:t xml:space="preserve"> </w:t>
      </w:r>
      <w:r w:rsidRPr="00411C2C">
        <w:rPr>
          <w:rFonts w:ascii="Times New Roman" w:eastAsia="Times New Roman" w:hAnsi="Times New Roman" w:cs="Traditional Arabic" w:hint="cs"/>
          <w:sz w:val="32"/>
          <w:szCs w:val="32"/>
          <w:rtl/>
        </w:rPr>
        <w:t xml:space="preserve">التطرق لمختلف المديريات والدوائر  و المصالح المكونة  </w:t>
      </w:r>
      <w:r>
        <w:rPr>
          <w:rFonts w:ascii="Times New Roman" w:eastAsia="Times New Roman" w:hAnsi="Times New Roman" w:cs="Traditional Arabic" w:hint="cs"/>
          <w:sz w:val="32"/>
          <w:szCs w:val="32"/>
          <w:rtl/>
        </w:rPr>
        <w:t xml:space="preserve">وفق ما يوضحه الشكل التالي : </w:t>
      </w:r>
    </w:p>
    <w:p w:rsidR="0040527C" w:rsidRDefault="0040527C" w:rsidP="003806C0">
      <w:pPr>
        <w:bidi/>
        <w:spacing w:before="240"/>
        <w:ind w:firstLine="720"/>
        <w:jc w:val="center"/>
        <w:rPr>
          <w:rFonts w:ascii="Times New Roman" w:eastAsia="Times New Roman" w:hAnsi="Times New Roman" w:cs="Traditional Arabic"/>
          <w:sz w:val="32"/>
          <w:szCs w:val="32"/>
          <w:rtl/>
        </w:rPr>
      </w:pPr>
      <w:r>
        <w:rPr>
          <w:rFonts w:ascii="Times New Roman" w:eastAsia="Times New Roman" w:hAnsi="Times New Roman" w:cs="Traditional Arabic" w:hint="cs"/>
          <w:sz w:val="32"/>
          <w:szCs w:val="32"/>
          <w:rtl/>
        </w:rPr>
        <w:lastRenderedPageBreak/>
        <w:t xml:space="preserve">الشكل رقم </w:t>
      </w:r>
      <w:proofErr w:type="gramStart"/>
      <w:r>
        <w:rPr>
          <w:rFonts w:ascii="Times New Roman" w:eastAsia="Times New Roman" w:hAnsi="Times New Roman" w:cs="Traditional Arabic" w:hint="cs"/>
          <w:sz w:val="32"/>
          <w:szCs w:val="32"/>
          <w:rtl/>
        </w:rPr>
        <w:t>(2-</w:t>
      </w:r>
      <w:r w:rsidR="003806C0">
        <w:rPr>
          <w:rFonts w:ascii="Times New Roman" w:eastAsia="Times New Roman" w:hAnsi="Times New Roman" w:cs="Traditional Arabic" w:hint="cs"/>
          <w:sz w:val="32"/>
          <w:szCs w:val="32"/>
          <w:rtl/>
        </w:rPr>
        <w:t>6</w:t>
      </w:r>
      <w:r>
        <w:rPr>
          <w:rFonts w:ascii="Times New Roman" w:eastAsia="Times New Roman" w:hAnsi="Times New Roman" w:cs="Traditional Arabic" w:hint="cs"/>
          <w:sz w:val="32"/>
          <w:szCs w:val="32"/>
          <w:rtl/>
        </w:rPr>
        <w:t>) :</w:t>
      </w:r>
      <w:proofErr w:type="gramEnd"/>
      <w:r>
        <w:rPr>
          <w:rFonts w:ascii="Times New Roman" w:eastAsia="Times New Roman" w:hAnsi="Times New Roman" w:cs="Traditional Arabic" w:hint="cs"/>
          <w:sz w:val="32"/>
          <w:szCs w:val="32"/>
          <w:rtl/>
        </w:rPr>
        <w:t xml:space="preserve"> الهيكل التنظيمي </w:t>
      </w:r>
      <w:r w:rsidR="00185D49">
        <w:rPr>
          <w:rFonts w:ascii="Times New Roman" w:eastAsia="Times New Roman" w:hAnsi="Times New Roman" w:cs="Traditional Arabic" w:hint="cs"/>
          <w:sz w:val="32"/>
          <w:szCs w:val="32"/>
          <w:rtl/>
        </w:rPr>
        <w:t>للمؤسس</w:t>
      </w:r>
      <w:r w:rsidR="00185D49">
        <w:rPr>
          <w:rFonts w:ascii="Times New Roman" w:eastAsia="Times New Roman" w:hAnsi="Times New Roman" w:cs="Traditional Arabic" w:hint="eastAsia"/>
          <w:sz w:val="32"/>
          <w:szCs w:val="32"/>
          <w:rtl/>
        </w:rPr>
        <w:t>ة</w:t>
      </w:r>
      <w:r>
        <w:rPr>
          <w:rFonts w:ascii="Times New Roman" w:eastAsia="Times New Roman" w:hAnsi="Times New Roman" w:cs="Traditional Arabic" w:hint="cs"/>
          <w:sz w:val="32"/>
          <w:szCs w:val="32"/>
          <w:rtl/>
        </w:rPr>
        <w:t xml:space="preserve"> محل الدراسة</w:t>
      </w:r>
    </w:p>
    <w:p w:rsidR="0040527C" w:rsidRPr="00411C2C" w:rsidRDefault="0040527C" w:rsidP="0040527C">
      <w:pPr>
        <w:bidi/>
        <w:spacing w:before="240"/>
        <w:ind w:firstLine="720"/>
        <w:jc w:val="left"/>
        <w:rPr>
          <w:rFonts w:ascii="Times New Roman" w:eastAsia="Times New Roman" w:hAnsi="Times New Roman" w:cs="Traditional Arabic"/>
          <w:sz w:val="32"/>
          <w:szCs w:val="32"/>
          <w:rtl/>
        </w:rPr>
      </w:pPr>
      <w:r>
        <w:rPr>
          <w:rFonts w:ascii="Times New Roman" w:eastAsia="Times New Roman" w:hAnsi="Times New Roman" w:cs="Traditional Arabic"/>
          <w:noProof/>
          <w:sz w:val="32"/>
          <w:szCs w:val="32"/>
        </w:rPr>
        <w:drawing>
          <wp:inline distT="0" distB="0" distL="0" distR="0">
            <wp:extent cx="5424218" cy="4121838"/>
            <wp:effectExtent l="19050" t="0" r="5032" b="0"/>
            <wp:docPr id="5" name="Image 2" descr="الهيكل التنظيمي لمؤسسة الأنابيب-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الهيكل التنظيمي لمؤسسة الأنابيب-1"/>
                    <pic:cNvPicPr>
                      <a:picLocks noChangeAspect="1" noChangeArrowheads="1"/>
                    </pic:cNvPicPr>
                  </pic:nvPicPr>
                  <pic:blipFill>
                    <a:blip r:embed="rId51"/>
                    <a:srcRect/>
                    <a:stretch>
                      <a:fillRect/>
                    </a:stretch>
                  </pic:blipFill>
                  <pic:spPr bwMode="auto">
                    <a:xfrm>
                      <a:off x="0" y="0"/>
                      <a:ext cx="5425985" cy="4123181"/>
                    </a:xfrm>
                    <a:prstGeom prst="rect">
                      <a:avLst/>
                    </a:prstGeom>
                    <a:noFill/>
                    <a:ln w="9525">
                      <a:noFill/>
                      <a:miter lim="800000"/>
                      <a:headEnd/>
                      <a:tailEnd/>
                    </a:ln>
                  </pic:spPr>
                </pic:pic>
              </a:graphicData>
            </a:graphic>
          </wp:inline>
        </w:drawing>
      </w:r>
    </w:p>
    <w:p w:rsidR="0040527C" w:rsidRDefault="0040527C" w:rsidP="00185D49">
      <w:pPr>
        <w:bidi/>
        <w:jc w:val="center"/>
        <w:rPr>
          <w:rFonts w:ascii="Times New Roman" w:eastAsia="Times New Roman" w:hAnsi="Times New Roman" w:cs="Traditional Arabic"/>
          <w:sz w:val="32"/>
          <w:szCs w:val="32"/>
          <w:rtl/>
        </w:rPr>
      </w:pPr>
      <w:proofErr w:type="gramStart"/>
      <w:r w:rsidRPr="004E76E8">
        <w:rPr>
          <w:rFonts w:ascii="Times New Roman" w:eastAsia="Times New Roman" w:hAnsi="Times New Roman" w:cs="Traditional Arabic" w:hint="cs"/>
          <w:b/>
          <w:bCs/>
          <w:sz w:val="32"/>
          <w:szCs w:val="32"/>
          <w:rtl/>
        </w:rPr>
        <w:t>المصدر</w:t>
      </w:r>
      <w:r>
        <w:rPr>
          <w:rFonts w:ascii="Times New Roman" w:eastAsia="Times New Roman" w:hAnsi="Times New Roman" w:cs="Traditional Arabic" w:hint="cs"/>
          <w:sz w:val="32"/>
          <w:szCs w:val="32"/>
          <w:rtl/>
        </w:rPr>
        <w:t xml:space="preserve"> :</w:t>
      </w:r>
      <w:proofErr w:type="gramEnd"/>
      <w:r>
        <w:rPr>
          <w:rFonts w:ascii="Times New Roman" w:eastAsia="Times New Roman" w:hAnsi="Times New Roman" w:cs="Traditional Arabic" w:hint="cs"/>
          <w:sz w:val="32"/>
          <w:szCs w:val="32"/>
          <w:rtl/>
        </w:rPr>
        <w:t xml:space="preserve"> مصلحة الموارد البشرية </w:t>
      </w:r>
      <w:r>
        <w:rPr>
          <w:rFonts w:ascii="Times New Roman" w:eastAsia="Times New Roman" w:hAnsi="Times New Roman" w:cs="Traditional Arabic"/>
          <w:sz w:val="32"/>
          <w:szCs w:val="32"/>
          <w:rtl/>
        </w:rPr>
        <w:t>–</w:t>
      </w:r>
      <w:r>
        <w:rPr>
          <w:rFonts w:ascii="Times New Roman" w:eastAsia="Times New Roman" w:hAnsi="Times New Roman" w:cs="Traditional Arabic" w:hint="cs"/>
          <w:sz w:val="32"/>
          <w:szCs w:val="32"/>
          <w:rtl/>
        </w:rPr>
        <w:t xml:space="preserve"> </w:t>
      </w:r>
      <w:r w:rsidRPr="0067182B">
        <w:rPr>
          <w:rFonts w:ascii="Times New Roman" w:eastAsia="Times New Roman" w:hAnsi="Times New Roman" w:cs="Times New Roman"/>
          <w:sz w:val="28"/>
          <w:szCs w:val="28"/>
          <w:rtl/>
        </w:rPr>
        <w:t>2019</w:t>
      </w:r>
    </w:p>
    <w:p w:rsidR="0040527C" w:rsidRPr="00BE5624" w:rsidRDefault="0040527C" w:rsidP="00185D49">
      <w:pPr>
        <w:bidi/>
        <w:ind w:firstLine="566"/>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 xml:space="preserve">وسنحاول من خلال دراسة الهيكل التنظيمي لمؤسسة الأنابيب الناقلة للغاز </w:t>
      </w:r>
      <w:r w:rsidRPr="00185D49">
        <w:rPr>
          <w:rFonts w:asciiTheme="majorBidi" w:eastAsia="Times New Roman" w:hAnsiTheme="majorBidi" w:cstheme="majorBidi"/>
          <w:sz w:val="28"/>
          <w:szCs w:val="28"/>
          <w:rtl/>
        </w:rPr>
        <w:t>*</w:t>
      </w:r>
      <w:r w:rsidRPr="00185D49">
        <w:rPr>
          <w:rFonts w:asciiTheme="majorBidi" w:eastAsia="Times New Roman" w:hAnsiTheme="majorBidi" w:cstheme="majorBidi"/>
          <w:sz w:val="32"/>
          <w:szCs w:val="32"/>
          <w:rtl/>
        </w:rPr>
        <w:t xml:space="preserve"> </w:t>
      </w:r>
      <w:r w:rsidRPr="00185D49">
        <w:rPr>
          <w:rFonts w:asciiTheme="majorBidi" w:eastAsia="Times New Roman" w:hAnsiTheme="majorBidi" w:cstheme="majorBidi"/>
          <w:sz w:val="28"/>
          <w:szCs w:val="28"/>
        </w:rPr>
        <w:t>ALFA PIPE</w:t>
      </w:r>
      <w:r w:rsidRPr="00185D49">
        <w:rPr>
          <w:rFonts w:asciiTheme="majorBidi" w:eastAsia="Times New Roman" w:hAnsiTheme="majorBidi" w:cstheme="majorBidi"/>
          <w:sz w:val="28"/>
          <w:szCs w:val="28"/>
          <w:rtl/>
        </w:rPr>
        <w:t xml:space="preserve"> *</w:t>
      </w:r>
      <w:r w:rsidRPr="00185D49">
        <w:rPr>
          <w:rFonts w:asciiTheme="majorBidi" w:eastAsia="Times New Roman" w:hAnsiTheme="majorBidi" w:cstheme="majorBidi"/>
          <w:sz w:val="32"/>
          <w:szCs w:val="32"/>
          <w:rtl/>
        </w:rPr>
        <w:t xml:space="preserve"> </w:t>
      </w:r>
      <w:r w:rsidRPr="00BE5624">
        <w:rPr>
          <w:rFonts w:ascii="Times New Roman" w:eastAsia="Times New Roman" w:hAnsi="Times New Roman" w:cs="Traditional Arabic" w:hint="cs"/>
          <w:sz w:val="32"/>
          <w:szCs w:val="32"/>
          <w:rtl/>
        </w:rPr>
        <w:t>.</w:t>
      </w:r>
    </w:p>
    <w:p w:rsidR="0040527C" w:rsidRPr="00BE5624" w:rsidRDefault="0040527C" w:rsidP="00185D49">
      <w:pPr>
        <w:bidi/>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 xml:space="preserve">التطرق لمختلف المديريات </w:t>
      </w:r>
      <w:proofErr w:type="gramStart"/>
      <w:r w:rsidRPr="00BE5624">
        <w:rPr>
          <w:rFonts w:ascii="Times New Roman" w:eastAsia="Times New Roman" w:hAnsi="Times New Roman" w:cs="Traditional Arabic" w:hint="cs"/>
          <w:sz w:val="32"/>
          <w:szCs w:val="32"/>
          <w:rtl/>
        </w:rPr>
        <w:t>والدوائر  و</w:t>
      </w:r>
      <w:proofErr w:type="gramEnd"/>
      <w:r w:rsidRPr="00BE5624">
        <w:rPr>
          <w:rFonts w:ascii="Times New Roman" w:eastAsia="Times New Roman" w:hAnsi="Times New Roman" w:cs="Traditional Arabic" w:hint="cs"/>
          <w:sz w:val="32"/>
          <w:szCs w:val="32"/>
          <w:rtl/>
        </w:rPr>
        <w:t xml:space="preserve"> المصالح المكونة  لها  الموضحة  على  النحو التالي :</w:t>
      </w:r>
    </w:p>
    <w:p w:rsidR="0040527C" w:rsidRPr="00BE5624" w:rsidRDefault="0040527C" w:rsidP="00485A18">
      <w:pPr>
        <w:numPr>
          <w:ilvl w:val="0"/>
          <w:numId w:val="25"/>
        </w:numPr>
        <w:bidi/>
        <w:ind w:left="282" w:hanging="283"/>
        <w:contextualSpacing/>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b/>
          <w:bCs/>
          <w:sz w:val="32"/>
          <w:szCs w:val="32"/>
          <w:rtl/>
        </w:rPr>
        <w:t>الرئيس</w:t>
      </w:r>
      <w:r w:rsidRPr="00BE5624">
        <w:rPr>
          <w:rFonts w:ascii="Times New Roman" w:eastAsia="Times New Roman" w:hAnsi="Times New Roman" w:cs="Traditional Arabic" w:hint="cs"/>
          <w:b/>
          <w:bCs/>
          <w:sz w:val="32"/>
          <w:szCs w:val="32"/>
          <w:u w:val="single"/>
          <w:rtl/>
        </w:rPr>
        <w:t xml:space="preserve"> </w:t>
      </w:r>
      <w:r w:rsidRPr="00BE5624">
        <w:rPr>
          <w:rFonts w:ascii="Times New Roman" w:eastAsia="Times New Roman" w:hAnsi="Times New Roman" w:cs="Traditional Arabic" w:hint="cs"/>
          <w:b/>
          <w:bCs/>
          <w:sz w:val="32"/>
          <w:szCs w:val="32"/>
          <w:rtl/>
        </w:rPr>
        <w:t>المدير  العام:</w:t>
      </w:r>
      <w:r w:rsidRPr="00BE5624">
        <w:rPr>
          <w:rFonts w:ascii="Times New Roman" w:eastAsia="Times New Roman" w:hAnsi="Times New Roman" w:cs="Traditional Arabic" w:hint="cs"/>
          <w:sz w:val="32"/>
          <w:szCs w:val="32"/>
          <w:rtl/>
        </w:rPr>
        <w:t xml:space="preserve"> </w:t>
      </w:r>
    </w:p>
    <w:p w:rsidR="0040527C" w:rsidRDefault="0040527C" w:rsidP="00185D49">
      <w:pPr>
        <w:bidi/>
        <w:ind w:firstLine="566"/>
        <w:jc w:val="left"/>
        <w:rPr>
          <w:rFonts w:ascii="Times New Roman" w:eastAsia="Times New Roman" w:hAnsi="Times New Roman" w:cs="Traditional Arabic"/>
          <w:b/>
          <w:bCs/>
          <w:sz w:val="32"/>
          <w:szCs w:val="32"/>
        </w:rPr>
      </w:pPr>
      <w:r w:rsidRPr="00BE5624">
        <w:rPr>
          <w:rFonts w:ascii="Times New Roman" w:eastAsia="Times New Roman" w:hAnsi="Times New Roman" w:cs="Traditional Arabic" w:hint="cs"/>
          <w:sz w:val="32"/>
          <w:szCs w:val="32"/>
          <w:rtl/>
        </w:rPr>
        <w:t xml:space="preserve">وهو أعلى سلطة في المؤسسة ، المسؤول عن </w:t>
      </w:r>
      <w:proofErr w:type="spellStart"/>
      <w:r w:rsidRPr="00BE5624">
        <w:rPr>
          <w:rFonts w:ascii="Times New Roman" w:eastAsia="Times New Roman" w:hAnsi="Times New Roman" w:cs="Traditional Arabic" w:hint="cs"/>
          <w:sz w:val="32"/>
          <w:szCs w:val="32"/>
          <w:rtl/>
        </w:rPr>
        <w:t>إستراتيجياتها</w:t>
      </w:r>
      <w:proofErr w:type="spellEnd"/>
      <w:r w:rsidRPr="00BE5624">
        <w:rPr>
          <w:rFonts w:ascii="Times New Roman" w:eastAsia="Times New Roman" w:hAnsi="Times New Roman" w:cs="Traditional Arabic" w:hint="cs"/>
          <w:sz w:val="32"/>
          <w:szCs w:val="32"/>
          <w:rtl/>
        </w:rPr>
        <w:t xml:space="preserve"> العامة ، يعمل على التنسيق بين جميع المديريات لتحقيق الأهداف العامة ، يصدر الأوامر ويتخذ القرارات اللازمة وهو الواصل بين المؤسسة ومجموعة أنابيب التابعة</w:t>
      </w:r>
      <w:r>
        <w:rPr>
          <w:rFonts w:ascii="Times New Roman" w:eastAsia="Times New Roman" w:hAnsi="Times New Roman" w:cs="Traditional Arabic" w:hint="cs"/>
          <w:sz w:val="32"/>
          <w:szCs w:val="32"/>
          <w:rtl/>
        </w:rPr>
        <w:t xml:space="preserve">       </w:t>
      </w:r>
      <w:r w:rsidRPr="00BE5624">
        <w:rPr>
          <w:rFonts w:ascii="Times New Roman" w:eastAsia="Times New Roman" w:hAnsi="Times New Roman" w:cs="Traditional Arabic" w:hint="cs"/>
          <w:sz w:val="32"/>
          <w:szCs w:val="32"/>
          <w:rtl/>
        </w:rPr>
        <w:t xml:space="preserve"> لها إداريا.</w:t>
      </w:r>
    </w:p>
    <w:p w:rsidR="0040527C" w:rsidRPr="00185D49" w:rsidRDefault="0040527C" w:rsidP="00485A18">
      <w:pPr>
        <w:numPr>
          <w:ilvl w:val="0"/>
          <w:numId w:val="26"/>
        </w:numPr>
        <w:bidi/>
        <w:ind w:left="282" w:hanging="283"/>
        <w:contextualSpacing/>
        <w:jc w:val="left"/>
        <w:rPr>
          <w:rFonts w:ascii="Times New Roman" w:eastAsia="Times New Roman" w:hAnsi="Times New Roman" w:cs="Traditional Arabic"/>
          <w:b/>
          <w:bCs/>
          <w:sz w:val="32"/>
          <w:szCs w:val="32"/>
        </w:rPr>
      </w:pPr>
      <w:r w:rsidRPr="00D95A11">
        <w:rPr>
          <w:rFonts w:ascii="Times New Roman" w:eastAsia="Times New Roman" w:hAnsi="Times New Roman" w:cs="Traditional Arabic"/>
          <w:b/>
          <w:bCs/>
          <w:sz w:val="32"/>
          <w:szCs w:val="32"/>
          <w:rtl/>
        </w:rPr>
        <w:t>السكرتارية</w:t>
      </w:r>
      <w:r w:rsidRPr="00D95A11">
        <w:rPr>
          <w:rFonts w:ascii="Times New Roman" w:eastAsia="Times New Roman" w:hAnsi="Times New Roman" w:cs="Traditional Arabic"/>
          <w:sz w:val="32"/>
          <w:szCs w:val="32"/>
          <w:rtl/>
        </w:rPr>
        <w:t>: هي ذلك الجهاز</w:t>
      </w:r>
      <w:r w:rsidRPr="00D95A11">
        <w:rPr>
          <w:rFonts w:ascii="Times New Roman" w:eastAsia="Times New Roman" w:hAnsi="Times New Roman" w:cs="Traditional Arabic" w:hint="cs"/>
          <w:sz w:val="32"/>
          <w:szCs w:val="32"/>
          <w:rtl/>
        </w:rPr>
        <w:t xml:space="preserve"> المكون من الموظفين المنظم والمساعد الأيمن للمدير والمسؤولين في إنجاز المهام وأداء أعمالهم الوظيفية والتي تقدم مساعدات وخدمات للإدارة سواء فنية أو مكتبية وتقوم بمعاونة تلك الوحدات الإدارية وتعتبر القلب النابض الذي يمد كافة الأجهزة بما يلزمها من معطيات وبيانات وبمراقبة المديريات الأخرى وتتبع </w:t>
      </w:r>
      <w:proofErr w:type="spellStart"/>
      <w:r w:rsidRPr="00D95A11">
        <w:rPr>
          <w:rFonts w:ascii="Times New Roman" w:eastAsia="Times New Roman" w:hAnsi="Times New Roman" w:cs="Traditional Arabic" w:hint="cs"/>
          <w:sz w:val="32"/>
          <w:szCs w:val="32"/>
          <w:rtl/>
        </w:rPr>
        <w:t>الإنحرافات</w:t>
      </w:r>
      <w:proofErr w:type="spellEnd"/>
      <w:r w:rsidRPr="00D95A11">
        <w:rPr>
          <w:rFonts w:ascii="Times New Roman" w:eastAsia="Times New Roman" w:hAnsi="Times New Roman" w:cs="Traditional Arabic" w:hint="cs"/>
          <w:sz w:val="32"/>
          <w:szCs w:val="32"/>
          <w:rtl/>
        </w:rPr>
        <w:t xml:space="preserve"> أثناء حدوثها للتقليل من الأخطار.</w:t>
      </w:r>
    </w:p>
    <w:p w:rsidR="00185D49" w:rsidRPr="00D95A11" w:rsidRDefault="00185D49" w:rsidP="00185D49">
      <w:pPr>
        <w:bidi/>
        <w:ind w:left="282"/>
        <w:contextualSpacing/>
        <w:jc w:val="left"/>
        <w:rPr>
          <w:rFonts w:ascii="Times New Roman" w:eastAsia="Times New Roman" w:hAnsi="Times New Roman" w:cs="Traditional Arabic"/>
          <w:b/>
          <w:bCs/>
          <w:sz w:val="32"/>
          <w:szCs w:val="32"/>
        </w:rPr>
      </w:pPr>
    </w:p>
    <w:p w:rsidR="0040527C" w:rsidRPr="00BE5624" w:rsidRDefault="0040527C" w:rsidP="00485A18">
      <w:pPr>
        <w:numPr>
          <w:ilvl w:val="0"/>
          <w:numId w:val="26"/>
        </w:numPr>
        <w:bidi/>
        <w:ind w:left="282" w:hanging="283"/>
        <w:contextualSpacing/>
        <w:jc w:val="left"/>
        <w:rPr>
          <w:rFonts w:ascii="Times New Roman" w:eastAsia="Times New Roman" w:hAnsi="Times New Roman" w:cs="Traditional Arabic"/>
          <w:b/>
          <w:bCs/>
          <w:sz w:val="32"/>
          <w:szCs w:val="32"/>
          <w:rtl/>
        </w:rPr>
      </w:pPr>
      <w:proofErr w:type="spellStart"/>
      <w:r w:rsidRPr="00BE5624">
        <w:rPr>
          <w:rFonts w:ascii="Times New Roman" w:eastAsia="Times New Roman" w:hAnsi="Times New Roman" w:cs="Traditional Arabic" w:hint="cs"/>
          <w:b/>
          <w:bCs/>
          <w:sz w:val="32"/>
          <w:szCs w:val="32"/>
          <w:rtl/>
        </w:rPr>
        <w:lastRenderedPageBreak/>
        <w:t>مساعدو</w:t>
      </w:r>
      <w:r w:rsidRPr="00D95A11">
        <w:rPr>
          <w:rFonts w:ascii="Times New Roman" w:eastAsia="Times New Roman" w:hAnsi="Times New Roman" w:cs="Traditional Arabic" w:hint="cs"/>
          <w:b/>
          <w:bCs/>
          <w:sz w:val="32"/>
          <w:szCs w:val="32"/>
          <w:rtl/>
        </w:rPr>
        <w:t>ا</w:t>
      </w:r>
      <w:proofErr w:type="spellEnd"/>
      <w:r w:rsidRPr="00BE5624">
        <w:rPr>
          <w:rFonts w:ascii="Times New Roman" w:eastAsia="Times New Roman" w:hAnsi="Times New Roman" w:cs="Traditional Arabic" w:hint="cs"/>
          <w:b/>
          <w:bCs/>
          <w:sz w:val="32"/>
          <w:szCs w:val="32"/>
          <w:rtl/>
        </w:rPr>
        <w:t xml:space="preserve"> المدير العام:</w:t>
      </w:r>
      <w:r w:rsidRPr="00D95A11">
        <w:rPr>
          <w:rFonts w:ascii="Times New Roman" w:eastAsia="Times New Roman" w:hAnsi="Times New Roman" w:cs="Traditional Arabic" w:hint="cs"/>
          <w:sz w:val="32"/>
          <w:szCs w:val="32"/>
          <w:rtl/>
        </w:rPr>
        <w:t xml:space="preserve"> يتفرع </w:t>
      </w:r>
      <w:proofErr w:type="spellStart"/>
      <w:r w:rsidRPr="00D95A11">
        <w:rPr>
          <w:rFonts w:ascii="Times New Roman" w:eastAsia="Times New Roman" w:hAnsi="Times New Roman" w:cs="Traditional Arabic" w:hint="cs"/>
          <w:sz w:val="32"/>
          <w:szCs w:val="32"/>
          <w:rtl/>
        </w:rPr>
        <w:t>مساعدوا</w:t>
      </w:r>
      <w:proofErr w:type="spellEnd"/>
      <w:r w:rsidRPr="00D95A11">
        <w:rPr>
          <w:rFonts w:ascii="Times New Roman" w:eastAsia="Times New Roman" w:hAnsi="Times New Roman" w:cs="Traditional Arabic" w:hint="cs"/>
          <w:sz w:val="32"/>
          <w:szCs w:val="32"/>
          <w:rtl/>
        </w:rPr>
        <w:t xml:space="preserve"> المدير العام إلى </w:t>
      </w:r>
      <w:r>
        <w:rPr>
          <w:rFonts w:ascii="Times New Roman" w:eastAsia="Times New Roman" w:hAnsi="Times New Roman" w:cs="Traditional Arabic" w:hint="cs"/>
          <w:sz w:val="32"/>
          <w:szCs w:val="32"/>
          <w:rtl/>
        </w:rPr>
        <w:t>كل من</w:t>
      </w:r>
      <w:r w:rsidRPr="00D95A11">
        <w:rPr>
          <w:rFonts w:ascii="Times New Roman" w:eastAsia="Times New Roman" w:hAnsi="Times New Roman" w:cs="Traditional Arabic" w:hint="cs"/>
          <w:sz w:val="32"/>
          <w:szCs w:val="32"/>
          <w:rtl/>
        </w:rPr>
        <w:t xml:space="preserve"> :</w:t>
      </w:r>
    </w:p>
    <w:p w:rsidR="0040527C" w:rsidRPr="00BE5624" w:rsidRDefault="0040527C" w:rsidP="00485A18">
      <w:pPr>
        <w:numPr>
          <w:ilvl w:val="0"/>
          <w:numId w:val="23"/>
        </w:numPr>
        <w:bidi/>
        <w:ind w:left="282"/>
        <w:contextualSpacing/>
        <w:jc w:val="left"/>
        <w:rPr>
          <w:rFonts w:ascii="Times New Roman" w:eastAsia="Times New Roman" w:hAnsi="Times New Roman" w:cs="Traditional Arabic"/>
          <w:b/>
          <w:bCs/>
          <w:sz w:val="32"/>
          <w:szCs w:val="32"/>
          <w:rtl/>
        </w:rPr>
      </w:pPr>
      <w:r w:rsidRPr="00BE5624">
        <w:rPr>
          <w:rFonts w:ascii="Times New Roman" w:eastAsia="Times New Roman" w:hAnsi="Times New Roman" w:cs="Traditional Arabic" w:hint="cs"/>
          <w:b/>
          <w:bCs/>
          <w:sz w:val="32"/>
          <w:szCs w:val="32"/>
          <w:rtl/>
        </w:rPr>
        <w:t xml:space="preserve">مساعد المدير العام للأمن : </w:t>
      </w:r>
      <w:r w:rsidRPr="00BE5624">
        <w:rPr>
          <w:rFonts w:ascii="Times New Roman" w:eastAsia="Times New Roman" w:hAnsi="Times New Roman" w:cs="Traditional Arabic" w:hint="cs"/>
          <w:sz w:val="32"/>
          <w:szCs w:val="32"/>
          <w:rtl/>
        </w:rPr>
        <w:t>وهو الشخص المختص بتوفير الأمن الداخلي اللازم للمؤسسة وعملائها ، يسهر على تطبيق قواعد الأمن ، مسؤول على التعرف على أي دخيل للمؤسسة ، له جميع الوسائل التي تمكنه من ذلك ، مع تفويض من قبل الإدارة العامة باتخاذ القرارات الخاصة بمجال عمله وله فريق عمل تابع له يساعده على القيام بهذه الوظائف .</w:t>
      </w:r>
    </w:p>
    <w:p w:rsidR="0040527C" w:rsidRPr="00BE5624" w:rsidRDefault="0040527C" w:rsidP="00485A18">
      <w:pPr>
        <w:numPr>
          <w:ilvl w:val="0"/>
          <w:numId w:val="23"/>
        </w:numPr>
        <w:bidi/>
        <w:ind w:left="282"/>
        <w:contextualSpacing/>
        <w:jc w:val="left"/>
        <w:rPr>
          <w:rFonts w:ascii="Times New Roman" w:eastAsia="Times New Roman" w:hAnsi="Times New Roman" w:cs="Traditional Arabic"/>
          <w:b/>
          <w:bCs/>
          <w:sz w:val="32"/>
          <w:szCs w:val="32"/>
          <w:rtl/>
        </w:rPr>
      </w:pPr>
      <w:r w:rsidRPr="00BE5624">
        <w:rPr>
          <w:rFonts w:ascii="Times New Roman" w:eastAsia="Times New Roman" w:hAnsi="Times New Roman" w:cs="Traditional Arabic" w:hint="cs"/>
          <w:b/>
          <w:bCs/>
          <w:sz w:val="32"/>
          <w:szCs w:val="32"/>
          <w:rtl/>
        </w:rPr>
        <w:t xml:space="preserve">مساعد المدير العام لمراقبة الجودة : </w:t>
      </w:r>
      <w:r w:rsidRPr="00BE5624">
        <w:rPr>
          <w:rFonts w:ascii="Times New Roman" w:eastAsia="Times New Roman" w:hAnsi="Times New Roman" w:cs="Traditional Arabic" w:hint="cs"/>
          <w:sz w:val="32"/>
          <w:szCs w:val="32"/>
          <w:rtl/>
        </w:rPr>
        <w:t xml:space="preserve">وهو الذي يسهر على تطبيق كل المواصفات العالمية للجودة على جميع الأعمال التب تقام في المؤسسة ، بمراقبة مدى تطبيق المديريات المختلفة للتعليمات الواجب إتباعها </w:t>
      </w:r>
      <w:proofErr w:type="spellStart"/>
      <w:r w:rsidRPr="00BE5624">
        <w:rPr>
          <w:rFonts w:ascii="Times New Roman" w:eastAsia="Times New Roman" w:hAnsi="Times New Roman" w:cs="Traditional Arabic" w:hint="cs"/>
          <w:sz w:val="32"/>
          <w:szCs w:val="32"/>
          <w:rtl/>
        </w:rPr>
        <w:t>للثيام</w:t>
      </w:r>
      <w:proofErr w:type="spellEnd"/>
      <w:r w:rsidRPr="00BE5624">
        <w:rPr>
          <w:rFonts w:ascii="Times New Roman" w:eastAsia="Times New Roman" w:hAnsi="Times New Roman" w:cs="Traditional Arabic" w:hint="cs"/>
          <w:sz w:val="32"/>
          <w:szCs w:val="32"/>
          <w:rtl/>
        </w:rPr>
        <w:t xml:space="preserve"> بعملها ، والحرص على أن يكون مقرات العمل مؤهلة للقيام بذلك العمل .</w:t>
      </w:r>
    </w:p>
    <w:p w:rsidR="0040527C" w:rsidRPr="00BE5624" w:rsidRDefault="0040527C" w:rsidP="00485A18">
      <w:pPr>
        <w:numPr>
          <w:ilvl w:val="0"/>
          <w:numId w:val="23"/>
        </w:numPr>
        <w:bidi/>
        <w:ind w:left="282"/>
        <w:contextualSpacing/>
        <w:jc w:val="left"/>
        <w:rPr>
          <w:rFonts w:ascii="Times New Roman" w:eastAsia="Times New Roman" w:hAnsi="Times New Roman" w:cs="Traditional Arabic"/>
          <w:b/>
          <w:bCs/>
          <w:sz w:val="32"/>
          <w:szCs w:val="32"/>
          <w:rtl/>
        </w:rPr>
      </w:pPr>
      <w:r w:rsidRPr="00BE5624">
        <w:rPr>
          <w:rFonts w:ascii="Times New Roman" w:eastAsia="Times New Roman" w:hAnsi="Times New Roman" w:cs="Traditional Arabic" w:hint="cs"/>
          <w:b/>
          <w:bCs/>
          <w:sz w:val="32"/>
          <w:szCs w:val="32"/>
          <w:rtl/>
        </w:rPr>
        <w:t xml:space="preserve">مساعد المدير العام لمراقبة التسيير : </w:t>
      </w:r>
      <w:r w:rsidRPr="00BE5624">
        <w:rPr>
          <w:rFonts w:ascii="Times New Roman" w:eastAsia="Times New Roman" w:hAnsi="Times New Roman" w:cs="Traditional Arabic" w:hint="cs"/>
          <w:sz w:val="32"/>
          <w:szCs w:val="32"/>
          <w:rtl/>
        </w:rPr>
        <w:t>وهو المسؤول عن مراقبة المديريات المختلفة في المؤسسة ومدى احترامها لتحقيق أهدافها وتتبع الانحرافات أثناء حدوثها للتقليل من الأخطار التي يمكن أن تنتج عنها ، خاصة المحاسبة العامة والمالية .</w:t>
      </w:r>
    </w:p>
    <w:p w:rsidR="0040527C" w:rsidRPr="00BE5624" w:rsidRDefault="0040527C" w:rsidP="00485A18">
      <w:pPr>
        <w:numPr>
          <w:ilvl w:val="0"/>
          <w:numId w:val="23"/>
        </w:numPr>
        <w:bidi/>
        <w:ind w:left="282"/>
        <w:contextualSpacing/>
        <w:jc w:val="left"/>
        <w:rPr>
          <w:rFonts w:ascii="Times New Roman" w:eastAsia="Times New Roman" w:hAnsi="Times New Roman" w:cs="Traditional Arabic"/>
          <w:b/>
          <w:bCs/>
          <w:sz w:val="32"/>
          <w:szCs w:val="32"/>
          <w:rtl/>
        </w:rPr>
      </w:pPr>
      <w:r w:rsidRPr="00BE5624">
        <w:rPr>
          <w:rFonts w:ascii="Times New Roman" w:eastAsia="Times New Roman" w:hAnsi="Times New Roman" w:cs="Traditional Arabic" w:hint="cs"/>
          <w:b/>
          <w:bCs/>
          <w:sz w:val="32"/>
          <w:szCs w:val="32"/>
          <w:rtl/>
        </w:rPr>
        <w:t xml:space="preserve">مساعد المدير العام القانوني: </w:t>
      </w:r>
      <w:r w:rsidRPr="00BE5624">
        <w:rPr>
          <w:rFonts w:ascii="Times New Roman" w:eastAsia="Times New Roman" w:hAnsi="Times New Roman" w:cs="Traditional Arabic" w:hint="cs"/>
          <w:b/>
          <w:bCs/>
          <w:sz w:val="32"/>
          <w:szCs w:val="32"/>
          <w:rtl/>
          <w:lang w:bidi="ar-DZ"/>
        </w:rPr>
        <w:t xml:space="preserve"> </w:t>
      </w:r>
      <w:r w:rsidRPr="00BE5624">
        <w:rPr>
          <w:rFonts w:ascii="Times New Roman" w:eastAsia="Times New Roman" w:hAnsi="Times New Roman" w:cs="Traditional Arabic" w:hint="cs"/>
          <w:sz w:val="32"/>
          <w:szCs w:val="32"/>
          <w:rtl/>
        </w:rPr>
        <w:t>وهو الذي من اختصاصه جميع المعاملات القانونية المتعلقة بالمؤسسة كالعقود المبرمة مع المؤسسات الأخرى ، الإنشاءات الجديدة ، مختص بحل المنازعات و القضايا المرفوعة في المحكمة سواء مع المؤسسات الأخرى أو مع المؤسسة و موظفيها .</w:t>
      </w:r>
    </w:p>
    <w:p w:rsidR="0040527C" w:rsidRPr="00BE5624" w:rsidRDefault="0040527C" w:rsidP="00485A18">
      <w:pPr>
        <w:numPr>
          <w:ilvl w:val="0"/>
          <w:numId w:val="23"/>
        </w:numPr>
        <w:bidi/>
        <w:ind w:left="282"/>
        <w:contextualSpacing/>
        <w:jc w:val="left"/>
        <w:rPr>
          <w:rFonts w:ascii="Times New Roman" w:eastAsia="Times New Roman" w:hAnsi="Times New Roman" w:cs="Traditional Arabic"/>
          <w:b/>
          <w:bCs/>
          <w:sz w:val="32"/>
          <w:szCs w:val="32"/>
          <w:rtl/>
        </w:rPr>
      </w:pPr>
      <w:r w:rsidRPr="00BE5624">
        <w:rPr>
          <w:rFonts w:ascii="Times New Roman" w:eastAsia="Times New Roman" w:hAnsi="Times New Roman" w:cs="Traditional Arabic" w:hint="cs"/>
          <w:b/>
          <w:bCs/>
          <w:sz w:val="32"/>
          <w:szCs w:val="32"/>
          <w:rtl/>
        </w:rPr>
        <w:t xml:space="preserve">مساعد المدير العام </w:t>
      </w:r>
      <w:proofErr w:type="gramStart"/>
      <w:r w:rsidRPr="00BE5624">
        <w:rPr>
          <w:rFonts w:ascii="Times New Roman" w:eastAsia="Times New Roman" w:hAnsi="Times New Roman" w:cs="Traditional Arabic" w:hint="cs"/>
          <w:b/>
          <w:bCs/>
          <w:sz w:val="32"/>
          <w:szCs w:val="32"/>
          <w:rtl/>
        </w:rPr>
        <w:t>للمراجعة :</w:t>
      </w:r>
      <w:proofErr w:type="gramEnd"/>
      <w:r w:rsidRPr="00BE5624">
        <w:rPr>
          <w:rFonts w:ascii="Times New Roman" w:eastAsia="Times New Roman" w:hAnsi="Times New Roman" w:cs="Traditional Arabic" w:hint="cs"/>
          <w:b/>
          <w:bCs/>
          <w:sz w:val="32"/>
          <w:szCs w:val="32"/>
          <w:rtl/>
        </w:rPr>
        <w:t xml:space="preserve"> </w:t>
      </w:r>
    </w:p>
    <w:p w:rsidR="0040527C" w:rsidRPr="00BE5624" w:rsidRDefault="0040527C" w:rsidP="00185D49">
      <w:pPr>
        <w:bidi/>
        <w:ind w:left="423" w:hanging="141"/>
        <w:jc w:val="left"/>
        <w:rPr>
          <w:rFonts w:ascii="Times New Roman" w:eastAsia="Times New Roman" w:hAnsi="Times New Roman" w:cs="Traditional Arabic"/>
          <w:b/>
          <w:bCs/>
          <w:sz w:val="32"/>
          <w:szCs w:val="32"/>
          <w:rtl/>
        </w:rPr>
      </w:pPr>
      <w:r w:rsidRPr="00BE5624">
        <w:rPr>
          <w:rFonts w:ascii="Times New Roman" w:eastAsia="Times New Roman" w:hAnsi="Times New Roman" w:cs="Traditional Arabic" w:hint="cs"/>
          <w:b/>
          <w:bCs/>
          <w:sz w:val="32"/>
          <w:szCs w:val="32"/>
          <w:rtl/>
        </w:rPr>
        <w:t>المديريات:</w:t>
      </w:r>
    </w:p>
    <w:p w:rsidR="0040527C" w:rsidRPr="00BE5624" w:rsidRDefault="0040527C" w:rsidP="00485A18">
      <w:pPr>
        <w:numPr>
          <w:ilvl w:val="0"/>
          <w:numId w:val="17"/>
        </w:numPr>
        <w:bidi/>
        <w:ind w:left="282"/>
        <w:contextualSpacing/>
        <w:jc w:val="left"/>
        <w:rPr>
          <w:rFonts w:ascii="Times New Roman" w:eastAsia="Times New Roman" w:hAnsi="Times New Roman" w:cs="Traditional Arabic"/>
          <w:sz w:val="32"/>
          <w:szCs w:val="32"/>
        </w:rPr>
      </w:pPr>
      <w:proofErr w:type="gramStart"/>
      <w:r w:rsidRPr="00BE5624">
        <w:rPr>
          <w:rFonts w:ascii="Times New Roman" w:eastAsia="Times New Roman" w:hAnsi="Times New Roman" w:cs="Traditional Arabic" w:hint="cs"/>
          <w:b/>
          <w:bCs/>
          <w:sz w:val="32"/>
          <w:szCs w:val="32"/>
          <w:rtl/>
        </w:rPr>
        <w:t>المديريات</w:t>
      </w:r>
      <w:proofErr w:type="gramEnd"/>
      <w:r w:rsidRPr="00BE5624">
        <w:rPr>
          <w:rFonts w:ascii="Times New Roman" w:eastAsia="Times New Roman" w:hAnsi="Times New Roman" w:cs="Traditional Arabic" w:hint="cs"/>
          <w:b/>
          <w:bCs/>
          <w:sz w:val="32"/>
          <w:szCs w:val="32"/>
          <w:rtl/>
        </w:rPr>
        <w:t xml:space="preserve"> الفنية</w:t>
      </w:r>
      <w:r w:rsidRPr="00BE5624">
        <w:rPr>
          <w:rFonts w:ascii="Times New Roman" w:eastAsia="Times New Roman" w:hAnsi="Times New Roman" w:cs="Traditional Arabic" w:hint="cs"/>
          <w:sz w:val="32"/>
          <w:szCs w:val="32"/>
          <w:rtl/>
        </w:rPr>
        <w:t>: ولها دور مهم يتمثل في:</w:t>
      </w:r>
    </w:p>
    <w:p w:rsidR="0040527C" w:rsidRPr="00BE5624" w:rsidRDefault="0040527C" w:rsidP="00485A18">
      <w:pPr>
        <w:numPr>
          <w:ilvl w:val="0"/>
          <w:numId w:val="18"/>
        </w:numPr>
        <w:bidi/>
        <w:ind w:left="282"/>
        <w:contextualSpacing/>
        <w:jc w:val="left"/>
        <w:rPr>
          <w:rFonts w:ascii="Times New Roman" w:eastAsia="Times New Roman" w:hAnsi="Times New Roman" w:cs="Traditional Arabic"/>
          <w:sz w:val="32"/>
          <w:szCs w:val="32"/>
        </w:rPr>
      </w:pPr>
      <w:r w:rsidRPr="00BE5624">
        <w:rPr>
          <w:rFonts w:ascii="Times New Roman" w:eastAsia="Times New Roman" w:hAnsi="Times New Roman" w:cs="Traditional Arabic" w:hint="cs"/>
          <w:sz w:val="32"/>
          <w:szCs w:val="32"/>
          <w:rtl/>
        </w:rPr>
        <w:t>تحديد مواصفات المواد الأولية وقطع الغيار .</w:t>
      </w:r>
    </w:p>
    <w:p w:rsidR="0040527C" w:rsidRPr="00BE5624" w:rsidRDefault="0040527C" w:rsidP="00485A18">
      <w:pPr>
        <w:numPr>
          <w:ilvl w:val="0"/>
          <w:numId w:val="18"/>
        </w:numPr>
        <w:bidi/>
        <w:ind w:left="282"/>
        <w:contextualSpacing/>
        <w:jc w:val="left"/>
        <w:rPr>
          <w:rFonts w:ascii="Times New Roman" w:eastAsia="Times New Roman" w:hAnsi="Times New Roman" w:cs="Traditional Arabic"/>
          <w:sz w:val="32"/>
          <w:szCs w:val="32"/>
        </w:rPr>
      </w:pPr>
      <w:r w:rsidRPr="00BE5624">
        <w:rPr>
          <w:rFonts w:ascii="Times New Roman" w:eastAsia="Times New Roman" w:hAnsi="Times New Roman" w:cs="Traditional Arabic" w:hint="cs"/>
          <w:sz w:val="32"/>
          <w:szCs w:val="32"/>
          <w:rtl/>
        </w:rPr>
        <w:t xml:space="preserve">تعمل على تصليح </w:t>
      </w:r>
      <w:proofErr w:type="spellStart"/>
      <w:r w:rsidRPr="00BE5624">
        <w:rPr>
          <w:rFonts w:ascii="Times New Roman" w:eastAsia="Times New Roman" w:hAnsi="Times New Roman" w:cs="Traditional Arabic" w:hint="cs"/>
          <w:sz w:val="32"/>
          <w:szCs w:val="32"/>
          <w:rtl/>
        </w:rPr>
        <w:t>الأعطاب</w:t>
      </w:r>
      <w:proofErr w:type="spellEnd"/>
      <w:r w:rsidRPr="00BE5624">
        <w:rPr>
          <w:rFonts w:ascii="Times New Roman" w:eastAsia="Times New Roman" w:hAnsi="Times New Roman" w:cs="Traditional Arabic" w:hint="cs"/>
          <w:sz w:val="32"/>
          <w:szCs w:val="32"/>
          <w:rtl/>
        </w:rPr>
        <w:t xml:space="preserve"> على مستوى الآلات أو وسائل النقل.</w:t>
      </w:r>
    </w:p>
    <w:p w:rsidR="0040527C" w:rsidRPr="00BE5624" w:rsidRDefault="0040527C" w:rsidP="00485A18">
      <w:pPr>
        <w:numPr>
          <w:ilvl w:val="0"/>
          <w:numId w:val="18"/>
        </w:numPr>
        <w:bidi/>
        <w:ind w:left="282"/>
        <w:contextualSpacing/>
        <w:jc w:val="left"/>
        <w:rPr>
          <w:rFonts w:ascii="Times New Roman" w:eastAsia="Times New Roman" w:hAnsi="Times New Roman" w:cs="Traditional Arabic"/>
          <w:sz w:val="32"/>
          <w:szCs w:val="32"/>
        </w:rPr>
      </w:pPr>
      <w:r w:rsidRPr="00BE5624">
        <w:rPr>
          <w:rFonts w:ascii="Times New Roman" w:eastAsia="Times New Roman" w:hAnsi="Times New Roman" w:cs="Traditional Arabic" w:hint="cs"/>
          <w:sz w:val="32"/>
          <w:szCs w:val="32"/>
          <w:rtl/>
        </w:rPr>
        <w:t xml:space="preserve">تقوم بإنتاج بعض أنواع قطع الغيار الخاصة بالطلبيات المقدمة للمؤسسة ،كما أنها مسؤولة عن جميع عمليات الرقابة لضمان جودة منتجات المؤسسة تشمل دائرة الإنتاج التغليف دائرة الصيانة دائرة رقابة النوعية مصلحة البرمجة </w:t>
      </w:r>
    </w:p>
    <w:p w:rsidR="0040527C" w:rsidRPr="00BE5624" w:rsidRDefault="0040527C" w:rsidP="00185D49">
      <w:pPr>
        <w:bidi/>
        <w:ind w:left="-1"/>
        <w:contextualSpacing/>
        <w:jc w:val="left"/>
        <w:rPr>
          <w:rFonts w:ascii="Times New Roman" w:eastAsia="Times New Roman" w:hAnsi="Times New Roman" w:cs="Traditional Arabic"/>
          <w:sz w:val="32"/>
          <w:szCs w:val="32"/>
          <w:rtl/>
        </w:rPr>
      </w:pPr>
      <w:r w:rsidRPr="00BE5624">
        <w:rPr>
          <w:rFonts w:ascii="Times New Roman" w:eastAsia="Times New Roman" w:hAnsi="Times New Roman" w:cs="Traditional Arabic" w:hint="cs"/>
          <w:sz w:val="32"/>
          <w:szCs w:val="32"/>
          <w:rtl/>
        </w:rPr>
        <w:t xml:space="preserve">2. </w:t>
      </w:r>
      <w:r w:rsidRPr="00BE5624">
        <w:rPr>
          <w:rFonts w:ascii="Times New Roman" w:eastAsia="Times New Roman" w:hAnsi="Times New Roman" w:cs="Traditional Arabic" w:hint="cs"/>
          <w:b/>
          <w:bCs/>
          <w:sz w:val="32"/>
          <w:szCs w:val="32"/>
          <w:rtl/>
        </w:rPr>
        <w:t>مديرية الموارد البشرية</w:t>
      </w:r>
      <w:r w:rsidRPr="00BE5624">
        <w:rPr>
          <w:rFonts w:ascii="Times New Roman" w:eastAsia="Times New Roman" w:hAnsi="Times New Roman" w:cs="Traditional Arabic" w:hint="cs"/>
          <w:sz w:val="32"/>
          <w:szCs w:val="32"/>
          <w:rtl/>
        </w:rPr>
        <w:t xml:space="preserve"> :   تهتم هذه المديرية بمختلف الشؤون العاملين خاصة الإدارية و الاجتماعية منها حيث تقوم بالسهر و الإشراف على مختلف عمليات التوظيف و التكوين التأهل  و التحفيز الترقية و توزيع  </w:t>
      </w:r>
      <w:r w:rsidRPr="00BE5624">
        <w:rPr>
          <w:rFonts w:ascii="Times New Roman" w:eastAsia="Times New Roman" w:hAnsi="Times New Roman" w:cs="Traditional Arabic" w:hint="cs"/>
          <w:sz w:val="32"/>
          <w:szCs w:val="32"/>
          <w:rtl/>
        </w:rPr>
        <w:lastRenderedPageBreak/>
        <w:t xml:space="preserve">الأجور و المكافآت و العطل  الوضعية الاجتماعية   اتجاه الضمان الاجتماعي كما تقوم بإعداد التقارير التي تتعلق بتطور عدد  العمال و معدل دورانهم و الغيابات و........ الخ. و تحرص أيضا على ربط العمل بالمؤسسة أكثر فأكثر و </w:t>
      </w:r>
      <w:proofErr w:type="spellStart"/>
      <w:r w:rsidRPr="00BE5624">
        <w:rPr>
          <w:rFonts w:ascii="Times New Roman" w:eastAsia="Times New Roman" w:hAnsi="Times New Roman" w:cs="Traditional Arabic" w:hint="cs"/>
          <w:sz w:val="32"/>
          <w:szCs w:val="32"/>
          <w:rtl/>
        </w:rPr>
        <w:t>ذالك</w:t>
      </w:r>
      <w:proofErr w:type="spellEnd"/>
      <w:r w:rsidRPr="00BE5624">
        <w:rPr>
          <w:rFonts w:ascii="Times New Roman" w:eastAsia="Times New Roman" w:hAnsi="Times New Roman" w:cs="Traditional Arabic" w:hint="cs"/>
          <w:sz w:val="32"/>
          <w:szCs w:val="32"/>
          <w:rtl/>
        </w:rPr>
        <w:t xml:space="preserve"> على أساس المعلومات المحصلة من مختلف المديريات الأخرى يلخص هذا كله ضمن مهمة كل دائرة من دوائر المدي</w:t>
      </w:r>
      <w:proofErr w:type="gramStart"/>
      <w:r w:rsidRPr="00BE5624">
        <w:rPr>
          <w:rFonts w:ascii="Times New Roman" w:eastAsia="Times New Roman" w:hAnsi="Times New Roman" w:cs="Traditional Arabic" w:hint="cs"/>
          <w:sz w:val="32"/>
          <w:szCs w:val="32"/>
          <w:rtl/>
        </w:rPr>
        <w:t>ريات التا</w:t>
      </w:r>
      <w:proofErr w:type="gramEnd"/>
      <w:r w:rsidRPr="00BE5624">
        <w:rPr>
          <w:rFonts w:ascii="Times New Roman" w:eastAsia="Times New Roman" w:hAnsi="Times New Roman" w:cs="Traditional Arabic" w:hint="cs"/>
          <w:sz w:val="32"/>
          <w:szCs w:val="32"/>
          <w:rtl/>
        </w:rPr>
        <w:t>لية :</w:t>
      </w:r>
    </w:p>
    <w:p w:rsidR="0040527C" w:rsidRPr="00BE5624" w:rsidRDefault="0040527C" w:rsidP="00485A18">
      <w:pPr>
        <w:numPr>
          <w:ilvl w:val="0"/>
          <w:numId w:val="24"/>
        </w:numPr>
        <w:bidi/>
        <w:spacing w:before="240"/>
        <w:ind w:left="282" w:firstLine="141"/>
        <w:contextualSpacing/>
        <w:jc w:val="left"/>
        <w:rPr>
          <w:rFonts w:ascii="Times New Roman" w:eastAsia="Times New Roman" w:hAnsi="Times New Roman" w:cs="Traditional Arabic"/>
          <w:sz w:val="32"/>
          <w:szCs w:val="32"/>
        </w:rPr>
      </w:pPr>
      <w:proofErr w:type="gramStart"/>
      <w:r w:rsidRPr="00BE5624">
        <w:rPr>
          <w:rFonts w:ascii="Times New Roman" w:eastAsia="Times New Roman" w:hAnsi="Times New Roman" w:cs="Traditional Arabic" w:hint="cs"/>
          <w:b/>
          <w:bCs/>
          <w:sz w:val="32"/>
          <w:szCs w:val="32"/>
          <w:rtl/>
        </w:rPr>
        <w:t>دائرة</w:t>
      </w:r>
      <w:proofErr w:type="gramEnd"/>
      <w:r w:rsidRPr="00BE5624">
        <w:rPr>
          <w:rFonts w:ascii="Times New Roman" w:eastAsia="Times New Roman" w:hAnsi="Times New Roman" w:cs="Traditional Arabic" w:hint="cs"/>
          <w:b/>
          <w:bCs/>
          <w:sz w:val="32"/>
          <w:szCs w:val="32"/>
          <w:rtl/>
        </w:rPr>
        <w:t xml:space="preserve"> المستخدمين:</w:t>
      </w:r>
      <w:r w:rsidRPr="00BE5624">
        <w:rPr>
          <w:rFonts w:ascii="Times New Roman" w:eastAsia="Times New Roman" w:hAnsi="Times New Roman" w:cs="Traditional Arabic" w:hint="cs"/>
          <w:sz w:val="32"/>
          <w:szCs w:val="32"/>
          <w:rtl/>
        </w:rPr>
        <w:t xml:space="preserve">  حيث تسهر على كل ما يرتبط بالمستخدمين و المشاكل و النزاعات التي   تواجههم كما تقول بالإعداد و التخطيط للسياسات المتعلقة بالأفراد و تنميتهم و الإشراف على تنفيذها بالتنسيق</w:t>
      </w:r>
      <w:r>
        <w:rPr>
          <w:rFonts w:ascii="Times New Roman" w:eastAsia="Times New Roman" w:hAnsi="Times New Roman" w:cs="Traditional Arabic" w:hint="cs"/>
          <w:sz w:val="32"/>
          <w:szCs w:val="32"/>
          <w:rtl/>
        </w:rPr>
        <w:t xml:space="preserve"> </w:t>
      </w:r>
      <w:r w:rsidRPr="00BE5624">
        <w:rPr>
          <w:rFonts w:ascii="Times New Roman" w:eastAsia="Times New Roman" w:hAnsi="Times New Roman" w:cs="Traditional Arabic" w:hint="cs"/>
          <w:sz w:val="32"/>
          <w:szCs w:val="32"/>
          <w:rtl/>
        </w:rPr>
        <w:t xml:space="preserve">مع دوائر الأخرى.    </w:t>
      </w:r>
    </w:p>
    <w:p w:rsidR="0040527C" w:rsidRPr="00BE5624" w:rsidRDefault="0040527C" w:rsidP="00485A18">
      <w:pPr>
        <w:numPr>
          <w:ilvl w:val="0"/>
          <w:numId w:val="24"/>
        </w:numPr>
        <w:bidi/>
        <w:spacing w:before="240"/>
        <w:ind w:left="566" w:hanging="567"/>
        <w:contextualSpacing/>
        <w:jc w:val="left"/>
        <w:rPr>
          <w:rFonts w:ascii="Times New Roman" w:eastAsia="Times New Roman" w:hAnsi="Times New Roman" w:cs="Traditional Arabic"/>
          <w:sz w:val="32"/>
          <w:szCs w:val="32"/>
        </w:rPr>
      </w:pPr>
      <w:r w:rsidRPr="00BE5624">
        <w:rPr>
          <w:rFonts w:ascii="Times New Roman" w:eastAsia="Times New Roman" w:hAnsi="Times New Roman" w:cs="Traditional Arabic" w:hint="cs"/>
          <w:b/>
          <w:bCs/>
          <w:sz w:val="32"/>
          <w:szCs w:val="32"/>
          <w:rtl/>
        </w:rPr>
        <w:t xml:space="preserve">دائرة </w:t>
      </w:r>
      <w:proofErr w:type="gramStart"/>
      <w:r w:rsidRPr="00BE5624">
        <w:rPr>
          <w:rFonts w:ascii="Times New Roman" w:eastAsia="Times New Roman" w:hAnsi="Times New Roman" w:cs="Traditional Arabic" w:hint="cs"/>
          <w:b/>
          <w:bCs/>
          <w:sz w:val="32"/>
          <w:szCs w:val="32"/>
          <w:rtl/>
        </w:rPr>
        <w:t>التسيير  :</w:t>
      </w:r>
      <w:proofErr w:type="gramEnd"/>
      <w:r w:rsidRPr="00BE5624">
        <w:rPr>
          <w:rFonts w:ascii="Times New Roman" w:eastAsia="Times New Roman" w:hAnsi="Times New Roman" w:cs="Traditional Arabic" w:hint="cs"/>
          <w:sz w:val="32"/>
          <w:szCs w:val="32"/>
          <w:rtl/>
        </w:rPr>
        <w:t xml:space="preserve">  تسهر على السير  الحسن للعمل في المؤسسة  و </w:t>
      </w:r>
      <w:proofErr w:type="spellStart"/>
      <w:r w:rsidRPr="00BE5624">
        <w:rPr>
          <w:rFonts w:ascii="Times New Roman" w:eastAsia="Times New Roman" w:hAnsi="Times New Roman" w:cs="Traditional Arabic" w:hint="cs"/>
          <w:sz w:val="32"/>
          <w:szCs w:val="32"/>
          <w:rtl/>
        </w:rPr>
        <w:t>ذالك</w:t>
      </w:r>
      <w:proofErr w:type="spellEnd"/>
      <w:r w:rsidRPr="00BE5624">
        <w:rPr>
          <w:rFonts w:ascii="Times New Roman" w:eastAsia="Times New Roman" w:hAnsi="Times New Roman" w:cs="Traditional Arabic" w:hint="cs"/>
          <w:sz w:val="32"/>
          <w:szCs w:val="32"/>
          <w:rtl/>
        </w:rPr>
        <w:t xml:space="preserve">  بتسيير كل ما</w:t>
      </w:r>
      <w:r w:rsidR="006A5817">
        <w:rPr>
          <w:rFonts w:ascii="Times New Roman" w:eastAsia="Times New Roman" w:hAnsi="Times New Roman" w:cs="Traditional Arabic" w:hint="cs"/>
          <w:sz w:val="32"/>
          <w:szCs w:val="32"/>
          <w:rtl/>
        </w:rPr>
        <w:t xml:space="preserve"> </w:t>
      </w:r>
      <w:r w:rsidRPr="00BE5624">
        <w:rPr>
          <w:rFonts w:ascii="Times New Roman" w:eastAsia="Times New Roman" w:hAnsi="Times New Roman" w:cs="Traditional Arabic" w:hint="cs"/>
          <w:sz w:val="32"/>
          <w:szCs w:val="32"/>
          <w:rtl/>
        </w:rPr>
        <w:t xml:space="preserve">يتعلق بالعمال  من خلال العمل على راحتهم و الحفاظ  على أمنهم و حقوقهم  .    </w:t>
      </w:r>
    </w:p>
    <w:p w:rsidR="0040527C" w:rsidRPr="00BE5624" w:rsidRDefault="0040527C" w:rsidP="00485A18">
      <w:pPr>
        <w:numPr>
          <w:ilvl w:val="0"/>
          <w:numId w:val="24"/>
        </w:numPr>
        <w:bidi/>
        <w:spacing w:before="240"/>
        <w:ind w:left="566" w:hanging="567"/>
        <w:contextualSpacing/>
        <w:jc w:val="left"/>
        <w:rPr>
          <w:rFonts w:ascii="Times New Roman" w:eastAsia="Times New Roman" w:hAnsi="Times New Roman" w:cs="Traditional Arabic"/>
          <w:sz w:val="32"/>
          <w:szCs w:val="32"/>
        </w:rPr>
      </w:pPr>
      <w:r w:rsidRPr="00BE5624">
        <w:rPr>
          <w:rFonts w:ascii="Times New Roman" w:eastAsia="Times New Roman" w:hAnsi="Times New Roman" w:cs="Traditional Arabic" w:hint="cs"/>
          <w:b/>
          <w:bCs/>
          <w:sz w:val="32"/>
          <w:szCs w:val="32"/>
          <w:rtl/>
        </w:rPr>
        <w:t>دائرة ال</w:t>
      </w:r>
      <w:r>
        <w:rPr>
          <w:rFonts w:ascii="Times New Roman" w:eastAsia="Times New Roman" w:hAnsi="Times New Roman" w:cs="Traditional Arabic" w:hint="cs"/>
          <w:b/>
          <w:bCs/>
          <w:sz w:val="32"/>
          <w:szCs w:val="32"/>
          <w:rtl/>
        </w:rPr>
        <w:t>إ</w:t>
      </w:r>
      <w:r w:rsidRPr="00BE5624">
        <w:rPr>
          <w:rFonts w:ascii="Times New Roman" w:eastAsia="Times New Roman" w:hAnsi="Times New Roman" w:cs="Traditional Arabic" w:hint="cs"/>
          <w:b/>
          <w:bCs/>
          <w:sz w:val="32"/>
          <w:szCs w:val="32"/>
          <w:rtl/>
        </w:rPr>
        <w:t xml:space="preserve">علام </w:t>
      </w:r>
      <w:r w:rsidR="006A5817" w:rsidRPr="00BE5624">
        <w:rPr>
          <w:rFonts w:ascii="Times New Roman" w:eastAsia="Times New Roman" w:hAnsi="Times New Roman" w:cs="Traditional Arabic" w:hint="cs"/>
          <w:b/>
          <w:bCs/>
          <w:sz w:val="32"/>
          <w:szCs w:val="32"/>
          <w:rtl/>
        </w:rPr>
        <w:t>الآلي</w:t>
      </w:r>
      <w:r w:rsidRPr="00BE5624">
        <w:rPr>
          <w:rFonts w:ascii="Times New Roman" w:eastAsia="Times New Roman" w:hAnsi="Times New Roman" w:cs="Traditional Arabic" w:hint="cs"/>
          <w:sz w:val="32"/>
          <w:szCs w:val="32"/>
          <w:rtl/>
        </w:rPr>
        <w:t xml:space="preserve"> :  تتكفل بمختلف العمليات المرتبطة بالجانب الإداري للعاملين من جداول و وثائق  إدارية  وما شابه.</w:t>
      </w:r>
    </w:p>
    <w:p w:rsidR="0040527C" w:rsidRPr="00BE5624" w:rsidRDefault="0040527C" w:rsidP="00485A18">
      <w:pPr>
        <w:numPr>
          <w:ilvl w:val="0"/>
          <w:numId w:val="17"/>
        </w:numPr>
        <w:bidi/>
        <w:spacing w:before="240"/>
        <w:ind w:left="282" w:hanging="142"/>
        <w:contextualSpacing/>
        <w:jc w:val="left"/>
        <w:rPr>
          <w:rFonts w:ascii="Times New Roman" w:eastAsia="Times New Roman" w:hAnsi="Times New Roman" w:cs="Traditional Arabic"/>
          <w:sz w:val="32"/>
          <w:szCs w:val="32"/>
        </w:rPr>
      </w:pPr>
      <w:r w:rsidRPr="00BE5624">
        <w:rPr>
          <w:rFonts w:ascii="Times New Roman" w:eastAsia="Times New Roman" w:hAnsi="Times New Roman" w:cs="Traditional Arabic" w:hint="cs"/>
          <w:sz w:val="32"/>
          <w:szCs w:val="32"/>
          <w:rtl/>
        </w:rPr>
        <w:t xml:space="preserve"> </w:t>
      </w:r>
      <w:proofErr w:type="gramStart"/>
      <w:r w:rsidRPr="00BE5624">
        <w:rPr>
          <w:rFonts w:ascii="Times New Roman" w:eastAsia="Times New Roman" w:hAnsi="Times New Roman" w:cs="Traditional Arabic" w:hint="cs"/>
          <w:b/>
          <w:bCs/>
          <w:sz w:val="32"/>
          <w:szCs w:val="32"/>
          <w:rtl/>
        </w:rPr>
        <w:t>مديرية</w:t>
      </w:r>
      <w:proofErr w:type="gramEnd"/>
      <w:r w:rsidRPr="00BE5624">
        <w:rPr>
          <w:rFonts w:ascii="Times New Roman" w:eastAsia="Times New Roman" w:hAnsi="Times New Roman" w:cs="Traditional Arabic" w:hint="cs"/>
          <w:b/>
          <w:bCs/>
          <w:sz w:val="32"/>
          <w:szCs w:val="32"/>
          <w:rtl/>
        </w:rPr>
        <w:t xml:space="preserve"> التموين</w:t>
      </w:r>
      <w:r w:rsidRPr="00BE5624">
        <w:rPr>
          <w:rFonts w:ascii="Times New Roman" w:eastAsia="Times New Roman" w:hAnsi="Times New Roman" w:cs="Traditional Arabic" w:hint="cs"/>
          <w:sz w:val="32"/>
          <w:szCs w:val="32"/>
          <w:rtl/>
        </w:rPr>
        <w:t>:  تعتبر هذه المديرية بمثابة الوسيط بين المؤسسة و المورد حيث تقوم بالتفاوض مع هذا الأخير سواء كان محليا أو أجنبيا لتوريد، ما تحتاج إليه ( مواد أولية، مو</w:t>
      </w:r>
      <w:r>
        <w:rPr>
          <w:rFonts w:ascii="Times New Roman" w:eastAsia="Times New Roman" w:hAnsi="Times New Roman" w:cs="Traditional Arabic" w:hint="cs"/>
          <w:sz w:val="32"/>
          <w:szCs w:val="32"/>
          <w:rtl/>
        </w:rPr>
        <w:t>اد ولوازم، قطع الغيار.........</w:t>
      </w:r>
      <w:r w:rsidRPr="00BE5624">
        <w:rPr>
          <w:rFonts w:ascii="Times New Roman" w:eastAsia="Times New Roman" w:hAnsi="Times New Roman" w:cs="Traditional Arabic" w:hint="cs"/>
          <w:sz w:val="32"/>
          <w:szCs w:val="32"/>
          <w:rtl/>
        </w:rPr>
        <w:t>.. الخ )</w:t>
      </w:r>
      <w:r>
        <w:rPr>
          <w:rFonts w:ascii="Times New Roman" w:eastAsia="Times New Roman" w:hAnsi="Times New Roman" w:cs="Traditional Arabic" w:hint="cs"/>
          <w:sz w:val="32"/>
          <w:szCs w:val="32"/>
          <w:rtl/>
        </w:rPr>
        <w:t>.</w:t>
      </w:r>
      <w:r w:rsidRPr="00BE5624">
        <w:rPr>
          <w:rFonts w:ascii="Times New Roman" w:eastAsia="Times New Roman" w:hAnsi="Times New Roman" w:cs="Traditional Arabic" w:hint="cs"/>
          <w:sz w:val="32"/>
          <w:szCs w:val="32"/>
          <w:rtl/>
        </w:rPr>
        <w:t xml:space="preserve">  </w:t>
      </w:r>
      <w:proofErr w:type="spellStart"/>
      <w:r w:rsidRPr="00BE5624">
        <w:rPr>
          <w:rFonts w:ascii="Times New Roman" w:eastAsia="Times New Roman" w:hAnsi="Times New Roman" w:cs="Traditional Arabic" w:hint="cs"/>
          <w:sz w:val="32"/>
          <w:szCs w:val="32"/>
          <w:rtl/>
        </w:rPr>
        <w:t>وذالك</w:t>
      </w:r>
      <w:proofErr w:type="spellEnd"/>
      <w:r w:rsidRPr="00BE5624">
        <w:rPr>
          <w:rFonts w:ascii="Times New Roman" w:eastAsia="Times New Roman" w:hAnsi="Times New Roman" w:cs="Traditional Arabic" w:hint="cs"/>
          <w:sz w:val="32"/>
          <w:szCs w:val="32"/>
          <w:rtl/>
        </w:rPr>
        <w:t xml:space="preserve"> بعد إعداد برامج التموين و تحديد الاحتياجات العامة و المختلفة للمؤسسة كما تعمل على التسيير الحسن لعمليات  الاستيراد و كل ما يتعلق بها إضافة </w:t>
      </w:r>
      <w:r w:rsidR="006A5817" w:rsidRPr="00BE5624">
        <w:rPr>
          <w:rFonts w:ascii="Times New Roman" w:eastAsia="Times New Roman" w:hAnsi="Times New Roman" w:cs="Traditional Arabic" w:hint="cs"/>
          <w:sz w:val="32"/>
          <w:szCs w:val="32"/>
          <w:rtl/>
        </w:rPr>
        <w:t>إلى</w:t>
      </w:r>
      <w:r w:rsidRPr="00BE5624">
        <w:rPr>
          <w:rFonts w:ascii="Times New Roman" w:eastAsia="Times New Roman" w:hAnsi="Times New Roman" w:cs="Traditional Arabic" w:hint="cs"/>
          <w:sz w:val="32"/>
          <w:szCs w:val="32"/>
          <w:rtl/>
        </w:rPr>
        <w:t xml:space="preserve"> حرصها  على التسيير الأمثل  للمحزونات و تضم  هذه المديرية: </w:t>
      </w:r>
    </w:p>
    <w:p w:rsidR="0040527C" w:rsidRPr="00BE5624" w:rsidRDefault="0040527C" w:rsidP="00485A18">
      <w:pPr>
        <w:numPr>
          <w:ilvl w:val="0"/>
          <w:numId w:val="19"/>
        </w:numPr>
        <w:bidi/>
        <w:spacing w:before="240"/>
        <w:ind w:left="282" w:hanging="142"/>
        <w:contextualSpacing/>
        <w:jc w:val="left"/>
        <w:rPr>
          <w:rFonts w:ascii="Times New Roman" w:eastAsia="Times New Roman" w:hAnsi="Times New Roman" w:cs="Traditional Arabic"/>
          <w:sz w:val="32"/>
          <w:szCs w:val="32"/>
        </w:rPr>
      </w:pPr>
      <w:r w:rsidRPr="00BE5624">
        <w:rPr>
          <w:rFonts w:ascii="Times New Roman" w:eastAsia="Times New Roman" w:hAnsi="Times New Roman" w:cs="Traditional Arabic" w:hint="cs"/>
          <w:b/>
          <w:bCs/>
          <w:sz w:val="32"/>
          <w:szCs w:val="32"/>
          <w:rtl/>
        </w:rPr>
        <w:t xml:space="preserve">دائرة </w:t>
      </w:r>
      <w:proofErr w:type="gramStart"/>
      <w:r w:rsidRPr="00BE5624">
        <w:rPr>
          <w:rFonts w:ascii="Times New Roman" w:eastAsia="Times New Roman" w:hAnsi="Times New Roman" w:cs="Traditional Arabic" w:hint="cs"/>
          <w:b/>
          <w:bCs/>
          <w:sz w:val="32"/>
          <w:szCs w:val="32"/>
          <w:rtl/>
        </w:rPr>
        <w:t>الشراء :</w:t>
      </w:r>
      <w:proofErr w:type="gramEnd"/>
      <w:r w:rsidRPr="00BE5624">
        <w:rPr>
          <w:rFonts w:ascii="Times New Roman" w:eastAsia="Times New Roman" w:hAnsi="Times New Roman" w:cs="Traditional Arabic" w:hint="cs"/>
          <w:sz w:val="32"/>
          <w:szCs w:val="32"/>
          <w:rtl/>
        </w:rPr>
        <w:t xml:space="preserve"> تهتم بشراء كل المواد  التي تحتاج إليها المؤسسة بناء على طلب مركز  التخزين أو أي  جهة من الجهات الأخرى  الممثلة في إحدى المديريات  و الملفات أو  البرامج الخاصة بالمشتريات .</w:t>
      </w:r>
    </w:p>
    <w:p w:rsidR="0040527C" w:rsidRPr="00BE5624" w:rsidRDefault="0040527C" w:rsidP="00485A18">
      <w:pPr>
        <w:numPr>
          <w:ilvl w:val="0"/>
          <w:numId w:val="17"/>
        </w:numPr>
        <w:bidi/>
        <w:spacing w:before="240"/>
        <w:ind w:left="282" w:hanging="142"/>
        <w:contextualSpacing/>
        <w:jc w:val="left"/>
        <w:rPr>
          <w:rFonts w:ascii="Times New Roman" w:eastAsia="Times New Roman" w:hAnsi="Times New Roman" w:cs="Traditional Arabic"/>
          <w:sz w:val="32"/>
          <w:szCs w:val="32"/>
        </w:rPr>
      </w:pPr>
      <w:r w:rsidRPr="00BE5624">
        <w:rPr>
          <w:rFonts w:ascii="Times New Roman" w:eastAsia="Times New Roman" w:hAnsi="Times New Roman" w:cs="Traditional Arabic" w:hint="cs"/>
          <w:b/>
          <w:bCs/>
          <w:sz w:val="32"/>
          <w:szCs w:val="32"/>
          <w:rtl/>
        </w:rPr>
        <w:t>مديرية المالية :</w:t>
      </w:r>
      <w:r w:rsidRPr="00BE5624">
        <w:rPr>
          <w:rFonts w:ascii="Times New Roman" w:eastAsia="Times New Roman" w:hAnsi="Times New Roman" w:cs="Traditional Arabic" w:hint="cs"/>
          <w:sz w:val="32"/>
          <w:szCs w:val="32"/>
          <w:rtl/>
        </w:rPr>
        <w:t xml:space="preserve">  تعد من المديريات الرئيسية و </w:t>
      </w:r>
      <w:proofErr w:type="spellStart"/>
      <w:r w:rsidRPr="00BE5624">
        <w:rPr>
          <w:rFonts w:ascii="Times New Roman" w:eastAsia="Times New Roman" w:hAnsi="Times New Roman" w:cs="Traditional Arabic" w:hint="cs"/>
          <w:sz w:val="32"/>
          <w:szCs w:val="32"/>
          <w:rtl/>
        </w:rPr>
        <w:t>ذالك</w:t>
      </w:r>
      <w:proofErr w:type="spellEnd"/>
      <w:r w:rsidRPr="00BE5624">
        <w:rPr>
          <w:rFonts w:ascii="Times New Roman" w:eastAsia="Times New Roman" w:hAnsi="Times New Roman" w:cs="Traditional Arabic" w:hint="cs"/>
          <w:sz w:val="32"/>
          <w:szCs w:val="32"/>
          <w:rtl/>
        </w:rPr>
        <w:t xml:space="preserve"> لان  عملها حساس نوعا ما إذا ما قورن بباقي  المديريات الأخرى ، إذ تهتم بمختلف العمليات المالية ،  و المحاسبية  حسب طبيعتها ، و </w:t>
      </w:r>
      <w:proofErr w:type="spellStart"/>
      <w:r w:rsidRPr="00BE5624">
        <w:rPr>
          <w:rFonts w:ascii="Times New Roman" w:eastAsia="Times New Roman" w:hAnsi="Times New Roman" w:cs="Traditional Arabic" w:hint="cs"/>
          <w:sz w:val="32"/>
          <w:szCs w:val="32"/>
          <w:rtl/>
        </w:rPr>
        <w:t>ذالك</w:t>
      </w:r>
      <w:proofErr w:type="spellEnd"/>
      <w:r w:rsidRPr="00BE5624">
        <w:rPr>
          <w:rFonts w:ascii="Times New Roman" w:eastAsia="Times New Roman" w:hAnsi="Times New Roman" w:cs="Traditional Arabic" w:hint="cs"/>
          <w:sz w:val="32"/>
          <w:szCs w:val="32"/>
          <w:rtl/>
        </w:rPr>
        <w:t xml:space="preserve">  من خلال تحليل مختلف الحسابات  و مراقبة جميع  التصريحات المالية ، كما تقوم بإعداد مختلف الدفاتر و التسجيلات  المحاسبة ، إضافة الى القيام بإعداد مختلف الميزانيات و مراقبتها ، و هذا  كله بهدف  تحديد الوضعية  أو الحالة المالية للمؤسسة و متابعة  سير النشاط  فيها و تضم هذه المديرية الدوائر التالية :</w:t>
      </w:r>
    </w:p>
    <w:p w:rsidR="0040527C" w:rsidRPr="00BE5624" w:rsidRDefault="0040527C" w:rsidP="00485A18">
      <w:pPr>
        <w:numPr>
          <w:ilvl w:val="0"/>
          <w:numId w:val="19"/>
        </w:numPr>
        <w:bidi/>
        <w:spacing w:before="240"/>
        <w:ind w:left="282" w:hanging="142"/>
        <w:contextualSpacing/>
        <w:jc w:val="left"/>
        <w:rPr>
          <w:rFonts w:ascii="Times New Roman" w:eastAsia="Times New Roman" w:hAnsi="Times New Roman" w:cs="Traditional Arabic"/>
          <w:sz w:val="32"/>
          <w:szCs w:val="32"/>
        </w:rPr>
      </w:pPr>
      <w:proofErr w:type="gramStart"/>
      <w:r w:rsidRPr="00BE5624">
        <w:rPr>
          <w:rFonts w:ascii="Times New Roman" w:eastAsia="Times New Roman" w:hAnsi="Times New Roman" w:cs="Traditional Arabic" w:hint="cs"/>
          <w:b/>
          <w:bCs/>
          <w:sz w:val="32"/>
          <w:szCs w:val="32"/>
          <w:rtl/>
        </w:rPr>
        <w:lastRenderedPageBreak/>
        <w:t>دائرة</w:t>
      </w:r>
      <w:proofErr w:type="gramEnd"/>
      <w:r w:rsidRPr="00BE5624">
        <w:rPr>
          <w:rFonts w:ascii="Times New Roman" w:eastAsia="Times New Roman" w:hAnsi="Times New Roman" w:cs="Traditional Arabic" w:hint="cs"/>
          <w:b/>
          <w:bCs/>
          <w:sz w:val="32"/>
          <w:szCs w:val="32"/>
          <w:rtl/>
        </w:rPr>
        <w:t xml:space="preserve"> المحاسبة العامة:</w:t>
      </w:r>
      <w:r w:rsidRPr="00BE5624">
        <w:rPr>
          <w:rFonts w:ascii="Times New Roman" w:eastAsia="Times New Roman" w:hAnsi="Times New Roman" w:cs="Traditional Arabic" w:hint="cs"/>
          <w:sz w:val="32"/>
          <w:szCs w:val="32"/>
          <w:rtl/>
        </w:rPr>
        <w:t xml:space="preserve"> تقوم هذه الدائرة بتسجيل العمليات   المحاسبية ( شراء و بيع ) التي تقوم بها المؤسسة في إطار ممارسة نشاَطها و من ثم مراقبتها </w:t>
      </w:r>
    </w:p>
    <w:p w:rsidR="0040527C" w:rsidRPr="00BE5624" w:rsidRDefault="0040527C" w:rsidP="00485A18">
      <w:pPr>
        <w:numPr>
          <w:ilvl w:val="0"/>
          <w:numId w:val="19"/>
        </w:numPr>
        <w:bidi/>
        <w:spacing w:before="240"/>
        <w:ind w:left="282" w:hanging="142"/>
        <w:contextualSpacing/>
        <w:jc w:val="left"/>
        <w:rPr>
          <w:rFonts w:ascii="Times New Roman" w:eastAsia="Times New Roman" w:hAnsi="Times New Roman" w:cs="Traditional Arabic"/>
          <w:sz w:val="32"/>
          <w:szCs w:val="32"/>
        </w:rPr>
      </w:pPr>
      <w:r w:rsidRPr="00BE5624">
        <w:rPr>
          <w:rFonts w:ascii="Times New Roman" w:eastAsia="Times New Roman" w:hAnsi="Times New Roman" w:cs="Traditional Arabic" w:hint="cs"/>
          <w:b/>
          <w:bCs/>
          <w:sz w:val="32"/>
          <w:szCs w:val="32"/>
          <w:rtl/>
        </w:rPr>
        <w:t xml:space="preserve">دائرة </w:t>
      </w:r>
      <w:proofErr w:type="gramStart"/>
      <w:r w:rsidRPr="00BE5624">
        <w:rPr>
          <w:rFonts w:ascii="Times New Roman" w:eastAsia="Times New Roman" w:hAnsi="Times New Roman" w:cs="Traditional Arabic" w:hint="cs"/>
          <w:b/>
          <w:bCs/>
          <w:sz w:val="32"/>
          <w:szCs w:val="32"/>
          <w:rtl/>
        </w:rPr>
        <w:t>الخزينة</w:t>
      </w:r>
      <w:r w:rsidRPr="00BE5624">
        <w:rPr>
          <w:rFonts w:ascii="Times New Roman" w:eastAsia="Times New Roman" w:hAnsi="Times New Roman" w:cs="Traditional Arabic" w:hint="cs"/>
          <w:sz w:val="32"/>
          <w:szCs w:val="32"/>
          <w:rtl/>
        </w:rPr>
        <w:t xml:space="preserve"> :</w:t>
      </w:r>
      <w:proofErr w:type="gramEnd"/>
      <w:r w:rsidRPr="00BE5624">
        <w:rPr>
          <w:rFonts w:ascii="Times New Roman" w:eastAsia="Times New Roman" w:hAnsi="Times New Roman" w:cs="Traditional Arabic" w:hint="cs"/>
          <w:sz w:val="32"/>
          <w:szCs w:val="32"/>
          <w:rtl/>
        </w:rPr>
        <w:t xml:space="preserve"> تقوم   هذه الدائرة  بالتكفل  بكل ما يهم المصالح المالية للمؤسسة و نعمل على حفظ التوازن المالي لها </w:t>
      </w:r>
    </w:p>
    <w:p w:rsidR="0040527C" w:rsidRPr="00BE5624" w:rsidRDefault="0040527C" w:rsidP="00485A18">
      <w:pPr>
        <w:numPr>
          <w:ilvl w:val="0"/>
          <w:numId w:val="17"/>
        </w:numPr>
        <w:bidi/>
        <w:spacing w:before="240"/>
        <w:ind w:left="140" w:firstLine="142"/>
        <w:contextualSpacing/>
        <w:jc w:val="left"/>
        <w:rPr>
          <w:rFonts w:ascii="Times New Roman" w:eastAsia="Times New Roman" w:hAnsi="Times New Roman" w:cs="Traditional Arabic"/>
          <w:sz w:val="32"/>
          <w:szCs w:val="32"/>
        </w:rPr>
      </w:pPr>
      <w:r w:rsidRPr="00BE5624">
        <w:rPr>
          <w:rFonts w:ascii="Times New Roman" w:eastAsia="Times New Roman" w:hAnsi="Times New Roman" w:cs="Traditional Arabic" w:hint="cs"/>
          <w:b/>
          <w:bCs/>
          <w:sz w:val="32"/>
          <w:szCs w:val="32"/>
          <w:rtl/>
        </w:rPr>
        <w:t>المديرية  التجارية :</w:t>
      </w:r>
      <w:r w:rsidRPr="00BE5624">
        <w:rPr>
          <w:rFonts w:ascii="Times New Roman" w:eastAsia="Times New Roman" w:hAnsi="Times New Roman" w:cs="Traditional Arabic" w:hint="cs"/>
          <w:sz w:val="32"/>
          <w:szCs w:val="32"/>
          <w:rtl/>
        </w:rPr>
        <w:t xml:space="preserve"> و تعتبر بمثابة الوسيط بين المؤسسة و الزبون ، حيث تقوم بالتفاوض مع  هذا الأخير على  الصفقات التي تريد إبرامها معه فيما يخص  الطلبيات ، السعر و الوقت .......الخ  </w:t>
      </w:r>
      <w:proofErr w:type="spellStart"/>
      <w:r w:rsidRPr="00BE5624">
        <w:rPr>
          <w:rFonts w:ascii="Times New Roman" w:eastAsia="Times New Roman" w:hAnsi="Times New Roman" w:cs="Traditional Arabic" w:hint="cs"/>
          <w:sz w:val="32"/>
          <w:szCs w:val="32"/>
          <w:rtl/>
        </w:rPr>
        <w:t>ذالك</w:t>
      </w:r>
      <w:proofErr w:type="spellEnd"/>
      <w:r w:rsidRPr="00BE5624">
        <w:rPr>
          <w:rFonts w:ascii="Times New Roman" w:eastAsia="Times New Roman" w:hAnsi="Times New Roman" w:cs="Traditional Arabic" w:hint="cs"/>
          <w:sz w:val="32"/>
          <w:szCs w:val="32"/>
          <w:rtl/>
        </w:rPr>
        <w:t xml:space="preserve"> بعد الاطلاع على العرض المقدم من طرفه و دراسته ، كما تعمل على تلبية اكبر عدد ممكن  من الطلبيات ، إضافة </w:t>
      </w:r>
      <w:r>
        <w:rPr>
          <w:rFonts w:ascii="Times New Roman" w:eastAsia="Times New Roman" w:hAnsi="Times New Roman" w:cs="Traditional Arabic" w:hint="cs"/>
          <w:sz w:val="32"/>
          <w:szCs w:val="32"/>
          <w:rtl/>
        </w:rPr>
        <w:t xml:space="preserve">         إ</w:t>
      </w:r>
      <w:r w:rsidRPr="00BE5624">
        <w:rPr>
          <w:rFonts w:ascii="Times New Roman" w:eastAsia="Times New Roman" w:hAnsi="Times New Roman" w:cs="Traditional Arabic" w:hint="cs"/>
          <w:sz w:val="32"/>
          <w:szCs w:val="32"/>
          <w:rtl/>
        </w:rPr>
        <w:t xml:space="preserve">لى الاهتمام بكل ما يتعلق  </w:t>
      </w:r>
      <w:proofErr w:type="spellStart"/>
      <w:r w:rsidRPr="00BE5624">
        <w:rPr>
          <w:rFonts w:ascii="Times New Roman" w:eastAsia="Times New Roman" w:hAnsi="Times New Roman" w:cs="Traditional Arabic" w:hint="cs"/>
          <w:sz w:val="32"/>
          <w:szCs w:val="32"/>
          <w:rtl/>
        </w:rPr>
        <w:t>بعماليات</w:t>
      </w:r>
      <w:proofErr w:type="spellEnd"/>
      <w:r w:rsidRPr="00BE5624">
        <w:rPr>
          <w:rFonts w:ascii="Times New Roman" w:eastAsia="Times New Roman" w:hAnsi="Times New Roman" w:cs="Traditional Arabic" w:hint="cs"/>
          <w:sz w:val="32"/>
          <w:szCs w:val="32"/>
          <w:rtl/>
        </w:rPr>
        <w:t xml:space="preserve"> البيع و التسويق المرتبطة بالمنتوج و هذا بالتنسيق مع مختلف المديريات الأخرى  ، تضم دائرتين هما: </w:t>
      </w:r>
    </w:p>
    <w:p w:rsidR="0040527C" w:rsidRPr="00BE5624" w:rsidRDefault="0040527C" w:rsidP="00485A18">
      <w:pPr>
        <w:numPr>
          <w:ilvl w:val="0"/>
          <w:numId w:val="19"/>
        </w:numPr>
        <w:bidi/>
        <w:spacing w:before="240"/>
        <w:ind w:left="140" w:firstLine="142"/>
        <w:contextualSpacing/>
        <w:jc w:val="left"/>
        <w:rPr>
          <w:rFonts w:ascii="Times New Roman" w:eastAsia="Times New Roman" w:hAnsi="Times New Roman" w:cs="Traditional Arabic"/>
          <w:sz w:val="32"/>
          <w:szCs w:val="32"/>
        </w:rPr>
      </w:pPr>
      <w:r w:rsidRPr="00BE5624">
        <w:rPr>
          <w:rFonts w:ascii="Times New Roman" w:eastAsia="Times New Roman" w:hAnsi="Times New Roman" w:cs="Traditional Arabic" w:hint="cs"/>
          <w:b/>
          <w:bCs/>
          <w:sz w:val="32"/>
          <w:szCs w:val="32"/>
          <w:rtl/>
        </w:rPr>
        <w:t>دائرة التجارة :</w:t>
      </w:r>
      <w:r w:rsidRPr="00BE5624">
        <w:rPr>
          <w:rFonts w:ascii="Times New Roman" w:eastAsia="Times New Roman" w:hAnsi="Times New Roman" w:cs="Traditional Arabic" w:hint="cs"/>
          <w:sz w:val="32"/>
          <w:szCs w:val="32"/>
          <w:rtl/>
        </w:rPr>
        <w:t xml:space="preserve">  تشرف على العمليات  المتعلقة بمتابعة عمليات البيع الخاصة بالمنتوج من بداية التعاقد وحتى خروجه من المؤسسة.</w:t>
      </w:r>
    </w:p>
    <w:p w:rsidR="0040527C" w:rsidRDefault="0040527C" w:rsidP="00485A18">
      <w:pPr>
        <w:numPr>
          <w:ilvl w:val="0"/>
          <w:numId w:val="19"/>
        </w:numPr>
        <w:bidi/>
        <w:ind w:left="140" w:firstLine="142"/>
        <w:contextualSpacing/>
        <w:jc w:val="left"/>
        <w:rPr>
          <w:rFonts w:ascii="Times New Roman" w:eastAsia="Times New Roman" w:hAnsi="Times New Roman" w:cs="Traditional Arabic"/>
          <w:sz w:val="32"/>
          <w:szCs w:val="32"/>
        </w:rPr>
      </w:pPr>
      <w:r w:rsidRPr="00BE5624">
        <w:rPr>
          <w:rFonts w:ascii="Times New Roman" w:eastAsia="Times New Roman" w:hAnsi="Times New Roman" w:cs="Traditional Arabic" w:hint="cs"/>
          <w:b/>
          <w:bCs/>
          <w:sz w:val="32"/>
          <w:szCs w:val="32"/>
          <w:rtl/>
        </w:rPr>
        <w:t>دائرة التسويق :</w:t>
      </w:r>
      <w:r w:rsidRPr="00BE5624">
        <w:rPr>
          <w:rFonts w:ascii="Times New Roman" w:eastAsia="Times New Roman" w:hAnsi="Times New Roman" w:cs="Traditional Arabic" w:hint="cs"/>
          <w:sz w:val="32"/>
          <w:szCs w:val="32"/>
          <w:rtl/>
        </w:rPr>
        <w:t xml:space="preserve">  تعد الأساس في عمليات التعاقد وإعداد الصفقات ، إذ إن عملها يتركز على عرض وإشهار وترويج المنتوج لتلقي الطلبات من الزبائن ، ومن ثم العمل على دراستها لتحديد بنود الاتفاق كالمدة والسعر ، المواصفات المطلوبة ، هذا في حالة ما إذا تم هذا الأخير فعلا ،إضافة الى هذا فإن مهمتها الرئيسية تتمثل في القيام بمختلف عمليات التسويق والتعاقد مع الزبائن حتى يصل المنتوج النهائي إليهم بالمواصفات المطلوبة .</w:t>
      </w:r>
    </w:p>
    <w:p w:rsidR="007568A9" w:rsidRPr="007568A9" w:rsidRDefault="007568A9" w:rsidP="007568A9">
      <w:pPr>
        <w:tabs>
          <w:tab w:val="left" w:pos="3923"/>
        </w:tabs>
        <w:bidi/>
        <w:spacing w:line="252" w:lineRule="auto"/>
        <w:jc w:val="lowKashida"/>
        <w:rPr>
          <w:rFonts w:cs="Traditional Arabic"/>
          <w:b/>
          <w:bCs/>
          <w:color w:val="000000"/>
          <w:sz w:val="32"/>
          <w:szCs w:val="32"/>
          <w:rtl/>
          <w:lang w:bidi="ar-DZ"/>
        </w:rPr>
      </w:pPr>
      <w:proofErr w:type="gramStart"/>
      <w:r w:rsidRPr="007568A9">
        <w:rPr>
          <w:rFonts w:cs="Traditional Arabic" w:hint="cs"/>
          <w:b/>
          <w:bCs/>
          <w:color w:val="000000"/>
          <w:sz w:val="32"/>
          <w:szCs w:val="32"/>
          <w:rtl/>
          <w:lang w:bidi="ar-DZ"/>
        </w:rPr>
        <w:t>المطلب</w:t>
      </w:r>
      <w:proofErr w:type="gramEnd"/>
      <w:r w:rsidRPr="007568A9">
        <w:rPr>
          <w:rFonts w:cs="Traditional Arabic" w:hint="cs"/>
          <w:b/>
          <w:bCs/>
          <w:color w:val="000000"/>
          <w:sz w:val="32"/>
          <w:szCs w:val="32"/>
          <w:rtl/>
          <w:lang w:bidi="ar-DZ"/>
        </w:rPr>
        <w:t xml:space="preserve"> الثاني: تحديد متغيرات الدراسة وكيفية قياسها.</w:t>
      </w:r>
      <w:r w:rsidRPr="007568A9">
        <w:rPr>
          <w:rFonts w:cs="Traditional Arabic"/>
          <w:b/>
          <w:bCs/>
          <w:color w:val="000000"/>
          <w:sz w:val="32"/>
          <w:szCs w:val="32"/>
          <w:rtl/>
          <w:lang w:bidi="ar-DZ"/>
        </w:rPr>
        <w:tab/>
      </w:r>
    </w:p>
    <w:p w:rsidR="00074507" w:rsidRPr="00A92355" w:rsidRDefault="00074507" w:rsidP="00074507">
      <w:pPr>
        <w:bidi/>
        <w:ind w:firstLine="566"/>
        <w:jc w:val="both"/>
        <w:rPr>
          <w:rFonts w:cs="Traditional Arabic"/>
          <w:sz w:val="28"/>
          <w:szCs w:val="28"/>
          <w:rtl/>
          <w:lang w:bidi="ar-DZ"/>
        </w:rPr>
      </w:pPr>
      <w:bookmarkStart w:id="2" w:name="_Hlk47432121"/>
      <w:bookmarkEnd w:id="2"/>
      <w:proofErr w:type="gramStart"/>
      <w:r w:rsidRPr="00A92355">
        <w:rPr>
          <w:rFonts w:cs="Traditional Arabic"/>
          <w:sz w:val="28"/>
          <w:szCs w:val="28"/>
          <w:rtl/>
          <w:lang w:bidi="ar-DZ"/>
        </w:rPr>
        <w:t>اعتمدت</w:t>
      </w:r>
      <w:proofErr w:type="gramEnd"/>
      <w:r>
        <w:rPr>
          <w:rFonts w:cs="Traditional Arabic" w:hint="cs"/>
          <w:sz w:val="28"/>
          <w:szCs w:val="28"/>
          <w:rtl/>
          <w:lang w:bidi="ar-DZ"/>
        </w:rPr>
        <w:t xml:space="preserve"> </w:t>
      </w:r>
      <w:r w:rsidRPr="00A92355">
        <w:rPr>
          <w:rFonts w:cs="Traditional Arabic"/>
          <w:sz w:val="28"/>
          <w:szCs w:val="28"/>
          <w:rtl/>
          <w:lang w:bidi="ar-DZ"/>
        </w:rPr>
        <w:t>الطالب</w:t>
      </w:r>
      <w:r>
        <w:rPr>
          <w:rFonts w:cs="Traditional Arabic" w:hint="cs"/>
          <w:sz w:val="28"/>
          <w:szCs w:val="28"/>
          <w:rtl/>
          <w:lang w:bidi="ar-DZ"/>
        </w:rPr>
        <w:t>تان</w:t>
      </w:r>
      <w:r w:rsidRPr="00A92355">
        <w:rPr>
          <w:rFonts w:cs="Traditional Arabic"/>
          <w:sz w:val="28"/>
          <w:szCs w:val="28"/>
          <w:rtl/>
          <w:lang w:bidi="ar-DZ"/>
        </w:rPr>
        <w:t xml:space="preserve"> على مجموعة من الأدوات والأساليب الإحصائية والتي استخدمت في جمع ومعالجة البيانات للتوصل إلى النتائج كما</w:t>
      </w:r>
      <w:r>
        <w:rPr>
          <w:rFonts w:cs="Traditional Arabic" w:hint="cs"/>
          <w:sz w:val="28"/>
          <w:szCs w:val="28"/>
          <w:rtl/>
          <w:lang w:bidi="ar-DZ"/>
        </w:rPr>
        <w:t xml:space="preserve"> </w:t>
      </w:r>
      <w:r w:rsidRPr="00A92355">
        <w:rPr>
          <w:rFonts w:cs="Traditional Arabic"/>
          <w:sz w:val="28"/>
          <w:szCs w:val="28"/>
          <w:rtl/>
          <w:lang w:bidi="ar-DZ"/>
        </w:rPr>
        <w:t>يلي:</w:t>
      </w:r>
    </w:p>
    <w:p w:rsidR="00074507" w:rsidRPr="00074507" w:rsidRDefault="00074507" w:rsidP="00074507">
      <w:pPr>
        <w:bidi/>
        <w:jc w:val="both"/>
        <w:rPr>
          <w:rFonts w:cs="Traditional Arabic"/>
          <w:b/>
          <w:bCs/>
          <w:sz w:val="28"/>
          <w:szCs w:val="28"/>
          <w:rtl/>
          <w:lang w:bidi="ar-DZ"/>
        </w:rPr>
      </w:pPr>
      <w:proofErr w:type="gramStart"/>
      <w:r w:rsidRPr="00074507">
        <w:rPr>
          <w:rFonts w:cs="Traditional Arabic"/>
          <w:b/>
          <w:bCs/>
          <w:sz w:val="28"/>
          <w:szCs w:val="28"/>
          <w:rtl/>
          <w:lang w:bidi="ar-DZ"/>
        </w:rPr>
        <w:t>الفرع</w:t>
      </w:r>
      <w:proofErr w:type="gramEnd"/>
      <w:r w:rsidRPr="00074507">
        <w:rPr>
          <w:rFonts w:cs="Traditional Arabic"/>
          <w:b/>
          <w:bCs/>
          <w:sz w:val="28"/>
          <w:szCs w:val="28"/>
          <w:rtl/>
          <w:lang w:bidi="ar-DZ"/>
        </w:rPr>
        <w:t xml:space="preserve"> الأول: الاستبيان</w:t>
      </w:r>
    </w:p>
    <w:p w:rsidR="00074507" w:rsidRPr="00A92355" w:rsidRDefault="00074507" w:rsidP="00074507">
      <w:pPr>
        <w:bidi/>
        <w:jc w:val="both"/>
        <w:rPr>
          <w:rFonts w:cs="Traditional Arabic"/>
          <w:sz w:val="28"/>
          <w:szCs w:val="28"/>
          <w:rtl/>
          <w:lang w:bidi="ar-DZ"/>
        </w:rPr>
      </w:pPr>
      <w:r w:rsidRPr="00A92355">
        <w:rPr>
          <w:rFonts w:cs="Traditional Arabic"/>
          <w:sz w:val="28"/>
          <w:szCs w:val="28"/>
          <w:rtl/>
          <w:lang w:bidi="ar-DZ"/>
        </w:rPr>
        <w:t xml:space="preserve">تم الاعتماد على استبيان يتكون من عدة أسئلة </w:t>
      </w:r>
      <w:proofErr w:type="gramStart"/>
      <w:r w:rsidRPr="00A92355">
        <w:rPr>
          <w:rFonts w:cs="Traditional Arabic"/>
          <w:sz w:val="28"/>
          <w:szCs w:val="28"/>
          <w:rtl/>
          <w:lang w:bidi="ar-DZ"/>
        </w:rPr>
        <w:t>تهدف</w:t>
      </w:r>
      <w:proofErr w:type="gramEnd"/>
      <w:r w:rsidRPr="00A92355">
        <w:rPr>
          <w:rFonts w:cs="Traditional Arabic"/>
          <w:sz w:val="28"/>
          <w:szCs w:val="28"/>
          <w:rtl/>
          <w:lang w:bidi="ar-DZ"/>
        </w:rPr>
        <w:t xml:space="preserve"> لدراسة الموضوع، ويتشكل كما يلي:</w:t>
      </w:r>
    </w:p>
    <w:p w:rsidR="00074507" w:rsidRPr="00074507" w:rsidRDefault="00074507" w:rsidP="00074507">
      <w:pPr>
        <w:bidi/>
        <w:jc w:val="center"/>
        <w:rPr>
          <w:rFonts w:cs="Traditional Arabic"/>
          <w:b/>
          <w:bCs/>
          <w:sz w:val="28"/>
          <w:szCs w:val="28"/>
          <w:rtl/>
          <w:lang w:bidi="ar-DZ"/>
        </w:rPr>
      </w:pPr>
      <w:r w:rsidRPr="00074507">
        <w:rPr>
          <w:rFonts w:cs="Traditional Arabic"/>
          <w:b/>
          <w:bCs/>
          <w:sz w:val="28"/>
          <w:szCs w:val="28"/>
          <w:rtl/>
          <w:lang w:bidi="ar-DZ"/>
        </w:rPr>
        <w:t xml:space="preserve">جدول </w:t>
      </w:r>
      <w:proofErr w:type="gramStart"/>
      <w:r w:rsidRPr="00074507">
        <w:rPr>
          <w:rFonts w:cs="Traditional Arabic"/>
          <w:b/>
          <w:bCs/>
          <w:sz w:val="28"/>
          <w:szCs w:val="28"/>
          <w:rtl/>
          <w:lang w:bidi="ar-DZ"/>
        </w:rPr>
        <w:t>رقم</w:t>
      </w:r>
      <w:proofErr w:type="gramEnd"/>
      <w:r w:rsidRPr="00074507">
        <w:rPr>
          <w:rFonts w:cs="Traditional Arabic" w:hint="cs"/>
          <w:b/>
          <w:bCs/>
          <w:sz w:val="28"/>
          <w:szCs w:val="28"/>
          <w:rtl/>
          <w:lang w:bidi="ar-DZ"/>
        </w:rPr>
        <w:t xml:space="preserve"> (2-5): </w:t>
      </w:r>
      <w:r w:rsidRPr="00074507">
        <w:rPr>
          <w:rFonts w:cs="Traditional Arabic"/>
          <w:b/>
          <w:bCs/>
          <w:sz w:val="28"/>
          <w:szCs w:val="28"/>
          <w:rtl/>
          <w:lang w:bidi="ar-DZ"/>
        </w:rPr>
        <w:t xml:space="preserve"> يبين نسبة الاستبيانات المسترجعة والمدروسة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0"/>
        <w:gridCol w:w="3020"/>
        <w:gridCol w:w="3020"/>
      </w:tblGrid>
      <w:tr w:rsidR="00074507" w:rsidRPr="00A92355" w:rsidTr="003806C0">
        <w:tc>
          <w:tcPr>
            <w:tcW w:w="3020" w:type="dxa"/>
          </w:tcPr>
          <w:p w:rsidR="00074507" w:rsidRPr="00A92355" w:rsidRDefault="00074507" w:rsidP="00074507">
            <w:pPr>
              <w:bidi/>
              <w:jc w:val="center"/>
              <w:rPr>
                <w:rFonts w:cs="Traditional Arabic"/>
                <w:sz w:val="28"/>
                <w:szCs w:val="28"/>
                <w:rtl/>
                <w:lang w:bidi="ar-DZ"/>
              </w:rPr>
            </w:pPr>
            <w:r w:rsidRPr="00A92355">
              <w:rPr>
                <w:rFonts w:cs="Traditional Arabic"/>
                <w:sz w:val="28"/>
                <w:szCs w:val="28"/>
                <w:rtl/>
                <w:lang w:bidi="ar-DZ"/>
              </w:rPr>
              <w:t>الاستبيانات</w:t>
            </w:r>
          </w:p>
        </w:tc>
        <w:tc>
          <w:tcPr>
            <w:tcW w:w="3020" w:type="dxa"/>
          </w:tcPr>
          <w:p w:rsidR="00074507" w:rsidRPr="00A92355" w:rsidRDefault="00074507" w:rsidP="00074507">
            <w:pPr>
              <w:bidi/>
              <w:jc w:val="center"/>
              <w:rPr>
                <w:rFonts w:cs="Traditional Arabic"/>
                <w:sz w:val="28"/>
                <w:szCs w:val="28"/>
                <w:rtl/>
                <w:lang w:bidi="ar-DZ"/>
              </w:rPr>
            </w:pPr>
            <w:r w:rsidRPr="00A92355">
              <w:rPr>
                <w:rFonts w:cs="Traditional Arabic"/>
                <w:sz w:val="28"/>
                <w:szCs w:val="28"/>
                <w:rtl/>
                <w:lang w:bidi="ar-DZ"/>
              </w:rPr>
              <w:t>العدد</w:t>
            </w:r>
          </w:p>
        </w:tc>
        <w:tc>
          <w:tcPr>
            <w:tcW w:w="3020" w:type="dxa"/>
          </w:tcPr>
          <w:p w:rsidR="00074507" w:rsidRPr="00A92355" w:rsidRDefault="00074507" w:rsidP="00074507">
            <w:pPr>
              <w:bidi/>
              <w:jc w:val="center"/>
              <w:rPr>
                <w:rFonts w:cs="Traditional Arabic"/>
                <w:sz w:val="28"/>
                <w:szCs w:val="28"/>
                <w:rtl/>
                <w:lang w:bidi="ar-DZ"/>
              </w:rPr>
            </w:pPr>
            <w:r w:rsidRPr="00A92355">
              <w:rPr>
                <w:rFonts w:cs="Traditional Arabic"/>
                <w:sz w:val="28"/>
                <w:szCs w:val="28"/>
                <w:rtl/>
                <w:lang w:bidi="ar-DZ"/>
              </w:rPr>
              <w:t>النسبة المئوية</w:t>
            </w:r>
          </w:p>
        </w:tc>
      </w:tr>
      <w:tr w:rsidR="00074507" w:rsidRPr="00A92355" w:rsidTr="003806C0">
        <w:tc>
          <w:tcPr>
            <w:tcW w:w="3020" w:type="dxa"/>
          </w:tcPr>
          <w:p w:rsidR="00074507" w:rsidRPr="00A92355" w:rsidRDefault="00074507" w:rsidP="00074507">
            <w:pPr>
              <w:bidi/>
              <w:jc w:val="center"/>
              <w:rPr>
                <w:rFonts w:cs="Traditional Arabic"/>
                <w:sz w:val="28"/>
                <w:szCs w:val="28"/>
                <w:rtl/>
                <w:lang w:bidi="ar-DZ"/>
              </w:rPr>
            </w:pPr>
            <w:proofErr w:type="gramStart"/>
            <w:r w:rsidRPr="00A92355">
              <w:rPr>
                <w:rFonts w:cs="Traditional Arabic"/>
                <w:sz w:val="28"/>
                <w:szCs w:val="28"/>
                <w:rtl/>
                <w:lang w:bidi="ar-DZ"/>
              </w:rPr>
              <w:t>الاستبيانات</w:t>
            </w:r>
            <w:proofErr w:type="gramEnd"/>
            <w:r w:rsidRPr="00A92355">
              <w:rPr>
                <w:rFonts w:cs="Traditional Arabic"/>
                <w:sz w:val="28"/>
                <w:szCs w:val="28"/>
                <w:rtl/>
                <w:lang w:bidi="ar-DZ"/>
              </w:rPr>
              <w:t xml:space="preserve"> الموزعة</w:t>
            </w:r>
          </w:p>
        </w:tc>
        <w:tc>
          <w:tcPr>
            <w:tcW w:w="3020" w:type="dxa"/>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40</w:t>
            </w:r>
          </w:p>
        </w:tc>
        <w:tc>
          <w:tcPr>
            <w:tcW w:w="3020" w:type="dxa"/>
          </w:tcPr>
          <w:p w:rsidR="00074507" w:rsidRPr="00A92355" w:rsidRDefault="00074507" w:rsidP="00074507">
            <w:pPr>
              <w:bidi/>
              <w:jc w:val="center"/>
              <w:rPr>
                <w:rFonts w:cs="Traditional Arabic"/>
                <w:sz w:val="28"/>
                <w:szCs w:val="28"/>
                <w:rtl/>
                <w:lang w:bidi="ar-DZ"/>
              </w:rPr>
            </w:pPr>
            <w:r w:rsidRPr="00A92355">
              <w:rPr>
                <w:rFonts w:cs="Traditional Arabic"/>
                <w:sz w:val="28"/>
                <w:szCs w:val="28"/>
                <w:rtl/>
                <w:lang w:bidi="ar-DZ"/>
              </w:rPr>
              <w:t>100.0</w:t>
            </w:r>
          </w:p>
        </w:tc>
      </w:tr>
      <w:tr w:rsidR="00074507" w:rsidRPr="00A92355" w:rsidTr="003806C0">
        <w:tc>
          <w:tcPr>
            <w:tcW w:w="3020" w:type="dxa"/>
          </w:tcPr>
          <w:p w:rsidR="00074507" w:rsidRPr="00A92355" w:rsidRDefault="00074507" w:rsidP="00074507">
            <w:pPr>
              <w:bidi/>
              <w:jc w:val="center"/>
              <w:rPr>
                <w:rFonts w:cs="Traditional Arabic"/>
                <w:sz w:val="28"/>
                <w:szCs w:val="28"/>
                <w:rtl/>
                <w:lang w:bidi="ar-DZ"/>
              </w:rPr>
            </w:pPr>
            <w:proofErr w:type="gramStart"/>
            <w:r w:rsidRPr="00A92355">
              <w:rPr>
                <w:rFonts w:cs="Traditional Arabic"/>
                <w:sz w:val="28"/>
                <w:szCs w:val="28"/>
                <w:rtl/>
                <w:lang w:bidi="ar-DZ"/>
              </w:rPr>
              <w:t>الاستبيانات</w:t>
            </w:r>
            <w:proofErr w:type="gramEnd"/>
            <w:r w:rsidRPr="00A92355">
              <w:rPr>
                <w:rFonts w:cs="Traditional Arabic"/>
                <w:sz w:val="28"/>
                <w:szCs w:val="28"/>
                <w:rtl/>
                <w:lang w:bidi="ar-DZ"/>
              </w:rPr>
              <w:t xml:space="preserve"> المسترجعة</w:t>
            </w:r>
          </w:p>
        </w:tc>
        <w:tc>
          <w:tcPr>
            <w:tcW w:w="3020" w:type="dxa"/>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35</w:t>
            </w:r>
          </w:p>
        </w:tc>
        <w:tc>
          <w:tcPr>
            <w:tcW w:w="3020" w:type="dxa"/>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87.5</w:t>
            </w:r>
          </w:p>
        </w:tc>
      </w:tr>
      <w:tr w:rsidR="00074507" w:rsidRPr="00A92355" w:rsidTr="003806C0">
        <w:tc>
          <w:tcPr>
            <w:tcW w:w="3020" w:type="dxa"/>
          </w:tcPr>
          <w:p w:rsidR="00074507" w:rsidRPr="00A92355" w:rsidRDefault="00074507" w:rsidP="00074507">
            <w:pPr>
              <w:bidi/>
              <w:jc w:val="center"/>
              <w:rPr>
                <w:rFonts w:cs="Traditional Arabic"/>
                <w:sz w:val="28"/>
                <w:szCs w:val="28"/>
                <w:rtl/>
                <w:lang w:bidi="ar-DZ"/>
              </w:rPr>
            </w:pPr>
            <w:proofErr w:type="gramStart"/>
            <w:r w:rsidRPr="00A92355">
              <w:rPr>
                <w:rFonts w:cs="Traditional Arabic"/>
                <w:sz w:val="28"/>
                <w:szCs w:val="28"/>
                <w:rtl/>
                <w:lang w:bidi="ar-DZ"/>
              </w:rPr>
              <w:lastRenderedPageBreak/>
              <w:t>الاستبيانات</w:t>
            </w:r>
            <w:proofErr w:type="gramEnd"/>
            <w:r w:rsidRPr="00A92355">
              <w:rPr>
                <w:rFonts w:cs="Traditional Arabic"/>
                <w:sz w:val="28"/>
                <w:szCs w:val="28"/>
                <w:rtl/>
                <w:lang w:bidi="ar-DZ"/>
              </w:rPr>
              <w:t xml:space="preserve"> الملغاة</w:t>
            </w:r>
          </w:p>
        </w:tc>
        <w:tc>
          <w:tcPr>
            <w:tcW w:w="3020" w:type="dxa"/>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5</w:t>
            </w:r>
          </w:p>
        </w:tc>
        <w:tc>
          <w:tcPr>
            <w:tcW w:w="3020" w:type="dxa"/>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12.5</w:t>
            </w:r>
          </w:p>
        </w:tc>
      </w:tr>
      <w:tr w:rsidR="00074507" w:rsidRPr="00A92355" w:rsidTr="003806C0">
        <w:tc>
          <w:tcPr>
            <w:tcW w:w="3020" w:type="dxa"/>
          </w:tcPr>
          <w:p w:rsidR="00074507" w:rsidRPr="00A92355" w:rsidRDefault="00074507" w:rsidP="00074507">
            <w:pPr>
              <w:bidi/>
              <w:jc w:val="center"/>
              <w:rPr>
                <w:rFonts w:cs="Traditional Arabic"/>
                <w:sz w:val="28"/>
                <w:szCs w:val="28"/>
                <w:rtl/>
                <w:lang w:bidi="ar-DZ"/>
              </w:rPr>
            </w:pPr>
            <w:proofErr w:type="gramStart"/>
            <w:r w:rsidRPr="00A92355">
              <w:rPr>
                <w:rFonts w:cs="Traditional Arabic"/>
                <w:sz w:val="28"/>
                <w:szCs w:val="28"/>
                <w:rtl/>
                <w:lang w:bidi="ar-DZ"/>
              </w:rPr>
              <w:t>الاستبيانات</w:t>
            </w:r>
            <w:proofErr w:type="gramEnd"/>
            <w:r w:rsidRPr="00A92355">
              <w:rPr>
                <w:rFonts w:cs="Traditional Arabic"/>
                <w:sz w:val="28"/>
                <w:szCs w:val="28"/>
                <w:rtl/>
                <w:lang w:bidi="ar-DZ"/>
              </w:rPr>
              <w:t xml:space="preserve"> القابلة للدراسة</w:t>
            </w:r>
          </w:p>
        </w:tc>
        <w:tc>
          <w:tcPr>
            <w:tcW w:w="3020" w:type="dxa"/>
          </w:tcPr>
          <w:p w:rsidR="00074507" w:rsidRPr="00A92355" w:rsidRDefault="00074507" w:rsidP="00074507">
            <w:pPr>
              <w:bidi/>
              <w:jc w:val="center"/>
              <w:rPr>
                <w:rFonts w:cs="Traditional Arabic"/>
                <w:sz w:val="28"/>
                <w:szCs w:val="28"/>
                <w:lang w:bidi="ar-DZ"/>
              </w:rPr>
            </w:pPr>
            <w:r>
              <w:rPr>
                <w:rFonts w:cs="Traditional Arabic" w:hint="cs"/>
                <w:sz w:val="28"/>
                <w:szCs w:val="28"/>
                <w:rtl/>
                <w:lang w:bidi="ar-DZ"/>
              </w:rPr>
              <w:t>30</w:t>
            </w:r>
          </w:p>
        </w:tc>
        <w:tc>
          <w:tcPr>
            <w:tcW w:w="3020" w:type="dxa"/>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75.0</w:t>
            </w:r>
          </w:p>
        </w:tc>
      </w:tr>
    </w:tbl>
    <w:p w:rsidR="00074507" w:rsidRPr="00A92355" w:rsidRDefault="00074507" w:rsidP="00074507">
      <w:pPr>
        <w:bidi/>
        <w:jc w:val="center"/>
        <w:rPr>
          <w:rFonts w:cs="Traditional Arabic"/>
          <w:b/>
          <w:bCs/>
          <w:sz w:val="28"/>
          <w:szCs w:val="28"/>
          <w:rtl/>
          <w:lang w:bidi="ar-DZ"/>
        </w:rPr>
      </w:pPr>
      <w:r w:rsidRPr="006A5817">
        <w:rPr>
          <w:rFonts w:cs="Traditional Arabic"/>
          <w:b/>
          <w:bCs/>
          <w:sz w:val="28"/>
          <w:szCs w:val="28"/>
          <w:rtl/>
          <w:lang w:bidi="ar-DZ"/>
        </w:rPr>
        <w:t>المصدر:</w:t>
      </w:r>
      <w:r w:rsidRPr="006A5817">
        <w:rPr>
          <w:rFonts w:cs="Traditional Arabic"/>
          <w:sz w:val="28"/>
          <w:szCs w:val="28"/>
          <w:rtl/>
          <w:lang w:bidi="ar-DZ"/>
        </w:rPr>
        <w:t xml:space="preserve"> </w:t>
      </w:r>
      <w:proofErr w:type="gramStart"/>
      <w:r w:rsidRPr="00A92355">
        <w:rPr>
          <w:rFonts w:cs="Traditional Arabic"/>
          <w:sz w:val="28"/>
          <w:szCs w:val="28"/>
          <w:rtl/>
          <w:lang w:bidi="ar-DZ"/>
        </w:rPr>
        <w:t>من</w:t>
      </w:r>
      <w:proofErr w:type="gramEnd"/>
      <w:r w:rsidRPr="00A92355">
        <w:rPr>
          <w:rFonts w:cs="Traditional Arabic"/>
          <w:sz w:val="28"/>
          <w:szCs w:val="28"/>
          <w:rtl/>
          <w:lang w:bidi="ar-DZ"/>
        </w:rPr>
        <w:t xml:space="preserve"> إعداد </w:t>
      </w:r>
      <w:r>
        <w:rPr>
          <w:rFonts w:cs="Traditional Arabic"/>
          <w:sz w:val="28"/>
          <w:szCs w:val="28"/>
          <w:rtl/>
          <w:lang w:bidi="ar-DZ"/>
        </w:rPr>
        <w:t>الطالبتين</w:t>
      </w:r>
    </w:p>
    <w:p w:rsidR="00074507" w:rsidRPr="00074507" w:rsidRDefault="00074507" w:rsidP="00074507">
      <w:pPr>
        <w:bidi/>
        <w:jc w:val="both"/>
        <w:rPr>
          <w:rFonts w:cs="Traditional Arabic"/>
          <w:b/>
          <w:bCs/>
          <w:sz w:val="28"/>
          <w:szCs w:val="28"/>
          <w:rtl/>
          <w:lang w:bidi="ar-DZ"/>
        </w:rPr>
      </w:pPr>
      <w:proofErr w:type="gramStart"/>
      <w:r w:rsidRPr="00074507">
        <w:rPr>
          <w:rFonts w:cs="Traditional Arabic"/>
          <w:b/>
          <w:bCs/>
          <w:sz w:val="28"/>
          <w:szCs w:val="28"/>
          <w:rtl/>
          <w:lang w:bidi="ar-DZ"/>
        </w:rPr>
        <w:t>الفرع</w:t>
      </w:r>
      <w:proofErr w:type="gramEnd"/>
      <w:r w:rsidRPr="00074507">
        <w:rPr>
          <w:rFonts w:cs="Traditional Arabic"/>
          <w:b/>
          <w:bCs/>
          <w:sz w:val="28"/>
          <w:szCs w:val="28"/>
          <w:rtl/>
          <w:lang w:bidi="ar-DZ"/>
        </w:rPr>
        <w:t xml:space="preserve"> الثاني: الأساليب الإحصائية المستخدمة</w:t>
      </w:r>
    </w:p>
    <w:p w:rsidR="00074507" w:rsidRPr="00A92355" w:rsidRDefault="00074507" w:rsidP="00074507">
      <w:pPr>
        <w:bidi/>
        <w:ind w:firstLine="566"/>
        <w:jc w:val="both"/>
        <w:rPr>
          <w:rFonts w:cs="Traditional Arabic"/>
          <w:sz w:val="28"/>
          <w:szCs w:val="28"/>
          <w:rtl/>
          <w:lang w:bidi="ar-DZ"/>
        </w:rPr>
      </w:pPr>
      <w:r w:rsidRPr="00A92355">
        <w:rPr>
          <w:rFonts w:cs="Traditional Arabic"/>
          <w:sz w:val="28"/>
          <w:szCs w:val="28"/>
          <w:rtl/>
          <w:lang w:bidi="ar-DZ"/>
        </w:rPr>
        <w:t xml:space="preserve">    للإجابة عن أسئلة الدراسة واختبار صحة الفرضيات تم استخدام أساليب الإحصاء الوصفي والتحليلي، حيث تم ترميز وإدخال المعطيات إلى الحاسوب باستخدام الحزمة الإحصائية للعلوم الاجتماعية (</w:t>
      </w:r>
      <w:r w:rsidRPr="00074507">
        <w:rPr>
          <w:rFonts w:asciiTheme="majorBidi" w:hAnsiTheme="majorBidi" w:cstheme="majorBidi"/>
          <w:sz w:val="28"/>
          <w:szCs w:val="28"/>
          <w:lang w:bidi="ar-DZ"/>
        </w:rPr>
        <w:t>SPSS</w:t>
      </w:r>
      <w:r w:rsidRPr="00A92355">
        <w:rPr>
          <w:rFonts w:cs="Traditional Arabic"/>
          <w:sz w:val="28"/>
          <w:szCs w:val="28"/>
          <w:rtl/>
          <w:lang w:bidi="ar-DZ"/>
        </w:rPr>
        <w:t>) نسخة</w:t>
      </w:r>
      <w:r w:rsidRPr="00074507">
        <w:rPr>
          <w:rFonts w:asciiTheme="majorBidi" w:hAnsiTheme="majorBidi" w:cstheme="majorBidi"/>
          <w:sz w:val="28"/>
          <w:szCs w:val="28"/>
          <w:rtl/>
          <w:lang w:bidi="ar-DZ"/>
        </w:rPr>
        <w:t xml:space="preserve"> </w:t>
      </w:r>
      <w:r w:rsidRPr="00074507">
        <w:rPr>
          <w:rFonts w:asciiTheme="majorBidi" w:hAnsiTheme="majorBidi" w:cstheme="majorBidi"/>
          <w:sz w:val="28"/>
          <w:szCs w:val="28"/>
          <w:lang w:bidi="ar-DZ"/>
        </w:rPr>
        <w:t>22</w:t>
      </w:r>
      <w:r w:rsidRPr="00074507">
        <w:rPr>
          <w:rFonts w:asciiTheme="majorBidi" w:hAnsiTheme="majorBidi" w:cstheme="majorBidi"/>
          <w:sz w:val="28"/>
          <w:szCs w:val="28"/>
          <w:rtl/>
          <w:lang w:bidi="ar-DZ"/>
        </w:rPr>
        <w:t xml:space="preserve"> </w:t>
      </w:r>
      <w:r w:rsidRPr="00A92355">
        <w:rPr>
          <w:rFonts w:cs="Traditional Arabic"/>
          <w:sz w:val="28"/>
          <w:szCs w:val="28"/>
          <w:rtl/>
          <w:lang w:bidi="ar-DZ"/>
        </w:rPr>
        <w:t>للتوصل إلى ما يلي:</w:t>
      </w:r>
    </w:p>
    <w:p w:rsidR="00074507" w:rsidRPr="00A92355" w:rsidRDefault="00074507" w:rsidP="00485A18">
      <w:pPr>
        <w:pStyle w:val="Paragraphedeliste"/>
        <w:numPr>
          <w:ilvl w:val="0"/>
          <w:numId w:val="31"/>
        </w:numPr>
        <w:bidi/>
        <w:jc w:val="both"/>
        <w:rPr>
          <w:rFonts w:ascii="Traditional Arabic" w:hAnsi="Traditional Arabic" w:cs="Traditional Arabic"/>
          <w:sz w:val="28"/>
          <w:szCs w:val="28"/>
          <w:rtl/>
          <w:lang w:bidi="ar-DZ"/>
        </w:rPr>
      </w:pPr>
      <w:r w:rsidRPr="00A92355">
        <w:rPr>
          <w:rFonts w:ascii="Traditional Arabic" w:hAnsi="Traditional Arabic" w:cs="Traditional Arabic"/>
          <w:sz w:val="28"/>
          <w:szCs w:val="28"/>
          <w:rtl/>
          <w:lang w:bidi="ar-DZ"/>
        </w:rPr>
        <w:t>مقاييس الإحصاء الوصفي وذلك لوصف عينة الدراسة وإظهار</w:t>
      </w:r>
      <w:r w:rsidR="006A5817">
        <w:rPr>
          <w:rFonts w:ascii="Traditional Arabic" w:hAnsi="Traditional Arabic" w:cs="Traditional Arabic" w:hint="cs"/>
          <w:sz w:val="28"/>
          <w:szCs w:val="28"/>
          <w:rtl/>
          <w:lang w:bidi="ar-DZ"/>
        </w:rPr>
        <w:t xml:space="preserve"> </w:t>
      </w:r>
      <w:r w:rsidRPr="00A92355">
        <w:rPr>
          <w:rFonts w:ascii="Traditional Arabic" w:hAnsi="Traditional Arabic" w:cs="Traditional Arabic"/>
          <w:sz w:val="28"/>
          <w:szCs w:val="28"/>
          <w:rtl/>
          <w:lang w:bidi="ar-DZ"/>
        </w:rPr>
        <w:t>خصائصها،</w:t>
      </w:r>
      <w:r w:rsidR="006A5817">
        <w:rPr>
          <w:rFonts w:ascii="Traditional Arabic" w:hAnsi="Traditional Arabic" w:cs="Traditional Arabic" w:hint="cs"/>
          <w:sz w:val="28"/>
          <w:szCs w:val="28"/>
          <w:rtl/>
          <w:lang w:bidi="ar-DZ"/>
        </w:rPr>
        <w:t xml:space="preserve"> </w:t>
      </w:r>
      <w:r w:rsidRPr="00A92355">
        <w:rPr>
          <w:rFonts w:ascii="Traditional Arabic" w:hAnsi="Traditional Arabic" w:cs="Traditional Arabic"/>
          <w:sz w:val="28"/>
          <w:szCs w:val="28"/>
          <w:rtl/>
          <w:lang w:bidi="ar-DZ"/>
        </w:rPr>
        <w:t>وهذه الأساليب هي التكرارات والنسب المئوية والمتوسط الحسابي والانحرافات المعيارية للإجابة عن أسئلة الدراسة وترتيب عبارات كل متغير تنازليا؛</w:t>
      </w:r>
    </w:p>
    <w:p w:rsidR="00074507" w:rsidRPr="00A92355" w:rsidRDefault="00074507" w:rsidP="00485A18">
      <w:pPr>
        <w:pStyle w:val="Paragraphedeliste"/>
        <w:numPr>
          <w:ilvl w:val="0"/>
          <w:numId w:val="31"/>
        </w:numPr>
        <w:bidi/>
        <w:jc w:val="both"/>
        <w:rPr>
          <w:rFonts w:ascii="Traditional Arabic" w:hAnsi="Traditional Arabic" w:cs="Traditional Arabic"/>
          <w:sz w:val="28"/>
          <w:szCs w:val="28"/>
          <w:rtl/>
          <w:lang w:bidi="ar-DZ"/>
        </w:rPr>
      </w:pPr>
      <w:r w:rsidRPr="00A92355">
        <w:rPr>
          <w:rFonts w:ascii="Traditional Arabic" w:hAnsi="Traditional Arabic" w:cs="Traditional Arabic"/>
          <w:sz w:val="28"/>
          <w:szCs w:val="28"/>
          <w:rtl/>
          <w:lang w:bidi="ar-DZ"/>
        </w:rPr>
        <w:t>مصفوفة الارتباطات لمعرفة العلاقات الارتباطية بين متغيرات الدراسة المستقلة والتابعة؛</w:t>
      </w:r>
    </w:p>
    <w:p w:rsidR="00074507" w:rsidRPr="00A92355" w:rsidRDefault="00074507" w:rsidP="00485A18">
      <w:pPr>
        <w:pStyle w:val="Paragraphedeliste"/>
        <w:numPr>
          <w:ilvl w:val="0"/>
          <w:numId w:val="31"/>
        </w:numPr>
        <w:bidi/>
        <w:jc w:val="both"/>
        <w:rPr>
          <w:rFonts w:ascii="Traditional Arabic" w:hAnsi="Traditional Arabic" w:cs="Traditional Arabic"/>
          <w:sz w:val="28"/>
          <w:szCs w:val="28"/>
          <w:rtl/>
          <w:lang w:bidi="ar-DZ"/>
        </w:rPr>
      </w:pPr>
      <w:r w:rsidRPr="00A92355">
        <w:rPr>
          <w:rFonts w:ascii="Traditional Arabic" w:hAnsi="Traditional Arabic" w:cs="Traditional Arabic"/>
          <w:sz w:val="28"/>
          <w:szCs w:val="28"/>
          <w:rtl/>
          <w:lang w:bidi="ar-DZ"/>
        </w:rPr>
        <w:t xml:space="preserve">تحليل الانحدار </w:t>
      </w:r>
      <w:r>
        <w:rPr>
          <w:rFonts w:ascii="Traditional Arabic" w:hAnsi="Traditional Arabic" w:cs="Traditional Arabic" w:hint="cs"/>
          <w:sz w:val="28"/>
          <w:szCs w:val="28"/>
          <w:rtl/>
          <w:lang w:bidi="ar-DZ"/>
        </w:rPr>
        <w:t>البسيط</w:t>
      </w:r>
      <w:r w:rsidRPr="00A92355">
        <w:rPr>
          <w:rFonts w:ascii="Traditional Arabic" w:hAnsi="Traditional Arabic" w:cs="Traditional Arabic"/>
          <w:sz w:val="28"/>
          <w:szCs w:val="28"/>
          <w:rtl/>
          <w:lang w:bidi="ar-DZ"/>
        </w:rPr>
        <w:t xml:space="preserve"> لاختبار صلاحية نموذج الدراسة وتأثير المتغيرات </w:t>
      </w:r>
      <w:proofErr w:type="gramStart"/>
      <w:r w:rsidRPr="00A92355">
        <w:rPr>
          <w:rFonts w:ascii="Traditional Arabic" w:hAnsi="Traditional Arabic" w:cs="Traditional Arabic"/>
          <w:sz w:val="28"/>
          <w:szCs w:val="28"/>
          <w:rtl/>
          <w:lang w:bidi="ar-DZ"/>
        </w:rPr>
        <w:t>المستقلة</w:t>
      </w:r>
      <w:proofErr w:type="gramEnd"/>
      <w:r w:rsidRPr="00A92355">
        <w:rPr>
          <w:rFonts w:ascii="Traditional Arabic" w:hAnsi="Traditional Arabic" w:cs="Traditional Arabic"/>
          <w:sz w:val="28"/>
          <w:szCs w:val="28"/>
          <w:rtl/>
          <w:lang w:bidi="ar-DZ"/>
        </w:rPr>
        <w:t xml:space="preserve"> على المتغير التابع(</w:t>
      </w:r>
      <w:r>
        <w:rPr>
          <w:rFonts w:ascii="Traditional Arabic" w:hAnsi="Traditional Arabic" w:cs="Traditional Arabic"/>
          <w:sz w:val="28"/>
          <w:szCs w:val="28"/>
          <w:rtl/>
          <w:lang w:bidi="ar-DZ"/>
        </w:rPr>
        <w:t>الثقافة التنظيمية</w:t>
      </w:r>
      <w:r w:rsidRPr="00A92355">
        <w:rPr>
          <w:rFonts w:ascii="Traditional Arabic" w:hAnsi="Traditional Arabic" w:cs="Traditional Arabic"/>
          <w:sz w:val="28"/>
          <w:szCs w:val="28"/>
          <w:rtl/>
          <w:lang w:bidi="ar-DZ"/>
        </w:rPr>
        <w:t>)؛</w:t>
      </w:r>
    </w:p>
    <w:p w:rsidR="00074507" w:rsidRDefault="00074507" w:rsidP="00485A18">
      <w:pPr>
        <w:pStyle w:val="Paragraphedeliste"/>
        <w:numPr>
          <w:ilvl w:val="0"/>
          <w:numId w:val="31"/>
        </w:numPr>
        <w:bidi/>
        <w:jc w:val="both"/>
        <w:rPr>
          <w:rFonts w:ascii="Traditional Arabic" w:hAnsi="Traditional Arabic" w:cs="Traditional Arabic"/>
          <w:sz w:val="28"/>
          <w:szCs w:val="28"/>
          <w:lang w:bidi="ar-DZ"/>
        </w:rPr>
      </w:pPr>
      <w:r w:rsidRPr="00A92355">
        <w:rPr>
          <w:rFonts w:ascii="Traditional Arabic" w:hAnsi="Traditional Arabic" w:cs="Traditional Arabic"/>
          <w:sz w:val="28"/>
          <w:szCs w:val="28"/>
          <w:rtl/>
          <w:lang w:bidi="ar-DZ"/>
        </w:rPr>
        <w:t xml:space="preserve">تحليل اختبار تي تاست ( </w:t>
      </w:r>
      <w:r w:rsidRPr="00074507">
        <w:rPr>
          <w:rFonts w:asciiTheme="majorBidi" w:hAnsiTheme="majorBidi" w:cstheme="majorBidi"/>
          <w:sz w:val="28"/>
          <w:szCs w:val="28"/>
          <w:lang w:bidi="ar-DZ"/>
        </w:rPr>
        <w:t>T test</w:t>
      </w:r>
      <w:r w:rsidRPr="00A92355">
        <w:rPr>
          <w:rFonts w:ascii="Traditional Arabic" w:hAnsi="Traditional Arabic" w:cs="Traditional Arabic"/>
          <w:sz w:val="28"/>
          <w:szCs w:val="28"/>
          <w:rtl/>
          <w:lang w:bidi="ar-DZ"/>
        </w:rPr>
        <w:t xml:space="preserve"> ) وتحليل التباين الأحادي (</w:t>
      </w:r>
      <w:r w:rsidRPr="00074507">
        <w:rPr>
          <w:rFonts w:asciiTheme="majorBidi" w:hAnsiTheme="majorBidi" w:cstheme="majorBidi"/>
          <w:sz w:val="28"/>
          <w:szCs w:val="28"/>
          <w:lang w:bidi="ar-DZ"/>
        </w:rPr>
        <w:t xml:space="preserve">One </w:t>
      </w:r>
      <w:proofErr w:type="spellStart"/>
      <w:r w:rsidRPr="00074507">
        <w:rPr>
          <w:rFonts w:asciiTheme="majorBidi" w:hAnsiTheme="majorBidi" w:cstheme="majorBidi"/>
          <w:sz w:val="28"/>
          <w:szCs w:val="28"/>
          <w:lang w:bidi="ar-DZ"/>
        </w:rPr>
        <w:t>Way</w:t>
      </w:r>
      <w:proofErr w:type="spellEnd"/>
      <w:r w:rsidRPr="00074507">
        <w:rPr>
          <w:rFonts w:asciiTheme="majorBidi" w:hAnsiTheme="majorBidi" w:cstheme="majorBidi"/>
          <w:sz w:val="28"/>
          <w:szCs w:val="28"/>
          <w:lang w:bidi="ar-DZ"/>
        </w:rPr>
        <w:t xml:space="preserve"> ANOVA</w:t>
      </w:r>
      <w:r w:rsidRPr="00A92355">
        <w:rPr>
          <w:rFonts w:ascii="Traditional Arabic" w:hAnsi="Traditional Arabic" w:cs="Traditional Arabic"/>
          <w:sz w:val="28"/>
          <w:szCs w:val="28"/>
          <w:rtl/>
          <w:lang w:bidi="ar-DZ"/>
        </w:rPr>
        <w:t>) لاختبار تأثيرات المتغيرات الشخصية على المتغير التابع.</w:t>
      </w:r>
    </w:p>
    <w:p w:rsidR="00074507" w:rsidRPr="00074507" w:rsidRDefault="00074507" w:rsidP="00074507">
      <w:pPr>
        <w:bidi/>
        <w:jc w:val="both"/>
        <w:rPr>
          <w:rFonts w:cs="Traditional Arabic"/>
          <w:b/>
          <w:bCs/>
          <w:sz w:val="28"/>
          <w:szCs w:val="28"/>
          <w:rtl/>
          <w:lang w:bidi="ar-DZ"/>
        </w:rPr>
      </w:pPr>
      <w:proofErr w:type="gramStart"/>
      <w:r w:rsidRPr="00074507">
        <w:rPr>
          <w:rFonts w:cs="Traditional Arabic"/>
          <w:b/>
          <w:bCs/>
          <w:sz w:val="28"/>
          <w:szCs w:val="28"/>
          <w:rtl/>
          <w:lang w:bidi="ar-DZ"/>
        </w:rPr>
        <w:t>الفرع</w:t>
      </w:r>
      <w:proofErr w:type="gramEnd"/>
      <w:r w:rsidRPr="00074507">
        <w:rPr>
          <w:rFonts w:cs="Traditional Arabic"/>
          <w:b/>
          <w:bCs/>
          <w:sz w:val="28"/>
          <w:szCs w:val="28"/>
          <w:rtl/>
          <w:lang w:bidi="ar-DZ"/>
        </w:rPr>
        <w:t xml:space="preserve"> </w:t>
      </w:r>
      <w:proofErr w:type="spellStart"/>
      <w:r w:rsidRPr="00074507">
        <w:rPr>
          <w:rFonts w:cs="Traditional Arabic"/>
          <w:b/>
          <w:bCs/>
          <w:sz w:val="28"/>
          <w:szCs w:val="28"/>
          <w:rtl/>
          <w:lang w:bidi="ar-DZ"/>
        </w:rPr>
        <w:t>الثالث:صدق</w:t>
      </w:r>
      <w:proofErr w:type="spellEnd"/>
      <w:r w:rsidRPr="00074507">
        <w:rPr>
          <w:rFonts w:cs="Traditional Arabic"/>
          <w:b/>
          <w:bCs/>
          <w:sz w:val="28"/>
          <w:szCs w:val="28"/>
          <w:rtl/>
          <w:lang w:bidi="ar-DZ"/>
        </w:rPr>
        <w:t xml:space="preserve"> وثبات الاستبيان</w:t>
      </w:r>
    </w:p>
    <w:p w:rsidR="00074507" w:rsidRPr="00A92355" w:rsidRDefault="00074507" w:rsidP="00074507">
      <w:pPr>
        <w:bidi/>
        <w:jc w:val="both"/>
        <w:rPr>
          <w:rFonts w:cs="Traditional Arabic"/>
          <w:sz w:val="28"/>
          <w:szCs w:val="28"/>
          <w:rtl/>
          <w:lang w:bidi="ar-DZ"/>
        </w:rPr>
      </w:pPr>
      <w:r w:rsidRPr="00A92355">
        <w:rPr>
          <w:rFonts w:cs="Traditional Arabic"/>
          <w:sz w:val="28"/>
          <w:szCs w:val="28"/>
          <w:rtl/>
          <w:lang w:bidi="ar-DZ"/>
        </w:rPr>
        <w:t xml:space="preserve">لقد تم استخدام التحكيم وإجراء الاختبارات للتحقق </w:t>
      </w:r>
      <w:proofErr w:type="gramStart"/>
      <w:r w:rsidRPr="00A92355">
        <w:rPr>
          <w:rFonts w:cs="Traditional Arabic"/>
          <w:sz w:val="28"/>
          <w:szCs w:val="28"/>
          <w:rtl/>
          <w:lang w:bidi="ar-DZ"/>
        </w:rPr>
        <w:t>من</w:t>
      </w:r>
      <w:proofErr w:type="gramEnd"/>
      <w:r w:rsidRPr="00A92355">
        <w:rPr>
          <w:rFonts w:cs="Traditional Arabic"/>
          <w:sz w:val="28"/>
          <w:szCs w:val="28"/>
          <w:rtl/>
          <w:lang w:bidi="ar-DZ"/>
        </w:rPr>
        <w:t xml:space="preserve"> صدق وثبات الاستبيان كما يلي: </w:t>
      </w:r>
    </w:p>
    <w:p w:rsidR="00074507" w:rsidRPr="00AC40F8" w:rsidRDefault="00074507" w:rsidP="00485A18">
      <w:pPr>
        <w:pStyle w:val="Paragraphedeliste"/>
        <w:numPr>
          <w:ilvl w:val="0"/>
          <w:numId w:val="30"/>
        </w:numPr>
        <w:bidi/>
        <w:jc w:val="both"/>
        <w:rPr>
          <w:rFonts w:ascii="Traditional Arabic" w:hAnsi="Traditional Arabic" w:cs="Traditional Arabic"/>
          <w:sz w:val="28"/>
          <w:szCs w:val="28"/>
          <w:lang w:bidi="ar-DZ"/>
        </w:rPr>
      </w:pPr>
      <w:proofErr w:type="gramStart"/>
      <w:r w:rsidRPr="00074507">
        <w:rPr>
          <w:rFonts w:ascii="Traditional Arabic" w:hAnsi="Traditional Arabic" w:cs="Traditional Arabic"/>
          <w:b/>
          <w:bCs/>
          <w:sz w:val="28"/>
          <w:szCs w:val="28"/>
          <w:rtl/>
          <w:lang w:bidi="ar-DZ"/>
        </w:rPr>
        <w:t>صدق</w:t>
      </w:r>
      <w:proofErr w:type="gramEnd"/>
      <w:r w:rsidRPr="00074507">
        <w:rPr>
          <w:rFonts w:ascii="Traditional Arabic" w:hAnsi="Traditional Arabic" w:cs="Traditional Arabic"/>
          <w:b/>
          <w:bCs/>
          <w:sz w:val="28"/>
          <w:szCs w:val="28"/>
          <w:rtl/>
          <w:lang w:bidi="ar-DZ"/>
        </w:rPr>
        <w:t xml:space="preserve"> المحكمين:</w:t>
      </w:r>
      <w:r w:rsidRPr="00AC40F8">
        <w:rPr>
          <w:rFonts w:ascii="Traditional Arabic" w:hAnsi="Traditional Arabic" w:cs="Traditional Arabic"/>
          <w:sz w:val="28"/>
          <w:szCs w:val="28"/>
          <w:rtl/>
          <w:lang w:bidi="ar-DZ"/>
        </w:rPr>
        <w:t xml:space="preserve"> لمعرفة مدى وضوح وملائمة العبارات بالاستبيان الأولى تم عرضه على خمس أساتذة متخصصين في مجال التسويق (الملحق رقم )، وبعدما قاموا بتصويب الاستبيان ظهر في شكله النهائي(الملحق رقم).</w:t>
      </w:r>
    </w:p>
    <w:p w:rsidR="00074507" w:rsidRPr="00A92355" w:rsidRDefault="00074507" w:rsidP="00485A18">
      <w:pPr>
        <w:pStyle w:val="Paragraphedeliste"/>
        <w:numPr>
          <w:ilvl w:val="0"/>
          <w:numId w:val="30"/>
        </w:numPr>
        <w:bidi/>
        <w:jc w:val="left"/>
        <w:rPr>
          <w:rFonts w:ascii="Traditional Arabic" w:hAnsi="Traditional Arabic" w:cs="Traditional Arabic"/>
          <w:sz w:val="28"/>
          <w:szCs w:val="28"/>
          <w:lang w:bidi="ar-DZ"/>
        </w:rPr>
      </w:pPr>
      <w:r w:rsidRPr="00074507">
        <w:rPr>
          <w:rFonts w:ascii="Traditional Arabic" w:hAnsi="Traditional Arabic" w:cs="Traditional Arabic"/>
          <w:b/>
          <w:bCs/>
          <w:sz w:val="28"/>
          <w:szCs w:val="28"/>
          <w:rtl/>
          <w:lang w:bidi="ar-DZ"/>
        </w:rPr>
        <w:t>ثبات الاستبيان:</w:t>
      </w:r>
      <w:r w:rsidRPr="00A92355">
        <w:rPr>
          <w:rFonts w:ascii="Traditional Arabic" w:hAnsi="Traditional Arabic" w:cs="Traditional Arabic"/>
          <w:sz w:val="28"/>
          <w:szCs w:val="28"/>
          <w:rtl/>
          <w:lang w:bidi="ar-DZ"/>
        </w:rPr>
        <w:t xml:space="preserve"> تم فحص عبارات الاستبيان من خلال معامل آلفا </w:t>
      </w:r>
      <w:proofErr w:type="spellStart"/>
      <w:r w:rsidRPr="00A92355">
        <w:rPr>
          <w:rFonts w:ascii="Traditional Arabic" w:hAnsi="Traditional Arabic" w:cs="Traditional Arabic"/>
          <w:sz w:val="28"/>
          <w:szCs w:val="28"/>
          <w:rtl/>
          <w:lang w:bidi="ar-DZ"/>
        </w:rPr>
        <w:t>لكرونباخ</w:t>
      </w:r>
      <w:proofErr w:type="spellEnd"/>
      <w:r w:rsidRPr="00A92355">
        <w:rPr>
          <w:rFonts w:ascii="Traditional Arabic" w:hAnsi="Traditional Arabic" w:cs="Traditional Arabic"/>
          <w:sz w:val="28"/>
          <w:szCs w:val="28"/>
          <w:rtl/>
          <w:lang w:bidi="ar-DZ"/>
        </w:rPr>
        <w:t xml:space="preserve"> الذي يعتبر نسبته مقبولة عند القيمة (0.62) لكي نعتمد النتائج </w:t>
      </w:r>
      <w:proofErr w:type="spellStart"/>
      <w:r w:rsidRPr="00A92355">
        <w:rPr>
          <w:rFonts w:ascii="Traditional Arabic" w:hAnsi="Traditional Arabic" w:cs="Traditional Arabic"/>
          <w:sz w:val="28"/>
          <w:szCs w:val="28"/>
          <w:rtl/>
          <w:lang w:bidi="ar-DZ"/>
        </w:rPr>
        <w:t>المتوصل</w:t>
      </w:r>
      <w:proofErr w:type="spellEnd"/>
      <w:r w:rsidRPr="00A92355">
        <w:rPr>
          <w:rFonts w:ascii="Traditional Arabic" w:hAnsi="Traditional Arabic" w:cs="Traditional Arabic"/>
          <w:sz w:val="28"/>
          <w:szCs w:val="28"/>
          <w:rtl/>
          <w:lang w:bidi="ar-DZ"/>
        </w:rPr>
        <w:t xml:space="preserve"> إليها والجدول التالي يمثل قيمة معامل آلفا </w:t>
      </w:r>
      <w:proofErr w:type="spellStart"/>
      <w:r w:rsidRPr="00A92355">
        <w:rPr>
          <w:rFonts w:ascii="Traditional Arabic" w:hAnsi="Traditional Arabic" w:cs="Traditional Arabic"/>
          <w:sz w:val="28"/>
          <w:szCs w:val="28"/>
          <w:rtl/>
          <w:lang w:bidi="ar-DZ"/>
        </w:rPr>
        <w:t>لكرونباخ</w:t>
      </w:r>
      <w:proofErr w:type="spellEnd"/>
      <w:r w:rsidRPr="00A92355">
        <w:rPr>
          <w:rFonts w:ascii="Traditional Arabic" w:hAnsi="Traditional Arabic" w:cs="Traditional Arabic"/>
          <w:sz w:val="28"/>
          <w:szCs w:val="28"/>
          <w:rtl/>
          <w:lang w:bidi="ar-DZ"/>
        </w:rPr>
        <w:t xml:space="preserve"> لإجابات أفراد العينة كما يلي:</w:t>
      </w:r>
    </w:p>
    <w:p w:rsidR="00074507" w:rsidRPr="00074507" w:rsidRDefault="00074507" w:rsidP="00074507">
      <w:pPr>
        <w:bidi/>
        <w:jc w:val="center"/>
        <w:rPr>
          <w:rFonts w:cs="Traditional Arabic"/>
          <w:b/>
          <w:bCs/>
          <w:sz w:val="28"/>
          <w:szCs w:val="28"/>
          <w:rtl/>
        </w:rPr>
      </w:pPr>
      <w:r w:rsidRPr="00074507">
        <w:rPr>
          <w:rFonts w:cs="Traditional Arabic"/>
          <w:b/>
          <w:bCs/>
          <w:sz w:val="28"/>
          <w:szCs w:val="28"/>
          <w:rtl/>
        </w:rPr>
        <w:t>الجدول رقم</w:t>
      </w:r>
      <w:r w:rsidR="006A5817">
        <w:rPr>
          <w:rFonts w:cs="Traditional Arabic" w:hint="cs"/>
          <w:b/>
          <w:bCs/>
          <w:sz w:val="28"/>
          <w:szCs w:val="28"/>
          <w:rtl/>
        </w:rPr>
        <w:t xml:space="preserve"> </w:t>
      </w:r>
      <w:r w:rsidRPr="00074507">
        <w:rPr>
          <w:rFonts w:cs="Traditional Arabic"/>
          <w:b/>
          <w:bCs/>
          <w:sz w:val="28"/>
          <w:szCs w:val="28"/>
          <w:rtl/>
        </w:rPr>
        <w:t>(</w:t>
      </w:r>
      <w:r w:rsidRPr="00074507">
        <w:rPr>
          <w:rFonts w:cs="Traditional Arabic" w:hint="cs"/>
          <w:b/>
          <w:bCs/>
          <w:sz w:val="28"/>
          <w:szCs w:val="28"/>
          <w:rtl/>
        </w:rPr>
        <w:t>2-6</w:t>
      </w:r>
      <w:r w:rsidRPr="00074507">
        <w:rPr>
          <w:rFonts w:cs="Traditional Arabic"/>
          <w:b/>
          <w:bCs/>
          <w:sz w:val="28"/>
          <w:szCs w:val="28"/>
          <w:rtl/>
        </w:rPr>
        <w:t xml:space="preserve">): معامل الثبات باستخدام طريقة آلفا </w:t>
      </w:r>
      <w:proofErr w:type="spellStart"/>
      <w:r w:rsidRPr="00074507">
        <w:rPr>
          <w:rFonts w:cs="Traditional Arabic"/>
          <w:b/>
          <w:bCs/>
          <w:sz w:val="28"/>
          <w:szCs w:val="28"/>
          <w:rtl/>
        </w:rPr>
        <w:t>كرونباخ</w:t>
      </w:r>
      <w:proofErr w:type="spellEnd"/>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6"/>
        <w:gridCol w:w="1980"/>
        <w:gridCol w:w="2977"/>
      </w:tblGrid>
      <w:tr w:rsidR="00074507" w:rsidRPr="00A92355" w:rsidTr="006A5817">
        <w:trPr>
          <w:jc w:val="center"/>
        </w:trPr>
        <w:tc>
          <w:tcPr>
            <w:tcW w:w="3656" w:type="dxa"/>
            <w:shd w:val="clear" w:color="auto" w:fill="F2F2F2" w:themeFill="background1" w:themeFillShade="F2"/>
            <w:vAlign w:val="center"/>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المقياس</w:t>
            </w:r>
          </w:p>
        </w:tc>
        <w:tc>
          <w:tcPr>
            <w:tcW w:w="1980" w:type="dxa"/>
            <w:shd w:val="clear" w:color="auto" w:fill="F2F2F2" w:themeFill="background1" w:themeFillShade="F2"/>
            <w:vAlign w:val="center"/>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عدد العبارات</w:t>
            </w:r>
          </w:p>
        </w:tc>
        <w:tc>
          <w:tcPr>
            <w:tcW w:w="2977" w:type="dxa"/>
            <w:shd w:val="clear" w:color="auto" w:fill="F2F2F2" w:themeFill="background1" w:themeFillShade="F2"/>
            <w:vAlign w:val="center"/>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 xml:space="preserve">معامل آلفا </w:t>
            </w:r>
            <w:proofErr w:type="spellStart"/>
            <w:r w:rsidRPr="00A92355">
              <w:rPr>
                <w:rFonts w:cs="Traditional Arabic"/>
                <w:b/>
                <w:bCs/>
                <w:sz w:val="28"/>
                <w:szCs w:val="28"/>
                <w:rtl/>
                <w:lang w:bidi="ar-DZ"/>
              </w:rPr>
              <w:t>كرونباخ</w:t>
            </w:r>
            <w:proofErr w:type="spellEnd"/>
          </w:p>
        </w:tc>
      </w:tr>
      <w:tr w:rsidR="00074507" w:rsidRPr="00A92355" w:rsidTr="006A5817">
        <w:trPr>
          <w:jc w:val="center"/>
        </w:trPr>
        <w:tc>
          <w:tcPr>
            <w:tcW w:w="3656" w:type="dxa"/>
            <w:shd w:val="clear" w:color="auto" w:fill="F2F2F2" w:themeFill="background1" w:themeFillShade="F2"/>
            <w:vAlign w:val="center"/>
          </w:tcPr>
          <w:p w:rsidR="00074507" w:rsidRPr="00A92355" w:rsidRDefault="00074507" w:rsidP="00074507">
            <w:pPr>
              <w:bidi/>
              <w:jc w:val="center"/>
              <w:rPr>
                <w:rFonts w:cs="Traditional Arabic"/>
                <w:b/>
                <w:bCs/>
                <w:sz w:val="28"/>
                <w:szCs w:val="28"/>
                <w:rtl/>
                <w:lang w:bidi="ar-DZ"/>
              </w:rPr>
            </w:pPr>
            <w:r>
              <w:rPr>
                <w:rFonts w:cs="Traditional Arabic" w:hint="cs"/>
                <w:b/>
                <w:bCs/>
                <w:sz w:val="28"/>
                <w:szCs w:val="28"/>
                <w:rtl/>
                <w:lang w:bidi="ar-DZ"/>
              </w:rPr>
              <w:t>أ</w:t>
            </w:r>
            <w:r>
              <w:rPr>
                <w:rFonts w:cs="Traditional Arabic"/>
                <w:b/>
                <w:bCs/>
                <w:sz w:val="28"/>
                <w:szCs w:val="28"/>
                <w:rtl/>
                <w:lang w:bidi="ar-DZ"/>
              </w:rPr>
              <w:t>نماط القيادة الاستراتيجية</w:t>
            </w:r>
          </w:p>
        </w:tc>
        <w:tc>
          <w:tcPr>
            <w:tcW w:w="1980" w:type="dxa"/>
            <w:vAlign w:val="center"/>
          </w:tcPr>
          <w:p w:rsidR="00074507" w:rsidRPr="00A92355" w:rsidRDefault="00074507" w:rsidP="00074507">
            <w:pPr>
              <w:bidi/>
              <w:jc w:val="center"/>
              <w:rPr>
                <w:rFonts w:cs="Traditional Arabic"/>
                <w:sz w:val="28"/>
                <w:szCs w:val="28"/>
                <w:lang w:bidi="ar-DZ"/>
              </w:rPr>
            </w:pPr>
            <w:r>
              <w:rPr>
                <w:rFonts w:cs="Traditional Arabic" w:hint="cs"/>
                <w:sz w:val="28"/>
                <w:szCs w:val="28"/>
                <w:rtl/>
                <w:lang w:bidi="ar-DZ"/>
              </w:rPr>
              <w:t>18</w:t>
            </w:r>
          </w:p>
        </w:tc>
        <w:tc>
          <w:tcPr>
            <w:tcW w:w="2977" w:type="dxa"/>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0.753</w:t>
            </w:r>
          </w:p>
        </w:tc>
      </w:tr>
      <w:tr w:rsidR="00074507" w:rsidRPr="00A92355" w:rsidTr="006A5817">
        <w:trPr>
          <w:jc w:val="center"/>
        </w:trPr>
        <w:tc>
          <w:tcPr>
            <w:tcW w:w="3656" w:type="dxa"/>
            <w:shd w:val="clear" w:color="auto" w:fill="F2F2F2" w:themeFill="background1" w:themeFillShade="F2"/>
            <w:vAlign w:val="center"/>
          </w:tcPr>
          <w:p w:rsidR="00074507" w:rsidRPr="00A92355" w:rsidRDefault="00074507" w:rsidP="00074507">
            <w:pPr>
              <w:bidi/>
              <w:jc w:val="center"/>
              <w:rPr>
                <w:rFonts w:cs="Traditional Arabic"/>
                <w:b/>
                <w:bCs/>
                <w:sz w:val="28"/>
                <w:szCs w:val="28"/>
                <w:rtl/>
                <w:lang w:bidi="ar-DZ"/>
              </w:rPr>
            </w:pPr>
            <w:proofErr w:type="gramStart"/>
            <w:r>
              <w:rPr>
                <w:rFonts w:cs="Traditional Arabic"/>
                <w:b/>
                <w:bCs/>
                <w:sz w:val="28"/>
                <w:szCs w:val="28"/>
                <w:rtl/>
                <w:lang w:bidi="ar-DZ"/>
              </w:rPr>
              <w:t>الثقافة</w:t>
            </w:r>
            <w:proofErr w:type="gramEnd"/>
            <w:r>
              <w:rPr>
                <w:rFonts w:cs="Traditional Arabic"/>
                <w:b/>
                <w:bCs/>
                <w:sz w:val="28"/>
                <w:szCs w:val="28"/>
                <w:rtl/>
                <w:lang w:bidi="ar-DZ"/>
              </w:rPr>
              <w:t xml:space="preserve"> التنظيمية</w:t>
            </w:r>
          </w:p>
        </w:tc>
        <w:tc>
          <w:tcPr>
            <w:tcW w:w="1980" w:type="dxa"/>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20</w:t>
            </w:r>
          </w:p>
        </w:tc>
        <w:tc>
          <w:tcPr>
            <w:tcW w:w="2977" w:type="dxa"/>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0.782</w:t>
            </w:r>
          </w:p>
        </w:tc>
      </w:tr>
    </w:tbl>
    <w:p w:rsidR="00074507" w:rsidRPr="00A92355" w:rsidRDefault="00074507" w:rsidP="00074507">
      <w:pPr>
        <w:bidi/>
        <w:jc w:val="center"/>
        <w:rPr>
          <w:rFonts w:cs="Traditional Arabic"/>
          <w:b/>
          <w:bCs/>
          <w:sz w:val="28"/>
          <w:szCs w:val="28"/>
          <w:lang w:bidi="ar-DZ"/>
        </w:rPr>
      </w:pPr>
      <w:r w:rsidRPr="00074507">
        <w:rPr>
          <w:rFonts w:cs="Traditional Arabic"/>
          <w:b/>
          <w:bCs/>
          <w:sz w:val="28"/>
          <w:szCs w:val="28"/>
          <w:rtl/>
          <w:lang w:bidi="ar-DZ"/>
        </w:rPr>
        <w:t>المصدر:</w:t>
      </w:r>
      <w:r w:rsidRPr="00A92355">
        <w:rPr>
          <w:rFonts w:cs="Traditional Arabic"/>
          <w:sz w:val="28"/>
          <w:szCs w:val="28"/>
          <w:rtl/>
          <w:lang w:bidi="ar-DZ"/>
        </w:rPr>
        <w:t xml:space="preserve"> من إعداد </w:t>
      </w:r>
      <w:proofErr w:type="gramStart"/>
      <w:r>
        <w:rPr>
          <w:rFonts w:cs="Traditional Arabic"/>
          <w:sz w:val="28"/>
          <w:szCs w:val="28"/>
          <w:rtl/>
          <w:lang w:bidi="ar-DZ"/>
        </w:rPr>
        <w:t>الطالبتين</w:t>
      </w:r>
      <w:proofErr w:type="gramEnd"/>
      <w:r w:rsidRPr="00A92355">
        <w:rPr>
          <w:rFonts w:cs="Traditional Arabic"/>
          <w:sz w:val="28"/>
          <w:szCs w:val="28"/>
          <w:rtl/>
          <w:lang w:bidi="ar-DZ"/>
        </w:rPr>
        <w:t xml:space="preserve"> بناء على </w:t>
      </w:r>
      <w:r>
        <w:rPr>
          <w:rFonts w:cs="Traditional Arabic" w:hint="cs"/>
          <w:sz w:val="28"/>
          <w:szCs w:val="28"/>
          <w:rtl/>
          <w:lang w:bidi="ar-DZ"/>
        </w:rPr>
        <w:t xml:space="preserve">مخرجات برنامج </w:t>
      </w:r>
      <w:r>
        <w:rPr>
          <w:rFonts w:cs="Traditional Arabic"/>
          <w:sz w:val="28"/>
          <w:szCs w:val="28"/>
          <w:lang w:bidi="ar-DZ"/>
        </w:rPr>
        <w:t>SPSS</w:t>
      </w:r>
    </w:p>
    <w:p w:rsidR="00074507" w:rsidRPr="00A92355" w:rsidRDefault="00074507" w:rsidP="006A5817">
      <w:pPr>
        <w:bidi/>
        <w:ind w:firstLine="566"/>
        <w:jc w:val="both"/>
        <w:rPr>
          <w:rFonts w:cs="Traditional Arabic"/>
          <w:sz w:val="28"/>
          <w:szCs w:val="28"/>
          <w:rtl/>
          <w:lang w:bidi="ar-DZ"/>
        </w:rPr>
      </w:pPr>
      <w:r w:rsidRPr="00A92355">
        <w:rPr>
          <w:rFonts w:cs="Traditional Arabic"/>
          <w:sz w:val="28"/>
          <w:szCs w:val="28"/>
          <w:rtl/>
          <w:lang w:bidi="ar-DZ"/>
        </w:rPr>
        <w:t xml:space="preserve">من الجدول نلاحظ أن معامل آلفا </w:t>
      </w:r>
      <w:proofErr w:type="spellStart"/>
      <w:r w:rsidRPr="00A92355">
        <w:rPr>
          <w:rFonts w:cs="Traditional Arabic"/>
          <w:sz w:val="28"/>
          <w:szCs w:val="28"/>
          <w:rtl/>
          <w:lang w:bidi="ar-DZ"/>
        </w:rPr>
        <w:t>كرونباخ</w:t>
      </w:r>
      <w:proofErr w:type="spellEnd"/>
      <w:r w:rsidRPr="00A92355">
        <w:rPr>
          <w:rFonts w:cs="Traditional Arabic"/>
          <w:sz w:val="28"/>
          <w:szCs w:val="28"/>
          <w:rtl/>
          <w:lang w:bidi="ar-DZ"/>
        </w:rPr>
        <w:t xml:space="preserve"> لمقياس </w:t>
      </w:r>
      <w:r w:rsidR="00C94FDA">
        <w:rPr>
          <w:rFonts w:cs="Traditional Arabic" w:hint="cs"/>
          <w:sz w:val="28"/>
          <w:szCs w:val="28"/>
          <w:rtl/>
          <w:lang w:bidi="ar-DZ"/>
        </w:rPr>
        <w:t>أنماط</w:t>
      </w:r>
      <w:r>
        <w:rPr>
          <w:rFonts w:cs="Traditional Arabic"/>
          <w:sz w:val="28"/>
          <w:szCs w:val="28"/>
          <w:rtl/>
          <w:lang w:bidi="ar-DZ"/>
        </w:rPr>
        <w:t xml:space="preserve"> القيادة الاستراتيجية</w:t>
      </w:r>
      <w:r w:rsidRPr="00A92355">
        <w:rPr>
          <w:rFonts w:cs="Traditional Arabic"/>
          <w:sz w:val="28"/>
          <w:szCs w:val="28"/>
          <w:rtl/>
          <w:lang w:bidi="ar-DZ"/>
        </w:rPr>
        <w:t xml:space="preserve"> قدر بـ 0.</w:t>
      </w:r>
      <w:r>
        <w:rPr>
          <w:rFonts w:cs="Traditional Arabic" w:hint="cs"/>
          <w:sz w:val="28"/>
          <w:szCs w:val="28"/>
          <w:rtl/>
          <w:lang w:bidi="ar-DZ"/>
        </w:rPr>
        <w:t>753</w:t>
      </w:r>
      <w:r w:rsidRPr="00A92355">
        <w:rPr>
          <w:rFonts w:cs="Traditional Arabic"/>
          <w:sz w:val="28"/>
          <w:szCs w:val="28"/>
          <w:rtl/>
          <w:lang w:bidi="ar-DZ"/>
        </w:rPr>
        <w:t xml:space="preserve"> </w:t>
      </w:r>
      <w:proofErr w:type="gramStart"/>
      <w:r w:rsidRPr="00A92355">
        <w:rPr>
          <w:rFonts w:cs="Traditional Arabic"/>
          <w:sz w:val="28"/>
          <w:szCs w:val="28"/>
          <w:rtl/>
          <w:lang w:bidi="ar-DZ"/>
        </w:rPr>
        <w:t>أي</w:t>
      </w:r>
      <w:proofErr w:type="gramEnd"/>
      <w:r w:rsidRPr="00A92355">
        <w:rPr>
          <w:rFonts w:cs="Traditional Arabic"/>
          <w:sz w:val="28"/>
          <w:szCs w:val="28"/>
          <w:rtl/>
          <w:lang w:bidi="ar-DZ"/>
        </w:rPr>
        <w:t xml:space="preserve"> أن </w:t>
      </w:r>
      <w:r>
        <w:rPr>
          <w:rFonts w:cs="Traditional Arabic" w:hint="cs"/>
          <w:sz w:val="28"/>
          <w:szCs w:val="28"/>
          <w:rtl/>
          <w:lang w:bidi="ar-DZ"/>
        </w:rPr>
        <w:t>75.3</w:t>
      </w:r>
      <w:r w:rsidRPr="00A92355">
        <w:rPr>
          <w:rFonts w:cs="Traditional Arabic"/>
          <w:sz w:val="28"/>
          <w:szCs w:val="28"/>
          <w:rtl/>
          <w:lang w:bidi="ar-DZ"/>
        </w:rPr>
        <w:t xml:space="preserve">بالمائة من </w:t>
      </w:r>
      <w:proofErr w:type="spellStart"/>
      <w:r w:rsidRPr="00A92355">
        <w:rPr>
          <w:rFonts w:cs="Traditional Arabic"/>
          <w:sz w:val="28"/>
          <w:szCs w:val="28"/>
          <w:rtl/>
          <w:lang w:bidi="ar-DZ"/>
        </w:rPr>
        <w:t>المبحوثين</w:t>
      </w:r>
      <w:proofErr w:type="spellEnd"/>
      <w:r w:rsidRPr="00A92355">
        <w:rPr>
          <w:rFonts w:cs="Traditional Arabic"/>
          <w:sz w:val="28"/>
          <w:szCs w:val="28"/>
          <w:rtl/>
          <w:lang w:bidi="ar-DZ"/>
        </w:rPr>
        <w:t xml:space="preserve"> سيكونون ثابتين في إجابتهم في حالة إعادة القياس وهو ما يشير إلى ثبات المقياس، ووصل معامل آلفا </w:t>
      </w:r>
      <w:proofErr w:type="spellStart"/>
      <w:r w:rsidRPr="00A92355">
        <w:rPr>
          <w:rFonts w:cs="Traditional Arabic"/>
          <w:sz w:val="28"/>
          <w:szCs w:val="28"/>
          <w:rtl/>
          <w:lang w:bidi="ar-DZ"/>
        </w:rPr>
        <w:t>كرونباخ</w:t>
      </w:r>
      <w:proofErr w:type="spellEnd"/>
      <w:r w:rsidRPr="00A92355">
        <w:rPr>
          <w:rFonts w:cs="Traditional Arabic"/>
          <w:sz w:val="28"/>
          <w:szCs w:val="28"/>
          <w:rtl/>
          <w:lang w:bidi="ar-DZ"/>
        </w:rPr>
        <w:t xml:space="preserve"> لمقياس </w:t>
      </w:r>
      <w:r>
        <w:rPr>
          <w:rFonts w:cs="Traditional Arabic"/>
          <w:sz w:val="28"/>
          <w:szCs w:val="28"/>
          <w:rtl/>
          <w:lang w:bidi="ar-DZ"/>
        </w:rPr>
        <w:t>الثقافة التنظيمية</w:t>
      </w:r>
      <w:r w:rsidR="00C94FDA">
        <w:rPr>
          <w:rFonts w:cs="Traditional Arabic" w:hint="cs"/>
          <w:sz w:val="28"/>
          <w:szCs w:val="28"/>
          <w:rtl/>
          <w:lang w:bidi="ar-DZ"/>
        </w:rPr>
        <w:t xml:space="preserve"> </w:t>
      </w:r>
      <w:r w:rsidRPr="00A92355">
        <w:rPr>
          <w:rFonts w:cs="Traditional Arabic"/>
          <w:sz w:val="28"/>
          <w:szCs w:val="28"/>
          <w:rtl/>
          <w:lang w:bidi="ar-DZ"/>
        </w:rPr>
        <w:t>إلى 0.</w:t>
      </w:r>
      <w:r>
        <w:rPr>
          <w:rFonts w:cs="Traditional Arabic" w:hint="cs"/>
          <w:sz w:val="28"/>
          <w:szCs w:val="28"/>
          <w:rtl/>
          <w:lang w:bidi="ar-DZ"/>
        </w:rPr>
        <w:t>782</w:t>
      </w:r>
      <w:r w:rsidRPr="00A92355">
        <w:rPr>
          <w:rFonts w:cs="Traditional Arabic"/>
          <w:sz w:val="28"/>
          <w:szCs w:val="28"/>
          <w:rtl/>
          <w:lang w:bidi="ar-DZ"/>
        </w:rPr>
        <w:t xml:space="preserve"> </w:t>
      </w:r>
      <w:proofErr w:type="gramStart"/>
      <w:r w:rsidRPr="00A92355">
        <w:rPr>
          <w:rFonts w:cs="Traditional Arabic"/>
          <w:sz w:val="28"/>
          <w:szCs w:val="28"/>
          <w:rtl/>
          <w:lang w:bidi="ar-DZ"/>
        </w:rPr>
        <w:t>أي</w:t>
      </w:r>
      <w:proofErr w:type="gramEnd"/>
      <w:r w:rsidRPr="00A92355">
        <w:rPr>
          <w:rFonts w:cs="Traditional Arabic"/>
          <w:sz w:val="28"/>
          <w:szCs w:val="28"/>
          <w:rtl/>
          <w:lang w:bidi="ar-DZ"/>
        </w:rPr>
        <w:t xml:space="preserve"> أن </w:t>
      </w:r>
      <w:r>
        <w:rPr>
          <w:rFonts w:cs="Traditional Arabic" w:hint="cs"/>
          <w:sz w:val="28"/>
          <w:szCs w:val="28"/>
          <w:rtl/>
          <w:lang w:bidi="ar-DZ"/>
        </w:rPr>
        <w:t>78.2</w:t>
      </w:r>
      <w:r w:rsidRPr="00A92355">
        <w:rPr>
          <w:rFonts w:cs="Traditional Arabic"/>
          <w:sz w:val="28"/>
          <w:szCs w:val="28"/>
          <w:rtl/>
          <w:lang w:bidi="ar-DZ"/>
        </w:rPr>
        <w:t xml:space="preserve"> </w:t>
      </w:r>
      <w:proofErr w:type="gramStart"/>
      <w:r w:rsidRPr="00A92355">
        <w:rPr>
          <w:rFonts w:cs="Traditional Arabic"/>
          <w:sz w:val="28"/>
          <w:szCs w:val="28"/>
          <w:rtl/>
          <w:lang w:bidi="ar-DZ"/>
        </w:rPr>
        <w:t>بالمائة</w:t>
      </w:r>
      <w:proofErr w:type="gramEnd"/>
      <w:r w:rsidRPr="00A92355">
        <w:rPr>
          <w:rFonts w:cs="Traditional Arabic"/>
          <w:sz w:val="28"/>
          <w:szCs w:val="28"/>
          <w:rtl/>
          <w:lang w:bidi="ar-DZ"/>
        </w:rPr>
        <w:t xml:space="preserve"> من </w:t>
      </w:r>
      <w:proofErr w:type="spellStart"/>
      <w:r w:rsidRPr="00A92355">
        <w:rPr>
          <w:rFonts w:cs="Traditional Arabic"/>
          <w:sz w:val="28"/>
          <w:szCs w:val="28"/>
          <w:rtl/>
          <w:lang w:bidi="ar-DZ"/>
        </w:rPr>
        <w:t>المبحوثين</w:t>
      </w:r>
      <w:proofErr w:type="spellEnd"/>
      <w:r w:rsidRPr="00A92355">
        <w:rPr>
          <w:rFonts w:cs="Traditional Arabic"/>
          <w:sz w:val="28"/>
          <w:szCs w:val="28"/>
          <w:rtl/>
          <w:lang w:bidi="ar-DZ"/>
        </w:rPr>
        <w:t xml:space="preserve"> سيكونون ثابتين في إجابتهم في حالة إعادة القياس وهو ما يشير إلى ثبات المقياس</w:t>
      </w:r>
      <w:r>
        <w:rPr>
          <w:rFonts w:cs="Traditional Arabic" w:hint="cs"/>
          <w:sz w:val="28"/>
          <w:szCs w:val="28"/>
          <w:rtl/>
          <w:lang w:bidi="ar-DZ"/>
        </w:rPr>
        <w:t xml:space="preserve">، </w:t>
      </w:r>
      <w:r w:rsidRPr="00A92355">
        <w:rPr>
          <w:rFonts w:cs="Traditional Arabic"/>
          <w:sz w:val="28"/>
          <w:szCs w:val="28"/>
          <w:rtl/>
          <w:lang w:bidi="ar-DZ"/>
        </w:rPr>
        <w:t>وتعبر النتائج على مستوى ممتاز من الثقة والثبات، وهذا يعني أن هناك استقرار بدرجة عالية في نتائج الاستبيان.</w:t>
      </w:r>
    </w:p>
    <w:p w:rsidR="00074507" w:rsidRPr="00C94FDA" w:rsidRDefault="00074507" w:rsidP="00074507">
      <w:pPr>
        <w:pStyle w:val="Paragraphedeliste"/>
        <w:bidi/>
        <w:ind w:left="0"/>
        <w:jc w:val="both"/>
        <w:rPr>
          <w:rFonts w:ascii="Traditional Arabic" w:hAnsi="Traditional Arabic" w:cs="Traditional Arabic"/>
          <w:b/>
          <w:bCs/>
          <w:sz w:val="28"/>
          <w:szCs w:val="28"/>
          <w:rtl/>
          <w:lang w:bidi="ar-DZ"/>
        </w:rPr>
      </w:pPr>
      <w:r w:rsidRPr="00C94FDA">
        <w:rPr>
          <w:rFonts w:ascii="Traditional Arabic" w:hAnsi="Traditional Arabic" w:cs="Traditional Arabic"/>
          <w:b/>
          <w:bCs/>
          <w:sz w:val="28"/>
          <w:szCs w:val="28"/>
          <w:rtl/>
          <w:lang w:bidi="ar-DZ"/>
        </w:rPr>
        <w:lastRenderedPageBreak/>
        <w:t>المبحث الثاني:</w:t>
      </w:r>
      <w:r w:rsidR="006A5817">
        <w:rPr>
          <w:rFonts w:ascii="Traditional Arabic" w:hAnsi="Traditional Arabic" w:cs="Traditional Arabic" w:hint="cs"/>
          <w:b/>
          <w:bCs/>
          <w:sz w:val="28"/>
          <w:szCs w:val="28"/>
          <w:rtl/>
          <w:lang w:bidi="ar-DZ"/>
        </w:rPr>
        <w:t xml:space="preserve"> </w:t>
      </w:r>
      <w:r w:rsidRPr="00C94FDA">
        <w:rPr>
          <w:rFonts w:ascii="Traditional Arabic" w:hAnsi="Traditional Arabic" w:cs="Traditional Arabic"/>
          <w:b/>
          <w:bCs/>
          <w:sz w:val="28"/>
          <w:szCs w:val="28"/>
          <w:rtl/>
          <w:lang w:bidi="ar-DZ"/>
        </w:rPr>
        <w:t xml:space="preserve">عرض نتائج الدراسة الميدانية </w:t>
      </w:r>
      <w:proofErr w:type="gramStart"/>
      <w:r w:rsidRPr="00C94FDA">
        <w:rPr>
          <w:rFonts w:ascii="Traditional Arabic" w:hAnsi="Traditional Arabic" w:cs="Traditional Arabic"/>
          <w:b/>
          <w:bCs/>
          <w:sz w:val="28"/>
          <w:szCs w:val="28"/>
          <w:rtl/>
          <w:lang w:bidi="ar-DZ"/>
        </w:rPr>
        <w:t>ومناقشتها</w:t>
      </w:r>
      <w:proofErr w:type="gramEnd"/>
    </w:p>
    <w:p w:rsidR="00074507" w:rsidRPr="00A92355" w:rsidRDefault="00074507" w:rsidP="00074507">
      <w:pPr>
        <w:pStyle w:val="Paragraphedeliste"/>
        <w:bidi/>
        <w:ind w:left="0"/>
        <w:jc w:val="left"/>
        <w:rPr>
          <w:rFonts w:ascii="Traditional Arabic" w:hAnsi="Traditional Arabic" w:cs="Traditional Arabic"/>
          <w:sz w:val="28"/>
          <w:szCs w:val="28"/>
          <w:rtl/>
          <w:lang w:bidi="ar-DZ"/>
        </w:rPr>
      </w:pPr>
      <w:proofErr w:type="gramStart"/>
      <w:r w:rsidRPr="00A92355">
        <w:rPr>
          <w:rFonts w:ascii="Traditional Arabic" w:hAnsi="Traditional Arabic" w:cs="Traditional Arabic"/>
          <w:sz w:val="28"/>
          <w:szCs w:val="28"/>
          <w:rtl/>
          <w:lang w:bidi="ar-DZ"/>
        </w:rPr>
        <w:t>يقدم</w:t>
      </w:r>
      <w:proofErr w:type="gramEnd"/>
      <w:r w:rsidRPr="00A92355">
        <w:rPr>
          <w:rFonts w:ascii="Traditional Arabic" w:hAnsi="Traditional Arabic" w:cs="Traditional Arabic"/>
          <w:sz w:val="28"/>
          <w:szCs w:val="28"/>
          <w:rtl/>
          <w:lang w:bidi="ar-DZ"/>
        </w:rPr>
        <w:t xml:space="preserve"> هذا المبحث عرض لمختلف نتائج الدراسة الميدانية التي تم التوصل إليها من خلال جمع البيانات من الاستبيان وتحليلها ومناقشتها وللوصول إلى نفي أو إثبات الفرضية من خلال استنتاجات الدراسة.</w:t>
      </w:r>
    </w:p>
    <w:p w:rsidR="00074507" w:rsidRPr="00C94FDA" w:rsidRDefault="00074507" w:rsidP="00074507">
      <w:pPr>
        <w:bidi/>
        <w:jc w:val="both"/>
        <w:rPr>
          <w:rFonts w:cs="Traditional Arabic"/>
          <w:b/>
          <w:bCs/>
          <w:sz w:val="28"/>
          <w:szCs w:val="28"/>
          <w:rtl/>
          <w:lang w:bidi="ar-DZ"/>
        </w:rPr>
      </w:pPr>
      <w:proofErr w:type="gramStart"/>
      <w:r w:rsidRPr="00C94FDA">
        <w:rPr>
          <w:rFonts w:cs="Traditional Arabic"/>
          <w:b/>
          <w:bCs/>
          <w:sz w:val="28"/>
          <w:szCs w:val="28"/>
          <w:rtl/>
          <w:lang w:bidi="ar-DZ"/>
        </w:rPr>
        <w:t>المطلب</w:t>
      </w:r>
      <w:proofErr w:type="gramEnd"/>
      <w:r w:rsidRPr="00C94FDA">
        <w:rPr>
          <w:rFonts w:cs="Traditional Arabic"/>
          <w:b/>
          <w:bCs/>
          <w:sz w:val="28"/>
          <w:szCs w:val="28"/>
          <w:rtl/>
          <w:lang w:bidi="ar-DZ"/>
        </w:rPr>
        <w:t xml:space="preserve"> الأول: عرض وتحليل خصائص أفراد عينة الدراسة</w:t>
      </w:r>
    </w:p>
    <w:p w:rsidR="00074507" w:rsidRPr="00A92355" w:rsidRDefault="00074507" w:rsidP="00074507">
      <w:pPr>
        <w:bidi/>
        <w:jc w:val="both"/>
        <w:rPr>
          <w:rFonts w:cs="Traditional Arabic"/>
          <w:sz w:val="28"/>
          <w:szCs w:val="28"/>
          <w:rtl/>
          <w:lang w:bidi="ar-DZ"/>
        </w:rPr>
      </w:pPr>
      <w:r w:rsidRPr="00A92355">
        <w:rPr>
          <w:rFonts w:cs="Traditional Arabic"/>
          <w:sz w:val="28"/>
          <w:szCs w:val="28"/>
          <w:rtl/>
          <w:lang w:bidi="ar-DZ"/>
        </w:rPr>
        <w:t>قصد التعرف على الخصائص الديموغرافية لأفراد عينة الدراسة وتحليلها نتعرض إليها كما يلي:</w:t>
      </w:r>
    </w:p>
    <w:p w:rsidR="00074507" w:rsidRPr="00A92355" w:rsidRDefault="00074507" w:rsidP="00950A8D">
      <w:pPr>
        <w:bidi/>
        <w:jc w:val="both"/>
        <w:rPr>
          <w:rFonts w:cs="Traditional Arabic"/>
          <w:sz w:val="28"/>
          <w:szCs w:val="28"/>
          <w:lang w:bidi="ar-DZ"/>
        </w:rPr>
      </w:pPr>
      <w:r w:rsidRPr="00C94FDA">
        <w:rPr>
          <w:rFonts w:cs="Traditional Arabic"/>
          <w:b/>
          <w:bCs/>
          <w:sz w:val="28"/>
          <w:szCs w:val="28"/>
          <w:rtl/>
          <w:lang w:bidi="ar-DZ"/>
        </w:rPr>
        <w:t>الفرع الأول</w:t>
      </w:r>
      <w:r w:rsidR="00950A8D">
        <w:rPr>
          <w:rFonts w:cs="Traditional Arabic" w:hint="cs"/>
          <w:b/>
          <w:bCs/>
          <w:sz w:val="28"/>
          <w:szCs w:val="28"/>
          <w:rtl/>
          <w:lang w:bidi="ar-DZ"/>
        </w:rPr>
        <w:t>:</w:t>
      </w:r>
      <w:r w:rsidRPr="00C94FDA">
        <w:rPr>
          <w:rFonts w:cs="Traditional Arabic"/>
          <w:b/>
          <w:bCs/>
          <w:sz w:val="28"/>
          <w:szCs w:val="28"/>
          <w:rtl/>
          <w:lang w:bidi="ar-DZ"/>
        </w:rPr>
        <w:t xml:space="preserve"> توزع أفراد العينة بالنسبة لخاصية الجنس:</w:t>
      </w:r>
      <w:r w:rsidR="00C94FDA">
        <w:rPr>
          <w:rFonts w:cs="Traditional Arabic" w:hint="cs"/>
          <w:sz w:val="28"/>
          <w:szCs w:val="28"/>
          <w:rtl/>
          <w:lang w:bidi="ar-DZ"/>
        </w:rPr>
        <w:t xml:space="preserve"> </w:t>
      </w:r>
      <w:r w:rsidRPr="00A92355">
        <w:rPr>
          <w:rFonts w:cs="Traditional Arabic"/>
          <w:sz w:val="28"/>
          <w:szCs w:val="28"/>
          <w:rtl/>
          <w:lang w:bidi="ar-DZ"/>
        </w:rPr>
        <w:t xml:space="preserve">توزع أفراد عينة الدراسة </w:t>
      </w:r>
      <w:proofErr w:type="gramStart"/>
      <w:r w:rsidRPr="00A92355">
        <w:rPr>
          <w:rFonts w:cs="Traditional Arabic"/>
          <w:sz w:val="28"/>
          <w:szCs w:val="28"/>
          <w:rtl/>
          <w:lang w:bidi="ar-DZ"/>
        </w:rPr>
        <w:t>حسب</w:t>
      </w:r>
      <w:proofErr w:type="gramEnd"/>
      <w:r w:rsidRPr="00A92355">
        <w:rPr>
          <w:rFonts w:cs="Traditional Arabic"/>
          <w:sz w:val="28"/>
          <w:szCs w:val="28"/>
          <w:rtl/>
          <w:lang w:bidi="ar-DZ"/>
        </w:rPr>
        <w:t xml:space="preserve"> هذه الخاصية كما يلي:</w:t>
      </w:r>
    </w:p>
    <w:p w:rsidR="00074507" w:rsidRPr="00C94FDA" w:rsidRDefault="00074507" w:rsidP="00074507">
      <w:pPr>
        <w:pStyle w:val="Paragraphedeliste"/>
        <w:bidi/>
        <w:ind w:left="714"/>
        <w:jc w:val="center"/>
        <w:rPr>
          <w:rFonts w:ascii="Traditional Arabic" w:hAnsi="Traditional Arabic" w:cs="Traditional Arabic"/>
          <w:b/>
          <w:bCs/>
          <w:sz w:val="28"/>
          <w:szCs w:val="28"/>
          <w:rtl/>
          <w:lang w:bidi="ar-DZ"/>
        </w:rPr>
      </w:pPr>
      <w:r w:rsidRPr="00C94FDA">
        <w:rPr>
          <w:rFonts w:ascii="Traditional Arabic" w:hAnsi="Traditional Arabic" w:cs="Traditional Arabic"/>
          <w:b/>
          <w:bCs/>
          <w:sz w:val="28"/>
          <w:szCs w:val="28"/>
          <w:rtl/>
        </w:rPr>
        <w:t>الجدول رقم</w:t>
      </w:r>
      <w:r w:rsidR="006A5817">
        <w:rPr>
          <w:rFonts w:ascii="Traditional Arabic" w:hAnsi="Traditional Arabic" w:cs="Traditional Arabic" w:hint="cs"/>
          <w:b/>
          <w:bCs/>
          <w:sz w:val="28"/>
          <w:szCs w:val="28"/>
          <w:rtl/>
        </w:rPr>
        <w:t xml:space="preserve"> </w:t>
      </w:r>
      <w:r w:rsidRPr="00C94FDA">
        <w:rPr>
          <w:rFonts w:ascii="Traditional Arabic" w:hAnsi="Traditional Arabic" w:cs="Traditional Arabic"/>
          <w:b/>
          <w:bCs/>
          <w:sz w:val="28"/>
          <w:szCs w:val="28"/>
          <w:rtl/>
        </w:rPr>
        <w:t>(</w:t>
      </w:r>
      <w:r w:rsidR="00C94FDA" w:rsidRPr="00C94FDA">
        <w:rPr>
          <w:rFonts w:ascii="Traditional Arabic" w:hAnsi="Traditional Arabic" w:cs="Traditional Arabic" w:hint="cs"/>
          <w:b/>
          <w:bCs/>
          <w:sz w:val="28"/>
          <w:szCs w:val="28"/>
          <w:rtl/>
        </w:rPr>
        <w:t>2-7</w:t>
      </w:r>
      <w:r w:rsidRPr="00C94FDA">
        <w:rPr>
          <w:rFonts w:ascii="Traditional Arabic" w:hAnsi="Traditional Arabic" w:cs="Traditional Arabic"/>
          <w:b/>
          <w:bCs/>
          <w:sz w:val="28"/>
          <w:szCs w:val="28"/>
          <w:rtl/>
        </w:rPr>
        <w:t xml:space="preserve">): توزع أفراد العينة </w:t>
      </w:r>
      <w:proofErr w:type="gramStart"/>
      <w:r w:rsidRPr="00C94FDA">
        <w:rPr>
          <w:rFonts w:ascii="Traditional Arabic" w:hAnsi="Traditional Arabic" w:cs="Traditional Arabic"/>
          <w:b/>
          <w:bCs/>
          <w:sz w:val="28"/>
          <w:szCs w:val="28"/>
          <w:rtl/>
        </w:rPr>
        <w:t>حسب</w:t>
      </w:r>
      <w:proofErr w:type="gramEnd"/>
      <w:r w:rsidRPr="00C94FDA">
        <w:rPr>
          <w:rFonts w:ascii="Traditional Arabic" w:hAnsi="Traditional Arabic" w:cs="Traditional Arabic"/>
          <w:b/>
          <w:bCs/>
          <w:sz w:val="28"/>
          <w:szCs w:val="28"/>
          <w:rtl/>
        </w:rPr>
        <w:t xml:space="preserve"> خاصية الجنس</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1449"/>
        <w:gridCol w:w="3051"/>
        <w:gridCol w:w="900"/>
        <w:gridCol w:w="1365"/>
      </w:tblGrid>
      <w:tr w:rsidR="00074507" w:rsidRPr="00A92355" w:rsidTr="00074507">
        <w:trPr>
          <w:trHeight w:val="458"/>
          <w:jc w:val="center"/>
        </w:trPr>
        <w:tc>
          <w:tcPr>
            <w:tcW w:w="720"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الرقم</w:t>
            </w:r>
          </w:p>
        </w:tc>
        <w:tc>
          <w:tcPr>
            <w:tcW w:w="1449"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المتغير</w:t>
            </w:r>
          </w:p>
        </w:tc>
        <w:tc>
          <w:tcPr>
            <w:tcW w:w="3051"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الفئة</w:t>
            </w:r>
          </w:p>
        </w:tc>
        <w:tc>
          <w:tcPr>
            <w:tcW w:w="900"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التكرار</w:t>
            </w:r>
          </w:p>
        </w:tc>
        <w:tc>
          <w:tcPr>
            <w:tcW w:w="1365"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النسبة (</w:t>
            </w:r>
            <w:r w:rsidRPr="00A92355">
              <w:rPr>
                <w:rFonts w:cs="Traditional Arabic"/>
                <w:b/>
                <w:bCs/>
                <w:sz w:val="28"/>
                <w:szCs w:val="28"/>
                <w:lang w:bidi="ar-DZ"/>
              </w:rPr>
              <w:t>%</w:t>
            </w:r>
            <w:r w:rsidRPr="00A92355">
              <w:rPr>
                <w:rFonts w:cs="Traditional Arabic"/>
                <w:b/>
                <w:bCs/>
                <w:sz w:val="28"/>
                <w:szCs w:val="28"/>
                <w:rtl/>
                <w:lang w:bidi="ar-DZ"/>
              </w:rPr>
              <w:t>)</w:t>
            </w:r>
          </w:p>
        </w:tc>
      </w:tr>
      <w:tr w:rsidR="00074507" w:rsidRPr="00A92355" w:rsidTr="00074507">
        <w:trPr>
          <w:trHeight w:val="383"/>
          <w:jc w:val="center"/>
        </w:trPr>
        <w:tc>
          <w:tcPr>
            <w:tcW w:w="720" w:type="dxa"/>
            <w:vMerge w:val="restart"/>
            <w:shd w:val="clear" w:color="auto" w:fill="F2F2F2" w:themeFill="background1" w:themeFillShade="F2"/>
            <w:vAlign w:val="center"/>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1</w:t>
            </w:r>
          </w:p>
        </w:tc>
        <w:tc>
          <w:tcPr>
            <w:tcW w:w="1449" w:type="dxa"/>
            <w:vMerge w:val="restart"/>
            <w:vAlign w:val="center"/>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الجنس</w:t>
            </w:r>
          </w:p>
        </w:tc>
        <w:tc>
          <w:tcPr>
            <w:tcW w:w="3051" w:type="dxa"/>
            <w:vAlign w:val="center"/>
          </w:tcPr>
          <w:p w:rsidR="00074507" w:rsidRPr="00A92355" w:rsidRDefault="00074507" w:rsidP="00074507">
            <w:pPr>
              <w:bidi/>
              <w:jc w:val="both"/>
              <w:rPr>
                <w:rFonts w:cs="Traditional Arabic"/>
                <w:b/>
                <w:bCs/>
                <w:sz w:val="28"/>
                <w:szCs w:val="28"/>
                <w:lang w:bidi="ar-DZ"/>
              </w:rPr>
            </w:pPr>
            <w:r w:rsidRPr="00A92355">
              <w:rPr>
                <w:rFonts w:cs="Traditional Arabic"/>
                <w:b/>
                <w:bCs/>
                <w:sz w:val="28"/>
                <w:szCs w:val="28"/>
                <w:rtl/>
                <w:lang w:bidi="ar-DZ"/>
              </w:rPr>
              <w:t>الذكور</w:t>
            </w:r>
          </w:p>
        </w:tc>
        <w:tc>
          <w:tcPr>
            <w:tcW w:w="900" w:type="dxa"/>
            <w:vAlign w:val="center"/>
          </w:tcPr>
          <w:p w:rsidR="00074507" w:rsidRPr="00A92355" w:rsidRDefault="00074507" w:rsidP="00074507">
            <w:pPr>
              <w:bidi/>
              <w:jc w:val="center"/>
              <w:rPr>
                <w:rFonts w:cs="Traditional Arabic"/>
                <w:b/>
                <w:bCs/>
                <w:sz w:val="28"/>
                <w:szCs w:val="28"/>
                <w:lang w:bidi="ar-DZ"/>
              </w:rPr>
            </w:pPr>
            <w:r>
              <w:rPr>
                <w:rFonts w:cs="Traditional Arabic" w:hint="cs"/>
                <w:b/>
                <w:bCs/>
                <w:sz w:val="28"/>
                <w:szCs w:val="28"/>
                <w:rtl/>
                <w:lang w:bidi="ar-DZ"/>
              </w:rPr>
              <w:t>27</w:t>
            </w:r>
          </w:p>
        </w:tc>
        <w:tc>
          <w:tcPr>
            <w:tcW w:w="1365" w:type="dxa"/>
            <w:vAlign w:val="center"/>
          </w:tcPr>
          <w:p w:rsidR="00074507" w:rsidRPr="00A92355" w:rsidRDefault="00074507" w:rsidP="00074507">
            <w:pPr>
              <w:bidi/>
              <w:jc w:val="center"/>
              <w:rPr>
                <w:rFonts w:cs="Traditional Arabic"/>
                <w:b/>
                <w:bCs/>
                <w:sz w:val="28"/>
                <w:szCs w:val="28"/>
                <w:lang w:bidi="ar-DZ"/>
              </w:rPr>
            </w:pPr>
            <w:r>
              <w:rPr>
                <w:rFonts w:cs="Traditional Arabic" w:hint="cs"/>
                <w:b/>
                <w:bCs/>
                <w:sz w:val="28"/>
                <w:szCs w:val="28"/>
                <w:rtl/>
                <w:lang w:bidi="ar-DZ"/>
              </w:rPr>
              <w:t>90.0</w:t>
            </w:r>
          </w:p>
        </w:tc>
      </w:tr>
      <w:tr w:rsidR="00074507" w:rsidRPr="00A92355" w:rsidTr="00074507">
        <w:trPr>
          <w:trHeight w:val="443"/>
          <w:jc w:val="center"/>
        </w:trPr>
        <w:tc>
          <w:tcPr>
            <w:tcW w:w="720" w:type="dxa"/>
            <w:vMerge/>
            <w:shd w:val="clear" w:color="auto" w:fill="F2F2F2" w:themeFill="background1" w:themeFillShade="F2"/>
            <w:vAlign w:val="center"/>
          </w:tcPr>
          <w:p w:rsidR="00074507" w:rsidRPr="00A92355" w:rsidRDefault="00074507" w:rsidP="00074507">
            <w:pPr>
              <w:bidi/>
              <w:jc w:val="both"/>
              <w:rPr>
                <w:rFonts w:cs="Traditional Arabic"/>
                <w:b/>
                <w:bCs/>
                <w:sz w:val="28"/>
                <w:szCs w:val="28"/>
                <w:lang w:bidi="ar-DZ"/>
              </w:rPr>
            </w:pPr>
          </w:p>
        </w:tc>
        <w:tc>
          <w:tcPr>
            <w:tcW w:w="1449" w:type="dxa"/>
            <w:vMerge/>
            <w:vAlign w:val="center"/>
          </w:tcPr>
          <w:p w:rsidR="00074507" w:rsidRPr="00A92355" w:rsidRDefault="00074507" w:rsidP="00074507">
            <w:pPr>
              <w:bidi/>
              <w:jc w:val="both"/>
              <w:rPr>
                <w:rFonts w:cs="Traditional Arabic"/>
                <w:b/>
                <w:bCs/>
                <w:sz w:val="28"/>
                <w:szCs w:val="28"/>
                <w:lang w:bidi="ar-DZ"/>
              </w:rPr>
            </w:pPr>
          </w:p>
        </w:tc>
        <w:tc>
          <w:tcPr>
            <w:tcW w:w="3051" w:type="dxa"/>
            <w:vAlign w:val="center"/>
          </w:tcPr>
          <w:p w:rsidR="00074507" w:rsidRPr="00A92355" w:rsidRDefault="00074507" w:rsidP="00074507">
            <w:pPr>
              <w:bidi/>
              <w:jc w:val="both"/>
              <w:rPr>
                <w:rFonts w:cs="Traditional Arabic"/>
                <w:b/>
                <w:bCs/>
                <w:sz w:val="28"/>
                <w:szCs w:val="28"/>
                <w:lang w:bidi="ar-DZ"/>
              </w:rPr>
            </w:pPr>
            <w:r w:rsidRPr="00A92355">
              <w:rPr>
                <w:rFonts w:cs="Traditional Arabic"/>
                <w:b/>
                <w:bCs/>
                <w:sz w:val="28"/>
                <w:szCs w:val="28"/>
                <w:rtl/>
                <w:lang w:bidi="ar-DZ"/>
              </w:rPr>
              <w:t>الإناث</w:t>
            </w:r>
          </w:p>
        </w:tc>
        <w:tc>
          <w:tcPr>
            <w:tcW w:w="900" w:type="dxa"/>
            <w:vAlign w:val="center"/>
          </w:tcPr>
          <w:p w:rsidR="00074507" w:rsidRPr="00A92355" w:rsidRDefault="00074507" w:rsidP="00074507">
            <w:pPr>
              <w:bidi/>
              <w:jc w:val="center"/>
              <w:rPr>
                <w:rFonts w:cs="Traditional Arabic"/>
                <w:b/>
                <w:bCs/>
                <w:sz w:val="28"/>
                <w:szCs w:val="28"/>
                <w:lang w:bidi="ar-DZ"/>
              </w:rPr>
            </w:pPr>
            <w:r>
              <w:rPr>
                <w:rFonts w:cs="Traditional Arabic" w:hint="cs"/>
                <w:b/>
                <w:bCs/>
                <w:sz w:val="28"/>
                <w:szCs w:val="28"/>
                <w:rtl/>
                <w:lang w:bidi="ar-DZ"/>
              </w:rPr>
              <w:t>3</w:t>
            </w:r>
          </w:p>
        </w:tc>
        <w:tc>
          <w:tcPr>
            <w:tcW w:w="1365" w:type="dxa"/>
            <w:vAlign w:val="center"/>
          </w:tcPr>
          <w:p w:rsidR="00074507" w:rsidRPr="00A92355" w:rsidRDefault="00074507" w:rsidP="00074507">
            <w:pPr>
              <w:bidi/>
              <w:jc w:val="center"/>
              <w:rPr>
                <w:rFonts w:cs="Traditional Arabic"/>
                <w:b/>
                <w:bCs/>
                <w:sz w:val="28"/>
                <w:szCs w:val="28"/>
                <w:lang w:bidi="ar-DZ"/>
              </w:rPr>
            </w:pPr>
            <w:r>
              <w:rPr>
                <w:rFonts w:cs="Traditional Arabic" w:hint="cs"/>
                <w:b/>
                <w:bCs/>
                <w:sz w:val="28"/>
                <w:szCs w:val="28"/>
                <w:rtl/>
                <w:lang w:bidi="ar-DZ"/>
              </w:rPr>
              <w:t>10.0</w:t>
            </w:r>
          </w:p>
        </w:tc>
      </w:tr>
      <w:tr w:rsidR="00074507" w:rsidRPr="00A92355" w:rsidTr="00074507">
        <w:trPr>
          <w:trHeight w:val="443"/>
          <w:jc w:val="center"/>
        </w:trPr>
        <w:tc>
          <w:tcPr>
            <w:tcW w:w="5220" w:type="dxa"/>
            <w:gridSpan w:val="3"/>
            <w:shd w:val="clear" w:color="auto" w:fill="F2F2F2" w:themeFill="background1" w:themeFillShade="F2"/>
            <w:vAlign w:val="center"/>
          </w:tcPr>
          <w:p w:rsidR="00074507" w:rsidRPr="00A92355" w:rsidRDefault="00074507" w:rsidP="00074507">
            <w:pPr>
              <w:bidi/>
              <w:jc w:val="center"/>
              <w:rPr>
                <w:rFonts w:cs="Traditional Arabic"/>
                <w:b/>
                <w:bCs/>
                <w:sz w:val="28"/>
                <w:szCs w:val="28"/>
                <w:rtl/>
                <w:lang w:bidi="ar-DZ"/>
              </w:rPr>
            </w:pPr>
            <w:proofErr w:type="gramStart"/>
            <w:r w:rsidRPr="00A92355">
              <w:rPr>
                <w:rFonts w:cs="Traditional Arabic"/>
                <w:b/>
                <w:bCs/>
                <w:sz w:val="28"/>
                <w:szCs w:val="28"/>
                <w:rtl/>
                <w:lang w:bidi="ar-DZ"/>
              </w:rPr>
              <w:t>المجموع</w:t>
            </w:r>
            <w:proofErr w:type="gramEnd"/>
            <w:r w:rsidRPr="00A92355">
              <w:rPr>
                <w:rFonts w:cs="Traditional Arabic"/>
                <w:b/>
                <w:bCs/>
                <w:sz w:val="28"/>
                <w:szCs w:val="28"/>
                <w:rtl/>
                <w:lang w:bidi="ar-DZ"/>
              </w:rPr>
              <w:t xml:space="preserve"> الكلي</w:t>
            </w:r>
          </w:p>
        </w:tc>
        <w:tc>
          <w:tcPr>
            <w:tcW w:w="900" w:type="dxa"/>
            <w:shd w:val="clear" w:color="auto" w:fill="F2F2F2" w:themeFill="background1" w:themeFillShade="F2"/>
            <w:vAlign w:val="center"/>
          </w:tcPr>
          <w:p w:rsidR="00074507" w:rsidRPr="00A92355" w:rsidRDefault="00074507" w:rsidP="00074507">
            <w:pPr>
              <w:bidi/>
              <w:jc w:val="center"/>
              <w:rPr>
                <w:rFonts w:cs="Traditional Arabic"/>
                <w:b/>
                <w:bCs/>
                <w:sz w:val="28"/>
                <w:szCs w:val="28"/>
                <w:rtl/>
                <w:lang w:bidi="ar-DZ"/>
              </w:rPr>
            </w:pPr>
            <w:r>
              <w:rPr>
                <w:rFonts w:cs="Traditional Arabic"/>
                <w:b/>
                <w:bCs/>
                <w:sz w:val="28"/>
                <w:szCs w:val="28"/>
                <w:rtl/>
                <w:lang w:bidi="ar-DZ"/>
              </w:rPr>
              <w:t>30</w:t>
            </w:r>
          </w:p>
        </w:tc>
        <w:tc>
          <w:tcPr>
            <w:tcW w:w="1365" w:type="dxa"/>
            <w:shd w:val="clear" w:color="auto" w:fill="F2F2F2" w:themeFill="background1" w:themeFillShade="F2"/>
            <w:vAlign w:val="center"/>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100</w:t>
            </w:r>
          </w:p>
        </w:tc>
      </w:tr>
    </w:tbl>
    <w:p w:rsidR="00074507" w:rsidRPr="00A92355" w:rsidRDefault="00074507" w:rsidP="00074507">
      <w:pPr>
        <w:bidi/>
        <w:jc w:val="center"/>
        <w:rPr>
          <w:rFonts w:cs="Traditional Arabic"/>
          <w:b/>
          <w:bCs/>
          <w:sz w:val="28"/>
          <w:szCs w:val="28"/>
          <w:lang w:bidi="ar-DZ"/>
        </w:rPr>
      </w:pPr>
      <w:r w:rsidRPr="00C94FDA">
        <w:rPr>
          <w:rFonts w:cs="Traditional Arabic"/>
          <w:b/>
          <w:bCs/>
          <w:sz w:val="28"/>
          <w:szCs w:val="28"/>
          <w:rtl/>
          <w:lang w:bidi="ar-DZ"/>
        </w:rPr>
        <w:t>المصدر:</w:t>
      </w:r>
      <w:r w:rsidRPr="00C94FDA">
        <w:rPr>
          <w:rFonts w:cs="Traditional Arabic"/>
          <w:sz w:val="28"/>
          <w:szCs w:val="28"/>
          <w:rtl/>
          <w:lang w:bidi="ar-DZ"/>
        </w:rPr>
        <w:t xml:space="preserve"> من</w:t>
      </w:r>
      <w:r w:rsidRPr="00A92355">
        <w:rPr>
          <w:rFonts w:cs="Traditional Arabic"/>
          <w:sz w:val="28"/>
          <w:szCs w:val="28"/>
          <w:rtl/>
          <w:lang w:bidi="ar-DZ"/>
        </w:rPr>
        <w:t xml:space="preserve"> إعداد </w:t>
      </w:r>
      <w:proofErr w:type="gramStart"/>
      <w:r>
        <w:rPr>
          <w:rFonts w:cs="Traditional Arabic"/>
          <w:sz w:val="28"/>
          <w:szCs w:val="28"/>
          <w:rtl/>
          <w:lang w:bidi="ar-DZ"/>
        </w:rPr>
        <w:t>الطالبتين</w:t>
      </w:r>
      <w:proofErr w:type="gramEnd"/>
      <w:r w:rsidRPr="00A92355">
        <w:rPr>
          <w:rFonts w:cs="Traditional Arabic"/>
          <w:sz w:val="28"/>
          <w:szCs w:val="28"/>
          <w:rtl/>
          <w:lang w:bidi="ar-DZ"/>
        </w:rPr>
        <w:t xml:space="preserve"> بناء على </w:t>
      </w:r>
      <w:r>
        <w:rPr>
          <w:rFonts w:cs="Traditional Arabic" w:hint="cs"/>
          <w:sz w:val="28"/>
          <w:szCs w:val="28"/>
          <w:rtl/>
          <w:lang w:bidi="ar-DZ"/>
        </w:rPr>
        <w:t xml:space="preserve">مخرجات برنامج </w:t>
      </w:r>
      <w:r>
        <w:rPr>
          <w:rFonts w:cs="Traditional Arabic"/>
          <w:sz w:val="28"/>
          <w:szCs w:val="28"/>
          <w:lang w:bidi="ar-DZ"/>
        </w:rPr>
        <w:t>SPSS</w:t>
      </w:r>
    </w:p>
    <w:p w:rsidR="00074507" w:rsidRPr="00A92355" w:rsidRDefault="00074507" w:rsidP="00074507">
      <w:pPr>
        <w:bidi/>
        <w:ind w:left="357"/>
        <w:jc w:val="both"/>
        <w:rPr>
          <w:rFonts w:cs="Traditional Arabic"/>
          <w:sz w:val="28"/>
          <w:szCs w:val="28"/>
          <w:rtl/>
          <w:lang w:bidi="ar-DZ"/>
        </w:rPr>
      </w:pPr>
      <w:r w:rsidRPr="00A92355">
        <w:rPr>
          <w:rFonts w:cs="Traditional Arabic"/>
          <w:sz w:val="28"/>
          <w:szCs w:val="28"/>
          <w:rtl/>
          <w:lang w:bidi="ar-DZ"/>
        </w:rPr>
        <w:t>يظهر</w:t>
      </w:r>
      <w:r w:rsidR="00C94FDA">
        <w:rPr>
          <w:rFonts w:cs="Traditional Arabic" w:hint="cs"/>
          <w:sz w:val="28"/>
          <w:szCs w:val="28"/>
          <w:rtl/>
          <w:lang w:bidi="ar-DZ"/>
        </w:rPr>
        <w:t xml:space="preserve"> </w:t>
      </w:r>
      <w:r w:rsidRPr="00A92355">
        <w:rPr>
          <w:rFonts w:cs="Traditional Arabic"/>
          <w:sz w:val="28"/>
          <w:szCs w:val="28"/>
          <w:rtl/>
          <w:lang w:bidi="ar-DZ"/>
        </w:rPr>
        <w:t xml:space="preserve">من الجدول السابق </w:t>
      </w:r>
      <w:proofErr w:type="gramStart"/>
      <w:r w:rsidRPr="00A92355">
        <w:rPr>
          <w:rFonts w:cs="Traditional Arabic"/>
          <w:sz w:val="28"/>
          <w:szCs w:val="28"/>
          <w:rtl/>
          <w:lang w:bidi="ar-DZ"/>
        </w:rPr>
        <w:t>أن</w:t>
      </w:r>
      <w:proofErr w:type="gramEnd"/>
      <w:r w:rsidRPr="00A92355">
        <w:rPr>
          <w:rFonts w:cs="Traditional Arabic"/>
          <w:sz w:val="28"/>
          <w:szCs w:val="28"/>
          <w:rtl/>
          <w:lang w:bidi="ar-DZ"/>
        </w:rPr>
        <w:t xml:space="preserve"> نسبة الذكور (</w:t>
      </w:r>
      <w:r>
        <w:rPr>
          <w:rFonts w:cs="Traditional Arabic" w:hint="cs"/>
          <w:sz w:val="28"/>
          <w:szCs w:val="28"/>
          <w:rtl/>
          <w:lang w:bidi="ar-DZ"/>
        </w:rPr>
        <w:t>94.1</w:t>
      </w:r>
      <w:r w:rsidRPr="00A92355">
        <w:rPr>
          <w:rFonts w:cs="Traditional Arabic"/>
          <w:sz w:val="28"/>
          <w:szCs w:val="28"/>
          <w:rtl/>
          <w:lang w:bidi="ar-DZ"/>
        </w:rPr>
        <w:t>) في حين بلغت نسبة الإناث(</w:t>
      </w:r>
      <w:r>
        <w:rPr>
          <w:rFonts w:cs="Traditional Arabic" w:hint="cs"/>
          <w:sz w:val="28"/>
          <w:szCs w:val="28"/>
          <w:rtl/>
          <w:lang w:bidi="ar-DZ"/>
        </w:rPr>
        <w:t>5</w:t>
      </w:r>
      <w:r w:rsidRPr="00A92355">
        <w:rPr>
          <w:rFonts w:cs="Traditional Arabic"/>
          <w:sz w:val="28"/>
          <w:szCs w:val="28"/>
          <w:rtl/>
          <w:lang w:bidi="ar-DZ"/>
        </w:rPr>
        <w:t>.</w:t>
      </w:r>
      <w:r>
        <w:rPr>
          <w:rFonts w:cs="Traditional Arabic" w:hint="cs"/>
          <w:sz w:val="28"/>
          <w:szCs w:val="28"/>
          <w:rtl/>
          <w:lang w:bidi="ar-DZ"/>
        </w:rPr>
        <w:t>9</w:t>
      </w:r>
      <w:r w:rsidRPr="00A92355">
        <w:rPr>
          <w:rFonts w:cs="Traditional Arabic"/>
          <w:sz w:val="28"/>
          <w:szCs w:val="28"/>
          <w:rtl/>
          <w:lang w:bidi="ar-DZ"/>
        </w:rPr>
        <w:t xml:space="preserve">) </w:t>
      </w:r>
      <w:proofErr w:type="gramStart"/>
      <w:r w:rsidRPr="00A92355">
        <w:rPr>
          <w:rFonts w:cs="Traditional Arabic"/>
          <w:sz w:val="28"/>
          <w:szCs w:val="28"/>
          <w:rtl/>
          <w:lang w:bidi="ar-DZ"/>
        </w:rPr>
        <w:t>من</w:t>
      </w:r>
      <w:proofErr w:type="gramEnd"/>
      <w:r w:rsidRPr="00A92355">
        <w:rPr>
          <w:rFonts w:cs="Traditional Arabic"/>
          <w:sz w:val="28"/>
          <w:szCs w:val="28"/>
          <w:rtl/>
          <w:lang w:bidi="ar-DZ"/>
        </w:rPr>
        <w:t xml:space="preserve"> مجموع أفراد العينة، </w:t>
      </w:r>
    </w:p>
    <w:p w:rsidR="00074507" w:rsidRPr="00A92355" w:rsidRDefault="00074507" w:rsidP="00074507">
      <w:pPr>
        <w:bidi/>
        <w:ind w:left="357"/>
        <w:jc w:val="both"/>
        <w:rPr>
          <w:rFonts w:cs="Traditional Arabic"/>
          <w:sz w:val="28"/>
          <w:szCs w:val="28"/>
          <w:rtl/>
          <w:lang w:bidi="ar-DZ"/>
        </w:rPr>
      </w:pPr>
      <w:r w:rsidRPr="00A92355">
        <w:rPr>
          <w:rFonts w:cs="Traditional Arabic"/>
          <w:sz w:val="28"/>
          <w:szCs w:val="28"/>
          <w:rtl/>
          <w:lang w:bidi="ar-DZ"/>
        </w:rPr>
        <w:t>وفيما</w:t>
      </w:r>
      <w:r w:rsidR="00C94FDA">
        <w:rPr>
          <w:rFonts w:cs="Traditional Arabic" w:hint="cs"/>
          <w:sz w:val="28"/>
          <w:szCs w:val="28"/>
          <w:rtl/>
          <w:lang w:bidi="ar-DZ"/>
        </w:rPr>
        <w:t xml:space="preserve"> </w:t>
      </w:r>
      <w:r w:rsidRPr="00A92355">
        <w:rPr>
          <w:rFonts w:cs="Traditional Arabic"/>
          <w:sz w:val="28"/>
          <w:szCs w:val="28"/>
          <w:rtl/>
          <w:lang w:bidi="ar-DZ"/>
        </w:rPr>
        <w:t xml:space="preserve">يلي التمثيل البياني لأفراد العينة </w:t>
      </w:r>
      <w:proofErr w:type="gramStart"/>
      <w:r w:rsidRPr="00A92355">
        <w:rPr>
          <w:rFonts w:cs="Traditional Arabic"/>
          <w:sz w:val="28"/>
          <w:szCs w:val="28"/>
          <w:rtl/>
          <w:lang w:bidi="ar-DZ"/>
        </w:rPr>
        <w:t>حسب</w:t>
      </w:r>
      <w:proofErr w:type="gramEnd"/>
      <w:r w:rsidRPr="00A92355">
        <w:rPr>
          <w:rFonts w:cs="Traditional Arabic"/>
          <w:sz w:val="28"/>
          <w:szCs w:val="28"/>
          <w:rtl/>
          <w:lang w:bidi="ar-DZ"/>
        </w:rPr>
        <w:t xml:space="preserve"> هذه الخاصية:</w:t>
      </w:r>
    </w:p>
    <w:p w:rsidR="00074507" w:rsidRPr="00A92355" w:rsidRDefault="00074507" w:rsidP="00074507">
      <w:pPr>
        <w:pStyle w:val="Paragraphedeliste"/>
        <w:bidi/>
        <w:ind w:left="714"/>
        <w:jc w:val="center"/>
        <w:rPr>
          <w:rFonts w:ascii="Traditional Arabic" w:hAnsi="Traditional Arabic" w:cs="Traditional Arabic"/>
          <w:b/>
          <w:bCs/>
          <w:sz w:val="28"/>
          <w:szCs w:val="28"/>
          <w:rtl/>
          <w:lang w:bidi="ar-DZ"/>
        </w:rPr>
      </w:pPr>
      <w:r w:rsidRPr="00C94FDA">
        <w:rPr>
          <w:rFonts w:ascii="Traditional Arabic" w:hAnsi="Traditional Arabic" w:cs="Traditional Arabic"/>
          <w:b/>
          <w:bCs/>
          <w:sz w:val="28"/>
          <w:szCs w:val="28"/>
          <w:rtl/>
        </w:rPr>
        <w:t>الشكل رقم (</w:t>
      </w:r>
      <w:r w:rsidR="006A5817">
        <w:rPr>
          <w:rFonts w:ascii="Traditional Arabic" w:hAnsi="Traditional Arabic" w:cs="Traditional Arabic" w:hint="cs"/>
          <w:b/>
          <w:bCs/>
          <w:sz w:val="28"/>
          <w:szCs w:val="28"/>
          <w:rtl/>
        </w:rPr>
        <w:t>2-7</w:t>
      </w:r>
      <w:r w:rsidRPr="00C94FDA">
        <w:rPr>
          <w:rFonts w:ascii="Traditional Arabic" w:hAnsi="Traditional Arabic" w:cs="Traditional Arabic"/>
          <w:b/>
          <w:bCs/>
          <w:sz w:val="28"/>
          <w:szCs w:val="28"/>
          <w:rtl/>
        </w:rPr>
        <w:t>):</w:t>
      </w:r>
      <w:r w:rsidRPr="00A92355">
        <w:rPr>
          <w:rFonts w:ascii="Traditional Arabic" w:hAnsi="Traditional Arabic" w:cs="Traditional Arabic"/>
          <w:b/>
          <w:bCs/>
          <w:sz w:val="28"/>
          <w:szCs w:val="28"/>
          <w:rtl/>
        </w:rPr>
        <w:t xml:space="preserve"> الدائرة النسبية لتوزع أفراد العينة </w:t>
      </w:r>
      <w:proofErr w:type="gramStart"/>
      <w:r w:rsidRPr="00A92355">
        <w:rPr>
          <w:rFonts w:ascii="Traditional Arabic" w:hAnsi="Traditional Arabic" w:cs="Traditional Arabic"/>
          <w:b/>
          <w:bCs/>
          <w:sz w:val="28"/>
          <w:szCs w:val="28"/>
          <w:rtl/>
        </w:rPr>
        <w:t>حسب</w:t>
      </w:r>
      <w:proofErr w:type="gramEnd"/>
      <w:r w:rsidRPr="00A92355">
        <w:rPr>
          <w:rFonts w:ascii="Traditional Arabic" w:hAnsi="Traditional Arabic" w:cs="Traditional Arabic"/>
          <w:b/>
          <w:bCs/>
          <w:sz w:val="28"/>
          <w:szCs w:val="28"/>
          <w:rtl/>
        </w:rPr>
        <w:t xml:space="preserve"> خاصية الجنس</w:t>
      </w:r>
    </w:p>
    <w:p w:rsidR="00074507" w:rsidRPr="00A92355" w:rsidRDefault="00074507" w:rsidP="00074507">
      <w:pPr>
        <w:pStyle w:val="Paragraphedeliste"/>
        <w:bidi/>
        <w:ind w:left="714"/>
        <w:jc w:val="center"/>
        <w:rPr>
          <w:rFonts w:ascii="Traditional Arabic" w:hAnsi="Traditional Arabic" w:cs="Traditional Arabic"/>
          <w:sz w:val="28"/>
          <w:szCs w:val="28"/>
          <w:rtl/>
          <w:lang w:bidi="ar-DZ"/>
        </w:rPr>
      </w:pPr>
      <w:r w:rsidRPr="00A92355">
        <w:rPr>
          <w:rFonts w:ascii="Traditional Arabic" w:hAnsi="Traditional Arabic" w:cs="Traditional Arabic"/>
          <w:noProof/>
          <w:sz w:val="28"/>
          <w:szCs w:val="28"/>
          <w:lang w:eastAsia="fr-FR"/>
        </w:rPr>
        <w:drawing>
          <wp:inline distT="0" distB="0" distL="0" distR="0">
            <wp:extent cx="5143500" cy="3209925"/>
            <wp:effectExtent l="0" t="0" r="0" b="9525"/>
            <wp:docPr id="10" name="مخطط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074507" w:rsidRPr="006A5817" w:rsidRDefault="00074507" w:rsidP="00074507">
      <w:pPr>
        <w:bidi/>
        <w:jc w:val="center"/>
        <w:rPr>
          <w:rFonts w:cs="Traditional Arabic"/>
          <w:b/>
          <w:bCs/>
          <w:sz w:val="28"/>
          <w:szCs w:val="28"/>
          <w:lang w:bidi="ar-DZ"/>
        </w:rPr>
      </w:pPr>
      <w:r w:rsidRPr="006A5817">
        <w:rPr>
          <w:rFonts w:cs="Traditional Arabic"/>
          <w:b/>
          <w:bCs/>
          <w:sz w:val="28"/>
          <w:szCs w:val="28"/>
          <w:rtl/>
          <w:lang w:bidi="ar-DZ"/>
        </w:rPr>
        <w:t xml:space="preserve">المصدر: من إعداد </w:t>
      </w:r>
      <w:proofErr w:type="gramStart"/>
      <w:r w:rsidRPr="006A5817">
        <w:rPr>
          <w:rFonts w:cs="Traditional Arabic"/>
          <w:b/>
          <w:bCs/>
          <w:sz w:val="28"/>
          <w:szCs w:val="28"/>
          <w:rtl/>
          <w:lang w:bidi="ar-DZ"/>
        </w:rPr>
        <w:t>الطالبتين</w:t>
      </w:r>
      <w:proofErr w:type="gramEnd"/>
      <w:r w:rsidRPr="006A5817">
        <w:rPr>
          <w:rFonts w:cs="Traditional Arabic"/>
          <w:b/>
          <w:bCs/>
          <w:sz w:val="28"/>
          <w:szCs w:val="28"/>
          <w:rtl/>
          <w:lang w:bidi="ar-DZ"/>
        </w:rPr>
        <w:t xml:space="preserve"> بناء على </w:t>
      </w:r>
      <w:r w:rsidRPr="006A5817">
        <w:rPr>
          <w:rFonts w:cs="Traditional Arabic" w:hint="cs"/>
          <w:b/>
          <w:bCs/>
          <w:sz w:val="28"/>
          <w:szCs w:val="28"/>
          <w:rtl/>
          <w:lang w:bidi="ar-DZ"/>
        </w:rPr>
        <w:t xml:space="preserve">مخرجات برنامج </w:t>
      </w:r>
      <w:r w:rsidRPr="006A5817">
        <w:rPr>
          <w:rFonts w:cs="Traditional Arabic"/>
          <w:b/>
          <w:bCs/>
          <w:sz w:val="28"/>
          <w:szCs w:val="28"/>
          <w:lang w:bidi="ar-DZ"/>
        </w:rPr>
        <w:t>SPSS</w:t>
      </w:r>
    </w:p>
    <w:p w:rsidR="00074507" w:rsidRPr="006A5817" w:rsidRDefault="00074507" w:rsidP="00074507">
      <w:pPr>
        <w:bidi/>
        <w:jc w:val="both"/>
        <w:rPr>
          <w:rFonts w:cs="Traditional Arabic"/>
          <w:b/>
          <w:bCs/>
          <w:sz w:val="28"/>
          <w:szCs w:val="28"/>
          <w:rtl/>
          <w:lang w:bidi="ar-DZ"/>
        </w:rPr>
      </w:pPr>
    </w:p>
    <w:p w:rsidR="00074507" w:rsidRDefault="00074507" w:rsidP="00074507">
      <w:pPr>
        <w:bidi/>
        <w:jc w:val="both"/>
        <w:rPr>
          <w:rFonts w:cs="Traditional Arabic"/>
          <w:b/>
          <w:bCs/>
          <w:sz w:val="28"/>
          <w:szCs w:val="28"/>
          <w:u w:val="single"/>
          <w:rtl/>
          <w:lang w:bidi="ar-DZ"/>
        </w:rPr>
      </w:pPr>
    </w:p>
    <w:p w:rsidR="00074507" w:rsidRPr="00A92355" w:rsidRDefault="00074507" w:rsidP="006A5817">
      <w:pPr>
        <w:bidi/>
        <w:jc w:val="both"/>
        <w:rPr>
          <w:rFonts w:cs="Traditional Arabic"/>
          <w:sz w:val="28"/>
          <w:szCs w:val="28"/>
          <w:rtl/>
          <w:lang w:bidi="ar-DZ"/>
        </w:rPr>
      </w:pPr>
      <w:r w:rsidRPr="006A5817">
        <w:rPr>
          <w:rFonts w:cs="Traditional Arabic"/>
          <w:b/>
          <w:bCs/>
          <w:sz w:val="28"/>
          <w:szCs w:val="28"/>
          <w:rtl/>
          <w:lang w:bidi="ar-DZ"/>
        </w:rPr>
        <w:lastRenderedPageBreak/>
        <w:t xml:space="preserve">الفرع </w:t>
      </w:r>
      <w:proofErr w:type="gramStart"/>
      <w:r w:rsidRPr="006A5817">
        <w:rPr>
          <w:rFonts w:cs="Traditional Arabic"/>
          <w:b/>
          <w:bCs/>
          <w:sz w:val="28"/>
          <w:szCs w:val="28"/>
          <w:rtl/>
          <w:lang w:bidi="ar-DZ"/>
        </w:rPr>
        <w:t>الثا</w:t>
      </w:r>
      <w:r w:rsidRPr="006A5817">
        <w:rPr>
          <w:rFonts w:cs="Traditional Arabic" w:hint="cs"/>
          <w:b/>
          <w:bCs/>
          <w:sz w:val="28"/>
          <w:szCs w:val="28"/>
          <w:rtl/>
          <w:lang w:bidi="ar-DZ"/>
        </w:rPr>
        <w:t>ني</w:t>
      </w:r>
      <w:r w:rsidRPr="006A5817">
        <w:rPr>
          <w:rFonts w:cs="Traditional Arabic"/>
          <w:b/>
          <w:bCs/>
          <w:sz w:val="28"/>
          <w:szCs w:val="28"/>
          <w:rtl/>
          <w:lang w:bidi="ar-DZ"/>
        </w:rPr>
        <w:t xml:space="preserve"> </w:t>
      </w:r>
      <w:r w:rsidR="006A5817">
        <w:rPr>
          <w:rFonts w:cs="Traditional Arabic" w:hint="cs"/>
          <w:b/>
          <w:bCs/>
          <w:sz w:val="28"/>
          <w:szCs w:val="28"/>
          <w:rtl/>
          <w:lang w:bidi="ar-DZ"/>
        </w:rPr>
        <w:t>:</w:t>
      </w:r>
      <w:proofErr w:type="gramEnd"/>
      <w:r w:rsidRPr="006A5817">
        <w:rPr>
          <w:rFonts w:cs="Traditional Arabic"/>
          <w:b/>
          <w:bCs/>
          <w:sz w:val="28"/>
          <w:szCs w:val="28"/>
          <w:rtl/>
          <w:lang w:bidi="ar-DZ"/>
        </w:rPr>
        <w:t xml:space="preserve"> توزع أفراد العينة بالنسبة لمتغير السن:</w:t>
      </w:r>
      <w:r w:rsidRPr="00A92355">
        <w:rPr>
          <w:rFonts w:cs="Traditional Arabic"/>
          <w:sz w:val="28"/>
          <w:szCs w:val="28"/>
          <w:rtl/>
          <w:lang w:bidi="ar-DZ"/>
        </w:rPr>
        <w:t xml:space="preserve"> توزع أفراد عينة الدراسة حسب هذه الخاصية كما يلي:</w:t>
      </w:r>
    </w:p>
    <w:p w:rsidR="00074507" w:rsidRPr="00A92355" w:rsidRDefault="00074507" w:rsidP="00074507">
      <w:pPr>
        <w:bidi/>
        <w:ind w:left="720"/>
        <w:jc w:val="center"/>
        <w:rPr>
          <w:rFonts w:cs="Traditional Arabic"/>
          <w:b/>
          <w:bCs/>
          <w:sz w:val="28"/>
          <w:szCs w:val="28"/>
          <w:rtl/>
        </w:rPr>
      </w:pPr>
      <w:r w:rsidRPr="006A5817">
        <w:rPr>
          <w:rFonts w:cs="Traditional Arabic"/>
          <w:b/>
          <w:bCs/>
          <w:sz w:val="28"/>
          <w:szCs w:val="28"/>
          <w:rtl/>
        </w:rPr>
        <w:t>الجدول رقم(</w:t>
      </w:r>
      <w:r w:rsidR="006A5817" w:rsidRPr="006A5817">
        <w:rPr>
          <w:rFonts w:cs="Traditional Arabic" w:hint="cs"/>
          <w:b/>
          <w:bCs/>
          <w:sz w:val="28"/>
          <w:szCs w:val="28"/>
          <w:rtl/>
        </w:rPr>
        <w:t>2-8</w:t>
      </w:r>
      <w:r w:rsidRPr="006A5817">
        <w:rPr>
          <w:rFonts w:cs="Traditional Arabic"/>
          <w:b/>
          <w:bCs/>
          <w:sz w:val="28"/>
          <w:szCs w:val="28"/>
          <w:rtl/>
        </w:rPr>
        <w:t>): توزع</w:t>
      </w:r>
      <w:r w:rsidRPr="00A92355">
        <w:rPr>
          <w:rFonts w:cs="Traditional Arabic"/>
          <w:b/>
          <w:bCs/>
          <w:sz w:val="28"/>
          <w:szCs w:val="28"/>
          <w:rtl/>
        </w:rPr>
        <w:t xml:space="preserve"> أفراد العينة </w:t>
      </w:r>
      <w:proofErr w:type="gramStart"/>
      <w:r w:rsidRPr="00A92355">
        <w:rPr>
          <w:rFonts w:cs="Traditional Arabic"/>
          <w:b/>
          <w:bCs/>
          <w:sz w:val="28"/>
          <w:szCs w:val="28"/>
          <w:rtl/>
        </w:rPr>
        <w:t>حسب</w:t>
      </w:r>
      <w:proofErr w:type="gramEnd"/>
      <w:r w:rsidRPr="00A92355">
        <w:rPr>
          <w:rFonts w:cs="Traditional Arabic"/>
          <w:b/>
          <w:bCs/>
          <w:sz w:val="28"/>
          <w:szCs w:val="28"/>
          <w:rtl/>
        </w:rPr>
        <w:t xml:space="preserve"> خاصية السن</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1449"/>
        <w:gridCol w:w="3051"/>
        <w:gridCol w:w="900"/>
        <w:gridCol w:w="1374"/>
      </w:tblGrid>
      <w:tr w:rsidR="00074507" w:rsidRPr="00A92355" w:rsidTr="00074507">
        <w:trPr>
          <w:trHeight w:val="458"/>
          <w:jc w:val="center"/>
        </w:trPr>
        <w:tc>
          <w:tcPr>
            <w:tcW w:w="720"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الرقم</w:t>
            </w:r>
          </w:p>
        </w:tc>
        <w:tc>
          <w:tcPr>
            <w:tcW w:w="1449"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المتغير</w:t>
            </w:r>
          </w:p>
        </w:tc>
        <w:tc>
          <w:tcPr>
            <w:tcW w:w="3051"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الفئة</w:t>
            </w:r>
          </w:p>
        </w:tc>
        <w:tc>
          <w:tcPr>
            <w:tcW w:w="900"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التكرار</w:t>
            </w:r>
          </w:p>
        </w:tc>
        <w:tc>
          <w:tcPr>
            <w:tcW w:w="1374"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النسبة (</w:t>
            </w:r>
            <w:r w:rsidRPr="00A92355">
              <w:rPr>
                <w:rFonts w:cs="Traditional Arabic"/>
                <w:b/>
                <w:bCs/>
                <w:sz w:val="28"/>
                <w:szCs w:val="28"/>
                <w:lang w:bidi="ar-DZ"/>
              </w:rPr>
              <w:t>%</w:t>
            </w:r>
            <w:r w:rsidRPr="00A92355">
              <w:rPr>
                <w:rFonts w:cs="Traditional Arabic"/>
                <w:b/>
                <w:bCs/>
                <w:sz w:val="28"/>
                <w:szCs w:val="28"/>
                <w:rtl/>
                <w:lang w:bidi="ar-DZ"/>
              </w:rPr>
              <w:t>)</w:t>
            </w:r>
          </w:p>
        </w:tc>
      </w:tr>
      <w:tr w:rsidR="00074507" w:rsidRPr="00A92355" w:rsidTr="00074507">
        <w:trPr>
          <w:trHeight w:val="443"/>
          <w:jc w:val="center"/>
        </w:trPr>
        <w:tc>
          <w:tcPr>
            <w:tcW w:w="720" w:type="dxa"/>
            <w:vMerge w:val="restart"/>
            <w:shd w:val="clear" w:color="auto" w:fill="F2F2F2" w:themeFill="background1" w:themeFillShade="F2"/>
            <w:vAlign w:val="center"/>
          </w:tcPr>
          <w:p w:rsidR="00074507" w:rsidRPr="00A92355" w:rsidRDefault="00074507" w:rsidP="00074507">
            <w:pPr>
              <w:bidi/>
              <w:jc w:val="center"/>
              <w:rPr>
                <w:rFonts w:cs="Traditional Arabic"/>
                <w:sz w:val="28"/>
                <w:szCs w:val="28"/>
                <w:lang w:bidi="ar-DZ"/>
              </w:rPr>
            </w:pPr>
            <w:r>
              <w:rPr>
                <w:rFonts w:cs="Traditional Arabic" w:hint="cs"/>
                <w:sz w:val="28"/>
                <w:szCs w:val="28"/>
                <w:rtl/>
                <w:lang w:bidi="ar-DZ"/>
              </w:rPr>
              <w:t>2</w:t>
            </w:r>
          </w:p>
        </w:tc>
        <w:tc>
          <w:tcPr>
            <w:tcW w:w="1449" w:type="dxa"/>
            <w:vMerge w:val="restart"/>
            <w:vAlign w:val="center"/>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السن</w:t>
            </w:r>
          </w:p>
        </w:tc>
        <w:tc>
          <w:tcPr>
            <w:tcW w:w="3051" w:type="dxa"/>
            <w:vAlign w:val="center"/>
          </w:tcPr>
          <w:p w:rsidR="00074507" w:rsidRPr="00A92355" w:rsidRDefault="00074507" w:rsidP="00074507">
            <w:pPr>
              <w:bidi/>
              <w:jc w:val="center"/>
              <w:rPr>
                <w:rFonts w:cs="Traditional Arabic"/>
                <w:sz w:val="28"/>
                <w:szCs w:val="28"/>
                <w:lang w:bidi="ar-DZ"/>
              </w:rPr>
            </w:pPr>
            <w:proofErr w:type="gramStart"/>
            <w:r>
              <w:rPr>
                <w:rFonts w:cs="Traditional Arabic" w:hint="cs"/>
                <w:sz w:val="28"/>
                <w:szCs w:val="28"/>
                <w:rtl/>
                <w:lang w:bidi="ar-DZ"/>
              </w:rPr>
              <w:t>من</w:t>
            </w:r>
            <w:proofErr w:type="gramEnd"/>
            <w:r>
              <w:rPr>
                <w:rFonts w:cs="Traditional Arabic" w:hint="cs"/>
                <w:sz w:val="28"/>
                <w:szCs w:val="28"/>
                <w:rtl/>
                <w:lang w:bidi="ar-DZ"/>
              </w:rPr>
              <w:t xml:space="preserve"> 20 إلى 29 سنة</w:t>
            </w:r>
          </w:p>
        </w:tc>
        <w:tc>
          <w:tcPr>
            <w:tcW w:w="900" w:type="dxa"/>
            <w:vAlign w:val="center"/>
          </w:tcPr>
          <w:p w:rsidR="00074507" w:rsidRPr="00A92355" w:rsidRDefault="00074507" w:rsidP="00074507">
            <w:pPr>
              <w:bidi/>
              <w:jc w:val="center"/>
              <w:rPr>
                <w:rFonts w:cs="Traditional Arabic"/>
                <w:sz w:val="28"/>
                <w:szCs w:val="28"/>
                <w:lang w:bidi="ar-DZ"/>
              </w:rPr>
            </w:pPr>
            <w:r>
              <w:rPr>
                <w:rFonts w:cs="Traditional Arabic" w:hint="cs"/>
                <w:sz w:val="28"/>
                <w:szCs w:val="28"/>
                <w:rtl/>
                <w:lang w:bidi="ar-DZ"/>
              </w:rPr>
              <w:t>15</w:t>
            </w:r>
          </w:p>
        </w:tc>
        <w:tc>
          <w:tcPr>
            <w:tcW w:w="1374" w:type="dxa"/>
            <w:vAlign w:val="center"/>
          </w:tcPr>
          <w:p w:rsidR="00074507" w:rsidRPr="00A92355" w:rsidRDefault="00074507" w:rsidP="00074507">
            <w:pPr>
              <w:bidi/>
              <w:jc w:val="center"/>
              <w:rPr>
                <w:rFonts w:cs="Traditional Arabic"/>
                <w:sz w:val="28"/>
                <w:szCs w:val="28"/>
                <w:lang w:bidi="ar-DZ"/>
              </w:rPr>
            </w:pPr>
            <w:r>
              <w:rPr>
                <w:rFonts w:cs="Traditional Arabic" w:hint="cs"/>
                <w:sz w:val="28"/>
                <w:szCs w:val="28"/>
                <w:rtl/>
                <w:lang w:bidi="ar-DZ"/>
              </w:rPr>
              <w:t>50.0</w:t>
            </w:r>
          </w:p>
        </w:tc>
      </w:tr>
      <w:tr w:rsidR="00074507" w:rsidRPr="00A92355" w:rsidTr="00074507">
        <w:trPr>
          <w:trHeight w:val="458"/>
          <w:jc w:val="center"/>
        </w:trPr>
        <w:tc>
          <w:tcPr>
            <w:tcW w:w="720" w:type="dxa"/>
            <w:vMerge/>
            <w:shd w:val="clear" w:color="auto" w:fill="F2F2F2" w:themeFill="background1" w:themeFillShade="F2"/>
            <w:vAlign w:val="center"/>
          </w:tcPr>
          <w:p w:rsidR="00074507" w:rsidRPr="00A92355" w:rsidRDefault="00074507" w:rsidP="00074507">
            <w:pPr>
              <w:bidi/>
              <w:jc w:val="both"/>
              <w:rPr>
                <w:rFonts w:cs="Traditional Arabic"/>
                <w:sz w:val="28"/>
                <w:szCs w:val="28"/>
                <w:lang w:bidi="ar-DZ"/>
              </w:rPr>
            </w:pPr>
          </w:p>
        </w:tc>
        <w:tc>
          <w:tcPr>
            <w:tcW w:w="1449" w:type="dxa"/>
            <w:vMerge/>
            <w:vAlign w:val="center"/>
          </w:tcPr>
          <w:p w:rsidR="00074507" w:rsidRPr="00A92355" w:rsidRDefault="00074507" w:rsidP="00074507">
            <w:pPr>
              <w:bidi/>
              <w:jc w:val="both"/>
              <w:rPr>
                <w:rFonts w:cs="Traditional Arabic"/>
                <w:b/>
                <w:bCs/>
                <w:sz w:val="28"/>
                <w:szCs w:val="28"/>
                <w:lang w:bidi="ar-DZ"/>
              </w:rPr>
            </w:pPr>
          </w:p>
        </w:tc>
        <w:tc>
          <w:tcPr>
            <w:tcW w:w="3051" w:type="dxa"/>
            <w:vAlign w:val="center"/>
          </w:tcPr>
          <w:p w:rsidR="00074507" w:rsidRPr="00A92355" w:rsidRDefault="00074507" w:rsidP="00074507">
            <w:pPr>
              <w:bidi/>
              <w:jc w:val="center"/>
              <w:rPr>
                <w:rFonts w:cs="Traditional Arabic"/>
                <w:sz w:val="28"/>
                <w:szCs w:val="28"/>
                <w:rtl/>
              </w:rPr>
            </w:pPr>
            <w:proofErr w:type="gramStart"/>
            <w:r w:rsidRPr="00A92355">
              <w:rPr>
                <w:rFonts w:cs="Traditional Arabic"/>
                <w:sz w:val="28"/>
                <w:szCs w:val="28"/>
                <w:rtl/>
              </w:rPr>
              <w:t>من</w:t>
            </w:r>
            <w:proofErr w:type="gramEnd"/>
            <w:r w:rsidRPr="00A92355">
              <w:rPr>
                <w:rFonts w:cs="Traditional Arabic"/>
                <w:sz w:val="28"/>
                <w:szCs w:val="28"/>
                <w:rtl/>
              </w:rPr>
              <w:t xml:space="preserve"> </w:t>
            </w:r>
            <w:r>
              <w:rPr>
                <w:rFonts w:cs="Traditional Arabic" w:hint="cs"/>
                <w:sz w:val="28"/>
                <w:szCs w:val="28"/>
                <w:rtl/>
              </w:rPr>
              <w:t>30</w:t>
            </w:r>
            <w:r w:rsidRPr="00A92355">
              <w:rPr>
                <w:rFonts w:cs="Traditional Arabic"/>
                <w:sz w:val="28"/>
                <w:szCs w:val="28"/>
                <w:rtl/>
              </w:rPr>
              <w:t xml:space="preserve"> إلى </w:t>
            </w:r>
            <w:r>
              <w:rPr>
                <w:rFonts w:cs="Traditional Arabic" w:hint="cs"/>
                <w:sz w:val="28"/>
                <w:szCs w:val="28"/>
                <w:rtl/>
              </w:rPr>
              <w:t>39</w:t>
            </w:r>
            <w:r w:rsidRPr="00A92355">
              <w:rPr>
                <w:rFonts w:cs="Traditional Arabic"/>
                <w:sz w:val="28"/>
                <w:szCs w:val="28"/>
                <w:rtl/>
              </w:rPr>
              <w:t xml:space="preserve"> سنة</w:t>
            </w:r>
          </w:p>
        </w:tc>
        <w:tc>
          <w:tcPr>
            <w:tcW w:w="900" w:type="dxa"/>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10</w:t>
            </w:r>
          </w:p>
        </w:tc>
        <w:tc>
          <w:tcPr>
            <w:tcW w:w="1374" w:type="dxa"/>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33.3</w:t>
            </w:r>
          </w:p>
        </w:tc>
      </w:tr>
      <w:tr w:rsidR="00074507" w:rsidRPr="00A92355" w:rsidTr="00074507">
        <w:trPr>
          <w:trHeight w:val="458"/>
          <w:jc w:val="center"/>
        </w:trPr>
        <w:tc>
          <w:tcPr>
            <w:tcW w:w="720" w:type="dxa"/>
            <w:vMerge/>
            <w:shd w:val="clear" w:color="auto" w:fill="F2F2F2" w:themeFill="background1" w:themeFillShade="F2"/>
            <w:vAlign w:val="center"/>
          </w:tcPr>
          <w:p w:rsidR="00074507" w:rsidRPr="00A92355" w:rsidRDefault="00074507" w:rsidP="00074507">
            <w:pPr>
              <w:bidi/>
              <w:jc w:val="both"/>
              <w:rPr>
                <w:rFonts w:cs="Traditional Arabic"/>
                <w:sz w:val="28"/>
                <w:szCs w:val="28"/>
                <w:lang w:bidi="ar-DZ"/>
              </w:rPr>
            </w:pPr>
          </w:p>
        </w:tc>
        <w:tc>
          <w:tcPr>
            <w:tcW w:w="1449" w:type="dxa"/>
            <w:vMerge/>
            <w:vAlign w:val="center"/>
          </w:tcPr>
          <w:p w:rsidR="00074507" w:rsidRPr="00A92355" w:rsidRDefault="00074507" w:rsidP="00074507">
            <w:pPr>
              <w:bidi/>
              <w:jc w:val="both"/>
              <w:rPr>
                <w:rFonts w:cs="Traditional Arabic"/>
                <w:b/>
                <w:bCs/>
                <w:sz w:val="28"/>
                <w:szCs w:val="28"/>
                <w:lang w:bidi="ar-DZ"/>
              </w:rPr>
            </w:pPr>
          </w:p>
        </w:tc>
        <w:tc>
          <w:tcPr>
            <w:tcW w:w="3051" w:type="dxa"/>
            <w:vAlign w:val="center"/>
          </w:tcPr>
          <w:p w:rsidR="00074507" w:rsidRPr="00A92355" w:rsidRDefault="00074507" w:rsidP="00074507">
            <w:pPr>
              <w:bidi/>
              <w:jc w:val="center"/>
              <w:rPr>
                <w:rFonts w:cs="Traditional Arabic"/>
                <w:sz w:val="28"/>
                <w:szCs w:val="28"/>
                <w:rtl/>
              </w:rPr>
            </w:pPr>
            <w:proofErr w:type="gramStart"/>
            <w:r w:rsidRPr="00A92355">
              <w:rPr>
                <w:rFonts w:cs="Traditional Arabic"/>
                <w:sz w:val="28"/>
                <w:szCs w:val="28"/>
                <w:rtl/>
              </w:rPr>
              <w:t>من</w:t>
            </w:r>
            <w:proofErr w:type="gramEnd"/>
            <w:r w:rsidRPr="00A92355">
              <w:rPr>
                <w:rFonts w:cs="Traditional Arabic"/>
                <w:sz w:val="28"/>
                <w:szCs w:val="28"/>
                <w:rtl/>
              </w:rPr>
              <w:t xml:space="preserve"> </w:t>
            </w:r>
            <w:r>
              <w:rPr>
                <w:rFonts w:cs="Traditional Arabic" w:hint="cs"/>
                <w:sz w:val="28"/>
                <w:szCs w:val="28"/>
                <w:rtl/>
              </w:rPr>
              <w:t>40</w:t>
            </w:r>
            <w:r w:rsidRPr="00A92355">
              <w:rPr>
                <w:rFonts w:cs="Traditional Arabic"/>
                <w:sz w:val="28"/>
                <w:szCs w:val="28"/>
                <w:rtl/>
              </w:rPr>
              <w:t xml:space="preserve"> إلى </w:t>
            </w:r>
            <w:r>
              <w:rPr>
                <w:rFonts w:cs="Traditional Arabic" w:hint="cs"/>
                <w:sz w:val="28"/>
                <w:szCs w:val="28"/>
                <w:rtl/>
              </w:rPr>
              <w:t>49</w:t>
            </w:r>
            <w:r w:rsidRPr="00A92355">
              <w:rPr>
                <w:rFonts w:cs="Traditional Arabic"/>
                <w:sz w:val="28"/>
                <w:szCs w:val="28"/>
                <w:rtl/>
              </w:rPr>
              <w:t xml:space="preserve"> سنة</w:t>
            </w:r>
          </w:p>
        </w:tc>
        <w:tc>
          <w:tcPr>
            <w:tcW w:w="900" w:type="dxa"/>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5</w:t>
            </w:r>
          </w:p>
        </w:tc>
        <w:tc>
          <w:tcPr>
            <w:tcW w:w="1374" w:type="dxa"/>
            <w:vAlign w:val="center"/>
          </w:tcPr>
          <w:p w:rsidR="00074507" w:rsidRPr="00A92355" w:rsidRDefault="00074507" w:rsidP="00074507">
            <w:pPr>
              <w:bidi/>
              <w:jc w:val="center"/>
              <w:rPr>
                <w:rFonts w:cs="Traditional Arabic"/>
                <w:sz w:val="28"/>
                <w:szCs w:val="28"/>
                <w:lang w:bidi="ar-DZ"/>
              </w:rPr>
            </w:pPr>
            <w:r>
              <w:rPr>
                <w:rFonts w:cs="Traditional Arabic" w:hint="cs"/>
                <w:sz w:val="28"/>
                <w:szCs w:val="28"/>
                <w:rtl/>
                <w:lang w:bidi="ar-DZ"/>
              </w:rPr>
              <w:t>16.7</w:t>
            </w:r>
          </w:p>
        </w:tc>
      </w:tr>
      <w:tr w:rsidR="00074507" w:rsidRPr="00A92355" w:rsidTr="00074507">
        <w:trPr>
          <w:trHeight w:val="443"/>
          <w:jc w:val="center"/>
        </w:trPr>
        <w:tc>
          <w:tcPr>
            <w:tcW w:w="5220" w:type="dxa"/>
            <w:gridSpan w:val="3"/>
            <w:shd w:val="clear" w:color="auto" w:fill="F2F2F2" w:themeFill="background1" w:themeFillShade="F2"/>
            <w:vAlign w:val="center"/>
          </w:tcPr>
          <w:p w:rsidR="00074507" w:rsidRPr="00A92355" w:rsidRDefault="00074507" w:rsidP="00074507">
            <w:pPr>
              <w:bidi/>
              <w:jc w:val="center"/>
              <w:rPr>
                <w:rFonts w:cs="Traditional Arabic"/>
                <w:b/>
                <w:bCs/>
                <w:sz w:val="28"/>
                <w:szCs w:val="28"/>
                <w:lang w:bidi="ar-DZ"/>
              </w:rPr>
            </w:pPr>
            <w:proofErr w:type="gramStart"/>
            <w:r w:rsidRPr="00A92355">
              <w:rPr>
                <w:rFonts w:cs="Traditional Arabic"/>
                <w:b/>
                <w:bCs/>
                <w:sz w:val="28"/>
                <w:szCs w:val="28"/>
                <w:rtl/>
                <w:lang w:bidi="ar-DZ"/>
              </w:rPr>
              <w:t>المجموع</w:t>
            </w:r>
            <w:proofErr w:type="gramEnd"/>
            <w:r w:rsidRPr="00A92355">
              <w:rPr>
                <w:rFonts w:cs="Traditional Arabic"/>
                <w:b/>
                <w:bCs/>
                <w:sz w:val="28"/>
                <w:szCs w:val="28"/>
                <w:rtl/>
                <w:lang w:bidi="ar-DZ"/>
              </w:rPr>
              <w:t xml:space="preserve"> الكلي</w:t>
            </w:r>
          </w:p>
        </w:tc>
        <w:tc>
          <w:tcPr>
            <w:tcW w:w="900" w:type="dxa"/>
            <w:shd w:val="clear" w:color="auto" w:fill="F2F2F2" w:themeFill="background1" w:themeFillShade="F2"/>
            <w:vAlign w:val="center"/>
          </w:tcPr>
          <w:p w:rsidR="00074507" w:rsidRPr="00A92355" w:rsidRDefault="00074507" w:rsidP="00074507">
            <w:pPr>
              <w:bidi/>
              <w:jc w:val="center"/>
              <w:rPr>
                <w:rFonts w:cs="Traditional Arabic"/>
                <w:b/>
                <w:bCs/>
                <w:sz w:val="28"/>
                <w:szCs w:val="28"/>
                <w:rtl/>
                <w:lang w:bidi="ar-DZ"/>
              </w:rPr>
            </w:pPr>
            <w:r>
              <w:rPr>
                <w:rFonts w:cs="Traditional Arabic"/>
                <w:b/>
                <w:bCs/>
                <w:sz w:val="28"/>
                <w:szCs w:val="28"/>
                <w:rtl/>
                <w:lang w:bidi="ar-DZ"/>
              </w:rPr>
              <w:t>30</w:t>
            </w:r>
          </w:p>
        </w:tc>
        <w:tc>
          <w:tcPr>
            <w:tcW w:w="1374" w:type="dxa"/>
            <w:shd w:val="clear" w:color="auto" w:fill="F2F2F2" w:themeFill="background1" w:themeFillShade="F2"/>
            <w:vAlign w:val="center"/>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100</w:t>
            </w:r>
          </w:p>
        </w:tc>
      </w:tr>
    </w:tbl>
    <w:p w:rsidR="00074507" w:rsidRPr="00A92355" w:rsidRDefault="00074507" w:rsidP="00074507">
      <w:pPr>
        <w:bidi/>
        <w:jc w:val="center"/>
        <w:rPr>
          <w:rFonts w:cs="Traditional Arabic"/>
          <w:b/>
          <w:bCs/>
          <w:sz w:val="28"/>
          <w:szCs w:val="28"/>
          <w:lang w:bidi="ar-DZ"/>
        </w:rPr>
      </w:pPr>
      <w:r w:rsidRPr="006A5817">
        <w:rPr>
          <w:rFonts w:cs="Traditional Arabic"/>
          <w:b/>
          <w:bCs/>
          <w:sz w:val="28"/>
          <w:szCs w:val="28"/>
          <w:rtl/>
          <w:lang w:bidi="ar-DZ"/>
        </w:rPr>
        <w:t>المصدر:</w:t>
      </w:r>
      <w:r w:rsidRPr="00A92355">
        <w:rPr>
          <w:rFonts w:cs="Traditional Arabic"/>
          <w:sz w:val="28"/>
          <w:szCs w:val="28"/>
          <w:rtl/>
          <w:lang w:bidi="ar-DZ"/>
        </w:rPr>
        <w:t xml:space="preserve"> من إعداد </w:t>
      </w:r>
      <w:proofErr w:type="gramStart"/>
      <w:r>
        <w:rPr>
          <w:rFonts w:cs="Traditional Arabic"/>
          <w:sz w:val="28"/>
          <w:szCs w:val="28"/>
          <w:rtl/>
          <w:lang w:bidi="ar-DZ"/>
        </w:rPr>
        <w:t>الطالبتين</w:t>
      </w:r>
      <w:proofErr w:type="gramEnd"/>
      <w:r w:rsidRPr="00A92355">
        <w:rPr>
          <w:rFonts w:cs="Traditional Arabic"/>
          <w:sz w:val="28"/>
          <w:szCs w:val="28"/>
          <w:rtl/>
          <w:lang w:bidi="ar-DZ"/>
        </w:rPr>
        <w:t xml:space="preserve"> بناء على </w:t>
      </w:r>
      <w:r>
        <w:rPr>
          <w:rFonts w:cs="Traditional Arabic" w:hint="cs"/>
          <w:sz w:val="28"/>
          <w:szCs w:val="28"/>
          <w:rtl/>
          <w:lang w:bidi="ar-DZ"/>
        </w:rPr>
        <w:t xml:space="preserve">مخرجات برنامج </w:t>
      </w:r>
      <w:r>
        <w:rPr>
          <w:rFonts w:cs="Traditional Arabic"/>
          <w:sz w:val="28"/>
          <w:szCs w:val="28"/>
          <w:lang w:bidi="ar-DZ"/>
        </w:rPr>
        <w:t>SPSS</w:t>
      </w:r>
    </w:p>
    <w:p w:rsidR="00074507" w:rsidRPr="00A92355" w:rsidRDefault="00074507" w:rsidP="00074507">
      <w:pPr>
        <w:bidi/>
        <w:ind w:left="357"/>
        <w:jc w:val="both"/>
        <w:rPr>
          <w:rFonts w:cs="Traditional Arabic"/>
          <w:sz w:val="28"/>
          <w:szCs w:val="28"/>
          <w:rtl/>
          <w:lang w:bidi="ar-DZ"/>
        </w:rPr>
      </w:pPr>
      <w:r w:rsidRPr="00A92355">
        <w:rPr>
          <w:rFonts w:cs="Traditional Arabic"/>
          <w:sz w:val="28"/>
          <w:szCs w:val="28"/>
          <w:rtl/>
          <w:lang w:bidi="ar-DZ"/>
        </w:rPr>
        <w:t xml:space="preserve">وفيما يلي التمثيل البياني لأفراد </w:t>
      </w:r>
      <w:r w:rsidRPr="003210B7">
        <w:rPr>
          <w:rFonts w:cs="Traditional Arabic"/>
          <w:sz w:val="28"/>
          <w:szCs w:val="28"/>
          <w:rtl/>
          <w:lang w:bidi="ar-DZ"/>
        </w:rPr>
        <w:t xml:space="preserve">العينة </w:t>
      </w:r>
      <w:proofErr w:type="gramStart"/>
      <w:r w:rsidRPr="003210B7">
        <w:rPr>
          <w:rFonts w:cs="Traditional Arabic"/>
          <w:sz w:val="28"/>
          <w:szCs w:val="28"/>
          <w:rtl/>
          <w:lang w:bidi="ar-DZ"/>
        </w:rPr>
        <w:t>حسب</w:t>
      </w:r>
      <w:proofErr w:type="gramEnd"/>
      <w:r w:rsidRPr="003210B7">
        <w:rPr>
          <w:rFonts w:cs="Traditional Arabic"/>
          <w:sz w:val="28"/>
          <w:szCs w:val="28"/>
          <w:rtl/>
          <w:lang w:bidi="ar-DZ"/>
        </w:rPr>
        <w:t xml:space="preserve"> </w:t>
      </w:r>
      <w:r w:rsidRPr="003210B7">
        <w:rPr>
          <w:rFonts w:cs="Traditional Arabic"/>
          <w:sz w:val="28"/>
          <w:szCs w:val="28"/>
          <w:highlight w:val="red"/>
          <w:rtl/>
          <w:lang w:bidi="ar-DZ"/>
        </w:rPr>
        <w:t>هذه الخاصية:</w:t>
      </w:r>
    </w:p>
    <w:p w:rsidR="00074507" w:rsidRPr="00A92355" w:rsidRDefault="00074507" w:rsidP="00074507">
      <w:pPr>
        <w:bidi/>
        <w:ind w:left="357"/>
        <w:jc w:val="both"/>
        <w:rPr>
          <w:rFonts w:cs="Traditional Arabic"/>
          <w:sz w:val="28"/>
          <w:szCs w:val="28"/>
          <w:rtl/>
          <w:lang w:bidi="ar-DZ"/>
        </w:rPr>
      </w:pPr>
    </w:p>
    <w:p w:rsidR="00074507" w:rsidRPr="00A92355" w:rsidRDefault="00074507" w:rsidP="00074507">
      <w:pPr>
        <w:bidi/>
        <w:ind w:left="357"/>
        <w:jc w:val="center"/>
        <w:rPr>
          <w:rFonts w:cs="Traditional Arabic"/>
          <w:sz w:val="28"/>
          <w:szCs w:val="28"/>
          <w:rtl/>
        </w:rPr>
      </w:pPr>
      <w:r w:rsidRPr="006A5817">
        <w:rPr>
          <w:rFonts w:cs="Traditional Arabic"/>
          <w:b/>
          <w:bCs/>
          <w:sz w:val="28"/>
          <w:szCs w:val="28"/>
          <w:rtl/>
        </w:rPr>
        <w:t>الشكل رقم (</w:t>
      </w:r>
      <w:r w:rsidR="006A5817" w:rsidRPr="006A5817">
        <w:rPr>
          <w:rFonts w:cs="Traditional Arabic" w:hint="cs"/>
          <w:b/>
          <w:bCs/>
          <w:sz w:val="28"/>
          <w:szCs w:val="28"/>
          <w:rtl/>
        </w:rPr>
        <w:t>2-8</w:t>
      </w:r>
      <w:r w:rsidRPr="006A5817">
        <w:rPr>
          <w:rFonts w:cs="Traditional Arabic"/>
          <w:b/>
          <w:bCs/>
          <w:sz w:val="28"/>
          <w:szCs w:val="28"/>
          <w:rtl/>
        </w:rPr>
        <w:t>):</w:t>
      </w:r>
      <w:r w:rsidRPr="00A92355">
        <w:rPr>
          <w:rFonts w:cs="Traditional Arabic"/>
          <w:b/>
          <w:bCs/>
          <w:sz w:val="28"/>
          <w:szCs w:val="28"/>
          <w:rtl/>
        </w:rPr>
        <w:t xml:space="preserve"> الدائرة النسبية لتوزع أفراد العينة </w:t>
      </w:r>
      <w:proofErr w:type="gramStart"/>
      <w:r w:rsidRPr="00A92355">
        <w:rPr>
          <w:rFonts w:cs="Traditional Arabic"/>
          <w:b/>
          <w:bCs/>
          <w:sz w:val="28"/>
          <w:szCs w:val="28"/>
          <w:rtl/>
        </w:rPr>
        <w:t>حسب</w:t>
      </w:r>
      <w:proofErr w:type="gramEnd"/>
      <w:r w:rsidRPr="00A92355">
        <w:rPr>
          <w:rFonts w:cs="Traditional Arabic"/>
          <w:b/>
          <w:bCs/>
          <w:sz w:val="28"/>
          <w:szCs w:val="28"/>
          <w:rtl/>
        </w:rPr>
        <w:t xml:space="preserve"> خاصية السن</w:t>
      </w:r>
    </w:p>
    <w:p w:rsidR="00074507" w:rsidRDefault="00074507" w:rsidP="00074507">
      <w:pPr>
        <w:pStyle w:val="Paragraphedeliste"/>
        <w:bidi/>
        <w:jc w:val="center"/>
        <w:rPr>
          <w:rFonts w:ascii="Traditional Arabic" w:hAnsi="Traditional Arabic" w:cs="Traditional Arabic"/>
          <w:b/>
          <w:bCs/>
          <w:sz w:val="28"/>
          <w:szCs w:val="28"/>
          <w:u w:val="single"/>
          <w:rtl/>
        </w:rPr>
      </w:pPr>
      <w:r w:rsidRPr="00A92355">
        <w:rPr>
          <w:rFonts w:ascii="Traditional Arabic" w:hAnsi="Traditional Arabic" w:cs="Traditional Arabic"/>
          <w:noProof/>
          <w:sz w:val="28"/>
          <w:szCs w:val="28"/>
          <w:lang w:eastAsia="fr-FR"/>
        </w:rPr>
        <w:drawing>
          <wp:inline distT="0" distB="0" distL="0" distR="0">
            <wp:extent cx="5143500" cy="3209925"/>
            <wp:effectExtent l="0" t="0" r="0" b="9525"/>
            <wp:docPr id="11" name="مخطط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074507" w:rsidRPr="00A92355" w:rsidRDefault="00074507" w:rsidP="00074507">
      <w:pPr>
        <w:bidi/>
        <w:jc w:val="center"/>
        <w:rPr>
          <w:rFonts w:cs="Traditional Arabic"/>
          <w:b/>
          <w:bCs/>
          <w:sz w:val="28"/>
          <w:szCs w:val="28"/>
          <w:lang w:bidi="ar-DZ"/>
        </w:rPr>
      </w:pPr>
      <w:r w:rsidRPr="006A5817">
        <w:rPr>
          <w:rFonts w:cs="Traditional Arabic"/>
          <w:b/>
          <w:bCs/>
          <w:sz w:val="28"/>
          <w:szCs w:val="28"/>
          <w:rtl/>
          <w:lang w:bidi="ar-DZ"/>
        </w:rPr>
        <w:t>المصدر:</w:t>
      </w:r>
      <w:r w:rsidRPr="006A5817">
        <w:rPr>
          <w:rFonts w:cs="Traditional Arabic"/>
          <w:sz w:val="28"/>
          <w:szCs w:val="28"/>
          <w:rtl/>
          <w:lang w:bidi="ar-DZ"/>
        </w:rPr>
        <w:t xml:space="preserve"> من</w:t>
      </w:r>
      <w:r w:rsidRPr="00A92355">
        <w:rPr>
          <w:rFonts w:cs="Traditional Arabic"/>
          <w:sz w:val="28"/>
          <w:szCs w:val="28"/>
          <w:rtl/>
          <w:lang w:bidi="ar-DZ"/>
        </w:rPr>
        <w:t xml:space="preserve"> إعداد </w:t>
      </w:r>
      <w:proofErr w:type="gramStart"/>
      <w:r>
        <w:rPr>
          <w:rFonts w:cs="Traditional Arabic"/>
          <w:sz w:val="28"/>
          <w:szCs w:val="28"/>
          <w:rtl/>
          <w:lang w:bidi="ar-DZ"/>
        </w:rPr>
        <w:t>الطالبتين</w:t>
      </w:r>
      <w:proofErr w:type="gramEnd"/>
      <w:r w:rsidRPr="00A92355">
        <w:rPr>
          <w:rFonts w:cs="Traditional Arabic"/>
          <w:sz w:val="28"/>
          <w:szCs w:val="28"/>
          <w:rtl/>
          <w:lang w:bidi="ar-DZ"/>
        </w:rPr>
        <w:t xml:space="preserve"> بناء على </w:t>
      </w:r>
      <w:r>
        <w:rPr>
          <w:rFonts w:cs="Traditional Arabic" w:hint="cs"/>
          <w:sz w:val="28"/>
          <w:szCs w:val="28"/>
          <w:rtl/>
          <w:lang w:bidi="ar-DZ"/>
        </w:rPr>
        <w:t xml:space="preserve">مخرجات برنامج </w:t>
      </w:r>
      <w:r>
        <w:rPr>
          <w:rFonts w:cs="Traditional Arabic"/>
          <w:sz w:val="28"/>
          <w:szCs w:val="28"/>
          <w:lang w:bidi="ar-DZ"/>
        </w:rPr>
        <w:t>SPSS</w:t>
      </w:r>
    </w:p>
    <w:p w:rsidR="00074507" w:rsidRPr="008A6CD3" w:rsidRDefault="00074507" w:rsidP="00074507">
      <w:pPr>
        <w:bidi/>
        <w:jc w:val="both"/>
        <w:rPr>
          <w:rFonts w:cs="Traditional Arabic"/>
          <w:b/>
          <w:bCs/>
          <w:sz w:val="28"/>
          <w:szCs w:val="28"/>
          <w:u w:val="single"/>
          <w:rtl/>
          <w:lang w:bidi="ar-DZ"/>
        </w:rPr>
      </w:pPr>
    </w:p>
    <w:p w:rsidR="00074507" w:rsidRDefault="00074507" w:rsidP="00074507">
      <w:pPr>
        <w:bidi/>
        <w:jc w:val="both"/>
        <w:rPr>
          <w:rFonts w:cs="Traditional Arabic"/>
          <w:b/>
          <w:bCs/>
          <w:sz w:val="28"/>
          <w:szCs w:val="28"/>
          <w:u w:val="single"/>
          <w:rtl/>
          <w:lang w:bidi="ar-DZ"/>
        </w:rPr>
      </w:pPr>
    </w:p>
    <w:p w:rsidR="00074507" w:rsidRDefault="00074507" w:rsidP="00074507">
      <w:pPr>
        <w:bidi/>
        <w:jc w:val="both"/>
        <w:rPr>
          <w:rFonts w:cs="Traditional Arabic"/>
          <w:b/>
          <w:bCs/>
          <w:sz w:val="28"/>
          <w:szCs w:val="28"/>
          <w:u w:val="single"/>
          <w:rtl/>
          <w:lang w:bidi="ar-DZ"/>
        </w:rPr>
      </w:pPr>
    </w:p>
    <w:p w:rsidR="00074507" w:rsidRDefault="00074507" w:rsidP="00074507">
      <w:pPr>
        <w:bidi/>
        <w:jc w:val="both"/>
        <w:rPr>
          <w:rFonts w:cs="Traditional Arabic"/>
          <w:b/>
          <w:bCs/>
          <w:sz w:val="28"/>
          <w:szCs w:val="28"/>
          <w:u w:val="single"/>
          <w:rtl/>
          <w:lang w:bidi="ar-DZ"/>
        </w:rPr>
      </w:pPr>
    </w:p>
    <w:p w:rsidR="00074507" w:rsidRDefault="00074507" w:rsidP="00074507">
      <w:pPr>
        <w:bidi/>
        <w:jc w:val="both"/>
        <w:rPr>
          <w:rFonts w:cs="Traditional Arabic"/>
          <w:b/>
          <w:bCs/>
          <w:sz w:val="28"/>
          <w:szCs w:val="28"/>
          <w:u w:val="single"/>
          <w:rtl/>
          <w:lang w:bidi="ar-DZ"/>
        </w:rPr>
      </w:pPr>
    </w:p>
    <w:p w:rsidR="00074507" w:rsidRDefault="00074507" w:rsidP="00074507">
      <w:pPr>
        <w:bidi/>
        <w:jc w:val="both"/>
        <w:rPr>
          <w:rFonts w:cs="Traditional Arabic"/>
          <w:b/>
          <w:bCs/>
          <w:sz w:val="28"/>
          <w:szCs w:val="28"/>
          <w:u w:val="single"/>
          <w:rtl/>
          <w:lang w:bidi="ar-DZ"/>
        </w:rPr>
      </w:pPr>
    </w:p>
    <w:p w:rsidR="00074507" w:rsidRPr="00A92355" w:rsidRDefault="00074507" w:rsidP="006A5817">
      <w:pPr>
        <w:bidi/>
        <w:jc w:val="both"/>
        <w:rPr>
          <w:rFonts w:cs="Traditional Arabic"/>
          <w:sz w:val="28"/>
          <w:szCs w:val="28"/>
          <w:rtl/>
          <w:lang w:bidi="ar-DZ"/>
        </w:rPr>
      </w:pPr>
      <w:r w:rsidRPr="006A5817">
        <w:rPr>
          <w:rFonts w:cs="Traditional Arabic"/>
          <w:b/>
          <w:bCs/>
          <w:sz w:val="28"/>
          <w:szCs w:val="28"/>
          <w:rtl/>
          <w:lang w:bidi="ar-DZ"/>
        </w:rPr>
        <w:lastRenderedPageBreak/>
        <w:t xml:space="preserve">الفرع </w:t>
      </w:r>
      <w:proofErr w:type="gramStart"/>
      <w:r w:rsidRPr="006A5817">
        <w:rPr>
          <w:rFonts w:cs="Traditional Arabic"/>
          <w:b/>
          <w:bCs/>
          <w:sz w:val="28"/>
          <w:szCs w:val="28"/>
          <w:rtl/>
        </w:rPr>
        <w:t>ال</w:t>
      </w:r>
      <w:r w:rsidRPr="006A5817">
        <w:rPr>
          <w:rFonts w:cs="Traditional Arabic" w:hint="cs"/>
          <w:b/>
          <w:bCs/>
          <w:sz w:val="28"/>
          <w:szCs w:val="28"/>
          <w:rtl/>
        </w:rPr>
        <w:t>ثالث</w:t>
      </w:r>
      <w:r w:rsidRPr="006A5817">
        <w:rPr>
          <w:rFonts w:cs="Traditional Arabic"/>
          <w:b/>
          <w:bCs/>
          <w:sz w:val="28"/>
          <w:szCs w:val="28"/>
          <w:rtl/>
          <w:lang w:bidi="ar-DZ"/>
        </w:rPr>
        <w:t xml:space="preserve"> </w:t>
      </w:r>
      <w:r w:rsidR="006A5817">
        <w:rPr>
          <w:rFonts w:cs="Traditional Arabic" w:hint="cs"/>
          <w:b/>
          <w:bCs/>
          <w:sz w:val="28"/>
          <w:szCs w:val="28"/>
          <w:rtl/>
          <w:lang w:bidi="ar-DZ"/>
        </w:rPr>
        <w:t>:</w:t>
      </w:r>
      <w:proofErr w:type="gramEnd"/>
      <w:r w:rsidRPr="006A5817">
        <w:rPr>
          <w:rFonts w:cs="Traditional Arabic"/>
          <w:b/>
          <w:bCs/>
          <w:sz w:val="28"/>
          <w:szCs w:val="28"/>
          <w:rtl/>
          <w:lang w:bidi="ar-DZ"/>
        </w:rPr>
        <w:t xml:space="preserve"> توزع أفراد العينة بالنسبة لمتغير </w:t>
      </w:r>
      <w:r w:rsidRPr="006A5817">
        <w:rPr>
          <w:rFonts w:cs="Traditional Arabic" w:hint="cs"/>
          <w:b/>
          <w:bCs/>
          <w:sz w:val="28"/>
          <w:szCs w:val="28"/>
          <w:rtl/>
          <w:lang w:bidi="ar-DZ"/>
        </w:rPr>
        <w:t>الخبرة</w:t>
      </w:r>
      <w:r w:rsidRPr="006A5817">
        <w:rPr>
          <w:rFonts w:cs="Traditional Arabic"/>
          <w:b/>
          <w:bCs/>
          <w:sz w:val="28"/>
          <w:szCs w:val="28"/>
          <w:rtl/>
          <w:lang w:bidi="ar-DZ"/>
        </w:rPr>
        <w:t>:</w:t>
      </w:r>
      <w:r w:rsidRPr="006A5817">
        <w:rPr>
          <w:rFonts w:cs="Traditional Arabic"/>
          <w:sz w:val="28"/>
          <w:szCs w:val="28"/>
          <w:rtl/>
          <w:lang w:bidi="ar-DZ"/>
        </w:rPr>
        <w:t xml:space="preserve"> توزع</w:t>
      </w:r>
      <w:r w:rsidRPr="00A92355">
        <w:rPr>
          <w:rFonts w:cs="Traditional Arabic"/>
          <w:sz w:val="28"/>
          <w:szCs w:val="28"/>
          <w:rtl/>
          <w:lang w:bidi="ar-DZ"/>
        </w:rPr>
        <w:t xml:space="preserve"> أفراد عينة الدراسة حسب هذه الخاصية كما يلي:</w:t>
      </w:r>
    </w:p>
    <w:p w:rsidR="00074507" w:rsidRPr="00A92355" w:rsidRDefault="00074507" w:rsidP="00074507">
      <w:pPr>
        <w:bidi/>
        <w:ind w:left="720"/>
        <w:jc w:val="center"/>
        <w:rPr>
          <w:rFonts w:cs="Traditional Arabic"/>
          <w:b/>
          <w:bCs/>
          <w:sz w:val="28"/>
          <w:szCs w:val="28"/>
          <w:rtl/>
          <w:lang w:bidi="ar-DZ"/>
        </w:rPr>
      </w:pPr>
      <w:r w:rsidRPr="006A5817">
        <w:rPr>
          <w:rFonts w:cs="Traditional Arabic"/>
          <w:b/>
          <w:bCs/>
          <w:sz w:val="28"/>
          <w:szCs w:val="28"/>
          <w:rtl/>
        </w:rPr>
        <w:t>الجدول رقم(</w:t>
      </w:r>
      <w:r w:rsidR="006A5817">
        <w:rPr>
          <w:rFonts w:cs="Traditional Arabic" w:hint="cs"/>
          <w:b/>
          <w:bCs/>
          <w:sz w:val="28"/>
          <w:szCs w:val="28"/>
          <w:rtl/>
        </w:rPr>
        <w:t>2-9</w:t>
      </w:r>
      <w:r w:rsidRPr="006A5817">
        <w:rPr>
          <w:rFonts w:cs="Traditional Arabic"/>
          <w:b/>
          <w:bCs/>
          <w:sz w:val="28"/>
          <w:szCs w:val="28"/>
          <w:rtl/>
        </w:rPr>
        <w:t>):</w:t>
      </w:r>
      <w:r w:rsidRPr="00A92355">
        <w:rPr>
          <w:rFonts w:cs="Traditional Arabic"/>
          <w:b/>
          <w:bCs/>
          <w:sz w:val="28"/>
          <w:szCs w:val="28"/>
          <w:rtl/>
        </w:rPr>
        <w:t xml:space="preserve"> توزع أفراد العينة </w:t>
      </w:r>
      <w:proofErr w:type="gramStart"/>
      <w:r w:rsidRPr="00A92355">
        <w:rPr>
          <w:rFonts w:cs="Traditional Arabic"/>
          <w:b/>
          <w:bCs/>
          <w:sz w:val="28"/>
          <w:szCs w:val="28"/>
          <w:rtl/>
        </w:rPr>
        <w:t>حسب</w:t>
      </w:r>
      <w:proofErr w:type="gramEnd"/>
      <w:r w:rsidRPr="00A92355">
        <w:rPr>
          <w:rFonts w:cs="Traditional Arabic"/>
          <w:b/>
          <w:bCs/>
          <w:sz w:val="28"/>
          <w:szCs w:val="28"/>
          <w:rtl/>
        </w:rPr>
        <w:t xml:space="preserve"> خاصية </w:t>
      </w:r>
      <w:r>
        <w:rPr>
          <w:rFonts w:cs="Traditional Arabic" w:hint="cs"/>
          <w:b/>
          <w:bCs/>
          <w:sz w:val="28"/>
          <w:szCs w:val="28"/>
          <w:u w:val="single"/>
          <w:rtl/>
          <w:lang w:bidi="ar-DZ"/>
        </w:rPr>
        <w:t>الخبرة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1449"/>
        <w:gridCol w:w="3051"/>
        <w:gridCol w:w="900"/>
        <w:gridCol w:w="1365"/>
      </w:tblGrid>
      <w:tr w:rsidR="00074507" w:rsidRPr="00A92355" w:rsidTr="00074507">
        <w:trPr>
          <w:trHeight w:val="458"/>
          <w:jc w:val="center"/>
        </w:trPr>
        <w:tc>
          <w:tcPr>
            <w:tcW w:w="720"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الرقم</w:t>
            </w:r>
          </w:p>
        </w:tc>
        <w:tc>
          <w:tcPr>
            <w:tcW w:w="1449"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المتغير</w:t>
            </w:r>
          </w:p>
        </w:tc>
        <w:tc>
          <w:tcPr>
            <w:tcW w:w="3051"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الفئة</w:t>
            </w:r>
          </w:p>
        </w:tc>
        <w:tc>
          <w:tcPr>
            <w:tcW w:w="900"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التكرار</w:t>
            </w:r>
          </w:p>
        </w:tc>
        <w:tc>
          <w:tcPr>
            <w:tcW w:w="1365"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النسبة (</w:t>
            </w:r>
            <w:r w:rsidRPr="00A92355">
              <w:rPr>
                <w:rFonts w:cs="Traditional Arabic"/>
                <w:b/>
                <w:bCs/>
                <w:sz w:val="28"/>
                <w:szCs w:val="28"/>
                <w:lang w:bidi="ar-DZ"/>
              </w:rPr>
              <w:t>%</w:t>
            </w:r>
            <w:r w:rsidRPr="00A92355">
              <w:rPr>
                <w:rFonts w:cs="Traditional Arabic"/>
                <w:b/>
                <w:bCs/>
                <w:sz w:val="28"/>
                <w:szCs w:val="28"/>
                <w:rtl/>
                <w:lang w:bidi="ar-DZ"/>
              </w:rPr>
              <w:t>)</w:t>
            </w:r>
          </w:p>
        </w:tc>
      </w:tr>
      <w:tr w:rsidR="00074507" w:rsidRPr="00A92355" w:rsidTr="00074507">
        <w:trPr>
          <w:trHeight w:val="443"/>
          <w:jc w:val="center"/>
        </w:trPr>
        <w:tc>
          <w:tcPr>
            <w:tcW w:w="720" w:type="dxa"/>
            <w:vMerge w:val="restart"/>
            <w:shd w:val="clear" w:color="auto" w:fill="F2F2F2" w:themeFill="background1" w:themeFillShade="F2"/>
            <w:vAlign w:val="center"/>
          </w:tcPr>
          <w:p w:rsidR="00074507" w:rsidRPr="00A92355" w:rsidRDefault="00074507" w:rsidP="00074507">
            <w:pPr>
              <w:bidi/>
              <w:jc w:val="center"/>
              <w:rPr>
                <w:rFonts w:cs="Traditional Arabic"/>
                <w:sz w:val="28"/>
                <w:szCs w:val="28"/>
                <w:lang w:bidi="ar-DZ"/>
              </w:rPr>
            </w:pPr>
            <w:r w:rsidRPr="00A92355">
              <w:rPr>
                <w:rFonts w:cs="Traditional Arabic"/>
                <w:sz w:val="28"/>
                <w:szCs w:val="28"/>
                <w:rtl/>
                <w:lang w:bidi="ar-DZ"/>
              </w:rPr>
              <w:t>3</w:t>
            </w:r>
          </w:p>
        </w:tc>
        <w:tc>
          <w:tcPr>
            <w:tcW w:w="1449" w:type="dxa"/>
            <w:vMerge w:val="restart"/>
            <w:vAlign w:val="center"/>
          </w:tcPr>
          <w:p w:rsidR="00074507" w:rsidRPr="00A92355" w:rsidRDefault="00074507" w:rsidP="00074507">
            <w:pPr>
              <w:bidi/>
              <w:jc w:val="center"/>
              <w:rPr>
                <w:rFonts w:cs="Traditional Arabic"/>
                <w:b/>
                <w:bCs/>
                <w:sz w:val="28"/>
                <w:szCs w:val="28"/>
                <w:lang w:bidi="ar-DZ"/>
              </w:rPr>
            </w:pPr>
            <w:r>
              <w:rPr>
                <w:rFonts w:cs="Traditional Arabic" w:hint="cs"/>
                <w:b/>
                <w:bCs/>
                <w:sz w:val="28"/>
                <w:szCs w:val="28"/>
                <w:u w:val="single"/>
                <w:rtl/>
                <w:lang w:bidi="ar-DZ"/>
              </w:rPr>
              <w:t>الخبرة</w:t>
            </w:r>
          </w:p>
        </w:tc>
        <w:tc>
          <w:tcPr>
            <w:tcW w:w="3051" w:type="dxa"/>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أقل من 05 سنوات</w:t>
            </w:r>
          </w:p>
        </w:tc>
        <w:tc>
          <w:tcPr>
            <w:tcW w:w="900" w:type="dxa"/>
            <w:vAlign w:val="center"/>
          </w:tcPr>
          <w:p w:rsidR="00074507" w:rsidRPr="00A92355" w:rsidRDefault="00074507" w:rsidP="00074507">
            <w:pPr>
              <w:bidi/>
              <w:jc w:val="center"/>
              <w:rPr>
                <w:rFonts w:cs="Traditional Arabic"/>
                <w:sz w:val="28"/>
                <w:szCs w:val="28"/>
                <w:lang w:bidi="ar-DZ"/>
              </w:rPr>
            </w:pPr>
            <w:r>
              <w:rPr>
                <w:rFonts w:cs="Traditional Arabic" w:hint="cs"/>
                <w:sz w:val="28"/>
                <w:szCs w:val="28"/>
                <w:rtl/>
                <w:lang w:bidi="ar-DZ"/>
              </w:rPr>
              <w:t>19</w:t>
            </w:r>
          </w:p>
        </w:tc>
        <w:tc>
          <w:tcPr>
            <w:tcW w:w="1365" w:type="dxa"/>
            <w:vAlign w:val="center"/>
          </w:tcPr>
          <w:p w:rsidR="00074507" w:rsidRPr="00A92355" w:rsidRDefault="00074507" w:rsidP="00074507">
            <w:pPr>
              <w:bidi/>
              <w:jc w:val="center"/>
              <w:rPr>
                <w:rFonts w:cs="Traditional Arabic"/>
                <w:sz w:val="28"/>
                <w:szCs w:val="28"/>
                <w:lang w:bidi="ar-DZ"/>
              </w:rPr>
            </w:pPr>
            <w:r>
              <w:rPr>
                <w:rFonts w:cs="Traditional Arabic" w:hint="cs"/>
                <w:sz w:val="28"/>
                <w:szCs w:val="28"/>
                <w:rtl/>
                <w:lang w:bidi="ar-DZ"/>
              </w:rPr>
              <w:t>63.3</w:t>
            </w:r>
          </w:p>
        </w:tc>
      </w:tr>
      <w:tr w:rsidR="00074507" w:rsidRPr="00A92355" w:rsidTr="00074507">
        <w:trPr>
          <w:trHeight w:val="443"/>
          <w:jc w:val="center"/>
        </w:trPr>
        <w:tc>
          <w:tcPr>
            <w:tcW w:w="720" w:type="dxa"/>
            <w:vMerge/>
            <w:shd w:val="clear" w:color="auto" w:fill="F2F2F2" w:themeFill="background1" w:themeFillShade="F2"/>
            <w:vAlign w:val="center"/>
          </w:tcPr>
          <w:p w:rsidR="00074507" w:rsidRPr="00A92355" w:rsidRDefault="00074507" w:rsidP="00074507">
            <w:pPr>
              <w:bidi/>
              <w:jc w:val="center"/>
              <w:rPr>
                <w:rFonts w:cs="Traditional Arabic"/>
                <w:sz w:val="28"/>
                <w:szCs w:val="28"/>
                <w:rtl/>
                <w:lang w:bidi="ar-DZ"/>
              </w:rPr>
            </w:pPr>
          </w:p>
        </w:tc>
        <w:tc>
          <w:tcPr>
            <w:tcW w:w="1449" w:type="dxa"/>
            <w:vMerge/>
            <w:vAlign w:val="center"/>
          </w:tcPr>
          <w:p w:rsidR="00074507" w:rsidRPr="00A92355" w:rsidRDefault="00074507" w:rsidP="00074507">
            <w:pPr>
              <w:bidi/>
              <w:jc w:val="center"/>
              <w:rPr>
                <w:rFonts w:cs="Traditional Arabic"/>
                <w:b/>
                <w:bCs/>
                <w:sz w:val="28"/>
                <w:szCs w:val="28"/>
                <w:rtl/>
              </w:rPr>
            </w:pPr>
          </w:p>
        </w:tc>
        <w:tc>
          <w:tcPr>
            <w:tcW w:w="3051" w:type="dxa"/>
            <w:vAlign w:val="center"/>
          </w:tcPr>
          <w:p w:rsidR="00074507" w:rsidRPr="00A92355" w:rsidRDefault="00074507" w:rsidP="00074507">
            <w:pPr>
              <w:bidi/>
              <w:jc w:val="center"/>
              <w:rPr>
                <w:rFonts w:cs="Traditional Arabic"/>
                <w:sz w:val="28"/>
                <w:szCs w:val="28"/>
                <w:rtl/>
                <w:lang w:bidi="ar-DZ"/>
              </w:rPr>
            </w:pPr>
            <w:proofErr w:type="gramStart"/>
            <w:r>
              <w:rPr>
                <w:rFonts w:cs="Traditional Arabic" w:hint="cs"/>
                <w:sz w:val="28"/>
                <w:szCs w:val="28"/>
                <w:rtl/>
                <w:lang w:bidi="ar-DZ"/>
              </w:rPr>
              <w:t>من</w:t>
            </w:r>
            <w:proofErr w:type="gramEnd"/>
            <w:r>
              <w:rPr>
                <w:rFonts w:cs="Traditional Arabic" w:hint="cs"/>
                <w:sz w:val="28"/>
                <w:szCs w:val="28"/>
                <w:rtl/>
                <w:lang w:bidi="ar-DZ"/>
              </w:rPr>
              <w:t xml:space="preserve"> 05 إلى 10 سنوات</w:t>
            </w:r>
          </w:p>
        </w:tc>
        <w:tc>
          <w:tcPr>
            <w:tcW w:w="900" w:type="dxa"/>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11</w:t>
            </w:r>
          </w:p>
        </w:tc>
        <w:tc>
          <w:tcPr>
            <w:tcW w:w="1365" w:type="dxa"/>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36.7</w:t>
            </w:r>
          </w:p>
        </w:tc>
      </w:tr>
      <w:tr w:rsidR="00074507" w:rsidRPr="00A92355" w:rsidTr="00074507">
        <w:trPr>
          <w:trHeight w:val="458"/>
          <w:jc w:val="center"/>
        </w:trPr>
        <w:tc>
          <w:tcPr>
            <w:tcW w:w="5220" w:type="dxa"/>
            <w:gridSpan w:val="3"/>
            <w:shd w:val="clear" w:color="auto" w:fill="F2F2F2" w:themeFill="background1" w:themeFillShade="F2"/>
            <w:vAlign w:val="center"/>
          </w:tcPr>
          <w:p w:rsidR="00074507" w:rsidRPr="00A92355" w:rsidRDefault="00074507" w:rsidP="00074507">
            <w:pPr>
              <w:bidi/>
              <w:jc w:val="center"/>
              <w:rPr>
                <w:rFonts w:cs="Traditional Arabic"/>
                <w:b/>
                <w:bCs/>
                <w:sz w:val="28"/>
                <w:szCs w:val="28"/>
                <w:rtl/>
                <w:lang w:bidi="ar-DZ"/>
              </w:rPr>
            </w:pPr>
            <w:proofErr w:type="gramStart"/>
            <w:r w:rsidRPr="00A92355">
              <w:rPr>
                <w:rFonts w:cs="Traditional Arabic"/>
                <w:b/>
                <w:bCs/>
                <w:sz w:val="28"/>
                <w:szCs w:val="28"/>
                <w:rtl/>
                <w:lang w:bidi="ar-DZ"/>
              </w:rPr>
              <w:t>المجموع</w:t>
            </w:r>
            <w:proofErr w:type="gramEnd"/>
            <w:r w:rsidRPr="00A92355">
              <w:rPr>
                <w:rFonts w:cs="Traditional Arabic"/>
                <w:b/>
                <w:bCs/>
                <w:sz w:val="28"/>
                <w:szCs w:val="28"/>
                <w:rtl/>
                <w:lang w:bidi="ar-DZ"/>
              </w:rPr>
              <w:t xml:space="preserve"> الكلي</w:t>
            </w:r>
          </w:p>
        </w:tc>
        <w:tc>
          <w:tcPr>
            <w:tcW w:w="900" w:type="dxa"/>
            <w:shd w:val="clear" w:color="auto" w:fill="F2F2F2" w:themeFill="background1" w:themeFillShade="F2"/>
            <w:vAlign w:val="center"/>
          </w:tcPr>
          <w:p w:rsidR="00074507" w:rsidRPr="00A92355" w:rsidRDefault="00074507" w:rsidP="00074507">
            <w:pPr>
              <w:bidi/>
              <w:jc w:val="center"/>
              <w:rPr>
                <w:rFonts w:cs="Traditional Arabic"/>
                <w:b/>
                <w:bCs/>
                <w:sz w:val="28"/>
                <w:szCs w:val="28"/>
                <w:rtl/>
                <w:lang w:bidi="ar-DZ"/>
              </w:rPr>
            </w:pPr>
            <w:r>
              <w:rPr>
                <w:rFonts w:cs="Traditional Arabic"/>
                <w:b/>
                <w:bCs/>
                <w:sz w:val="28"/>
                <w:szCs w:val="28"/>
                <w:rtl/>
                <w:lang w:bidi="ar-DZ"/>
              </w:rPr>
              <w:t>30</w:t>
            </w:r>
          </w:p>
        </w:tc>
        <w:tc>
          <w:tcPr>
            <w:tcW w:w="1365" w:type="dxa"/>
            <w:shd w:val="clear" w:color="auto" w:fill="F2F2F2" w:themeFill="background1" w:themeFillShade="F2"/>
            <w:vAlign w:val="center"/>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100</w:t>
            </w:r>
          </w:p>
        </w:tc>
      </w:tr>
    </w:tbl>
    <w:p w:rsidR="00074507" w:rsidRPr="00A92355" w:rsidRDefault="00074507" w:rsidP="00074507">
      <w:pPr>
        <w:bidi/>
        <w:jc w:val="center"/>
        <w:rPr>
          <w:rFonts w:cs="Traditional Arabic"/>
          <w:b/>
          <w:bCs/>
          <w:sz w:val="28"/>
          <w:szCs w:val="28"/>
          <w:lang w:bidi="ar-DZ"/>
        </w:rPr>
      </w:pPr>
      <w:r w:rsidRPr="006A5817">
        <w:rPr>
          <w:rFonts w:cs="Traditional Arabic"/>
          <w:b/>
          <w:bCs/>
          <w:sz w:val="28"/>
          <w:szCs w:val="28"/>
          <w:rtl/>
          <w:lang w:bidi="ar-DZ"/>
        </w:rPr>
        <w:t>المصدر:</w:t>
      </w:r>
      <w:r w:rsidRPr="00A92355">
        <w:rPr>
          <w:rFonts w:cs="Traditional Arabic"/>
          <w:sz w:val="28"/>
          <w:szCs w:val="28"/>
          <w:rtl/>
          <w:lang w:bidi="ar-DZ"/>
        </w:rPr>
        <w:t xml:space="preserve"> من إعداد </w:t>
      </w:r>
      <w:proofErr w:type="gramStart"/>
      <w:r>
        <w:rPr>
          <w:rFonts w:cs="Traditional Arabic"/>
          <w:sz w:val="28"/>
          <w:szCs w:val="28"/>
          <w:rtl/>
          <w:lang w:bidi="ar-DZ"/>
        </w:rPr>
        <w:t>الطالبتين</w:t>
      </w:r>
      <w:proofErr w:type="gramEnd"/>
      <w:r w:rsidRPr="00A92355">
        <w:rPr>
          <w:rFonts w:cs="Traditional Arabic"/>
          <w:sz w:val="28"/>
          <w:szCs w:val="28"/>
          <w:rtl/>
          <w:lang w:bidi="ar-DZ"/>
        </w:rPr>
        <w:t xml:space="preserve"> بناء على </w:t>
      </w:r>
      <w:r>
        <w:rPr>
          <w:rFonts w:cs="Traditional Arabic" w:hint="cs"/>
          <w:sz w:val="28"/>
          <w:szCs w:val="28"/>
          <w:rtl/>
          <w:lang w:bidi="ar-DZ"/>
        </w:rPr>
        <w:t xml:space="preserve">مخرجات برنامج </w:t>
      </w:r>
      <w:r>
        <w:rPr>
          <w:rFonts w:cs="Traditional Arabic"/>
          <w:sz w:val="28"/>
          <w:szCs w:val="28"/>
          <w:lang w:bidi="ar-DZ"/>
        </w:rPr>
        <w:t>SPSS</w:t>
      </w:r>
    </w:p>
    <w:p w:rsidR="00074507" w:rsidRPr="00A92355" w:rsidRDefault="00074507" w:rsidP="00074507">
      <w:pPr>
        <w:bidi/>
        <w:ind w:left="357"/>
        <w:jc w:val="both"/>
        <w:rPr>
          <w:rFonts w:cs="Traditional Arabic"/>
          <w:sz w:val="28"/>
          <w:szCs w:val="28"/>
          <w:rtl/>
          <w:lang w:bidi="ar-DZ"/>
        </w:rPr>
      </w:pPr>
      <w:r w:rsidRPr="00A92355">
        <w:rPr>
          <w:rFonts w:cs="Traditional Arabic"/>
          <w:sz w:val="28"/>
          <w:szCs w:val="28"/>
          <w:rtl/>
          <w:lang w:bidi="ar-DZ"/>
        </w:rPr>
        <w:t xml:space="preserve">من خلال الجدول كانت </w:t>
      </w:r>
    </w:p>
    <w:p w:rsidR="00074507" w:rsidRPr="00A92355" w:rsidRDefault="00074507" w:rsidP="00074507">
      <w:pPr>
        <w:bidi/>
        <w:ind w:left="357"/>
        <w:jc w:val="both"/>
        <w:rPr>
          <w:rFonts w:cs="Traditional Arabic"/>
          <w:b/>
          <w:bCs/>
          <w:sz w:val="28"/>
          <w:szCs w:val="28"/>
          <w:u w:val="single"/>
          <w:rtl/>
        </w:rPr>
      </w:pPr>
      <w:r w:rsidRPr="00A92355">
        <w:rPr>
          <w:rFonts w:cs="Traditional Arabic"/>
          <w:sz w:val="28"/>
          <w:szCs w:val="28"/>
          <w:rtl/>
          <w:lang w:bidi="ar-DZ"/>
        </w:rPr>
        <w:t xml:space="preserve"> وفيما يلي التمثيل البياني لأفراد العينة </w:t>
      </w:r>
      <w:proofErr w:type="gramStart"/>
      <w:r w:rsidRPr="00A92355">
        <w:rPr>
          <w:rFonts w:cs="Traditional Arabic"/>
          <w:sz w:val="28"/>
          <w:szCs w:val="28"/>
          <w:rtl/>
          <w:lang w:bidi="ar-DZ"/>
        </w:rPr>
        <w:t>حسب</w:t>
      </w:r>
      <w:proofErr w:type="gramEnd"/>
      <w:r w:rsidRPr="00A92355">
        <w:rPr>
          <w:rFonts w:cs="Traditional Arabic"/>
          <w:sz w:val="28"/>
          <w:szCs w:val="28"/>
          <w:rtl/>
          <w:lang w:bidi="ar-DZ"/>
        </w:rPr>
        <w:t xml:space="preserve"> هذه </w:t>
      </w:r>
      <w:r w:rsidRPr="003210B7">
        <w:rPr>
          <w:rFonts w:cs="Traditional Arabic"/>
          <w:sz w:val="28"/>
          <w:szCs w:val="28"/>
          <w:highlight w:val="red"/>
          <w:rtl/>
          <w:lang w:bidi="ar-DZ"/>
        </w:rPr>
        <w:t>الخاصية</w:t>
      </w:r>
      <w:r w:rsidRPr="00A92355">
        <w:rPr>
          <w:rFonts w:cs="Traditional Arabic"/>
          <w:sz w:val="28"/>
          <w:szCs w:val="28"/>
          <w:rtl/>
          <w:lang w:bidi="ar-DZ"/>
        </w:rPr>
        <w:t>:</w:t>
      </w:r>
    </w:p>
    <w:p w:rsidR="00074507" w:rsidRPr="00A92355" w:rsidRDefault="00074507" w:rsidP="00074507">
      <w:pPr>
        <w:bidi/>
        <w:ind w:left="357"/>
        <w:jc w:val="center"/>
        <w:rPr>
          <w:rFonts w:cs="Traditional Arabic"/>
          <w:sz w:val="28"/>
          <w:szCs w:val="28"/>
          <w:lang w:bidi="ar-DZ"/>
        </w:rPr>
      </w:pPr>
      <w:r w:rsidRPr="006A5817">
        <w:rPr>
          <w:rFonts w:cs="Traditional Arabic"/>
          <w:b/>
          <w:bCs/>
          <w:sz w:val="28"/>
          <w:szCs w:val="28"/>
          <w:rtl/>
        </w:rPr>
        <w:t>الشكل رقم (</w:t>
      </w:r>
      <w:r w:rsidR="006A5817" w:rsidRPr="006A5817">
        <w:rPr>
          <w:rFonts w:cs="Traditional Arabic" w:hint="cs"/>
          <w:b/>
          <w:bCs/>
          <w:sz w:val="28"/>
          <w:szCs w:val="28"/>
          <w:rtl/>
        </w:rPr>
        <w:t>2-9</w:t>
      </w:r>
      <w:r w:rsidRPr="006A5817">
        <w:rPr>
          <w:rFonts w:cs="Traditional Arabic"/>
          <w:b/>
          <w:bCs/>
          <w:sz w:val="28"/>
          <w:szCs w:val="28"/>
          <w:rtl/>
        </w:rPr>
        <w:t>):</w:t>
      </w:r>
      <w:r w:rsidRPr="00A92355">
        <w:rPr>
          <w:rFonts w:cs="Traditional Arabic"/>
          <w:b/>
          <w:bCs/>
          <w:sz w:val="28"/>
          <w:szCs w:val="28"/>
          <w:rtl/>
        </w:rPr>
        <w:t xml:space="preserve"> الدائرة النسبية لتوزع أفراد العينة </w:t>
      </w:r>
      <w:proofErr w:type="gramStart"/>
      <w:r w:rsidRPr="00A92355">
        <w:rPr>
          <w:rFonts w:cs="Traditional Arabic"/>
          <w:b/>
          <w:bCs/>
          <w:sz w:val="28"/>
          <w:szCs w:val="28"/>
          <w:rtl/>
        </w:rPr>
        <w:t>حسب</w:t>
      </w:r>
      <w:proofErr w:type="gramEnd"/>
      <w:r w:rsidRPr="00A92355">
        <w:rPr>
          <w:rFonts w:cs="Traditional Arabic"/>
          <w:b/>
          <w:bCs/>
          <w:sz w:val="28"/>
          <w:szCs w:val="28"/>
          <w:rtl/>
        </w:rPr>
        <w:t xml:space="preserve"> خاصية </w:t>
      </w:r>
      <w:r>
        <w:rPr>
          <w:rFonts w:cs="Traditional Arabic" w:hint="cs"/>
          <w:b/>
          <w:bCs/>
          <w:sz w:val="28"/>
          <w:szCs w:val="28"/>
          <w:u w:val="single"/>
          <w:rtl/>
          <w:lang w:bidi="ar-DZ"/>
        </w:rPr>
        <w:t>الخبرة</w:t>
      </w:r>
    </w:p>
    <w:p w:rsidR="00074507" w:rsidRDefault="00074507" w:rsidP="00074507">
      <w:pPr>
        <w:pStyle w:val="Paragraphedeliste"/>
        <w:bidi/>
        <w:jc w:val="center"/>
        <w:rPr>
          <w:rFonts w:ascii="Traditional Arabic" w:hAnsi="Traditional Arabic" w:cs="Traditional Arabic"/>
          <w:b/>
          <w:bCs/>
          <w:sz w:val="28"/>
          <w:szCs w:val="28"/>
          <w:u w:val="single"/>
          <w:rtl/>
        </w:rPr>
      </w:pPr>
      <w:r w:rsidRPr="00A92355">
        <w:rPr>
          <w:rFonts w:ascii="Traditional Arabic" w:hAnsi="Traditional Arabic" w:cs="Traditional Arabic"/>
          <w:noProof/>
          <w:sz w:val="28"/>
          <w:szCs w:val="28"/>
          <w:lang w:eastAsia="fr-FR"/>
        </w:rPr>
        <w:drawing>
          <wp:inline distT="0" distB="0" distL="0" distR="0">
            <wp:extent cx="5143500" cy="3209925"/>
            <wp:effectExtent l="0" t="0" r="0" b="9525"/>
            <wp:docPr id="12" name="مخطط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074507" w:rsidRDefault="00074507" w:rsidP="00074507">
      <w:pPr>
        <w:bidi/>
        <w:jc w:val="center"/>
        <w:rPr>
          <w:rFonts w:cs="Traditional Arabic"/>
          <w:sz w:val="28"/>
          <w:szCs w:val="28"/>
          <w:rtl/>
          <w:lang w:bidi="ar-DZ"/>
        </w:rPr>
      </w:pPr>
      <w:r w:rsidRPr="006A5817">
        <w:rPr>
          <w:rFonts w:cs="Traditional Arabic"/>
          <w:b/>
          <w:bCs/>
          <w:sz w:val="28"/>
          <w:szCs w:val="28"/>
          <w:rtl/>
          <w:lang w:bidi="ar-DZ"/>
        </w:rPr>
        <w:t>المصدر:</w:t>
      </w:r>
      <w:r w:rsidRPr="006A5817">
        <w:rPr>
          <w:rFonts w:cs="Traditional Arabic"/>
          <w:sz w:val="28"/>
          <w:szCs w:val="28"/>
          <w:rtl/>
          <w:lang w:bidi="ar-DZ"/>
        </w:rPr>
        <w:t xml:space="preserve"> من</w:t>
      </w:r>
      <w:r w:rsidRPr="00A92355">
        <w:rPr>
          <w:rFonts w:cs="Traditional Arabic"/>
          <w:sz w:val="28"/>
          <w:szCs w:val="28"/>
          <w:rtl/>
          <w:lang w:bidi="ar-DZ"/>
        </w:rPr>
        <w:t xml:space="preserve"> إعداد </w:t>
      </w:r>
      <w:proofErr w:type="gramStart"/>
      <w:r>
        <w:rPr>
          <w:rFonts w:cs="Traditional Arabic"/>
          <w:sz w:val="28"/>
          <w:szCs w:val="28"/>
          <w:rtl/>
          <w:lang w:bidi="ar-DZ"/>
        </w:rPr>
        <w:t>الطالبتين</w:t>
      </w:r>
      <w:proofErr w:type="gramEnd"/>
      <w:r w:rsidRPr="00A92355">
        <w:rPr>
          <w:rFonts w:cs="Traditional Arabic"/>
          <w:sz w:val="28"/>
          <w:szCs w:val="28"/>
          <w:rtl/>
          <w:lang w:bidi="ar-DZ"/>
        </w:rPr>
        <w:t xml:space="preserve"> بناء على </w:t>
      </w:r>
      <w:r>
        <w:rPr>
          <w:rFonts w:cs="Traditional Arabic" w:hint="cs"/>
          <w:sz w:val="28"/>
          <w:szCs w:val="28"/>
          <w:rtl/>
          <w:lang w:bidi="ar-DZ"/>
        </w:rPr>
        <w:t xml:space="preserve">مخرجات برنامج </w:t>
      </w:r>
      <w:r>
        <w:rPr>
          <w:rFonts w:cs="Traditional Arabic"/>
          <w:sz w:val="28"/>
          <w:szCs w:val="28"/>
          <w:lang w:bidi="ar-DZ"/>
        </w:rPr>
        <w:t>SPSS</w:t>
      </w:r>
    </w:p>
    <w:p w:rsidR="006A5817" w:rsidRDefault="006A5817" w:rsidP="006A5817">
      <w:pPr>
        <w:bidi/>
        <w:jc w:val="center"/>
        <w:rPr>
          <w:rFonts w:cs="Traditional Arabic"/>
          <w:sz w:val="28"/>
          <w:szCs w:val="28"/>
          <w:rtl/>
          <w:lang w:bidi="ar-DZ"/>
        </w:rPr>
      </w:pPr>
    </w:p>
    <w:p w:rsidR="006A5817" w:rsidRDefault="006A5817" w:rsidP="006A5817">
      <w:pPr>
        <w:bidi/>
        <w:jc w:val="center"/>
        <w:rPr>
          <w:rFonts w:cs="Traditional Arabic"/>
          <w:sz w:val="28"/>
          <w:szCs w:val="28"/>
          <w:rtl/>
          <w:lang w:bidi="ar-DZ"/>
        </w:rPr>
      </w:pPr>
    </w:p>
    <w:p w:rsidR="006A5817" w:rsidRDefault="006A5817" w:rsidP="006A5817">
      <w:pPr>
        <w:bidi/>
        <w:jc w:val="center"/>
        <w:rPr>
          <w:rFonts w:cs="Traditional Arabic"/>
          <w:sz w:val="28"/>
          <w:szCs w:val="28"/>
          <w:rtl/>
          <w:lang w:bidi="ar-DZ"/>
        </w:rPr>
      </w:pPr>
    </w:p>
    <w:p w:rsidR="006A5817" w:rsidRDefault="006A5817" w:rsidP="006A5817">
      <w:pPr>
        <w:bidi/>
        <w:jc w:val="center"/>
        <w:rPr>
          <w:rFonts w:cs="Traditional Arabic"/>
          <w:sz w:val="28"/>
          <w:szCs w:val="28"/>
          <w:rtl/>
          <w:lang w:bidi="ar-DZ"/>
        </w:rPr>
      </w:pPr>
    </w:p>
    <w:p w:rsidR="006A5817" w:rsidRDefault="006A5817" w:rsidP="006A5817">
      <w:pPr>
        <w:bidi/>
        <w:jc w:val="center"/>
        <w:rPr>
          <w:rFonts w:cs="Traditional Arabic"/>
          <w:sz w:val="28"/>
          <w:szCs w:val="28"/>
          <w:rtl/>
          <w:lang w:bidi="ar-DZ"/>
        </w:rPr>
      </w:pPr>
    </w:p>
    <w:p w:rsidR="006A5817" w:rsidRPr="00A92355" w:rsidRDefault="006A5817" w:rsidP="006A5817">
      <w:pPr>
        <w:bidi/>
        <w:jc w:val="center"/>
        <w:rPr>
          <w:rFonts w:cs="Traditional Arabic"/>
          <w:b/>
          <w:bCs/>
          <w:sz w:val="28"/>
          <w:szCs w:val="28"/>
          <w:lang w:bidi="ar-DZ"/>
        </w:rPr>
      </w:pPr>
    </w:p>
    <w:p w:rsidR="00074507" w:rsidRPr="008A6CD3" w:rsidRDefault="00074507" w:rsidP="00074507">
      <w:pPr>
        <w:autoSpaceDE w:val="0"/>
        <w:autoSpaceDN w:val="0"/>
        <w:bidi/>
        <w:adjustRightInd w:val="0"/>
        <w:jc w:val="both"/>
        <w:rPr>
          <w:rFonts w:cs="Traditional Arabic"/>
          <w:b/>
          <w:bCs/>
          <w:sz w:val="28"/>
          <w:szCs w:val="28"/>
          <w:u w:val="single"/>
          <w:rtl/>
          <w:lang w:bidi="ar-DZ"/>
        </w:rPr>
      </w:pPr>
    </w:p>
    <w:p w:rsidR="00074507" w:rsidRPr="00A92355" w:rsidRDefault="00074507" w:rsidP="006A5817">
      <w:pPr>
        <w:bidi/>
        <w:jc w:val="both"/>
        <w:rPr>
          <w:rFonts w:cs="Traditional Arabic"/>
          <w:sz w:val="28"/>
          <w:szCs w:val="28"/>
          <w:rtl/>
          <w:lang w:bidi="ar-DZ"/>
        </w:rPr>
      </w:pPr>
      <w:r w:rsidRPr="006A5817">
        <w:rPr>
          <w:rFonts w:cs="Traditional Arabic"/>
          <w:b/>
          <w:bCs/>
          <w:sz w:val="28"/>
          <w:szCs w:val="28"/>
          <w:rtl/>
          <w:lang w:bidi="ar-DZ"/>
        </w:rPr>
        <w:lastRenderedPageBreak/>
        <w:t xml:space="preserve">الفرع </w:t>
      </w:r>
      <w:proofErr w:type="gramStart"/>
      <w:r w:rsidRPr="006A5817">
        <w:rPr>
          <w:rFonts w:cs="Traditional Arabic" w:hint="cs"/>
          <w:b/>
          <w:bCs/>
          <w:sz w:val="28"/>
          <w:szCs w:val="28"/>
          <w:rtl/>
        </w:rPr>
        <w:t>الرابع</w:t>
      </w:r>
      <w:r w:rsidRPr="006A5817">
        <w:rPr>
          <w:rFonts w:cs="Traditional Arabic"/>
          <w:b/>
          <w:bCs/>
          <w:sz w:val="28"/>
          <w:szCs w:val="28"/>
          <w:rtl/>
          <w:lang w:bidi="ar-DZ"/>
        </w:rPr>
        <w:t xml:space="preserve"> </w:t>
      </w:r>
      <w:r w:rsidR="006A5817">
        <w:rPr>
          <w:rFonts w:cs="Traditional Arabic" w:hint="cs"/>
          <w:b/>
          <w:bCs/>
          <w:sz w:val="28"/>
          <w:szCs w:val="28"/>
          <w:rtl/>
          <w:lang w:bidi="ar-DZ"/>
        </w:rPr>
        <w:t>:</w:t>
      </w:r>
      <w:proofErr w:type="gramEnd"/>
      <w:r w:rsidRPr="006A5817">
        <w:rPr>
          <w:rFonts w:cs="Traditional Arabic"/>
          <w:b/>
          <w:bCs/>
          <w:sz w:val="28"/>
          <w:szCs w:val="28"/>
          <w:rtl/>
          <w:lang w:bidi="ar-DZ"/>
        </w:rPr>
        <w:t xml:space="preserve"> توزع أفراد العينة بالنسبة لمتغير </w:t>
      </w:r>
      <w:r w:rsidRPr="006A5817">
        <w:rPr>
          <w:rFonts w:cs="Traditional Arabic" w:hint="cs"/>
          <w:b/>
          <w:bCs/>
          <w:sz w:val="28"/>
          <w:szCs w:val="28"/>
          <w:rtl/>
          <w:lang w:bidi="ar-DZ"/>
        </w:rPr>
        <w:t>المستوى</w:t>
      </w:r>
      <w:r w:rsidRPr="006A5817">
        <w:rPr>
          <w:rFonts w:cs="Traditional Arabic"/>
          <w:b/>
          <w:bCs/>
          <w:sz w:val="28"/>
          <w:szCs w:val="28"/>
          <w:rtl/>
          <w:lang w:bidi="ar-DZ"/>
        </w:rPr>
        <w:t>:</w:t>
      </w:r>
      <w:r w:rsidRPr="00A92355">
        <w:rPr>
          <w:rFonts w:cs="Traditional Arabic"/>
          <w:sz w:val="28"/>
          <w:szCs w:val="28"/>
          <w:rtl/>
          <w:lang w:bidi="ar-DZ"/>
        </w:rPr>
        <w:t xml:space="preserve"> توزع أفراد عينة الدراسة حسب هذه الخاصية كما يلي:</w:t>
      </w:r>
    </w:p>
    <w:p w:rsidR="00074507" w:rsidRPr="00A92355" w:rsidRDefault="00074507" w:rsidP="00074507">
      <w:pPr>
        <w:bidi/>
        <w:ind w:left="720"/>
        <w:jc w:val="center"/>
        <w:rPr>
          <w:rFonts w:cs="Traditional Arabic"/>
          <w:b/>
          <w:bCs/>
          <w:sz w:val="28"/>
          <w:szCs w:val="28"/>
          <w:rtl/>
          <w:lang w:bidi="ar-DZ"/>
        </w:rPr>
      </w:pPr>
      <w:r w:rsidRPr="006A5817">
        <w:rPr>
          <w:rFonts w:cs="Traditional Arabic"/>
          <w:b/>
          <w:bCs/>
          <w:sz w:val="28"/>
          <w:szCs w:val="28"/>
          <w:rtl/>
        </w:rPr>
        <w:t>الجدول رقم(</w:t>
      </w:r>
      <w:r w:rsidR="006A5817" w:rsidRPr="006A5817">
        <w:rPr>
          <w:rFonts w:cs="Traditional Arabic" w:hint="cs"/>
          <w:b/>
          <w:bCs/>
          <w:sz w:val="28"/>
          <w:szCs w:val="28"/>
          <w:rtl/>
        </w:rPr>
        <w:t>2-10</w:t>
      </w:r>
      <w:r w:rsidRPr="006A5817">
        <w:rPr>
          <w:rFonts w:cs="Traditional Arabic"/>
          <w:b/>
          <w:bCs/>
          <w:sz w:val="28"/>
          <w:szCs w:val="28"/>
          <w:rtl/>
        </w:rPr>
        <w:t>):</w:t>
      </w:r>
      <w:r w:rsidRPr="00A92355">
        <w:rPr>
          <w:rFonts w:cs="Traditional Arabic"/>
          <w:b/>
          <w:bCs/>
          <w:sz w:val="28"/>
          <w:szCs w:val="28"/>
          <w:rtl/>
        </w:rPr>
        <w:t xml:space="preserve"> توزع أفراد العينة </w:t>
      </w:r>
      <w:proofErr w:type="gramStart"/>
      <w:r w:rsidRPr="00A92355">
        <w:rPr>
          <w:rFonts w:cs="Traditional Arabic"/>
          <w:b/>
          <w:bCs/>
          <w:sz w:val="28"/>
          <w:szCs w:val="28"/>
          <w:rtl/>
        </w:rPr>
        <w:t>حسب</w:t>
      </w:r>
      <w:proofErr w:type="gramEnd"/>
      <w:r w:rsidRPr="00A92355">
        <w:rPr>
          <w:rFonts w:cs="Traditional Arabic"/>
          <w:b/>
          <w:bCs/>
          <w:sz w:val="28"/>
          <w:szCs w:val="28"/>
          <w:rtl/>
        </w:rPr>
        <w:t xml:space="preserve"> خاصية </w:t>
      </w:r>
      <w:r w:rsidRPr="006A5817">
        <w:rPr>
          <w:rFonts w:cs="Traditional Arabic" w:hint="cs"/>
          <w:b/>
          <w:bCs/>
          <w:sz w:val="28"/>
          <w:szCs w:val="28"/>
          <w:rtl/>
          <w:lang w:bidi="ar-DZ"/>
        </w:rPr>
        <w:t>المستوى</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1449"/>
        <w:gridCol w:w="3051"/>
        <w:gridCol w:w="900"/>
        <w:gridCol w:w="1365"/>
      </w:tblGrid>
      <w:tr w:rsidR="00074507" w:rsidRPr="00A92355" w:rsidTr="00074507">
        <w:trPr>
          <w:trHeight w:val="458"/>
          <w:jc w:val="center"/>
        </w:trPr>
        <w:tc>
          <w:tcPr>
            <w:tcW w:w="720"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الرقم</w:t>
            </w:r>
          </w:p>
        </w:tc>
        <w:tc>
          <w:tcPr>
            <w:tcW w:w="1449"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المتغير</w:t>
            </w:r>
          </w:p>
        </w:tc>
        <w:tc>
          <w:tcPr>
            <w:tcW w:w="3051"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الفئة</w:t>
            </w:r>
          </w:p>
        </w:tc>
        <w:tc>
          <w:tcPr>
            <w:tcW w:w="900"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التكرار</w:t>
            </w:r>
          </w:p>
        </w:tc>
        <w:tc>
          <w:tcPr>
            <w:tcW w:w="1365" w:type="dxa"/>
            <w:shd w:val="clear" w:color="auto" w:fill="F2F2F2" w:themeFill="background1" w:themeFillShade="F2"/>
          </w:tcPr>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النسبة (</w:t>
            </w:r>
            <w:r w:rsidRPr="00A92355">
              <w:rPr>
                <w:rFonts w:cs="Traditional Arabic"/>
                <w:b/>
                <w:bCs/>
                <w:sz w:val="28"/>
                <w:szCs w:val="28"/>
                <w:lang w:bidi="ar-DZ"/>
              </w:rPr>
              <w:t>%</w:t>
            </w:r>
            <w:r w:rsidRPr="00A92355">
              <w:rPr>
                <w:rFonts w:cs="Traditional Arabic"/>
                <w:b/>
                <w:bCs/>
                <w:sz w:val="28"/>
                <w:szCs w:val="28"/>
                <w:rtl/>
                <w:lang w:bidi="ar-DZ"/>
              </w:rPr>
              <w:t>)</w:t>
            </w:r>
          </w:p>
        </w:tc>
      </w:tr>
      <w:tr w:rsidR="00074507" w:rsidRPr="00A92355" w:rsidTr="00074507">
        <w:trPr>
          <w:trHeight w:val="443"/>
          <w:jc w:val="center"/>
        </w:trPr>
        <w:tc>
          <w:tcPr>
            <w:tcW w:w="720" w:type="dxa"/>
            <w:vMerge w:val="restart"/>
            <w:shd w:val="clear" w:color="auto" w:fill="F2F2F2" w:themeFill="background1" w:themeFillShade="F2"/>
            <w:vAlign w:val="center"/>
          </w:tcPr>
          <w:p w:rsidR="00074507" w:rsidRPr="00A92355" w:rsidRDefault="00074507" w:rsidP="00074507">
            <w:pPr>
              <w:bidi/>
              <w:jc w:val="center"/>
              <w:rPr>
                <w:rFonts w:cs="Traditional Arabic"/>
                <w:sz w:val="28"/>
                <w:szCs w:val="28"/>
                <w:lang w:bidi="ar-DZ"/>
              </w:rPr>
            </w:pPr>
            <w:r>
              <w:rPr>
                <w:rFonts w:cs="Traditional Arabic" w:hint="cs"/>
                <w:sz w:val="28"/>
                <w:szCs w:val="28"/>
                <w:rtl/>
                <w:lang w:bidi="ar-DZ"/>
              </w:rPr>
              <w:t>4</w:t>
            </w:r>
          </w:p>
        </w:tc>
        <w:tc>
          <w:tcPr>
            <w:tcW w:w="1449" w:type="dxa"/>
            <w:vMerge w:val="restart"/>
            <w:vAlign w:val="center"/>
          </w:tcPr>
          <w:p w:rsidR="00074507" w:rsidRPr="00A92355" w:rsidRDefault="00074507" w:rsidP="00074507">
            <w:pPr>
              <w:bidi/>
              <w:jc w:val="center"/>
              <w:rPr>
                <w:rFonts w:cs="Traditional Arabic"/>
                <w:b/>
                <w:bCs/>
                <w:sz w:val="28"/>
                <w:szCs w:val="28"/>
                <w:lang w:bidi="ar-DZ"/>
              </w:rPr>
            </w:pPr>
            <w:r>
              <w:rPr>
                <w:rFonts w:cs="Traditional Arabic" w:hint="cs"/>
                <w:b/>
                <w:bCs/>
                <w:sz w:val="28"/>
                <w:szCs w:val="28"/>
                <w:u w:val="single"/>
                <w:rtl/>
                <w:lang w:bidi="ar-DZ"/>
              </w:rPr>
              <w:t>المستوى</w:t>
            </w:r>
          </w:p>
        </w:tc>
        <w:tc>
          <w:tcPr>
            <w:tcW w:w="3051" w:type="dxa"/>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ثانوي</w:t>
            </w:r>
          </w:p>
        </w:tc>
        <w:tc>
          <w:tcPr>
            <w:tcW w:w="900" w:type="dxa"/>
            <w:vAlign w:val="center"/>
          </w:tcPr>
          <w:p w:rsidR="00074507" w:rsidRPr="00A92355" w:rsidRDefault="00074507" w:rsidP="00074507">
            <w:pPr>
              <w:bidi/>
              <w:jc w:val="center"/>
              <w:rPr>
                <w:rFonts w:cs="Traditional Arabic"/>
                <w:sz w:val="28"/>
                <w:szCs w:val="28"/>
                <w:lang w:bidi="ar-DZ"/>
              </w:rPr>
            </w:pPr>
            <w:r>
              <w:rPr>
                <w:rFonts w:cs="Traditional Arabic" w:hint="cs"/>
                <w:sz w:val="28"/>
                <w:szCs w:val="28"/>
                <w:rtl/>
                <w:lang w:bidi="ar-DZ"/>
              </w:rPr>
              <w:t>9</w:t>
            </w:r>
          </w:p>
        </w:tc>
        <w:tc>
          <w:tcPr>
            <w:tcW w:w="1365" w:type="dxa"/>
            <w:vAlign w:val="center"/>
          </w:tcPr>
          <w:p w:rsidR="00074507" w:rsidRPr="00A92355" w:rsidRDefault="00074507" w:rsidP="00074507">
            <w:pPr>
              <w:bidi/>
              <w:jc w:val="center"/>
              <w:rPr>
                <w:rFonts w:cs="Traditional Arabic"/>
                <w:sz w:val="28"/>
                <w:szCs w:val="28"/>
                <w:lang w:bidi="ar-DZ"/>
              </w:rPr>
            </w:pPr>
            <w:r>
              <w:rPr>
                <w:rFonts w:cs="Traditional Arabic" w:hint="cs"/>
                <w:sz w:val="28"/>
                <w:szCs w:val="28"/>
                <w:rtl/>
                <w:lang w:bidi="ar-DZ"/>
              </w:rPr>
              <w:t>30.0</w:t>
            </w:r>
          </w:p>
        </w:tc>
      </w:tr>
      <w:tr w:rsidR="00074507" w:rsidRPr="00A92355" w:rsidTr="00074507">
        <w:trPr>
          <w:trHeight w:val="443"/>
          <w:jc w:val="center"/>
        </w:trPr>
        <w:tc>
          <w:tcPr>
            <w:tcW w:w="720" w:type="dxa"/>
            <w:vMerge/>
            <w:shd w:val="clear" w:color="auto" w:fill="F2F2F2" w:themeFill="background1" w:themeFillShade="F2"/>
            <w:vAlign w:val="center"/>
          </w:tcPr>
          <w:p w:rsidR="00074507" w:rsidRPr="00A92355" w:rsidRDefault="00074507" w:rsidP="00074507">
            <w:pPr>
              <w:bidi/>
              <w:jc w:val="center"/>
              <w:rPr>
                <w:rFonts w:cs="Traditional Arabic"/>
                <w:sz w:val="28"/>
                <w:szCs w:val="28"/>
                <w:rtl/>
                <w:lang w:bidi="ar-DZ"/>
              </w:rPr>
            </w:pPr>
          </w:p>
        </w:tc>
        <w:tc>
          <w:tcPr>
            <w:tcW w:w="1449" w:type="dxa"/>
            <w:vMerge/>
            <w:vAlign w:val="center"/>
          </w:tcPr>
          <w:p w:rsidR="00074507" w:rsidRPr="00A92355" w:rsidRDefault="00074507" w:rsidP="00074507">
            <w:pPr>
              <w:bidi/>
              <w:jc w:val="center"/>
              <w:rPr>
                <w:rFonts w:cs="Traditional Arabic"/>
                <w:b/>
                <w:bCs/>
                <w:sz w:val="28"/>
                <w:szCs w:val="28"/>
                <w:rtl/>
              </w:rPr>
            </w:pPr>
          </w:p>
        </w:tc>
        <w:tc>
          <w:tcPr>
            <w:tcW w:w="3051" w:type="dxa"/>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ليسانس</w:t>
            </w:r>
          </w:p>
        </w:tc>
        <w:tc>
          <w:tcPr>
            <w:tcW w:w="900" w:type="dxa"/>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17</w:t>
            </w:r>
          </w:p>
        </w:tc>
        <w:tc>
          <w:tcPr>
            <w:tcW w:w="1365" w:type="dxa"/>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56.7</w:t>
            </w:r>
          </w:p>
        </w:tc>
      </w:tr>
      <w:tr w:rsidR="00074507" w:rsidRPr="00A92355" w:rsidTr="00074507">
        <w:trPr>
          <w:trHeight w:val="443"/>
          <w:jc w:val="center"/>
        </w:trPr>
        <w:tc>
          <w:tcPr>
            <w:tcW w:w="720" w:type="dxa"/>
            <w:vMerge/>
            <w:shd w:val="clear" w:color="auto" w:fill="F2F2F2" w:themeFill="background1" w:themeFillShade="F2"/>
            <w:vAlign w:val="center"/>
          </w:tcPr>
          <w:p w:rsidR="00074507" w:rsidRPr="00A92355" w:rsidRDefault="00074507" w:rsidP="00074507">
            <w:pPr>
              <w:bidi/>
              <w:jc w:val="center"/>
              <w:rPr>
                <w:rFonts w:cs="Traditional Arabic"/>
                <w:sz w:val="28"/>
                <w:szCs w:val="28"/>
                <w:rtl/>
                <w:lang w:bidi="ar-DZ"/>
              </w:rPr>
            </w:pPr>
          </w:p>
        </w:tc>
        <w:tc>
          <w:tcPr>
            <w:tcW w:w="1449" w:type="dxa"/>
            <w:vMerge/>
            <w:vAlign w:val="center"/>
          </w:tcPr>
          <w:p w:rsidR="00074507" w:rsidRPr="00A92355" w:rsidRDefault="00074507" w:rsidP="00074507">
            <w:pPr>
              <w:bidi/>
              <w:jc w:val="center"/>
              <w:rPr>
                <w:rFonts w:cs="Traditional Arabic"/>
                <w:b/>
                <w:bCs/>
                <w:sz w:val="28"/>
                <w:szCs w:val="28"/>
                <w:rtl/>
              </w:rPr>
            </w:pPr>
          </w:p>
        </w:tc>
        <w:tc>
          <w:tcPr>
            <w:tcW w:w="3051" w:type="dxa"/>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ماستر فما فوق</w:t>
            </w:r>
          </w:p>
        </w:tc>
        <w:tc>
          <w:tcPr>
            <w:tcW w:w="900" w:type="dxa"/>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4</w:t>
            </w:r>
          </w:p>
        </w:tc>
        <w:tc>
          <w:tcPr>
            <w:tcW w:w="1365" w:type="dxa"/>
            <w:vAlign w:val="center"/>
          </w:tcPr>
          <w:p w:rsidR="00074507" w:rsidRPr="00A92355" w:rsidRDefault="00074507" w:rsidP="00074507">
            <w:pPr>
              <w:bidi/>
              <w:jc w:val="center"/>
              <w:rPr>
                <w:rFonts w:cs="Traditional Arabic"/>
                <w:sz w:val="28"/>
                <w:szCs w:val="28"/>
                <w:lang w:bidi="ar-DZ"/>
              </w:rPr>
            </w:pPr>
            <w:r>
              <w:rPr>
                <w:rFonts w:cs="Traditional Arabic" w:hint="cs"/>
                <w:sz w:val="28"/>
                <w:szCs w:val="28"/>
                <w:rtl/>
                <w:lang w:bidi="ar-DZ"/>
              </w:rPr>
              <w:t>13.3</w:t>
            </w:r>
          </w:p>
        </w:tc>
      </w:tr>
      <w:tr w:rsidR="00074507" w:rsidRPr="00A92355" w:rsidTr="00074507">
        <w:trPr>
          <w:trHeight w:val="458"/>
          <w:jc w:val="center"/>
        </w:trPr>
        <w:tc>
          <w:tcPr>
            <w:tcW w:w="5220" w:type="dxa"/>
            <w:gridSpan w:val="3"/>
            <w:shd w:val="clear" w:color="auto" w:fill="F2F2F2" w:themeFill="background1" w:themeFillShade="F2"/>
            <w:vAlign w:val="center"/>
          </w:tcPr>
          <w:p w:rsidR="00074507" w:rsidRPr="00A92355" w:rsidRDefault="00074507" w:rsidP="00074507">
            <w:pPr>
              <w:bidi/>
              <w:jc w:val="center"/>
              <w:rPr>
                <w:rFonts w:cs="Traditional Arabic"/>
                <w:b/>
                <w:bCs/>
                <w:sz w:val="28"/>
                <w:szCs w:val="28"/>
                <w:rtl/>
                <w:lang w:bidi="ar-DZ"/>
              </w:rPr>
            </w:pPr>
            <w:proofErr w:type="gramStart"/>
            <w:r w:rsidRPr="00A92355">
              <w:rPr>
                <w:rFonts w:cs="Traditional Arabic"/>
                <w:b/>
                <w:bCs/>
                <w:sz w:val="28"/>
                <w:szCs w:val="28"/>
                <w:rtl/>
                <w:lang w:bidi="ar-DZ"/>
              </w:rPr>
              <w:t>المجموع</w:t>
            </w:r>
            <w:proofErr w:type="gramEnd"/>
            <w:r w:rsidRPr="00A92355">
              <w:rPr>
                <w:rFonts w:cs="Traditional Arabic"/>
                <w:b/>
                <w:bCs/>
                <w:sz w:val="28"/>
                <w:szCs w:val="28"/>
                <w:rtl/>
                <w:lang w:bidi="ar-DZ"/>
              </w:rPr>
              <w:t xml:space="preserve"> الكلي</w:t>
            </w:r>
          </w:p>
        </w:tc>
        <w:tc>
          <w:tcPr>
            <w:tcW w:w="900" w:type="dxa"/>
            <w:shd w:val="clear" w:color="auto" w:fill="F2F2F2" w:themeFill="background1" w:themeFillShade="F2"/>
            <w:vAlign w:val="center"/>
          </w:tcPr>
          <w:p w:rsidR="00074507" w:rsidRPr="00A92355" w:rsidRDefault="00074507" w:rsidP="00074507">
            <w:pPr>
              <w:bidi/>
              <w:jc w:val="center"/>
              <w:rPr>
                <w:rFonts w:cs="Traditional Arabic"/>
                <w:b/>
                <w:bCs/>
                <w:sz w:val="28"/>
                <w:szCs w:val="28"/>
                <w:rtl/>
                <w:lang w:bidi="ar-DZ"/>
              </w:rPr>
            </w:pPr>
            <w:r>
              <w:rPr>
                <w:rFonts w:cs="Traditional Arabic"/>
                <w:b/>
                <w:bCs/>
                <w:sz w:val="28"/>
                <w:szCs w:val="28"/>
                <w:rtl/>
                <w:lang w:bidi="ar-DZ"/>
              </w:rPr>
              <w:t>30</w:t>
            </w:r>
          </w:p>
        </w:tc>
        <w:tc>
          <w:tcPr>
            <w:tcW w:w="1365" w:type="dxa"/>
            <w:shd w:val="clear" w:color="auto" w:fill="F2F2F2" w:themeFill="background1" w:themeFillShade="F2"/>
            <w:vAlign w:val="center"/>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100</w:t>
            </w:r>
          </w:p>
        </w:tc>
      </w:tr>
    </w:tbl>
    <w:p w:rsidR="00074507" w:rsidRPr="00A92355" w:rsidRDefault="00074507" w:rsidP="00074507">
      <w:pPr>
        <w:bidi/>
        <w:jc w:val="center"/>
        <w:rPr>
          <w:rFonts w:cs="Traditional Arabic"/>
          <w:b/>
          <w:bCs/>
          <w:sz w:val="28"/>
          <w:szCs w:val="28"/>
          <w:lang w:bidi="ar-DZ"/>
        </w:rPr>
      </w:pPr>
      <w:r w:rsidRPr="006A5817">
        <w:rPr>
          <w:rFonts w:cs="Traditional Arabic"/>
          <w:b/>
          <w:bCs/>
          <w:sz w:val="28"/>
          <w:szCs w:val="28"/>
          <w:rtl/>
          <w:lang w:bidi="ar-DZ"/>
        </w:rPr>
        <w:t>المصدر:</w:t>
      </w:r>
      <w:r w:rsidRPr="00A92355">
        <w:rPr>
          <w:rFonts w:cs="Traditional Arabic"/>
          <w:sz w:val="28"/>
          <w:szCs w:val="28"/>
          <w:rtl/>
          <w:lang w:bidi="ar-DZ"/>
        </w:rPr>
        <w:t xml:space="preserve"> من إعداد </w:t>
      </w:r>
      <w:proofErr w:type="gramStart"/>
      <w:r>
        <w:rPr>
          <w:rFonts w:cs="Traditional Arabic"/>
          <w:sz w:val="28"/>
          <w:szCs w:val="28"/>
          <w:rtl/>
          <w:lang w:bidi="ar-DZ"/>
        </w:rPr>
        <w:t>الطالبتين</w:t>
      </w:r>
      <w:proofErr w:type="gramEnd"/>
      <w:r w:rsidRPr="00A92355">
        <w:rPr>
          <w:rFonts w:cs="Traditional Arabic"/>
          <w:sz w:val="28"/>
          <w:szCs w:val="28"/>
          <w:rtl/>
          <w:lang w:bidi="ar-DZ"/>
        </w:rPr>
        <w:t xml:space="preserve"> بناء على </w:t>
      </w:r>
      <w:r>
        <w:rPr>
          <w:rFonts w:cs="Traditional Arabic" w:hint="cs"/>
          <w:sz w:val="28"/>
          <w:szCs w:val="28"/>
          <w:rtl/>
          <w:lang w:bidi="ar-DZ"/>
        </w:rPr>
        <w:t xml:space="preserve">مخرجات برنامج </w:t>
      </w:r>
      <w:r>
        <w:rPr>
          <w:rFonts w:cs="Traditional Arabic"/>
          <w:sz w:val="28"/>
          <w:szCs w:val="28"/>
          <w:lang w:bidi="ar-DZ"/>
        </w:rPr>
        <w:t>SPSS</w:t>
      </w:r>
    </w:p>
    <w:p w:rsidR="00074507" w:rsidRPr="00A92355" w:rsidRDefault="00074507" w:rsidP="00074507">
      <w:pPr>
        <w:bidi/>
        <w:ind w:left="357"/>
        <w:jc w:val="both"/>
        <w:rPr>
          <w:rFonts w:cs="Traditional Arabic"/>
          <w:sz w:val="28"/>
          <w:szCs w:val="28"/>
          <w:rtl/>
          <w:lang w:bidi="ar-DZ"/>
        </w:rPr>
      </w:pPr>
      <w:r w:rsidRPr="00A92355">
        <w:rPr>
          <w:rFonts w:cs="Traditional Arabic"/>
          <w:sz w:val="28"/>
          <w:szCs w:val="28"/>
          <w:rtl/>
          <w:lang w:bidi="ar-DZ"/>
        </w:rPr>
        <w:t xml:space="preserve">من خلال الجدول كانت </w:t>
      </w:r>
    </w:p>
    <w:p w:rsidR="00074507" w:rsidRPr="00A92355" w:rsidRDefault="00074507" w:rsidP="00074507">
      <w:pPr>
        <w:bidi/>
        <w:ind w:left="357"/>
        <w:jc w:val="both"/>
        <w:rPr>
          <w:rFonts w:cs="Traditional Arabic"/>
          <w:b/>
          <w:bCs/>
          <w:sz w:val="28"/>
          <w:szCs w:val="28"/>
          <w:u w:val="single"/>
          <w:rtl/>
        </w:rPr>
      </w:pPr>
      <w:r w:rsidRPr="00A92355">
        <w:rPr>
          <w:rFonts w:cs="Traditional Arabic"/>
          <w:sz w:val="28"/>
          <w:szCs w:val="28"/>
          <w:rtl/>
          <w:lang w:bidi="ar-DZ"/>
        </w:rPr>
        <w:t xml:space="preserve"> وفيما يلي التمثيل البياني لأفراد العينة </w:t>
      </w:r>
      <w:proofErr w:type="gramStart"/>
      <w:r w:rsidRPr="00A92355">
        <w:rPr>
          <w:rFonts w:cs="Traditional Arabic"/>
          <w:sz w:val="28"/>
          <w:szCs w:val="28"/>
          <w:rtl/>
          <w:lang w:bidi="ar-DZ"/>
        </w:rPr>
        <w:t>حسب</w:t>
      </w:r>
      <w:proofErr w:type="gramEnd"/>
      <w:r w:rsidRPr="00A92355">
        <w:rPr>
          <w:rFonts w:cs="Traditional Arabic"/>
          <w:sz w:val="28"/>
          <w:szCs w:val="28"/>
          <w:rtl/>
          <w:lang w:bidi="ar-DZ"/>
        </w:rPr>
        <w:t xml:space="preserve"> هذه </w:t>
      </w:r>
      <w:r w:rsidRPr="003210B7">
        <w:rPr>
          <w:rFonts w:cs="Traditional Arabic"/>
          <w:sz w:val="28"/>
          <w:szCs w:val="28"/>
          <w:highlight w:val="red"/>
          <w:rtl/>
          <w:lang w:bidi="ar-DZ"/>
        </w:rPr>
        <w:t>الخاصية</w:t>
      </w:r>
      <w:r w:rsidRPr="00A92355">
        <w:rPr>
          <w:rFonts w:cs="Traditional Arabic"/>
          <w:sz w:val="28"/>
          <w:szCs w:val="28"/>
          <w:rtl/>
          <w:lang w:bidi="ar-DZ"/>
        </w:rPr>
        <w:t>:</w:t>
      </w:r>
    </w:p>
    <w:p w:rsidR="00074507" w:rsidRPr="00A92355" w:rsidRDefault="00074507" w:rsidP="00074507">
      <w:pPr>
        <w:bidi/>
        <w:ind w:left="357"/>
        <w:jc w:val="both"/>
        <w:rPr>
          <w:rFonts w:cs="Traditional Arabic"/>
          <w:b/>
          <w:bCs/>
          <w:sz w:val="28"/>
          <w:szCs w:val="28"/>
          <w:u w:val="single"/>
          <w:rtl/>
        </w:rPr>
      </w:pPr>
    </w:p>
    <w:p w:rsidR="00074507" w:rsidRPr="00A92355" w:rsidRDefault="00074507" w:rsidP="00074507">
      <w:pPr>
        <w:bidi/>
        <w:ind w:left="357"/>
        <w:jc w:val="center"/>
        <w:rPr>
          <w:rFonts w:cs="Traditional Arabic"/>
          <w:sz w:val="28"/>
          <w:szCs w:val="28"/>
          <w:lang w:bidi="ar-DZ"/>
        </w:rPr>
      </w:pPr>
      <w:r w:rsidRPr="006A5817">
        <w:rPr>
          <w:rFonts w:cs="Traditional Arabic"/>
          <w:b/>
          <w:bCs/>
          <w:sz w:val="28"/>
          <w:szCs w:val="28"/>
          <w:rtl/>
        </w:rPr>
        <w:t>الشكل رقم (</w:t>
      </w:r>
      <w:r w:rsidR="006A5817">
        <w:rPr>
          <w:rFonts w:cs="Traditional Arabic" w:hint="cs"/>
          <w:b/>
          <w:bCs/>
          <w:sz w:val="28"/>
          <w:szCs w:val="28"/>
          <w:rtl/>
        </w:rPr>
        <w:t>2-10</w:t>
      </w:r>
      <w:r w:rsidRPr="006A5817">
        <w:rPr>
          <w:rFonts w:cs="Traditional Arabic"/>
          <w:b/>
          <w:bCs/>
          <w:sz w:val="28"/>
          <w:szCs w:val="28"/>
          <w:rtl/>
        </w:rPr>
        <w:t xml:space="preserve">): </w:t>
      </w:r>
      <w:r w:rsidRPr="00A92355">
        <w:rPr>
          <w:rFonts w:cs="Traditional Arabic"/>
          <w:b/>
          <w:bCs/>
          <w:sz w:val="28"/>
          <w:szCs w:val="28"/>
          <w:rtl/>
        </w:rPr>
        <w:t xml:space="preserve">الدائرة النسبية لتوزع أفراد العينة </w:t>
      </w:r>
      <w:proofErr w:type="gramStart"/>
      <w:r w:rsidRPr="00A92355">
        <w:rPr>
          <w:rFonts w:cs="Traditional Arabic"/>
          <w:b/>
          <w:bCs/>
          <w:sz w:val="28"/>
          <w:szCs w:val="28"/>
          <w:rtl/>
        </w:rPr>
        <w:t>حسب</w:t>
      </w:r>
      <w:proofErr w:type="gramEnd"/>
      <w:r w:rsidRPr="00A92355">
        <w:rPr>
          <w:rFonts w:cs="Traditional Arabic"/>
          <w:b/>
          <w:bCs/>
          <w:sz w:val="28"/>
          <w:szCs w:val="28"/>
          <w:rtl/>
        </w:rPr>
        <w:t xml:space="preserve"> خاصية </w:t>
      </w:r>
      <w:r>
        <w:rPr>
          <w:rFonts w:cs="Traditional Arabic" w:hint="cs"/>
          <w:b/>
          <w:bCs/>
          <w:sz w:val="28"/>
          <w:szCs w:val="28"/>
          <w:u w:val="single"/>
          <w:rtl/>
          <w:lang w:bidi="ar-DZ"/>
        </w:rPr>
        <w:t>المستوى</w:t>
      </w:r>
    </w:p>
    <w:p w:rsidR="00074507" w:rsidRDefault="00074507" w:rsidP="00074507">
      <w:pPr>
        <w:pStyle w:val="Paragraphedeliste"/>
        <w:bidi/>
        <w:jc w:val="center"/>
        <w:rPr>
          <w:rFonts w:ascii="Traditional Arabic" w:hAnsi="Traditional Arabic" w:cs="Traditional Arabic"/>
          <w:b/>
          <w:bCs/>
          <w:sz w:val="28"/>
          <w:szCs w:val="28"/>
          <w:u w:val="single"/>
          <w:rtl/>
        </w:rPr>
      </w:pPr>
      <w:r w:rsidRPr="00A92355">
        <w:rPr>
          <w:rFonts w:ascii="Traditional Arabic" w:hAnsi="Traditional Arabic" w:cs="Traditional Arabic"/>
          <w:noProof/>
          <w:sz w:val="28"/>
          <w:szCs w:val="28"/>
          <w:lang w:eastAsia="fr-FR"/>
        </w:rPr>
        <w:drawing>
          <wp:inline distT="0" distB="0" distL="0" distR="0">
            <wp:extent cx="5143500" cy="3209925"/>
            <wp:effectExtent l="0" t="0" r="0" b="9525"/>
            <wp:docPr id="13" name="مخطط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074507" w:rsidRPr="00A92355" w:rsidRDefault="00074507" w:rsidP="00074507">
      <w:pPr>
        <w:bidi/>
        <w:jc w:val="center"/>
        <w:rPr>
          <w:rFonts w:cs="Traditional Arabic"/>
          <w:b/>
          <w:bCs/>
          <w:sz w:val="28"/>
          <w:szCs w:val="28"/>
          <w:lang w:bidi="ar-DZ"/>
        </w:rPr>
      </w:pPr>
      <w:r w:rsidRPr="006A5817">
        <w:rPr>
          <w:rFonts w:cs="Traditional Arabic"/>
          <w:b/>
          <w:bCs/>
          <w:sz w:val="28"/>
          <w:szCs w:val="28"/>
          <w:rtl/>
          <w:lang w:bidi="ar-DZ"/>
        </w:rPr>
        <w:t>المصدر:</w:t>
      </w:r>
      <w:r w:rsidRPr="006A5817">
        <w:rPr>
          <w:rFonts w:cs="Traditional Arabic"/>
          <w:sz w:val="28"/>
          <w:szCs w:val="28"/>
          <w:rtl/>
          <w:lang w:bidi="ar-DZ"/>
        </w:rPr>
        <w:t xml:space="preserve"> من</w:t>
      </w:r>
      <w:r w:rsidRPr="00A92355">
        <w:rPr>
          <w:rFonts w:cs="Traditional Arabic"/>
          <w:sz w:val="28"/>
          <w:szCs w:val="28"/>
          <w:rtl/>
          <w:lang w:bidi="ar-DZ"/>
        </w:rPr>
        <w:t xml:space="preserve"> إعداد </w:t>
      </w:r>
      <w:proofErr w:type="gramStart"/>
      <w:r>
        <w:rPr>
          <w:rFonts w:cs="Traditional Arabic"/>
          <w:sz w:val="28"/>
          <w:szCs w:val="28"/>
          <w:rtl/>
          <w:lang w:bidi="ar-DZ"/>
        </w:rPr>
        <w:t>الطالبتين</w:t>
      </w:r>
      <w:proofErr w:type="gramEnd"/>
      <w:r w:rsidRPr="00A92355">
        <w:rPr>
          <w:rFonts w:cs="Traditional Arabic"/>
          <w:sz w:val="28"/>
          <w:szCs w:val="28"/>
          <w:rtl/>
          <w:lang w:bidi="ar-DZ"/>
        </w:rPr>
        <w:t xml:space="preserve"> بناء على </w:t>
      </w:r>
      <w:r>
        <w:rPr>
          <w:rFonts w:cs="Traditional Arabic" w:hint="cs"/>
          <w:sz w:val="28"/>
          <w:szCs w:val="28"/>
          <w:rtl/>
          <w:lang w:bidi="ar-DZ"/>
        </w:rPr>
        <w:t xml:space="preserve">مخرجات برنامج </w:t>
      </w:r>
      <w:r>
        <w:rPr>
          <w:rFonts w:cs="Traditional Arabic"/>
          <w:sz w:val="28"/>
          <w:szCs w:val="28"/>
          <w:lang w:bidi="ar-DZ"/>
        </w:rPr>
        <w:t>SPSS</w:t>
      </w:r>
    </w:p>
    <w:p w:rsidR="00074507" w:rsidRDefault="00074507" w:rsidP="00074507">
      <w:pPr>
        <w:autoSpaceDE w:val="0"/>
        <w:autoSpaceDN w:val="0"/>
        <w:bidi/>
        <w:adjustRightInd w:val="0"/>
        <w:jc w:val="both"/>
        <w:rPr>
          <w:rFonts w:cs="Traditional Arabic"/>
          <w:b/>
          <w:bCs/>
          <w:sz w:val="28"/>
          <w:szCs w:val="28"/>
          <w:u w:val="single"/>
          <w:rtl/>
        </w:rPr>
      </w:pPr>
    </w:p>
    <w:p w:rsidR="00074507" w:rsidRDefault="00074507" w:rsidP="00074507">
      <w:pPr>
        <w:autoSpaceDE w:val="0"/>
        <w:autoSpaceDN w:val="0"/>
        <w:bidi/>
        <w:adjustRightInd w:val="0"/>
        <w:jc w:val="both"/>
        <w:rPr>
          <w:rFonts w:cs="Traditional Arabic"/>
          <w:b/>
          <w:bCs/>
          <w:sz w:val="28"/>
          <w:szCs w:val="28"/>
          <w:u w:val="single"/>
          <w:rtl/>
        </w:rPr>
      </w:pPr>
    </w:p>
    <w:p w:rsidR="00074507" w:rsidRDefault="00074507" w:rsidP="00074507">
      <w:pPr>
        <w:autoSpaceDE w:val="0"/>
        <w:autoSpaceDN w:val="0"/>
        <w:bidi/>
        <w:adjustRightInd w:val="0"/>
        <w:jc w:val="both"/>
        <w:rPr>
          <w:rFonts w:cs="Traditional Arabic"/>
          <w:b/>
          <w:bCs/>
          <w:sz w:val="28"/>
          <w:szCs w:val="28"/>
          <w:u w:val="single"/>
          <w:rtl/>
        </w:rPr>
      </w:pPr>
    </w:p>
    <w:p w:rsidR="00074507" w:rsidRDefault="00074507" w:rsidP="00074507">
      <w:pPr>
        <w:autoSpaceDE w:val="0"/>
        <w:autoSpaceDN w:val="0"/>
        <w:bidi/>
        <w:adjustRightInd w:val="0"/>
        <w:jc w:val="both"/>
        <w:rPr>
          <w:rFonts w:cs="Traditional Arabic"/>
          <w:b/>
          <w:bCs/>
          <w:sz w:val="28"/>
          <w:szCs w:val="28"/>
          <w:u w:val="single"/>
          <w:rtl/>
        </w:rPr>
      </w:pPr>
    </w:p>
    <w:p w:rsidR="00074507" w:rsidRDefault="00074507" w:rsidP="00074507">
      <w:pPr>
        <w:autoSpaceDE w:val="0"/>
        <w:autoSpaceDN w:val="0"/>
        <w:bidi/>
        <w:adjustRightInd w:val="0"/>
        <w:jc w:val="both"/>
        <w:rPr>
          <w:rFonts w:cs="Traditional Arabic"/>
          <w:b/>
          <w:bCs/>
          <w:sz w:val="28"/>
          <w:szCs w:val="28"/>
          <w:u w:val="single"/>
          <w:rtl/>
        </w:rPr>
      </w:pPr>
    </w:p>
    <w:p w:rsidR="00074507" w:rsidRPr="006A5817" w:rsidRDefault="00950A8D" w:rsidP="00950A8D">
      <w:pPr>
        <w:autoSpaceDE w:val="0"/>
        <w:autoSpaceDN w:val="0"/>
        <w:bidi/>
        <w:adjustRightInd w:val="0"/>
        <w:jc w:val="both"/>
        <w:rPr>
          <w:rFonts w:cs="Traditional Arabic"/>
          <w:b/>
          <w:bCs/>
          <w:sz w:val="28"/>
          <w:szCs w:val="28"/>
          <w:rtl/>
        </w:rPr>
      </w:pPr>
      <w:proofErr w:type="gramStart"/>
      <w:r>
        <w:rPr>
          <w:rFonts w:cs="Traditional Arabic" w:hint="cs"/>
          <w:b/>
          <w:bCs/>
          <w:sz w:val="28"/>
          <w:szCs w:val="28"/>
          <w:rtl/>
        </w:rPr>
        <w:lastRenderedPageBreak/>
        <w:t>المطلب</w:t>
      </w:r>
      <w:proofErr w:type="gramEnd"/>
      <w:r>
        <w:rPr>
          <w:rFonts w:cs="Traditional Arabic" w:hint="cs"/>
          <w:b/>
          <w:bCs/>
          <w:sz w:val="28"/>
          <w:szCs w:val="28"/>
          <w:rtl/>
        </w:rPr>
        <w:t xml:space="preserve"> الثاني:</w:t>
      </w:r>
      <w:r w:rsidR="006A5817">
        <w:rPr>
          <w:rFonts w:cs="Traditional Arabic" w:hint="cs"/>
          <w:b/>
          <w:bCs/>
          <w:sz w:val="28"/>
          <w:szCs w:val="28"/>
          <w:rtl/>
        </w:rPr>
        <w:t xml:space="preserve"> </w:t>
      </w:r>
      <w:r w:rsidR="00074507" w:rsidRPr="006A5817">
        <w:rPr>
          <w:rFonts w:cs="Traditional Arabic"/>
          <w:b/>
          <w:bCs/>
          <w:sz w:val="28"/>
          <w:szCs w:val="28"/>
          <w:rtl/>
        </w:rPr>
        <w:t>نتائج المقياس</w:t>
      </w:r>
    </w:p>
    <w:p w:rsidR="00074507" w:rsidRPr="00A92355" w:rsidRDefault="00074507" w:rsidP="006A5817">
      <w:pPr>
        <w:bidi/>
        <w:ind w:left="-2" w:firstLine="568"/>
        <w:jc w:val="both"/>
        <w:rPr>
          <w:rFonts w:cs="Traditional Arabic"/>
          <w:sz w:val="28"/>
          <w:szCs w:val="28"/>
          <w:rtl/>
        </w:rPr>
      </w:pPr>
      <w:proofErr w:type="gramStart"/>
      <w:r w:rsidRPr="00A92355">
        <w:rPr>
          <w:rFonts w:cs="Traditional Arabic"/>
          <w:sz w:val="28"/>
          <w:szCs w:val="28"/>
          <w:rtl/>
          <w:lang w:bidi="ar-DZ"/>
        </w:rPr>
        <w:t>من</w:t>
      </w:r>
      <w:proofErr w:type="gramEnd"/>
      <w:r w:rsidRPr="00A92355">
        <w:rPr>
          <w:rFonts w:cs="Traditional Arabic"/>
          <w:sz w:val="28"/>
          <w:szCs w:val="28"/>
          <w:rtl/>
          <w:lang w:bidi="ar-DZ"/>
        </w:rPr>
        <w:t xml:space="preserve"> خلال حساب </w:t>
      </w:r>
      <w:r w:rsidRPr="00A92355">
        <w:rPr>
          <w:rFonts w:cs="Traditional Arabic"/>
          <w:sz w:val="28"/>
          <w:szCs w:val="28"/>
          <w:rtl/>
        </w:rPr>
        <w:t xml:space="preserve">المتوسطات الحسابية والانحرافات المعيارية لإجابات </w:t>
      </w:r>
      <w:proofErr w:type="spellStart"/>
      <w:r w:rsidRPr="00A92355">
        <w:rPr>
          <w:rFonts w:cs="Traditional Arabic"/>
          <w:sz w:val="28"/>
          <w:szCs w:val="28"/>
          <w:rtl/>
        </w:rPr>
        <w:t>المبحوثين</w:t>
      </w:r>
      <w:proofErr w:type="spellEnd"/>
      <w:r w:rsidRPr="00A92355">
        <w:rPr>
          <w:rFonts w:cs="Traditional Arabic"/>
          <w:sz w:val="28"/>
          <w:szCs w:val="28"/>
          <w:rtl/>
        </w:rPr>
        <w:t xml:space="preserve"> حول ال</w:t>
      </w:r>
      <w:r>
        <w:rPr>
          <w:rFonts w:cs="Traditional Arabic"/>
          <w:sz w:val="28"/>
          <w:szCs w:val="28"/>
          <w:rtl/>
        </w:rPr>
        <w:t>محور</w:t>
      </w:r>
      <w:r w:rsidRPr="00A92355">
        <w:rPr>
          <w:rFonts w:cs="Traditional Arabic"/>
          <w:sz w:val="28"/>
          <w:szCs w:val="28"/>
          <w:rtl/>
        </w:rPr>
        <w:t xml:space="preserve"> تم تحديد المستوى المرجح له بناء على قيمة المتوسط الحسابي كما يوضحه الجدول الموالي.</w:t>
      </w:r>
    </w:p>
    <w:p w:rsidR="00074507" w:rsidRPr="00A92355" w:rsidRDefault="00074507" w:rsidP="00074507">
      <w:pPr>
        <w:bidi/>
        <w:jc w:val="both"/>
        <w:rPr>
          <w:rFonts w:cs="Traditional Arabic"/>
          <w:sz w:val="28"/>
          <w:szCs w:val="28"/>
          <w:rtl/>
        </w:rPr>
      </w:pPr>
      <w:r w:rsidRPr="00A92355">
        <w:rPr>
          <w:rFonts w:cs="Traditional Arabic"/>
          <w:sz w:val="28"/>
          <w:szCs w:val="28"/>
          <w:rtl/>
        </w:rPr>
        <w:t>حيث تم تحديد مجال المتوسط الحسابي المرجح من خلال حساب المدى (</w:t>
      </w:r>
      <w:r>
        <w:rPr>
          <w:rFonts w:cs="Traditional Arabic" w:hint="cs"/>
          <w:sz w:val="28"/>
          <w:szCs w:val="28"/>
          <w:rtl/>
        </w:rPr>
        <w:t>5</w:t>
      </w:r>
      <w:r w:rsidRPr="00A92355">
        <w:rPr>
          <w:rFonts w:cs="Traditional Arabic"/>
          <w:sz w:val="28"/>
          <w:szCs w:val="28"/>
          <w:rtl/>
        </w:rPr>
        <w:t>-1=</w:t>
      </w:r>
      <w:r>
        <w:rPr>
          <w:rFonts w:cs="Traditional Arabic" w:hint="cs"/>
          <w:sz w:val="28"/>
          <w:szCs w:val="28"/>
          <w:rtl/>
        </w:rPr>
        <w:t>4</w:t>
      </w:r>
      <w:r w:rsidRPr="00A92355">
        <w:rPr>
          <w:rFonts w:cs="Traditional Arabic"/>
          <w:sz w:val="28"/>
          <w:szCs w:val="28"/>
          <w:rtl/>
        </w:rPr>
        <w:t xml:space="preserve">) ثم تقسيمه على 3 للحصول </w:t>
      </w:r>
      <w:proofErr w:type="gramStart"/>
      <w:r w:rsidRPr="00A92355">
        <w:rPr>
          <w:rFonts w:cs="Traditional Arabic"/>
          <w:sz w:val="28"/>
          <w:szCs w:val="28"/>
          <w:rtl/>
        </w:rPr>
        <w:t>على</w:t>
      </w:r>
      <w:proofErr w:type="gramEnd"/>
      <w:r w:rsidRPr="00A92355">
        <w:rPr>
          <w:rFonts w:cs="Traditional Arabic"/>
          <w:sz w:val="28"/>
          <w:szCs w:val="28"/>
          <w:rtl/>
        </w:rPr>
        <w:t xml:space="preserve"> طول الخلية (</w:t>
      </w:r>
      <w:r>
        <w:rPr>
          <w:rFonts w:cs="Traditional Arabic" w:hint="cs"/>
          <w:sz w:val="28"/>
          <w:szCs w:val="28"/>
          <w:rtl/>
        </w:rPr>
        <w:t>4</w:t>
      </w:r>
      <w:r w:rsidRPr="00A92355">
        <w:rPr>
          <w:rFonts w:cs="Traditional Arabic"/>
          <w:sz w:val="28"/>
          <w:szCs w:val="28"/>
          <w:rtl/>
        </w:rPr>
        <w:t>/3=</w:t>
      </w:r>
      <w:r>
        <w:rPr>
          <w:rFonts w:cs="Traditional Arabic" w:hint="cs"/>
          <w:sz w:val="28"/>
          <w:szCs w:val="28"/>
          <w:rtl/>
        </w:rPr>
        <w:t>1.33</w:t>
      </w:r>
      <w:r w:rsidRPr="00A92355">
        <w:rPr>
          <w:rFonts w:cs="Traditional Arabic"/>
          <w:sz w:val="28"/>
          <w:szCs w:val="28"/>
          <w:rtl/>
        </w:rPr>
        <w:t xml:space="preserve">) </w:t>
      </w:r>
      <w:proofErr w:type="gramStart"/>
      <w:r w:rsidRPr="00A92355">
        <w:rPr>
          <w:rFonts w:cs="Traditional Arabic"/>
          <w:sz w:val="28"/>
          <w:szCs w:val="28"/>
          <w:rtl/>
        </w:rPr>
        <w:t>ثم</w:t>
      </w:r>
      <w:proofErr w:type="gramEnd"/>
      <w:r w:rsidRPr="00A92355">
        <w:rPr>
          <w:rFonts w:cs="Traditional Arabic"/>
          <w:sz w:val="28"/>
          <w:szCs w:val="28"/>
          <w:rtl/>
        </w:rPr>
        <w:t xml:space="preserve"> إضافة هذه القيمة إلى أقل قيمة في ال</w:t>
      </w:r>
      <w:r>
        <w:rPr>
          <w:rFonts w:cs="Traditional Arabic"/>
          <w:sz w:val="28"/>
          <w:szCs w:val="28"/>
          <w:rtl/>
        </w:rPr>
        <w:t>محور</w:t>
      </w:r>
      <w:r w:rsidRPr="00A92355">
        <w:rPr>
          <w:rFonts w:cs="Traditional Arabic"/>
          <w:sz w:val="28"/>
          <w:szCs w:val="28"/>
          <w:rtl/>
        </w:rPr>
        <w:t xml:space="preserve"> وهي (1) وذلك لتحديد الحد الأدنى لهذه الخلية وهكذا أصبح طول الخلايا ودرجتها كما يلي:</w:t>
      </w:r>
    </w:p>
    <w:p w:rsidR="00074507" w:rsidRPr="00A92355" w:rsidRDefault="00074507" w:rsidP="00074507">
      <w:pPr>
        <w:bidi/>
        <w:jc w:val="center"/>
        <w:rPr>
          <w:rFonts w:cs="Traditional Arabic"/>
          <w:b/>
          <w:bCs/>
          <w:sz w:val="28"/>
          <w:szCs w:val="28"/>
          <w:rtl/>
        </w:rPr>
      </w:pPr>
      <w:r w:rsidRPr="006A5817">
        <w:rPr>
          <w:rFonts w:cs="Traditional Arabic"/>
          <w:b/>
          <w:bCs/>
          <w:sz w:val="28"/>
          <w:szCs w:val="28"/>
          <w:rtl/>
        </w:rPr>
        <w:t>الجدول رقم (</w:t>
      </w:r>
      <w:r w:rsidR="006A5817" w:rsidRPr="006A5817">
        <w:rPr>
          <w:rFonts w:cs="Traditional Arabic" w:hint="cs"/>
          <w:b/>
          <w:bCs/>
          <w:sz w:val="28"/>
          <w:szCs w:val="28"/>
          <w:rtl/>
        </w:rPr>
        <w:t>2-11</w:t>
      </w:r>
      <w:r w:rsidRPr="006A5817">
        <w:rPr>
          <w:rFonts w:cs="Traditional Arabic"/>
          <w:b/>
          <w:bCs/>
          <w:sz w:val="28"/>
          <w:szCs w:val="28"/>
          <w:rtl/>
        </w:rPr>
        <w:t>) :</w:t>
      </w:r>
      <w:r w:rsidRPr="00A92355">
        <w:rPr>
          <w:rFonts w:cs="Traditional Arabic"/>
          <w:b/>
          <w:bCs/>
          <w:sz w:val="28"/>
          <w:szCs w:val="28"/>
          <w:rtl/>
        </w:rPr>
        <w:t xml:space="preserve"> مجال المتوسط الحسابي المرجح ل</w:t>
      </w:r>
      <w:r>
        <w:rPr>
          <w:rFonts w:cs="Traditional Arabic"/>
          <w:b/>
          <w:bCs/>
          <w:sz w:val="28"/>
          <w:szCs w:val="28"/>
          <w:rtl/>
        </w:rPr>
        <w:t>محور</w:t>
      </w:r>
      <w:r w:rsidRPr="00A92355">
        <w:rPr>
          <w:rFonts w:cs="Traditional Arabic"/>
          <w:b/>
          <w:bCs/>
          <w:sz w:val="28"/>
          <w:szCs w:val="28"/>
          <w:rtl/>
        </w:rPr>
        <w:t xml:space="preserve"> </w:t>
      </w:r>
      <w:proofErr w:type="spellStart"/>
      <w:r w:rsidRPr="00A92355">
        <w:rPr>
          <w:rFonts w:cs="Traditional Arabic"/>
          <w:b/>
          <w:bCs/>
          <w:sz w:val="28"/>
          <w:szCs w:val="28"/>
          <w:rtl/>
        </w:rPr>
        <w:t>ليكارت</w:t>
      </w:r>
      <w:proofErr w:type="spellEnd"/>
      <w:r w:rsidRPr="00A92355">
        <w:rPr>
          <w:rFonts w:cs="Traditional Arabic"/>
          <w:b/>
          <w:bCs/>
          <w:sz w:val="28"/>
          <w:szCs w:val="28"/>
          <w:rtl/>
        </w:rPr>
        <w:t xml:space="preserve"> </w:t>
      </w:r>
      <w:r>
        <w:rPr>
          <w:rFonts w:cs="Traditional Arabic" w:hint="cs"/>
          <w:b/>
          <w:bCs/>
          <w:sz w:val="28"/>
          <w:szCs w:val="28"/>
          <w:rtl/>
        </w:rPr>
        <w:t>الخماسي</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0"/>
        <w:gridCol w:w="3070"/>
      </w:tblGrid>
      <w:tr w:rsidR="00074507" w:rsidRPr="00A92355" w:rsidTr="006A5817">
        <w:trPr>
          <w:jc w:val="center"/>
        </w:trPr>
        <w:tc>
          <w:tcPr>
            <w:tcW w:w="3070" w:type="dxa"/>
            <w:shd w:val="clear" w:color="auto" w:fill="F2F2F2" w:themeFill="background1" w:themeFillShade="F2"/>
            <w:vAlign w:val="center"/>
          </w:tcPr>
          <w:p w:rsidR="00074507" w:rsidRPr="00A92355" w:rsidRDefault="00074507" w:rsidP="00074507">
            <w:pPr>
              <w:bidi/>
              <w:jc w:val="center"/>
              <w:rPr>
                <w:rFonts w:cs="Traditional Arabic"/>
                <w:b/>
                <w:bCs/>
                <w:sz w:val="28"/>
                <w:szCs w:val="28"/>
                <w:rtl/>
              </w:rPr>
            </w:pPr>
            <w:proofErr w:type="gramStart"/>
            <w:r w:rsidRPr="00A92355">
              <w:rPr>
                <w:rFonts w:cs="Traditional Arabic"/>
                <w:b/>
                <w:bCs/>
                <w:sz w:val="28"/>
                <w:szCs w:val="28"/>
                <w:rtl/>
              </w:rPr>
              <w:t>مجال</w:t>
            </w:r>
            <w:proofErr w:type="gramEnd"/>
            <w:r w:rsidRPr="00A92355">
              <w:rPr>
                <w:rFonts w:cs="Traditional Arabic"/>
                <w:b/>
                <w:bCs/>
                <w:sz w:val="28"/>
                <w:szCs w:val="28"/>
                <w:rtl/>
              </w:rPr>
              <w:t xml:space="preserve"> المتوسط الحسابي المرجح</w:t>
            </w:r>
          </w:p>
        </w:tc>
        <w:tc>
          <w:tcPr>
            <w:tcW w:w="3070" w:type="dxa"/>
            <w:shd w:val="clear" w:color="auto" w:fill="F2F2F2" w:themeFill="background1" w:themeFillShade="F2"/>
            <w:vAlign w:val="center"/>
          </w:tcPr>
          <w:p w:rsidR="00074507" w:rsidRPr="00A92355" w:rsidRDefault="00074507" w:rsidP="00074507">
            <w:pPr>
              <w:bidi/>
              <w:jc w:val="center"/>
              <w:rPr>
                <w:rFonts w:cs="Traditional Arabic"/>
                <w:b/>
                <w:bCs/>
                <w:sz w:val="28"/>
                <w:szCs w:val="28"/>
                <w:rtl/>
              </w:rPr>
            </w:pPr>
            <w:r w:rsidRPr="00A92355">
              <w:rPr>
                <w:rFonts w:cs="Traditional Arabic"/>
                <w:b/>
                <w:bCs/>
                <w:sz w:val="28"/>
                <w:szCs w:val="28"/>
                <w:rtl/>
              </w:rPr>
              <w:t>المستوى الموافق له</w:t>
            </w:r>
          </w:p>
        </w:tc>
      </w:tr>
      <w:tr w:rsidR="00074507" w:rsidRPr="00A92355" w:rsidTr="006A5817">
        <w:trPr>
          <w:jc w:val="center"/>
        </w:trPr>
        <w:tc>
          <w:tcPr>
            <w:tcW w:w="3070" w:type="dxa"/>
            <w:vAlign w:val="center"/>
          </w:tcPr>
          <w:p w:rsidR="00074507" w:rsidRPr="00A92355" w:rsidRDefault="00074507" w:rsidP="00074507">
            <w:pPr>
              <w:bidi/>
              <w:jc w:val="center"/>
              <w:rPr>
                <w:rFonts w:cs="Traditional Arabic"/>
                <w:b/>
                <w:bCs/>
                <w:sz w:val="28"/>
                <w:szCs w:val="28"/>
                <w:rtl/>
              </w:rPr>
            </w:pPr>
            <w:proofErr w:type="gramStart"/>
            <w:r w:rsidRPr="00A92355">
              <w:rPr>
                <w:rFonts w:cs="Traditional Arabic"/>
                <w:b/>
                <w:bCs/>
                <w:sz w:val="28"/>
                <w:szCs w:val="28"/>
                <w:rtl/>
              </w:rPr>
              <w:t>من</w:t>
            </w:r>
            <w:proofErr w:type="gramEnd"/>
            <w:r w:rsidRPr="00A92355">
              <w:rPr>
                <w:rFonts w:cs="Traditional Arabic"/>
                <w:b/>
                <w:bCs/>
                <w:sz w:val="28"/>
                <w:szCs w:val="28"/>
                <w:rtl/>
              </w:rPr>
              <w:t xml:space="preserve"> 1 إلى </w:t>
            </w:r>
            <w:r>
              <w:rPr>
                <w:rFonts w:cs="Traditional Arabic" w:hint="cs"/>
                <w:b/>
                <w:bCs/>
                <w:sz w:val="28"/>
                <w:szCs w:val="28"/>
                <w:rtl/>
              </w:rPr>
              <w:t>2.33</w:t>
            </w:r>
          </w:p>
        </w:tc>
        <w:tc>
          <w:tcPr>
            <w:tcW w:w="3070" w:type="dxa"/>
            <w:vAlign w:val="center"/>
          </w:tcPr>
          <w:p w:rsidR="00074507" w:rsidRPr="00A92355" w:rsidRDefault="00074507" w:rsidP="00074507">
            <w:pPr>
              <w:bidi/>
              <w:jc w:val="center"/>
              <w:rPr>
                <w:rFonts w:cs="Traditional Arabic"/>
                <w:b/>
                <w:bCs/>
                <w:sz w:val="28"/>
                <w:szCs w:val="28"/>
                <w:rtl/>
              </w:rPr>
            </w:pPr>
            <w:r w:rsidRPr="00A92355">
              <w:rPr>
                <w:rFonts w:cs="Traditional Arabic"/>
                <w:b/>
                <w:bCs/>
                <w:sz w:val="28"/>
                <w:szCs w:val="28"/>
                <w:rtl/>
              </w:rPr>
              <w:t>منخفض</w:t>
            </w:r>
          </w:p>
        </w:tc>
      </w:tr>
      <w:tr w:rsidR="00074507" w:rsidRPr="00A92355" w:rsidTr="006A5817">
        <w:trPr>
          <w:trHeight w:val="502"/>
          <w:jc w:val="center"/>
        </w:trPr>
        <w:tc>
          <w:tcPr>
            <w:tcW w:w="3070" w:type="dxa"/>
            <w:vAlign w:val="center"/>
          </w:tcPr>
          <w:p w:rsidR="00074507" w:rsidRPr="00A92355" w:rsidRDefault="00074507" w:rsidP="00074507">
            <w:pPr>
              <w:bidi/>
              <w:jc w:val="center"/>
              <w:rPr>
                <w:rFonts w:cs="Traditional Arabic"/>
                <w:b/>
                <w:bCs/>
                <w:sz w:val="28"/>
                <w:szCs w:val="28"/>
              </w:rPr>
            </w:pPr>
            <w:r w:rsidRPr="00A92355">
              <w:rPr>
                <w:rFonts w:cs="Traditional Arabic"/>
                <w:b/>
                <w:bCs/>
                <w:sz w:val="28"/>
                <w:szCs w:val="28"/>
                <w:rtl/>
              </w:rPr>
              <w:t xml:space="preserve">من </w:t>
            </w:r>
            <w:r>
              <w:rPr>
                <w:rFonts w:cs="Traditional Arabic" w:hint="cs"/>
                <w:b/>
                <w:bCs/>
                <w:sz w:val="28"/>
                <w:szCs w:val="28"/>
                <w:rtl/>
              </w:rPr>
              <w:t>2.34</w:t>
            </w:r>
            <w:r w:rsidRPr="00A92355">
              <w:rPr>
                <w:rFonts w:cs="Traditional Arabic"/>
                <w:b/>
                <w:bCs/>
                <w:sz w:val="28"/>
                <w:szCs w:val="28"/>
                <w:rtl/>
              </w:rPr>
              <w:t xml:space="preserve"> إلى </w:t>
            </w:r>
            <w:r>
              <w:rPr>
                <w:rFonts w:cs="Traditional Arabic" w:hint="cs"/>
                <w:b/>
                <w:bCs/>
                <w:sz w:val="28"/>
                <w:szCs w:val="28"/>
                <w:rtl/>
              </w:rPr>
              <w:t>3.67</w:t>
            </w:r>
          </w:p>
        </w:tc>
        <w:tc>
          <w:tcPr>
            <w:tcW w:w="3070" w:type="dxa"/>
            <w:vAlign w:val="center"/>
          </w:tcPr>
          <w:p w:rsidR="00074507" w:rsidRPr="00A92355" w:rsidRDefault="00074507" w:rsidP="00074507">
            <w:pPr>
              <w:bidi/>
              <w:jc w:val="center"/>
              <w:rPr>
                <w:rFonts w:cs="Traditional Arabic"/>
                <w:b/>
                <w:bCs/>
                <w:sz w:val="28"/>
                <w:szCs w:val="28"/>
                <w:rtl/>
              </w:rPr>
            </w:pPr>
            <w:r w:rsidRPr="00A92355">
              <w:rPr>
                <w:rFonts w:cs="Traditional Arabic"/>
                <w:b/>
                <w:bCs/>
                <w:sz w:val="28"/>
                <w:szCs w:val="28"/>
                <w:rtl/>
              </w:rPr>
              <w:t>متوسط</w:t>
            </w:r>
          </w:p>
        </w:tc>
      </w:tr>
      <w:tr w:rsidR="00074507" w:rsidRPr="00A92355" w:rsidTr="006A5817">
        <w:trPr>
          <w:trHeight w:val="234"/>
          <w:jc w:val="center"/>
        </w:trPr>
        <w:tc>
          <w:tcPr>
            <w:tcW w:w="3070" w:type="dxa"/>
            <w:vAlign w:val="center"/>
          </w:tcPr>
          <w:p w:rsidR="00074507" w:rsidRPr="00A92355" w:rsidRDefault="00074507" w:rsidP="00074507">
            <w:pPr>
              <w:bidi/>
              <w:jc w:val="center"/>
              <w:rPr>
                <w:rFonts w:cs="Traditional Arabic"/>
                <w:b/>
                <w:bCs/>
                <w:sz w:val="28"/>
                <w:szCs w:val="28"/>
                <w:rtl/>
              </w:rPr>
            </w:pPr>
            <w:r w:rsidRPr="00A92355">
              <w:rPr>
                <w:rFonts w:cs="Traditional Arabic"/>
                <w:b/>
                <w:bCs/>
                <w:sz w:val="28"/>
                <w:szCs w:val="28"/>
                <w:rtl/>
              </w:rPr>
              <w:t xml:space="preserve">من </w:t>
            </w:r>
            <w:r>
              <w:rPr>
                <w:rFonts w:cs="Traditional Arabic" w:hint="cs"/>
                <w:b/>
                <w:bCs/>
                <w:sz w:val="28"/>
                <w:szCs w:val="28"/>
                <w:rtl/>
              </w:rPr>
              <w:t>3</w:t>
            </w:r>
            <w:r w:rsidRPr="00A92355">
              <w:rPr>
                <w:rFonts w:cs="Traditional Arabic"/>
                <w:b/>
                <w:bCs/>
                <w:sz w:val="28"/>
                <w:szCs w:val="28"/>
                <w:rtl/>
              </w:rPr>
              <w:t>.</w:t>
            </w:r>
            <w:r>
              <w:rPr>
                <w:rFonts w:cs="Traditional Arabic" w:hint="cs"/>
                <w:b/>
                <w:bCs/>
                <w:sz w:val="28"/>
                <w:szCs w:val="28"/>
                <w:rtl/>
              </w:rPr>
              <w:t>68</w:t>
            </w:r>
            <w:r w:rsidRPr="00A92355">
              <w:rPr>
                <w:rFonts w:cs="Traditional Arabic"/>
                <w:b/>
                <w:bCs/>
                <w:sz w:val="28"/>
                <w:szCs w:val="28"/>
                <w:rtl/>
              </w:rPr>
              <w:t xml:space="preserve"> إلى </w:t>
            </w:r>
            <w:r>
              <w:rPr>
                <w:rFonts w:cs="Traditional Arabic" w:hint="cs"/>
                <w:b/>
                <w:bCs/>
                <w:sz w:val="28"/>
                <w:szCs w:val="28"/>
                <w:rtl/>
              </w:rPr>
              <w:t>5</w:t>
            </w:r>
          </w:p>
        </w:tc>
        <w:tc>
          <w:tcPr>
            <w:tcW w:w="3070" w:type="dxa"/>
            <w:vAlign w:val="center"/>
          </w:tcPr>
          <w:p w:rsidR="00074507" w:rsidRPr="00A92355" w:rsidRDefault="00074507" w:rsidP="00074507">
            <w:pPr>
              <w:bidi/>
              <w:jc w:val="center"/>
              <w:rPr>
                <w:rFonts w:cs="Traditional Arabic"/>
                <w:b/>
                <w:bCs/>
                <w:sz w:val="28"/>
                <w:szCs w:val="28"/>
                <w:rtl/>
              </w:rPr>
            </w:pPr>
            <w:r w:rsidRPr="00A92355">
              <w:rPr>
                <w:rFonts w:cs="Traditional Arabic"/>
                <w:b/>
                <w:bCs/>
                <w:sz w:val="28"/>
                <w:szCs w:val="28"/>
                <w:rtl/>
              </w:rPr>
              <w:t>مرتفع</w:t>
            </w:r>
          </w:p>
        </w:tc>
      </w:tr>
    </w:tbl>
    <w:p w:rsidR="00074507" w:rsidRPr="00A92355" w:rsidRDefault="00074507" w:rsidP="00074507">
      <w:pPr>
        <w:bidi/>
        <w:jc w:val="center"/>
        <w:rPr>
          <w:rFonts w:cs="Traditional Arabic"/>
          <w:b/>
          <w:bCs/>
          <w:sz w:val="28"/>
          <w:szCs w:val="28"/>
          <w:rtl/>
          <w:lang w:bidi="ar-DZ"/>
        </w:rPr>
      </w:pPr>
      <w:r w:rsidRPr="006A5817">
        <w:rPr>
          <w:rFonts w:cs="Traditional Arabic"/>
          <w:b/>
          <w:bCs/>
          <w:sz w:val="28"/>
          <w:szCs w:val="28"/>
          <w:rtl/>
          <w:lang w:bidi="ar-DZ"/>
        </w:rPr>
        <w:t>المصدر:</w:t>
      </w:r>
      <w:r w:rsidRPr="00A92355">
        <w:rPr>
          <w:rFonts w:cs="Traditional Arabic"/>
          <w:sz w:val="28"/>
          <w:szCs w:val="28"/>
          <w:rtl/>
          <w:lang w:bidi="ar-DZ"/>
        </w:rPr>
        <w:t xml:space="preserve"> </w:t>
      </w:r>
      <w:proofErr w:type="gramStart"/>
      <w:r w:rsidRPr="00A92355">
        <w:rPr>
          <w:rFonts w:cs="Traditional Arabic"/>
          <w:sz w:val="28"/>
          <w:szCs w:val="28"/>
          <w:rtl/>
          <w:lang w:bidi="ar-DZ"/>
        </w:rPr>
        <w:t>من</w:t>
      </w:r>
      <w:proofErr w:type="gramEnd"/>
      <w:r w:rsidRPr="00A92355">
        <w:rPr>
          <w:rFonts w:cs="Traditional Arabic"/>
          <w:sz w:val="28"/>
          <w:szCs w:val="28"/>
          <w:rtl/>
          <w:lang w:bidi="ar-DZ"/>
        </w:rPr>
        <w:t xml:space="preserve"> إعداد </w:t>
      </w:r>
      <w:r>
        <w:rPr>
          <w:rFonts w:cs="Traditional Arabic"/>
          <w:sz w:val="28"/>
          <w:szCs w:val="28"/>
          <w:rtl/>
          <w:lang w:bidi="ar-DZ"/>
        </w:rPr>
        <w:t>الطالبتين</w:t>
      </w:r>
      <w:r w:rsidRPr="00A92355">
        <w:rPr>
          <w:rFonts w:cs="Traditional Arabic"/>
          <w:sz w:val="28"/>
          <w:szCs w:val="28"/>
          <w:rtl/>
          <w:lang w:bidi="ar-DZ"/>
        </w:rPr>
        <w:t xml:space="preserve"> بناء على الدراسات السابقة</w:t>
      </w:r>
    </w:p>
    <w:p w:rsidR="00074507" w:rsidRPr="00A92355" w:rsidRDefault="00074507" w:rsidP="00074507">
      <w:pPr>
        <w:bidi/>
        <w:jc w:val="left"/>
        <w:rPr>
          <w:rFonts w:cs="Traditional Arabic"/>
          <w:sz w:val="28"/>
          <w:szCs w:val="28"/>
          <w:rtl/>
          <w:lang w:bidi="ar-DZ"/>
        </w:rPr>
      </w:pPr>
    </w:p>
    <w:p w:rsidR="00074507" w:rsidRDefault="00074507" w:rsidP="00074507">
      <w:pPr>
        <w:bidi/>
        <w:jc w:val="left"/>
        <w:rPr>
          <w:rFonts w:cs="Traditional Arabic"/>
          <w:sz w:val="28"/>
          <w:szCs w:val="28"/>
          <w:rtl/>
          <w:lang w:bidi="ar-DZ"/>
        </w:rPr>
      </w:pPr>
    </w:p>
    <w:p w:rsidR="00074507" w:rsidRDefault="00074507" w:rsidP="00074507">
      <w:pPr>
        <w:bidi/>
        <w:jc w:val="left"/>
        <w:rPr>
          <w:rFonts w:cs="Traditional Arabic"/>
          <w:sz w:val="28"/>
          <w:szCs w:val="28"/>
          <w:rtl/>
          <w:lang w:bidi="ar-DZ"/>
        </w:rPr>
      </w:pPr>
    </w:p>
    <w:p w:rsidR="00074507" w:rsidRDefault="00074507" w:rsidP="00074507">
      <w:pPr>
        <w:bidi/>
        <w:jc w:val="left"/>
        <w:rPr>
          <w:rFonts w:cs="Traditional Arabic"/>
          <w:sz w:val="28"/>
          <w:szCs w:val="28"/>
          <w:rtl/>
          <w:lang w:bidi="ar-DZ"/>
        </w:rPr>
      </w:pPr>
    </w:p>
    <w:p w:rsidR="00074507" w:rsidRDefault="00074507" w:rsidP="00074507">
      <w:pPr>
        <w:bidi/>
        <w:jc w:val="left"/>
        <w:rPr>
          <w:rFonts w:cs="Traditional Arabic"/>
          <w:sz w:val="28"/>
          <w:szCs w:val="28"/>
          <w:rtl/>
          <w:lang w:bidi="ar-DZ"/>
        </w:rPr>
      </w:pPr>
    </w:p>
    <w:p w:rsidR="00074507" w:rsidRDefault="00074507" w:rsidP="00074507">
      <w:pPr>
        <w:bidi/>
        <w:jc w:val="left"/>
        <w:rPr>
          <w:rFonts w:cs="Traditional Arabic"/>
          <w:sz w:val="28"/>
          <w:szCs w:val="28"/>
          <w:rtl/>
          <w:lang w:bidi="ar-DZ"/>
        </w:rPr>
      </w:pPr>
    </w:p>
    <w:p w:rsidR="00074507" w:rsidRDefault="00074507" w:rsidP="00074507">
      <w:pPr>
        <w:bidi/>
        <w:jc w:val="left"/>
        <w:rPr>
          <w:rFonts w:cs="Traditional Arabic"/>
          <w:sz w:val="28"/>
          <w:szCs w:val="28"/>
          <w:rtl/>
          <w:lang w:bidi="ar-DZ"/>
        </w:rPr>
      </w:pPr>
    </w:p>
    <w:p w:rsidR="00074507" w:rsidRDefault="00074507" w:rsidP="00074507">
      <w:pPr>
        <w:bidi/>
        <w:jc w:val="left"/>
        <w:rPr>
          <w:rFonts w:cs="Traditional Arabic"/>
          <w:sz w:val="28"/>
          <w:szCs w:val="28"/>
          <w:rtl/>
          <w:lang w:bidi="ar-DZ"/>
        </w:rPr>
      </w:pPr>
    </w:p>
    <w:p w:rsidR="00074507" w:rsidRDefault="00074507" w:rsidP="00074507">
      <w:pPr>
        <w:bidi/>
        <w:jc w:val="left"/>
        <w:rPr>
          <w:rFonts w:cs="Traditional Arabic"/>
          <w:sz w:val="28"/>
          <w:szCs w:val="28"/>
          <w:rtl/>
          <w:lang w:bidi="ar-DZ"/>
        </w:rPr>
      </w:pPr>
    </w:p>
    <w:p w:rsidR="00074507" w:rsidRDefault="00074507" w:rsidP="00074507">
      <w:pPr>
        <w:bidi/>
        <w:jc w:val="left"/>
        <w:rPr>
          <w:rFonts w:cs="Traditional Arabic"/>
          <w:sz w:val="28"/>
          <w:szCs w:val="28"/>
          <w:rtl/>
          <w:lang w:bidi="ar-DZ"/>
        </w:rPr>
      </w:pPr>
    </w:p>
    <w:p w:rsidR="00074507" w:rsidRDefault="00074507" w:rsidP="00074507">
      <w:pPr>
        <w:bidi/>
        <w:jc w:val="left"/>
        <w:rPr>
          <w:rFonts w:cs="Traditional Arabic"/>
          <w:sz w:val="28"/>
          <w:szCs w:val="28"/>
          <w:rtl/>
          <w:lang w:bidi="ar-DZ"/>
        </w:rPr>
      </w:pPr>
    </w:p>
    <w:p w:rsidR="00074507" w:rsidRDefault="00074507" w:rsidP="00074507">
      <w:pPr>
        <w:bidi/>
        <w:jc w:val="left"/>
        <w:rPr>
          <w:rFonts w:cs="Traditional Arabic"/>
          <w:sz w:val="28"/>
          <w:szCs w:val="28"/>
          <w:rtl/>
          <w:lang w:bidi="ar-DZ"/>
        </w:rPr>
      </w:pPr>
    </w:p>
    <w:p w:rsidR="00074507" w:rsidRDefault="00074507" w:rsidP="00074507">
      <w:pPr>
        <w:bidi/>
        <w:jc w:val="left"/>
        <w:rPr>
          <w:rFonts w:cs="Traditional Arabic"/>
          <w:sz w:val="28"/>
          <w:szCs w:val="28"/>
          <w:rtl/>
          <w:lang w:bidi="ar-DZ"/>
        </w:rPr>
      </w:pPr>
    </w:p>
    <w:p w:rsidR="00074507" w:rsidRDefault="00074507" w:rsidP="00074507">
      <w:pPr>
        <w:bidi/>
        <w:jc w:val="left"/>
        <w:rPr>
          <w:rFonts w:cs="Traditional Arabic"/>
          <w:sz w:val="28"/>
          <w:szCs w:val="28"/>
          <w:rtl/>
          <w:lang w:bidi="ar-DZ"/>
        </w:rPr>
      </w:pPr>
    </w:p>
    <w:p w:rsidR="00074507" w:rsidRDefault="00074507" w:rsidP="00074507">
      <w:pPr>
        <w:bidi/>
        <w:jc w:val="left"/>
        <w:rPr>
          <w:rFonts w:cs="Traditional Arabic"/>
          <w:sz w:val="28"/>
          <w:szCs w:val="28"/>
          <w:rtl/>
          <w:lang w:bidi="ar-DZ"/>
        </w:rPr>
      </w:pPr>
    </w:p>
    <w:p w:rsidR="00074507" w:rsidRDefault="00074507" w:rsidP="00074507">
      <w:pPr>
        <w:bidi/>
        <w:jc w:val="left"/>
        <w:rPr>
          <w:rFonts w:cs="Traditional Arabic"/>
          <w:sz w:val="28"/>
          <w:szCs w:val="28"/>
          <w:rtl/>
          <w:lang w:bidi="ar-DZ"/>
        </w:rPr>
      </w:pPr>
    </w:p>
    <w:p w:rsidR="004D1DA5" w:rsidRDefault="004D1DA5" w:rsidP="004D1DA5">
      <w:pPr>
        <w:bidi/>
        <w:jc w:val="left"/>
        <w:rPr>
          <w:rFonts w:cs="Traditional Arabic"/>
          <w:b/>
          <w:bCs/>
          <w:sz w:val="28"/>
          <w:szCs w:val="28"/>
          <w:rtl/>
          <w:lang w:bidi="ar-DZ"/>
        </w:rPr>
      </w:pPr>
      <w:proofErr w:type="gramStart"/>
      <w:r>
        <w:rPr>
          <w:rFonts w:cs="Traditional Arabic" w:hint="cs"/>
          <w:b/>
          <w:bCs/>
          <w:sz w:val="28"/>
          <w:szCs w:val="28"/>
          <w:rtl/>
          <w:lang w:bidi="ar-DZ"/>
        </w:rPr>
        <w:lastRenderedPageBreak/>
        <w:t>الفرع</w:t>
      </w:r>
      <w:proofErr w:type="gramEnd"/>
      <w:r>
        <w:rPr>
          <w:rFonts w:cs="Traditional Arabic" w:hint="cs"/>
          <w:b/>
          <w:bCs/>
          <w:sz w:val="28"/>
          <w:szCs w:val="28"/>
          <w:rtl/>
          <w:lang w:bidi="ar-DZ"/>
        </w:rPr>
        <w:t xml:space="preserve"> الأول: الفرضية الأولى</w:t>
      </w:r>
    </w:p>
    <w:p w:rsidR="00074507" w:rsidRPr="007D5115" w:rsidRDefault="00074507" w:rsidP="004D1DA5">
      <w:pPr>
        <w:bidi/>
        <w:jc w:val="center"/>
        <w:rPr>
          <w:rFonts w:cs="Traditional Arabic"/>
          <w:b/>
          <w:bCs/>
          <w:sz w:val="28"/>
          <w:szCs w:val="28"/>
          <w:rtl/>
          <w:lang w:bidi="ar-DZ"/>
        </w:rPr>
      </w:pPr>
      <w:r w:rsidRPr="007D5115">
        <w:rPr>
          <w:rFonts w:cs="Traditional Arabic"/>
          <w:b/>
          <w:bCs/>
          <w:sz w:val="28"/>
          <w:szCs w:val="28"/>
          <w:rtl/>
          <w:lang w:bidi="ar-DZ"/>
        </w:rPr>
        <w:t xml:space="preserve">جدول </w:t>
      </w:r>
      <w:proofErr w:type="gramStart"/>
      <w:r w:rsidRPr="007D5115">
        <w:rPr>
          <w:rFonts w:cs="Traditional Arabic"/>
          <w:b/>
          <w:bCs/>
          <w:sz w:val="28"/>
          <w:szCs w:val="28"/>
          <w:rtl/>
          <w:lang w:bidi="ar-DZ"/>
        </w:rPr>
        <w:t>رقم</w:t>
      </w:r>
      <w:proofErr w:type="gramEnd"/>
      <w:r w:rsidR="007D5115" w:rsidRPr="007D5115">
        <w:rPr>
          <w:rFonts w:cs="Traditional Arabic" w:hint="cs"/>
          <w:b/>
          <w:bCs/>
          <w:sz w:val="28"/>
          <w:szCs w:val="28"/>
          <w:rtl/>
          <w:lang w:bidi="ar-DZ"/>
        </w:rPr>
        <w:t>(2-12):</w:t>
      </w:r>
      <w:r w:rsidRPr="007D5115">
        <w:rPr>
          <w:rFonts w:cs="Traditional Arabic"/>
          <w:b/>
          <w:bCs/>
          <w:sz w:val="28"/>
          <w:szCs w:val="28"/>
          <w:rtl/>
          <w:lang w:bidi="ar-DZ"/>
        </w:rPr>
        <w:t xml:space="preserve"> يبين المتوسط الحسابي والانحراف المعياري والدرجة والرتبة لمقياس </w:t>
      </w:r>
      <w:r w:rsidR="007D5115" w:rsidRPr="007D5115">
        <w:rPr>
          <w:rFonts w:cs="Traditional Arabic" w:hint="cs"/>
          <w:b/>
          <w:bCs/>
          <w:sz w:val="28"/>
          <w:szCs w:val="28"/>
          <w:rtl/>
          <w:lang w:bidi="ar-DZ"/>
        </w:rPr>
        <w:t>أنماط</w:t>
      </w:r>
      <w:r w:rsidRPr="007D5115">
        <w:rPr>
          <w:rFonts w:cs="Traditional Arabic"/>
          <w:b/>
          <w:bCs/>
          <w:sz w:val="28"/>
          <w:szCs w:val="28"/>
          <w:rtl/>
          <w:lang w:bidi="ar-DZ"/>
        </w:rPr>
        <w:t xml:space="preserve"> القيادة </w:t>
      </w:r>
      <w:proofErr w:type="spellStart"/>
      <w:r w:rsidR="007D5115" w:rsidRPr="007D5115">
        <w:rPr>
          <w:rFonts w:cs="Traditional Arabic" w:hint="cs"/>
          <w:b/>
          <w:bCs/>
          <w:sz w:val="28"/>
          <w:szCs w:val="28"/>
          <w:rtl/>
          <w:lang w:bidi="ar-DZ"/>
        </w:rPr>
        <w:t>الإستراتيجية</w:t>
      </w:r>
      <w:proofErr w:type="spellEnd"/>
    </w:p>
    <w:tbl>
      <w:tblPr>
        <w:bidiVisual/>
        <w:tblW w:w="8936"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1"/>
        <w:gridCol w:w="581"/>
        <w:gridCol w:w="709"/>
        <w:gridCol w:w="1985"/>
        <w:gridCol w:w="103"/>
        <w:gridCol w:w="2023"/>
        <w:gridCol w:w="1264"/>
      </w:tblGrid>
      <w:tr w:rsidR="00074507" w:rsidRPr="00A92355" w:rsidTr="00074507">
        <w:trPr>
          <w:trHeight w:val="360"/>
        </w:trPr>
        <w:tc>
          <w:tcPr>
            <w:tcW w:w="2852" w:type="dxa"/>
            <w:gridSpan w:val="2"/>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العبارات</w:t>
            </w:r>
          </w:p>
        </w:tc>
        <w:tc>
          <w:tcPr>
            <w:tcW w:w="709" w:type="dxa"/>
            <w:vAlign w:val="center"/>
          </w:tcPr>
          <w:p w:rsidR="00074507" w:rsidRPr="00A92355" w:rsidRDefault="00074507" w:rsidP="00074507">
            <w:pPr>
              <w:bidi/>
              <w:jc w:val="center"/>
              <w:rPr>
                <w:rFonts w:cs="Traditional Arabic"/>
                <w:sz w:val="28"/>
                <w:szCs w:val="28"/>
                <w:rtl/>
                <w:lang w:bidi="ar-DZ"/>
              </w:rPr>
            </w:pPr>
            <w:r w:rsidRPr="00A92355">
              <w:rPr>
                <w:rFonts w:cs="Traditional Arabic"/>
                <w:sz w:val="28"/>
                <w:szCs w:val="28"/>
                <w:rtl/>
                <w:lang w:bidi="ar-DZ"/>
              </w:rPr>
              <w:t>الرتبة</w:t>
            </w:r>
          </w:p>
        </w:tc>
        <w:tc>
          <w:tcPr>
            <w:tcW w:w="1985" w:type="dxa"/>
            <w:vAlign w:val="center"/>
          </w:tcPr>
          <w:p w:rsidR="00074507" w:rsidRPr="00A92355" w:rsidRDefault="00074507" w:rsidP="00074507">
            <w:pPr>
              <w:bidi/>
              <w:jc w:val="center"/>
              <w:rPr>
                <w:rFonts w:cs="Traditional Arabic"/>
                <w:sz w:val="28"/>
                <w:szCs w:val="28"/>
                <w:rtl/>
                <w:lang w:bidi="ar-DZ"/>
              </w:rPr>
            </w:pPr>
            <w:proofErr w:type="gramStart"/>
            <w:r w:rsidRPr="00A92355">
              <w:rPr>
                <w:rFonts w:cs="Traditional Arabic"/>
                <w:sz w:val="28"/>
                <w:szCs w:val="28"/>
                <w:rtl/>
                <w:lang w:bidi="ar-DZ"/>
              </w:rPr>
              <w:t>المتوسط</w:t>
            </w:r>
            <w:proofErr w:type="gramEnd"/>
            <w:r w:rsidRPr="00A92355">
              <w:rPr>
                <w:rFonts w:cs="Traditional Arabic"/>
                <w:sz w:val="28"/>
                <w:szCs w:val="28"/>
                <w:rtl/>
                <w:lang w:bidi="ar-DZ"/>
              </w:rPr>
              <w:t xml:space="preserve"> الحسابي</w:t>
            </w:r>
          </w:p>
        </w:tc>
        <w:tc>
          <w:tcPr>
            <w:tcW w:w="2126" w:type="dxa"/>
            <w:gridSpan w:val="2"/>
            <w:vAlign w:val="center"/>
          </w:tcPr>
          <w:p w:rsidR="00074507" w:rsidRPr="00A92355" w:rsidRDefault="00074507" w:rsidP="00074507">
            <w:pPr>
              <w:bidi/>
              <w:jc w:val="center"/>
              <w:rPr>
                <w:rFonts w:cs="Traditional Arabic"/>
                <w:sz w:val="28"/>
                <w:szCs w:val="28"/>
                <w:rtl/>
                <w:lang w:bidi="ar-DZ"/>
              </w:rPr>
            </w:pPr>
            <w:proofErr w:type="gramStart"/>
            <w:r w:rsidRPr="00A92355">
              <w:rPr>
                <w:rFonts w:cs="Traditional Arabic"/>
                <w:sz w:val="28"/>
                <w:szCs w:val="28"/>
                <w:rtl/>
                <w:lang w:bidi="ar-DZ"/>
              </w:rPr>
              <w:t>الانحراف</w:t>
            </w:r>
            <w:proofErr w:type="gramEnd"/>
            <w:r w:rsidRPr="00A92355">
              <w:rPr>
                <w:rFonts w:cs="Traditional Arabic"/>
                <w:sz w:val="28"/>
                <w:szCs w:val="28"/>
                <w:rtl/>
                <w:lang w:bidi="ar-DZ"/>
              </w:rPr>
              <w:t xml:space="preserve"> المعياري</w:t>
            </w:r>
          </w:p>
        </w:tc>
        <w:tc>
          <w:tcPr>
            <w:tcW w:w="1264" w:type="dxa"/>
            <w:noWrap/>
            <w:vAlign w:val="center"/>
          </w:tcPr>
          <w:p w:rsidR="00074507" w:rsidRPr="00A92355" w:rsidRDefault="00074507" w:rsidP="00074507">
            <w:pPr>
              <w:bidi/>
              <w:jc w:val="center"/>
              <w:rPr>
                <w:rFonts w:cs="Traditional Arabic"/>
                <w:sz w:val="28"/>
                <w:szCs w:val="28"/>
                <w:rtl/>
                <w:lang w:bidi="ar-DZ"/>
              </w:rPr>
            </w:pPr>
            <w:r w:rsidRPr="00A92355">
              <w:rPr>
                <w:rFonts w:cs="Traditional Arabic"/>
                <w:sz w:val="28"/>
                <w:szCs w:val="28"/>
                <w:rtl/>
                <w:lang w:bidi="ar-DZ"/>
              </w:rPr>
              <w:t>الدرجة</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01</w:t>
            </w:r>
          </w:p>
        </w:tc>
        <w:tc>
          <w:tcPr>
            <w:tcW w:w="709" w:type="dxa"/>
            <w:vAlign w:val="bottom"/>
          </w:tcPr>
          <w:p w:rsidR="00074507" w:rsidRPr="00A92355" w:rsidRDefault="00074507" w:rsidP="00074507">
            <w:pPr>
              <w:bidi/>
              <w:jc w:val="center"/>
              <w:rPr>
                <w:rFonts w:cs="Traditional Arabic"/>
                <w:sz w:val="28"/>
                <w:szCs w:val="28"/>
                <w:lang w:bidi="ar-DZ"/>
              </w:rPr>
            </w:pPr>
            <w:r w:rsidRPr="009C4525">
              <w:rPr>
                <w:rFonts w:cs="Traditional Arabic"/>
                <w:sz w:val="28"/>
                <w:szCs w:val="28"/>
                <w:lang w:bidi="ar-DZ"/>
              </w:rPr>
              <w:t>2</w:t>
            </w:r>
          </w:p>
        </w:tc>
        <w:tc>
          <w:tcPr>
            <w:tcW w:w="1985" w:type="dxa"/>
            <w:noWrap/>
            <w:vAlign w:val="center"/>
          </w:tcPr>
          <w:p w:rsidR="00074507" w:rsidRPr="00A92355" w:rsidRDefault="00074507" w:rsidP="00074507">
            <w:pPr>
              <w:bidi/>
              <w:jc w:val="center"/>
              <w:rPr>
                <w:rFonts w:cs="Traditional Arabic"/>
                <w:sz w:val="28"/>
                <w:szCs w:val="28"/>
                <w:lang w:bidi="ar-DZ"/>
              </w:rPr>
            </w:pPr>
            <w:r w:rsidRPr="009C4525">
              <w:rPr>
                <w:rFonts w:cs="Traditional Arabic"/>
                <w:sz w:val="28"/>
                <w:szCs w:val="28"/>
                <w:lang w:bidi="ar-DZ"/>
              </w:rPr>
              <w:t>4.23</w:t>
            </w:r>
          </w:p>
        </w:tc>
        <w:tc>
          <w:tcPr>
            <w:tcW w:w="2126" w:type="dxa"/>
            <w:gridSpan w:val="2"/>
            <w:noWrap/>
            <w:vAlign w:val="center"/>
          </w:tcPr>
          <w:p w:rsidR="00074507" w:rsidRPr="00A92355" w:rsidRDefault="00074507" w:rsidP="00074507">
            <w:pPr>
              <w:bidi/>
              <w:jc w:val="center"/>
              <w:rPr>
                <w:rFonts w:cs="Traditional Arabic"/>
                <w:sz w:val="28"/>
                <w:szCs w:val="28"/>
                <w:lang w:bidi="ar-DZ"/>
              </w:rPr>
            </w:pPr>
            <w:r w:rsidRPr="009C4525">
              <w:rPr>
                <w:rFonts w:cs="Traditional Arabic"/>
                <w:sz w:val="28"/>
                <w:szCs w:val="28"/>
                <w:lang w:bidi="ar-DZ"/>
              </w:rPr>
              <w:t>0.82</w:t>
            </w:r>
          </w:p>
        </w:tc>
        <w:tc>
          <w:tcPr>
            <w:tcW w:w="1264" w:type="dxa"/>
            <w:noWrap/>
            <w:vAlign w:val="bottom"/>
          </w:tcPr>
          <w:p w:rsidR="00074507" w:rsidRPr="00A92355" w:rsidRDefault="00074507" w:rsidP="00074507">
            <w:pPr>
              <w:bidi/>
              <w:jc w:val="center"/>
              <w:rPr>
                <w:rFonts w:cs="Traditional Arabic"/>
                <w:sz w:val="28"/>
                <w:szCs w:val="28"/>
                <w:lang w:bidi="ar-DZ"/>
              </w:rPr>
            </w:pPr>
            <w:r w:rsidRPr="009C4525">
              <w:rPr>
                <w:rFonts w:cs="Traditional Arabic"/>
                <w:sz w:val="28"/>
                <w:szCs w:val="28"/>
                <w:rtl/>
                <w:lang w:bidi="ar-DZ"/>
              </w:rPr>
              <w:t>مرتفع</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02</w:t>
            </w:r>
          </w:p>
        </w:tc>
        <w:tc>
          <w:tcPr>
            <w:tcW w:w="709" w:type="dxa"/>
            <w:vAlign w:val="bottom"/>
          </w:tcPr>
          <w:p w:rsidR="00074507" w:rsidRPr="00A92355" w:rsidRDefault="00074507" w:rsidP="00074507">
            <w:pPr>
              <w:bidi/>
              <w:jc w:val="center"/>
              <w:rPr>
                <w:rFonts w:cs="Traditional Arabic"/>
                <w:sz w:val="28"/>
                <w:szCs w:val="28"/>
                <w:lang w:bidi="ar-DZ"/>
              </w:rPr>
            </w:pPr>
            <w:r w:rsidRPr="009C4525">
              <w:rPr>
                <w:rFonts w:cs="Traditional Arabic"/>
                <w:sz w:val="28"/>
                <w:szCs w:val="28"/>
                <w:lang w:bidi="ar-DZ"/>
              </w:rPr>
              <w:t>9</w:t>
            </w:r>
          </w:p>
        </w:tc>
        <w:tc>
          <w:tcPr>
            <w:tcW w:w="1985" w:type="dxa"/>
            <w:noWrap/>
            <w:vAlign w:val="center"/>
          </w:tcPr>
          <w:p w:rsidR="00074507" w:rsidRPr="00A92355" w:rsidRDefault="00074507" w:rsidP="00074507">
            <w:pPr>
              <w:bidi/>
              <w:jc w:val="center"/>
              <w:rPr>
                <w:rFonts w:cs="Traditional Arabic"/>
                <w:sz w:val="28"/>
                <w:szCs w:val="28"/>
                <w:lang w:bidi="ar-DZ"/>
              </w:rPr>
            </w:pPr>
            <w:r w:rsidRPr="009C4525">
              <w:rPr>
                <w:rFonts w:cs="Traditional Arabic"/>
                <w:sz w:val="28"/>
                <w:szCs w:val="28"/>
                <w:lang w:bidi="ar-DZ"/>
              </w:rPr>
              <w:t>3.87</w:t>
            </w:r>
          </w:p>
        </w:tc>
        <w:tc>
          <w:tcPr>
            <w:tcW w:w="2126" w:type="dxa"/>
            <w:gridSpan w:val="2"/>
            <w:noWrap/>
            <w:vAlign w:val="center"/>
          </w:tcPr>
          <w:p w:rsidR="00074507" w:rsidRPr="00A92355" w:rsidRDefault="00074507" w:rsidP="00074507">
            <w:pPr>
              <w:bidi/>
              <w:jc w:val="center"/>
              <w:rPr>
                <w:rFonts w:cs="Traditional Arabic"/>
                <w:sz w:val="28"/>
                <w:szCs w:val="28"/>
                <w:lang w:bidi="ar-DZ"/>
              </w:rPr>
            </w:pPr>
            <w:r w:rsidRPr="009C4525">
              <w:rPr>
                <w:rFonts w:cs="Traditional Arabic"/>
                <w:sz w:val="28"/>
                <w:szCs w:val="28"/>
                <w:lang w:bidi="ar-DZ"/>
              </w:rPr>
              <w:t>1.01</w:t>
            </w:r>
          </w:p>
        </w:tc>
        <w:tc>
          <w:tcPr>
            <w:tcW w:w="1264" w:type="dxa"/>
            <w:noWrap/>
            <w:vAlign w:val="bottom"/>
          </w:tcPr>
          <w:p w:rsidR="00074507" w:rsidRPr="00A92355" w:rsidRDefault="00074507" w:rsidP="00074507">
            <w:pPr>
              <w:bidi/>
              <w:jc w:val="center"/>
              <w:rPr>
                <w:rFonts w:cs="Traditional Arabic"/>
                <w:sz w:val="28"/>
                <w:szCs w:val="28"/>
                <w:lang w:bidi="ar-DZ"/>
              </w:rPr>
            </w:pPr>
            <w:r w:rsidRPr="009C4525">
              <w:rPr>
                <w:rFonts w:cs="Traditional Arabic"/>
                <w:sz w:val="28"/>
                <w:szCs w:val="28"/>
                <w:rtl/>
                <w:lang w:bidi="ar-DZ"/>
              </w:rPr>
              <w:t>مرتفع</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03</w:t>
            </w:r>
          </w:p>
        </w:tc>
        <w:tc>
          <w:tcPr>
            <w:tcW w:w="709" w:type="dxa"/>
            <w:vAlign w:val="bottom"/>
          </w:tcPr>
          <w:p w:rsidR="00074507" w:rsidRPr="00A92355" w:rsidRDefault="00074507" w:rsidP="00074507">
            <w:pPr>
              <w:bidi/>
              <w:jc w:val="center"/>
              <w:rPr>
                <w:rFonts w:cs="Traditional Arabic"/>
                <w:sz w:val="28"/>
                <w:szCs w:val="28"/>
                <w:lang w:bidi="ar-DZ"/>
              </w:rPr>
            </w:pPr>
            <w:r w:rsidRPr="009C4525">
              <w:rPr>
                <w:rFonts w:cs="Traditional Arabic"/>
                <w:sz w:val="28"/>
                <w:szCs w:val="28"/>
                <w:lang w:bidi="ar-DZ"/>
              </w:rPr>
              <w:t>1</w:t>
            </w:r>
          </w:p>
        </w:tc>
        <w:tc>
          <w:tcPr>
            <w:tcW w:w="1985" w:type="dxa"/>
            <w:noWrap/>
            <w:vAlign w:val="center"/>
          </w:tcPr>
          <w:p w:rsidR="00074507" w:rsidRPr="00A92355" w:rsidRDefault="00074507" w:rsidP="00074507">
            <w:pPr>
              <w:bidi/>
              <w:jc w:val="center"/>
              <w:rPr>
                <w:rFonts w:cs="Traditional Arabic"/>
                <w:sz w:val="28"/>
                <w:szCs w:val="28"/>
                <w:lang w:bidi="ar-DZ"/>
              </w:rPr>
            </w:pPr>
            <w:r w:rsidRPr="009C4525">
              <w:rPr>
                <w:rFonts w:cs="Traditional Arabic"/>
                <w:sz w:val="28"/>
                <w:szCs w:val="28"/>
                <w:lang w:bidi="ar-DZ"/>
              </w:rPr>
              <w:t>4.30</w:t>
            </w:r>
          </w:p>
        </w:tc>
        <w:tc>
          <w:tcPr>
            <w:tcW w:w="2126" w:type="dxa"/>
            <w:gridSpan w:val="2"/>
            <w:noWrap/>
            <w:vAlign w:val="center"/>
          </w:tcPr>
          <w:p w:rsidR="00074507" w:rsidRPr="00A92355" w:rsidRDefault="00074507" w:rsidP="00074507">
            <w:pPr>
              <w:bidi/>
              <w:jc w:val="center"/>
              <w:rPr>
                <w:rFonts w:cs="Traditional Arabic"/>
                <w:sz w:val="28"/>
                <w:szCs w:val="28"/>
                <w:lang w:bidi="ar-DZ"/>
              </w:rPr>
            </w:pPr>
            <w:r w:rsidRPr="009C4525">
              <w:rPr>
                <w:rFonts w:cs="Traditional Arabic"/>
                <w:sz w:val="28"/>
                <w:szCs w:val="28"/>
                <w:lang w:bidi="ar-DZ"/>
              </w:rPr>
              <w:t>0.88</w:t>
            </w:r>
          </w:p>
        </w:tc>
        <w:tc>
          <w:tcPr>
            <w:tcW w:w="1264" w:type="dxa"/>
            <w:noWrap/>
            <w:vAlign w:val="bottom"/>
          </w:tcPr>
          <w:p w:rsidR="00074507" w:rsidRPr="00A92355" w:rsidRDefault="00074507" w:rsidP="00074507">
            <w:pPr>
              <w:bidi/>
              <w:jc w:val="center"/>
              <w:rPr>
                <w:rFonts w:cs="Traditional Arabic"/>
                <w:sz w:val="28"/>
                <w:szCs w:val="28"/>
                <w:lang w:bidi="ar-DZ"/>
              </w:rPr>
            </w:pPr>
            <w:r w:rsidRPr="009C4525">
              <w:rPr>
                <w:rFonts w:cs="Traditional Arabic"/>
                <w:sz w:val="28"/>
                <w:szCs w:val="28"/>
                <w:rtl/>
                <w:lang w:bidi="ar-DZ"/>
              </w:rPr>
              <w:t>مرتفع</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04</w:t>
            </w:r>
          </w:p>
        </w:tc>
        <w:tc>
          <w:tcPr>
            <w:tcW w:w="709" w:type="dxa"/>
            <w:vAlign w:val="bottom"/>
          </w:tcPr>
          <w:p w:rsidR="00074507" w:rsidRDefault="00074507" w:rsidP="00074507">
            <w:pPr>
              <w:bidi/>
              <w:jc w:val="center"/>
              <w:rPr>
                <w:rFonts w:cs="Traditional Arabic"/>
                <w:sz w:val="28"/>
                <w:szCs w:val="28"/>
                <w:rtl/>
                <w:lang w:bidi="ar-DZ"/>
              </w:rPr>
            </w:pPr>
            <w:r w:rsidRPr="009C4525">
              <w:rPr>
                <w:rFonts w:cs="Traditional Arabic"/>
                <w:sz w:val="28"/>
                <w:szCs w:val="28"/>
                <w:lang w:bidi="ar-DZ"/>
              </w:rPr>
              <w:t>4</w:t>
            </w:r>
          </w:p>
        </w:tc>
        <w:tc>
          <w:tcPr>
            <w:tcW w:w="1985" w:type="dxa"/>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4.00</w:t>
            </w:r>
          </w:p>
        </w:tc>
        <w:tc>
          <w:tcPr>
            <w:tcW w:w="2126" w:type="dxa"/>
            <w:gridSpan w:val="2"/>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1.02</w:t>
            </w:r>
          </w:p>
        </w:tc>
        <w:tc>
          <w:tcPr>
            <w:tcW w:w="1264" w:type="dxa"/>
            <w:noWrap/>
            <w:vAlign w:val="bottom"/>
          </w:tcPr>
          <w:p w:rsidR="00074507" w:rsidRPr="00B820EA" w:rsidRDefault="00074507" w:rsidP="00074507">
            <w:pPr>
              <w:bidi/>
              <w:jc w:val="center"/>
              <w:rPr>
                <w:rFonts w:cs="Traditional Arabic"/>
                <w:sz w:val="28"/>
                <w:szCs w:val="28"/>
                <w:rtl/>
                <w:lang w:bidi="ar-DZ"/>
              </w:rPr>
            </w:pPr>
            <w:r w:rsidRPr="009C4525">
              <w:rPr>
                <w:rFonts w:cs="Traditional Arabic"/>
                <w:sz w:val="28"/>
                <w:szCs w:val="28"/>
                <w:rtl/>
                <w:lang w:bidi="ar-DZ"/>
              </w:rPr>
              <w:t>مرتفع</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05</w:t>
            </w:r>
          </w:p>
        </w:tc>
        <w:tc>
          <w:tcPr>
            <w:tcW w:w="709" w:type="dxa"/>
            <w:vAlign w:val="bottom"/>
          </w:tcPr>
          <w:p w:rsidR="00074507" w:rsidRDefault="00074507" w:rsidP="00074507">
            <w:pPr>
              <w:bidi/>
              <w:jc w:val="center"/>
              <w:rPr>
                <w:rFonts w:cs="Traditional Arabic"/>
                <w:sz w:val="28"/>
                <w:szCs w:val="28"/>
                <w:rtl/>
                <w:lang w:bidi="ar-DZ"/>
              </w:rPr>
            </w:pPr>
            <w:r w:rsidRPr="009C4525">
              <w:rPr>
                <w:rFonts w:cs="Traditional Arabic"/>
                <w:sz w:val="28"/>
                <w:szCs w:val="28"/>
                <w:lang w:bidi="ar-DZ"/>
              </w:rPr>
              <w:t>12</w:t>
            </w:r>
          </w:p>
        </w:tc>
        <w:tc>
          <w:tcPr>
            <w:tcW w:w="1985" w:type="dxa"/>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3.73</w:t>
            </w:r>
          </w:p>
        </w:tc>
        <w:tc>
          <w:tcPr>
            <w:tcW w:w="2126" w:type="dxa"/>
            <w:gridSpan w:val="2"/>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1.05</w:t>
            </w:r>
          </w:p>
        </w:tc>
        <w:tc>
          <w:tcPr>
            <w:tcW w:w="1264" w:type="dxa"/>
            <w:noWrap/>
            <w:vAlign w:val="bottom"/>
          </w:tcPr>
          <w:p w:rsidR="00074507" w:rsidRPr="00B820EA" w:rsidRDefault="00074507" w:rsidP="00074507">
            <w:pPr>
              <w:bidi/>
              <w:jc w:val="center"/>
              <w:rPr>
                <w:rFonts w:cs="Traditional Arabic"/>
                <w:sz w:val="28"/>
                <w:szCs w:val="28"/>
                <w:rtl/>
                <w:lang w:bidi="ar-DZ"/>
              </w:rPr>
            </w:pPr>
            <w:r w:rsidRPr="009C4525">
              <w:rPr>
                <w:rFonts w:cs="Traditional Arabic"/>
                <w:sz w:val="28"/>
                <w:szCs w:val="28"/>
                <w:rtl/>
                <w:lang w:bidi="ar-DZ"/>
              </w:rPr>
              <w:t>مرتفع</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06</w:t>
            </w:r>
          </w:p>
        </w:tc>
        <w:tc>
          <w:tcPr>
            <w:tcW w:w="709" w:type="dxa"/>
            <w:vAlign w:val="bottom"/>
          </w:tcPr>
          <w:p w:rsidR="00074507" w:rsidRDefault="00074507" w:rsidP="00074507">
            <w:pPr>
              <w:bidi/>
              <w:jc w:val="center"/>
              <w:rPr>
                <w:rFonts w:cs="Traditional Arabic"/>
                <w:sz w:val="28"/>
                <w:szCs w:val="28"/>
                <w:rtl/>
                <w:lang w:bidi="ar-DZ"/>
              </w:rPr>
            </w:pPr>
            <w:r w:rsidRPr="009C4525">
              <w:rPr>
                <w:rFonts w:cs="Traditional Arabic"/>
                <w:sz w:val="28"/>
                <w:szCs w:val="28"/>
                <w:lang w:bidi="ar-DZ"/>
              </w:rPr>
              <w:t>14</w:t>
            </w:r>
          </w:p>
        </w:tc>
        <w:tc>
          <w:tcPr>
            <w:tcW w:w="1985" w:type="dxa"/>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3.60</w:t>
            </w:r>
          </w:p>
        </w:tc>
        <w:tc>
          <w:tcPr>
            <w:tcW w:w="2126" w:type="dxa"/>
            <w:gridSpan w:val="2"/>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1.04</w:t>
            </w:r>
          </w:p>
        </w:tc>
        <w:tc>
          <w:tcPr>
            <w:tcW w:w="1264" w:type="dxa"/>
            <w:noWrap/>
            <w:vAlign w:val="bottom"/>
          </w:tcPr>
          <w:p w:rsidR="00074507" w:rsidRPr="00B820EA" w:rsidRDefault="00074507" w:rsidP="00074507">
            <w:pPr>
              <w:bidi/>
              <w:jc w:val="center"/>
              <w:rPr>
                <w:rFonts w:cs="Traditional Arabic"/>
                <w:sz w:val="28"/>
                <w:szCs w:val="28"/>
                <w:rtl/>
                <w:lang w:bidi="ar-DZ"/>
              </w:rPr>
            </w:pPr>
            <w:r w:rsidRPr="009C4525">
              <w:rPr>
                <w:rFonts w:cs="Traditional Arabic"/>
                <w:sz w:val="28"/>
                <w:szCs w:val="28"/>
                <w:rtl/>
                <w:lang w:bidi="ar-DZ"/>
              </w:rPr>
              <w:t>متوسط</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07</w:t>
            </w:r>
          </w:p>
        </w:tc>
        <w:tc>
          <w:tcPr>
            <w:tcW w:w="709" w:type="dxa"/>
            <w:vAlign w:val="bottom"/>
          </w:tcPr>
          <w:p w:rsidR="00074507" w:rsidRDefault="00074507" w:rsidP="00074507">
            <w:pPr>
              <w:bidi/>
              <w:jc w:val="center"/>
              <w:rPr>
                <w:rFonts w:cs="Traditional Arabic"/>
                <w:sz w:val="28"/>
                <w:szCs w:val="28"/>
                <w:rtl/>
                <w:lang w:bidi="ar-DZ"/>
              </w:rPr>
            </w:pPr>
            <w:r w:rsidRPr="009C4525">
              <w:rPr>
                <w:rFonts w:cs="Traditional Arabic"/>
                <w:sz w:val="28"/>
                <w:szCs w:val="28"/>
                <w:lang w:bidi="ar-DZ"/>
              </w:rPr>
              <w:t>18</w:t>
            </w:r>
          </w:p>
        </w:tc>
        <w:tc>
          <w:tcPr>
            <w:tcW w:w="1985" w:type="dxa"/>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3.33</w:t>
            </w:r>
          </w:p>
        </w:tc>
        <w:tc>
          <w:tcPr>
            <w:tcW w:w="2126" w:type="dxa"/>
            <w:gridSpan w:val="2"/>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1.35</w:t>
            </w:r>
          </w:p>
        </w:tc>
        <w:tc>
          <w:tcPr>
            <w:tcW w:w="1264" w:type="dxa"/>
            <w:noWrap/>
            <w:vAlign w:val="bottom"/>
          </w:tcPr>
          <w:p w:rsidR="00074507" w:rsidRPr="00B820EA" w:rsidRDefault="00074507" w:rsidP="00074507">
            <w:pPr>
              <w:bidi/>
              <w:jc w:val="center"/>
              <w:rPr>
                <w:rFonts w:cs="Traditional Arabic"/>
                <w:sz w:val="28"/>
                <w:szCs w:val="28"/>
                <w:rtl/>
                <w:lang w:bidi="ar-DZ"/>
              </w:rPr>
            </w:pPr>
            <w:r w:rsidRPr="009C4525">
              <w:rPr>
                <w:rFonts w:cs="Traditional Arabic"/>
                <w:sz w:val="28"/>
                <w:szCs w:val="28"/>
                <w:rtl/>
                <w:lang w:bidi="ar-DZ"/>
              </w:rPr>
              <w:t>متوسط</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08</w:t>
            </w:r>
          </w:p>
        </w:tc>
        <w:tc>
          <w:tcPr>
            <w:tcW w:w="709" w:type="dxa"/>
            <w:vAlign w:val="bottom"/>
          </w:tcPr>
          <w:p w:rsidR="00074507" w:rsidRDefault="00074507" w:rsidP="00074507">
            <w:pPr>
              <w:bidi/>
              <w:jc w:val="center"/>
              <w:rPr>
                <w:rFonts w:cs="Traditional Arabic"/>
                <w:sz w:val="28"/>
                <w:szCs w:val="28"/>
                <w:rtl/>
                <w:lang w:bidi="ar-DZ"/>
              </w:rPr>
            </w:pPr>
            <w:r w:rsidRPr="009C4525">
              <w:rPr>
                <w:rFonts w:cs="Traditional Arabic"/>
                <w:sz w:val="28"/>
                <w:szCs w:val="28"/>
                <w:lang w:bidi="ar-DZ"/>
              </w:rPr>
              <w:t>5</w:t>
            </w:r>
          </w:p>
        </w:tc>
        <w:tc>
          <w:tcPr>
            <w:tcW w:w="1985" w:type="dxa"/>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4.00</w:t>
            </w:r>
          </w:p>
        </w:tc>
        <w:tc>
          <w:tcPr>
            <w:tcW w:w="2126" w:type="dxa"/>
            <w:gridSpan w:val="2"/>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1.14</w:t>
            </w:r>
          </w:p>
        </w:tc>
        <w:tc>
          <w:tcPr>
            <w:tcW w:w="1264" w:type="dxa"/>
            <w:noWrap/>
            <w:vAlign w:val="bottom"/>
          </w:tcPr>
          <w:p w:rsidR="00074507" w:rsidRPr="00B820EA" w:rsidRDefault="00074507" w:rsidP="00074507">
            <w:pPr>
              <w:bidi/>
              <w:jc w:val="center"/>
              <w:rPr>
                <w:rFonts w:cs="Traditional Arabic"/>
                <w:sz w:val="28"/>
                <w:szCs w:val="28"/>
                <w:rtl/>
                <w:lang w:bidi="ar-DZ"/>
              </w:rPr>
            </w:pPr>
            <w:r w:rsidRPr="009C4525">
              <w:rPr>
                <w:rFonts w:cs="Traditional Arabic"/>
                <w:sz w:val="28"/>
                <w:szCs w:val="28"/>
                <w:rtl/>
                <w:lang w:bidi="ar-DZ"/>
              </w:rPr>
              <w:t>مرتفع</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09</w:t>
            </w:r>
          </w:p>
        </w:tc>
        <w:tc>
          <w:tcPr>
            <w:tcW w:w="709" w:type="dxa"/>
            <w:vAlign w:val="bottom"/>
          </w:tcPr>
          <w:p w:rsidR="00074507" w:rsidRDefault="00074507" w:rsidP="00074507">
            <w:pPr>
              <w:bidi/>
              <w:jc w:val="center"/>
              <w:rPr>
                <w:rFonts w:cs="Traditional Arabic"/>
                <w:sz w:val="28"/>
                <w:szCs w:val="28"/>
                <w:rtl/>
                <w:lang w:bidi="ar-DZ"/>
              </w:rPr>
            </w:pPr>
            <w:r w:rsidRPr="009C4525">
              <w:rPr>
                <w:rFonts w:cs="Traditional Arabic"/>
                <w:sz w:val="28"/>
                <w:szCs w:val="28"/>
                <w:lang w:bidi="ar-DZ"/>
              </w:rPr>
              <w:t>6</w:t>
            </w:r>
          </w:p>
        </w:tc>
        <w:tc>
          <w:tcPr>
            <w:tcW w:w="1985" w:type="dxa"/>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3.90</w:t>
            </w:r>
          </w:p>
        </w:tc>
        <w:tc>
          <w:tcPr>
            <w:tcW w:w="2126" w:type="dxa"/>
            <w:gridSpan w:val="2"/>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1.09</w:t>
            </w:r>
          </w:p>
        </w:tc>
        <w:tc>
          <w:tcPr>
            <w:tcW w:w="1264" w:type="dxa"/>
            <w:noWrap/>
            <w:vAlign w:val="bottom"/>
          </w:tcPr>
          <w:p w:rsidR="00074507" w:rsidRPr="00B820EA" w:rsidRDefault="00074507" w:rsidP="00074507">
            <w:pPr>
              <w:bidi/>
              <w:jc w:val="center"/>
              <w:rPr>
                <w:rFonts w:cs="Traditional Arabic"/>
                <w:sz w:val="28"/>
                <w:szCs w:val="28"/>
                <w:rtl/>
                <w:lang w:bidi="ar-DZ"/>
              </w:rPr>
            </w:pPr>
            <w:r w:rsidRPr="009C4525">
              <w:rPr>
                <w:rFonts w:cs="Traditional Arabic"/>
                <w:sz w:val="28"/>
                <w:szCs w:val="28"/>
                <w:rtl/>
                <w:lang w:bidi="ar-DZ"/>
              </w:rPr>
              <w:t>مرتفع</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10</w:t>
            </w:r>
          </w:p>
        </w:tc>
        <w:tc>
          <w:tcPr>
            <w:tcW w:w="709" w:type="dxa"/>
            <w:vAlign w:val="bottom"/>
          </w:tcPr>
          <w:p w:rsidR="00074507" w:rsidRDefault="00074507" w:rsidP="00074507">
            <w:pPr>
              <w:bidi/>
              <w:jc w:val="center"/>
              <w:rPr>
                <w:rFonts w:cs="Traditional Arabic"/>
                <w:sz w:val="28"/>
                <w:szCs w:val="28"/>
                <w:rtl/>
                <w:lang w:bidi="ar-DZ"/>
              </w:rPr>
            </w:pPr>
            <w:r w:rsidRPr="009C4525">
              <w:rPr>
                <w:rFonts w:cs="Traditional Arabic"/>
                <w:sz w:val="28"/>
                <w:szCs w:val="28"/>
                <w:lang w:bidi="ar-DZ"/>
              </w:rPr>
              <w:t>10</w:t>
            </w:r>
          </w:p>
        </w:tc>
        <w:tc>
          <w:tcPr>
            <w:tcW w:w="1985" w:type="dxa"/>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3.77</w:t>
            </w:r>
          </w:p>
        </w:tc>
        <w:tc>
          <w:tcPr>
            <w:tcW w:w="2126" w:type="dxa"/>
            <w:gridSpan w:val="2"/>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1.17</w:t>
            </w:r>
          </w:p>
        </w:tc>
        <w:tc>
          <w:tcPr>
            <w:tcW w:w="1264" w:type="dxa"/>
            <w:noWrap/>
            <w:vAlign w:val="bottom"/>
          </w:tcPr>
          <w:p w:rsidR="00074507" w:rsidRPr="00B820EA" w:rsidRDefault="00074507" w:rsidP="00074507">
            <w:pPr>
              <w:bidi/>
              <w:jc w:val="center"/>
              <w:rPr>
                <w:rFonts w:cs="Traditional Arabic"/>
                <w:sz w:val="28"/>
                <w:szCs w:val="28"/>
                <w:rtl/>
                <w:lang w:bidi="ar-DZ"/>
              </w:rPr>
            </w:pPr>
            <w:r w:rsidRPr="009C4525">
              <w:rPr>
                <w:rFonts w:cs="Traditional Arabic"/>
                <w:sz w:val="28"/>
                <w:szCs w:val="28"/>
                <w:rtl/>
                <w:lang w:bidi="ar-DZ"/>
              </w:rPr>
              <w:t>مرتفع</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11</w:t>
            </w:r>
          </w:p>
        </w:tc>
        <w:tc>
          <w:tcPr>
            <w:tcW w:w="709" w:type="dxa"/>
            <w:vAlign w:val="bottom"/>
          </w:tcPr>
          <w:p w:rsidR="00074507" w:rsidRDefault="00074507" w:rsidP="00074507">
            <w:pPr>
              <w:bidi/>
              <w:jc w:val="center"/>
              <w:rPr>
                <w:rFonts w:cs="Traditional Arabic"/>
                <w:sz w:val="28"/>
                <w:szCs w:val="28"/>
                <w:rtl/>
                <w:lang w:bidi="ar-DZ"/>
              </w:rPr>
            </w:pPr>
            <w:r w:rsidRPr="009C4525">
              <w:rPr>
                <w:rFonts w:cs="Traditional Arabic"/>
                <w:sz w:val="28"/>
                <w:szCs w:val="28"/>
                <w:lang w:bidi="ar-DZ"/>
              </w:rPr>
              <w:t>16</w:t>
            </w:r>
          </w:p>
        </w:tc>
        <w:tc>
          <w:tcPr>
            <w:tcW w:w="1985" w:type="dxa"/>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3.57</w:t>
            </w:r>
          </w:p>
        </w:tc>
        <w:tc>
          <w:tcPr>
            <w:tcW w:w="2126" w:type="dxa"/>
            <w:gridSpan w:val="2"/>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1.19</w:t>
            </w:r>
          </w:p>
        </w:tc>
        <w:tc>
          <w:tcPr>
            <w:tcW w:w="1264" w:type="dxa"/>
            <w:noWrap/>
            <w:vAlign w:val="bottom"/>
          </w:tcPr>
          <w:p w:rsidR="00074507" w:rsidRPr="00B820EA" w:rsidRDefault="00074507" w:rsidP="00074507">
            <w:pPr>
              <w:bidi/>
              <w:jc w:val="center"/>
              <w:rPr>
                <w:rFonts w:cs="Traditional Arabic"/>
                <w:sz w:val="28"/>
                <w:szCs w:val="28"/>
                <w:rtl/>
                <w:lang w:bidi="ar-DZ"/>
              </w:rPr>
            </w:pPr>
            <w:r w:rsidRPr="009C4525">
              <w:rPr>
                <w:rFonts w:cs="Traditional Arabic"/>
                <w:sz w:val="28"/>
                <w:szCs w:val="28"/>
                <w:rtl/>
                <w:lang w:bidi="ar-DZ"/>
              </w:rPr>
              <w:t>متوسط</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12</w:t>
            </w:r>
          </w:p>
        </w:tc>
        <w:tc>
          <w:tcPr>
            <w:tcW w:w="709" w:type="dxa"/>
            <w:vAlign w:val="bottom"/>
          </w:tcPr>
          <w:p w:rsidR="00074507" w:rsidRDefault="00074507" w:rsidP="00074507">
            <w:pPr>
              <w:bidi/>
              <w:jc w:val="center"/>
              <w:rPr>
                <w:rFonts w:cs="Traditional Arabic"/>
                <w:sz w:val="28"/>
                <w:szCs w:val="28"/>
                <w:rtl/>
                <w:lang w:bidi="ar-DZ"/>
              </w:rPr>
            </w:pPr>
            <w:r w:rsidRPr="009C4525">
              <w:rPr>
                <w:rFonts w:cs="Traditional Arabic"/>
                <w:sz w:val="28"/>
                <w:szCs w:val="28"/>
                <w:lang w:bidi="ar-DZ"/>
              </w:rPr>
              <w:t>15</w:t>
            </w:r>
          </w:p>
        </w:tc>
        <w:tc>
          <w:tcPr>
            <w:tcW w:w="1985" w:type="dxa"/>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3.60</w:t>
            </w:r>
          </w:p>
        </w:tc>
        <w:tc>
          <w:tcPr>
            <w:tcW w:w="2126" w:type="dxa"/>
            <w:gridSpan w:val="2"/>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1.00</w:t>
            </w:r>
          </w:p>
        </w:tc>
        <w:tc>
          <w:tcPr>
            <w:tcW w:w="1264" w:type="dxa"/>
            <w:noWrap/>
            <w:vAlign w:val="bottom"/>
          </w:tcPr>
          <w:p w:rsidR="00074507" w:rsidRPr="00B820EA" w:rsidRDefault="00074507" w:rsidP="00074507">
            <w:pPr>
              <w:bidi/>
              <w:jc w:val="center"/>
              <w:rPr>
                <w:rFonts w:cs="Traditional Arabic"/>
                <w:sz w:val="28"/>
                <w:szCs w:val="28"/>
                <w:rtl/>
                <w:lang w:bidi="ar-DZ"/>
              </w:rPr>
            </w:pPr>
            <w:r w:rsidRPr="009C4525">
              <w:rPr>
                <w:rFonts w:cs="Traditional Arabic"/>
                <w:sz w:val="28"/>
                <w:szCs w:val="28"/>
                <w:rtl/>
                <w:lang w:bidi="ar-DZ"/>
              </w:rPr>
              <w:t>متوسط</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13</w:t>
            </w:r>
          </w:p>
        </w:tc>
        <w:tc>
          <w:tcPr>
            <w:tcW w:w="709" w:type="dxa"/>
            <w:vAlign w:val="bottom"/>
          </w:tcPr>
          <w:p w:rsidR="00074507" w:rsidRDefault="00074507" w:rsidP="00074507">
            <w:pPr>
              <w:bidi/>
              <w:jc w:val="center"/>
              <w:rPr>
                <w:rFonts w:cs="Traditional Arabic"/>
                <w:sz w:val="28"/>
                <w:szCs w:val="28"/>
                <w:rtl/>
                <w:lang w:bidi="ar-DZ"/>
              </w:rPr>
            </w:pPr>
            <w:r w:rsidRPr="009C4525">
              <w:rPr>
                <w:rFonts w:cs="Traditional Arabic"/>
                <w:sz w:val="28"/>
                <w:szCs w:val="28"/>
                <w:lang w:bidi="ar-DZ"/>
              </w:rPr>
              <w:t>17</w:t>
            </w:r>
          </w:p>
        </w:tc>
        <w:tc>
          <w:tcPr>
            <w:tcW w:w="1985" w:type="dxa"/>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3.47</w:t>
            </w:r>
          </w:p>
        </w:tc>
        <w:tc>
          <w:tcPr>
            <w:tcW w:w="2126" w:type="dxa"/>
            <w:gridSpan w:val="2"/>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1.17</w:t>
            </w:r>
          </w:p>
        </w:tc>
        <w:tc>
          <w:tcPr>
            <w:tcW w:w="1264" w:type="dxa"/>
            <w:noWrap/>
            <w:vAlign w:val="bottom"/>
          </w:tcPr>
          <w:p w:rsidR="00074507" w:rsidRPr="00B820EA" w:rsidRDefault="00074507" w:rsidP="00074507">
            <w:pPr>
              <w:bidi/>
              <w:jc w:val="center"/>
              <w:rPr>
                <w:rFonts w:cs="Traditional Arabic"/>
                <w:sz w:val="28"/>
                <w:szCs w:val="28"/>
                <w:rtl/>
                <w:lang w:bidi="ar-DZ"/>
              </w:rPr>
            </w:pPr>
            <w:r w:rsidRPr="009C4525">
              <w:rPr>
                <w:rFonts w:cs="Traditional Arabic"/>
                <w:sz w:val="28"/>
                <w:szCs w:val="28"/>
                <w:rtl/>
                <w:lang w:bidi="ar-DZ"/>
              </w:rPr>
              <w:t>متوسط</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14</w:t>
            </w:r>
          </w:p>
        </w:tc>
        <w:tc>
          <w:tcPr>
            <w:tcW w:w="709" w:type="dxa"/>
            <w:vAlign w:val="bottom"/>
          </w:tcPr>
          <w:p w:rsidR="00074507" w:rsidRDefault="00074507" w:rsidP="00074507">
            <w:pPr>
              <w:bidi/>
              <w:jc w:val="center"/>
              <w:rPr>
                <w:rFonts w:cs="Traditional Arabic"/>
                <w:sz w:val="28"/>
                <w:szCs w:val="28"/>
                <w:rtl/>
                <w:lang w:bidi="ar-DZ"/>
              </w:rPr>
            </w:pPr>
            <w:r w:rsidRPr="009C4525">
              <w:rPr>
                <w:rFonts w:cs="Traditional Arabic"/>
                <w:sz w:val="28"/>
                <w:szCs w:val="28"/>
                <w:lang w:bidi="ar-DZ"/>
              </w:rPr>
              <w:t>3</w:t>
            </w:r>
          </w:p>
        </w:tc>
        <w:tc>
          <w:tcPr>
            <w:tcW w:w="1985" w:type="dxa"/>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4.07</w:t>
            </w:r>
          </w:p>
        </w:tc>
        <w:tc>
          <w:tcPr>
            <w:tcW w:w="2126" w:type="dxa"/>
            <w:gridSpan w:val="2"/>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0.78</w:t>
            </w:r>
          </w:p>
        </w:tc>
        <w:tc>
          <w:tcPr>
            <w:tcW w:w="1264" w:type="dxa"/>
            <w:noWrap/>
            <w:vAlign w:val="bottom"/>
          </w:tcPr>
          <w:p w:rsidR="00074507" w:rsidRPr="00B820EA" w:rsidRDefault="00074507" w:rsidP="00074507">
            <w:pPr>
              <w:bidi/>
              <w:jc w:val="center"/>
              <w:rPr>
                <w:rFonts w:cs="Traditional Arabic"/>
                <w:sz w:val="28"/>
                <w:szCs w:val="28"/>
                <w:rtl/>
                <w:lang w:bidi="ar-DZ"/>
              </w:rPr>
            </w:pPr>
            <w:r w:rsidRPr="009C4525">
              <w:rPr>
                <w:rFonts w:cs="Traditional Arabic"/>
                <w:sz w:val="28"/>
                <w:szCs w:val="28"/>
                <w:rtl/>
                <w:lang w:bidi="ar-DZ"/>
              </w:rPr>
              <w:t>مرتفع</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15</w:t>
            </w:r>
          </w:p>
        </w:tc>
        <w:tc>
          <w:tcPr>
            <w:tcW w:w="709" w:type="dxa"/>
            <w:vAlign w:val="bottom"/>
          </w:tcPr>
          <w:p w:rsidR="00074507" w:rsidRDefault="00074507" w:rsidP="00074507">
            <w:pPr>
              <w:bidi/>
              <w:jc w:val="center"/>
              <w:rPr>
                <w:rFonts w:cs="Traditional Arabic"/>
                <w:sz w:val="28"/>
                <w:szCs w:val="28"/>
                <w:rtl/>
                <w:lang w:bidi="ar-DZ"/>
              </w:rPr>
            </w:pPr>
            <w:r w:rsidRPr="009C4525">
              <w:rPr>
                <w:rFonts w:cs="Traditional Arabic"/>
                <w:sz w:val="28"/>
                <w:szCs w:val="28"/>
                <w:lang w:bidi="ar-DZ"/>
              </w:rPr>
              <w:t>7</w:t>
            </w:r>
          </w:p>
        </w:tc>
        <w:tc>
          <w:tcPr>
            <w:tcW w:w="1985" w:type="dxa"/>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3.90</w:t>
            </w:r>
          </w:p>
        </w:tc>
        <w:tc>
          <w:tcPr>
            <w:tcW w:w="2126" w:type="dxa"/>
            <w:gridSpan w:val="2"/>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1.06</w:t>
            </w:r>
          </w:p>
        </w:tc>
        <w:tc>
          <w:tcPr>
            <w:tcW w:w="1264" w:type="dxa"/>
            <w:noWrap/>
            <w:vAlign w:val="bottom"/>
          </w:tcPr>
          <w:p w:rsidR="00074507" w:rsidRPr="00B820EA" w:rsidRDefault="00074507" w:rsidP="00074507">
            <w:pPr>
              <w:bidi/>
              <w:jc w:val="center"/>
              <w:rPr>
                <w:rFonts w:cs="Traditional Arabic"/>
                <w:sz w:val="28"/>
                <w:szCs w:val="28"/>
                <w:rtl/>
                <w:lang w:bidi="ar-DZ"/>
              </w:rPr>
            </w:pPr>
            <w:r w:rsidRPr="009C4525">
              <w:rPr>
                <w:rFonts w:cs="Traditional Arabic"/>
                <w:sz w:val="28"/>
                <w:szCs w:val="28"/>
                <w:rtl/>
                <w:lang w:bidi="ar-DZ"/>
              </w:rPr>
              <w:t>مرتفع</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16</w:t>
            </w:r>
          </w:p>
        </w:tc>
        <w:tc>
          <w:tcPr>
            <w:tcW w:w="709" w:type="dxa"/>
            <w:vAlign w:val="bottom"/>
          </w:tcPr>
          <w:p w:rsidR="00074507" w:rsidRDefault="00074507" w:rsidP="00074507">
            <w:pPr>
              <w:bidi/>
              <w:jc w:val="center"/>
              <w:rPr>
                <w:rFonts w:cs="Traditional Arabic"/>
                <w:sz w:val="28"/>
                <w:szCs w:val="28"/>
                <w:rtl/>
                <w:lang w:bidi="ar-DZ"/>
              </w:rPr>
            </w:pPr>
            <w:r w:rsidRPr="009C4525">
              <w:rPr>
                <w:rFonts w:cs="Traditional Arabic"/>
                <w:sz w:val="28"/>
                <w:szCs w:val="28"/>
                <w:lang w:bidi="ar-DZ"/>
              </w:rPr>
              <w:t>11</w:t>
            </w:r>
          </w:p>
        </w:tc>
        <w:tc>
          <w:tcPr>
            <w:tcW w:w="1985" w:type="dxa"/>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3.77</w:t>
            </w:r>
          </w:p>
        </w:tc>
        <w:tc>
          <w:tcPr>
            <w:tcW w:w="2126" w:type="dxa"/>
            <w:gridSpan w:val="2"/>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1.04</w:t>
            </w:r>
          </w:p>
        </w:tc>
        <w:tc>
          <w:tcPr>
            <w:tcW w:w="1264" w:type="dxa"/>
            <w:noWrap/>
            <w:vAlign w:val="bottom"/>
          </w:tcPr>
          <w:p w:rsidR="00074507" w:rsidRPr="00B820EA" w:rsidRDefault="00074507" w:rsidP="00074507">
            <w:pPr>
              <w:bidi/>
              <w:jc w:val="center"/>
              <w:rPr>
                <w:rFonts w:cs="Traditional Arabic"/>
                <w:sz w:val="28"/>
                <w:szCs w:val="28"/>
                <w:rtl/>
                <w:lang w:bidi="ar-DZ"/>
              </w:rPr>
            </w:pPr>
            <w:r w:rsidRPr="009C4525">
              <w:rPr>
                <w:rFonts w:cs="Traditional Arabic"/>
                <w:sz w:val="28"/>
                <w:szCs w:val="28"/>
                <w:rtl/>
                <w:lang w:bidi="ar-DZ"/>
              </w:rPr>
              <w:t>مرتفع</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17</w:t>
            </w:r>
          </w:p>
        </w:tc>
        <w:tc>
          <w:tcPr>
            <w:tcW w:w="709" w:type="dxa"/>
            <w:vAlign w:val="bottom"/>
          </w:tcPr>
          <w:p w:rsidR="00074507" w:rsidRDefault="00074507" w:rsidP="00074507">
            <w:pPr>
              <w:bidi/>
              <w:jc w:val="center"/>
              <w:rPr>
                <w:rFonts w:cs="Traditional Arabic"/>
                <w:sz w:val="28"/>
                <w:szCs w:val="28"/>
                <w:rtl/>
                <w:lang w:bidi="ar-DZ"/>
              </w:rPr>
            </w:pPr>
            <w:r w:rsidRPr="009C4525">
              <w:rPr>
                <w:rFonts w:cs="Traditional Arabic"/>
                <w:sz w:val="28"/>
                <w:szCs w:val="28"/>
                <w:lang w:bidi="ar-DZ"/>
              </w:rPr>
              <w:t>8</w:t>
            </w:r>
          </w:p>
        </w:tc>
        <w:tc>
          <w:tcPr>
            <w:tcW w:w="1985" w:type="dxa"/>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3.90</w:t>
            </w:r>
          </w:p>
        </w:tc>
        <w:tc>
          <w:tcPr>
            <w:tcW w:w="2126" w:type="dxa"/>
            <w:gridSpan w:val="2"/>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0.96</w:t>
            </w:r>
          </w:p>
        </w:tc>
        <w:tc>
          <w:tcPr>
            <w:tcW w:w="1264" w:type="dxa"/>
            <w:noWrap/>
            <w:vAlign w:val="bottom"/>
          </w:tcPr>
          <w:p w:rsidR="00074507" w:rsidRPr="00B820EA" w:rsidRDefault="00074507" w:rsidP="00074507">
            <w:pPr>
              <w:bidi/>
              <w:jc w:val="center"/>
              <w:rPr>
                <w:rFonts w:cs="Traditional Arabic"/>
                <w:sz w:val="28"/>
                <w:szCs w:val="28"/>
                <w:rtl/>
                <w:lang w:bidi="ar-DZ"/>
              </w:rPr>
            </w:pPr>
            <w:r w:rsidRPr="009C4525">
              <w:rPr>
                <w:rFonts w:cs="Traditional Arabic"/>
                <w:sz w:val="28"/>
                <w:szCs w:val="28"/>
                <w:rtl/>
                <w:lang w:bidi="ar-DZ"/>
              </w:rPr>
              <w:t>مرتفع</w:t>
            </w:r>
          </w:p>
        </w:tc>
      </w:tr>
      <w:tr w:rsidR="00074507" w:rsidRPr="00A92355" w:rsidTr="00074507">
        <w:trPr>
          <w:trHeight w:val="70"/>
        </w:trPr>
        <w:tc>
          <w:tcPr>
            <w:tcW w:w="2852"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18</w:t>
            </w:r>
          </w:p>
        </w:tc>
        <w:tc>
          <w:tcPr>
            <w:tcW w:w="709" w:type="dxa"/>
            <w:vAlign w:val="bottom"/>
          </w:tcPr>
          <w:p w:rsidR="00074507" w:rsidRDefault="00074507" w:rsidP="00074507">
            <w:pPr>
              <w:bidi/>
              <w:jc w:val="center"/>
              <w:rPr>
                <w:rFonts w:cs="Traditional Arabic"/>
                <w:sz w:val="28"/>
                <w:szCs w:val="28"/>
                <w:rtl/>
                <w:lang w:bidi="ar-DZ"/>
              </w:rPr>
            </w:pPr>
            <w:r w:rsidRPr="009C4525">
              <w:rPr>
                <w:rFonts w:cs="Traditional Arabic"/>
                <w:sz w:val="28"/>
                <w:szCs w:val="28"/>
                <w:lang w:bidi="ar-DZ"/>
              </w:rPr>
              <w:t>13</w:t>
            </w:r>
          </w:p>
        </w:tc>
        <w:tc>
          <w:tcPr>
            <w:tcW w:w="1985" w:type="dxa"/>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3.63</w:t>
            </w:r>
          </w:p>
        </w:tc>
        <w:tc>
          <w:tcPr>
            <w:tcW w:w="2126" w:type="dxa"/>
            <w:gridSpan w:val="2"/>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1.03</w:t>
            </w:r>
          </w:p>
        </w:tc>
        <w:tc>
          <w:tcPr>
            <w:tcW w:w="1264" w:type="dxa"/>
            <w:noWrap/>
            <w:vAlign w:val="bottom"/>
          </w:tcPr>
          <w:p w:rsidR="00074507" w:rsidRPr="00B820EA" w:rsidRDefault="00074507" w:rsidP="00074507">
            <w:pPr>
              <w:bidi/>
              <w:jc w:val="center"/>
              <w:rPr>
                <w:rFonts w:cs="Traditional Arabic"/>
                <w:sz w:val="28"/>
                <w:szCs w:val="28"/>
                <w:rtl/>
                <w:lang w:bidi="ar-DZ"/>
              </w:rPr>
            </w:pPr>
            <w:r w:rsidRPr="009C4525">
              <w:rPr>
                <w:rFonts w:cs="Traditional Arabic"/>
                <w:sz w:val="28"/>
                <w:szCs w:val="28"/>
                <w:rtl/>
                <w:lang w:bidi="ar-DZ"/>
              </w:rPr>
              <w:t>متوسط</w:t>
            </w:r>
          </w:p>
        </w:tc>
      </w:tr>
      <w:tr w:rsidR="00074507" w:rsidRPr="00A92355" w:rsidTr="00074507">
        <w:trPr>
          <w:trHeight w:val="70"/>
        </w:trPr>
        <w:tc>
          <w:tcPr>
            <w:tcW w:w="2852" w:type="dxa"/>
            <w:gridSpan w:val="2"/>
            <w:shd w:val="clear" w:color="auto" w:fill="D9D9D9" w:themeFill="background1" w:themeFillShade="D9"/>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المشاركة</w:t>
            </w:r>
          </w:p>
        </w:tc>
        <w:tc>
          <w:tcPr>
            <w:tcW w:w="709" w:type="dxa"/>
            <w:shd w:val="clear" w:color="auto" w:fill="D9D9D9" w:themeFill="background1" w:themeFillShade="D9"/>
            <w:vAlign w:val="center"/>
          </w:tcPr>
          <w:p w:rsidR="00074507" w:rsidRDefault="00074507" w:rsidP="00074507">
            <w:pPr>
              <w:bidi/>
              <w:jc w:val="center"/>
              <w:rPr>
                <w:rFonts w:cs="Traditional Arabic"/>
                <w:sz w:val="28"/>
                <w:szCs w:val="28"/>
                <w:rtl/>
                <w:lang w:bidi="ar-DZ"/>
              </w:rPr>
            </w:pPr>
            <w:r>
              <w:rPr>
                <w:rFonts w:cs="Traditional Arabic" w:hint="cs"/>
                <w:sz w:val="28"/>
                <w:szCs w:val="28"/>
                <w:rtl/>
                <w:lang w:bidi="ar-DZ"/>
              </w:rPr>
              <w:t>1</w:t>
            </w:r>
          </w:p>
        </w:tc>
        <w:tc>
          <w:tcPr>
            <w:tcW w:w="1985" w:type="dxa"/>
            <w:shd w:val="clear" w:color="auto" w:fill="D9D9D9" w:themeFill="background1" w:themeFillShade="D9"/>
            <w:noWrap/>
            <w:vAlign w:val="center"/>
          </w:tcPr>
          <w:p w:rsidR="00074507" w:rsidRPr="00B820EA" w:rsidRDefault="00074507" w:rsidP="00074507">
            <w:pPr>
              <w:bidi/>
              <w:jc w:val="center"/>
              <w:rPr>
                <w:rFonts w:cs="Traditional Arabic"/>
                <w:sz w:val="28"/>
                <w:szCs w:val="28"/>
                <w:lang w:bidi="ar-DZ"/>
              </w:rPr>
            </w:pPr>
            <w:r>
              <w:rPr>
                <w:rFonts w:cs="Traditional Arabic"/>
                <w:sz w:val="28"/>
                <w:szCs w:val="28"/>
                <w:lang w:bidi="ar-DZ"/>
              </w:rPr>
              <w:t>3.96</w:t>
            </w:r>
          </w:p>
        </w:tc>
        <w:tc>
          <w:tcPr>
            <w:tcW w:w="2126" w:type="dxa"/>
            <w:gridSpan w:val="2"/>
            <w:shd w:val="clear" w:color="auto" w:fill="D9D9D9" w:themeFill="background1" w:themeFillShade="D9"/>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0.49</w:t>
            </w:r>
          </w:p>
        </w:tc>
        <w:tc>
          <w:tcPr>
            <w:tcW w:w="1264" w:type="dxa"/>
            <w:shd w:val="clear" w:color="auto" w:fill="D9D9D9" w:themeFill="background1" w:themeFillShade="D9"/>
            <w:noWrap/>
          </w:tcPr>
          <w:p w:rsidR="00074507" w:rsidRPr="00B820EA" w:rsidRDefault="00074507" w:rsidP="00074507">
            <w:pPr>
              <w:bidi/>
              <w:jc w:val="center"/>
              <w:rPr>
                <w:rFonts w:cs="Traditional Arabic"/>
                <w:sz w:val="28"/>
                <w:szCs w:val="28"/>
                <w:rtl/>
                <w:lang w:bidi="ar-DZ"/>
              </w:rPr>
            </w:pPr>
            <w:r w:rsidRPr="00C03700">
              <w:rPr>
                <w:rFonts w:cs="Traditional Arabic"/>
                <w:sz w:val="28"/>
                <w:szCs w:val="28"/>
                <w:rtl/>
                <w:lang w:bidi="ar-DZ"/>
              </w:rPr>
              <w:t>مرتفع</w:t>
            </w:r>
          </w:p>
        </w:tc>
      </w:tr>
      <w:tr w:rsidR="00074507" w:rsidRPr="00A92355" w:rsidTr="00074507">
        <w:trPr>
          <w:trHeight w:val="70"/>
        </w:trPr>
        <w:tc>
          <w:tcPr>
            <w:tcW w:w="2852" w:type="dxa"/>
            <w:gridSpan w:val="2"/>
            <w:shd w:val="clear" w:color="auto" w:fill="D9D9D9" w:themeFill="background1" w:themeFillShade="D9"/>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التحويلية</w:t>
            </w:r>
          </w:p>
        </w:tc>
        <w:tc>
          <w:tcPr>
            <w:tcW w:w="709" w:type="dxa"/>
            <w:shd w:val="clear" w:color="auto" w:fill="D9D9D9" w:themeFill="background1" w:themeFillShade="D9"/>
            <w:vAlign w:val="center"/>
          </w:tcPr>
          <w:p w:rsidR="00074507" w:rsidRDefault="00074507" w:rsidP="00074507">
            <w:pPr>
              <w:bidi/>
              <w:jc w:val="center"/>
              <w:rPr>
                <w:rFonts w:cs="Traditional Arabic"/>
                <w:sz w:val="28"/>
                <w:szCs w:val="28"/>
                <w:rtl/>
                <w:lang w:bidi="ar-DZ"/>
              </w:rPr>
            </w:pPr>
            <w:r>
              <w:rPr>
                <w:rFonts w:cs="Traditional Arabic" w:hint="cs"/>
                <w:sz w:val="28"/>
                <w:szCs w:val="28"/>
                <w:rtl/>
                <w:lang w:bidi="ar-DZ"/>
              </w:rPr>
              <w:t>3</w:t>
            </w:r>
          </w:p>
        </w:tc>
        <w:tc>
          <w:tcPr>
            <w:tcW w:w="1985" w:type="dxa"/>
            <w:shd w:val="clear" w:color="auto" w:fill="D9D9D9" w:themeFill="background1" w:themeFillShade="D9"/>
            <w:noWrap/>
            <w:vAlign w:val="center"/>
          </w:tcPr>
          <w:p w:rsidR="00074507" w:rsidRPr="00B820EA" w:rsidRDefault="00074507" w:rsidP="00074507">
            <w:pPr>
              <w:bidi/>
              <w:jc w:val="center"/>
              <w:rPr>
                <w:rFonts w:cs="Traditional Arabic"/>
                <w:sz w:val="28"/>
                <w:szCs w:val="28"/>
                <w:lang w:bidi="ar-DZ"/>
              </w:rPr>
            </w:pPr>
            <w:r>
              <w:rPr>
                <w:rFonts w:cs="Traditional Arabic"/>
                <w:sz w:val="28"/>
                <w:szCs w:val="28"/>
                <w:lang w:bidi="ar-DZ"/>
              </w:rPr>
              <w:t>3.71</w:t>
            </w:r>
          </w:p>
        </w:tc>
        <w:tc>
          <w:tcPr>
            <w:tcW w:w="2126" w:type="dxa"/>
            <w:gridSpan w:val="2"/>
            <w:shd w:val="clear" w:color="auto" w:fill="D9D9D9" w:themeFill="background1" w:themeFillShade="D9"/>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0.76</w:t>
            </w:r>
          </w:p>
        </w:tc>
        <w:tc>
          <w:tcPr>
            <w:tcW w:w="1264" w:type="dxa"/>
            <w:shd w:val="clear" w:color="auto" w:fill="D9D9D9" w:themeFill="background1" w:themeFillShade="D9"/>
            <w:noWrap/>
          </w:tcPr>
          <w:p w:rsidR="00074507" w:rsidRPr="00B820EA" w:rsidRDefault="00074507" w:rsidP="00074507">
            <w:pPr>
              <w:bidi/>
              <w:jc w:val="center"/>
              <w:rPr>
                <w:rFonts w:cs="Traditional Arabic"/>
                <w:sz w:val="28"/>
                <w:szCs w:val="28"/>
                <w:rtl/>
                <w:lang w:bidi="ar-DZ"/>
              </w:rPr>
            </w:pPr>
            <w:r w:rsidRPr="00C03700">
              <w:rPr>
                <w:rFonts w:cs="Traditional Arabic"/>
                <w:sz w:val="28"/>
                <w:szCs w:val="28"/>
                <w:rtl/>
                <w:lang w:bidi="ar-DZ"/>
              </w:rPr>
              <w:t>مرتفع</w:t>
            </w:r>
          </w:p>
        </w:tc>
      </w:tr>
      <w:tr w:rsidR="00074507" w:rsidRPr="00A92355" w:rsidTr="00074507">
        <w:trPr>
          <w:trHeight w:val="70"/>
        </w:trPr>
        <w:tc>
          <w:tcPr>
            <w:tcW w:w="2852" w:type="dxa"/>
            <w:gridSpan w:val="2"/>
            <w:shd w:val="clear" w:color="auto" w:fill="D9D9D9" w:themeFill="background1" w:themeFillShade="D9"/>
            <w:vAlign w:val="center"/>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التنفيذية</w:t>
            </w:r>
          </w:p>
        </w:tc>
        <w:tc>
          <w:tcPr>
            <w:tcW w:w="709" w:type="dxa"/>
            <w:shd w:val="clear" w:color="auto" w:fill="D9D9D9" w:themeFill="background1" w:themeFillShade="D9"/>
            <w:vAlign w:val="center"/>
          </w:tcPr>
          <w:p w:rsidR="00074507" w:rsidRDefault="00074507" w:rsidP="00074507">
            <w:pPr>
              <w:bidi/>
              <w:jc w:val="center"/>
              <w:rPr>
                <w:rFonts w:cs="Traditional Arabic"/>
                <w:sz w:val="28"/>
                <w:szCs w:val="28"/>
                <w:rtl/>
                <w:lang w:bidi="ar-DZ"/>
              </w:rPr>
            </w:pPr>
            <w:r>
              <w:rPr>
                <w:rFonts w:cs="Traditional Arabic" w:hint="cs"/>
                <w:sz w:val="28"/>
                <w:szCs w:val="28"/>
                <w:rtl/>
                <w:lang w:bidi="ar-DZ"/>
              </w:rPr>
              <w:t>2</w:t>
            </w:r>
          </w:p>
        </w:tc>
        <w:tc>
          <w:tcPr>
            <w:tcW w:w="1985" w:type="dxa"/>
            <w:shd w:val="clear" w:color="auto" w:fill="D9D9D9" w:themeFill="background1" w:themeFillShade="D9"/>
            <w:noWrap/>
            <w:vAlign w:val="center"/>
          </w:tcPr>
          <w:p w:rsidR="00074507" w:rsidRPr="00B820EA" w:rsidRDefault="00074507" w:rsidP="00074507">
            <w:pPr>
              <w:bidi/>
              <w:jc w:val="center"/>
              <w:rPr>
                <w:rFonts w:cs="Traditional Arabic"/>
                <w:sz w:val="28"/>
                <w:szCs w:val="28"/>
                <w:lang w:bidi="ar-DZ"/>
              </w:rPr>
            </w:pPr>
            <w:r>
              <w:rPr>
                <w:rFonts w:cs="Traditional Arabic"/>
                <w:sz w:val="28"/>
                <w:szCs w:val="28"/>
                <w:lang w:bidi="ar-DZ"/>
              </w:rPr>
              <w:t>3.76</w:t>
            </w:r>
          </w:p>
        </w:tc>
        <w:tc>
          <w:tcPr>
            <w:tcW w:w="2126" w:type="dxa"/>
            <w:gridSpan w:val="2"/>
            <w:shd w:val="clear" w:color="auto" w:fill="D9D9D9" w:themeFill="background1" w:themeFillShade="D9"/>
            <w:noWrap/>
            <w:vAlign w:val="center"/>
          </w:tcPr>
          <w:p w:rsidR="00074507" w:rsidRPr="00B820EA" w:rsidRDefault="00074507" w:rsidP="00074507">
            <w:pPr>
              <w:bidi/>
              <w:jc w:val="center"/>
              <w:rPr>
                <w:rFonts w:cs="Traditional Arabic"/>
                <w:sz w:val="28"/>
                <w:szCs w:val="28"/>
                <w:lang w:bidi="ar-DZ"/>
              </w:rPr>
            </w:pPr>
            <w:r w:rsidRPr="009C4525">
              <w:rPr>
                <w:rFonts w:cs="Traditional Arabic"/>
                <w:sz w:val="28"/>
                <w:szCs w:val="28"/>
                <w:lang w:bidi="ar-DZ"/>
              </w:rPr>
              <w:t>0.55</w:t>
            </w:r>
          </w:p>
        </w:tc>
        <w:tc>
          <w:tcPr>
            <w:tcW w:w="1264" w:type="dxa"/>
            <w:shd w:val="clear" w:color="auto" w:fill="D9D9D9" w:themeFill="background1" w:themeFillShade="D9"/>
            <w:noWrap/>
          </w:tcPr>
          <w:p w:rsidR="00074507" w:rsidRPr="00B820EA" w:rsidRDefault="00074507" w:rsidP="00074507">
            <w:pPr>
              <w:bidi/>
              <w:jc w:val="center"/>
              <w:rPr>
                <w:rFonts w:cs="Traditional Arabic"/>
                <w:sz w:val="28"/>
                <w:szCs w:val="28"/>
                <w:rtl/>
                <w:lang w:bidi="ar-DZ"/>
              </w:rPr>
            </w:pPr>
            <w:r w:rsidRPr="00C03700">
              <w:rPr>
                <w:rFonts w:cs="Traditional Arabic"/>
                <w:sz w:val="28"/>
                <w:szCs w:val="28"/>
                <w:rtl/>
                <w:lang w:bidi="ar-DZ"/>
              </w:rPr>
              <w:t>مرتفع</w:t>
            </w:r>
          </w:p>
        </w:tc>
      </w:tr>
      <w:tr w:rsidR="00074507" w:rsidRPr="00A92355" w:rsidTr="00074507">
        <w:trPr>
          <w:trHeight w:val="70"/>
        </w:trPr>
        <w:tc>
          <w:tcPr>
            <w:tcW w:w="3561" w:type="dxa"/>
            <w:gridSpan w:val="3"/>
            <w:vAlign w:val="center"/>
          </w:tcPr>
          <w:p w:rsidR="00074507" w:rsidRPr="00A92355" w:rsidRDefault="00074507" w:rsidP="00074507">
            <w:pPr>
              <w:bidi/>
              <w:jc w:val="center"/>
              <w:rPr>
                <w:rFonts w:cs="Traditional Arabic"/>
                <w:sz w:val="28"/>
                <w:szCs w:val="28"/>
                <w:lang w:bidi="ar-DZ"/>
              </w:rPr>
            </w:pPr>
            <w:r>
              <w:rPr>
                <w:rFonts w:cs="Traditional Arabic"/>
                <w:sz w:val="28"/>
                <w:szCs w:val="28"/>
                <w:rtl/>
                <w:lang w:bidi="ar-DZ"/>
              </w:rPr>
              <w:t>انماط القيادة الاستراتيجية</w:t>
            </w:r>
          </w:p>
        </w:tc>
        <w:tc>
          <w:tcPr>
            <w:tcW w:w="1985" w:type="dxa"/>
            <w:noWrap/>
            <w:vAlign w:val="center"/>
          </w:tcPr>
          <w:p w:rsidR="00074507" w:rsidRPr="00A92355" w:rsidRDefault="00074507" w:rsidP="00074507">
            <w:pPr>
              <w:bidi/>
              <w:jc w:val="center"/>
              <w:rPr>
                <w:rFonts w:cs="Traditional Arabic"/>
                <w:sz w:val="28"/>
                <w:szCs w:val="28"/>
                <w:lang w:bidi="ar-DZ"/>
              </w:rPr>
            </w:pPr>
            <w:r>
              <w:rPr>
                <w:rFonts w:cs="Traditional Arabic"/>
                <w:sz w:val="28"/>
                <w:szCs w:val="28"/>
                <w:lang w:bidi="ar-DZ"/>
              </w:rPr>
              <w:t>3.81</w:t>
            </w:r>
          </w:p>
        </w:tc>
        <w:tc>
          <w:tcPr>
            <w:tcW w:w="2126" w:type="dxa"/>
            <w:gridSpan w:val="2"/>
            <w:noWrap/>
            <w:vAlign w:val="center"/>
          </w:tcPr>
          <w:p w:rsidR="00074507" w:rsidRPr="00A92355" w:rsidRDefault="00074507" w:rsidP="00074507">
            <w:pPr>
              <w:bidi/>
              <w:jc w:val="center"/>
              <w:rPr>
                <w:rFonts w:cs="Traditional Arabic"/>
                <w:sz w:val="28"/>
                <w:szCs w:val="28"/>
                <w:lang w:bidi="ar-DZ"/>
              </w:rPr>
            </w:pPr>
            <w:r w:rsidRPr="009C4525">
              <w:rPr>
                <w:rFonts w:cs="Traditional Arabic"/>
                <w:sz w:val="28"/>
                <w:szCs w:val="28"/>
                <w:lang w:bidi="ar-DZ"/>
              </w:rPr>
              <w:t>0.46</w:t>
            </w:r>
          </w:p>
        </w:tc>
        <w:tc>
          <w:tcPr>
            <w:tcW w:w="1264" w:type="dxa"/>
            <w:noWrap/>
          </w:tcPr>
          <w:p w:rsidR="00074507" w:rsidRPr="00A92355" w:rsidRDefault="00074507" w:rsidP="00074507">
            <w:pPr>
              <w:bidi/>
              <w:jc w:val="center"/>
              <w:rPr>
                <w:rFonts w:cs="Traditional Arabic"/>
                <w:sz w:val="28"/>
                <w:szCs w:val="28"/>
                <w:lang w:bidi="ar-DZ"/>
              </w:rPr>
            </w:pPr>
            <w:r w:rsidRPr="00C03700">
              <w:rPr>
                <w:rFonts w:cs="Traditional Arabic"/>
                <w:sz w:val="28"/>
                <w:szCs w:val="28"/>
                <w:rtl/>
                <w:lang w:bidi="ar-DZ"/>
              </w:rPr>
              <w:t>مرتفع</w:t>
            </w:r>
          </w:p>
        </w:tc>
      </w:tr>
      <w:tr w:rsidR="00074507" w:rsidRPr="00A92355" w:rsidTr="00074507">
        <w:trPr>
          <w:trHeight w:val="70"/>
        </w:trPr>
        <w:tc>
          <w:tcPr>
            <w:tcW w:w="2271" w:type="dxa"/>
            <w:vAlign w:val="center"/>
          </w:tcPr>
          <w:p w:rsidR="00074507" w:rsidRPr="00A92355" w:rsidRDefault="00074507" w:rsidP="00074507">
            <w:pPr>
              <w:bidi/>
              <w:jc w:val="center"/>
              <w:rPr>
                <w:rFonts w:cs="Traditional Arabic"/>
                <w:sz w:val="28"/>
                <w:szCs w:val="28"/>
                <w:rtl/>
                <w:lang w:bidi="ar-DZ"/>
              </w:rPr>
            </w:pPr>
            <w:r w:rsidRPr="00A92355">
              <w:rPr>
                <w:rFonts w:cs="Traditional Arabic"/>
                <w:sz w:val="28"/>
                <w:szCs w:val="28"/>
                <w:rtl/>
                <w:lang w:bidi="ar-DZ"/>
              </w:rPr>
              <w:t xml:space="preserve">قيمة ت = </w:t>
            </w:r>
            <w:r>
              <w:rPr>
                <w:rFonts w:cs="Traditional Arabic"/>
                <w:sz w:val="28"/>
                <w:szCs w:val="28"/>
                <w:lang w:bidi="ar-DZ"/>
              </w:rPr>
              <w:t>9.651</w:t>
            </w:r>
          </w:p>
        </w:tc>
        <w:tc>
          <w:tcPr>
            <w:tcW w:w="3378" w:type="dxa"/>
            <w:gridSpan w:val="4"/>
            <w:vAlign w:val="center"/>
          </w:tcPr>
          <w:p w:rsidR="00074507" w:rsidRPr="00A92355" w:rsidRDefault="00074507" w:rsidP="00074507">
            <w:pPr>
              <w:bidi/>
              <w:jc w:val="center"/>
              <w:rPr>
                <w:rFonts w:cs="Traditional Arabic"/>
                <w:sz w:val="28"/>
                <w:szCs w:val="28"/>
                <w:lang w:bidi="ar-DZ"/>
              </w:rPr>
            </w:pPr>
            <w:r w:rsidRPr="00A92355">
              <w:rPr>
                <w:rFonts w:cs="Traditional Arabic"/>
                <w:sz w:val="28"/>
                <w:szCs w:val="28"/>
                <w:rtl/>
                <w:lang w:bidi="ar-DZ"/>
              </w:rPr>
              <w:t xml:space="preserve">درجة الحرية = </w:t>
            </w:r>
            <w:r>
              <w:rPr>
                <w:rFonts w:cs="Traditional Arabic" w:hint="cs"/>
                <w:sz w:val="28"/>
                <w:szCs w:val="28"/>
                <w:rtl/>
                <w:lang w:bidi="ar-DZ"/>
              </w:rPr>
              <w:t>29</w:t>
            </w:r>
          </w:p>
        </w:tc>
        <w:tc>
          <w:tcPr>
            <w:tcW w:w="3287" w:type="dxa"/>
            <w:gridSpan w:val="2"/>
            <w:vAlign w:val="center"/>
          </w:tcPr>
          <w:p w:rsidR="00074507" w:rsidRPr="00A92355" w:rsidRDefault="00074507" w:rsidP="00074507">
            <w:pPr>
              <w:bidi/>
              <w:jc w:val="center"/>
              <w:rPr>
                <w:rFonts w:cs="Traditional Arabic"/>
                <w:sz w:val="28"/>
                <w:szCs w:val="28"/>
                <w:lang w:bidi="ar-DZ"/>
              </w:rPr>
            </w:pPr>
            <w:r w:rsidRPr="00A92355">
              <w:rPr>
                <w:rFonts w:cs="Traditional Arabic"/>
                <w:sz w:val="28"/>
                <w:szCs w:val="28"/>
                <w:rtl/>
                <w:lang w:bidi="ar-DZ"/>
              </w:rPr>
              <w:t>الدلالة الإحصائية= 0.</w:t>
            </w:r>
            <w:r>
              <w:rPr>
                <w:rFonts w:cs="Traditional Arabic" w:hint="cs"/>
                <w:sz w:val="28"/>
                <w:szCs w:val="28"/>
                <w:rtl/>
                <w:lang w:bidi="ar-DZ"/>
              </w:rPr>
              <w:t>000</w:t>
            </w:r>
          </w:p>
        </w:tc>
      </w:tr>
    </w:tbl>
    <w:p w:rsidR="00074507" w:rsidRPr="00A92355" w:rsidRDefault="00074507" w:rsidP="00074507">
      <w:pPr>
        <w:bidi/>
        <w:jc w:val="center"/>
        <w:rPr>
          <w:rFonts w:cs="Traditional Arabic"/>
          <w:b/>
          <w:bCs/>
          <w:sz w:val="28"/>
          <w:szCs w:val="28"/>
          <w:lang w:bidi="ar-DZ"/>
        </w:rPr>
      </w:pPr>
      <w:r w:rsidRPr="007D5115">
        <w:rPr>
          <w:rFonts w:cs="Traditional Arabic"/>
          <w:b/>
          <w:bCs/>
          <w:sz w:val="28"/>
          <w:szCs w:val="28"/>
          <w:rtl/>
          <w:lang w:bidi="ar-DZ"/>
        </w:rPr>
        <w:t>المصدر:</w:t>
      </w:r>
      <w:r w:rsidRPr="00A92355">
        <w:rPr>
          <w:rFonts w:cs="Traditional Arabic"/>
          <w:sz w:val="28"/>
          <w:szCs w:val="28"/>
          <w:rtl/>
          <w:lang w:bidi="ar-DZ"/>
        </w:rPr>
        <w:t xml:space="preserve"> من إعداد </w:t>
      </w:r>
      <w:proofErr w:type="gramStart"/>
      <w:r>
        <w:rPr>
          <w:rFonts w:cs="Traditional Arabic"/>
          <w:sz w:val="28"/>
          <w:szCs w:val="28"/>
          <w:rtl/>
          <w:lang w:bidi="ar-DZ"/>
        </w:rPr>
        <w:t>الطالبتين</w:t>
      </w:r>
      <w:proofErr w:type="gramEnd"/>
      <w:r w:rsidRPr="00A92355">
        <w:rPr>
          <w:rFonts w:cs="Traditional Arabic"/>
          <w:sz w:val="28"/>
          <w:szCs w:val="28"/>
          <w:rtl/>
          <w:lang w:bidi="ar-DZ"/>
        </w:rPr>
        <w:t xml:space="preserve"> بناء على </w:t>
      </w:r>
      <w:r>
        <w:rPr>
          <w:rFonts w:cs="Traditional Arabic" w:hint="cs"/>
          <w:sz w:val="28"/>
          <w:szCs w:val="28"/>
          <w:rtl/>
          <w:lang w:bidi="ar-DZ"/>
        </w:rPr>
        <w:t xml:space="preserve">مخرجات برنامج </w:t>
      </w:r>
      <w:r>
        <w:rPr>
          <w:rFonts w:cs="Traditional Arabic"/>
          <w:sz w:val="28"/>
          <w:szCs w:val="28"/>
          <w:lang w:bidi="ar-DZ"/>
        </w:rPr>
        <w:t>SPSS</w:t>
      </w:r>
    </w:p>
    <w:p w:rsidR="00074507" w:rsidRPr="00A92355" w:rsidRDefault="00074507" w:rsidP="007D5115">
      <w:pPr>
        <w:bidi/>
        <w:ind w:firstLine="566"/>
        <w:jc w:val="both"/>
        <w:rPr>
          <w:rFonts w:cs="Traditional Arabic"/>
          <w:b/>
          <w:bCs/>
          <w:sz w:val="28"/>
          <w:szCs w:val="28"/>
          <w:lang w:bidi="ar-DZ"/>
        </w:rPr>
      </w:pPr>
      <w:r w:rsidRPr="00A92355">
        <w:rPr>
          <w:rFonts w:cs="Traditional Arabic"/>
          <w:sz w:val="28"/>
          <w:szCs w:val="28"/>
          <w:rtl/>
          <w:lang w:bidi="ar-DZ"/>
        </w:rPr>
        <w:lastRenderedPageBreak/>
        <w:t xml:space="preserve">من خلال الجدول نجد أن قيمة ت </w:t>
      </w:r>
      <w:proofErr w:type="gramStart"/>
      <w:r w:rsidRPr="00A92355">
        <w:rPr>
          <w:rFonts w:cs="Traditional Arabic"/>
          <w:sz w:val="28"/>
          <w:szCs w:val="28"/>
          <w:rtl/>
          <w:lang w:bidi="ar-DZ"/>
        </w:rPr>
        <w:t>قدرت</w:t>
      </w:r>
      <w:proofErr w:type="gramEnd"/>
      <w:r w:rsidRPr="00A92355">
        <w:rPr>
          <w:rFonts w:cs="Traditional Arabic"/>
          <w:sz w:val="28"/>
          <w:szCs w:val="28"/>
          <w:rtl/>
          <w:lang w:bidi="ar-DZ"/>
        </w:rPr>
        <w:t xml:space="preserve"> بــ </w:t>
      </w:r>
      <w:r>
        <w:rPr>
          <w:rFonts w:cs="Traditional Arabic" w:hint="cs"/>
          <w:sz w:val="28"/>
          <w:szCs w:val="28"/>
          <w:rtl/>
          <w:lang w:bidi="ar-DZ"/>
        </w:rPr>
        <w:t>9.651</w:t>
      </w:r>
      <w:r w:rsidRPr="00A92355">
        <w:rPr>
          <w:rFonts w:cs="Traditional Arabic"/>
          <w:sz w:val="28"/>
          <w:szCs w:val="28"/>
          <w:rtl/>
          <w:lang w:bidi="ar-DZ"/>
        </w:rPr>
        <w:t xml:space="preserve"> درجة حرية قدرها </w:t>
      </w:r>
      <w:r>
        <w:rPr>
          <w:rFonts w:cs="Traditional Arabic" w:hint="cs"/>
          <w:sz w:val="28"/>
          <w:szCs w:val="28"/>
          <w:rtl/>
          <w:lang w:bidi="ar-DZ"/>
        </w:rPr>
        <w:t>29</w:t>
      </w:r>
      <w:r w:rsidRPr="00A92355">
        <w:rPr>
          <w:rFonts w:cs="Traditional Arabic"/>
          <w:sz w:val="28"/>
          <w:szCs w:val="28"/>
          <w:rtl/>
          <w:lang w:bidi="ar-DZ"/>
        </w:rPr>
        <w:t xml:space="preserve"> وكانت الدلالة الإحصائية </w:t>
      </w:r>
      <w:r w:rsidRPr="00A92355">
        <w:rPr>
          <w:rFonts w:cs="Traditional Arabic"/>
          <w:sz w:val="28"/>
          <w:szCs w:val="28"/>
          <w:lang w:bidi="ar-DZ"/>
        </w:rPr>
        <w:t>SIG</w:t>
      </w:r>
      <w:r w:rsidRPr="00A92355">
        <w:rPr>
          <w:rFonts w:cs="Traditional Arabic"/>
          <w:sz w:val="28"/>
          <w:szCs w:val="28"/>
          <w:rtl/>
          <w:lang w:bidi="ar-DZ"/>
        </w:rPr>
        <w:t xml:space="preserve"> </w:t>
      </w:r>
      <w:proofErr w:type="gramStart"/>
      <w:r w:rsidRPr="00A92355">
        <w:rPr>
          <w:rFonts w:cs="Traditional Arabic"/>
          <w:sz w:val="28"/>
          <w:szCs w:val="28"/>
          <w:rtl/>
          <w:lang w:bidi="ar-DZ"/>
        </w:rPr>
        <w:t>أقل</w:t>
      </w:r>
      <w:proofErr w:type="gramEnd"/>
      <w:r w:rsidRPr="00A92355">
        <w:rPr>
          <w:rFonts w:cs="Traditional Arabic"/>
          <w:sz w:val="28"/>
          <w:szCs w:val="28"/>
          <w:rtl/>
          <w:lang w:bidi="ar-DZ"/>
        </w:rPr>
        <w:t xml:space="preserve"> من 0.05 </w:t>
      </w:r>
      <w:proofErr w:type="gramStart"/>
      <w:r w:rsidRPr="00A92355">
        <w:rPr>
          <w:rFonts w:cs="Traditional Arabic"/>
          <w:sz w:val="28"/>
          <w:szCs w:val="28"/>
          <w:rtl/>
          <w:lang w:bidi="ar-DZ"/>
        </w:rPr>
        <w:t>وعليه</w:t>
      </w:r>
      <w:proofErr w:type="gramEnd"/>
      <w:r w:rsidRPr="00A92355">
        <w:rPr>
          <w:rFonts w:cs="Traditional Arabic"/>
          <w:sz w:val="28"/>
          <w:szCs w:val="28"/>
          <w:rtl/>
          <w:lang w:bidi="ar-DZ"/>
        </w:rPr>
        <w:t xml:space="preserve"> نقول بأنه توجد فروق ذات دلالة إحصائية في مستوى </w:t>
      </w:r>
      <w:r w:rsidR="007D5115">
        <w:rPr>
          <w:rFonts w:cs="Traditional Arabic" w:hint="cs"/>
          <w:sz w:val="28"/>
          <w:szCs w:val="28"/>
          <w:rtl/>
          <w:lang w:bidi="ar-DZ"/>
        </w:rPr>
        <w:t>أنماط</w:t>
      </w:r>
      <w:r>
        <w:rPr>
          <w:rFonts w:cs="Traditional Arabic"/>
          <w:sz w:val="28"/>
          <w:szCs w:val="28"/>
          <w:rtl/>
          <w:lang w:bidi="ar-DZ"/>
        </w:rPr>
        <w:t xml:space="preserve"> القيادة </w:t>
      </w:r>
      <w:proofErr w:type="spellStart"/>
      <w:r w:rsidR="007D5115">
        <w:rPr>
          <w:rFonts w:cs="Traditional Arabic" w:hint="cs"/>
          <w:sz w:val="28"/>
          <w:szCs w:val="28"/>
          <w:rtl/>
          <w:lang w:bidi="ar-DZ"/>
        </w:rPr>
        <w:t>الإستراتيجية</w:t>
      </w:r>
      <w:proofErr w:type="spellEnd"/>
      <w:r w:rsidRPr="00A92355">
        <w:rPr>
          <w:rFonts w:cs="Traditional Arabic"/>
          <w:sz w:val="28"/>
          <w:szCs w:val="28"/>
          <w:rtl/>
          <w:lang w:bidi="ar-DZ"/>
        </w:rPr>
        <w:t xml:space="preserve"> لصالح متوسط عينة الدراسة والذي قدر بـ </w:t>
      </w:r>
      <w:r>
        <w:rPr>
          <w:rFonts w:cs="Traditional Arabic" w:hint="cs"/>
          <w:sz w:val="28"/>
          <w:szCs w:val="28"/>
          <w:rtl/>
          <w:lang w:bidi="ar-DZ"/>
        </w:rPr>
        <w:t>3.81</w:t>
      </w:r>
      <w:r w:rsidRPr="00A92355">
        <w:rPr>
          <w:rFonts w:cs="Traditional Arabic"/>
          <w:sz w:val="28"/>
          <w:szCs w:val="28"/>
          <w:rtl/>
          <w:lang w:bidi="ar-DZ"/>
        </w:rPr>
        <w:t xml:space="preserve"> </w:t>
      </w:r>
      <w:proofErr w:type="gramStart"/>
      <w:r w:rsidRPr="00A92355">
        <w:rPr>
          <w:rFonts w:cs="Traditional Arabic"/>
          <w:sz w:val="28"/>
          <w:szCs w:val="28"/>
          <w:rtl/>
          <w:lang w:bidi="ar-DZ"/>
        </w:rPr>
        <w:t>وانحراف</w:t>
      </w:r>
      <w:proofErr w:type="gramEnd"/>
      <w:r w:rsidRPr="00A92355">
        <w:rPr>
          <w:rFonts w:cs="Traditional Arabic"/>
          <w:sz w:val="28"/>
          <w:szCs w:val="28"/>
          <w:rtl/>
          <w:lang w:bidi="ar-DZ"/>
        </w:rPr>
        <w:t xml:space="preserve"> معياري قدره 0.</w:t>
      </w:r>
      <w:r>
        <w:rPr>
          <w:rFonts w:cs="Traditional Arabic" w:hint="cs"/>
          <w:sz w:val="28"/>
          <w:szCs w:val="28"/>
          <w:rtl/>
          <w:lang w:bidi="ar-DZ"/>
        </w:rPr>
        <w:t>46</w:t>
      </w:r>
      <w:r w:rsidRPr="00A92355">
        <w:rPr>
          <w:rFonts w:cs="Traditional Arabic"/>
          <w:b/>
          <w:bCs/>
          <w:sz w:val="28"/>
          <w:szCs w:val="28"/>
          <w:rtl/>
          <w:lang w:bidi="ar-DZ"/>
        </w:rPr>
        <w:t xml:space="preserve">وهذا يثبت </w:t>
      </w:r>
      <w:r w:rsidRPr="00F949ED">
        <w:rPr>
          <w:rFonts w:cs="Traditional Arabic"/>
          <w:b/>
          <w:bCs/>
          <w:sz w:val="28"/>
          <w:szCs w:val="28"/>
          <w:rtl/>
          <w:lang w:bidi="ar-DZ"/>
        </w:rPr>
        <w:t>وجود</w:t>
      </w:r>
      <w:r w:rsidR="007D5115">
        <w:rPr>
          <w:rFonts w:cs="Traditional Arabic" w:hint="cs"/>
          <w:b/>
          <w:bCs/>
          <w:sz w:val="28"/>
          <w:szCs w:val="28"/>
          <w:rtl/>
          <w:lang w:bidi="ar-DZ"/>
        </w:rPr>
        <w:t xml:space="preserve"> أ</w:t>
      </w:r>
      <w:r w:rsidR="007D5115">
        <w:rPr>
          <w:rFonts w:cs="Traditional Arabic"/>
          <w:b/>
          <w:bCs/>
          <w:sz w:val="28"/>
          <w:szCs w:val="28"/>
          <w:rtl/>
          <w:lang w:bidi="ar-DZ"/>
        </w:rPr>
        <w:t xml:space="preserve">نماط القيادة </w:t>
      </w:r>
      <w:proofErr w:type="spellStart"/>
      <w:r w:rsidR="007D5115">
        <w:rPr>
          <w:rFonts w:cs="Traditional Arabic"/>
          <w:b/>
          <w:bCs/>
          <w:sz w:val="28"/>
          <w:szCs w:val="28"/>
          <w:rtl/>
          <w:lang w:bidi="ar-DZ"/>
        </w:rPr>
        <w:t>ال</w:t>
      </w:r>
      <w:r w:rsidR="007D5115">
        <w:rPr>
          <w:rFonts w:cs="Traditional Arabic" w:hint="cs"/>
          <w:b/>
          <w:bCs/>
          <w:sz w:val="28"/>
          <w:szCs w:val="28"/>
          <w:rtl/>
          <w:lang w:bidi="ar-DZ"/>
        </w:rPr>
        <w:t>إ</w:t>
      </w:r>
      <w:r>
        <w:rPr>
          <w:rFonts w:cs="Traditional Arabic"/>
          <w:b/>
          <w:bCs/>
          <w:sz w:val="28"/>
          <w:szCs w:val="28"/>
          <w:rtl/>
          <w:lang w:bidi="ar-DZ"/>
        </w:rPr>
        <w:t>ستراتيجية</w:t>
      </w:r>
      <w:proofErr w:type="spellEnd"/>
      <w:r w:rsidR="007D5115">
        <w:rPr>
          <w:rFonts w:cs="Traditional Arabic" w:hint="cs"/>
          <w:b/>
          <w:bCs/>
          <w:sz w:val="28"/>
          <w:szCs w:val="28"/>
          <w:rtl/>
          <w:lang w:bidi="ar-DZ"/>
        </w:rPr>
        <w:t xml:space="preserve"> </w:t>
      </w:r>
      <w:r w:rsidRPr="00A92355">
        <w:rPr>
          <w:rFonts w:cs="Traditional Arabic"/>
          <w:b/>
          <w:bCs/>
          <w:sz w:val="28"/>
          <w:szCs w:val="28"/>
          <w:rtl/>
          <w:lang w:bidi="ar-DZ"/>
        </w:rPr>
        <w:t>بدرجة</w:t>
      </w:r>
      <w:r w:rsidR="007D5115">
        <w:rPr>
          <w:rFonts w:cs="Traditional Arabic" w:hint="cs"/>
          <w:b/>
          <w:bCs/>
          <w:sz w:val="28"/>
          <w:szCs w:val="28"/>
          <w:rtl/>
          <w:lang w:bidi="ar-DZ"/>
        </w:rPr>
        <w:t xml:space="preserve"> </w:t>
      </w:r>
      <w:r>
        <w:rPr>
          <w:rFonts w:cs="Traditional Arabic" w:hint="cs"/>
          <w:b/>
          <w:bCs/>
          <w:sz w:val="28"/>
          <w:szCs w:val="28"/>
          <w:rtl/>
          <w:lang w:bidi="ar-DZ"/>
        </w:rPr>
        <w:t>مرتفعة</w:t>
      </w:r>
      <w:r w:rsidR="007D5115">
        <w:rPr>
          <w:rFonts w:cs="Traditional Arabic" w:hint="cs"/>
          <w:b/>
          <w:bCs/>
          <w:sz w:val="28"/>
          <w:szCs w:val="28"/>
          <w:rtl/>
          <w:lang w:bidi="ar-DZ"/>
        </w:rPr>
        <w:t xml:space="preserve"> </w:t>
      </w:r>
      <w:r w:rsidRPr="00A92355">
        <w:rPr>
          <w:rFonts w:cs="Traditional Arabic"/>
          <w:b/>
          <w:bCs/>
          <w:sz w:val="28"/>
          <w:szCs w:val="28"/>
          <w:rtl/>
          <w:lang w:bidi="ar-DZ"/>
        </w:rPr>
        <w:t>لدى عينة الدراسة، وهو ما يؤكد صحة الفرضية الأولى.</w:t>
      </w:r>
    </w:p>
    <w:p w:rsidR="004D1DA5" w:rsidRDefault="004D1DA5" w:rsidP="004D1DA5">
      <w:pPr>
        <w:bidi/>
        <w:jc w:val="left"/>
        <w:rPr>
          <w:rFonts w:cs="Traditional Arabic"/>
          <w:b/>
          <w:bCs/>
          <w:sz w:val="28"/>
          <w:szCs w:val="28"/>
          <w:rtl/>
          <w:lang w:bidi="ar-DZ"/>
        </w:rPr>
      </w:pPr>
      <w:proofErr w:type="gramStart"/>
      <w:r>
        <w:rPr>
          <w:rFonts w:cs="Traditional Arabic" w:hint="cs"/>
          <w:b/>
          <w:bCs/>
          <w:sz w:val="28"/>
          <w:szCs w:val="28"/>
          <w:rtl/>
          <w:lang w:bidi="ar-DZ"/>
        </w:rPr>
        <w:t>الفرع</w:t>
      </w:r>
      <w:proofErr w:type="gramEnd"/>
      <w:r>
        <w:rPr>
          <w:rFonts w:cs="Traditional Arabic" w:hint="cs"/>
          <w:b/>
          <w:bCs/>
          <w:sz w:val="28"/>
          <w:szCs w:val="28"/>
          <w:rtl/>
          <w:lang w:bidi="ar-DZ"/>
        </w:rPr>
        <w:t xml:space="preserve"> الثاني: الفرضية الثانية</w:t>
      </w:r>
    </w:p>
    <w:p w:rsidR="00074507" w:rsidRPr="007D5115" w:rsidRDefault="00074507" w:rsidP="004D1DA5">
      <w:pPr>
        <w:bidi/>
        <w:jc w:val="center"/>
        <w:rPr>
          <w:rFonts w:cs="Traditional Arabic"/>
          <w:b/>
          <w:bCs/>
          <w:sz w:val="28"/>
          <w:szCs w:val="28"/>
          <w:rtl/>
          <w:lang w:bidi="ar-DZ"/>
        </w:rPr>
      </w:pPr>
      <w:r w:rsidRPr="007D5115">
        <w:rPr>
          <w:rFonts w:cs="Traditional Arabic"/>
          <w:b/>
          <w:bCs/>
          <w:sz w:val="28"/>
          <w:szCs w:val="28"/>
          <w:rtl/>
          <w:lang w:bidi="ar-DZ"/>
        </w:rPr>
        <w:t xml:space="preserve">جدول </w:t>
      </w:r>
      <w:proofErr w:type="gramStart"/>
      <w:r w:rsidRPr="007D5115">
        <w:rPr>
          <w:rFonts w:cs="Traditional Arabic"/>
          <w:b/>
          <w:bCs/>
          <w:sz w:val="28"/>
          <w:szCs w:val="28"/>
          <w:rtl/>
          <w:lang w:bidi="ar-DZ"/>
        </w:rPr>
        <w:t>رقم</w:t>
      </w:r>
      <w:proofErr w:type="gramEnd"/>
      <w:r w:rsidRPr="007D5115">
        <w:rPr>
          <w:rFonts w:cs="Traditional Arabic"/>
          <w:b/>
          <w:bCs/>
          <w:sz w:val="28"/>
          <w:szCs w:val="28"/>
          <w:rtl/>
          <w:lang w:bidi="ar-DZ"/>
        </w:rPr>
        <w:t xml:space="preserve"> </w:t>
      </w:r>
      <w:r w:rsidR="007D5115" w:rsidRPr="007D5115">
        <w:rPr>
          <w:rFonts w:cs="Traditional Arabic" w:hint="cs"/>
          <w:b/>
          <w:bCs/>
          <w:sz w:val="28"/>
          <w:szCs w:val="28"/>
          <w:rtl/>
          <w:lang w:bidi="ar-DZ"/>
        </w:rPr>
        <w:t xml:space="preserve">(2-13): </w:t>
      </w:r>
      <w:r w:rsidRPr="007D5115">
        <w:rPr>
          <w:rFonts w:cs="Traditional Arabic"/>
          <w:b/>
          <w:bCs/>
          <w:sz w:val="28"/>
          <w:szCs w:val="28"/>
          <w:rtl/>
          <w:lang w:bidi="ar-DZ"/>
        </w:rPr>
        <w:t>بين المتوسط الحسابي والانحراف المعياري والدرجة والرتبة لمقياس الثقافة التنظيمية</w:t>
      </w:r>
    </w:p>
    <w:tbl>
      <w:tblPr>
        <w:bidiVisual/>
        <w:tblW w:w="8936"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7"/>
        <w:gridCol w:w="687"/>
        <w:gridCol w:w="992"/>
        <w:gridCol w:w="853"/>
        <w:gridCol w:w="990"/>
        <w:gridCol w:w="1701"/>
        <w:gridCol w:w="1406"/>
      </w:tblGrid>
      <w:tr w:rsidR="00074507" w:rsidRPr="00A92355" w:rsidTr="00074507">
        <w:trPr>
          <w:trHeight w:val="360"/>
        </w:trPr>
        <w:tc>
          <w:tcPr>
            <w:tcW w:w="2994" w:type="dxa"/>
            <w:gridSpan w:val="2"/>
            <w:vAlign w:val="center"/>
          </w:tcPr>
          <w:p w:rsidR="00074507" w:rsidRPr="00A92355" w:rsidRDefault="00074507" w:rsidP="00074507">
            <w:pPr>
              <w:bidi/>
              <w:jc w:val="center"/>
              <w:rPr>
                <w:rFonts w:cs="Traditional Arabic"/>
                <w:sz w:val="28"/>
                <w:szCs w:val="28"/>
                <w:lang w:bidi="ar-DZ"/>
              </w:rPr>
            </w:pPr>
            <w:r>
              <w:rPr>
                <w:rFonts w:cs="Traditional Arabic" w:hint="cs"/>
                <w:sz w:val="28"/>
                <w:szCs w:val="28"/>
                <w:rtl/>
                <w:lang w:bidi="ar-DZ"/>
              </w:rPr>
              <w:t>العبارات</w:t>
            </w:r>
          </w:p>
        </w:tc>
        <w:tc>
          <w:tcPr>
            <w:tcW w:w="992" w:type="dxa"/>
            <w:vAlign w:val="center"/>
          </w:tcPr>
          <w:p w:rsidR="00074507" w:rsidRPr="00A92355" w:rsidRDefault="00074507" w:rsidP="00074507">
            <w:pPr>
              <w:bidi/>
              <w:jc w:val="center"/>
              <w:rPr>
                <w:rFonts w:cs="Traditional Arabic"/>
                <w:sz w:val="28"/>
                <w:szCs w:val="28"/>
                <w:rtl/>
                <w:lang w:bidi="ar-DZ"/>
              </w:rPr>
            </w:pPr>
            <w:r w:rsidRPr="00A92355">
              <w:rPr>
                <w:rFonts w:cs="Traditional Arabic"/>
                <w:sz w:val="28"/>
                <w:szCs w:val="28"/>
                <w:rtl/>
                <w:lang w:bidi="ar-DZ"/>
              </w:rPr>
              <w:t>الرتبة</w:t>
            </w:r>
          </w:p>
        </w:tc>
        <w:tc>
          <w:tcPr>
            <w:tcW w:w="1843" w:type="dxa"/>
            <w:gridSpan w:val="2"/>
            <w:vAlign w:val="center"/>
          </w:tcPr>
          <w:p w:rsidR="00074507" w:rsidRPr="00A92355" w:rsidRDefault="00074507" w:rsidP="00074507">
            <w:pPr>
              <w:bidi/>
              <w:jc w:val="center"/>
              <w:rPr>
                <w:rFonts w:cs="Traditional Arabic"/>
                <w:sz w:val="28"/>
                <w:szCs w:val="28"/>
                <w:rtl/>
                <w:lang w:bidi="ar-DZ"/>
              </w:rPr>
            </w:pPr>
            <w:proofErr w:type="gramStart"/>
            <w:r w:rsidRPr="00A92355">
              <w:rPr>
                <w:rFonts w:cs="Traditional Arabic"/>
                <w:sz w:val="28"/>
                <w:szCs w:val="28"/>
                <w:rtl/>
                <w:lang w:bidi="ar-DZ"/>
              </w:rPr>
              <w:t>المتوسط</w:t>
            </w:r>
            <w:proofErr w:type="gramEnd"/>
            <w:r w:rsidRPr="00A92355">
              <w:rPr>
                <w:rFonts w:cs="Traditional Arabic"/>
                <w:sz w:val="28"/>
                <w:szCs w:val="28"/>
                <w:rtl/>
                <w:lang w:bidi="ar-DZ"/>
              </w:rPr>
              <w:t xml:space="preserve"> الحسابي</w:t>
            </w:r>
          </w:p>
        </w:tc>
        <w:tc>
          <w:tcPr>
            <w:tcW w:w="1701" w:type="dxa"/>
            <w:vAlign w:val="center"/>
          </w:tcPr>
          <w:p w:rsidR="00074507" w:rsidRPr="00A92355" w:rsidRDefault="00074507" w:rsidP="00074507">
            <w:pPr>
              <w:bidi/>
              <w:jc w:val="center"/>
              <w:rPr>
                <w:rFonts w:cs="Traditional Arabic"/>
                <w:sz w:val="28"/>
                <w:szCs w:val="28"/>
                <w:rtl/>
                <w:lang w:bidi="ar-DZ"/>
              </w:rPr>
            </w:pPr>
            <w:proofErr w:type="gramStart"/>
            <w:r w:rsidRPr="00A92355">
              <w:rPr>
                <w:rFonts w:cs="Traditional Arabic"/>
                <w:sz w:val="28"/>
                <w:szCs w:val="28"/>
                <w:rtl/>
                <w:lang w:bidi="ar-DZ"/>
              </w:rPr>
              <w:t>الانحراف</w:t>
            </w:r>
            <w:proofErr w:type="gramEnd"/>
            <w:r w:rsidRPr="00A92355">
              <w:rPr>
                <w:rFonts w:cs="Traditional Arabic"/>
                <w:sz w:val="28"/>
                <w:szCs w:val="28"/>
                <w:rtl/>
                <w:lang w:bidi="ar-DZ"/>
              </w:rPr>
              <w:t xml:space="preserve"> المعياري</w:t>
            </w:r>
          </w:p>
        </w:tc>
        <w:tc>
          <w:tcPr>
            <w:tcW w:w="1406" w:type="dxa"/>
            <w:noWrap/>
            <w:vAlign w:val="center"/>
          </w:tcPr>
          <w:p w:rsidR="00074507" w:rsidRPr="00A92355" w:rsidRDefault="00074507" w:rsidP="00074507">
            <w:pPr>
              <w:bidi/>
              <w:jc w:val="center"/>
              <w:rPr>
                <w:rFonts w:cs="Traditional Arabic"/>
                <w:sz w:val="28"/>
                <w:szCs w:val="28"/>
                <w:rtl/>
                <w:lang w:bidi="ar-DZ"/>
              </w:rPr>
            </w:pPr>
            <w:r w:rsidRPr="00A92355">
              <w:rPr>
                <w:rFonts w:cs="Traditional Arabic"/>
                <w:sz w:val="28"/>
                <w:szCs w:val="28"/>
                <w:rtl/>
                <w:lang w:bidi="ar-DZ"/>
              </w:rPr>
              <w:t>الدرجة</w:t>
            </w:r>
          </w:p>
        </w:tc>
      </w:tr>
      <w:tr w:rsidR="00074507" w:rsidRPr="00A92355" w:rsidTr="00074507">
        <w:trPr>
          <w:trHeight w:val="70"/>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01</w:t>
            </w:r>
          </w:p>
        </w:tc>
        <w:tc>
          <w:tcPr>
            <w:tcW w:w="992" w:type="dxa"/>
            <w:vAlign w:val="bottom"/>
          </w:tcPr>
          <w:p w:rsidR="00074507" w:rsidRPr="00A92355" w:rsidRDefault="00074507" w:rsidP="00074507">
            <w:pPr>
              <w:bidi/>
              <w:jc w:val="center"/>
              <w:rPr>
                <w:rFonts w:cs="Traditional Arabic"/>
                <w:sz w:val="28"/>
                <w:szCs w:val="28"/>
                <w:lang w:bidi="ar-DZ"/>
              </w:rPr>
            </w:pPr>
            <w:r w:rsidRPr="001E3FFE">
              <w:rPr>
                <w:rFonts w:cs="Traditional Arabic"/>
                <w:sz w:val="28"/>
                <w:szCs w:val="28"/>
                <w:lang w:bidi="ar-DZ"/>
              </w:rPr>
              <w:t>13</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3.73</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1.20</w:t>
            </w:r>
          </w:p>
        </w:tc>
        <w:tc>
          <w:tcPr>
            <w:tcW w:w="1406" w:type="dxa"/>
            <w:noWrap/>
            <w:vAlign w:val="bottom"/>
          </w:tcPr>
          <w:p w:rsidR="00074507" w:rsidRPr="00A92355" w:rsidRDefault="00074507" w:rsidP="00074507">
            <w:pPr>
              <w:bidi/>
              <w:jc w:val="center"/>
              <w:rPr>
                <w:rFonts w:cs="Traditional Arabic"/>
                <w:sz w:val="28"/>
                <w:szCs w:val="28"/>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02</w:t>
            </w:r>
          </w:p>
        </w:tc>
        <w:tc>
          <w:tcPr>
            <w:tcW w:w="992" w:type="dxa"/>
            <w:vAlign w:val="bottom"/>
          </w:tcPr>
          <w:p w:rsidR="00074507" w:rsidRPr="00A92355" w:rsidRDefault="00074507" w:rsidP="00074507">
            <w:pPr>
              <w:bidi/>
              <w:jc w:val="center"/>
              <w:rPr>
                <w:rFonts w:cs="Traditional Arabic"/>
                <w:sz w:val="28"/>
                <w:szCs w:val="28"/>
                <w:lang w:bidi="ar-DZ"/>
              </w:rPr>
            </w:pPr>
            <w:r w:rsidRPr="001E3FFE">
              <w:rPr>
                <w:rFonts w:cs="Traditional Arabic"/>
                <w:sz w:val="28"/>
                <w:szCs w:val="28"/>
                <w:lang w:bidi="ar-DZ"/>
              </w:rPr>
              <w:t>14</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3.70</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1.09</w:t>
            </w:r>
          </w:p>
        </w:tc>
        <w:tc>
          <w:tcPr>
            <w:tcW w:w="1406" w:type="dxa"/>
            <w:noWrap/>
            <w:vAlign w:val="bottom"/>
          </w:tcPr>
          <w:p w:rsidR="00074507" w:rsidRPr="00A92355" w:rsidRDefault="00074507" w:rsidP="00074507">
            <w:pPr>
              <w:bidi/>
              <w:jc w:val="center"/>
              <w:rPr>
                <w:rFonts w:cs="Traditional Arabic"/>
                <w:sz w:val="28"/>
                <w:szCs w:val="28"/>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03</w:t>
            </w:r>
          </w:p>
        </w:tc>
        <w:tc>
          <w:tcPr>
            <w:tcW w:w="992" w:type="dxa"/>
            <w:vAlign w:val="bottom"/>
          </w:tcPr>
          <w:p w:rsidR="00074507" w:rsidRPr="00A92355" w:rsidRDefault="00074507" w:rsidP="00074507">
            <w:pPr>
              <w:bidi/>
              <w:jc w:val="center"/>
              <w:rPr>
                <w:rFonts w:cs="Traditional Arabic"/>
                <w:sz w:val="28"/>
                <w:szCs w:val="28"/>
                <w:rtl/>
                <w:lang w:bidi="ar-DZ"/>
              </w:rPr>
            </w:pPr>
            <w:r w:rsidRPr="001E3FFE">
              <w:rPr>
                <w:rFonts w:cs="Traditional Arabic"/>
                <w:sz w:val="28"/>
                <w:szCs w:val="28"/>
                <w:lang w:bidi="ar-DZ"/>
              </w:rPr>
              <w:t>15</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3.63</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1.25</w:t>
            </w:r>
          </w:p>
        </w:tc>
        <w:tc>
          <w:tcPr>
            <w:tcW w:w="1406" w:type="dxa"/>
            <w:noWrap/>
            <w:vAlign w:val="bottom"/>
          </w:tcPr>
          <w:p w:rsidR="00074507" w:rsidRPr="00A92355" w:rsidRDefault="00074507" w:rsidP="00074507">
            <w:pPr>
              <w:bidi/>
              <w:jc w:val="center"/>
              <w:rPr>
                <w:rFonts w:cs="Traditional Arabic"/>
                <w:sz w:val="28"/>
                <w:szCs w:val="28"/>
                <w:rtl/>
                <w:lang w:bidi="ar-DZ"/>
              </w:rPr>
            </w:pPr>
            <w:r w:rsidRPr="00BA66B4">
              <w:rPr>
                <w:rFonts w:cs="Traditional Arabic"/>
                <w:sz w:val="28"/>
                <w:szCs w:val="28"/>
                <w:rtl/>
                <w:lang w:bidi="ar-DZ"/>
              </w:rPr>
              <w:t>متوسط</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04</w:t>
            </w:r>
          </w:p>
        </w:tc>
        <w:tc>
          <w:tcPr>
            <w:tcW w:w="992" w:type="dxa"/>
            <w:vAlign w:val="bottom"/>
          </w:tcPr>
          <w:p w:rsidR="00074507" w:rsidRPr="00A92355" w:rsidRDefault="00074507" w:rsidP="00074507">
            <w:pPr>
              <w:bidi/>
              <w:jc w:val="center"/>
              <w:rPr>
                <w:rFonts w:cs="Traditional Arabic"/>
                <w:sz w:val="28"/>
                <w:szCs w:val="28"/>
                <w:rtl/>
                <w:lang w:bidi="ar-DZ"/>
              </w:rPr>
            </w:pPr>
            <w:r w:rsidRPr="001E3FFE">
              <w:rPr>
                <w:rFonts w:cs="Traditional Arabic"/>
                <w:sz w:val="28"/>
                <w:szCs w:val="28"/>
                <w:lang w:bidi="ar-DZ"/>
              </w:rPr>
              <w:t>3</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4.00</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0.91</w:t>
            </w:r>
          </w:p>
        </w:tc>
        <w:tc>
          <w:tcPr>
            <w:tcW w:w="1406" w:type="dxa"/>
            <w:noWrap/>
            <w:vAlign w:val="bottom"/>
          </w:tcPr>
          <w:p w:rsidR="00074507" w:rsidRPr="00A92355" w:rsidRDefault="00074507" w:rsidP="00074507">
            <w:pPr>
              <w:bidi/>
              <w:jc w:val="center"/>
              <w:rPr>
                <w:rFonts w:cs="Traditional Arabic"/>
                <w:sz w:val="28"/>
                <w:szCs w:val="28"/>
                <w:rtl/>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05</w:t>
            </w:r>
          </w:p>
        </w:tc>
        <w:tc>
          <w:tcPr>
            <w:tcW w:w="992" w:type="dxa"/>
            <w:vAlign w:val="bottom"/>
          </w:tcPr>
          <w:p w:rsidR="00074507" w:rsidRPr="00A92355" w:rsidRDefault="00074507" w:rsidP="00074507">
            <w:pPr>
              <w:bidi/>
              <w:jc w:val="center"/>
              <w:rPr>
                <w:rFonts w:cs="Traditional Arabic"/>
                <w:sz w:val="28"/>
                <w:szCs w:val="28"/>
                <w:rtl/>
                <w:lang w:bidi="ar-DZ"/>
              </w:rPr>
            </w:pPr>
            <w:r w:rsidRPr="001E3FFE">
              <w:rPr>
                <w:rFonts w:cs="Traditional Arabic"/>
                <w:sz w:val="28"/>
                <w:szCs w:val="28"/>
                <w:lang w:bidi="ar-DZ"/>
              </w:rPr>
              <w:t>6</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3.87</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0.82</w:t>
            </w:r>
          </w:p>
        </w:tc>
        <w:tc>
          <w:tcPr>
            <w:tcW w:w="1406" w:type="dxa"/>
            <w:noWrap/>
            <w:vAlign w:val="bottom"/>
          </w:tcPr>
          <w:p w:rsidR="00074507" w:rsidRPr="00A92355" w:rsidRDefault="00074507" w:rsidP="00074507">
            <w:pPr>
              <w:bidi/>
              <w:jc w:val="center"/>
              <w:rPr>
                <w:rFonts w:cs="Traditional Arabic"/>
                <w:sz w:val="28"/>
                <w:szCs w:val="28"/>
                <w:rtl/>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06</w:t>
            </w:r>
          </w:p>
        </w:tc>
        <w:tc>
          <w:tcPr>
            <w:tcW w:w="992" w:type="dxa"/>
            <w:vAlign w:val="bottom"/>
          </w:tcPr>
          <w:p w:rsidR="00074507" w:rsidRPr="00A92355" w:rsidRDefault="00074507" w:rsidP="00074507">
            <w:pPr>
              <w:bidi/>
              <w:jc w:val="center"/>
              <w:rPr>
                <w:rFonts w:cs="Traditional Arabic"/>
                <w:sz w:val="28"/>
                <w:szCs w:val="28"/>
                <w:rtl/>
                <w:lang w:bidi="ar-DZ"/>
              </w:rPr>
            </w:pPr>
            <w:r w:rsidRPr="001E3FFE">
              <w:rPr>
                <w:rFonts w:cs="Traditional Arabic"/>
                <w:sz w:val="28"/>
                <w:szCs w:val="28"/>
                <w:lang w:bidi="ar-DZ"/>
              </w:rPr>
              <w:t>2</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4.03</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0.89</w:t>
            </w:r>
          </w:p>
        </w:tc>
        <w:tc>
          <w:tcPr>
            <w:tcW w:w="1406" w:type="dxa"/>
            <w:noWrap/>
            <w:vAlign w:val="bottom"/>
          </w:tcPr>
          <w:p w:rsidR="00074507" w:rsidRPr="00A92355" w:rsidRDefault="00074507" w:rsidP="00074507">
            <w:pPr>
              <w:bidi/>
              <w:jc w:val="center"/>
              <w:rPr>
                <w:rFonts w:cs="Traditional Arabic"/>
                <w:sz w:val="28"/>
                <w:szCs w:val="28"/>
                <w:rtl/>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07</w:t>
            </w:r>
          </w:p>
        </w:tc>
        <w:tc>
          <w:tcPr>
            <w:tcW w:w="992" w:type="dxa"/>
            <w:vAlign w:val="bottom"/>
          </w:tcPr>
          <w:p w:rsidR="00074507" w:rsidRPr="00A92355" w:rsidRDefault="00074507" w:rsidP="00074507">
            <w:pPr>
              <w:bidi/>
              <w:jc w:val="center"/>
              <w:rPr>
                <w:rFonts w:cs="Traditional Arabic"/>
                <w:sz w:val="28"/>
                <w:szCs w:val="28"/>
                <w:rtl/>
                <w:lang w:bidi="ar-DZ"/>
              </w:rPr>
            </w:pPr>
            <w:r w:rsidRPr="001E3FFE">
              <w:rPr>
                <w:rFonts w:cs="Traditional Arabic"/>
                <w:sz w:val="28"/>
                <w:szCs w:val="28"/>
                <w:lang w:bidi="ar-DZ"/>
              </w:rPr>
              <w:t>1</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4.03</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0.89</w:t>
            </w:r>
          </w:p>
        </w:tc>
        <w:tc>
          <w:tcPr>
            <w:tcW w:w="1406" w:type="dxa"/>
            <w:noWrap/>
            <w:vAlign w:val="bottom"/>
          </w:tcPr>
          <w:p w:rsidR="00074507" w:rsidRPr="00A92355" w:rsidRDefault="00074507" w:rsidP="00074507">
            <w:pPr>
              <w:bidi/>
              <w:jc w:val="center"/>
              <w:rPr>
                <w:rFonts w:cs="Traditional Arabic"/>
                <w:sz w:val="28"/>
                <w:szCs w:val="28"/>
                <w:rtl/>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08</w:t>
            </w:r>
          </w:p>
        </w:tc>
        <w:tc>
          <w:tcPr>
            <w:tcW w:w="992" w:type="dxa"/>
            <w:vAlign w:val="bottom"/>
          </w:tcPr>
          <w:p w:rsidR="00074507" w:rsidRPr="00A92355" w:rsidRDefault="00074507" w:rsidP="00074507">
            <w:pPr>
              <w:bidi/>
              <w:jc w:val="center"/>
              <w:rPr>
                <w:rFonts w:cs="Traditional Arabic"/>
                <w:sz w:val="28"/>
                <w:szCs w:val="28"/>
                <w:rtl/>
                <w:lang w:bidi="ar-DZ"/>
              </w:rPr>
            </w:pPr>
            <w:r w:rsidRPr="001E3FFE">
              <w:rPr>
                <w:rFonts w:cs="Traditional Arabic"/>
                <w:sz w:val="28"/>
                <w:szCs w:val="28"/>
                <w:lang w:bidi="ar-DZ"/>
              </w:rPr>
              <w:t>4</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4.00</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0.87</w:t>
            </w:r>
          </w:p>
        </w:tc>
        <w:tc>
          <w:tcPr>
            <w:tcW w:w="1406" w:type="dxa"/>
            <w:noWrap/>
            <w:vAlign w:val="bottom"/>
          </w:tcPr>
          <w:p w:rsidR="00074507" w:rsidRPr="00A92355" w:rsidRDefault="00074507" w:rsidP="00074507">
            <w:pPr>
              <w:bidi/>
              <w:jc w:val="center"/>
              <w:rPr>
                <w:rFonts w:cs="Traditional Arabic"/>
                <w:sz w:val="28"/>
                <w:szCs w:val="28"/>
                <w:rtl/>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09</w:t>
            </w:r>
          </w:p>
        </w:tc>
        <w:tc>
          <w:tcPr>
            <w:tcW w:w="992" w:type="dxa"/>
            <w:vAlign w:val="bottom"/>
          </w:tcPr>
          <w:p w:rsidR="00074507" w:rsidRPr="00A92355" w:rsidRDefault="00074507" w:rsidP="00074507">
            <w:pPr>
              <w:bidi/>
              <w:jc w:val="center"/>
              <w:rPr>
                <w:rFonts w:cs="Traditional Arabic"/>
                <w:sz w:val="28"/>
                <w:szCs w:val="28"/>
                <w:rtl/>
                <w:lang w:bidi="ar-DZ"/>
              </w:rPr>
            </w:pPr>
            <w:r w:rsidRPr="001E3FFE">
              <w:rPr>
                <w:rFonts w:cs="Traditional Arabic"/>
                <w:sz w:val="28"/>
                <w:szCs w:val="28"/>
                <w:lang w:bidi="ar-DZ"/>
              </w:rPr>
              <w:t>18</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3.37</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1.07</w:t>
            </w:r>
          </w:p>
        </w:tc>
        <w:tc>
          <w:tcPr>
            <w:tcW w:w="1406" w:type="dxa"/>
            <w:noWrap/>
            <w:vAlign w:val="bottom"/>
          </w:tcPr>
          <w:p w:rsidR="00074507" w:rsidRPr="00A92355" w:rsidRDefault="00074507" w:rsidP="00074507">
            <w:pPr>
              <w:bidi/>
              <w:jc w:val="center"/>
              <w:rPr>
                <w:rFonts w:cs="Traditional Arabic"/>
                <w:sz w:val="28"/>
                <w:szCs w:val="28"/>
                <w:rtl/>
                <w:lang w:bidi="ar-DZ"/>
              </w:rPr>
            </w:pPr>
            <w:r w:rsidRPr="00BA66B4">
              <w:rPr>
                <w:rFonts w:cs="Traditional Arabic"/>
                <w:sz w:val="28"/>
                <w:szCs w:val="28"/>
                <w:rtl/>
                <w:lang w:bidi="ar-DZ"/>
              </w:rPr>
              <w:t>متوسط</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10</w:t>
            </w:r>
          </w:p>
        </w:tc>
        <w:tc>
          <w:tcPr>
            <w:tcW w:w="992" w:type="dxa"/>
            <w:vAlign w:val="bottom"/>
          </w:tcPr>
          <w:p w:rsidR="00074507" w:rsidRPr="00A92355" w:rsidRDefault="00074507" w:rsidP="00074507">
            <w:pPr>
              <w:bidi/>
              <w:jc w:val="center"/>
              <w:rPr>
                <w:rFonts w:cs="Traditional Arabic"/>
                <w:sz w:val="28"/>
                <w:szCs w:val="28"/>
                <w:rtl/>
                <w:lang w:bidi="ar-DZ"/>
              </w:rPr>
            </w:pPr>
            <w:r w:rsidRPr="001E3FFE">
              <w:rPr>
                <w:rFonts w:cs="Traditional Arabic"/>
                <w:sz w:val="28"/>
                <w:szCs w:val="28"/>
                <w:lang w:bidi="ar-DZ"/>
              </w:rPr>
              <w:t>16</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3.57</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0.97</w:t>
            </w:r>
          </w:p>
        </w:tc>
        <w:tc>
          <w:tcPr>
            <w:tcW w:w="1406" w:type="dxa"/>
            <w:noWrap/>
            <w:vAlign w:val="bottom"/>
          </w:tcPr>
          <w:p w:rsidR="00074507" w:rsidRPr="00A92355" w:rsidRDefault="00074507" w:rsidP="00074507">
            <w:pPr>
              <w:bidi/>
              <w:jc w:val="center"/>
              <w:rPr>
                <w:rFonts w:cs="Traditional Arabic"/>
                <w:sz w:val="28"/>
                <w:szCs w:val="28"/>
                <w:rtl/>
                <w:lang w:bidi="ar-DZ"/>
              </w:rPr>
            </w:pPr>
            <w:r w:rsidRPr="00BA66B4">
              <w:rPr>
                <w:rFonts w:cs="Traditional Arabic"/>
                <w:sz w:val="28"/>
                <w:szCs w:val="28"/>
                <w:rtl/>
                <w:lang w:bidi="ar-DZ"/>
              </w:rPr>
              <w:t>متوسط</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11</w:t>
            </w:r>
          </w:p>
        </w:tc>
        <w:tc>
          <w:tcPr>
            <w:tcW w:w="992" w:type="dxa"/>
            <w:vAlign w:val="bottom"/>
          </w:tcPr>
          <w:p w:rsidR="00074507" w:rsidRPr="00A92355" w:rsidRDefault="00074507" w:rsidP="00074507">
            <w:pPr>
              <w:bidi/>
              <w:jc w:val="center"/>
              <w:rPr>
                <w:rFonts w:cs="Traditional Arabic"/>
                <w:sz w:val="28"/>
                <w:szCs w:val="28"/>
                <w:rtl/>
                <w:lang w:bidi="ar-DZ"/>
              </w:rPr>
            </w:pPr>
            <w:r w:rsidRPr="001E3FFE">
              <w:rPr>
                <w:rFonts w:cs="Traditional Arabic"/>
                <w:sz w:val="28"/>
                <w:szCs w:val="28"/>
                <w:lang w:bidi="ar-DZ"/>
              </w:rPr>
              <w:t>11</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3.77</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0.90</w:t>
            </w:r>
          </w:p>
        </w:tc>
        <w:tc>
          <w:tcPr>
            <w:tcW w:w="1406" w:type="dxa"/>
            <w:noWrap/>
            <w:vAlign w:val="bottom"/>
          </w:tcPr>
          <w:p w:rsidR="00074507" w:rsidRPr="00A92355" w:rsidRDefault="00074507" w:rsidP="00074507">
            <w:pPr>
              <w:bidi/>
              <w:jc w:val="center"/>
              <w:rPr>
                <w:rFonts w:cs="Traditional Arabic"/>
                <w:sz w:val="28"/>
                <w:szCs w:val="28"/>
                <w:rtl/>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12</w:t>
            </w:r>
          </w:p>
        </w:tc>
        <w:tc>
          <w:tcPr>
            <w:tcW w:w="992" w:type="dxa"/>
            <w:vAlign w:val="bottom"/>
          </w:tcPr>
          <w:p w:rsidR="00074507" w:rsidRPr="00A92355" w:rsidRDefault="00074507" w:rsidP="00074507">
            <w:pPr>
              <w:bidi/>
              <w:jc w:val="center"/>
              <w:rPr>
                <w:rFonts w:cs="Traditional Arabic"/>
                <w:sz w:val="28"/>
                <w:szCs w:val="28"/>
                <w:rtl/>
                <w:lang w:bidi="ar-DZ"/>
              </w:rPr>
            </w:pPr>
            <w:r w:rsidRPr="001E3FFE">
              <w:rPr>
                <w:rFonts w:cs="Traditional Arabic"/>
                <w:sz w:val="28"/>
                <w:szCs w:val="28"/>
                <w:lang w:bidi="ar-DZ"/>
              </w:rPr>
              <w:t>7</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3.87</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1.04</w:t>
            </w:r>
          </w:p>
        </w:tc>
        <w:tc>
          <w:tcPr>
            <w:tcW w:w="1406" w:type="dxa"/>
            <w:noWrap/>
            <w:vAlign w:val="bottom"/>
          </w:tcPr>
          <w:p w:rsidR="00074507" w:rsidRPr="00A92355" w:rsidRDefault="00074507" w:rsidP="00074507">
            <w:pPr>
              <w:bidi/>
              <w:jc w:val="center"/>
              <w:rPr>
                <w:rFonts w:cs="Traditional Arabic"/>
                <w:sz w:val="28"/>
                <w:szCs w:val="28"/>
                <w:rtl/>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13</w:t>
            </w:r>
          </w:p>
        </w:tc>
        <w:tc>
          <w:tcPr>
            <w:tcW w:w="992" w:type="dxa"/>
            <w:vAlign w:val="bottom"/>
          </w:tcPr>
          <w:p w:rsidR="00074507" w:rsidRPr="00A92355" w:rsidRDefault="00074507" w:rsidP="00074507">
            <w:pPr>
              <w:bidi/>
              <w:jc w:val="center"/>
              <w:rPr>
                <w:rFonts w:cs="Traditional Arabic"/>
                <w:sz w:val="28"/>
                <w:szCs w:val="28"/>
                <w:rtl/>
                <w:lang w:bidi="ar-DZ"/>
              </w:rPr>
            </w:pPr>
            <w:r w:rsidRPr="001E3FFE">
              <w:rPr>
                <w:rFonts w:cs="Traditional Arabic"/>
                <w:sz w:val="28"/>
                <w:szCs w:val="28"/>
                <w:lang w:bidi="ar-DZ"/>
              </w:rPr>
              <w:t>17</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3.53</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1.11</w:t>
            </w:r>
          </w:p>
        </w:tc>
        <w:tc>
          <w:tcPr>
            <w:tcW w:w="1406" w:type="dxa"/>
            <w:noWrap/>
            <w:vAlign w:val="bottom"/>
          </w:tcPr>
          <w:p w:rsidR="00074507" w:rsidRPr="00A92355" w:rsidRDefault="00074507" w:rsidP="00074507">
            <w:pPr>
              <w:bidi/>
              <w:jc w:val="center"/>
              <w:rPr>
                <w:rFonts w:cs="Traditional Arabic"/>
                <w:sz w:val="28"/>
                <w:szCs w:val="28"/>
                <w:rtl/>
                <w:lang w:bidi="ar-DZ"/>
              </w:rPr>
            </w:pPr>
            <w:r w:rsidRPr="00BA66B4">
              <w:rPr>
                <w:rFonts w:cs="Traditional Arabic"/>
                <w:sz w:val="28"/>
                <w:szCs w:val="28"/>
                <w:rtl/>
                <w:lang w:bidi="ar-DZ"/>
              </w:rPr>
              <w:t>متوسط</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14</w:t>
            </w:r>
          </w:p>
        </w:tc>
        <w:tc>
          <w:tcPr>
            <w:tcW w:w="992" w:type="dxa"/>
            <w:vAlign w:val="bottom"/>
          </w:tcPr>
          <w:p w:rsidR="00074507" w:rsidRPr="00A92355" w:rsidRDefault="00074507" w:rsidP="00074507">
            <w:pPr>
              <w:bidi/>
              <w:jc w:val="center"/>
              <w:rPr>
                <w:rFonts w:cs="Traditional Arabic"/>
                <w:sz w:val="28"/>
                <w:szCs w:val="28"/>
                <w:rtl/>
                <w:lang w:bidi="ar-DZ"/>
              </w:rPr>
            </w:pPr>
            <w:r w:rsidRPr="001E3FFE">
              <w:rPr>
                <w:rFonts w:cs="Traditional Arabic"/>
                <w:sz w:val="28"/>
                <w:szCs w:val="28"/>
                <w:lang w:bidi="ar-DZ"/>
              </w:rPr>
              <w:t>10</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3.80</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1.13</w:t>
            </w:r>
          </w:p>
        </w:tc>
        <w:tc>
          <w:tcPr>
            <w:tcW w:w="1406" w:type="dxa"/>
            <w:noWrap/>
            <w:vAlign w:val="bottom"/>
          </w:tcPr>
          <w:p w:rsidR="00074507" w:rsidRPr="00A92355" w:rsidRDefault="00074507" w:rsidP="00074507">
            <w:pPr>
              <w:bidi/>
              <w:jc w:val="center"/>
              <w:rPr>
                <w:rFonts w:cs="Traditional Arabic"/>
                <w:sz w:val="28"/>
                <w:szCs w:val="28"/>
                <w:rtl/>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15</w:t>
            </w:r>
          </w:p>
        </w:tc>
        <w:tc>
          <w:tcPr>
            <w:tcW w:w="992" w:type="dxa"/>
            <w:vAlign w:val="bottom"/>
          </w:tcPr>
          <w:p w:rsidR="00074507" w:rsidRPr="00A92355" w:rsidRDefault="00074507" w:rsidP="00074507">
            <w:pPr>
              <w:bidi/>
              <w:jc w:val="center"/>
              <w:rPr>
                <w:rFonts w:cs="Traditional Arabic"/>
                <w:sz w:val="28"/>
                <w:szCs w:val="28"/>
                <w:rtl/>
                <w:lang w:bidi="ar-DZ"/>
              </w:rPr>
            </w:pPr>
            <w:r w:rsidRPr="001E3FFE">
              <w:rPr>
                <w:rFonts w:cs="Traditional Arabic"/>
                <w:sz w:val="28"/>
                <w:szCs w:val="28"/>
                <w:lang w:bidi="ar-DZ"/>
              </w:rPr>
              <w:t>5</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3.90</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0.96</w:t>
            </w:r>
          </w:p>
        </w:tc>
        <w:tc>
          <w:tcPr>
            <w:tcW w:w="1406" w:type="dxa"/>
            <w:noWrap/>
            <w:vAlign w:val="bottom"/>
          </w:tcPr>
          <w:p w:rsidR="00074507" w:rsidRPr="00A92355" w:rsidRDefault="00074507" w:rsidP="00074507">
            <w:pPr>
              <w:bidi/>
              <w:jc w:val="center"/>
              <w:rPr>
                <w:rFonts w:cs="Traditional Arabic"/>
                <w:sz w:val="28"/>
                <w:szCs w:val="28"/>
                <w:rtl/>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lang w:bidi="ar-DZ"/>
              </w:rPr>
            </w:pPr>
            <w:r w:rsidRPr="007B2550">
              <w:rPr>
                <w:rFonts w:cs="Traditional Arabic"/>
                <w:sz w:val="28"/>
                <w:szCs w:val="28"/>
                <w:rtl/>
                <w:lang w:bidi="ar-DZ"/>
              </w:rPr>
              <w:t>العبارة 16</w:t>
            </w:r>
          </w:p>
        </w:tc>
        <w:tc>
          <w:tcPr>
            <w:tcW w:w="992" w:type="dxa"/>
            <w:vAlign w:val="bottom"/>
          </w:tcPr>
          <w:p w:rsidR="00074507" w:rsidRPr="00A92355" w:rsidRDefault="00074507" w:rsidP="00074507">
            <w:pPr>
              <w:bidi/>
              <w:jc w:val="center"/>
              <w:rPr>
                <w:rFonts w:cs="Traditional Arabic"/>
                <w:sz w:val="28"/>
                <w:szCs w:val="28"/>
                <w:rtl/>
                <w:lang w:bidi="ar-DZ"/>
              </w:rPr>
            </w:pPr>
            <w:r w:rsidRPr="001E3FFE">
              <w:rPr>
                <w:rFonts w:cs="Traditional Arabic"/>
                <w:sz w:val="28"/>
                <w:szCs w:val="28"/>
                <w:lang w:bidi="ar-DZ"/>
              </w:rPr>
              <w:t>9</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3.83</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1.09</w:t>
            </w:r>
          </w:p>
        </w:tc>
        <w:tc>
          <w:tcPr>
            <w:tcW w:w="1406" w:type="dxa"/>
            <w:noWrap/>
            <w:vAlign w:val="bottom"/>
          </w:tcPr>
          <w:p w:rsidR="00074507" w:rsidRPr="00A92355" w:rsidRDefault="00074507" w:rsidP="00074507">
            <w:pPr>
              <w:bidi/>
              <w:jc w:val="center"/>
              <w:rPr>
                <w:rFonts w:cs="Traditional Arabic"/>
                <w:sz w:val="28"/>
                <w:szCs w:val="28"/>
                <w:rtl/>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17</w:t>
            </w:r>
          </w:p>
        </w:tc>
        <w:tc>
          <w:tcPr>
            <w:tcW w:w="992" w:type="dxa"/>
            <w:vAlign w:val="bottom"/>
          </w:tcPr>
          <w:p w:rsidR="00074507" w:rsidRPr="00A92355" w:rsidRDefault="00074507" w:rsidP="00074507">
            <w:pPr>
              <w:bidi/>
              <w:jc w:val="center"/>
              <w:rPr>
                <w:rFonts w:cs="Traditional Arabic"/>
                <w:sz w:val="28"/>
                <w:szCs w:val="28"/>
                <w:rtl/>
                <w:lang w:bidi="ar-DZ"/>
              </w:rPr>
            </w:pPr>
            <w:r w:rsidRPr="001E3FFE">
              <w:rPr>
                <w:rFonts w:cs="Traditional Arabic"/>
                <w:sz w:val="28"/>
                <w:szCs w:val="28"/>
                <w:lang w:bidi="ar-DZ"/>
              </w:rPr>
              <w:t>8</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3.87</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1.11</w:t>
            </w:r>
          </w:p>
        </w:tc>
        <w:tc>
          <w:tcPr>
            <w:tcW w:w="1406" w:type="dxa"/>
            <w:noWrap/>
            <w:vAlign w:val="bottom"/>
          </w:tcPr>
          <w:p w:rsidR="00074507" w:rsidRPr="00A92355" w:rsidRDefault="00074507" w:rsidP="00074507">
            <w:pPr>
              <w:bidi/>
              <w:jc w:val="center"/>
              <w:rPr>
                <w:rFonts w:cs="Traditional Arabic"/>
                <w:sz w:val="28"/>
                <w:szCs w:val="28"/>
                <w:rtl/>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العبارة 18</w:t>
            </w:r>
          </w:p>
        </w:tc>
        <w:tc>
          <w:tcPr>
            <w:tcW w:w="992" w:type="dxa"/>
            <w:vAlign w:val="bottom"/>
          </w:tcPr>
          <w:p w:rsidR="00074507" w:rsidRPr="00A92355" w:rsidRDefault="00074507" w:rsidP="00074507">
            <w:pPr>
              <w:bidi/>
              <w:jc w:val="center"/>
              <w:rPr>
                <w:rFonts w:cs="Traditional Arabic"/>
                <w:sz w:val="28"/>
                <w:szCs w:val="28"/>
                <w:rtl/>
                <w:lang w:bidi="ar-DZ"/>
              </w:rPr>
            </w:pPr>
            <w:r w:rsidRPr="001E3FFE">
              <w:rPr>
                <w:rFonts w:cs="Traditional Arabic"/>
                <w:sz w:val="28"/>
                <w:szCs w:val="28"/>
                <w:lang w:bidi="ar-DZ"/>
              </w:rPr>
              <w:t>19</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3.37</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1.43</w:t>
            </w:r>
          </w:p>
        </w:tc>
        <w:tc>
          <w:tcPr>
            <w:tcW w:w="1406" w:type="dxa"/>
            <w:noWrap/>
            <w:vAlign w:val="bottom"/>
          </w:tcPr>
          <w:p w:rsidR="00074507" w:rsidRPr="00A92355" w:rsidRDefault="00074507" w:rsidP="00074507">
            <w:pPr>
              <w:bidi/>
              <w:jc w:val="center"/>
              <w:rPr>
                <w:rFonts w:cs="Traditional Arabic"/>
                <w:sz w:val="28"/>
                <w:szCs w:val="28"/>
                <w:rtl/>
                <w:lang w:bidi="ar-DZ"/>
              </w:rPr>
            </w:pPr>
            <w:r w:rsidRPr="00BA66B4">
              <w:rPr>
                <w:rFonts w:cs="Traditional Arabic"/>
                <w:sz w:val="28"/>
                <w:szCs w:val="28"/>
                <w:rtl/>
                <w:lang w:bidi="ar-DZ"/>
              </w:rPr>
              <w:t>متوسط</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 xml:space="preserve">العبارة </w:t>
            </w:r>
            <w:r>
              <w:rPr>
                <w:rFonts w:cs="Traditional Arabic" w:hint="cs"/>
                <w:sz w:val="28"/>
                <w:szCs w:val="28"/>
                <w:rtl/>
                <w:lang w:bidi="ar-DZ"/>
              </w:rPr>
              <w:t>19</w:t>
            </w:r>
          </w:p>
        </w:tc>
        <w:tc>
          <w:tcPr>
            <w:tcW w:w="992" w:type="dxa"/>
            <w:vAlign w:val="bottom"/>
          </w:tcPr>
          <w:p w:rsidR="00074507" w:rsidRDefault="00074507" w:rsidP="00074507">
            <w:pPr>
              <w:bidi/>
              <w:jc w:val="center"/>
              <w:rPr>
                <w:rFonts w:cs="Traditional Arabic"/>
                <w:sz w:val="28"/>
                <w:szCs w:val="28"/>
                <w:rtl/>
                <w:lang w:bidi="ar-DZ"/>
              </w:rPr>
            </w:pPr>
            <w:r w:rsidRPr="001E3FFE">
              <w:rPr>
                <w:rFonts w:cs="Traditional Arabic"/>
                <w:sz w:val="28"/>
                <w:szCs w:val="28"/>
                <w:lang w:bidi="ar-DZ"/>
              </w:rPr>
              <w:t>20</w:t>
            </w:r>
          </w:p>
        </w:tc>
        <w:tc>
          <w:tcPr>
            <w:tcW w:w="1843" w:type="dxa"/>
            <w:gridSpan w:val="2"/>
            <w:noWrap/>
            <w:vAlign w:val="center"/>
          </w:tcPr>
          <w:p w:rsidR="00074507" w:rsidRPr="007B6A13" w:rsidRDefault="00074507" w:rsidP="00074507">
            <w:pPr>
              <w:bidi/>
              <w:jc w:val="center"/>
              <w:rPr>
                <w:rFonts w:cs="Traditional Arabic"/>
                <w:sz w:val="28"/>
                <w:szCs w:val="28"/>
                <w:lang w:bidi="ar-DZ"/>
              </w:rPr>
            </w:pPr>
            <w:r w:rsidRPr="00BA66B4">
              <w:rPr>
                <w:rFonts w:cs="Traditional Arabic"/>
                <w:sz w:val="28"/>
                <w:szCs w:val="28"/>
                <w:lang w:bidi="ar-DZ"/>
              </w:rPr>
              <w:t>3.33</w:t>
            </w:r>
          </w:p>
        </w:tc>
        <w:tc>
          <w:tcPr>
            <w:tcW w:w="1701" w:type="dxa"/>
            <w:noWrap/>
            <w:vAlign w:val="center"/>
          </w:tcPr>
          <w:p w:rsidR="00074507" w:rsidRPr="007B6A13" w:rsidRDefault="00074507" w:rsidP="00074507">
            <w:pPr>
              <w:bidi/>
              <w:jc w:val="center"/>
              <w:rPr>
                <w:rFonts w:cs="Traditional Arabic"/>
                <w:sz w:val="28"/>
                <w:szCs w:val="28"/>
                <w:lang w:bidi="ar-DZ"/>
              </w:rPr>
            </w:pPr>
            <w:r w:rsidRPr="00BA66B4">
              <w:rPr>
                <w:rFonts w:cs="Traditional Arabic"/>
                <w:sz w:val="28"/>
                <w:szCs w:val="28"/>
                <w:lang w:bidi="ar-DZ"/>
              </w:rPr>
              <w:t>1.15</w:t>
            </w:r>
          </w:p>
        </w:tc>
        <w:tc>
          <w:tcPr>
            <w:tcW w:w="1406" w:type="dxa"/>
            <w:noWrap/>
            <w:vAlign w:val="bottom"/>
          </w:tcPr>
          <w:p w:rsidR="00074507" w:rsidRPr="007B6A13" w:rsidRDefault="00074507" w:rsidP="00074507">
            <w:pPr>
              <w:bidi/>
              <w:jc w:val="center"/>
              <w:rPr>
                <w:rFonts w:cs="Traditional Arabic"/>
                <w:sz w:val="28"/>
                <w:szCs w:val="28"/>
                <w:rtl/>
                <w:lang w:bidi="ar-DZ"/>
              </w:rPr>
            </w:pPr>
            <w:r w:rsidRPr="00BA66B4">
              <w:rPr>
                <w:rFonts w:cs="Traditional Arabic"/>
                <w:sz w:val="28"/>
                <w:szCs w:val="28"/>
                <w:rtl/>
                <w:lang w:bidi="ar-DZ"/>
              </w:rPr>
              <w:t>متوسط</w:t>
            </w:r>
          </w:p>
        </w:tc>
      </w:tr>
      <w:tr w:rsidR="00074507" w:rsidRPr="00A92355" w:rsidTr="00074507">
        <w:trPr>
          <w:trHeight w:val="258"/>
        </w:trPr>
        <w:tc>
          <w:tcPr>
            <w:tcW w:w="2994" w:type="dxa"/>
            <w:gridSpan w:val="2"/>
            <w:vAlign w:val="bottom"/>
          </w:tcPr>
          <w:p w:rsidR="00074507" w:rsidRPr="00A92355" w:rsidRDefault="00074507" w:rsidP="00074507">
            <w:pPr>
              <w:bidi/>
              <w:jc w:val="center"/>
              <w:rPr>
                <w:rFonts w:cs="Traditional Arabic"/>
                <w:sz w:val="28"/>
                <w:szCs w:val="28"/>
                <w:rtl/>
                <w:lang w:bidi="ar-DZ"/>
              </w:rPr>
            </w:pPr>
            <w:r w:rsidRPr="007B2550">
              <w:rPr>
                <w:rFonts w:cs="Traditional Arabic"/>
                <w:sz w:val="28"/>
                <w:szCs w:val="28"/>
                <w:rtl/>
                <w:lang w:bidi="ar-DZ"/>
              </w:rPr>
              <w:t xml:space="preserve">العبارة </w:t>
            </w:r>
            <w:r>
              <w:rPr>
                <w:rFonts w:cs="Traditional Arabic" w:hint="cs"/>
                <w:sz w:val="28"/>
                <w:szCs w:val="28"/>
                <w:rtl/>
                <w:lang w:bidi="ar-DZ"/>
              </w:rPr>
              <w:t>20</w:t>
            </w:r>
          </w:p>
        </w:tc>
        <w:tc>
          <w:tcPr>
            <w:tcW w:w="992" w:type="dxa"/>
            <w:vAlign w:val="bottom"/>
          </w:tcPr>
          <w:p w:rsidR="00074507" w:rsidRDefault="00074507" w:rsidP="00074507">
            <w:pPr>
              <w:bidi/>
              <w:jc w:val="center"/>
              <w:rPr>
                <w:rFonts w:cs="Traditional Arabic"/>
                <w:sz w:val="28"/>
                <w:szCs w:val="28"/>
                <w:rtl/>
                <w:lang w:bidi="ar-DZ"/>
              </w:rPr>
            </w:pPr>
            <w:r w:rsidRPr="001E3FFE">
              <w:rPr>
                <w:rFonts w:cs="Traditional Arabic"/>
                <w:sz w:val="28"/>
                <w:szCs w:val="28"/>
                <w:lang w:bidi="ar-DZ"/>
              </w:rPr>
              <w:t>12</w:t>
            </w:r>
          </w:p>
        </w:tc>
        <w:tc>
          <w:tcPr>
            <w:tcW w:w="1843" w:type="dxa"/>
            <w:gridSpan w:val="2"/>
            <w:noWrap/>
            <w:vAlign w:val="center"/>
          </w:tcPr>
          <w:p w:rsidR="00074507" w:rsidRPr="007B6A13" w:rsidRDefault="00074507" w:rsidP="00074507">
            <w:pPr>
              <w:bidi/>
              <w:jc w:val="center"/>
              <w:rPr>
                <w:rFonts w:cs="Traditional Arabic"/>
                <w:sz w:val="28"/>
                <w:szCs w:val="28"/>
                <w:lang w:bidi="ar-DZ"/>
              </w:rPr>
            </w:pPr>
            <w:r w:rsidRPr="00BA66B4">
              <w:rPr>
                <w:rFonts w:cs="Traditional Arabic"/>
                <w:sz w:val="28"/>
                <w:szCs w:val="28"/>
                <w:lang w:bidi="ar-DZ"/>
              </w:rPr>
              <w:t>3.77</w:t>
            </w:r>
          </w:p>
        </w:tc>
        <w:tc>
          <w:tcPr>
            <w:tcW w:w="1701" w:type="dxa"/>
            <w:noWrap/>
            <w:vAlign w:val="center"/>
          </w:tcPr>
          <w:p w:rsidR="00074507" w:rsidRPr="007B6A13" w:rsidRDefault="00074507" w:rsidP="00074507">
            <w:pPr>
              <w:bidi/>
              <w:jc w:val="center"/>
              <w:rPr>
                <w:rFonts w:cs="Traditional Arabic"/>
                <w:sz w:val="28"/>
                <w:szCs w:val="28"/>
                <w:lang w:bidi="ar-DZ"/>
              </w:rPr>
            </w:pPr>
            <w:r w:rsidRPr="00BA66B4">
              <w:rPr>
                <w:rFonts w:cs="Traditional Arabic"/>
                <w:sz w:val="28"/>
                <w:szCs w:val="28"/>
                <w:lang w:bidi="ar-DZ"/>
              </w:rPr>
              <w:t>1.07</w:t>
            </w:r>
          </w:p>
        </w:tc>
        <w:tc>
          <w:tcPr>
            <w:tcW w:w="1406" w:type="dxa"/>
            <w:noWrap/>
            <w:vAlign w:val="bottom"/>
          </w:tcPr>
          <w:p w:rsidR="00074507" w:rsidRPr="007B6A13" w:rsidRDefault="00074507" w:rsidP="00074507">
            <w:pPr>
              <w:bidi/>
              <w:jc w:val="center"/>
              <w:rPr>
                <w:rFonts w:cs="Traditional Arabic"/>
                <w:sz w:val="28"/>
                <w:szCs w:val="28"/>
                <w:rtl/>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shd w:val="clear" w:color="auto" w:fill="D9D9D9" w:themeFill="background1" w:themeFillShade="D9"/>
            <w:vAlign w:val="bottom"/>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الثقافة البيروقراطية</w:t>
            </w:r>
          </w:p>
        </w:tc>
        <w:tc>
          <w:tcPr>
            <w:tcW w:w="992" w:type="dxa"/>
            <w:shd w:val="clear" w:color="auto" w:fill="D9D9D9" w:themeFill="background1" w:themeFillShade="D9"/>
            <w:vAlign w:val="center"/>
          </w:tcPr>
          <w:p w:rsidR="00074507" w:rsidRDefault="00074507" w:rsidP="00074507">
            <w:pPr>
              <w:bidi/>
              <w:jc w:val="center"/>
              <w:rPr>
                <w:rFonts w:cs="Traditional Arabic"/>
                <w:sz w:val="28"/>
                <w:szCs w:val="28"/>
                <w:rtl/>
                <w:lang w:bidi="ar-DZ"/>
              </w:rPr>
            </w:pPr>
            <w:r>
              <w:rPr>
                <w:rFonts w:cs="Traditional Arabic" w:hint="cs"/>
                <w:sz w:val="28"/>
                <w:szCs w:val="28"/>
                <w:rtl/>
                <w:lang w:bidi="ar-DZ"/>
              </w:rPr>
              <w:t>3</w:t>
            </w:r>
          </w:p>
        </w:tc>
        <w:tc>
          <w:tcPr>
            <w:tcW w:w="1843" w:type="dxa"/>
            <w:gridSpan w:val="2"/>
            <w:shd w:val="clear" w:color="auto" w:fill="D9D9D9" w:themeFill="background1" w:themeFillShade="D9"/>
            <w:noWrap/>
            <w:vAlign w:val="center"/>
          </w:tcPr>
          <w:p w:rsidR="00074507" w:rsidRPr="007B6A13" w:rsidRDefault="00074507" w:rsidP="00074507">
            <w:pPr>
              <w:bidi/>
              <w:jc w:val="center"/>
              <w:rPr>
                <w:rFonts w:cs="Traditional Arabic"/>
                <w:sz w:val="28"/>
                <w:szCs w:val="28"/>
                <w:lang w:bidi="ar-DZ"/>
              </w:rPr>
            </w:pPr>
            <w:r>
              <w:rPr>
                <w:rFonts w:cs="Traditional Arabic"/>
                <w:sz w:val="28"/>
                <w:szCs w:val="28"/>
                <w:lang w:bidi="ar-DZ"/>
              </w:rPr>
              <w:t>3</w:t>
            </w:r>
            <w:r w:rsidRPr="00BA66B4">
              <w:rPr>
                <w:rFonts w:cs="Traditional Arabic"/>
                <w:sz w:val="28"/>
                <w:szCs w:val="28"/>
                <w:lang w:bidi="ar-DZ"/>
              </w:rPr>
              <w:t>.79</w:t>
            </w:r>
          </w:p>
        </w:tc>
        <w:tc>
          <w:tcPr>
            <w:tcW w:w="1701" w:type="dxa"/>
            <w:shd w:val="clear" w:color="auto" w:fill="D9D9D9" w:themeFill="background1" w:themeFillShade="D9"/>
            <w:noWrap/>
            <w:vAlign w:val="center"/>
          </w:tcPr>
          <w:p w:rsidR="00074507" w:rsidRPr="007B6A13" w:rsidRDefault="00074507" w:rsidP="00074507">
            <w:pPr>
              <w:bidi/>
              <w:jc w:val="center"/>
              <w:rPr>
                <w:rFonts w:cs="Traditional Arabic"/>
                <w:sz w:val="28"/>
                <w:szCs w:val="28"/>
                <w:lang w:bidi="ar-DZ"/>
              </w:rPr>
            </w:pPr>
            <w:r w:rsidRPr="00BA66B4">
              <w:rPr>
                <w:rFonts w:cs="Traditional Arabic"/>
                <w:sz w:val="28"/>
                <w:szCs w:val="28"/>
                <w:lang w:bidi="ar-DZ"/>
              </w:rPr>
              <w:t>0.56</w:t>
            </w:r>
          </w:p>
        </w:tc>
        <w:tc>
          <w:tcPr>
            <w:tcW w:w="1406" w:type="dxa"/>
            <w:shd w:val="clear" w:color="auto" w:fill="D9D9D9" w:themeFill="background1" w:themeFillShade="D9"/>
            <w:noWrap/>
            <w:vAlign w:val="bottom"/>
          </w:tcPr>
          <w:p w:rsidR="00074507" w:rsidRPr="007B6A13" w:rsidRDefault="00074507" w:rsidP="00074507">
            <w:pPr>
              <w:bidi/>
              <w:jc w:val="center"/>
              <w:rPr>
                <w:rFonts w:cs="Traditional Arabic"/>
                <w:sz w:val="28"/>
                <w:szCs w:val="28"/>
                <w:rtl/>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shd w:val="clear" w:color="auto" w:fill="D9D9D9" w:themeFill="background1" w:themeFillShade="D9"/>
            <w:vAlign w:val="bottom"/>
          </w:tcPr>
          <w:p w:rsidR="00074507" w:rsidRPr="00A92355" w:rsidRDefault="00074507" w:rsidP="00074507">
            <w:pPr>
              <w:bidi/>
              <w:jc w:val="center"/>
              <w:rPr>
                <w:rFonts w:cs="Traditional Arabic"/>
                <w:sz w:val="28"/>
                <w:szCs w:val="28"/>
                <w:rtl/>
                <w:lang w:bidi="ar-DZ"/>
              </w:rPr>
            </w:pPr>
            <w:proofErr w:type="gramStart"/>
            <w:r>
              <w:rPr>
                <w:rFonts w:cs="Traditional Arabic" w:hint="cs"/>
                <w:sz w:val="28"/>
                <w:szCs w:val="28"/>
                <w:rtl/>
                <w:lang w:bidi="ar-DZ"/>
              </w:rPr>
              <w:lastRenderedPageBreak/>
              <w:t>الثقافة</w:t>
            </w:r>
            <w:proofErr w:type="gramEnd"/>
            <w:r>
              <w:rPr>
                <w:rFonts w:cs="Traditional Arabic" w:hint="cs"/>
                <w:sz w:val="28"/>
                <w:szCs w:val="28"/>
                <w:rtl/>
                <w:lang w:bidi="ar-DZ"/>
              </w:rPr>
              <w:t xml:space="preserve"> الإبداعية</w:t>
            </w:r>
          </w:p>
        </w:tc>
        <w:tc>
          <w:tcPr>
            <w:tcW w:w="992" w:type="dxa"/>
            <w:shd w:val="clear" w:color="auto" w:fill="D9D9D9" w:themeFill="background1" w:themeFillShade="D9"/>
            <w:vAlign w:val="center"/>
          </w:tcPr>
          <w:p w:rsidR="00074507" w:rsidRDefault="00074507" w:rsidP="00074507">
            <w:pPr>
              <w:bidi/>
              <w:jc w:val="center"/>
              <w:rPr>
                <w:rFonts w:cs="Traditional Arabic"/>
                <w:sz w:val="28"/>
                <w:szCs w:val="28"/>
                <w:rtl/>
                <w:lang w:bidi="ar-DZ"/>
              </w:rPr>
            </w:pPr>
            <w:r>
              <w:rPr>
                <w:rFonts w:cs="Traditional Arabic" w:hint="cs"/>
                <w:sz w:val="28"/>
                <w:szCs w:val="28"/>
                <w:rtl/>
                <w:lang w:bidi="ar-DZ"/>
              </w:rPr>
              <w:t>2</w:t>
            </w:r>
          </w:p>
        </w:tc>
        <w:tc>
          <w:tcPr>
            <w:tcW w:w="1843" w:type="dxa"/>
            <w:gridSpan w:val="2"/>
            <w:shd w:val="clear" w:color="auto" w:fill="D9D9D9" w:themeFill="background1" w:themeFillShade="D9"/>
            <w:noWrap/>
            <w:vAlign w:val="center"/>
          </w:tcPr>
          <w:p w:rsidR="00074507" w:rsidRPr="007B6A13" w:rsidRDefault="00074507" w:rsidP="00074507">
            <w:pPr>
              <w:bidi/>
              <w:jc w:val="center"/>
              <w:rPr>
                <w:rFonts w:cs="Traditional Arabic"/>
                <w:sz w:val="28"/>
                <w:szCs w:val="28"/>
                <w:rtl/>
                <w:lang w:bidi="ar-DZ"/>
              </w:rPr>
            </w:pPr>
            <w:r>
              <w:rPr>
                <w:rFonts w:cs="Traditional Arabic"/>
                <w:sz w:val="28"/>
                <w:szCs w:val="28"/>
                <w:lang w:bidi="ar-DZ"/>
              </w:rPr>
              <w:t>3.86</w:t>
            </w:r>
          </w:p>
        </w:tc>
        <w:tc>
          <w:tcPr>
            <w:tcW w:w="1701" w:type="dxa"/>
            <w:shd w:val="clear" w:color="auto" w:fill="D9D9D9" w:themeFill="background1" w:themeFillShade="D9"/>
            <w:noWrap/>
            <w:vAlign w:val="center"/>
          </w:tcPr>
          <w:p w:rsidR="00074507" w:rsidRPr="007B6A13" w:rsidRDefault="00074507" w:rsidP="00074507">
            <w:pPr>
              <w:bidi/>
              <w:jc w:val="center"/>
              <w:rPr>
                <w:rFonts w:cs="Traditional Arabic"/>
                <w:sz w:val="28"/>
                <w:szCs w:val="28"/>
                <w:lang w:bidi="ar-DZ"/>
              </w:rPr>
            </w:pPr>
            <w:r w:rsidRPr="00BA66B4">
              <w:rPr>
                <w:rFonts w:cs="Traditional Arabic"/>
                <w:sz w:val="28"/>
                <w:szCs w:val="28"/>
                <w:lang w:bidi="ar-DZ"/>
              </w:rPr>
              <w:t>0.72</w:t>
            </w:r>
          </w:p>
        </w:tc>
        <w:tc>
          <w:tcPr>
            <w:tcW w:w="1406" w:type="dxa"/>
            <w:shd w:val="clear" w:color="auto" w:fill="D9D9D9" w:themeFill="background1" w:themeFillShade="D9"/>
            <w:noWrap/>
            <w:vAlign w:val="bottom"/>
          </w:tcPr>
          <w:p w:rsidR="00074507" w:rsidRPr="007B6A13" w:rsidRDefault="00074507" w:rsidP="00074507">
            <w:pPr>
              <w:bidi/>
              <w:jc w:val="center"/>
              <w:rPr>
                <w:rFonts w:cs="Traditional Arabic"/>
                <w:sz w:val="28"/>
                <w:szCs w:val="28"/>
                <w:rtl/>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shd w:val="clear" w:color="auto" w:fill="D9D9D9" w:themeFill="background1" w:themeFillShade="D9"/>
            <w:vAlign w:val="bottom"/>
          </w:tcPr>
          <w:p w:rsidR="00074507" w:rsidRPr="00A92355" w:rsidRDefault="00074507" w:rsidP="00074507">
            <w:pPr>
              <w:bidi/>
              <w:jc w:val="center"/>
              <w:rPr>
                <w:rFonts w:cs="Traditional Arabic"/>
                <w:sz w:val="28"/>
                <w:szCs w:val="28"/>
                <w:rtl/>
                <w:lang w:bidi="ar-DZ"/>
              </w:rPr>
            </w:pPr>
            <w:proofErr w:type="gramStart"/>
            <w:r>
              <w:rPr>
                <w:rFonts w:cs="Traditional Arabic" w:hint="cs"/>
                <w:sz w:val="28"/>
                <w:szCs w:val="28"/>
                <w:rtl/>
                <w:lang w:bidi="ar-DZ"/>
              </w:rPr>
              <w:t>الثقافة</w:t>
            </w:r>
            <w:proofErr w:type="gramEnd"/>
            <w:r>
              <w:rPr>
                <w:rFonts w:cs="Traditional Arabic" w:hint="cs"/>
                <w:sz w:val="28"/>
                <w:szCs w:val="28"/>
                <w:rtl/>
                <w:lang w:bidi="ar-DZ"/>
              </w:rPr>
              <w:t xml:space="preserve"> المساندة</w:t>
            </w:r>
          </w:p>
        </w:tc>
        <w:tc>
          <w:tcPr>
            <w:tcW w:w="992" w:type="dxa"/>
            <w:shd w:val="clear" w:color="auto" w:fill="D9D9D9" w:themeFill="background1" w:themeFillShade="D9"/>
            <w:vAlign w:val="center"/>
          </w:tcPr>
          <w:p w:rsidR="00074507" w:rsidRDefault="00074507" w:rsidP="00074507">
            <w:pPr>
              <w:bidi/>
              <w:jc w:val="center"/>
              <w:rPr>
                <w:rFonts w:cs="Traditional Arabic"/>
                <w:sz w:val="28"/>
                <w:szCs w:val="28"/>
                <w:rtl/>
                <w:lang w:bidi="ar-DZ"/>
              </w:rPr>
            </w:pPr>
            <w:r>
              <w:rPr>
                <w:rFonts w:cs="Traditional Arabic" w:hint="cs"/>
                <w:sz w:val="28"/>
                <w:szCs w:val="28"/>
                <w:rtl/>
                <w:lang w:bidi="ar-DZ"/>
              </w:rPr>
              <w:t>5</w:t>
            </w:r>
          </w:p>
        </w:tc>
        <w:tc>
          <w:tcPr>
            <w:tcW w:w="1843" w:type="dxa"/>
            <w:gridSpan w:val="2"/>
            <w:shd w:val="clear" w:color="auto" w:fill="D9D9D9" w:themeFill="background1" w:themeFillShade="D9"/>
            <w:noWrap/>
            <w:vAlign w:val="center"/>
          </w:tcPr>
          <w:p w:rsidR="00074507" w:rsidRPr="007B6A13" w:rsidRDefault="00074507" w:rsidP="00074507">
            <w:pPr>
              <w:bidi/>
              <w:jc w:val="center"/>
              <w:rPr>
                <w:rFonts w:cs="Traditional Arabic"/>
                <w:sz w:val="28"/>
                <w:szCs w:val="28"/>
                <w:lang w:bidi="ar-DZ"/>
              </w:rPr>
            </w:pPr>
            <w:r>
              <w:rPr>
                <w:rFonts w:cs="Traditional Arabic"/>
                <w:sz w:val="28"/>
                <w:szCs w:val="28"/>
                <w:lang w:bidi="ar-DZ"/>
              </w:rPr>
              <w:t>3.67</w:t>
            </w:r>
          </w:p>
        </w:tc>
        <w:tc>
          <w:tcPr>
            <w:tcW w:w="1701" w:type="dxa"/>
            <w:shd w:val="clear" w:color="auto" w:fill="D9D9D9" w:themeFill="background1" w:themeFillShade="D9"/>
            <w:noWrap/>
            <w:vAlign w:val="center"/>
          </w:tcPr>
          <w:p w:rsidR="00074507" w:rsidRPr="007B6A13" w:rsidRDefault="00074507" w:rsidP="00074507">
            <w:pPr>
              <w:bidi/>
              <w:jc w:val="center"/>
              <w:rPr>
                <w:rFonts w:cs="Traditional Arabic"/>
                <w:sz w:val="28"/>
                <w:szCs w:val="28"/>
                <w:lang w:bidi="ar-DZ"/>
              </w:rPr>
            </w:pPr>
            <w:r w:rsidRPr="00BA66B4">
              <w:rPr>
                <w:rFonts w:cs="Traditional Arabic"/>
                <w:sz w:val="28"/>
                <w:szCs w:val="28"/>
                <w:lang w:bidi="ar-DZ"/>
              </w:rPr>
              <w:t>0.71</w:t>
            </w:r>
          </w:p>
        </w:tc>
        <w:tc>
          <w:tcPr>
            <w:tcW w:w="1406" w:type="dxa"/>
            <w:shd w:val="clear" w:color="auto" w:fill="D9D9D9" w:themeFill="background1" w:themeFillShade="D9"/>
            <w:noWrap/>
            <w:vAlign w:val="bottom"/>
          </w:tcPr>
          <w:p w:rsidR="00074507" w:rsidRPr="007B6A13" w:rsidRDefault="00074507" w:rsidP="00074507">
            <w:pPr>
              <w:bidi/>
              <w:jc w:val="center"/>
              <w:rPr>
                <w:rFonts w:cs="Traditional Arabic"/>
                <w:sz w:val="28"/>
                <w:szCs w:val="28"/>
                <w:rtl/>
                <w:lang w:bidi="ar-DZ"/>
              </w:rPr>
            </w:pPr>
            <w:r>
              <w:rPr>
                <w:rFonts w:cs="Traditional Arabic" w:hint="cs"/>
                <w:sz w:val="28"/>
                <w:szCs w:val="28"/>
                <w:rtl/>
                <w:lang w:bidi="ar-DZ"/>
              </w:rPr>
              <w:t>متوسط</w:t>
            </w:r>
          </w:p>
        </w:tc>
      </w:tr>
      <w:tr w:rsidR="00074507" w:rsidRPr="00A92355" w:rsidTr="00074507">
        <w:trPr>
          <w:trHeight w:val="258"/>
        </w:trPr>
        <w:tc>
          <w:tcPr>
            <w:tcW w:w="2994" w:type="dxa"/>
            <w:gridSpan w:val="2"/>
            <w:shd w:val="clear" w:color="auto" w:fill="D9D9D9" w:themeFill="background1" w:themeFillShade="D9"/>
            <w:vAlign w:val="bottom"/>
          </w:tcPr>
          <w:p w:rsidR="00074507" w:rsidRPr="00A92355" w:rsidRDefault="00074507" w:rsidP="00074507">
            <w:pPr>
              <w:bidi/>
              <w:jc w:val="center"/>
              <w:rPr>
                <w:rFonts w:cs="Traditional Arabic"/>
                <w:sz w:val="28"/>
                <w:szCs w:val="28"/>
                <w:rtl/>
                <w:lang w:bidi="ar-DZ"/>
              </w:rPr>
            </w:pPr>
            <w:r>
              <w:rPr>
                <w:rFonts w:cs="Traditional Arabic" w:hint="cs"/>
                <w:sz w:val="28"/>
                <w:szCs w:val="28"/>
                <w:rtl/>
                <w:lang w:bidi="ar-DZ"/>
              </w:rPr>
              <w:t>ثقافة العمليات</w:t>
            </w:r>
          </w:p>
        </w:tc>
        <w:tc>
          <w:tcPr>
            <w:tcW w:w="992" w:type="dxa"/>
            <w:shd w:val="clear" w:color="auto" w:fill="D9D9D9" w:themeFill="background1" w:themeFillShade="D9"/>
            <w:vAlign w:val="center"/>
          </w:tcPr>
          <w:p w:rsidR="00074507" w:rsidRDefault="00074507" w:rsidP="00074507">
            <w:pPr>
              <w:bidi/>
              <w:jc w:val="center"/>
              <w:rPr>
                <w:rFonts w:cs="Traditional Arabic"/>
                <w:sz w:val="28"/>
                <w:szCs w:val="28"/>
                <w:rtl/>
                <w:lang w:bidi="ar-DZ"/>
              </w:rPr>
            </w:pPr>
            <w:r>
              <w:rPr>
                <w:rFonts w:cs="Traditional Arabic" w:hint="cs"/>
                <w:sz w:val="28"/>
                <w:szCs w:val="28"/>
                <w:rtl/>
                <w:lang w:bidi="ar-DZ"/>
              </w:rPr>
              <w:t>4</w:t>
            </w:r>
          </w:p>
        </w:tc>
        <w:tc>
          <w:tcPr>
            <w:tcW w:w="1843" w:type="dxa"/>
            <w:gridSpan w:val="2"/>
            <w:shd w:val="clear" w:color="auto" w:fill="D9D9D9" w:themeFill="background1" w:themeFillShade="D9"/>
            <w:noWrap/>
            <w:vAlign w:val="center"/>
          </w:tcPr>
          <w:p w:rsidR="00074507" w:rsidRPr="007B6A13" w:rsidRDefault="00074507" w:rsidP="00074507">
            <w:pPr>
              <w:bidi/>
              <w:jc w:val="center"/>
              <w:rPr>
                <w:rFonts w:cs="Traditional Arabic"/>
                <w:sz w:val="28"/>
                <w:szCs w:val="28"/>
                <w:lang w:bidi="ar-DZ"/>
              </w:rPr>
            </w:pPr>
            <w:r>
              <w:rPr>
                <w:rFonts w:cs="Traditional Arabic"/>
                <w:sz w:val="28"/>
                <w:szCs w:val="28"/>
                <w:lang w:bidi="ar-DZ"/>
              </w:rPr>
              <w:t>3.73</w:t>
            </w:r>
          </w:p>
        </w:tc>
        <w:tc>
          <w:tcPr>
            <w:tcW w:w="1701" w:type="dxa"/>
            <w:shd w:val="clear" w:color="auto" w:fill="D9D9D9" w:themeFill="background1" w:themeFillShade="D9"/>
            <w:noWrap/>
            <w:vAlign w:val="center"/>
          </w:tcPr>
          <w:p w:rsidR="00074507" w:rsidRPr="007B6A13" w:rsidRDefault="00074507" w:rsidP="00074507">
            <w:pPr>
              <w:bidi/>
              <w:jc w:val="center"/>
              <w:rPr>
                <w:rFonts w:cs="Traditional Arabic"/>
                <w:sz w:val="28"/>
                <w:szCs w:val="28"/>
                <w:lang w:bidi="ar-DZ"/>
              </w:rPr>
            </w:pPr>
            <w:r w:rsidRPr="00BA66B4">
              <w:rPr>
                <w:rFonts w:cs="Traditional Arabic"/>
                <w:sz w:val="28"/>
                <w:szCs w:val="28"/>
                <w:lang w:bidi="ar-DZ"/>
              </w:rPr>
              <w:t>0.68</w:t>
            </w:r>
          </w:p>
        </w:tc>
        <w:tc>
          <w:tcPr>
            <w:tcW w:w="1406" w:type="dxa"/>
            <w:shd w:val="clear" w:color="auto" w:fill="D9D9D9" w:themeFill="background1" w:themeFillShade="D9"/>
            <w:noWrap/>
            <w:vAlign w:val="bottom"/>
          </w:tcPr>
          <w:p w:rsidR="00074507" w:rsidRPr="007B6A13" w:rsidRDefault="00074507" w:rsidP="00074507">
            <w:pPr>
              <w:bidi/>
              <w:jc w:val="center"/>
              <w:rPr>
                <w:rFonts w:cs="Traditional Arabic"/>
                <w:sz w:val="28"/>
                <w:szCs w:val="28"/>
                <w:rtl/>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shd w:val="clear" w:color="auto" w:fill="D9D9D9" w:themeFill="background1" w:themeFillShade="D9"/>
            <w:vAlign w:val="bottom"/>
          </w:tcPr>
          <w:p w:rsidR="00074507" w:rsidRPr="00A92355" w:rsidRDefault="00074507" w:rsidP="00074507">
            <w:pPr>
              <w:bidi/>
              <w:jc w:val="center"/>
              <w:rPr>
                <w:rFonts w:cs="Traditional Arabic"/>
                <w:sz w:val="28"/>
                <w:szCs w:val="28"/>
                <w:rtl/>
                <w:lang w:bidi="ar-DZ"/>
              </w:rPr>
            </w:pPr>
            <w:proofErr w:type="gramStart"/>
            <w:r>
              <w:rPr>
                <w:rFonts w:cs="Traditional Arabic" w:hint="cs"/>
                <w:sz w:val="28"/>
                <w:szCs w:val="28"/>
                <w:rtl/>
                <w:lang w:bidi="ar-DZ"/>
              </w:rPr>
              <w:t>ثقافة</w:t>
            </w:r>
            <w:proofErr w:type="gramEnd"/>
            <w:r>
              <w:rPr>
                <w:rFonts w:cs="Traditional Arabic" w:hint="cs"/>
                <w:sz w:val="28"/>
                <w:szCs w:val="28"/>
                <w:rtl/>
                <w:lang w:bidi="ar-DZ"/>
              </w:rPr>
              <w:t xml:space="preserve"> المهمة</w:t>
            </w:r>
          </w:p>
        </w:tc>
        <w:tc>
          <w:tcPr>
            <w:tcW w:w="992" w:type="dxa"/>
            <w:shd w:val="clear" w:color="auto" w:fill="D9D9D9" w:themeFill="background1" w:themeFillShade="D9"/>
            <w:vAlign w:val="center"/>
          </w:tcPr>
          <w:p w:rsidR="00074507" w:rsidRDefault="00074507" w:rsidP="00074507">
            <w:pPr>
              <w:bidi/>
              <w:jc w:val="center"/>
              <w:rPr>
                <w:rFonts w:cs="Traditional Arabic"/>
                <w:sz w:val="28"/>
                <w:szCs w:val="28"/>
                <w:rtl/>
                <w:lang w:bidi="ar-DZ"/>
              </w:rPr>
            </w:pPr>
            <w:r>
              <w:rPr>
                <w:rFonts w:cs="Traditional Arabic" w:hint="cs"/>
                <w:sz w:val="28"/>
                <w:szCs w:val="28"/>
                <w:rtl/>
                <w:lang w:bidi="ar-DZ"/>
              </w:rPr>
              <w:t>1</w:t>
            </w:r>
          </w:p>
        </w:tc>
        <w:tc>
          <w:tcPr>
            <w:tcW w:w="1843" w:type="dxa"/>
            <w:gridSpan w:val="2"/>
            <w:shd w:val="clear" w:color="auto" w:fill="D9D9D9" w:themeFill="background1" w:themeFillShade="D9"/>
            <w:noWrap/>
            <w:vAlign w:val="center"/>
          </w:tcPr>
          <w:p w:rsidR="00074507" w:rsidRPr="007B6A13" w:rsidRDefault="00074507" w:rsidP="00074507">
            <w:pPr>
              <w:bidi/>
              <w:jc w:val="center"/>
              <w:rPr>
                <w:rFonts w:cs="Traditional Arabic"/>
                <w:sz w:val="28"/>
                <w:szCs w:val="28"/>
                <w:lang w:bidi="ar-DZ"/>
              </w:rPr>
            </w:pPr>
            <w:r>
              <w:rPr>
                <w:rFonts w:cs="Traditional Arabic"/>
                <w:sz w:val="28"/>
                <w:szCs w:val="28"/>
                <w:lang w:bidi="ar-DZ"/>
              </w:rPr>
              <w:t>3.87</w:t>
            </w:r>
          </w:p>
        </w:tc>
        <w:tc>
          <w:tcPr>
            <w:tcW w:w="1701" w:type="dxa"/>
            <w:shd w:val="clear" w:color="auto" w:fill="D9D9D9" w:themeFill="background1" w:themeFillShade="D9"/>
            <w:noWrap/>
            <w:vAlign w:val="center"/>
          </w:tcPr>
          <w:p w:rsidR="00074507" w:rsidRPr="007B6A13" w:rsidRDefault="00074507" w:rsidP="00074507">
            <w:pPr>
              <w:bidi/>
              <w:jc w:val="center"/>
              <w:rPr>
                <w:rFonts w:cs="Traditional Arabic"/>
                <w:sz w:val="28"/>
                <w:szCs w:val="28"/>
                <w:lang w:bidi="ar-DZ"/>
              </w:rPr>
            </w:pPr>
            <w:r w:rsidRPr="00BA66B4">
              <w:rPr>
                <w:rFonts w:cs="Traditional Arabic"/>
                <w:sz w:val="28"/>
                <w:szCs w:val="28"/>
                <w:lang w:bidi="ar-DZ"/>
              </w:rPr>
              <w:t>0.63</w:t>
            </w:r>
          </w:p>
        </w:tc>
        <w:tc>
          <w:tcPr>
            <w:tcW w:w="1406" w:type="dxa"/>
            <w:shd w:val="clear" w:color="auto" w:fill="D9D9D9" w:themeFill="background1" w:themeFillShade="D9"/>
            <w:noWrap/>
            <w:vAlign w:val="bottom"/>
          </w:tcPr>
          <w:p w:rsidR="00074507" w:rsidRPr="007B6A13" w:rsidRDefault="00074507" w:rsidP="00074507">
            <w:pPr>
              <w:bidi/>
              <w:jc w:val="center"/>
              <w:rPr>
                <w:rFonts w:cs="Traditional Arabic"/>
                <w:sz w:val="28"/>
                <w:szCs w:val="28"/>
                <w:rtl/>
                <w:lang w:bidi="ar-DZ"/>
              </w:rPr>
            </w:pPr>
            <w:r w:rsidRPr="00BA66B4">
              <w:rPr>
                <w:rFonts w:cs="Traditional Arabic"/>
                <w:sz w:val="28"/>
                <w:szCs w:val="28"/>
                <w:rtl/>
                <w:lang w:bidi="ar-DZ"/>
              </w:rPr>
              <w:t>مرتفع</w:t>
            </w:r>
          </w:p>
        </w:tc>
      </w:tr>
      <w:tr w:rsidR="00074507" w:rsidRPr="00A92355" w:rsidTr="00074507">
        <w:trPr>
          <w:trHeight w:val="258"/>
        </w:trPr>
        <w:tc>
          <w:tcPr>
            <w:tcW w:w="2994" w:type="dxa"/>
            <w:gridSpan w:val="2"/>
            <w:shd w:val="clear" w:color="auto" w:fill="D9D9D9" w:themeFill="background1" w:themeFillShade="D9"/>
            <w:vAlign w:val="bottom"/>
          </w:tcPr>
          <w:p w:rsidR="00074507" w:rsidRDefault="00074507" w:rsidP="00074507">
            <w:pPr>
              <w:bidi/>
              <w:jc w:val="center"/>
              <w:rPr>
                <w:rFonts w:cs="Traditional Arabic"/>
                <w:sz w:val="28"/>
                <w:szCs w:val="28"/>
                <w:rtl/>
                <w:lang w:bidi="ar-DZ"/>
              </w:rPr>
            </w:pPr>
            <w:r>
              <w:rPr>
                <w:rFonts w:cs="Traditional Arabic" w:hint="cs"/>
                <w:sz w:val="28"/>
                <w:szCs w:val="28"/>
                <w:rtl/>
                <w:lang w:bidi="ar-DZ"/>
              </w:rPr>
              <w:t>ثقافة الدور</w:t>
            </w:r>
          </w:p>
        </w:tc>
        <w:tc>
          <w:tcPr>
            <w:tcW w:w="992" w:type="dxa"/>
            <w:shd w:val="clear" w:color="auto" w:fill="D9D9D9" w:themeFill="background1" w:themeFillShade="D9"/>
            <w:vAlign w:val="center"/>
          </w:tcPr>
          <w:p w:rsidR="00074507" w:rsidRDefault="00074507" w:rsidP="00074507">
            <w:pPr>
              <w:bidi/>
              <w:jc w:val="center"/>
              <w:rPr>
                <w:rFonts w:cs="Traditional Arabic"/>
                <w:sz w:val="28"/>
                <w:szCs w:val="28"/>
                <w:rtl/>
                <w:lang w:bidi="ar-DZ"/>
              </w:rPr>
            </w:pPr>
            <w:r>
              <w:rPr>
                <w:rFonts w:cs="Traditional Arabic" w:hint="cs"/>
                <w:sz w:val="28"/>
                <w:szCs w:val="28"/>
                <w:rtl/>
                <w:lang w:bidi="ar-DZ"/>
              </w:rPr>
              <w:t>6</w:t>
            </w:r>
          </w:p>
        </w:tc>
        <w:tc>
          <w:tcPr>
            <w:tcW w:w="1843" w:type="dxa"/>
            <w:gridSpan w:val="2"/>
            <w:shd w:val="clear" w:color="auto" w:fill="D9D9D9" w:themeFill="background1" w:themeFillShade="D9"/>
            <w:noWrap/>
            <w:vAlign w:val="center"/>
          </w:tcPr>
          <w:p w:rsidR="00074507" w:rsidRPr="007B6A13" w:rsidRDefault="00074507" w:rsidP="00074507">
            <w:pPr>
              <w:bidi/>
              <w:jc w:val="center"/>
              <w:rPr>
                <w:rFonts w:cs="Traditional Arabic"/>
                <w:sz w:val="28"/>
                <w:szCs w:val="28"/>
                <w:lang w:bidi="ar-DZ"/>
              </w:rPr>
            </w:pPr>
            <w:r>
              <w:rPr>
                <w:rFonts w:cs="Traditional Arabic"/>
                <w:sz w:val="28"/>
                <w:szCs w:val="28"/>
                <w:lang w:bidi="ar-DZ"/>
              </w:rPr>
              <w:t>3.49</w:t>
            </w:r>
          </w:p>
        </w:tc>
        <w:tc>
          <w:tcPr>
            <w:tcW w:w="1701" w:type="dxa"/>
            <w:shd w:val="clear" w:color="auto" w:fill="D9D9D9" w:themeFill="background1" w:themeFillShade="D9"/>
            <w:noWrap/>
            <w:vAlign w:val="center"/>
          </w:tcPr>
          <w:p w:rsidR="00074507" w:rsidRPr="007B6A13" w:rsidRDefault="00074507" w:rsidP="00074507">
            <w:pPr>
              <w:bidi/>
              <w:jc w:val="center"/>
              <w:rPr>
                <w:rFonts w:cs="Traditional Arabic"/>
                <w:sz w:val="28"/>
                <w:szCs w:val="28"/>
                <w:lang w:bidi="ar-DZ"/>
              </w:rPr>
            </w:pPr>
            <w:r w:rsidRPr="00BA66B4">
              <w:rPr>
                <w:rFonts w:cs="Traditional Arabic"/>
                <w:sz w:val="28"/>
                <w:szCs w:val="28"/>
                <w:lang w:bidi="ar-DZ"/>
              </w:rPr>
              <w:t>0.76</w:t>
            </w:r>
          </w:p>
        </w:tc>
        <w:tc>
          <w:tcPr>
            <w:tcW w:w="1406" w:type="dxa"/>
            <w:shd w:val="clear" w:color="auto" w:fill="D9D9D9" w:themeFill="background1" w:themeFillShade="D9"/>
            <w:noWrap/>
            <w:vAlign w:val="bottom"/>
          </w:tcPr>
          <w:p w:rsidR="00074507" w:rsidRPr="007B6A13" w:rsidRDefault="00074507" w:rsidP="00074507">
            <w:pPr>
              <w:bidi/>
              <w:jc w:val="center"/>
              <w:rPr>
                <w:rFonts w:cs="Traditional Arabic"/>
                <w:sz w:val="28"/>
                <w:szCs w:val="28"/>
                <w:rtl/>
                <w:lang w:bidi="ar-DZ"/>
              </w:rPr>
            </w:pPr>
            <w:r>
              <w:rPr>
                <w:rFonts w:cs="Traditional Arabic" w:hint="cs"/>
                <w:sz w:val="28"/>
                <w:szCs w:val="28"/>
                <w:rtl/>
                <w:lang w:bidi="ar-DZ"/>
              </w:rPr>
              <w:t>متوسط</w:t>
            </w:r>
          </w:p>
        </w:tc>
      </w:tr>
      <w:tr w:rsidR="00074507" w:rsidRPr="00A92355" w:rsidTr="00074507">
        <w:trPr>
          <w:trHeight w:val="70"/>
        </w:trPr>
        <w:tc>
          <w:tcPr>
            <w:tcW w:w="3986" w:type="dxa"/>
            <w:gridSpan w:val="3"/>
            <w:vAlign w:val="center"/>
          </w:tcPr>
          <w:p w:rsidR="00074507" w:rsidRPr="00A92355" w:rsidRDefault="00074507" w:rsidP="00074507">
            <w:pPr>
              <w:bidi/>
              <w:jc w:val="center"/>
              <w:rPr>
                <w:rFonts w:cs="Traditional Arabic"/>
                <w:sz w:val="28"/>
                <w:szCs w:val="28"/>
                <w:rtl/>
                <w:lang w:bidi="ar-DZ"/>
              </w:rPr>
            </w:pPr>
            <w:proofErr w:type="gramStart"/>
            <w:r>
              <w:rPr>
                <w:rFonts w:cs="Traditional Arabic"/>
                <w:sz w:val="28"/>
                <w:szCs w:val="28"/>
                <w:rtl/>
                <w:lang w:bidi="ar-DZ"/>
              </w:rPr>
              <w:t>الثقافة</w:t>
            </w:r>
            <w:proofErr w:type="gramEnd"/>
            <w:r>
              <w:rPr>
                <w:rFonts w:cs="Traditional Arabic"/>
                <w:sz w:val="28"/>
                <w:szCs w:val="28"/>
                <w:rtl/>
                <w:lang w:bidi="ar-DZ"/>
              </w:rPr>
              <w:t xml:space="preserve"> التنظيمية</w:t>
            </w:r>
          </w:p>
        </w:tc>
        <w:tc>
          <w:tcPr>
            <w:tcW w:w="1843" w:type="dxa"/>
            <w:gridSpan w:val="2"/>
            <w:noWrap/>
            <w:vAlign w:val="center"/>
          </w:tcPr>
          <w:p w:rsidR="00074507" w:rsidRPr="00A92355" w:rsidRDefault="00074507" w:rsidP="00074507">
            <w:pPr>
              <w:bidi/>
              <w:jc w:val="center"/>
              <w:rPr>
                <w:rFonts w:cs="Traditional Arabic"/>
                <w:sz w:val="28"/>
                <w:szCs w:val="28"/>
                <w:lang w:bidi="ar-DZ"/>
              </w:rPr>
            </w:pPr>
            <w:r>
              <w:rPr>
                <w:rFonts w:cs="Traditional Arabic"/>
                <w:sz w:val="28"/>
                <w:szCs w:val="28"/>
                <w:lang w:bidi="ar-DZ"/>
              </w:rPr>
              <w:t>3.75</w:t>
            </w:r>
          </w:p>
        </w:tc>
        <w:tc>
          <w:tcPr>
            <w:tcW w:w="1701" w:type="dxa"/>
            <w:noWrap/>
            <w:vAlign w:val="center"/>
          </w:tcPr>
          <w:p w:rsidR="00074507" w:rsidRPr="00A92355" w:rsidRDefault="00074507" w:rsidP="00074507">
            <w:pPr>
              <w:bidi/>
              <w:jc w:val="center"/>
              <w:rPr>
                <w:rFonts w:cs="Traditional Arabic"/>
                <w:sz w:val="28"/>
                <w:szCs w:val="28"/>
                <w:lang w:bidi="ar-DZ"/>
              </w:rPr>
            </w:pPr>
            <w:r w:rsidRPr="00BA66B4">
              <w:rPr>
                <w:rFonts w:cs="Traditional Arabic"/>
                <w:sz w:val="28"/>
                <w:szCs w:val="28"/>
                <w:lang w:bidi="ar-DZ"/>
              </w:rPr>
              <w:t>0.47</w:t>
            </w:r>
          </w:p>
        </w:tc>
        <w:tc>
          <w:tcPr>
            <w:tcW w:w="1406" w:type="dxa"/>
            <w:noWrap/>
            <w:vAlign w:val="bottom"/>
          </w:tcPr>
          <w:p w:rsidR="00074507" w:rsidRPr="00A92355" w:rsidRDefault="00074507" w:rsidP="00074507">
            <w:pPr>
              <w:bidi/>
              <w:jc w:val="center"/>
              <w:rPr>
                <w:rFonts w:cs="Traditional Arabic"/>
                <w:sz w:val="28"/>
                <w:szCs w:val="28"/>
                <w:lang w:bidi="ar-DZ"/>
              </w:rPr>
            </w:pPr>
            <w:r>
              <w:rPr>
                <w:rFonts w:cs="Traditional Arabic" w:hint="cs"/>
                <w:sz w:val="28"/>
                <w:szCs w:val="28"/>
                <w:rtl/>
                <w:lang w:bidi="ar-DZ"/>
              </w:rPr>
              <w:t>مرتفع</w:t>
            </w:r>
          </w:p>
        </w:tc>
      </w:tr>
      <w:tr w:rsidR="00074507" w:rsidRPr="00A92355" w:rsidTr="00074507">
        <w:trPr>
          <w:trHeight w:val="70"/>
        </w:trPr>
        <w:tc>
          <w:tcPr>
            <w:tcW w:w="2307" w:type="dxa"/>
            <w:vAlign w:val="center"/>
          </w:tcPr>
          <w:p w:rsidR="00074507" w:rsidRPr="00A92355" w:rsidRDefault="00074507" w:rsidP="00074507">
            <w:pPr>
              <w:bidi/>
              <w:jc w:val="center"/>
              <w:rPr>
                <w:rFonts w:cs="Traditional Arabic"/>
                <w:sz w:val="28"/>
                <w:szCs w:val="28"/>
                <w:lang w:bidi="ar-DZ"/>
              </w:rPr>
            </w:pPr>
            <w:r w:rsidRPr="00A92355">
              <w:rPr>
                <w:rFonts w:cs="Traditional Arabic"/>
                <w:sz w:val="28"/>
                <w:szCs w:val="28"/>
                <w:rtl/>
                <w:lang w:bidi="ar-DZ"/>
              </w:rPr>
              <w:t xml:space="preserve">قيمة ت = </w:t>
            </w:r>
            <w:r>
              <w:rPr>
                <w:rFonts w:cs="Traditional Arabic" w:hint="cs"/>
                <w:sz w:val="28"/>
                <w:szCs w:val="28"/>
                <w:rtl/>
                <w:lang w:bidi="ar-DZ"/>
              </w:rPr>
              <w:t>8.803</w:t>
            </w:r>
          </w:p>
        </w:tc>
        <w:tc>
          <w:tcPr>
            <w:tcW w:w="2532" w:type="dxa"/>
            <w:gridSpan w:val="3"/>
            <w:vAlign w:val="center"/>
          </w:tcPr>
          <w:p w:rsidR="00074507" w:rsidRPr="00A92355" w:rsidRDefault="00074507" w:rsidP="00074507">
            <w:pPr>
              <w:bidi/>
              <w:jc w:val="center"/>
              <w:rPr>
                <w:rFonts w:cs="Traditional Arabic"/>
                <w:sz w:val="28"/>
                <w:szCs w:val="28"/>
                <w:lang w:bidi="ar-DZ"/>
              </w:rPr>
            </w:pPr>
            <w:r w:rsidRPr="00A92355">
              <w:rPr>
                <w:rFonts w:cs="Traditional Arabic"/>
                <w:sz w:val="28"/>
                <w:szCs w:val="28"/>
                <w:rtl/>
                <w:lang w:bidi="ar-DZ"/>
              </w:rPr>
              <w:t xml:space="preserve">درجة الحرية = </w:t>
            </w:r>
            <w:r>
              <w:rPr>
                <w:rFonts w:cs="Traditional Arabic" w:hint="cs"/>
                <w:sz w:val="28"/>
                <w:szCs w:val="28"/>
                <w:rtl/>
                <w:lang w:bidi="ar-DZ"/>
              </w:rPr>
              <w:t>29</w:t>
            </w:r>
          </w:p>
        </w:tc>
        <w:tc>
          <w:tcPr>
            <w:tcW w:w="4097" w:type="dxa"/>
            <w:gridSpan w:val="3"/>
            <w:vAlign w:val="center"/>
          </w:tcPr>
          <w:p w:rsidR="00074507" w:rsidRPr="00A92355" w:rsidRDefault="00074507" w:rsidP="00074507">
            <w:pPr>
              <w:bidi/>
              <w:jc w:val="center"/>
              <w:rPr>
                <w:rFonts w:cs="Traditional Arabic"/>
                <w:sz w:val="28"/>
                <w:szCs w:val="28"/>
                <w:lang w:bidi="ar-DZ"/>
              </w:rPr>
            </w:pPr>
            <w:r w:rsidRPr="00A92355">
              <w:rPr>
                <w:rFonts w:cs="Traditional Arabic"/>
                <w:sz w:val="28"/>
                <w:szCs w:val="28"/>
                <w:rtl/>
                <w:lang w:bidi="ar-DZ"/>
              </w:rPr>
              <w:t>الدلالة الإحصائية= 0.</w:t>
            </w:r>
            <w:r>
              <w:rPr>
                <w:rFonts w:cs="Traditional Arabic" w:hint="cs"/>
                <w:sz w:val="28"/>
                <w:szCs w:val="28"/>
                <w:rtl/>
                <w:lang w:bidi="ar-DZ"/>
              </w:rPr>
              <w:t>000</w:t>
            </w:r>
          </w:p>
        </w:tc>
      </w:tr>
    </w:tbl>
    <w:p w:rsidR="00074507" w:rsidRPr="00A92355" w:rsidRDefault="00074507" w:rsidP="00074507">
      <w:pPr>
        <w:bidi/>
        <w:jc w:val="center"/>
        <w:rPr>
          <w:rFonts w:cs="Traditional Arabic"/>
          <w:b/>
          <w:bCs/>
          <w:sz w:val="28"/>
          <w:szCs w:val="28"/>
          <w:lang w:bidi="ar-DZ"/>
        </w:rPr>
      </w:pPr>
      <w:r w:rsidRPr="007D5115">
        <w:rPr>
          <w:rFonts w:cs="Traditional Arabic"/>
          <w:b/>
          <w:bCs/>
          <w:sz w:val="28"/>
          <w:szCs w:val="28"/>
          <w:rtl/>
          <w:lang w:bidi="ar-DZ"/>
        </w:rPr>
        <w:t>المصدر:</w:t>
      </w:r>
      <w:r w:rsidRPr="007D5115">
        <w:rPr>
          <w:rFonts w:cs="Traditional Arabic"/>
          <w:sz w:val="28"/>
          <w:szCs w:val="28"/>
          <w:rtl/>
          <w:lang w:bidi="ar-DZ"/>
        </w:rPr>
        <w:t xml:space="preserve"> من</w:t>
      </w:r>
      <w:r w:rsidRPr="00A92355">
        <w:rPr>
          <w:rFonts w:cs="Traditional Arabic"/>
          <w:sz w:val="28"/>
          <w:szCs w:val="28"/>
          <w:rtl/>
          <w:lang w:bidi="ar-DZ"/>
        </w:rPr>
        <w:t xml:space="preserve"> إعداد </w:t>
      </w:r>
      <w:proofErr w:type="gramStart"/>
      <w:r>
        <w:rPr>
          <w:rFonts w:cs="Traditional Arabic"/>
          <w:sz w:val="28"/>
          <w:szCs w:val="28"/>
          <w:rtl/>
          <w:lang w:bidi="ar-DZ"/>
        </w:rPr>
        <w:t>الطالبتين</w:t>
      </w:r>
      <w:proofErr w:type="gramEnd"/>
      <w:r w:rsidRPr="00A92355">
        <w:rPr>
          <w:rFonts w:cs="Traditional Arabic"/>
          <w:sz w:val="28"/>
          <w:szCs w:val="28"/>
          <w:rtl/>
          <w:lang w:bidi="ar-DZ"/>
        </w:rPr>
        <w:t xml:space="preserve"> بناء على </w:t>
      </w:r>
      <w:r>
        <w:rPr>
          <w:rFonts w:cs="Traditional Arabic" w:hint="cs"/>
          <w:sz w:val="28"/>
          <w:szCs w:val="28"/>
          <w:rtl/>
          <w:lang w:bidi="ar-DZ"/>
        </w:rPr>
        <w:t xml:space="preserve">مخرجات برنامج </w:t>
      </w:r>
      <w:r>
        <w:rPr>
          <w:rFonts w:cs="Traditional Arabic"/>
          <w:sz w:val="28"/>
          <w:szCs w:val="28"/>
          <w:lang w:bidi="ar-DZ"/>
        </w:rPr>
        <w:t>SPSS</w:t>
      </w:r>
    </w:p>
    <w:p w:rsidR="00074507" w:rsidRDefault="00074507" w:rsidP="007D5115">
      <w:pPr>
        <w:bidi/>
        <w:ind w:firstLine="566"/>
        <w:jc w:val="both"/>
        <w:rPr>
          <w:rFonts w:cs="Traditional Arabic"/>
          <w:b/>
          <w:bCs/>
          <w:sz w:val="28"/>
          <w:szCs w:val="28"/>
          <w:rtl/>
          <w:lang w:bidi="ar-DZ"/>
        </w:rPr>
      </w:pPr>
      <w:r w:rsidRPr="00A92355">
        <w:rPr>
          <w:rFonts w:cs="Traditional Arabic"/>
          <w:sz w:val="28"/>
          <w:szCs w:val="28"/>
          <w:rtl/>
          <w:lang w:bidi="ar-DZ"/>
        </w:rPr>
        <w:t xml:space="preserve">من خلال الجدول نجد أن قيمة ت </w:t>
      </w:r>
      <w:proofErr w:type="gramStart"/>
      <w:r w:rsidRPr="00A92355">
        <w:rPr>
          <w:rFonts w:cs="Traditional Arabic"/>
          <w:sz w:val="28"/>
          <w:szCs w:val="28"/>
          <w:rtl/>
          <w:lang w:bidi="ar-DZ"/>
        </w:rPr>
        <w:t>قدرت</w:t>
      </w:r>
      <w:proofErr w:type="gramEnd"/>
      <w:r w:rsidRPr="00A92355">
        <w:rPr>
          <w:rFonts w:cs="Traditional Arabic"/>
          <w:sz w:val="28"/>
          <w:szCs w:val="28"/>
          <w:rtl/>
          <w:lang w:bidi="ar-DZ"/>
        </w:rPr>
        <w:t xml:space="preserve"> بــ </w:t>
      </w:r>
      <w:r>
        <w:rPr>
          <w:rFonts w:cs="Traditional Arabic" w:hint="cs"/>
          <w:sz w:val="28"/>
          <w:szCs w:val="28"/>
          <w:rtl/>
          <w:lang w:bidi="ar-DZ"/>
        </w:rPr>
        <w:t>8.803</w:t>
      </w:r>
      <w:r w:rsidRPr="00A92355">
        <w:rPr>
          <w:rFonts w:cs="Traditional Arabic"/>
          <w:sz w:val="28"/>
          <w:szCs w:val="28"/>
          <w:rtl/>
          <w:lang w:bidi="ar-DZ"/>
        </w:rPr>
        <w:t xml:space="preserve"> عند درجة حرية قدرها </w:t>
      </w:r>
      <w:r>
        <w:rPr>
          <w:rFonts w:cs="Traditional Arabic" w:hint="cs"/>
          <w:sz w:val="28"/>
          <w:szCs w:val="28"/>
          <w:rtl/>
          <w:lang w:bidi="ar-DZ"/>
        </w:rPr>
        <w:t>29</w:t>
      </w:r>
      <w:r w:rsidRPr="00A92355">
        <w:rPr>
          <w:rFonts w:cs="Traditional Arabic"/>
          <w:sz w:val="28"/>
          <w:szCs w:val="28"/>
          <w:rtl/>
          <w:lang w:bidi="ar-DZ"/>
        </w:rPr>
        <w:t xml:space="preserve"> وكانت الدلالة الإحصائية </w:t>
      </w:r>
      <w:r w:rsidRPr="00A92355">
        <w:rPr>
          <w:rFonts w:cs="Traditional Arabic"/>
          <w:sz w:val="28"/>
          <w:szCs w:val="28"/>
          <w:lang w:bidi="ar-DZ"/>
        </w:rPr>
        <w:t>SIG</w:t>
      </w:r>
      <w:r w:rsidRPr="00A92355">
        <w:rPr>
          <w:rFonts w:cs="Traditional Arabic"/>
          <w:sz w:val="28"/>
          <w:szCs w:val="28"/>
          <w:rtl/>
          <w:lang w:bidi="ar-DZ"/>
        </w:rPr>
        <w:t xml:space="preserve"> </w:t>
      </w:r>
      <w:proofErr w:type="gramStart"/>
      <w:r w:rsidRPr="00A92355">
        <w:rPr>
          <w:rFonts w:cs="Traditional Arabic"/>
          <w:sz w:val="28"/>
          <w:szCs w:val="28"/>
          <w:rtl/>
          <w:lang w:bidi="ar-DZ"/>
        </w:rPr>
        <w:t>أقل</w:t>
      </w:r>
      <w:proofErr w:type="gramEnd"/>
      <w:r w:rsidRPr="00A92355">
        <w:rPr>
          <w:rFonts w:cs="Traditional Arabic"/>
          <w:sz w:val="28"/>
          <w:szCs w:val="28"/>
          <w:rtl/>
          <w:lang w:bidi="ar-DZ"/>
        </w:rPr>
        <w:t xml:space="preserve"> من 0.05 </w:t>
      </w:r>
      <w:proofErr w:type="gramStart"/>
      <w:r w:rsidRPr="00A92355">
        <w:rPr>
          <w:rFonts w:cs="Traditional Arabic"/>
          <w:sz w:val="28"/>
          <w:szCs w:val="28"/>
          <w:rtl/>
          <w:lang w:bidi="ar-DZ"/>
        </w:rPr>
        <w:t>وعليه</w:t>
      </w:r>
      <w:proofErr w:type="gramEnd"/>
      <w:r w:rsidRPr="00A92355">
        <w:rPr>
          <w:rFonts w:cs="Traditional Arabic"/>
          <w:sz w:val="28"/>
          <w:szCs w:val="28"/>
          <w:rtl/>
          <w:lang w:bidi="ar-DZ"/>
        </w:rPr>
        <w:t xml:space="preserve"> نقول بأنه توجد فروق ذات دلالة إحصائية في مستوى </w:t>
      </w:r>
      <w:r>
        <w:rPr>
          <w:rFonts w:cs="Traditional Arabic" w:hint="cs"/>
          <w:sz w:val="28"/>
          <w:szCs w:val="28"/>
          <w:rtl/>
          <w:lang w:bidi="ar-DZ"/>
        </w:rPr>
        <w:t>خاصية</w:t>
      </w:r>
      <w:r w:rsidR="007D5115">
        <w:rPr>
          <w:rFonts w:cs="Traditional Arabic" w:hint="cs"/>
          <w:sz w:val="28"/>
          <w:szCs w:val="28"/>
          <w:rtl/>
          <w:lang w:bidi="ar-DZ"/>
        </w:rPr>
        <w:t xml:space="preserve"> الملائمة</w:t>
      </w:r>
      <w:r w:rsidRPr="00A92355">
        <w:rPr>
          <w:rFonts w:cs="Traditional Arabic"/>
          <w:sz w:val="28"/>
          <w:szCs w:val="28"/>
          <w:rtl/>
          <w:lang w:bidi="ar-DZ"/>
        </w:rPr>
        <w:t xml:space="preserve"> لصالح متوسط عينة الدراسة والذي قدر بـ </w:t>
      </w:r>
      <w:r>
        <w:rPr>
          <w:rFonts w:cs="Traditional Arabic" w:hint="cs"/>
          <w:sz w:val="28"/>
          <w:szCs w:val="28"/>
          <w:rtl/>
          <w:lang w:bidi="ar-DZ"/>
        </w:rPr>
        <w:t xml:space="preserve">3.75 </w:t>
      </w:r>
      <w:proofErr w:type="gramStart"/>
      <w:r w:rsidRPr="00A92355">
        <w:rPr>
          <w:rFonts w:cs="Traditional Arabic"/>
          <w:sz w:val="28"/>
          <w:szCs w:val="28"/>
          <w:rtl/>
          <w:lang w:bidi="ar-DZ"/>
        </w:rPr>
        <w:t>وانحراف</w:t>
      </w:r>
      <w:proofErr w:type="gramEnd"/>
      <w:r w:rsidRPr="00A92355">
        <w:rPr>
          <w:rFonts w:cs="Traditional Arabic"/>
          <w:sz w:val="28"/>
          <w:szCs w:val="28"/>
          <w:rtl/>
          <w:lang w:bidi="ar-DZ"/>
        </w:rPr>
        <w:t xml:space="preserve"> معياري قدره 0.</w:t>
      </w:r>
      <w:r>
        <w:rPr>
          <w:rFonts w:cs="Traditional Arabic" w:hint="cs"/>
          <w:sz w:val="28"/>
          <w:szCs w:val="28"/>
          <w:rtl/>
          <w:lang w:bidi="ar-DZ"/>
        </w:rPr>
        <w:t>47</w:t>
      </w:r>
      <w:r w:rsidR="007D5115">
        <w:rPr>
          <w:rFonts w:cs="Traditional Arabic"/>
          <w:b/>
          <w:bCs/>
          <w:sz w:val="28"/>
          <w:szCs w:val="28"/>
          <w:rtl/>
          <w:lang w:bidi="ar-DZ"/>
        </w:rPr>
        <w:t>وه</w:t>
      </w:r>
      <w:r w:rsidR="007D5115">
        <w:rPr>
          <w:rFonts w:cs="Traditional Arabic" w:hint="cs"/>
          <w:b/>
          <w:bCs/>
          <w:sz w:val="28"/>
          <w:szCs w:val="28"/>
          <w:rtl/>
          <w:lang w:bidi="ar-DZ"/>
        </w:rPr>
        <w:t>ذ</w:t>
      </w:r>
      <w:r w:rsidRPr="00A92355">
        <w:rPr>
          <w:rFonts w:cs="Traditional Arabic"/>
          <w:b/>
          <w:bCs/>
          <w:sz w:val="28"/>
          <w:szCs w:val="28"/>
          <w:rtl/>
          <w:lang w:bidi="ar-DZ"/>
        </w:rPr>
        <w:t xml:space="preserve">ا يثبت وجود </w:t>
      </w:r>
      <w:r>
        <w:rPr>
          <w:rFonts w:cs="Traditional Arabic"/>
          <w:b/>
          <w:bCs/>
          <w:sz w:val="28"/>
          <w:szCs w:val="28"/>
          <w:rtl/>
          <w:lang w:bidi="ar-DZ"/>
        </w:rPr>
        <w:t>الثقافة التنظيمية</w:t>
      </w:r>
      <w:r w:rsidRPr="00A92355">
        <w:rPr>
          <w:rFonts w:cs="Traditional Arabic"/>
          <w:b/>
          <w:bCs/>
          <w:sz w:val="28"/>
          <w:szCs w:val="28"/>
          <w:rtl/>
          <w:lang w:bidi="ar-DZ"/>
        </w:rPr>
        <w:t xml:space="preserve"> بدرجة </w:t>
      </w:r>
      <w:r>
        <w:rPr>
          <w:rFonts w:cs="Traditional Arabic" w:hint="cs"/>
          <w:b/>
          <w:bCs/>
          <w:sz w:val="28"/>
          <w:szCs w:val="28"/>
          <w:rtl/>
          <w:lang w:bidi="ar-DZ"/>
        </w:rPr>
        <w:t>مرتفعة</w:t>
      </w:r>
      <w:r w:rsidRPr="00A92355">
        <w:rPr>
          <w:rFonts w:cs="Traditional Arabic"/>
          <w:b/>
          <w:bCs/>
          <w:sz w:val="28"/>
          <w:szCs w:val="28"/>
          <w:rtl/>
          <w:lang w:bidi="ar-DZ"/>
        </w:rPr>
        <w:t xml:space="preserve"> لدى عينة الدراسة، وهو ما يؤكد صحة الفرضية </w:t>
      </w:r>
      <w:r>
        <w:rPr>
          <w:rFonts w:cs="Traditional Arabic" w:hint="cs"/>
          <w:b/>
          <w:bCs/>
          <w:sz w:val="28"/>
          <w:szCs w:val="28"/>
          <w:rtl/>
          <w:lang w:bidi="ar-DZ"/>
        </w:rPr>
        <w:t>الثانية</w:t>
      </w:r>
      <w:r w:rsidRPr="00A92355">
        <w:rPr>
          <w:rFonts w:cs="Traditional Arabic"/>
          <w:b/>
          <w:bCs/>
          <w:sz w:val="28"/>
          <w:szCs w:val="28"/>
          <w:rtl/>
          <w:lang w:bidi="ar-DZ"/>
        </w:rPr>
        <w:t>.</w:t>
      </w:r>
    </w:p>
    <w:p w:rsidR="00074507" w:rsidRDefault="00074507" w:rsidP="00074507">
      <w:pPr>
        <w:bidi/>
        <w:jc w:val="both"/>
        <w:rPr>
          <w:rFonts w:cs="Traditional Arabic"/>
          <w:b/>
          <w:bCs/>
          <w:sz w:val="28"/>
          <w:szCs w:val="28"/>
          <w:rtl/>
          <w:lang w:bidi="ar-DZ"/>
        </w:rPr>
      </w:pPr>
    </w:p>
    <w:p w:rsidR="00074507" w:rsidRDefault="00074507" w:rsidP="00074507">
      <w:pPr>
        <w:bidi/>
        <w:jc w:val="both"/>
        <w:rPr>
          <w:rFonts w:cs="Traditional Arabic"/>
          <w:b/>
          <w:bCs/>
          <w:sz w:val="28"/>
          <w:szCs w:val="28"/>
          <w:rtl/>
          <w:lang w:bidi="ar-DZ"/>
        </w:rPr>
      </w:pPr>
    </w:p>
    <w:p w:rsidR="00074507" w:rsidRDefault="00074507" w:rsidP="00074507">
      <w:pPr>
        <w:bidi/>
        <w:jc w:val="both"/>
        <w:rPr>
          <w:rFonts w:cs="Traditional Arabic"/>
          <w:b/>
          <w:bCs/>
          <w:sz w:val="28"/>
          <w:szCs w:val="28"/>
          <w:rtl/>
          <w:lang w:bidi="ar-DZ"/>
        </w:rPr>
      </w:pPr>
    </w:p>
    <w:p w:rsidR="00074507" w:rsidRDefault="00074507" w:rsidP="00074507">
      <w:pPr>
        <w:bidi/>
        <w:jc w:val="both"/>
        <w:rPr>
          <w:rFonts w:cs="Traditional Arabic"/>
          <w:b/>
          <w:bCs/>
          <w:sz w:val="28"/>
          <w:szCs w:val="28"/>
          <w:rtl/>
          <w:lang w:bidi="ar-DZ"/>
        </w:rPr>
      </w:pPr>
    </w:p>
    <w:p w:rsidR="00074507" w:rsidRDefault="00074507" w:rsidP="00074507">
      <w:pPr>
        <w:bidi/>
        <w:jc w:val="both"/>
        <w:rPr>
          <w:rFonts w:cs="Traditional Arabic"/>
          <w:b/>
          <w:bCs/>
          <w:sz w:val="28"/>
          <w:szCs w:val="28"/>
          <w:rtl/>
          <w:lang w:bidi="ar-DZ"/>
        </w:rPr>
      </w:pPr>
    </w:p>
    <w:p w:rsidR="00074507" w:rsidRDefault="00074507" w:rsidP="00074507">
      <w:pPr>
        <w:bidi/>
        <w:jc w:val="both"/>
        <w:rPr>
          <w:rFonts w:cs="Traditional Arabic"/>
          <w:b/>
          <w:bCs/>
          <w:sz w:val="28"/>
          <w:szCs w:val="28"/>
          <w:rtl/>
          <w:lang w:bidi="ar-DZ"/>
        </w:rPr>
      </w:pPr>
    </w:p>
    <w:p w:rsidR="00074507" w:rsidRDefault="00074507" w:rsidP="00074507">
      <w:pPr>
        <w:bidi/>
        <w:jc w:val="both"/>
        <w:rPr>
          <w:rFonts w:cs="Traditional Arabic"/>
          <w:b/>
          <w:bCs/>
          <w:sz w:val="28"/>
          <w:szCs w:val="28"/>
          <w:rtl/>
          <w:lang w:bidi="ar-DZ"/>
        </w:rPr>
      </w:pPr>
    </w:p>
    <w:p w:rsidR="00074507" w:rsidRDefault="00074507" w:rsidP="00074507">
      <w:pPr>
        <w:bidi/>
        <w:jc w:val="both"/>
        <w:rPr>
          <w:rFonts w:cs="Traditional Arabic"/>
          <w:b/>
          <w:bCs/>
          <w:sz w:val="28"/>
          <w:szCs w:val="28"/>
          <w:rtl/>
          <w:lang w:bidi="ar-DZ"/>
        </w:rPr>
      </w:pPr>
    </w:p>
    <w:p w:rsidR="00074507" w:rsidRDefault="00074507" w:rsidP="00074507">
      <w:pPr>
        <w:bidi/>
        <w:jc w:val="both"/>
        <w:rPr>
          <w:rFonts w:cs="Traditional Arabic"/>
          <w:b/>
          <w:bCs/>
          <w:sz w:val="28"/>
          <w:szCs w:val="28"/>
          <w:rtl/>
          <w:lang w:bidi="ar-DZ"/>
        </w:rPr>
      </w:pPr>
    </w:p>
    <w:p w:rsidR="00074507" w:rsidRDefault="00074507" w:rsidP="00074507">
      <w:pPr>
        <w:bidi/>
        <w:jc w:val="both"/>
        <w:rPr>
          <w:rFonts w:cs="Traditional Arabic"/>
          <w:b/>
          <w:bCs/>
          <w:sz w:val="28"/>
          <w:szCs w:val="28"/>
          <w:rtl/>
          <w:lang w:bidi="ar-DZ"/>
        </w:rPr>
      </w:pPr>
    </w:p>
    <w:p w:rsidR="00074507" w:rsidRDefault="00074507" w:rsidP="00074507">
      <w:pPr>
        <w:bidi/>
        <w:jc w:val="both"/>
        <w:rPr>
          <w:rFonts w:cs="Traditional Arabic"/>
          <w:b/>
          <w:bCs/>
          <w:sz w:val="28"/>
          <w:szCs w:val="28"/>
          <w:rtl/>
          <w:lang w:bidi="ar-DZ"/>
        </w:rPr>
      </w:pPr>
    </w:p>
    <w:p w:rsidR="00074507" w:rsidRDefault="00074507" w:rsidP="00074507">
      <w:pPr>
        <w:bidi/>
        <w:jc w:val="both"/>
        <w:rPr>
          <w:rFonts w:cs="Traditional Arabic"/>
          <w:b/>
          <w:bCs/>
          <w:sz w:val="28"/>
          <w:szCs w:val="28"/>
          <w:rtl/>
          <w:lang w:bidi="ar-DZ"/>
        </w:rPr>
      </w:pPr>
    </w:p>
    <w:p w:rsidR="00074507" w:rsidRDefault="00074507" w:rsidP="00074507">
      <w:pPr>
        <w:bidi/>
        <w:jc w:val="both"/>
        <w:rPr>
          <w:rFonts w:cs="Traditional Arabic"/>
          <w:b/>
          <w:bCs/>
          <w:sz w:val="28"/>
          <w:szCs w:val="28"/>
          <w:rtl/>
          <w:lang w:bidi="ar-DZ"/>
        </w:rPr>
      </w:pPr>
    </w:p>
    <w:p w:rsidR="00074507" w:rsidRDefault="00074507" w:rsidP="00074507">
      <w:pPr>
        <w:bidi/>
        <w:jc w:val="both"/>
        <w:rPr>
          <w:rFonts w:cs="Traditional Arabic"/>
          <w:b/>
          <w:bCs/>
          <w:sz w:val="28"/>
          <w:szCs w:val="28"/>
          <w:rtl/>
          <w:lang w:bidi="ar-DZ"/>
        </w:rPr>
      </w:pPr>
    </w:p>
    <w:p w:rsidR="00074507" w:rsidRDefault="00074507" w:rsidP="00074507">
      <w:pPr>
        <w:bidi/>
        <w:jc w:val="both"/>
        <w:rPr>
          <w:rFonts w:cs="Traditional Arabic"/>
          <w:b/>
          <w:bCs/>
          <w:sz w:val="28"/>
          <w:szCs w:val="28"/>
          <w:rtl/>
          <w:lang w:bidi="ar-DZ"/>
        </w:rPr>
      </w:pPr>
    </w:p>
    <w:p w:rsidR="00074507" w:rsidRPr="00A92355" w:rsidRDefault="00074507" w:rsidP="00074507">
      <w:pPr>
        <w:bidi/>
        <w:jc w:val="both"/>
        <w:rPr>
          <w:rFonts w:cs="Traditional Arabic"/>
          <w:sz w:val="28"/>
          <w:szCs w:val="28"/>
          <w:lang w:bidi="ar-DZ"/>
        </w:rPr>
      </w:pPr>
    </w:p>
    <w:p w:rsidR="00074507" w:rsidRPr="004D1DA5" w:rsidRDefault="004D1DA5" w:rsidP="00074507">
      <w:pPr>
        <w:bidi/>
        <w:jc w:val="both"/>
        <w:rPr>
          <w:rFonts w:cs="Traditional Arabic"/>
          <w:b/>
          <w:bCs/>
          <w:sz w:val="28"/>
          <w:szCs w:val="28"/>
          <w:rtl/>
          <w:lang w:bidi="ar-DZ"/>
        </w:rPr>
      </w:pPr>
      <w:proofErr w:type="gramStart"/>
      <w:r w:rsidRPr="004D1DA5">
        <w:rPr>
          <w:rFonts w:cs="Traditional Arabic" w:hint="cs"/>
          <w:b/>
          <w:bCs/>
          <w:sz w:val="28"/>
          <w:szCs w:val="28"/>
          <w:rtl/>
          <w:lang w:bidi="ar-DZ"/>
        </w:rPr>
        <w:lastRenderedPageBreak/>
        <w:t>الفرع</w:t>
      </w:r>
      <w:proofErr w:type="gramEnd"/>
      <w:r w:rsidRPr="004D1DA5">
        <w:rPr>
          <w:rFonts w:cs="Traditional Arabic" w:hint="cs"/>
          <w:b/>
          <w:bCs/>
          <w:sz w:val="28"/>
          <w:szCs w:val="28"/>
          <w:rtl/>
          <w:lang w:bidi="ar-DZ"/>
        </w:rPr>
        <w:t xml:space="preserve"> الثالث: الفرضية الثالثة</w:t>
      </w:r>
    </w:p>
    <w:p w:rsidR="00074507" w:rsidRPr="00A92355" w:rsidRDefault="00074507" w:rsidP="007D5115">
      <w:pPr>
        <w:bidi/>
        <w:jc w:val="both"/>
        <w:rPr>
          <w:rFonts w:cs="Traditional Arabic"/>
          <w:sz w:val="28"/>
          <w:szCs w:val="28"/>
          <w:rtl/>
          <w:lang w:bidi="ar-DZ"/>
        </w:rPr>
      </w:pPr>
      <w:r w:rsidRPr="007D5115">
        <w:rPr>
          <w:rFonts w:cs="Traditional Arabic"/>
          <w:b/>
          <w:bCs/>
          <w:sz w:val="28"/>
          <w:szCs w:val="28"/>
          <w:rtl/>
          <w:lang w:bidi="ar-DZ"/>
        </w:rPr>
        <w:t>أولا</w:t>
      </w:r>
      <w:r w:rsidR="007D5115">
        <w:rPr>
          <w:rFonts w:cs="Traditional Arabic" w:hint="cs"/>
          <w:b/>
          <w:bCs/>
          <w:sz w:val="28"/>
          <w:szCs w:val="28"/>
          <w:rtl/>
          <w:lang w:bidi="ar-DZ"/>
        </w:rPr>
        <w:t>:</w:t>
      </w:r>
      <w:r w:rsidRPr="007D5115">
        <w:rPr>
          <w:rFonts w:cs="Traditional Arabic"/>
          <w:b/>
          <w:bCs/>
          <w:sz w:val="28"/>
          <w:szCs w:val="28"/>
          <w:rtl/>
          <w:lang w:bidi="ar-DZ"/>
        </w:rPr>
        <w:t xml:space="preserve"> اختبار الفرضية الثالثة الخاصة بالعلاقة الارتباطية:</w:t>
      </w:r>
      <w:r w:rsidR="008C4A88">
        <w:rPr>
          <w:rFonts w:cs="Traditional Arabic" w:hint="cs"/>
          <w:b/>
          <w:bCs/>
          <w:sz w:val="28"/>
          <w:szCs w:val="28"/>
          <w:rtl/>
          <w:lang w:bidi="ar-DZ"/>
        </w:rPr>
        <w:t xml:space="preserve"> </w:t>
      </w:r>
      <w:r w:rsidRPr="007D5115">
        <w:rPr>
          <w:rFonts w:cs="Traditional Arabic"/>
          <w:sz w:val="28"/>
          <w:szCs w:val="28"/>
          <w:rtl/>
          <w:lang w:bidi="ar-DZ"/>
        </w:rPr>
        <w:t>و</w:t>
      </w:r>
      <w:r w:rsidRPr="00A92355">
        <w:rPr>
          <w:rFonts w:cs="Traditional Arabic"/>
          <w:sz w:val="28"/>
          <w:szCs w:val="28"/>
          <w:rtl/>
          <w:lang w:bidi="ar-DZ"/>
        </w:rPr>
        <w:t xml:space="preserve">يمكن ذلك من خلال تحليل الانحدار الخطي باستخدام طريقة المربعات الصغرى </w:t>
      </w:r>
      <w:r w:rsidRPr="00A92355">
        <w:rPr>
          <w:rFonts w:cs="Traditional Arabic"/>
          <w:sz w:val="28"/>
          <w:szCs w:val="28"/>
          <w:lang w:bidi="ar-DZ"/>
        </w:rPr>
        <w:t>Entry</w:t>
      </w:r>
      <w:r w:rsidRPr="00A92355">
        <w:rPr>
          <w:rFonts w:cs="Traditional Arabic"/>
          <w:sz w:val="28"/>
          <w:szCs w:val="28"/>
          <w:rtl/>
          <w:lang w:bidi="ar-DZ"/>
        </w:rPr>
        <w:t xml:space="preserve"> عند مستوى دلالة 0.05 </w:t>
      </w:r>
      <w:proofErr w:type="gramStart"/>
      <w:r w:rsidRPr="00A92355">
        <w:rPr>
          <w:rFonts w:cs="Traditional Arabic"/>
          <w:sz w:val="28"/>
          <w:szCs w:val="28"/>
          <w:rtl/>
          <w:lang w:bidi="ar-DZ"/>
        </w:rPr>
        <w:t>حيث</w:t>
      </w:r>
      <w:proofErr w:type="gramEnd"/>
      <w:r w:rsidRPr="00A92355">
        <w:rPr>
          <w:rFonts w:cs="Traditional Arabic"/>
          <w:sz w:val="28"/>
          <w:szCs w:val="28"/>
          <w:rtl/>
          <w:lang w:bidi="ar-DZ"/>
        </w:rPr>
        <w:t xml:space="preserve"> المتغير المستقل هو </w:t>
      </w:r>
      <w:r w:rsidR="007D5115">
        <w:rPr>
          <w:rFonts w:cs="Traditional Arabic" w:hint="cs"/>
          <w:sz w:val="28"/>
          <w:szCs w:val="28"/>
          <w:rtl/>
          <w:lang w:bidi="ar-DZ"/>
        </w:rPr>
        <w:t>أنماط</w:t>
      </w:r>
      <w:r>
        <w:rPr>
          <w:rFonts w:cs="Traditional Arabic"/>
          <w:sz w:val="28"/>
          <w:szCs w:val="28"/>
          <w:rtl/>
          <w:lang w:bidi="ar-DZ"/>
        </w:rPr>
        <w:t xml:space="preserve"> القيادة </w:t>
      </w:r>
      <w:proofErr w:type="spellStart"/>
      <w:r w:rsidR="008C4A88">
        <w:rPr>
          <w:rFonts w:cs="Traditional Arabic" w:hint="cs"/>
          <w:sz w:val="28"/>
          <w:szCs w:val="28"/>
          <w:rtl/>
          <w:lang w:bidi="ar-DZ"/>
        </w:rPr>
        <w:t>الإستراتيجية</w:t>
      </w:r>
      <w:proofErr w:type="spellEnd"/>
      <w:r w:rsidRPr="00A92355">
        <w:rPr>
          <w:rFonts w:cs="Traditional Arabic"/>
          <w:sz w:val="28"/>
          <w:szCs w:val="28"/>
          <w:rtl/>
          <w:lang w:bidi="ar-DZ"/>
        </w:rPr>
        <w:t xml:space="preserve"> والمتغير التابع هو </w:t>
      </w:r>
      <w:r>
        <w:rPr>
          <w:rFonts w:cs="Traditional Arabic"/>
          <w:sz w:val="28"/>
          <w:szCs w:val="28"/>
          <w:rtl/>
          <w:lang w:bidi="ar-DZ"/>
        </w:rPr>
        <w:t>الثقافة التنظيمية</w:t>
      </w:r>
      <w:r w:rsidRPr="00A92355">
        <w:rPr>
          <w:rFonts w:cs="Traditional Arabic"/>
          <w:sz w:val="28"/>
          <w:szCs w:val="28"/>
          <w:rtl/>
          <w:lang w:bidi="ar-DZ"/>
        </w:rPr>
        <w:t>، والجدول الموالي يوضح الارتباط الخطي بين المتغير المستقبل والمتغير التابع:</w:t>
      </w:r>
    </w:p>
    <w:p w:rsidR="00074507" w:rsidRPr="00A92355" w:rsidRDefault="00074507" w:rsidP="00074507">
      <w:pPr>
        <w:bidi/>
        <w:jc w:val="center"/>
        <w:rPr>
          <w:rFonts w:cs="Traditional Arabic"/>
          <w:b/>
          <w:bCs/>
          <w:sz w:val="28"/>
          <w:szCs w:val="28"/>
          <w:rtl/>
          <w:lang w:bidi="ar-DZ"/>
        </w:rPr>
      </w:pPr>
      <w:r w:rsidRPr="007D5115">
        <w:rPr>
          <w:rFonts w:cs="Traditional Arabic"/>
          <w:b/>
          <w:bCs/>
          <w:sz w:val="28"/>
          <w:szCs w:val="28"/>
          <w:rtl/>
          <w:lang w:bidi="ar-DZ"/>
        </w:rPr>
        <w:t xml:space="preserve">جدول </w:t>
      </w:r>
      <w:proofErr w:type="gramStart"/>
      <w:r w:rsidRPr="007D5115">
        <w:rPr>
          <w:rFonts w:cs="Traditional Arabic"/>
          <w:b/>
          <w:bCs/>
          <w:sz w:val="28"/>
          <w:szCs w:val="28"/>
          <w:rtl/>
          <w:lang w:bidi="ar-DZ"/>
        </w:rPr>
        <w:t>رقم</w:t>
      </w:r>
      <w:proofErr w:type="gramEnd"/>
      <w:r w:rsidRPr="007D5115">
        <w:rPr>
          <w:rFonts w:cs="Traditional Arabic"/>
          <w:b/>
          <w:bCs/>
          <w:sz w:val="28"/>
          <w:szCs w:val="28"/>
          <w:rtl/>
          <w:lang w:bidi="ar-DZ"/>
        </w:rPr>
        <w:t xml:space="preserve"> (</w:t>
      </w:r>
      <w:r w:rsidR="007D5115" w:rsidRPr="007D5115">
        <w:rPr>
          <w:rFonts w:cs="Traditional Arabic" w:hint="cs"/>
          <w:b/>
          <w:bCs/>
          <w:sz w:val="28"/>
          <w:szCs w:val="28"/>
          <w:rtl/>
          <w:lang w:bidi="ar-DZ"/>
        </w:rPr>
        <w:t>2-14</w:t>
      </w:r>
      <w:r w:rsidRPr="007D5115">
        <w:rPr>
          <w:rFonts w:cs="Traditional Arabic"/>
          <w:b/>
          <w:bCs/>
          <w:sz w:val="28"/>
          <w:szCs w:val="28"/>
          <w:rtl/>
          <w:lang w:bidi="ar-DZ"/>
        </w:rPr>
        <w:t>):</w:t>
      </w:r>
      <w:r w:rsidRPr="00A92355">
        <w:rPr>
          <w:rFonts w:cs="Traditional Arabic"/>
          <w:b/>
          <w:bCs/>
          <w:sz w:val="28"/>
          <w:szCs w:val="28"/>
          <w:rtl/>
          <w:lang w:bidi="ar-DZ"/>
        </w:rPr>
        <w:t xml:space="preserve"> معامل الارتباط الخطي بين المتغير المستقل والمتغير التابع</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3"/>
        <w:gridCol w:w="1559"/>
        <w:gridCol w:w="1709"/>
      </w:tblGrid>
      <w:tr w:rsidR="00074507" w:rsidRPr="00A92355" w:rsidTr="007D5115">
        <w:trPr>
          <w:jc w:val="center"/>
        </w:trPr>
        <w:tc>
          <w:tcPr>
            <w:tcW w:w="5233" w:type="dxa"/>
            <w:shd w:val="clear" w:color="auto" w:fill="D9D9D9" w:themeFill="background1" w:themeFillShade="D9"/>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النموذج</w:t>
            </w:r>
          </w:p>
        </w:tc>
        <w:tc>
          <w:tcPr>
            <w:tcW w:w="1559" w:type="dxa"/>
            <w:shd w:val="clear" w:color="auto" w:fill="D9D9D9" w:themeFill="background1" w:themeFillShade="D9"/>
          </w:tcPr>
          <w:p w:rsidR="00074507" w:rsidRPr="00A92355" w:rsidRDefault="00074507" w:rsidP="00074507">
            <w:pPr>
              <w:bidi/>
              <w:jc w:val="center"/>
              <w:rPr>
                <w:rFonts w:cs="Traditional Arabic"/>
                <w:b/>
                <w:bCs/>
                <w:sz w:val="28"/>
                <w:szCs w:val="28"/>
                <w:rtl/>
                <w:lang w:bidi="ar-DZ"/>
              </w:rPr>
            </w:pPr>
            <w:proofErr w:type="gramStart"/>
            <w:r w:rsidRPr="00A92355">
              <w:rPr>
                <w:rFonts w:cs="Traditional Arabic"/>
                <w:b/>
                <w:bCs/>
                <w:sz w:val="28"/>
                <w:szCs w:val="28"/>
                <w:rtl/>
                <w:lang w:bidi="ar-DZ"/>
              </w:rPr>
              <w:t>معامل</w:t>
            </w:r>
            <w:proofErr w:type="gramEnd"/>
            <w:r w:rsidRPr="00A92355">
              <w:rPr>
                <w:rFonts w:cs="Traditional Arabic"/>
                <w:b/>
                <w:bCs/>
                <w:sz w:val="28"/>
                <w:szCs w:val="28"/>
                <w:rtl/>
                <w:lang w:bidi="ar-DZ"/>
              </w:rPr>
              <w:t xml:space="preserve"> الارتباط</w:t>
            </w:r>
          </w:p>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rtl/>
                <w:lang w:bidi="ar-DZ"/>
              </w:rPr>
              <w:t>(</w:t>
            </w:r>
            <w:r w:rsidRPr="00A92355">
              <w:rPr>
                <w:rFonts w:cs="Traditional Arabic"/>
                <w:b/>
                <w:bCs/>
                <w:color w:val="000000"/>
                <w:sz w:val="28"/>
                <w:szCs w:val="28"/>
              </w:rPr>
              <w:t>R</w:t>
            </w:r>
            <w:r w:rsidRPr="00A92355">
              <w:rPr>
                <w:rFonts w:cs="Traditional Arabic"/>
                <w:b/>
                <w:bCs/>
                <w:color w:val="000000"/>
                <w:sz w:val="28"/>
                <w:szCs w:val="28"/>
                <w:rtl/>
              </w:rPr>
              <w:t>)</w:t>
            </w:r>
          </w:p>
        </w:tc>
        <w:tc>
          <w:tcPr>
            <w:tcW w:w="1709" w:type="dxa"/>
            <w:shd w:val="clear" w:color="auto" w:fill="D9D9D9" w:themeFill="background1" w:themeFillShade="D9"/>
          </w:tcPr>
          <w:p w:rsidR="00074507" w:rsidRPr="00A92355" w:rsidRDefault="00074507" w:rsidP="00074507">
            <w:pPr>
              <w:bidi/>
              <w:jc w:val="center"/>
              <w:rPr>
                <w:rFonts w:cs="Traditional Arabic"/>
                <w:b/>
                <w:bCs/>
                <w:sz w:val="28"/>
                <w:szCs w:val="28"/>
                <w:rtl/>
                <w:lang w:bidi="ar-DZ"/>
              </w:rPr>
            </w:pPr>
            <w:proofErr w:type="gramStart"/>
            <w:r w:rsidRPr="00A92355">
              <w:rPr>
                <w:rFonts w:cs="Traditional Arabic"/>
                <w:b/>
                <w:bCs/>
                <w:sz w:val="28"/>
                <w:szCs w:val="28"/>
                <w:rtl/>
                <w:lang w:bidi="ar-DZ"/>
              </w:rPr>
              <w:t>معامل</w:t>
            </w:r>
            <w:proofErr w:type="gramEnd"/>
            <w:r w:rsidRPr="00A92355">
              <w:rPr>
                <w:rFonts w:cs="Traditional Arabic"/>
                <w:b/>
                <w:bCs/>
                <w:sz w:val="28"/>
                <w:szCs w:val="28"/>
                <w:rtl/>
                <w:lang w:bidi="ar-DZ"/>
              </w:rPr>
              <w:t xml:space="preserve"> التحديد</w:t>
            </w:r>
          </w:p>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w:t>
            </w:r>
            <w:r w:rsidRPr="00A92355">
              <w:rPr>
                <w:rFonts w:cs="Traditional Arabic"/>
                <w:b/>
                <w:bCs/>
                <w:color w:val="000000"/>
                <w:sz w:val="28"/>
                <w:szCs w:val="28"/>
              </w:rPr>
              <w:t>R-deux</w:t>
            </w:r>
            <w:r w:rsidRPr="00A92355">
              <w:rPr>
                <w:rFonts w:cs="Traditional Arabic"/>
                <w:b/>
                <w:bCs/>
                <w:sz w:val="28"/>
                <w:szCs w:val="28"/>
                <w:rtl/>
                <w:lang w:bidi="ar-DZ"/>
              </w:rPr>
              <w:t>)</w:t>
            </w:r>
          </w:p>
        </w:tc>
      </w:tr>
      <w:tr w:rsidR="00074507" w:rsidRPr="00A92355" w:rsidTr="007D5115">
        <w:trPr>
          <w:jc w:val="center"/>
        </w:trPr>
        <w:tc>
          <w:tcPr>
            <w:tcW w:w="5233" w:type="dxa"/>
          </w:tcPr>
          <w:p w:rsidR="00074507" w:rsidRPr="00A92355" w:rsidRDefault="00074507" w:rsidP="00485A18">
            <w:pPr>
              <w:pStyle w:val="Paragraphedeliste"/>
              <w:numPr>
                <w:ilvl w:val="0"/>
                <w:numId w:val="32"/>
              </w:numPr>
              <w:bidi/>
              <w:jc w:val="left"/>
              <w:rPr>
                <w:rFonts w:ascii="Traditional Arabic" w:hAnsi="Traditional Arabic" w:cs="Traditional Arabic"/>
                <w:b/>
                <w:bCs/>
                <w:sz w:val="28"/>
                <w:szCs w:val="28"/>
                <w:rtl/>
                <w:lang w:bidi="ar-DZ"/>
              </w:rPr>
            </w:pPr>
            <w:proofErr w:type="gramStart"/>
            <w:r w:rsidRPr="00A92355">
              <w:rPr>
                <w:rFonts w:ascii="Traditional Arabic" w:hAnsi="Traditional Arabic" w:cs="Traditional Arabic"/>
                <w:b/>
                <w:bCs/>
                <w:sz w:val="28"/>
                <w:szCs w:val="28"/>
                <w:rtl/>
                <w:lang w:bidi="ar-DZ"/>
              </w:rPr>
              <w:t>المتغير</w:t>
            </w:r>
            <w:proofErr w:type="gramEnd"/>
            <w:r w:rsidRPr="00A92355">
              <w:rPr>
                <w:rFonts w:ascii="Traditional Arabic" w:hAnsi="Traditional Arabic" w:cs="Traditional Arabic"/>
                <w:b/>
                <w:bCs/>
                <w:sz w:val="28"/>
                <w:szCs w:val="28"/>
                <w:rtl/>
                <w:lang w:bidi="ar-DZ"/>
              </w:rPr>
              <w:t xml:space="preserve"> المستقل: </w:t>
            </w:r>
            <w:r w:rsidR="007D5115">
              <w:rPr>
                <w:rFonts w:ascii="Traditional Arabic" w:hAnsi="Traditional Arabic" w:cs="Traditional Arabic" w:hint="cs"/>
                <w:b/>
                <w:bCs/>
                <w:sz w:val="28"/>
                <w:szCs w:val="28"/>
                <w:rtl/>
                <w:lang w:bidi="ar-DZ"/>
              </w:rPr>
              <w:t>أنماط</w:t>
            </w:r>
            <w:r>
              <w:rPr>
                <w:rFonts w:ascii="Traditional Arabic" w:hAnsi="Traditional Arabic" w:cs="Traditional Arabic"/>
                <w:b/>
                <w:bCs/>
                <w:sz w:val="28"/>
                <w:szCs w:val="28"/>
                <w:rtl/>
                <w:lang w:bidi="ar-DZ"/>
              </w:rPr>
              <w:t xml:space="preserve"> القيادة </w:t>
            </w:r>
            <w:proofErr w:type="spellStart"/>
            <w:r w:rsidR="007D5115">
              <w:rPr>
                <w:rFonts w:ascii="Traditional Arabic" w:hAnsi="Traditional Arabic" w:cs="Traditional Arabic" w:hint="cs"/>
                <w:b/>
                <w:bCs/>
                <w:sz w:val="28"/>
                <w:szCs w:val="28"/>
                <w:rtl/>
                <w:lang w:bidi="ar-DZ"/>
              </w:rPr>
              <w:t>الإستراتيجية</w:t>
            </w:r>
            <w:proofErr w:type="spellEnd"/>
          </w:p>
          <w:p w:rsidR="00074507" w:rsidRPr="00A92355" w:rsidRDefault="00074507" w:rsidP="00485A18">
            <w:pPr>
              <w:pStyle w:val="Paragraphedeliste"/>
              <w:numPr>
                <w:ilvl w:val="0"/>
                <w:numId w:val="32"/>
              </w:numPr>
              <w:bidi/>
              <w:jc w:val="left"/>
              <w:rPr>
                <w:rFonts w:ascii="Traditional Arabic" w:hAnsi="Traditional Arabic" w:cs="Traditional Arabic"/>
                <w:b/>
                <w:bCs/>
                <w:sz w:val="28"/>
                <w:szCs w:val="28"/>
                <w:rtl/>
                <w:lang w:bidi="ar-DZ"/>
              </w:rPr>
            </w:pPr>
            <w:proofErr w:type="gramStart"/>
            <w:r w:rsidRPr="00A92355">
              <w:rPr>
                <w:rFonts w:ascii="Traditional Arabic" w:hAnsi="Traditional Arabic" w:cs="Traditional Arabic"/>
                <w:b/>
                <w:bCs/>
                <w:sz w:val="28"/>
                <w:szCs w:val="28"/>
                <w:rtl/>
                <w:lang w:bidi="ar-DZ"/>
              </w:rPr>
              <w:t>المتغير</w:t>
            </w:r>
            <w:proofErr w:type="gramEnd"/>
            <w:r w:rsidRPr="00A92355">
              <w:rPr>
                <w:rFonts w:ascii="Traditional Arabic" w:hAnsi="Traditional Arabic" w:cs="Traditional Arabic"/>
                <w:b/>
                <w:bCs/>
                <w:sz w:val="28"/>
                <w:szCs w:val="28"/>
                <w:rtl/>
                <w:lang w:bidi="ar-DZ"/>
              </w:rPr>
              <w:t xml:space="preserve"> التابع: </w:t>
            </w:r>
            <w:r>
              <w:rPr>
                <w:rFonts w:ascii="Traditional Arabic" w:hAnsi="Traditional Arabic" w:cs="Traditional Arabic"/>
                <w:b/>
                <w:bCs/>
                <w:sz w:val="28"/>
                <w:szCs w:val="28"/>
                <w:rtl/>
                <w:lang w:bidi="ar-DZ"/>
              </w:rPr>
              <w:t>الثقافة التنظيمية</w:t>
            </w:r>
          </w:p>
        </w:tc>
        <w:tc>
          <w:tcPr>
            <w:tcW w:w="1559" w:type="dxa"/>
            <w:vAlign w:val="center"/>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0.</w:t>
            </w:r>
            <w:r>
              <w:rPr>
                <w:rFonts w:cs="Traditional Arabic" w:hint="cs"/>
                <w:b/>
                <w:bCs/>
                <w:sz w:val="28"/>
                <w:szCs w:val="28"/>
                <w:rtl/>
                <w:lang w:bidi="ar-DZ"/>
              </w:rPr>
              <w:t>497</w:t>
            </w:r>
          </w:p>
        </w:tc>
        <w:tc>
          <w:tcPr>
            <w:tcW w:w="1709" w:type="dxa"/>
            <w:vAlign w:val="center"/>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0.</w:t>
            </w:r>
            <w:r>
              <w:rPr>
                <w:rFonts w:cs="Traditional Arabic" w:hint="cs"/>
                <w:b/>
                <w:bCs/>
                <w:sz w:val="28"/>
                <w:szCs w:val="28"/>
                <w:rtl/>
                <w:lang w:bidi="ar-DZ"/>
              </w:rPr>
              <w:t>247</w:t>
            </w:r>
          </w:p>
        </w:tc>
      </w:tr>
    </w:tbl>
    <w:p w:rsidR="00074507" w:rsidRPr="00A92355" w:rsidRDefault="00074507" w:rsidP="00074507">
      <w:pPr>
        <w:bidi/>
        <w:jc w:val="center"/>
        <w:rPr>
          <w:rFonts w:cs="Traditional Arabic"/>
          <w:b/>
          <w:bCs/>
          <w:sz w:val="28"/>
          <w:szCs w:val="28"/>
          <w:lang w:bidi="ar-DZ"/>
        </w:rPr>
      </w:pPr>
      <w:r w:rsidRPr="007D5115">
        <w:rPr>
          <w:rFonts w:cs="Traditional Arabic"/>
          <w:b/>
          <w:bCs/>
          <w:sz w:val="28"/>
          <w:szCs w:val="28"/>
          <w:rtl/>
          <w:lang w:bidi="ar-DZ"/>
        </w:rPr>
        <w:t>المصدر:</w:t>
      </w:r>
      <w:r w:rsidRPr="007D5115">
        <w:rPr>
          <w:rFonts w:cs="Traditional Arabic"/>
          <w:sz w:val="28"/>
          <w:szCs w:val="28"/>
          <w:rtl/>
          <w:lang w:bidi="ar-DZ"/>
        </w:rPr>
        <w:t xml:space="preserve"> من</w:t>
      </w:r>
      <w:r w:rsidRPr="00A92355">
        <w:rPr>
          <w:rFonts w:cs="Traditional Arabic"/>
          <w:sz w:val="28"/>
          <w:szCs w:val="28"/>
          <w:rtl/>
          <w:lang w:bidi="ar-DZ"/>
        </w:rPr>
        <w:t xml:space="preserve"> إعداد </w:t>
      </w:r>
      <w:proofErr w:type="gramStart"/>
      <w:r>
        <w:rPr>
          <w:rFonts w:cs="Traditional Arabic"/>
          <w:sz w:val="28"/>
          <w:szCs w:val="28"/>
          <w:rtl/>
          <w:lang w:bidi="ar-DZ"/>
        </w:rPr>
        <w:t>الطالبتين</w:t>
      </w:r>
      <w:proofErr w:type="gramEnd"/>
      <w:r w:rsidRPr="00A92355">
        <w:rPr>
          <w:rFonts w:cs="Traditional Arabic"/>
          <w:sz w:val="28"/>
          <w:szCs w:val="28"/>
          <w:rtl/>
          <w:lang w:bidi="ar-DZ"/>
        </w:rPr>
        <w:t xml:space="preserve"> بناء على </w:t>
      </w:r>
      <w:r>
        <w:rPr>
          <w:rFonts w:cs="Traditional Arabic" w:hint="cs"/>
          <w:sz w:val="28"/>
          <w:szCs w:val="28"/>
          <w:rtl/>
          <w:lang w:bidi="ar-DZ"/>
        </w:rPr>
        <w:t xml:space="preserve">مخرجات برنامج </w:t>
      </w:r>
      <w:r>
        <w:rPr>
          <w:rFonts w:cs="Traditional Arabic"/>
          <w:sz w:val="28"/>
          <w:szCs w:val="28"/>
          <w:lang w:bidi="ar-DZ"/>
        </w:rPr>
        <w:t>SPSS</w:t>
      </w:r>
    </w:p>
    <w:p w:rsidR="00074507" w:rsidRPr="00A92355" w:rsidRDefault="00074507" w:rsidP="007D5115">
      <w:pPr>
        <w:bidi/>
        <w:ind w:firstLine="566"/>
        <w:jc w:val="both"/>
        <w:rPr>
          <w:rFonts w:cs="Traditional Arabic"/>
          <w:sz w:val="28"/>
          <w:szCs w:val="28"/>
          <w:rtl/>
          <w:lang w:bidi="ar-DZ"/>
        </w:rPr>
      </w:pPr>
      <w:r w:rsidRPr="00A92355">
        <w:rPr>
          <w:rFonts w:cs="Traditional Arabic"/>
          <w:sz w:val="28"/>
          <w:szCs w:val="28"/>
          <w:rtl/>
          <w:lang w:bidi="ar-DZ"/>
        </w:rPr>
        <w:t xml:space="preserve">من الجدول السابق معامل الارتباط الخطي </w:t>
      </w:r>
      <w:proofErr w:type="gramStart"/>
      <w:r w:rsidRPr="00A92355">
        <w:rPr>
          <w:rFonts w:cs="Traditional Arabic"/>
          <w:sz w:val="28"/>
          <w:szCs w:val="28"/>
          <w:rtl/>
          <w:lang w:bidi="ar-DZ"/>
        </w:rPr>
        <w:t>بين</w:t>
      </w:r>
      <w:proofErr w:type="gramEnd"/>
      <w:r w:rsidRPr="00A92355">
        <w:rPr>
          <w:rFonts w:cs="Traditional Arabic"/>
          <w:sz w:val="28"/>
          <w:szCs w:val="28"/>
          <w:rtl/>
          <w:lang w:bidi="ar-DZ"/>
        </w:rPr>
        <w:t xml:space="preserve"> </w:t>
      </w:r>
      <w:r w:rsidR="007D5115">
        <w:rPr>
          <w:rFonts w:cs="Traditional Arabic" w:hint="cs"/>
          <w:sz w:val="28"/>
          <w:szCs w:val="28"/>
          <w:rtl/>
          <w:lang w:bidi="ar-DZ"/>
        </w:rPr>
        <w:t>أنماط</w:t>
      </w:r>
      <w:r>
        <w:rPr>
          <w:rFonts w:cs="Traditional Arabic"/>
          <w:sz w:val="28"/>
          <w:szCs w:val="28"/>
          <w:rtl/>
          <w:lang w:bidi="ar-DZ"/>
        </w:rPr>
        <w:t xml:space="preserve"> القيادة </w:t>
      </w:r>
      <w:proofErr w:type="spellStart"/>
      <w:r w:rsidR="007D5115">
        <w:rPr>
          <w:rFonts w:cs="Traditional Arabic" w:hint="cs"/>
          <w:sz w:val="28"/>
          <w:szCs w:val="28"/>
          <w:rtl/>
          <w:lang w:bidi="ar-DZ"/>
        </w:rPr>
        <w:t>الإستراتيجية</w:t>
      </w:r>
      <w:proofErr w:type="spellEnd"/>
      <w:r w:rsidRPr="00A92355">
        <w:rPr>
          <w:rFonts w:cs="Traditional Arabic"/>
          <w:sz w:val="28"/>
          <w:szCs w:val="28"/>
          <w:rtl/>
          <w:lang w:bidi="ar-DZ"/>
        </w:rPr>
        <w:t xml:space="preserve"> و</w:t>
      </w:r>
      <w:r>
        <w:rPr>
          <w:rFonts w:cs="Traditional Arabic"/>
          <w:sz w:val="28"/>
          <w:szCs w:val="28"/>
          <w:rtl/>
          <w:lang w:bidi="ar-DZ"/>
        </w:rPr>
        <w:t>الثقافة التنظيمية</w:t>
      </w:r>
      <w:r w:rsidR="007D5115">
        <w:rPr>
          <w:rFonts w:cs="Traditional Arabic" w:hint="cs"/>
          <w:sz w:val="28"/>
          <w:szCs w:val="28"/>
          <w:rtl/>
          <w:lang w:bidi="ar-DZ"/>
        </w:rPr>
        <w:t xml:space="preserve"> </w:t>
      </w:r>
      <w:r w:rsidRPr="00A92355">
        <w:rPr>
          <w:rFonts w:cs="Traditional Arabic"/>
          <w:sz w:val="28"/>
          <w:szCs w:val="28"/>
          <w:rtl/>
          <w:lang w:bidi="ar-DZ"/>
        </w:rPr>
        <w:t>هو (0.</w:t>
      </w:r>
      <w:r>
        <w:rPr>
          <w:rFonts w:cs="Traditional Arabic" w:hint="cs"/>
          <w:sz w:val="28"/>
          <w:szCs w:val="28"/>
          <w:rtl/>
          <w:lang w:bidi="ar-DZ"/>
        </w:rPr>
        <w:t>497</w:t>
      </w:r>
      <w:r w:rsidRPr="00A92355">
        <w:rPr>
          <w:rFonts w:cs="Traditional Arabic"/>
          <w:sz w:val="28"/>
          <w:szCs w:val="28"/>
          <w:rtl/>
          <w:lang w:bidi="ar-DZ"/>
        </w:rPr>
        <w:t xml:space="preserve">) أي هناك ارتباط </w:t>
      </w:r>
      <w:proofErr w:type="gramStart"/>
      <w:r w:rsidRPr="00A92355">
        <w:rPr>
          <w:rFonts w:cs="Traditional Arabic"/>
          <w:sz w:val="28"/>
          <w:szCs w:val="28"/>
          <w:rtl/>
          <w:lang w:bidi="ar-DZ"/>
        </w:rPr>
        <w:t>طردي</w:t>
      </w:r>
      <w:proofErr w:type="gramEnd"/>
      <w:r w:rsidRPr="00A92355">
        <w:rPr>
          <w:rFonts w:cs="Traditional Arabic"/>
          <w:sz w:val="28"/>
          <w:szCs w:val="28"/>
          <w:rtl/>
          <w:lang w:bidi="ar-DZ"/>
        </w:rPr>
        <w:t xml:space="preserve"> </w:t>
      </w:r>
      <w:r>
        <w:rPr>
          <w:rFonts w:cs="Traditional Arabic" w:hint="cs"/>
          <w:sz w:val="28"/>
          <w:szCs w:val="28"/>
          <w:rtl/>
          <w:lang w:bidi="ar-DZ"/>
        </w:rPr>
        <w:t>متوسط</w:t>
      </w:r>
      <w:r w:rsidRPr="00A92355">
        <w:rPr>
          <w:rFonts w:cs="Traditional Arabic"/>
          <w:sz w:val="28"/>
          <w:szCs w:val="28"/>
          <w:rtl/>
          <w:lang w:bidi="ar-DZ"/>
        </w:rPr>
        <w:t xml:space="preserve"> بين المتغيرين، ومدى الدقة في تقدير المتغير التابع هو (0.</w:t>
      </w:r>
      <w:r>
        <w:rPr>
          <w:rFonts w:cs="Traditional Arabic" w:hint="cs"/>
          <w:sz w:val="28"/>
          <w:szCs w:val="28"/>
          <w:rtl/>
          <w:lang w:bidi="ar-DZ"/>
        </w:rPr>
        <w:t>247</w:t>
      </w:r>
      <w:r w:rsidRPr="00A92355">
        <w:rPr>
          <w:rFonts w:cs="Traditional Arabic"/>
          <w:sz w:val="28"/>
          <w:szCs w:val="28"/>
          <w:rtl/>
          <w:lang w:bidi="ar-DZ"/>
        </w:rPr>
        <w:t xml:space="preserve">)، </w:t>
      </w:r>
      <w:proofErr w:type="gramStart"/>
      <w:r w:rsidRPr="00A92355">
        <w:rPr>
          <w:rFonts w:cs="Traditional Arabic"/>
          <w:sz w:val="28"/>
          <w:szCs w:val="28"/>
          <w:rtl/>
          <w:lang w:bidi="ar-DZ"/>
        </w:rPr>
        <w:t>بمعنى</w:t>
      </w:r>
      <w:proofErr w:type="gramEnd"/>
      <w:r w:rsidRPr="00A92355">
        <w:rPr>
          <w:rFonts w:cs="Traditional Arabic"/>
          <w:sz w:val="28"/>
          <w:szCs w:val="28"/>
          <w:rtl/>
          <w:lang w:bidi="ar-DZ"/>
        </w:rPr>
        <w:t xml:space="preserve"> أن (</w:t>
      </w:r>
      <w:r>
        <w:rPr>
          <w:rFonts w:cs="Traditional Arabic" w:hint="cs"/>
          <w:sz w:val="28"/>
          <w:szCs w:val="28"/>
          <w:rtl/>
          <w:lang w:bidi="ar-DZ"/>
        </w:rPr>
        <w:t>24.7</w:t>
      </w:r>
      <w:r w:rsidRPr="00A92355">
        <w:rPr>
          <w:rFonts w:cs="Traditional Arabic"/>
          <w:sz w:val="28"/>
          <w:szCs w:val="28"/>
          <w:rtl/>
          <w:lang w:bidi="ar-DZ"/>
        </w:rPr>
        <w:t xml:space="preserve">) بالمائة من </w:t>
      </w:r>
      <w:r>
        <w:rPr>
          <w:rFonts w:cs="Traditional Arabic"/>
          <w:sz w:val="28"/>
          <w:szCs w:val="28"/>
          <w:rtl/>
          <w:lang w:bidi="ar-DZ"/>
        </w:rPr>
        <w:t>الثقافة التنظيمية</w:t>
      </w:r>
      <w:r w:rsidR="007D5115">
        <w:rPr>
          <w:rFonts w:cs="Traditional Arabic" w:hint="cs"/>
          <w:sz w:val="28"/>
          <w:szCs w:val="28"/>
          <w:rtl/>
          <w:lang w:bidi="ar-DZ"/>
        </w:rPr>
        <w:t xml:space="preserve"> </w:t>
      </w:r>
      <w:r w:rsidRPr="00A92355">
        <w:rPr>
          <w:rFonts w:cs="Traditional Arabic"/>
          <w:sz w:val="28"/>
          <w:szCs w:val="28"/>
          <w:rtl/>
          <w:lang w:bidi="ar-DZ"/>
        </w:rPr>
        <w:t xml:space="preserve">يعود لممارسة </w:t>
      </w:r>
      <w:r w:rsidR="007D5115">
        <w:rPr>
          <w:rFonts w:cs="Traditional Arabic" w:hint="cs"/>
          <w:sz w:val="28"/>
          <w:szCs w:val="28"/>
          <w:rtl/>
          <w:lang w:bidi="ar-DZ"/>
        </w:rPr>
        <w:t>أنماط</w:t>
      </w:r>
      <w:r>
        <w:rPr>
          <w:rFonts w:cs="Traditional Arabic"/>
          <w:sz w:val="28"/>
          <w:szCs w:val="28"/>
          <w:rtl/>
          <w:lang w:bidi="ar-DZ"/>
        </w:rPr>
        <w:t xml:space="preserve"> القيادة </w:t>
      </w:r>
      <w:proofErr w:type="spellStart"/>
      <w:r w:rsidR="007D5115">
        <w:rPr>
          <w:rFonts w:cs="Traditional Arabic" w:hint="cs"/>
          <w:sz w:val="28"/>
          <w:szCs w:val="28"/>
          <w:rtl/>
          <w:lang w:bidi="ar-DZ"/>
        </w:rPr>
        <w:t>الإستراتيجية</w:t>
      </w:r>
      <w:proofErr w:type="spellEnd"/>
      <w:r w:rsidRPr="00A92355">
        <w:rPr>
          <w:rFonts w:cs="Traditional Arabic"/>
          <w:sz w:val="28"/>
          <w:szCs w:val="28"/>
          <w:rtl/>
          <w:lang w:bidi="ar-DZ"/>
        </w:rPr>
        <w:t xml:space="preserve"> </w:t>
      </w:r>
      <w:proofErr w:type="gramStart"/>
      <w:r w:rsidRPr="00A92355">
        <w:rPr>
          <w:rFonts w:cs="Traditional Arabic"/>
          <w:sz w:val="28"/>
          <w:szCs w:val="28"/>
          <w:rtl/>
          <w:lang w:bidi="ar-DZ"/>
        </w:rPr>
        <w:t>والنسبة</w:t>
      </w:r>
      <w:proofErr w:type="gramEnd"/>
      <w:r w:rsidRPr="00A92355">
        <w:rPr>
          <w:rFonts w:cs="Traditional Arabic"/>
          <w:sz w:val="28"/>
          <w:szCs w:val="28"/>
          <w:rtl/>
          <w:lang w:bidi="ar-DZ"/>
        </w:rPr>
        <w:t xml:space="preserve"> المتبقية (</w:t>
      </w:r>
      <w:r>
        <w:rPr>
          <w:rFonts w:cs="Traditional Arabic" w:hint="cs"/>
          <w:sz w:val="28"/>
          <w:szCs w:val="28"/>
          <w:rtl/>
          <w:lang w:bidi="ar-DZ"/>
        </w:rPr>
        <w:t>75.3</w:t>
      </w:r>
      <w:r w:rsidRPr="00A92355">
        <w:rPr>
          <w:rFonts w:cs="Traditional Arabic"/>
          <w:sz w:val="28"/>
          <w:szCs w:val="28"/>
          <w:rtl/>
          <w:lang w:bidi="ar-DZ"/>
        </w:rPr>
        <w:t xml:space="preserve">) بالمائة ترجع للعوامل الأخرى المؤثرة في </w:t>
      </w:r>
      <w:r>
        <w:rPr>
          <w:rFonts w:cs="Traditional Arabic"/>
          <w:sz w:val="28"/>
          <w:szCs w:val="28"/>
          <w:rtl/>
          <w:lang w:bidi="ar-DZ"/>
        </w:rPr>
        <w:t>الثقافة التنظيمية</w:t>
      </w:r>
      <w:r w:rsidRPr="00A92355">
        <w:rPr>
          <w:rFonts w:cs="Traditional Arabic"/>
          <w:sz w:val="28"/>
          <w:szCs w:val="28"/>
          <w:rtl/>
          <w:lang w:bidi="ar-DZ"/>
        </w:rPr>
        <w:t>.</w:t>
      </w:r>
    </w:p>
    <w:p w:rsidR="00074507" w:rsidRDefault="00074507" w:rsidP="00074507">
      <w:pPr>
        <w:bidi/>
        <w:jc w:val="both"/>
        <w:rPr>
          <w:rFonts w:cs="Traditional Arabic"/>
          <w:sz w:val="28"/>
          <w:szCs w:val="28"/>
          <w:rtl/>
          <w:lang w:bidi="ar-DZ"/>
        </w:rPr>
      </w:pPr>
      <w:r w:rsidRPr="00A92355">
        <w:rPr>
          <w:rFonts w:cs="Traditional Arabic"/>
          <w:sz w:val="28"/>
          <w:szCs w:val="28"/>
          <w:rtl/>
          <w:lang w:bidi="ar-DZ"/>
        </w:rPr>
        <w:t>وعليه: "</w:t>
      </w:r>
      <w:r w:rsidRPr="00A92355">
        <w:rPr>
          <w:rFonts w:cs="Traditional Arabic"/>
          <w:b/>
          <w:bCs/>
          <w:sz w:val="28"/>
          <w:szCs w:val="28"/>
          <w:rtl/>
          <w:lang w:bidi="ar-DZ"/>
        </w:rPr>
        <w:t xml:space="preserve">توجد علاقة طردية </w:t>
      </w:r>
      <w:r>
        <w:rPr>
          <w:rFonts w:cs="Traditional Arabic" w:hint="cs"/>
          <w:b/>
          <w:bCs/>
          <w:sz w:val="28"/>
          <w:szCs w:val="28"/>
          <w:rtl/>
          <w:lang w:bidi="ar-DZ"/>
        </w:rPr>
        <w:t>متوسطة</w:t>
      </w:r>
      <w:r w:rsidRPr="00A92355">
        <w:rPr>
          <w:rFonts w:cs="Traditional Arabic"/>
          <w:b/>
          <w:bCs/>
          <w:sz w:val="28"/>
          <w:szCs w:val="28"/>
          <w:rtl/>
          <w:lang w:bidi="ar-DZ"/>
        </w:rPr>
        <w:t xml:space="preserve"> بين </w:t>
      </w:r>
      <w:r w:rsidR="007D5115">
        <w:rPr>
          <w:rFonts w:cs="Traditional Arabic" w:hint="cs"/>
          <w:b/>
          <w:bCs/>
          <w:sz w:val="28"/>
          <w:szCs w:val="28"/>
          <w:rtl/>
          <w:lang w:bidi="ar-DZ"/>
        </w:rPr>
        <w:t>أنماط</w:t>
      </w:r>
      <w:r>
        <w:rPr>
          <w:rFonts w:cs="Traditional Arabic"/>
          <w:b/>
          <w:bCs/>
          <w:sz w:val="28"/>
          <w:szCs w:val="28"/>
          <w:rtl/>
          <w:lang w:bidi="ar-DZ"/>
        </w:rPr>
        <w:t xml:space="preserve"> القيادة </w:t>
      </w:r>
      <w:proofErr w:type="spellStart"/>
      <w:r w:rsidR="007D5115">
        <w:rPr>
          <w:rFonts w:cs="Traditional Arabic" w:hint="cs"/>
          <w:b/>
          <w:bCs/>
          <w:sz w:val="28"/>
          <w:szCs w:val="28"/>
          <w:rtl/>
          <w:lang w:bidi="ar-DZ"/>
        </w:rPr>
        <w:t>الإستراتيجية</w:t>
      </w:r>
      <w:proofErr w:type="spellEnd"/>
      <w:r w:rsidRPr="00A92355">
        <w:rPr>
          <w:rFonts w:cs="Traditional Arabic"/>
          <w:b/>
          <w:bCs/>
          <w:sz w:val="28"/>
          <w:szCs w:val="28"/>
          <w:rtl/>
          <w:lang w:bidi="ar-DZ"/>
        </w:rPr>
        <w:t xml:space="preserve"> و</w:t>
      </w:r>
      <w:r>
        <w:rPr>
          <w:rFonts w:cs="Traditional Arabic"/>
          <w:b/>
          <w:bCs/>
          <w:sz w:val="28"/>
          <w:szCs w:val="28"/>
          <w:rtl/>
          <w:lang w:bidi="ar-DZ"/>
        </w:rPr>
        <w:t>الثقافة التنظيمية</w:t>
      </w:r>
      <w:r w:rsidRPr="00A92355">
        <w:rPr>
          <w:rFonts w:cs="Traditional Arabic"/>
          <w:b/>
          <w:bCs/>
          <w:sz w:val="28"/>
          <w:szCs w:val="28"/>
          <w:rtl/>
          <w:lang w:bidi="ar-DZ"/>
        </w:rPr>
        <w:t>"</w:t>
      </w:r>
      <w:r w:rsidRPr="00A92355">
        <w:rPr>
          <w:rFonts w:cs="Traditional Arabic"/>
          <w:sz w:val="28"/>
          <w:szCs w:val="28"/>
          <w:rtl/>
          <w:lang w:bidi="ar-DZ"/>
        </w:rPr>
        <w:t>.</w:t>
      </w:r>
    </w:p>
    <w:p w:rsidR="00074507" w:rsidRPr="00A92355" w:rsidRDefault="00074507" w:rsidP="00074507">
      <w:pPr>
        <w:tabs>
          <w:tab w:val="left" w:pos="3865"/>
        </w:tabs>
        <w:bidi/>
        <w:jc w:val="both"/>
        <w:rPr>
          <w:rFonts w:cs="Traditional Arabic"/>
          <w:sz w:val="28"/>
          <w:szCs w:val="28"/>
          <w:rtl/>
          <w:lang w:bidi="ar-DZ"/>
        </w:rPr>
      </w:pPr>
      <w:r w:rsidRPr="00A92355">
        <w:rPr>
          <w:rFonts w:cs="Traditional Arabic"/>
          <w:sz w:val="28"/>
          <w:szCs w:val="28"/>
          <w:rtl/>
          <w:lang w:bidi="ar-DZ"/>
        </w:rPr>
        <w:t>وقد بلغت القيمة الإجمالية للعلاقة الارتباطية بين أبعاد التسويق الالكتروني وزيادة الطلب على الخدمة الصحية ككل (0.</w:t>
      </w:r>
      <w:r>
        <w:rPr>
          <w:rFonts w:cs="Traditional Arabic" w:hint="cs"/>
          <w:sz w:val="28"/>
          <w:szCs w:val="28"/>
          <w:rtl/>
          <w:lang w:bidi="ar-DZ"/>
        </w:rPr>
        <w:t>497</w:t>
      </w:r>
      <w:r w:rsidRPr="00A92355">
        <w:rPr>
          <w:rFonts w:cs="Traditional Arabic"/>
          <w:sz w:val="28"/>
          <w:szCs w:val="28"/>
          <w:rtl/>
          <w:lang w:bidi="ar-DZ"/>
        </w:rPr>
        <w:t xml:space="preserve">) والجدول التالي يمثل </w:t>
      </w:r>
      <w:proofErr w:type="gramStart"/>
      <w:r w:rsidRPr="00A92355">
        <w:rPr>
          <w:rFonts w:cs="Traditional Arabic"/>
          <w:sz w:val="28"/>
          <w:szCs w:val="28"/>
          <w:rtl/>
          <w:lang w:bidi="ar-DZ"/>
        </w:rPr>
        <w:t>توزع</w:t>
      </w:r>
      <w:proofErr w:type="gramEnd"/>
      <w:r w:rsidRPr="00A92355">
        <w:rPr>
          <w:rFonts w:cs="Traditional Arabic"/>
          <w:sz w:val="28"/>
          <w:szCs w:val="28"/>
          <w:rtl/>
          <w:lang w:bidi="ar-DZ"/>
        </w:rPr>
        <w:t xml:space="preserve"> القيم حسب الأبعاد:</w:t>
      </w:r>
    </w:p>
    <w:p w:rsidR="00074507" w:rsidRPr="00A92355" w:rsidRDefault="00074507" w:rsidP="004D1DA5">
      <w:pPr>
        <w:tabs>
          <w:tab w:val="left" w:pos="3865"/>
          <w:tab w:val="right" w:pos="9070"/>
        </w:tabs>
        <w:bidi/>
        <w:jc w:val="center"/>
        <w:rPr>
          <w:rFonts w:cs="Traditional Arabic"/>
          <w:b/>
          <w:bCs/>
          <w:sz w:val="28"/>
          <w:szCs w:val="28"/>
          <w:rtl/>
          <w:lang w:bidi="ar-DZ"/>
        </w:rPr>
      </w:pPr>
      <w:r w:rsidRPr="00A92355">
        <w:rPr>
          <w:rFonts w:cs="Traditional Arabic"/>
          <w:b/>
          <w:bCs/>
          <w:sz w:val="28"/>
          <w:szCs w:val="28"/>
          <w:rtl/>
          <w:lang w:bidi="ar-DZ"/>
        </w:rPr>
        <w:t>الجدول رقم (</w:t>
      </w:r>
      <w:r w:rsidR="007D5115">
        <w:rPr>
          <w:rFonts w:cs="Traditional Arabic" w:hint="cs"/>
          <w:b/>
          <w:bCs/>
          <w:sz w:val="28"/>
          <w:szCs w:val="28"/>
          <w:rtl/>
          <w:lang w:bidi="ar-DZ"/>
        </w:rPr>
        <w:t>2-15</w:t>
      </w:r>
      <w:r w:rsidRPr="00A92355">
        <w:rPr>
          <w:rFonts w:cs="Traditional Arabic"/>
          <w:b/>
          <w:bCs/>
          <w:sz w:val="28"/>
          <w:szCs w:val="28"/>
          <w:rtl/>
          <w:lang w:bidi="ar-DZ"/>
        </w:rPr>
        <w:t>)</w:t>
      </w:r>
      <w:r w:rsidR="007D5115">
        <w:rPr>
          <w:rFonts w:cs="Traditional Arabic" w:hint="cs"/>
          <w:b/>
          <w:bCs/>
          <w:sz w:val="28"/>
          <w:szCs w:val="28"/>
          <w:rtl/>
          <w:lang w:bidi="ar-DZ"/>
        </w:rPr>
        <w:t>:</w:t>
      </w:r>
      <w:r w:rsidRPr="00A92355">
        <w:rPr>
          <w:rFonts w:cs="Traditional Arabic"/>
          <w:b/>
          <w:bCs/>
          <w:sz w:val="28"/>
          <w:szCs w:val="28"/>
          <w:rtl/>
          <w:lang w:bidi="ar-DZ"/>
        </w:rPr>
        <w:t xml:space="preserve"> مصفوفة الارتباطات بيرسون لأبعاد متغير التسويق الالكتروني على زيادة الطلب على الخدمة الصحية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1"/>
        <w:gridCol w:w="2551"/>
        <w:gridCol w:w="1835"/>
        <w:gridCol w:w="1417"/>
      </w:tblGrid>
      <w:tr w:rsidR="00074507" w:rsidRPr="00A92355" w:rsidTr="007D5115">
        <w:trPr>
          <w:jc w:val="center"/>
        </w:trPr>
        <w:tc>
          <w:tcPr>
            <w:tcW w:w="3091" w:type="dxa"/>
            <w:shd w:val="clear" w:color="auto" w:fill="D9D9D9" w:themeFill="background1" w:themeFillShade="D9"/>
            <w:vAlign w:val="center"/>
          </w:tcPr>
          <w:p w:rsidR="00074507" w:rsidRPr="00A92355" w:rsidRDefault="00074507" w:rsidP="00074507">
            <w:pPr>
              <w:tabs>
                <w:tab w:val="left" w:pos="976"/>
              </w:tabs>
              <w:bidi/>
              <w:jc w:val="center"/>
              <w:rPr>
                <w:rFonts w:cs="Traditional Arabic"/>
                <w:b/>
                <w:bCs/>
                <w:sz w:val="28"/>
                <w:szCs w:val="28"/>
                <w:rtl/>
                <w:lang w:bidi="ar-DZ"/>
              </w:rPr>
            </w:pPr>
            <w:r w:rsidRPr="00A92355">
              <w:rPr>
                <w:rFonts w:cs="Traditional Arabic"/>
                <w:b/>
                <w:bCs/>
                <w:sz w:val="28"/>
                <w:szCs w:val="28"/>
                <w:rtl/>
                <w:lang w:bidi="ar-DZ"/>
              </w:rPr>
              <w:t>الأبعــاد</w:t>
            </w:r>
          </w:p>
        </w:tc>
        <w:tc>
          <w:tcPr>
            <w:tcW w:w="2551" w:type="dxa"/>
            <w:shd w:val="clear" w:color="auto" w:fill="D9D9D9" w:themeFill="background1" w:themeFillShade="D9"/>
            <w:vAlign w:val="center"/>
          </w:tcPr>
          <w:p w:rsidR="00074507" w:rsidRPr="00A92355" w:rsidRDefault="00074507" w:rsidP="00074507">
            <w:pPr>
              <w:tabs>
                <w:tab w:val="left" w:pos="3865"/>
              </w:tabs>
              <w:bidi/>
              <w:jc w:val="center"/>
              <w:rPr>
                <w:rFonts w:cs="Traditional Arabic"/>
                <w:b/>
                <w:bCs/>
                <w:sz w:val="28"/>
                <w:szCs w:val="28"/>
                <w:rtl/>
                <w:lang w:bidi="ar-DZ"/>
              </w:rPr>
            </w:pPr>
            <w:r w:rsidRPr="00A92355">
              <w:rPr>
                <w:rFonts w:cs="Traditional Arabic"/>
                <w:b/>
                <w:bCs/>
                <w:sz w:val="28"/>
                <w:szCs w:val="28"/>
                <w:rtl/>
                <w:lang w:bidi="ar-DZ"/>
              </w:rPr>
              <w:t>معامل الارتباط مع المتغير التابع زيادة الطلب على الخدمة الصحية</w:t>
            </w:r>
          </w:p>
        </w:tc>
        <w:tc>
          <w:tcPr>
            <w:tcW w:w="1835" w:type="dxa"/>
            <w:shd w:val="clear" w:color="auto" w:fill="D9D9D9" w:themeFill="background1" w:themeFillShade="D9"/>
            <w:vAlign w:val="center"/>
          </w:tcPr>
          <w:p w:rsidR="00074507" w:rsidRPr="00A92355" w:rsidRDefault="00074507" w:rsidP="00074507">
            <w:pPr>
              <w:tabs>
                <w:tab w:val="left" w:pos="3865"/>
              </w:tabs>
              <w:bidi/>
              <w:jc w:val="center"/>
              <w:rPr>
                <w:rFonts w:cs="Traditional Arabic"/>
                <w:b/>
                <w:bCs/>
                <w:sz w:val="28"/>
                <w:szCs w:val="28"/>
                <w:rtl/>
                <w:lang w:bidi="ar-DZ"/>
              </w:rPr>
            </w:pPr>
            <w:proofErr w:type="gramStart"/>
            <w:r w:rsidRPr="00A92355">
              <w:rPr>
                <w:rFonts w:cs="Traditional Arabic"/>
                <w:b/>
                <w:bCs/>
                <w:sz w:val="28"/>
                <w:szCs w:val="28"/>
                <w:rtl/>
                <w:lang w:bidi="ar-DZ"/>
              </w:rPr>
              <w:t>قيمة</w:t>
            </w:r>
            <w:proofErr w:type="gramEnd"/>
            <w:r w:rsidRPr="00A92355">
              <w:rPr>
                <w:rFonts w:cs="Traditional Arabic"/>
                <w:b/>
                <w:bCs/>
                <w:sz w:val="28"/>
                <w:szCs w:val="28"/>
                <w:rtl/>
                <w:lang w:bidi="ar-DZ"/>
              </w:rPr>
              <w:t xml:space="preserve"> ثابت الدلالة الموافق (</w:t>
            </w:r>
            <w:proofErr w:type="spellStart"/>
            <w:r w:rsidRPr="00A92355">
              <w:rPr>
                <w:rFonts w:cs="Traditional Arabic"/>
                <w:b/>
                <w:bCs/>
                <w:sz w:val="28"/>
                <w:szCs w:val="28"/>
                <w:lang w:bidi="ar-DZ"/>
              </w:rPr>
              <w:t>Sig</w:t>
            </w:r>
            <w:proofErr w:type="spellEnd"/>
            <w:r w:rsidRPr="00A92355">
              <w:rPr>
                <w:rFonts w:cs="Traditional Arabic"/>
                <w:b/>
                <w:bCs/>
                <w:sz w:val="28"/>
                <w:szCs w:val="28"/>
                <w:rtl/>
                <w:lang w:bidi="ar-DZ"/>
              </w:rPr>
              <w:t>)</w:t>
            </w:r>
          </w:p>
        </w:tc>
        <w:tc>
          <w:tcPr>
            <w:tcW w:w="1417" w:type="dxa"/>
            <w:shd w:val="clear" w:color="auto" w:fill="D9D9D9" w:themeFill="background1" w:themeFillShade="D9"/>
            <w:vAlign w:val="center"/>
          </w:tcPr>
          <w:p w:rsidR="00074507" w:rsidRPr="00A92355" w:rsidRDefault="00074507" w:rsidP="00074507">
            <w:pPr>
              <w:tabs>
                <w:tab w:val="left" w:pos="3865"/>
              </w:tabs>
              <w:bidi/>
              <w:jc w:val="center"/>
              <w:rPr>
                <w:rFonts w:cs="Traditional Arabic"/>
                <w:b/>
                <w:bCs/>
                <w:sz w:val="28"/>
                <w:szCs w:val="28"/>
                <w:rtl/>
                <w:lang w:bidi="ar-DZ"/>
              </w:rPr>
            </w:pPr>
            <w:r w:rsidRPr="00A92355">
              <w:rPr>
                <w:rFonts w:cs="Traditional Arabic"/>
                <w:b/>
                <w:bCs/>
                <w:sz w:val="28"/>
                <w:szCs w:val="28"/>
                <w:rtl/>
                <w:lang w:bidi="ar-DZ"/>
              </w:rPr>
              <w:t>عدد أفراد العينة (</w:t>
            </w:r>
            <w:r w:rsidRPr="00A92355">
              <w:rPr>
                <w:rFonts w:cs="Traditional Arabic"/>
                <w:b/>
                <w:bCs/>
                <w:sz w:val="28"/>
                <w:szCs w:val="28"/>
                <w:lang w:bidi="ar-DZ"/>
              </w:rPr>
              <w:t>n</w:t>
            </w:r>
            <w:r w:rsidRPr="00A92355">
              <w:rPr>
                <w:rFonts w:cs="Traditional Arabic"/>
                <w:b/>
                <w:bCs/>
                <w:sz w:val="28"/>
                <w:szCs w:val="28"/>
                <w:rtl/>
                <w:lang w:bidi="ar-DZ"/>
              </w:rPr>
              <w:t>)</w:t>
            </w:r>
          </w:p>
        </w:tc>
      </w:tr>
      <w:tr w:rsidR="00074507" w:rsidRPr="00A92355" w:rsidTr="007D5115">
        <w:trPr>
          <w:jc w:val="center"/>
        </w:trPr>
        <w:tc>
          <w:tcPr>
            <w:tcW w:w="3091" w:type="dxa"/>
            <w:vAlign w:val="center"/>
          </w:tcPr>
          <w:p w:rsidR="00074507" w:rsidRPr="00A92355" w:rsidRDefault="00074507" w:rsidP="00074507">
            <w:pPr>
              <w:tabs>
                <w:tab w:val="left" w:pos="3865"/>
              </w:tabs>
              <w:bidi/>
              <w:jc w:val="center"/>
              <w:rPr>
                <w:rFonts w:cs="Traditional Arabic"/>
                <w:sz w:val="28"/>
                <w:szCs w:val="28"/>
                <w:rtl/>
                <w:lang w:bidi="ar-DZ"/>
              </w:rPr>
            </w:pPr>
            <w:r>
              <w:rPr>
                <w:rFonts w:cs="Traditional Arabic" w:hint="cs"/>
                <w:sz w:val="28"/>
                <w:szCs w:val="28"/>
                <w:rtl/>
                <w:lang w:bidi="ar-DZ"/>
              </w:rPr>
              <w:t>المشاركة</w:t>
            </w:r>
          </w:p>
        </w:tc>
        <w:tc>
          <w:tcPr>
            <w:tcW w:w="2551" w:type="dxa"/>
            <w:vAlign w:val="center"/>
          </w:tcPr>
          <w:p w:rsidR="00074507" w:rsidRPr="00A92355" w:rsidRDefault="00074507" w:rsidP="00074507">
            <w:pPr>
              <w:tabs>
                <w:tab w:val="left" w:pos="3865"/>
              </w:tabs>
              <w:bidi/>
              <w:jc w:val="center"/>
              <w:rPr>
                <w:rFonts w:cs="Traditional Arabic"/>
                <w:sz w:val="28"/>
                <w:szCs w:val="28"/>
                <w:vertAlign w:val="superscript"/>
                <w:rtl/>
                <w:lang w:bidi="ar-DZ"/>
              </w:rPr>
            </w:pPr>
            <w:r w:rsidRPr="00A92355">
              <w:rPr>
                <w:rFonts w:cs="Traditional Arabic"/>
                <w:sz w:val="28"/>
                <w:szCs w:val="28"/>
                <w:rtl/>
                <w:lang w:bidi="ar-DZ"/>
              </w:rPr>
              <w:t>0.</w:t>
            </w:r>
            <w:r>
              <w:rPr>
                <w:rFonts w:cs="Traditional Arabic" w:hint="cs"/>
                <w:sz w:val="28"/>
                <w:szCs w:val="28"/>
                <w:rtl/>
                <w:lang w:bidi="ar-DZ"/>
              </w:rPr>
              <w:t>470</w:t>
            </w:r>
            <w:r w:rsidRPr="00A92355">
              <w:rPr>
                <w:rFonts w:cs="Traditional Arabic"/>
                <w:sz w:val="28"/>
                <w:szCs w:val="28"/>
                <w:vertAlign w:val="superscript"/>
                <w:lang w:bidi="ar-DZ"/>
              </w:rPr>
              <w:t>**</w:t>
            </w:r>
          </w:p>
        </w:tc>
        <w:tc>
          <w:tcPr>
            <w:tcW w:w="1835" w:type="dxa"/>
            <w:vAlign w:val="center"/>
          </w:tcPr>
          <w:p w:rsidR="00074507" w:rsidRPr="00A92355" w:rsidRDefault="00074507" w:rsidP="00074507">
            <w:pPr>
              <w:tabs>
                <w:tab w:val="left" w:pos="3865"/>
              </w:tabs>
              <w:bidi/>
              <w:jc w:val="center"/>
              <w:rPr>
                <w:rFonts w:cs="Traditional Arabic"/>
                <w:sz w:val="28"/>
                <w:szCs w:val="28"/>
                <w:lang w:bidi="ar-DZ"/>
              </w:rPr>
            </w:pPr>
            <w:r w:rsidRPr="00A92355">
              <w:rPr>
                <w:rFonts w:cs="Traditional Arabic"/>
                <w:sz w:val="28"/>
                <w:szCs w:val="28"/>
                <w:rtl/>
                <w:lang w:bidi="ar-DZ"/>
              </w:rPr>
              <w:t>0.</w:t>
            </w:r>
            <w:r>
              <w:rPr>
                <w:rFonts w:cs="Traditional Arabic" w:hint="cs"/>
                <w:sz w:val="28"/>
                <w:szCs w:val="28"/>
                <w:rtl/>
                <w:lang w:bidi="ar-DZ"/>
              </w:rPr>
              <w:t>009</w:t>
            </w:r>
          </w:p>
        </w:tc>
        <w:tc>
          <w:tcPr>
            <w:tcW w:w="1417" w:type="dxa"/>
            <w:vAlign w:val="center"/>
          </w:tcPr>
          <w:p w:rsidR="00074507" w:rsidRPr="00A92355" w:rsidRDefault="00074507" w:rsidP="00074507">
            <w:pPr>
              <w:tabs>
                <w:tab w:val="left" w:pos="3865"/>
              </w:tabs>
              <w:bidi/>
              <w:jc w:val="center"/>
              <w:rPr>
                <w:rFonts w:cs="Traditional Arabic"/>
                <w:sz w:val="28"/>
                <w:szCs w:val="28"/>
                <w:rtl/>
                <w:lang w:bidi="ar-DZ"/>
              </w:rPr>
            </w:pPr>
            <w:r>
              <w:rPr>
                <w:rFonts w:cs="Traditional Arabic" w:hint="cs"/>
                <w:sz w:val="28"/>
                <w:szCs w:val="28"/>
                <w:rtl/>
                <w:lang w:bidi="ar-DZ"/>
              </w:rPr>
              <w:t>60</w:t>
            </w:r>
          </w:p>
        </w:tc>
      </w:tr>
      <w:tr w:rsidR="00074507" w:rsidRPr="00A92355" w:rsidTr="007D5115">
        <w:trPr>
          <w:jc w:val="center"/>
        </w:trPr>
        <w:tc>
          <w:tcPr>
            <w:tcW w:w="3091" w:type="dxa"/>
            <w:vAlign w:val="center"/>
          </w:tcPr>
          <w:p w:rsidR="00074507" w:rsidRPr="00A92355" w:rsidRDefault="00074507" w:rsidP="00074507">
            <w:pPr>
              <w:tabs>
                <w:tab w:val="left" w:pos="3865"/>
              </w:tabs>
              <w:bidi/>
              <w:jc w:val="center"/>
              <w:rPr>
                <w:rFonts w:cs="Traditional Arabic"/>
                <w:sz w:val="28"/>
                <w:szCs w:val="28"/>
                <w:rtl/>
                <w:lang w:bidi="ar-DZ"/>
              </w:rPr>
            </w:pPr>
            <w:r>
              <w:rPr>
                <w:rFonts w:cs="Traditional Arabic" w:hint="cs"/>
                <w:sz w:val="28"/>
                <w:szCs w:val="28"/>
                <w:rtl/>
                <w:lang w:bidi="ar-DZ"/>
              </w:rPr>
              <w:t>التحويلية</w:t>
            </w:r>
          </w:p>
        </w:tc>
        <w:tc>
          <w:tcPr>
            <w:tcW w:w="2551" w:type="dxa"/>
            <w:vAlign w:val="center"/>
          </w:tcPr>
          <w:p w:rsidR="00074507" w:rsidRPr="00A92355" w:rsidRDefault="00074507" w:rsidP="00074507">
            <w:pPr>
              <w:tabs>
                <w:tab w:val="left" w:pos="3865"/>
              </w:tabs>
              <w:bidi/>
              <w:jc w:val="center"/>
              <w:rPr>
                <w:rFonts w:cs="Traditional Arabic"/>
                <w:sz w:val="28"/>
                <w:szCs w:val="28"/>
                <w:lang w:bidi="ar-DZ"/>
              </w:rPr>
            </w:pPr>
            <w:r w:rsidRPr="00A92355">
              <w:rPr>
                <w:rFonts w:cs="Traditional Arabic"/>
                <w:sz w:val="28"/>
                <w:szCs w:val="28"/>
                <w:rtl/>
                <w:lang w:bidi="ar-DZ"/>
              </w:rPr>
              <w:t>0.</w:t>
            </w:r>
            <w:r>
              <w:rPr>
                <w:rFonts w:cs="Traditional Arabic" w:hint="cs"/>
                <w:sz w:val="28"/>
                <w:szCs w:val="28"/>
                <w:rtl/>
                <w:lang w:bidi="ar-DZ"/>
              </w:rPr>
              <w:t>407</w:t>
            </w:r>
            <w:r w:rsidRPr="00A92355">
              <w:rPr>
                <w:rFonts w:cs="Traditional Arabic"/>
                <w:sz w:val="28"/>
                <w:szCs w:val="28"/>
                <w:vertAlign w:val="superscript"/>
                <w:lang w:bidi="ar-DZ"/>
              </w:rPr>
              <w:t>*</w:t>
            </w:r>
          </w:p>
        </w:tc>
        <w:tc>
          <w:tcPr>
            <w:tcW w:w="1835" w:type="dxa"/>
            <w:vAlign w:val="center"/>
          </w:tcPr>
          <w:p w:rsidR="00074507" w:rsidRPr="00A92355" w:rsidRDefault="00074507" w:rsidP="00074507">
            <w:pPr>
              <w:tabs>
                <w:tab w:val="left" w:pos="3865"/>
              </w:tabs>
              <w:bidi/>
              <w:jc w:val="center"/>
              <w:rPr>
                <w:rFonts w:cs="Traditional Arabic"/>
                <w:sz w:val="28"/>
                <w:szCs w:val="28"/>
                <w:lang w:bidi="ar-DZ"/>
              </w:rPr>
            </w:pPr>
            <w:r>
              <w:rPr>
                <w:rFonts w:cs="Traditional Arabic"/>
                <w:sz w:val="28"/>
                <w:szCs w:val="28"/>
                <w:lang w:bidi="ar-DZ"/>
              </w:rPr>
              <w:t>0.026</w:t>
            </w:r>
          </w:p>
        </w:tc>
        <w:tc>
          <w:tcPr>
            <w:tcW w:w="1417" w:type="dxa"/>
            <w:vAlign w:val="center"/>
          </w:tcPr>
          <w:p w:rsidR="00074507" w:rsidRPr="00A92355" w:rsidRDefault="00074507" w:rsidP="00074507">
            <w:pPr>
              <w:tabs>
                <w:tab w:val="left" w:pos="3865"/>
              </w:tabs>
              <w:bidi/>
              <w:jc w:val="center"/>
              <w:rPr>
                <w:rFonts w:cs="Traditional Arabic"/>
                <w:sz w:val="28"/>
                <w:szCs w:val="28"/>
                <w:rtl/>
                <w:lang w:bidi="ar-DZ"/>
              </w:rPr>
            </w:pPr>
            <w:r>
              <w:rPr>
                <w:rFonts w:cs="Traditional Arabic" w:hint="cs"/>
                <w:sz w:val="28"/>
                <w:szCs w:val="28"/>
                <w:rtl/>
                <w:lang w:bidi="ar-DZ"/>
              </w:rPr>
              <w:t>60</w:t>
            </w:r>
          </w:p>
        </w:tc>
      </w:tr>
      <w:tr w:rsidR="00074507" w:rsidRPr="00A92355" w:rsidTr="007D5115">
        <w:trPr>
          <w:jc w:val="center"/>
        </w:trPr>
        <w:tc>
          <w:tcPr>
            <w:tcW w:w="3091" w:type="dxa"/>
            <w:vAlign w:val="center"/>
          </w:tcPr>
          <w:p w:rsidR="00074507" w:rsidRPr="00A92355" w:rsidRDefault="00074507" w:rsidP="00074507">
            <w:pPr>
              <w:tabs>
                <w:tab w:val="left" w:pos="3865"/>
              </w:tabs>
              <w:bidi/>
              <w:jc w:val="center"/>
              <w:rPr>
                <w:rFonts w:cs="Traditional Arabic"/>
                <w:sz w:val="28"/>
                <w:szCs w:val="28"/>
                <w:rtl/>
                <w:lang w:bidi="ar-DZ"/>
              </w:rPr>
            </w:pPr>
            <w:r>
              <w:rPr>
                <w:rFonts w:cs="Traditional Arabic" w:hint="cs"/>
                <w:sz w:val="28"/>
                <w:szCs w:val="28"/>
                <w:rtl/>
                <w:lang w:bidi="ar-DZ"/>
              </w:rPr>
              <w:t>التنفيذية</w:t>
            </w:r>
          </w:p>
        </w:tc>
        <w:tc>
          <w:tcPr>
            <w:tcW w:w="2551" w:type="dxa"/>
            <w:vAlign w:val="center"/>
          </w:tcPr>
          <w:p w:rsidR="00074507" w:rsidRPr="00A92355" w:rsidRDefault="00074507" w:rsidP="00074507">
            <w:pPr>
              <w:tabs>
                <w:tab w:val="left" w:pos="3865"/>
              </w:tabs>
              <w:bidi/>
              <w:jc w:val="center"/>
              <w:rPr>
                <w:rFonts w:cs="Traditional Arabic"/>
                <w:sz w:val="28"/>
                <w:szCs w:val="28"/>
                <w:lang w:bidi="ar-DZ"/>
              </w:rPr>
            </w:pPr>
            <w:r w:rsidRPr="00A92355">
              <w:rPr>
                <w:rFonts w:cs="Traditional Arabic"/>
                <w:sz w:val="28"/>
                <w:szCs w:val="28"/>
                <w:rtl/>
                <w:lang w:bidi="ar-DZ"/>
              </w:rPr>
              <w:t>0.</w:t>
            </w:r>
            <w:r>
              <w:rPr>
                <w:rFonts w:cs="Traditional Arabic" w:hint="cs"/>
                <w:sz w:val="28"/>
                <w:szCs w:val="28"/>
                <w:rtl/>
                <w:lang w:bidi="ar-DZ"/>
              </w:rPr>
              <w:t>316</w:t>
            </w:r>
          </w:p>
        </w:tc>
        <w:tc>
          <w:tcPr>
            <w:tcW w:w="1835" w:type="dxa"/>
            <w:vAlign w:val="center"/>
          </w:tcPr>
          <w:p w:rsidR="00074507" w:rsidRPr="00A92355" w:rsidRDefault="00074507" w:rsidP="00074507">
            <w:pPr>
              <w:tabs>
                <w:tab w:val="left" w:pos="3865"/>
              </w:tabs>
              <w:bidi/>
              <w:jc w:val="center"/>
              <w:rPr>
                <w:rFonts w:cs="Traditional Arabic"/>
                <w:sz w:val="28"/>
                <w:szCs w:val="28"/>
                <w:lang w:bidi="ar-DZ"/>
              </w:rPr>
            </w:pPr>
            <w:r w:rsidRPr="00A92355">
              <w:rPr>
                <w:rFonts w:cs="Traditional Arabic"/>
                <w:sz w:val="28"/>
                <w:szCs w:val="28"/>
                <w:lang w:bidi="ar-DZ"/>
              </w:rPr>
              <w:t>0.</w:t>
            </w:r>
            <w:r>
              <w:rPr>
                <w:rFonts w:cs="Traditional Arabic"/>
                <w:sz w:val="28"/>
                <w:szCs w:val="28"/>
                <w:lang w:bidi="ar-DZ"/>
              </w:rPr>
              <w:t>089</w:t>
            </w:r>
          </w:p>
        </w:tc>
        <w:tc>
          <w:tcPr>
            <w:tcW w:w="1417" w:type="dxa"/>
            <w:vAlign w:val="center"/>
          </w:tcPr>
          <w:p w:rsidR="00074507" w:rsidRPr="00A92355" w:rsidRDefault="00074507" w:rsidP="00074507">
            <w:pPr>
              <w:tabs>
                <w:tab w:val="left" w:pos="3865"/>
              </w:tabs>
              <w:bidi/>
              <w:jc w:val="center"/>
              <w:rPr>
                <w:rFonts w:cs="Traditional Arabic"/>
                <w:sz w:val="28"/>
                <w:szCs w:val="28"/>
                <w:rtl/>
                <w:lang w:bidi="ar-DZ"/>
              </w:rPr>
            </w:pPr>
            <w:r>
              <w:rPr>
                <w:rFonts w:cs="Traditional Arabic" w:hint="cs"/>
                <w:sz w:val="28"/>
                <w:szCs w:val="28"/>
                <w:rtl/>
                <w:lang w:bidi="ar-DZ"/>
              </w:rPr>
              <w:t>60</w:t>
            </w:r>
          </w:p>
        </w:tc>
      </w:tr>
      <w:tr w:rsidR="00074507" w:rsidRPr="00A92355" w:rsidTr="007D5115">
        <w:trPr>
          <w:jc w:val="center"/>
        </w:trPr>
        <w:tc>
          <w:tcPr>
            <w:tcW w:w="3091" w:type="dxa"/>
            <w:shd w:val="clear" w:color="auto" w:fill="D9D9D9" w:themeFill="background1" w:themeFillShade="D9"/>
            <w:vAlign w:val="center"/>
          </w:tcPr>
          <w:p w:rsidR="00074507" w:rsidRPr="00A92355" w:rsidRDefault="00074507" w:rsidP="00074507">
            <w:pPr>
              <w:tabs>
                <w:tab w:val="left" w:pos="3865"/>
              </w:tabs>
              <w:bidi/>
              <w:jc w:val="center"/>
              <w:rPr>
                <w:rFonts w:cs="Traditional Arabic"/>
                <w:b/>
                <w:bCs/>
                <w:sz w:val="28"/>
                <w:szCs w:val="28"/>
                <w:rtl/>
                <w:lang w:bidi="ar-DZ"/>
              </w:rPr>
            </w:pPr>
            <w:proofErr w:type="gramStart"/>
            <w:r w:rsidRPr="00A92355">
              <w:rPr>
                <w:rFonts w:cs="Traditional Arabic"/>
                <w:b/>
                <w:bCs/>
                <w:sz w:val="28"/>
                <w:szCs w:val="28"/>
                <w:rtl/>
                <w:lang w:bidi="ar-DZ"/>
              </w:rPr>
              <w:t>المتغير</w:t>
            </w:r>
            <w:proofErr w:type="gramEnd"/>
            <w:r w:rsidRPr="00A92355">
              <w:rPr>
                <w:rFonts w:cs="Traditional Arabic"/>
                <w:b/>
                <w:bCs/>
                <w:sz w:val="28"/>
                <w:szCs w:val="28"/>
                <w:rtl/>
                <w:lang w:bidi="ar-DZ"/>
              </w:rPr>
              <w:t xml:space="preserve"> المستقل: التسويق الالكتروني</w:t>
            </w:r>
          </w:p>
        </w:tc>
        <w:tc>
          <w:tcPr>
            <w:tcW w:w="2551" w:type="dxa"/>
            <w:shd w:val="clear" w:color="auto" w:fill="D9D9D9" w:themeFill="background1" w:themeFillShade="D9"/>
            <w:vAlign w:val="center"/>
          </w:tcPr>
          <w:p w:rsidR="00074507" w:rsidRPr="00A92355" w:rsidRDefault="00074507" w:rsidP="00074507">
            <w:pPr>
              <w:tabs>
                <w:tab w:val="left" w:pos="3865"/>
              </w:tabs>
              <w:bidi/>
              <w:jc w:val="center"/>
              <w:rPr>
                <w:rFonts w:cs="Traditional Arabic"/>
                <w:sz w:val="28"/>
                <w:szCs w:val="28"/>
                <w:rtl/>
                <w:lang w:bidi="ar-DZ"/>
              </w:rPr>
            </w:pPr>
            <w:r w:rsidRPr="00A92355">
              <w:rPr>
                <w:rFonts w:cs="Traditional Arabic"/>
                <w:sz w:val="28"/>
                <w:szCs w:val="28"/>
                <w:rtl/>
                <w:lang w:bidi="ar-DZ"/>
              </w:rPr>
              <w:t>0.</w:t>
            </w:r>
            <w:r>
              <w:rPr>
                <w:rFonts w:cs="Traditional Arabic" w:hint="cs"/>
                <w:sz w:val="28"/>
                <w:szCs w:val="28"/>
                <w:rtl/>
                <w:lang w:bidi="ar-DZ"/>
              </w:rPr>
              <w:t>497</w:t>
            </w:r>
            <w:r w:rsidRPr="00A92355">
              <w:rPr>
                <w:rFonts w:cs="Traditional Arabic"/>
                <w:sz w:val="28"/>
                <w:szCs w:val="28"/>
                <w:vertAlign w:val="superscript"/>
                <w:lang w:bidi="ar-DZ"/>
              </w:rPr>
              <w:t>**</w:t>
            </w:r>
          </w:p>
        </w:tc>
        <w:tc>
          <w:tcPr>
            <w:tcW w:w="1835" w:type="dxa"/>
            <w:shd w:val="clear" w:color="auto" w:fill="D9D9D9" w:themeFill="background1" w:themeFillShade="D9"/>
            <w:vAlign w:val="center"/>
          </w:tcPr>
          <w:p w:rsidR="00074507" w:rsidRPr="00A92355" w:rsidRDefault="00074507" w:rsidP="00074507">
            <w:pPr>
              <w:tabs>
                <w:tab w:val="left" w:pos="3865"/>
              </w:tabs>
              <w:bidi/>
              <w:jc w:val="center"/>
              <w:rPr>
                <w:rFonts w:cs="Traditional Arabic"/>
                <w:sz w:val="28"/>
                <w:szCs w:val="28"/>
                <w:lang w:bidi="ar-DZ"/>
              </w:rPr>
            </w:pPr>
            <w:r w:rsidRPr="00A92355">
              <w:rPr>
                <w:rFonts w:cs="Traditional Arabic"/>
                <w:sz w:val="28"/>
                <w:szCs w:val="28"/>
                <w:rtl/>
                <w:lang w:bidi="ar-DZ"/>
              </w:rPr>
              <w:t>0.</w:t>
            </w:r>
            <w:r>
              <w:rPr>
                <w:rFonts w:cs="Traditional Arabic" w:hint="cs"/>
                <w:sz w:val="28"/>
                <w:szCs w:val="28"/>
                <w:rtl/>
                <w:lang w:bidi="ar-DZ"/>
              </w:rPr>
              <w:t>005</w:t>
            </w:r>
          </w:p>
        </w:tc>
        <w:tc>
          <w:tcPr>
            <w:tcW w:w="1417" w:type="dxa"/>
            <w:shd w:val="clear" w:color="auto" w:fill="D9D9D9" w:themeFill="background1" w:themeFillShade="D9"/>
            <w:vAlign w:val="center"/>
          </w:tcPr>
          <w:p w:rsidR="00074507" w:rsidRPr="00A92355" w:rsidRDefault="00074507" w:rsidP="00074507">
            <w:pPr>
              <w:tabs>
                <w:tab w:val="left" w:pos="3865"/>
              </w:tabs>
              <w:bidi/>
              <w:jc w:val="center"/>
              <w:rPr>
                <w:rFonts w:cs="Traditional Arabic"/>
                <w:sz w:val="28"/>
                <w:szCs w:val="28"/>
                <w:rtl/>
                <w:lang w:bidi="ar-DZ"/>
              </w:rPr>
            </w:pPr>
            <w:r>
              <w:rPr>
                <w:rFonts w:cs="Traditional Arabic" w:hint="cs"/>
                <w:sz w:val="28"/>
                <w:szCs w:val="28"/>
                <w:rtl/>
                <w:lang w:bidi="ar-DZ"/>
              </w:rPr>
              <w:t>60</w:t>
            </w:r>
          </w:p>
        </w:tc>
      </w:tr>
    </w:tbl>
    <w:p w:rsidR="00074507" w:rsidRPr="00A92355" w:rsidRDefault="00074507" w:rsidP="00074507">
      <w:pPr>
        <w:bidi/>
        <w:jc w:val="center"/>
        <w:rPr>
          <w:rFonts w:cs="Traditional Arabic"/>
          <w:b/>
          <w:bCs/>
          <w:sz w:val="28"/>
          <w:szCs w:val="28"/>
          <w:lang w:bidi="ar-DZ"/>
        </w:rPr>
      </w:pPr>
      <w:r w:rsidRPr="007D5115">
        <w:rPr>
          <w:rFonts w:cs="Traditional Arabic"/>
          <w:b/>
          <w:bCs/>
          <w:sz w:val="28"/>
          <w:szCs w:val="28"/>
          <w:rtl/>
          <w:lang w:bidi="ar-DZ"/>
        </w:rPr>
        <w:t>المصدر:</w:t>
      </w:r>
      <w:r w:rsidRPr="00A92355">
        <w:rPr>
          <w:rFonts w:cs="Traditional Arabic"/>
          <w:sz w:val="28"/>
          <w:szCs w:val="28"/>
          <w:rtl/>
          <w:lang w:bidi="ar-DZ"/>
        </w:rPr>
        <w:t xml:space="preserve"> من إعداد </w:t>
      </w:r>
      <w:proofErr w:type="gramStart"/>
      <w:r w:rsidRPr="00A92355">
        <w:rPr>
          <w:rFonts w:cs="Traditional Arabic"/>
          <w:sz w:val="28"/>
          <w:szCs w:val="28"/>
          <w:rtl/>
          <w:lang w:bidi="ar-DZ"/>
        </w:rPr>
        <w:t>الطالبتين</w:t>
      </w:r>
      <w:proofErr w:type="gramEnd"/>
      <w:r w:rsidRPr="00A92355">
        <w:rPr>
          <w:rFonts w:cs="Traditional Arabic"/>
          <w:sz w:val="28"/>
          <w:szCs w:val="28"/>
          <w:rtl/>
          <w:lang w:bidi="ar-DZ"/>
        </w:rPr>
        <w:t xml:space="preserve"> بناء على </w:t>
      </w:r>
      <w:r>
        <w:rPr>
          <w:rFonts w:cs="Traditional Arabic" w:hint="cs"/>
          <w:sz w:val="28"/>
          <w:szCs w:val="28"/>
          <w:rtl/>
          <w:lang w:bidi="ar-DZ"/>
        </w:rPr>
        <w:t xml:space="preserve">مخرجات برنامج </w:t>
      </w:r>
      <w:r>
        <w:rPr>
          <w:rFonts w:cs="Traditional Arabic"/>
          <w:sz w:val="28"/>
          <w:szCs w:val="28"/>
          <w:lang w:bidi="ar-DZ"/>
        </w:rPr>
        <w:t>SPSS</w:t>
      </w:r>
    </w:p>
    <w:p w:rsidR="00074507" w:rsidRPr="00A92355" w:rsidRDefault="00074507" w:rsidP="007D5115">
      <w:pPr>
        <w:tabs>
          <w:tab w:val="left" w:pos="3865"/>
        </w:tabs>
        <w:bidi/>
        <w:ind w:firstLine="566"/>
        <w:jc w:val="both"/>
        <w:rPr>
          <w:rFonts w:cs="Traditional Arabic"/>
          <w:sz w:val="28"/>
          <w:szCs w:val="28"/>
          <w:rtl/>
          <w:lang w:bidi="ar-DZ"/>
        </w:rPr>
      </w:pPr>
      <w:r w:rsidRPr="00A92355">
        <w:rPr>
          <w:rFonts w:cs="Traditional Arabic"/>
          <w:sz w:val="28"/>
          <w:szCs w:val="28"/>
          <w:rtl/>
          <w:lang w:bidi="ar-DZ"/>
        </w:rPr>
        <w:lastRenderedPageBreak/>
        <w:t xml:space="preserve">نلاحظ من خلال الجدول أن أقوى العلاقات الارتباطية كانت مع بعد </w:t>
      </w:r>
      <w:r>
        <w:rPr>
          <w:rFonts w:cs="Traditional Arabic" w:hint="cs"/>
          <w:sz w:val="28"/>
          <w:szCs w:val="28"/>
          <w:rtl/>
          <w:lang w:bidi="ar-DZ"/>
        </w:rPr>
        <w:t>المشاركة</w:t>
      </w:r>
      <w:r w:rsidRPr="00A92355">
        <w:rPr>
          <w:rFonts w:cs="Traditional Arabic"/>
          <w:sz w:val="28"/>
          <w:szCs w:val="28"/>
          <w:rtl/>
          <w:lang w:bidi="ar-DZ"/>
        </w:rPr>
        <w:t xml:space="preserve"> بقيمة (0.</w:t>
      </w:r>
      <w:r>
        <w:rPr>
          <w:rFonts w:cs="Traditional Arabic" w:hint="cs"/>
          <w:sz w:val="28"/>
          <w:szCs w:val="28"/>
          <w:rtl/>
          <w:lang w:bidi="ar-DZ"/>
        </w:rPr>
        <w:t>470</w:t>
      </w:r>
      <w:r w:rsidRPr="00A92355">
        <w:rPr>
          <w:rFonts w:cs="Traditional Arabic"/>
          <w:sz w:val="28"/>
          <w:szCs w:val="28"/>
          <w:rtl/>
          <w:lang w:bidi="ar-DZ"/>
        </w:rPr>
        <w:t xml:space="preserve">)، يليه بعد </w:t>
      </w:r>
      <w:r>
        <w:rPr>
          <w:rFonts w:cs="Traditional Arabic" w:hint="cs"/>
          <w:sz w:val="28"/>
          <w:szCs w:val="28"/>
          <w:rtl/>
          <w:lang w:bidi="ar-DZ"/>
        </w:rPr>
        <w:t>القيادة التحويلية</w:t>
      </w:r>
      <w:r w:rsidRPr="00A92355">
        <w:rPr>
          <w:rFonts w:cs="Traditional Arabic"/>
          <w:sz w:val="28"/>
          <w:szCs w:val="28"/>
          <w:rtl/>
          <w:lang w:bidi="ar-DZ"/>
        </w:rPr>
        <w:t xml:space="preserve"> بقيمة (0.</w:t>
      </w:r>
      <w:r>
        <w:rPr>
          <w:rFonts w:cs="Traditional Arabic" w:hint="cs"/>
          <w:sz w:val="28"/>
          <w:szCs w:val="28"/>
          <w:rtl/>
          <w:lang w:bidi="ar-DZ"/>
        </w:rPr>
        <w:t>407</w:t>
      </w:r>
      <w:r w:rsidRPr="00A92355">
        <w:rPr>
          <w:rFonts w:cs="Traditional Arabic"/>
          <w:sz w:val="28"/>
          <w:szCs w:val="28"/>
          <w:rtl/>
          <w:lang w:bidi="ar-DZ"/>
        </w:rPr>
        <w:t xml:space="preserve">)، وهذا ما يعكس النتائج المتحصل عليها من الاستبيان الموزع على العينة. وترتبط الأبعاد </w:t>
      </w:r>
      <w:proofErr w:type="gramStart"/>
      <w:r w:rsidRPr="00A92355">
        <w:rPr>
          <w:rFonts w:cs="Traditional Arabic"/>
          <w:sz w:val="28"/>
          <w:szCs w:val="28"/>
          <w:rtl/>
          <w:lang w:bidi="ar-DZ"/>
        </w:rPr>
        <w:t>حسب</w:t>
      </w:r>
      <w:proofErr w:type="gramEnd"/>
      <w:r w:rsidRPr="00A92355">
        <w:rPr>
          <w:rFonts w:cs="Traditional Arabic"/>
          <w:sz w:val="28"/>
          <w:szCs w:val="28"/>
          <w:rtl/>
          <w:lang w:bidi="ar-DZ"/>
        </w:rPr>
        <w:t xml:space="preserve"> نتائج المصفوفة مع المتغير التابع </w:t>
      </w:r>
      <w:r>
        <w:rPr>
          <w:rFonts w:cs="Traditional Arabic" w:hint="cs"/>
          <w:sz w:val="28"/>
          <w:szCs w:val="28"/>
          <w:rtl/>
          <w:lang w:bidi="ar-DZ"/>
        </w:rPr>
        <w:t>الثقافة التنظيمية</w:t>
      </w:r>
      <w:r w:rsidRPr="00A92355">
        <w:rPr>
          <w:rFonts w:cs="Traditional Arabic"/>
          <w:sz w:val="28"/>
          <w:szCs w:val="28"/>
          <w:rtl/>
          <w:lang w:bidi="ar-DZ"/>
        </w:rPr>
        <w:t xml:space="preserve"> كما يلي:</w:t>
      </w:r>
    </w:p>
    <w:p w:rsidR="00074507" w:rsidRPr="00A92355" w:rsidRDefault="00074507" w:rsidP="00485A18">
      <w:pPr>
        <w:pStyle w:val="Paragraphedeliste"/>
        <w:numPr>
          <w:ilvl w:val="0"/>
          <w:numId w:val="29"/>
        </w:numPr>
        <w:tabs>
          <w:tab w:val="left" w:pos="3865"/>
        </w:tabs>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المشاركة</w:t>
      </w:r>
      <w:r w:rsidRPr="00A92355">
        <w:rPr>
          <w:rFonts w:ascii="Traditional Arabic" w:hAnsi="Traditional Arabic" w:cs="Traditional Arabic"/>
          <w:sz w:val="28"/>
          <w:szCs w:val="28"/>
          <w:rtl/>
          <w:lang w:bidi="ar-DZ"/>
        </w:rPr>
        <w:t xml:space="preserve">: يوجد تأثير طردي </w:t>
      </w:r>
      <w:proofErr w:type="gramStart"/>
      <w:r w:rsidRPr="00A92355">
        <w:rPr>
          <w:rFonts w:ascii="Traditional Arabic" w:hAnsi="Traditional Arabic" w:cs="Traditional Arabic"/>
          <w:sz w:val="28"/>
          <w:szCs w:val="28"/>
          <w:rtl/>
          <w:lang w:bidi="ar-DZ"/>
        </w:rPr>
        <w:t>متوسط</w:t>
      </w:r>
      <w:proofErr w:type="gramEnd"/>
      <w:r w:rsidRPr="00A92355">
        <w:rPr>
          <w:rFonts w:ascii="Traditional Arabic" w:hAnsi="Traditional Arabic" w:cs="Traditional Arabic"/>
          <w:sz w:val="28"/>
          <w:szCs w:val="28"/>
          <w:rtl/>
          <w:lang w:bidi="ar-DZ"/>
        </w:rPr>
        <w:t xml:space="preserve"> على </w:t>
      </w:r>
      <w:r>
        <w:rPr>
          <w:rFonts w:ascii="Traditional Arabic" w:hAnsi="Traditional Arabic" w:cs="Traditional Arabic" w:hint="cs"/>
          <w:sz w:val="28"/>
          <w:szCs w:val="28"/>
          <w:rtl/>
          <w:lang w:bidi="ar-DZ"/>
        </w:rPr>
        <w:t>الثقافة التنظيمية</w:t>
      </w:r>
      <w:r w:rsidRPr="00A92355">
        <w:rPr>
          <w:rFonts w:ascii="Traditional Arabic" w:hAnsi="Traditional Arabic" w:cs="Traditional Arabic"/>
          <w:sz w:val="28"/>
          <w:szCs w:val="28"/>
          <w:rtl/>
          <w:lang w:bidi="ar-DZ"/>
        </w:rPr>
        <w:t>.</w:t>
      </w:r>
    </w:p>
    <w:p w:rsidR="00074507" w:rsidRPr="00A92355" w:rsidRDefault="00074507" w:rsidP="00485A18">
      <w:pPr>
        <w:pStyle w:val="Paragraphedeliste"/>
        <w:numPr>
          <w:ilvl w:val="0"/>
          <w:numId w:val="29"/>
        </w:numPr>
        <w:tabs>
          <w:tab w:val="left" w:pos="3865"/>
        </w:tabs>
        <w:bidi/>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التحويلية</w:t>
      </w:r>
      <w:r w:rsidRPr="00A92355">
        <w:rPr>
          <w:rFonts w:ascii="Traditional Arabic" w:hAnsi="Traditional Arabic" w:cs="Traditional Arabic"/>
          <w:sz w:val="28"/>
          <w:szCs w:val="28"/>
          <w:rtl/>
          <w:lang w:bidi="ar-DZ"/>
        </w:rPr>
        <w:t xml:space="preserve">: يوجد تأثير طردي </w:t>
      </w:r>
      <w:proofErr w:type="gramStart"/>
      <w:r w:rsidRPr="00A92355">
        <w:rPr>
          <w:rFonts w:ascii="Traditional Arabic" w:hAnsi="Traditional Arabic" w:cs="Traditional Arabic"/>
          <w:sz w:val="28"/>
          <w:szCs w:val="28"/>
          <w:rtl/>
          <w:lang w:bidi="ar-DZ"/>
        </w:rPr>
        <w:t>متوسط</w:t>
      </w:r>
      <w:proofErr w:type="gramEnd"/>
      <w:r w:rsidRPr="00A92355">
        <w:rPr>
          <w:rFonts w:ascii="Traditional Arabic" w:hAnsi="Traditional Arabic" w:cs="Traditional Arabic"/>
          <w:sz w:val="28"/>
          <w:szCs w:val="28"/>
          <w:rtl/>
          <w:lang w:bidi="ar-DZ"/>
        </w:rPr>
        <w:t xml:space="preserve"> على </w:t>
      </w:r>
      <w:r>
        <w:rPr>
          <w:rFonts w:ascii="Traditional Arabic" w:hAnsi="Traditional Arabic" w:cs="Traditional Arabic" w:hint="cs"/>
          <w:sz w:val="28"/>
          <w:szCs w:val="28"/>
          <w:rtl/>
          <w:lang w:bidi="ar-DZ"/>
        </w:rPr>
        <w:t>الثقافة التنظيمية</w:t>
      </w:r>
      <w:r w:rsidRPr="00A92355">
        <w:rPr>
          <w:rFonts w:ascii="Traditional Arabic" w:hAnsi="Traditional Arabic" w:cs="Traditional Arabic"/>
          <w:sz w:val="28"/>
          <w:szCs w:val="28"/>
          <w:rtl/>
          <w:lang w:bidi="ar-DZ"/>
        </w:rPr>
        <w:t>.</w:t>
      </w:r>
    </w:p>
    <w:p w:rsidR="00074507" w:rsidRPr="00A92355" w:rsidRDefault="00074507" w:rsidP="00485A18">
      <w:pPr>
        <w:pStyle w:val="Paragraphedeliste"/>
        <w:numPr>
          <w:ilvl w:val="0"/>
          <w:numId w:val="29"/>
        </w:numPr>
        <w:tabs>
          <w:tab w:val="left" w:pos="3865"/>
        </w:tabs>
        <w:bidi/>
        <w:jc w:val="both"/>
        <w:rPr>
          <w:rFonts w:ascii="Traditional Arabic" w:hAnsi="Traditional Arabic" w:cs="Traditional Arabic"/>
          <w:sz w:val="28"/>
          <w:szCs w:val="28"/>
          <w:lang w:bidi="ar-DZ"/>
        </w:rPr>
      </w:pPr>
      <w:proofErr w:type="gramStart"/>
      <w:r>
        <w:rPr>
          <w:rFonts w:ascii="Traditional Arabic" w:hAnsi="Traditional Arabic" w:cs="Traditional Arabic" w:hint="cs"/>
          <w:sz w:val="28"/>
          <w:szCs w:val="28"/>
          <w:rtl/>
          <w:lang w:bidi="ar-DZ"/>
        </w:rPr>
        <w:t>التنفيذية</w:t>
      </w:r>
      <w:proofErr w:type="gramEnd"/>
      <w:r w:rsidRPr="00A9235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لا </w:t>
      </w:r>
      <w:r w:rsidRPr="00A92355">
        <w:rPr>
          <w:rFonts w:ascii="Traditional Arabic" w:hAnsi="Traditional Arabic" w:cs="Traditional Arabic"/>
          <w:sz w:val="28"/>
          <w:szCs w:val="28"/>
          <w:rtl/>
          <w:lang w:bidi="ar-DZ"/>
        </w:rPr>
        <w:t xml:space="preserve">يوجد تأثير على </w:t>
      </w:r>
      <w:r>
        <w:rPr>
          <w:rFonts w:ascii="Traditional Arabic" w:hAnsi="Traditional Arabic" w:cs="Traditional Arabic" w:hint="cs"/>
          <w:sz w:val="28"/>
          <w:szCs w:val="28"/>
          <w:rtl/>
          <w:lang w:bidi="ar-DZ"/>
        </w:rPr>
        <w:t>الثقافة التنظيمية</w:t>
      </w:r>
      <w:r w:rsidRPr="00A92355">
        <w:rPr>
          <w:rFonts w:ascii="Traditional Arabic" w:hAnsi="Traditional Arabic" w:cs="Traditional Arabic"/>
          <w:sz w:val="28"/>
          <w:szCs w:val="28"/>
          <w:rtl/>
          <w:lang w:bidi="ar-DZ"/>
        </w:rPr>
        <w:t>.</w:t>
      </w:r>
    </w:p>
    <w:p w:rsidR="00074507" w:rsidRPr="00A92355" w:rsidRDefault="00074507" w:rsidP="007D5115">
      <w:pPr>
        <w:bidi/>
        <w:jc w:val="both"/>
        <w:rPr>
          <w:rFonts w:cs="Traditional Arabic"/>
          <w:b/>
          <w:bCs/>
          <w:sz w:val="28"/>
          <w:szCs w:val="28"/>
          <w:u w:val="single"/>
          <w:rtl/>
          <w:lang w:bidi="ar-DZ"/>
        </w:rPr>
      </w:pPr>
      <w:r w:rsidRPr="007D5115">
        <w:rPr>
          <w:rFonts w:cs="Traditional Arabic"/>
          <w:b/>
          <w:bCs/>
          <w:sz w:val="28"/>
          <w:szCs w:val="28"/>
          <w:rtl/>
          <w:lang w:bidi="ar-DZ"/>
        </w:rPr>
        <w:t>ثانيا</w:t>
      </w:r>
      <w:r w:rsidR="007D5115">
        <w:rPr>
          <w:rFonts w:cs="Traditional Arabic" w:hint="cs"/>
          <w:b/>
          <w:bCs/>
          <w:sz w:val="28"/>
          <w:szCs w:val="28"/>
          <w:rtl/>
          <w:lang w:bidi="ar-DZ"/>
        </w:rPr>
        <w:t>:</w:t>
      </w:r>
      <w:r w:rsidRPr="007D5115">
        <w:rPr>
          <w:rFonts w:cs="Traditional Arabic"/>
          <w:b/>
          <w:bCs/>
          <w:sz w:val="28"/>
          <w:szCs w:val="28"/>
          <w:rtl/>
          <w:lang w:bidi="ar-DZ"/>
        </w:rPr>
        <w:t xml:space="preserve"> تباين خط الانحدار للمتغير التابع والمستقل:</w:t>
      </w:r>
      <w:r w:rsidRPr="00A92355">
        <w:rPr>
          <w:rFonts w:cs="Traditional Arabic"/>
          <w:b/>
          <w:bCs/>
          <w:sz w:val="28"/>
          <w:szCs w:val="28"/>
          <w:u w:val="single"/>
          <w:rtl/>
          <w:lang w:bidi="ar-DZ"/>
        </w:rPr>
        <w:t xml:space="preserve"> </w:t>
      </w:r>
      <w:r w:rsidRPr="00A92355">
        <w:rPr>
          <w:rFonts w:cs="Traditional Arabic"/>
          <w:sz w:val="28"/>
          <w:szCs w:val="28"/>
          <w:rtl/>
          <w:lang w:bidi="ar-DZ"/>
        </w:rPr>
        <w:t>يوضح الجدول أدناه تحليل خط الانحدار حيث يدرس مدى ملائمة خط انحدار المعطيات وفرضيته الصفرية التي تنص على أن خط الانحدار لا يلائم المعطيات المقدمة.</w:t>
      </w:r>
    </w:p>
    <w:p w:rsidR="00074507" w:rsidRPr="00A92355" w:rsidRDefault="00074507" w:rsidP="007D5115">
      <w:pPr>
        <w:bidi/>
        <w:jc w:val="center"/>
        <w:rPr>
          <w:rFonts w:cs="Traditional Arabic"/>
          <w:b/>
          <w:bCs/>
          <w:sz w:val="28"/>
          <w:szCs w:val="28"/>
          <w:u w:val="single"/>
          <w:rtl/>
          <w:lang w:bidi="ar-DZ"/>
        </w:rPr>
      </w:pPr>
      <w:r w:rsidRPr="007D5115">
        <w:rPr>
          <w:rFonts w:cs="Traditional Arabic"/>
          <w:b/>
          <w:bCs/>
          <w:sz w:val="28"/>
          <w:szCs w:val="28"/>
          <w:rtl/>
          <w:lang w:bidi="ar-DZ"/>
        </w:rPr>
        <w:t xml:space="preserve">جدول </w:t>
      </w:r>
      <w:proofErr w:type="gramStart"/>
      <w:r w:rsidRPr="007D5115">
        <w:rPr>
          <w:rFonts w:cs="Traditional Arabic"/>
          <w:b/>
          <w:bCs/>
          <w:sz w:val="28"/>
          <w:szCs w:val="28"/>
          <w:rtl/>
          <w:lang w:bidi="ar-DZ"/>
        </w:rPr>
        <w:t>رقم</w:t>
      </w:r>
      <w:proofErr w:type="gramEnd"/>
      <w:r w:rsidRPr="007D5115">
        <w:rPr>
          <w:rFonts w:cs="Traditional Arabic"/>
          <w:b/>
          <w:bCs/>
          <w:sz w:val="28"/>
          <w:szCs w:val="28"/>
          <w:rtl/>
          <w:lang w:bidi="ar-DZ"/>
        </w:rPr>
        <w:t xml:space="preserve"> (</w:t>
      </w:r>
      <w:r w:rsidR="007D5115">
        <w:rPr>
          <w:rFonts w:cs="Traditional Arabic" w:hint="cs"/>
          <w:b/>
          <w:bCs/>
          <w:sz w:val="28"/>
          <w:szCs w:val="28"/>
          <w:rtl/>
          <w:lang w:bidi="ar-DZ"/>
        </w:rPr>
        <w:t>2-16</w:t>
      </w:r>
      <w:r w:rsidRPr="007D5115">
        <w:rPr>
          <w:rFonts w:cs="Traditional Arabic"/>
          <w:b/>
          <w:bCs/>
          <w:sz w:val="28"/>
          <w:szCs w:val="28"/>
          <w:rtl/>
          <w:lang w:bidi="ar-DZ"/>
        </w:rPr>
        <w:t>):قيم تباين خط الانحدار لمتغيرات الدراسة:</w:t>
      </w:r>
      <w:r w:rsidRPr="00A92355">
        <w:rPr>
          <w:rFonts w:cs="Traditional Arabic"/>
          <w:b/>
          <w:bCs/>
          <w:sz w:val="28"/>
          <w:szCs w:val="28"/>
          <w:u w:val="single"/>
          <w:rtl/>
          <w:lang w:bidi="ar-DZ"/>
        </w:rPr>
        <w:t xml:space="preserve"> </w:t>
      </w:r>
      <w:r w:rsidRPr="00A92355">
        <w:rPr>
          <w:rFonts w:cs="Traditional Arabic"/>
          <w:b/>
          <w:bCs/>
          <w:sz w:val="28"/>
          <w:szCs w:val="28"/>
          <w:rtl/>
          <w:lang w:bidi="ar-DZ"/>
        </w:rPr>
        <w:t>تحليل التباين الأحادي</w:t>
      </w:r>
      <w:r w:rsidRPr="00A92355">
        <w:rPr>
          <w:rFonts w:cs="Traditional Arabic"/>
          <w:b/>
          <w:color w:val="000000"/>
          <w:sz w:val="28"/>
          <w:szCs w:val="28"/>
        </w:rPr>
        <w:t xml:space="preserve"> </w:t>
      </w:r>
      <w:proofErr w:type="spellStart"/>
      <w:r w:rsidRPr="00A92355">
        <w:rPr>
          <w:rFonts w:cs="Traditional Arabic"/>
          <w:b/>
          <w:color w:val="000000"/>
          <w:sz w:val="28"/>
          <w:szCs w:val="28"/>
        </w:rPr>
        <w:t>ANOVA</w:t>
      </w:r>
      <w:r w:rsidRPr="00A92355">
        <w:rPr>
          <w:rFonts w:cs="Traditional Arabic"/>
          <w:b/>
          <w:color w:val="000000"/>
          <w:sz w:val="28"/>
          <w:szCs w:val="28"/>
          <w:vertAlign w:val="superscript"/>
        </w:rPr>
        <w:t>a</w:t>
      </w:r>
      <w:proofErr w:type="spellEnd"/>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1444"/>
        <w:gridCol w:w="1710"/>
        <w:gridCol w:w="1277"/>
        <w:gridCol w:w="1393"/>
        <w:gridCol w:w="1385"/>
        <w:gridCol w:w="1315"/>
      </w:tblGrid>
      <w:tr w:rsidR="00074507" w:rsidRPr="00A92355" w:rsidTr="007D5115">
        <w:trPr>
          <w:jc w:val="center"/>
        </w:trPr>
        <w:tc>
          <w:tcPr>
            <w:tcW w:w="1860" w:type="dxa"/>
            <w:gridSpan w:val="2"/>
            <w:shd w:val="clear" w:color="auto" w:fill="D9D9D9" w:themeFill="background1" w:themeFillShade="D9"/>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النموذج</w:t>
            </w:r>
          </w:p>
        </w:tc>
        <w:tc>
          <w:tcPr>
            <w:tcW w:w="1710" w:type="dxa"/>
            <w:shd w:val="clear" w:color="auto" w:fill="D9D9D9" w:themeFill="background1" w:themeFillShade="D9"/>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مجموع مربعات الانحدار</w:t>
            </w:r>
          </w:p>
          <w:p w:rsidR="00074507" w:rsidRPr="00A92355" w:rsidRDefault="00074507" w:rsidP="00074507">
            <w:pPr>
              <w:bidi/>
              <w:jc w:val="center"/>
              <w:rPr>
                <w:rFonts w:cs="Traditional Arabic"/>
                <w:b/>
                <w:bCs/>
                <w:sz w:val="28"/>
                <w:szCs w:val="28"/>
                <w:rtl/>
                <w:lang w:bidi="ar-DZ"/>
              </w:rPr>
            </w:pPr>
            <w:r w:rsidRPr="00A92355">
              <w:rPr>
                <w:rFonts w:cs="Traditional Arabic"/>
                <w:color w:val="000000"/>
                <w:sz w:val="28"/>
                <w:szCs w:val="28"/>
              </w:rPr>
              <w:t>Somme des carrés</w:t>
            </w:r>
          </w:p>
        </w:tc>
        <w:tc>
          <w:tcPr>
            <w:tcW w:w="1277" w:type="dxa"/>
            <w:shd w:val="clear" w:color="auto" w:fill="D9D9D9" w:themeFill="background1" w:themeFillShade="D9"/>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درجة حرية الانحدار</w:t>
            </w:r>
          </w:p>
          <w:p w:rsidR="00074507" w:rsidRPr="00A92355" w:rsidRDefault="00074507" w:rsidP="00074507">
            <w:pPr>
              <w:bidi/>
              <w:jc w:val="center"/>
              <w:rPr>
                <w:rFonts w:cs="Traditional Arabic"/>
                <w:b/>
                <w:bCs/>
                <w:sz w:val="28"/>
                <w:szCs w:val="28"/>
                <w:rtl/>
                <w:lang w:bidi="ar-DZ"/>
              </w:rPr>
            </w:pPr>
            <w:proofErr w:type="spellStart"/>
            <w:r w:rsidRPr="00A92355">
              <w:rPr>
                <w:rFonts w:cs="Traditional Arabic"/>
                <w:color w:val="000000"/>
                <w:sz w:val="28"/>
                <w:szCs w:val="28"/>
              </w:rPr>
              <w:t>ddl</w:t>
            </w:r>
            <w:proofErr w:type="spellEnd"/>
          </w:p>
        </w:tc>
        <w:tc>
          <w:tcPr>
            <w:tcW w:w="1393" w:type="dxa"/>
            <w:shd w:val="clear" w:color="auto" w:fill="D9D9D9" w:themeFill="background1" w:themeFillShade="D9"/>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معدل مربعات الانحدار</w:t>
            </w:r>
          </w:p>
          <w:p w:rsidR="00074507" w:rsidRPr="00A92355" w:rsidRDefault="00074507" w:rsidP="00074507">
            <w:pPr>
              <w:bidi/>
              <w:jc w:val="center"/>
              <w:rPr>
                <w:rFonts w:cs="Traditional Arabic"/>
                <w:b/>
                <w:bCs/>
                <w:sz w:val="28"/>
                <w:szCs w:val="28"/>
                <w:rtl/>
                <w:lang w:bidi="ar-DZ"/>
              </w:rPr>
            </w:pPr>
            <w:r w:rsidRPr="00A92355">
              <w:rPr>
                <w:rFonts w:cs="Traditional Arabic"/>
                <w:color w:val="000000"/>
                <w:sz w:val="28"/>
                <w:szCs w:val="28"/>
              </w:rPr>
              <w:t>Moyenne des carrés</w:t>
            </w:r>
          </w:p>
        </w:tc>
        <w:tc>
          <w:tcPr>
            <w:tcW w:w="1385" w:type="dxa"/>
            <w:shd w:val="clear" w:color="auto" w:fill="D9D9D9" w:themeFill="background1" w:themeFillShade="D9"/>
          </w:tcPr>
          <w:p w:rsidR="00074507" w:rsidRPr="00A92355" w:rsidRDefault="00074507" w:rsidP="00074507">
            <w:pPr>
              <w:bidi/>
              <w:jc w:val="center"/>
              <w:rPr>
                <w:rFonts w:cs="Traditional Arabic"/>
                <w:b/>
                <w:bCs/>
                <w:sz w:val="28"/>
                <w:szCs w:val="28"/>
                <w:rtl/>
                <w:lang w:bidi="ar-DZ"/>
              </w:rPr>
            </w:pPr>
            <w:proofErr w:type="gramStart"/>
            <w:r w:rsidRPr="00A92355">
              <w:rPr>
                <w:rFonts w:cs="Traditional Arabic"/>
                <w:b/>
                <w:bCs/>
                <w:sz w:val="28"/>
                <w:szCs w:val="28"/>
                <w:rtl/>
                <w:lang w:bidi="ar-DZ"/>
              </w:rPr>
              <w:t>قيمة</w:t>
            </w:r>
            <w:proofErr w:type="gramEnd"/>
            <w:r w:rsidRPr="00A92355">
              <w:rPr>
                <w:rFonts w:cs="Traditional Arabic"/>
                <w:b/>
                <w:bCs/>
                <w:sz w:val="28"/>
                <w:szCs w:val="28"/>
                <w:rtl/>
                <w:lang w:bidi="ar-DZ"/>
              </w:rPr>
              <w:t xml:space="preserve"> اختبار تحليل التباين</w:t>
            </w:r>
          </w:p>
          <w:p w:rsidR="00074507" w:rsidRPr="00A92355" w:rsidRDefault="00074507" w:rsidP="00074507">
            <w:pPr>
              <w:bidi/>
              <w:jc w:val="center"/>
              <w:rPr>
                <w:rFonts w:cs="Traditional Arabic"/>
                <w:b/>
                <w:bCs/>
                <w:sz w:val="28"/>
                <w:szCs w:val="28"/>
                <w:lang w:bidi="ar-DZ"/>
              </w:rPr>
            </w:pPr>
            <w:r w:rsidRPr="00A92355">
              <w:rPr>
                <w:rFonts w:cs="Traditional Arabic"/>
                <w:b/>
                <w:bCs/>
                <w:sz w:val="28"/>
                <w:szCs w:val="28"/>
                <w:lang w:bidi="ar-DZ"/>
              </w:rPr>
              <w:t>F</w:t>
            </w:r>
          </w:p>
        </w:tc>
        <w:tc>
          <w:tcPr>
            <w:tcW w:w="1315" w:type="dxa"/>
            <w:shd w:val="clear" w:color="auto" w:fill="D9D9D9" w:themeFill="background1" w:themeFillShade="D9"/>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مستوى دلالة الاختبار</w:t>
            </w:r>
          </w:p>
          <w:p w:rsidR="00074507" w:rsidRPr="00A92355" w:rsidRDefault="00074507" w:rsidP="00074507">
            <w:pPr>
              <w:bidi/>
              <w:jc w:val="center"/>
              <w:rPr>
                <w:rFonts w:cs="Traditional Arabic"/>
                <w:b/>
                <w:bCs/>
                <w:sz w:val="28"/>
                <w:szCs w:val="28"/>
                <w:rtl/>
                <w:lang w:bidi="ar-DZ"/>
              </w:rPr>
            </w:pPr>
            <w:proofErr w:type="spellStart"/>
            <w:r w:rsidRPr="00A92355">
              <w:rPr>
                <w:rFonts w:cs="Traditional Arabic"/>
                <w:color w:val="000000"/>
                <w:sz w:val="28"/>
                <w:szCs w:val="28"/>
              </w:rPr>
              <w:t>Sig</w:t>
            </w:r>
            <w:proofErr w:type="spellEnd"/>
            <w:r w:rsidRPr="00A92355">
              <w:rPr>
                <w:rFonts w:cs="Traditional Arabic"/>
                <w:color w:val="000000"/>
                <w:sz w:val="28"/>
                <w:szCs w:val="28"/>
              </w:rPr>
              <w:t>.</w:t>
            </w:r>
          </w:p>
        </w:tc>
      </w:tr>
      <w:tr w:rsidR="00074507" w:rsidRPr="00A92355" w:rsidTr="007D5115">
        <w:trPr>
          <w:jc w:val="center"/>
        </w:trPr>
        <w:tc>
          <w:tcPr>
            <w:tcW w:w="443" w:type="dxa"/>
            <w:vMerge w:val="restart"/>
            <w:shd w:val="clear" w:color="auto" w:fill="D9D9D9" w:themeFill="background1" w:themeFillShade="D9"/>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1</w:t>
            </w:r>
          </w:p>
        </w:tc>
        <w:tc>
          <w:tcPr>
            <w:tcW w:w="1417" w:type="dxa"/>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الانحدار</w:t>
            </w:r>
          </w:p>
          <w:p w:rsidR="00074507" w:rsidRPr="00A92355" w:rsidRDefault="00074507" w:rsidP="00074507">
            <w:pPr>
              <w:bidi/>
              <w:jc w:val="center"/>
              <w:rPr>
                <w:rFonts w:cs="Traditional Arabic"/>
                <w:b/>
                <w:bCs/>
                <w:sz w:val="28"/>
                <w:szCs w:val="28"/>
                <w:rtl/>
                <w:lang w:bidi="ar-DZ"/>
              </w:rPr>
            </w:pPr>
            <w:r w:rsidRPr="00A92355">
              <w:rPr>
                <w:rFonts w:cs="Traditional Arabic"/>
                <w:color w:val="000000"/>
                <w:sz w:val="28"/>
                <w:szCs w:val="28"/>
              </w:rPr>
              <w:t>Régression</w:t>
            </w:r>
          </w:p>
        </w:tc>
        <w:tc>
          <w:tcPr>
            <w:tcW w:w="1710"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lang w:bidi="ar-DZ"/>
              </w:rPr>
            </w:pPr>
            <w:r>
              <w:rPr>
                <w:rFonts w:cs="Traditional Arabic"/>
                <w:color w:val="000000"/>
                <w:sz w:val="28"/>
                <w:szCs w:val="28"/>
                <w:lang w:bidi="ar-DZ"/>
              </w:rPr>
              <w:t>1.562</w:t>
            </w:r>
          </w:p>
        </w:tc>
        <w:tc>
          <w:tcPr>
            <w:tcW w:w="1277"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lang w:bidi="ar-DZ"/>
              </w:rPr>
            </w:pPr>
            <w:r>
              <w:rPr>
                <w:rFonts w:cs="Traditional Arabic" w:hint="cs"/>
                <w:color w:val="000000"/>
                <w:sz w:val="28"/>
                <w:szCs w:val="28"/>
                <w:rtl/>
                <w:lang w:bidi="ar-DZ"/>
              </w:rPr>
              <w:t>1</w:t>
            </w:r>
          </w:p>
        </w:tc>
        <w:tc>
          <w:tcPr>
            <w:tcW w:w="1393"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lang w:bidi="ar-DZ"/>
              </w:rPr>
            </w:pPr>
            <w:r>
              <w:rPr>
                <w:rFonts w:cs="Traditional Arabic" w:hint="cs"/>
                <w:color w:val="000000"/>
                <w:sz w:val="28"/>
                <w:szCs w:val="28"/>
                <w:rtl/>
                <w:lang w:bidi="ar-DZ"/>
              </w:rPr>
              <w:t>1.562</w:t>
            </w:r>
          </w:p>
        </w:tc>
        <w:tc>
          <w:tcPr>
            <w:tcW w:w="1385"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rtl/>
                <w:lang w:bidi="ar-DZ"/>
              </w:rPr>
            </w:pPr>
            <w:r>
              <w:rPr>
                <w:rFonts w:cs="Traditional Arabic" w:hint="cs"/>
                <w:color w:val="000000"/>
                <w:sz w:val="28"/>
                <w:szCs w:val="28"/>
                <w:rtl/>
                <w:lang w:bidi="ar-DZ"/>
              </w:rPr>
              <w:t>9.201</w:t>
            </w:r>
          </w:p>
        </w:tc>
        <w:tc>
          <w:tcPr>
            <w:tcW w:w="1315"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rPr>
            </w:pPr>
            <w:r w:rsidRPr="00A92355">
              <w:rPr>
                <w:rFonts w:cs="Traditional Arabic"/>
                <w:color w:val="000000"/>
                <w:sz w:val="28"/>
                <w:szCs w:val="28"/>
                <w:rtl/>
              </w:rPr>
              <w:t>0.00</w:t>
            </w:r>
            <w:r>
              <w:rPr>
                <w:rFonts w:cs="Traditional Arabic" w:hint="cs"/>
                <w:color w:val="000000"/>
                <w:sz w:val="28"/>
                <w:szCs w:val="28"/>
                <w:rtl/>
              </w:rPr>
              <w:t>5</w:t>
            </w:r>
            <w:r w:rsidRPr="00A92355">
              <w:rPr>
                <w:rFonts w:cs="Traditional Arabic"/>
                <w:color w:val="000000"/>
                <w:sz w:val="28"/>
                <w:szCs w:val="28"/>
                <w:vertAlign w:val="superscript"/>
              </w:rPr>
              <w:t>b</w:t>
            </w:r>
          </w:p>
        </w:tc>
      </w:tr>
      <w:tr w:rsidR="00074507" w:rsidRPr="00A92355" w:rsidTr="007D5115">
        <w:trPr>
          <w:jc w:val="center"/>
        </w:trPr>
        <w:tc>
          <w:tcPr>
            <w:tcW w:w="443" w:type="dxa"/>
            <w:vMerge/>
            <w:shd w:val="clear" w:color="auto" w:fill="D9D9D9" w:themeFill="background1" w:themeFillShade="D9"/>
          </w:tcPr>
          <w:p w:rsidR="00074507" w:rsidRPr="00A92355" w:rsidRDefault="00074507" w:rsidP="00074507">
            <w:pPr>
              <w:bidi/>
              <w:jc w:val="center"/>
              <w:rPr>
                <w:rFonts w:cs="Traditional Arabic"/>
                <w:b/>
                <w:bCs/>
                <w:sz w:val="28"/>
                <w:szCs w:val="28"/>
                <w:rtl/>
                <w:lang w:bidi="ar-DZ"/>
              </w:rPr>
            </w:pPr>
          </w:p>
        </w:tc>
        <w:tc>
          <w:tcPr>
            <w:tcW w:w="1417" w:type="dxa"/>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البقايا</w:t>
            </w:r>
          </w:p>
          <w:p w:rsidR="00074507" w:rsidRPr="00A92355" w:rsidRDefault="00074507" w:rsidP="00074507">
            <w:pPr>
              <w:bidi/>
              <w:jc w:val="center"/>
              <w:rPr>
                <w:rFonts w:cs="Traditional Arabic"/>
                <w:b/>
                <w:bCs/>
                <w:sz w:val="28"/>
                <w:szCs w:val="28"/>
                <w:rtl/>
                <w:lang w:bidi="ar-DZ"/>
              </w:rPr>
            </w:pPr>
            <w:r w:rsidRPr="00A92355">
              <w:rPr>
                <w:rFonts w:cs="Traditional Arabic"/>
                <w:color w:val="000000"/>
                <w:sz w:val="28"/>
                <w:szCs w:val="28"/>
              </w:rPr>
              <w:t>Résidu</w:t>
            </w:r>
          </w:p>
        </w:tc>
        <w:tc>
          <w:tcPr>
            <w:tcW w:w="1710"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lang w:bidi="ar-DZ"/>
              </w:rPr>
            </w:pPr>
            <w:r>
              <w:rPr>
                <w:rFonts w:cs="Traditional Arabic" w:hint="cs"/>
                <w:color w:val="000000"/>
                <w:sz w:val="28"/>
                <w:szCs w:val="28"/>
                <w:rtl/>
                <w:lang w:bidi="ar-DZ"/>
              </w:rPr>
              <w:t>4.753</w:t>
            </w:r>
          </w:p>
        </w:tc>
        <w:tc>
          <w:tcPr>
            <w:tcW w:w="1277"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rPr>
            </w:pPr>
            <w:r>
              <w:rPr>
                <w:rFonts w:cs="Traditional Arabic" w:hint="cs"/>
                <w:color w:val="000000"/>
                <w:sz w:val="28"/>
                <w:szCs w:val="28"/>
                <w:rtl/>
              </w:rPr>
              <w:t>28</w:t>
            </w:r>
          </w:p>
        </w:tc>
        <w:tc>
          <w:tcPr>
            <w:tcW w:w="1393"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rtl/>
                <w:lang w:bidi="ar-DZ"/>
              </w:rPr>
            </w:pPr>
            <w:r>
              <w:rPr>
                <w:rFonts w:cs="Traditional Arabic" w:hint="cs"/>
                <w:color w:val="000000"/>
                <w:sz w:val="28"/>
                <w:szCs w:val="28"/>
                <w:rtl/>
                <w:lang w:bidi="ar-DZ"/>
              </w:rPr>
              <w:t>0.170</w:t>
            </w:r>
          </w:p>
        </w:tc>
        <w:tc>
          <w:tcPr>
            <w:tcW w:w="1385" w:type="dxa"/>
            <w:vAlign w:val="center"/>
          </w:tcPr>
          <w:p w:rsidR="00074507" w:rsidRPr="00A92355" w:rsidRDefault="00074507" w:rsidP="00074507">
            <w:pPr>
              <w:bidi/>
              <w:jc w:val="center"/>
              <w:rPr>
                <w:rFonts w:cs="Traditional Arabic"/>
                <w:b/>
                <w:bCs/>
                <w:sz w:val="28"/>
                <w:szCs w:val="28"/>
                <w:rtl/>
                <w:lang w:bidi="ar-DZ"/>
              </w:rPr>
            </w:pPr>
          </w:p>
        </w:tc>
        <w:tc>
          <w:tcPr>
            <w:tcW w:w="1315" w:type="dxa"/>
            <w:vAlign w:val="center"/>
          </w:tcPr>
          <w:p w:rsidR="00074507" w:rsidRPr="00A92355" w:rsidRDefault="00074507" w:rsidP="00074507">
            <w:pPr>
              <w:bidi/>
              <w:jc w:val="center"/>
              <w:rPr>
                <w:rFonts w:cs="Traditional Arabic"/>
                <w:b/>
                <w:bCs/>
                <w:sz w:val="28"/>
                <w:szCs w:val="28"/>
                <w:rtl/>
                <w:lang w:bidi="ar-DZ"/>
              </w:rPr>
            </w:pPr>
          </w:p>
        </w:tc>
      </w:tr>
      <w:tr w:rsidR="00074507" w:rsidRPr="00A92355" w:rsidTr="007D5115">
        <w:trPr>
          <w:jc w:val="center"/>
        </w:trPr>
        <w:tc>
          <w:tcPr>
            <w:tcW w:w="443" w:type="dxa"/>
            <w:vMerge/>
            <w:shd w:val="clear" w:color="auto" w:fill="D9D9D9" w:themeFill="background1" w:themeFillShade="D9"/>
          </w:tcPr>
          <w:p w:rsidR="00074507" w:rsidRPr="00A92355" w:rsidRDefault="00074507" w:rsidP="00074507">
            <w:pPr>
              <w:bidi/>
              <w:jc w:val="center"/>
              <w:rPr>
                <w:rFonts w:cs="Traditional Arabic"/>
                <w:b/>
                <w:bCs/>
                <w:sz w:val="28"/>
                <w:szCs w:val="28"/>
                <w:rtl/>
                <w:lang w:bidi="ar-DZ"/>
              </w:rPr>
            </w:pPr>
          </w:p>
        </w:tc>
        <w:tc>
          <w:tcPr>
            <w:tcW w:w="1417" w:type="dxa"/>
          </w:tcPr>
          <w:p w:rsidR="00074507" w:rsidRPr="00A92355" w:rsidRDefault="00074507" w:rsidP="00074507">
            <w:pPr>
              <w:bidi/>
              <w:jc w:val="center"/>
              <w:rPr>
                <w:rFonts w:cs="Traditional Arabic"/>
                <w:b/>
                <w:bCs/>
                <w:sz w:val="28"/>
                <w:szCs w:val="28"/>
                <w:rtl/>
                <w:lang w:bidi="ar-DZ"/>
              </w:rPr>
            </w:pPr>
            <w:r w:rsidRPr="00A92355">
              <w:rPr>
                <w:rFonts w:cs="Traditional Arabic"/>
                <w:b/>
                <w:bCs/>
                <w:sz w:val="28"/>
                <w:szCs w:val="28"/>
                <w:rtl/>
                <w:lang w:bidi="ar-DZ"/>
              </w:rPr>
              <w:t>المجموع</w:t>
            </w:r>
          </w:p>
          <w:p w:rsidR="00074507" w:rsidRPr="00A92355" w:rsidRDefault="00074507" w:rsidP="00074507">
            <w:pPr>
              <w:bidi/>
              <w:jc w:val="center"/>
              <w:rPr>
                <w:rFonts w:cs="Traditional Arabic"/>
                <w:b/>
                <w:bCs/>
                <w:sz w:val="28"/>
                <w:szCs w:val="28"/>
                <w:rtl/>
                <w:lang w:bidi="ar-DZ"/>
              </w:rPr>
            </w:pPr>
            <w:r w:rsidRPr="00A92355">
              <w:rPr>
                <w:rFonts w:cs="Traditional Arabic"/>
                <w:color w:val="000000"/>
                <w:sz w:val="28"/>
                <w:szCs w:val="28"/>
              </w:rPr>
              <w:t>Total</w:t>
            </w:r>
          </w:p>
        </w:tc>
        <w:tc>
          <w:tcPr>
            <w:tcW w:w="1710"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rPr>
            </w:pPr>
            <w:r>
              <w:rPr>
                <w:rFonts w:cs="Traditional Arabic" w:hint="cs"/>
                <w:color w:val="000000"/>
                <w:sz w:val="28"/>
                <w:szCs w:val="28"/>
                <w:rtl/>
              </w:rPr>
              <w:t>6.315</w:t>
            </w:r>
          </w:p>
        </w:tc>
        <w:tc>
          <w:tcPr>
            <w:tcW w:w="1277"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rPr>
            </w:pPr>
            <w:r>
              <w:rPr>
                <w:rFonts w:cs="Traditional Arabic" w:hint="cs"/>
                <w:color w:val="000000"/>
                <w:sz w:val="28"/>
                <w:szCs w:val="28"/>
                <w:rtl/>
              </w:rPr>
              <w:t>29</w:t>
            </w:r>
          </w:p>
        </w:tc>
        <w:tc>
          <w:tcPr>
            <w:tcW w:w="1393" w:type="dxa"/>
            <w:vAlign w:val="center"/>
          </w:tcPr>
          <w:p w:rsidR="00074507" w:rsidRPr="00A92355" w:rsidRDefault="00074507" w:rsidP="00074507">
            <w:pPr>
              <w:bidi/>
              <w:jc w:val="center"/>
              <w:rPr>
                <w:rFonts w:cs="Traditional Arabic"/>
                <w:b/>
                <w:bCs/>
                <w:sz w:val="28"/>
                <w:szCs w:val="28"/>
                <w:rtl/>
                <w:lang w:bidi="ar-DZ"/>
              </w:rPr>
            </w:pPr>
          </w:p>
        </w:tc>
        <w:tc>
          <w:tcPr>
            <w:tcW w:w="1385" w:type="dxa"/>
            <w:vAlign w:val="center"/>
          </w:tcPr>
          <w:p w:rsidR="00074507" w:rsidRPr="00A92355" w:rsidRDefault="00074507" w:rsidP="00074507">
            <w:pPr>
              <w:bidi/>
              <w:jc w:val="center"/>
              <w:rPr>
                <w:rFonts w:cs="Traditional Arabic"/>
                <w:b/>
                <w:bCs/>
                <w:sz w:val="28"/>
                <w:szCs w:val="28"/>
                <w:rtl/>
                <w:lang w:bidi="ar-DZ"/>
              </w:rPr>
            </w:pPr>
          </w:p>
        </w:tc>
        <w:tc>
          <w:tcPr>
            <w:tcW w:w="1315" w:type="dxa"/>
            <w:vAlign w:val="center"/>
          </w:tcPr>
          <w:p w:rsidR="00074507" w:rsidRPr="00A92355" w:rsidRDefault="00074507" w:rsidP="00074507">
            <w:pPr>
              <w:bidi/>
              <w:jc w:val="center"/>
              <w:rPr>
                <w:rFonts w:cs="Traditional Arabic"/>
                <w:b/>
                <w:bCs/>
                <w:sz w:val="28"/>
                <w:szCs w:val="28"/>
                <w:rtl/>
                <w:lang w:bidi="ar-DZ"/>
              </w:rPr>
            </w:pPr>
          </w:p>
        </w:tc>
      </w:tr>
    </w:tbl>
    <w:p w:rsidR="007D5115" w:rsidRDefault="00074507" w:rsidP="00074507">
      <w:pPr>
        <w:bidi/>
        <w:jc w:val="left"/>
        <w:rPr>
          <w:rFonts w:cs="Traditional Arabic"/>
          <w:color w:val="000000"/>
          <w:sz w:val="28"/>
          <w:szCs w:val="28"/>
          <w:rtl/>
        </w:rPr>
      </w:pPr>
      <w:r w:rsidRPr="00A92355">
        <w:rPr>
          <w:rFonts w:cs="Traditional Arabic"/>
          <w:sz w:val="28"/>
          <w:szCs w:val="28"/>
          <w:lang w:bidi="ar-DZ"/>
        </w:rPr>
        <w:t>.b</w:t>
      </w:r>
      <w:r w:rsidRPr="00A92355">
        <w:rPr>
          <w:rFonts w:cs="Traditional Arabic"/>
          <w:color w:val="000000"/>
          <w:sz w:val="28"/>
          <w:szCs w:val="28"/>
          <w:rtl/>
        </w:rPr>
        <w:t xml:space="preserve"> المتغير</w:t>
      </w:r>
      <w:r w:rsidR="007D5115">
        <w:rPr>
          <w:rFonts w:cs="Traditional Arabic" w:hint="cs"/>
          <w:color w:val="000000"/>
          <w:sz w:val="28"/>
          <w:szCs w:val="28"/>
          <w:rtl/>
        </w:rPr>
        <w:t xml:space="preserve"> </w:t>
      </w:r>
      <w:r w:rsidRPr="00A92355">
        <w:rPr>
          <w:rFonts w:cs="Traditional Arabic"/>
          <w:color w:val="000000"/>
          <w:sz w:val="28"/>
          <w:szCs w:val="28"/>
          <w:rtl/>
        </w:rPr>
        <w:t>المستقل</w:t>
      </w:r>
      <w:r w:rsidR="007D5115">
        <w:rPr>
          <w:rFonts w:cs="Traditional Arabic" w:hint="cs"/>
          <w:color w:val="000000"/>
          <w:sz w:val="28"/>
          <w:szCs w:val="28"/>
          <w:rtl/>
        </w:rPr>
        <w:t xml:space="preserve"> أنماط</w:t>
      </w:r>
      <w:r>
        <w:rPr>
          <w:rFonts w:cs="Traditional Arabic"/>
          <w:color w:val="000000"/>
          <w:sz w:val="28"/>
          <w:szCs w:val="28"/>
          <w:rtl/>
        </w:rPr>
        <w:t xml:space="preserve"> القيادة </w:t>
      </w:r>
      <w:proofErr w:type="spellStart"/>
      <w:r w:rsidR="007D5115">
        <w:rPr>
          <w:rFonts w:cs="Traditional Arabic" w:hint="cs"/>
          <w:color w:val="000000"/>
          <w:sz w:val="28"/>
          <w:szCs w:val="28"/>
          <w:rtl/>
        </w:rPr>
        <w:t>الإستراتيجية</w:t>
      </w:r>
      <w:proofErr w:type="spellEnd"/>
    </w:p>
    <w:p w:rsidR="00074507" w:rsidRPr="00A92355" w:rsidRDefault="00074507" w:rsidP="007D5115">
      <w:pPr>
        <w:bidi/>
        <w:jc w:val="left"/>
        <w:rPr>
          <w:rFonts w:cs="Traditional Arabic"/>
          <w:b/>
          <w:bCs/>
          <w:sz w:val="28"/>
          <w:szCs w:val="28"/>
          <w:u w:val="single"/>
          <w:lang w:bidi="ar-DZ"/>
        </w:rPr>
      </w:pPr>
      <w:r w:rsidRPr="00A92355">
        <w:rPr>
          <w:rFonts w:cs="Traditional Arabic"/>
          <w:color w:val="000000"/>
          <w:sz w:val="28"/>
          <w:szCs w:val="28"/>
        </w:rPr>
        <w:t>.a</w:t>
      </w:r>
      <w:r w:rsidRPr="00A92355">
        <w:rPr>
          <w:rFonts w:cs="Traditional Arabic"/>
          <w:color w:val="000000"/>
          <w:sz w:val="28"/>
          <w:szCs w:val="28"/>
          <w:rtl/>
        </w:rPr>
        <w:t xml:space="preserve"> المتغير</w:t>
      </w:r>
      <w:r w:rsidR="007D5115">
        <w:rPr>
          <w:rFonts w:cs="Traditional Arabic" w:hint="cs"/>
          <w:color w:val="000000"/>
          <w:sz w:val="28"/>
          <w:szCs w:val="28"/>
          <w:rtl/>
        </w:rPr>
        <w:t xml:space="preserve"> </w:t>
      </w:r>
      <w:r w:rsidRPr="00A92355">
        <w:rPr>
          <w:rFonts w:cs="Traditional Arabic"/>
          <w:color w:val="000000"/>
          <w:sz w:val="28"/>
          <w:szCs w:val="28"/>
          <w:rtl/>
        </w:rPr>
        <w:t>التابع</w:t>
      </w:r>
      <w:r w:rsidR="007D5115">
        <w:rPr>
          <w:rFonts w:cs="Traditional Arabic" w:hint="cs"/>
          <w:color w:val="000000"/>
          <w:sz w:val="28"/>
          <w:szCs w:val="28"/>
          <w:rtl/>
        </w:rPr>
        <w:t xml:space="preserve"> </w:t>
      </w:r>
      <w:r>
        <w:rPr>
          <w:rFonts w:cs="Traditional Arabic"/>
          <w:color w:val="000000"/>
          <w:sz w:val="28"/>
          <w:szCs w:val="28"/>
          <w:rtl/>
        </w:rPr>
        <w:t>الثقافة التنظيمية</w:t>
      </w:r>
    </w:p>
    <w:p w:rsidR="00074507" w:rsidRPr="00A92355" w:rsidRDefault="00074507" w:rsidP="00074507">
      <w:pPr>
        <w:bidi/>
        <w:jc w:val="center"/>
        <w:rPr>
          <w:rFonts w:cs="Traditional Arabic"/>
          <w:b/>
          <w:bCs/>
          <w:sz w:val="28"/>
          <w:szCs w:val="28"/>
          <w:lang w:bidi="ar-DZ"/>
        </w:rPr>
      </w:pPr>
      <w:r w:rsidRPr="007D5115">
        <w:rPr>
          <w:rFonts w:cs="Traditional Arabic"/>
          <w:b/>
          <w:bCs/>
          <w:sz w:val="28"/>
          <w:szCs w:val="28"/>
          <w:rtl/>
          <w:lang w:bidi="ar-DZ"/>
        </w:rPr>
        <w:t>المصدر:</w:t>
      </w:r>
      <w:r w:rsidRPr="007D5115">
        <w:rPr>
          <w:rFonts w:cs="Traditional Arabic"/>
          <w:sz w:val="28"/>
          <w:szCs w:val="28"/>
          <w:rtl/>
          <w:lang w:bidi="ar-DZ"/>
        </w:rPr>
        <w:t xml:space="preserve"> من</w:t>
      </w:r>
      <w:r w:rsidRPr="00A92355">
        <w:rPr>
          <w:rFonts w:cs="Traditional Arabic"/>
          <w:sz w:val="28"/>
          <w:szCs w:val="28"/>
          <w:rtl/>
          <w:lang w:bidi="ar-DZ"/>
        </w:rPr>
        <w:t xml:space="preserve"> إعداد </w:t>
      </w:r>
      <w:proofErr w:type="gramStart"/>
      <w:r>
        <w:rPr>
          <w:rFonts w:cs="Traditional Arabic"/>
          <w:sz w:val="28"/>
          <w:szCs w:val="28"/>
          <w:rtl/>
          <w:lang w:bidi="ar-DZ"/>
        </w:rPr>
        <w:t>الطالبتين</w:t>
      </w:r>
      <w:proofErr w:type="gramEnd"/>
      <w:r w:rsidRPr="00A92355">
        <w:rPr>
          <w:rFonts w:cs="Traditional Arabic"/>
          <w:sz w:val="28"/>
          <w:szCs w:val="28"/>
          <w:rtl/>
          <w:lang w:bidi="ar-DZ"/>
        </w:rPr>
        <w:t xml:space="preserve"> بناء على </w:t>
      </w:r>
      <w:r>
        <w:rPr>
          <w:rFonts w:cs="Traditional Arabic" w:hint="cs"/>
          <w:sz w:val="28"/>
          <w:szCs w:val="28"/>
          <w:rtl/>
          <w:lang w:bidi="ar-DZ"/>
        </w:rPr>
        <w:t xml:space="preserve">مخرجات برنامج </w:t>
      </w:r>
      <w:r>
        <w:rPr>
          <w:rFonts w:cs="Traditional Arabic"/>
          <w:sz w:val="28"/>
          <w:szCs w:val="28"/>
          <w:lang w:bidi="ar-DZ"/>
        </w:rPr>
        <w:t>SPSS</w:t>
      </w:r>
    </w:p>
    <w:p w:rsidR="00074507" w:rsidRPr="00A92355" w:rsidRDefault="00074507" w:rsidP="00074507">
      <w:pPr>
        <w:bidi/>
        <w:jc w:val="both"/>
        <w:rPr>
          <w:rFonts w:cs="Traditional Arabic"/>
          <w:sz w:val="28"/>
          <w:szCs w:val="28"/>
          <w:rtl/>
          <w:lang w:bidi="ar-DZ"/>
        </w:rPr>
      </w:pPr>
      <w:r w:rsidRPr="00A92355">
        <w:rPr>
          <w:rFonts w:cs="Traditional Arabic"/>
          <w:sz w:val="28"/>
          <w:szCs w:val="28"/>
          <w:rtl/>
          <w:lang w:bidi="ar-DZ"/>
        </w:rPr>
        <w:t>من خلال الجدول نجد ما يلي:</w:t>
      </w:r>
    </w:p>
    <w:p w:rsidR="00074507" w:rsidRPr="00A92355" w:rsidRDefault="00074507" w:rsidP="00074507">
      <w:pPr>
        <w:bidi/>
        <w:jc w:val="both"/>
        <w:rPr>
          <w:rFonts w:cs="Traditional Arabic"/>
          <w:sz w:val="28"/>
          <w:szCs w:val="28"/>
          <w:rtl/>
          <w:lang w:bidi="ar-DZ"/>
        </w:rPr>
      </w:pPr>
      <w:r w:rsidRPr="00A92355">
        <w:rPr>
          <w:rFonts w:cs="Traditional Arabic"/>
          <w:sz w:val="28"/>
          <w:szCs w:val="28"/>
          <w:rtl/>
          <w:lang w:bidi="ar-DZ"/>
        </w:rPr>
        <w:t>- مجموع مربعات الانحدار يساوي</w:t>
      </w:r>
      <w:r>
        <w:rPr>
          <w:rFonts w:cs="Traditional Arabic" w:hint="cs"/>
          <w:sz w:val="28"/>
          <w:szCs w:val="28"/>
          <w:rtl/>
          <w:lang w:bidi="ar-DZ"/>
        </w:rPr>
        <w:t xml:space="preserve">1.562 </w:t>
      </w:r>
      <w:r w:rsidRPr="00A92355">
        <w:rPr>
          <w:rFonts w:cs="Traditional Arabic"/>
          <w:sz w:val="28"/>
          <w:szCs w:val="28"/>
          <w:rtl/>
          <w:lang w:bidi="ar-DZ"/>
        </w:rPr>
        <w:t xml:space="preserve">ومجموع مربعات البواقي هو </w:t>
      </w:r>
      <w:r>
        <w:rPr>
          <w:rFonts w:cs="Traditional Arabic" w:hint="cs"/>
          <w:sz w:val="28"/>
          <w:szCs w:val="28"/>
          <w:rtl/>
          <w:lang w:bidi="ar-DZ"/>
        </w:rPr>
        <w:t>4.753</w:t>
      </w:r>
      <w:r w:rsidRPr="00A92355">
        <w:rPr>
          <w:rFonts w:cs="Traditional Arabic"/>
          <w:sz w:val="28"/>
          <w:szCs w:val="28"/>
          <w:rtl/>
          <w:lang w:bidi="ar-DZ"/>
        </w:rPr>
        <w:t xml:space="preserve">ومجموع المربعات الكلي يساوي </w:t>
      </w:r>
      <w:r>
        <w:rPr>
          <w:rFonts w:cs="Traditional Arabic" w:hint="cs"/>
          <w:sz w:val="28"/>
          <w:szCs w:val="28"/>
          <w:rtl/>
          <w:lang w:bidi="ar-DZ"/>
        </w:rPr>
        <w:t>6.315</w:t>
      </w:r>
      <w:r w:rsidRPr="00A92355">
        <w:rPr>
          <w:rFonts w:cs="Traditional Arabic"/>
          <w:sz w:val="28"/>
          <w:szCs w:val="28"/>
          <w:rtl/>
          <w:lang w:bidi="ar-DZ"/>
        </w:rPr>
        <w:t>؛</w:t>
      </w:r>
    </w:p>
    <w:p w:rsidR="00074507" w:rsidRPr="00A92355" w:rsidRDefault="00074507" w:rsidP="00074507">
      <w:pPr>
        <w:bidi/>
        <w:jc w:val="both"/>
        <w:rPr>
          <w:rFonts w:cs="Traditional Arabic"/>
          <w:sz w:val="28"/>
          <w:szCs w:val="28"/>
          <w:rtl/>
          <w:lang w:bidi="ar-DZ"/>
        </w:rPr>
      </w:pPr>
      <w:r w:rsidRPr="00A92355">
        <w:rPr>
          <w:rFonts w:cs="Traditional Arabic"/>
          <w:sz w:val="28"/>
          <w:szCs w:val="28"/>
          <w:rtl/>
          <w:lang w:bidi="ar-DZ"/>
        </w:rPr>
        <w:t xml:space="preserve">- درجة حرية الانحدار هي 1 ودرجة حرية البواقي هي </w:t>
      </w:r>
      <w:r>
        <w:rPr>
          <w:rFonts w:cs="Traditional Arabic" w:hint="cs"/>
          <w:sz w:val="28"/>
          <w:szCs w:val="28"/>
          <w:rtl/>
          <w:lang w:bidi="ar-DZ"/>
        </w:rPr>
        <w:t>28</w:t>
      </w:r>
      <w:r w:rsidRPr="00A92355">
        <w:rPr>
          <w:rFonts w:cs="Traditional Arabic"/>
          <w:sz w:val="28"/>
          <w:szCs w:val="28"/>
          <w:rtl/>
          <w:lang w:bidi="ar-DZ"/>
        </w:rPr>
        <w:t>؛</w:t>
      </w:r>
    </w:p>
    <w:p w:rsidR="00074507" w:rsidRPr="00A92355" w:rsidRDefault="00074507" w:rsidP="00074507">
      <w:pPr>
        <w:bidi/>
        <w:jc w:val="both"/>
        <w:rPr>
          <w:rFonts w:cs="Traditional Arabic"/>
          <w:sz w:val="28"/>
          <w:szCs w:val="28"/>
          <w:rtl/>
          <w:lang w:bidi="ar-DZ"/>
        </w:rPr>
      </w:pPr>
      <w:r w:rsidRPr="00A92355">
        <w:rPr>
          <w:rFonts w:cs="Traditional Arabic"/>
          <w:sz w:val="28"/>
          <w:szCs w:val="28"/>
          <w:rtl/>
          <w:lang w:bidi="ar-DZ"/>
        </w:rPr>
        <w:t xml:space="preserve">- معدل مربعات الانحدار هو </w:t>
      </w:r>
      <w:r>
        <w:rPr>
          <w:rFonts w:cs="Traditional Arabic" w:hint="cs"/>
          <w:sz w:val="28"/>
          <w:szCs w:val="28"/>
          <w:rtl/>
          <w:lang w:bidi="ar-DZ"/>
        </w:rPr>
        <w:t>1.562</w:t>
      </w:r>
      <w:r w:rsidRPr="00A92355">
        <w:rPr>
          <w:rFonts w:cs="Traditional Arabic"/>
          <w:sz w:val="28"/>
          <w:szCs w:val="28"/>
          <w:rtl/>
          <w:lang w:bidi="ar-DZ"/>
        </w:rPr>
        <w:t xml:space="preserve"> ومعدل مربعات البواقي هو 0.</w:t>
      </w:r>
      <w:r>
        <w:rPr>
          <w:rFonts w:cs="Traditional Arabic" w:hint="cs"/>
          <w:sz w:val="28"/>
          <w:szCs w:val="28"/>
          <w:rtl/>
          <w:lang w:bidi="ar-DZ"/>
        </w:rPr>
        <w:t>170</w:t>
      </w:r>
      <w:r w:rsidRPr="00A92355">
        <w:rPr>
          <w:rFonts w:cs="Traditional Arabic"/>
          <w:sz w:val="28"/>
          <w:szCs w:val="28"/>
          <w:rtl/>
          <w:lang w:bidi="ar-DZ"/>
        </w:rPr>
        <w:t>؛</w:t>
      </w:r>
    </w:p>
    <w:p w:rsidR="00074507" w:rsidRPr="00A92355" w:rsidRDefault="00074507" w:rsidP="00074507">
      <w:pPr>
        <w:bidi/>
        <w:jc w:val="both"/>
        <w:rPr>
          <w:rFonts w:cs="Traditional Arabic"/>
          <w:sz w:val="28"/>
          <w:szCs w:val="28"/>
          <w:rtl/>
          <w:lang w:bidi="ar-DZ"/>
        </w:rPr>
      </w:pPr>
      <w:r w:rsidRPr="00A92355">
        <w:rPr>
          <w:rFonts w:cs="Traditional Arabic"/>
          <w:sz w:val="28"/>
          <w:szCs w:val="28"/>
          <w:rtl/>
          <w:lang w:bidi="ar-DZ"/>
        </w:rPr>
        <w:t xml:space="preserve">- قيمة اختبار تحليل التباين </w:t>
      </w:r>
      <w:proofErr w:type="gramStart"/>
      <w:r w:rsidRPr="00A92355">
        <w:rPr>
          <w:rFonts w:cs="Traditional Arabic"/>
          <w:sz w:val="28"/>
          <w:szCs w:val="28"/>
          <w:rtl/>
          <w:lang w:bidi="ar-DZ"/>
        </w:rPr>
        <w:t>لخط</w:t>
      </w:r>
      <w:proofErr w:type="gramEnd"/>
      <w:r w:rsidRPr="00A92355">
        <w:rPr>
          <w:rFonts w:cs="Traditional Arabic"/>
          <w:sz w:val="28"/>
          <w:szCs w:val="28"/>
          <w:rtl/>
          <w:lang w:bidi="ar-DZ"/>
        </w:rPr>
        <w:t xml:space="preserve"> الانحدار هو </w:t>
      </w:r>
      <w:r>
        <w:rPr>
          <w:rFonts w:cs="Traditional Arabic" w:hint="cs"/>
          <w:sz w:val="28"/>
          <w:szCs w:val="28"/>
          <w:rtl/>
          <w:lang w:bidi="ar-DZ"/>
        </w:rPr>
        <w:t>9</w:t>
      </w:r>
      <w:r w:rsidRPr="00A92355">
        <w:rPr>
          <w:rFonts w:cs="Traditional Arabic"/>
          <w:sz w:val="28"/>
          <w:szCs w:val="28"/>
          <w:rtl/>
          <w:lang w:bidi="ar-DZ"/>
        </w:rPr>
        <w:t>.</w:t>
      </w:r>
      <w:r>
        <w:rPr>
          <w:rFonts w:cs="Traditional Arabic" w:hint="cs"/>
          <w:sz w:val="28"/>
          <w:szCs w:val="28"/>
          <w:rtl/>
          <w:lang w:bidi="ar-DZ"/>
        </w:rPr>
        <w:t>201</w:t>
      </w:r>
      <w:r w:rsidRPr="00A92355">
        <w:rPr>
          <w:rFonts w:cs="Traditional Arabic"/>
          <w:sz w:val="28"/>
          <w:szCs w:val="28"/>
          <w:rtl/>
          <w:lang w:bidi="ar-DZ"/>
        </w:rPr>
        <w:t>؛</w:t>
      </w:r>
    </w:p>
    <w:p w:rsidR="00074507" w:rsidRDefault="00074507" w:rsidP="00074507">
      <w:pPr>
        <w:bidi/>
        <w:jc w:val="both"/>
        <w:rPr>
          <w:rFonts w:cs="Traditional Arabic"/>
          <w:sz w:val="28"/>
          <w:szCs w:val="28"/>
          <w:rtl/>
          <w:lang w:bidi="ar-DZ"/>
        </w:rPr>
      </w:pPr>
      <w:r w:rsidRPr="00A92355">
        <w:rPr>
          <w:rFonts w:cs="Traditional Arabic"/>
          <w:sz w:val="28"/>
          <w:szCs w:val="28"/>
          <w:rtl/>
          <w:lang w:bidi="ar-DZ"/>
        </w:rPr>
        <w:lastRenderedPageBreak/>
        <w:t>- مستوى دلالة الاختبار 0.</w:t>
      </w:r>
      <w:r>
        <w:rPr>
          <w:rFonts w:cs="Traditional Arabic" w:hint="cs"/>
          <w:sz w:val="28"/>
          <w:szCs w:val="28"/>
          <w:rtl/>
          <w:lang w:bidi="ar-DZ"/>
        </w:rPr>
        <w:t>005</w:t>
      </w:r>
      <w:r w:rsidRPr="00A92355">
        <w:rPr>
          <w:rFonts w:cs="Traditional Arabic"/>
          <w:sz w:val="28"/>
          <w:szCs w:val="28"/>
          <w:rtl/>
          <w:lang w:bidi="ar-DZ"/>
        </w:rPr>
        <w:t xml:space="preserve"> وهي </w:t>
      </w:r>
      <w:proofErr w:type="gramStart"/>
      <w:r w:rsidRPr="00A92355">
        <w:rPr>
          <w:rFonts w:cs="Traditional Arabic"/>
          <w:sz w:val="28"/>
          <w:szCs w:val="28"/>
          <w:rtl/>
          <w:lang w:bidi="ar-DZ"/>
        </w:rPr>
        <w:t>أقل</w:t>
      </w:r>
      <w:proofErr w:type="gramEnd"/>
      <w:r w:rsidRPr="00A92355">
        <w:rPr>
          <w:rFonts w:cs="Traditional Arabic"/>
          <w:sz w:val="28"/>
          <w:szCs w:val="28"/>
          <w:rtl/>
          <w:lang w:bidi="ar-DZ"/>
        </w:rPr>
        <w:t xml:space="preserve"> من مستوى دلالة الفرضية الصفرية 0.05 فنرفض</w:t>
      </w:r>
      <w:r w:rsidR="007D5115">
        <w:rPr>
          <w:rFonts w:cs="Traditional Arabic" w:hint="cs"/>
          <w:sz w:val="28"/>
          <w:szCs w:val="28"/>
          <w:rtl/>
          <w:lang w:bidi="ar-DZ"/>
        </w:rPr>
        <w:t xml:space="preserve"> </w:t>
      </w:r>
      <w:r w:rsidRPr="00A92355">
        <w:rPr>
          <w:rFonts w:cs="Traditional Arabic"/>
          <w:sz w:val="28"/>
          <w:szCs w:val="28"/>
          <w:rtl/>
          <w:lang w:bidi="ar-DZ"/>
        </w:rPr>
        <w:t>فرضية العدم، ونقبل الفرض البديل وبالتالي فان خط الانحدار يلائم المعطيات والشكل الموالي يوضح ذلك:</w:t>
      </w:r>
    </w:p>
    <w:p w:rsidR="00074507" w:rsidRPr="00A92355" w:rsidRDefault="00074507" w:rsidP="00074507">
      <w:pPr>
        <w:bidi/>
        <w:jc w:val="center"/>
        <w:rPr>
          <w:rFonts w:cs="Traditional Arabic"/>
          <w:b/>
          <w:bCs/>
          <w:sz w:val="28"/>
          <w:szCs w:val="28"/>
          <w:u w:val="single"/>
          <w:rtl/>
          <w:lang w:bidi="ar-DZ"/>
        </w:rPr>
      </w:pPr>
      <w:r w:rsidRPr="007D5115">
        <w:rPr>
          <w:rFonts w:cs="Traditional Arabic"/>
          <w:b/>
          <w:bCs/>
          <w:sz w:val="28"/>
          <w:szCs w:val="28"/>
          <w:rtl/>
          <w:lang w:bidi="ar-DZ"/>
        </w:rPr>
        <w:t>الشكل رقم(</w:t>
      </w:r>
      <w:r w:rsidR="007D5115">
        <w:rPr>
          <w:rFonts w:cs="Traditional Arabic" w:hint="cs"/>
          <w:b/>
          <w:bCs/>
          <w:sz w:val="28"/>
          <w:szCs w:val="28"/>
          <w:rtl/>
          <w:lang w:bidi="ar-DZ"/>
        </w:rPr>
        <w:t>2-11</w:t>
      </w:r>
      <w:r w:rsidRPr="007D5115">
        <w:rPr>
          <w:rFonts w:cs="Traditional Arabic"/>
          <w:b/>
          <w:bCs/>
          <w:sz w:val="28"/>
          <w:szCs w:val="28"/>
          <w:rtl/>
          <w:lang w:bidi="ar-DZ"/>
        </w:rPr>
        <w:t>):</w:t>
      </w:r>
      <w:r w:rsidRPr="00A92355">
        <w:rPr>
          <w:rFonts w:cs="Traditional Arabic"/>
          <w:b/>
          <w:bCs/>
          <w:sz w:val="28"/>
          <w:szCs w:val="28"/>
          <w:rtl/>
          <w:lang w:bidi="ar-DZ"/>
        </w:rPr>
        <w:t xml:space="preserve"> الرسم البياني لمدى ملائمة خط </w:t>
      </w:r>
      <w:proofErr w:type="gramStart"/>
      <w:r w:rsidRPr="00A92355">
        <w:rPr>
          <w:rFonts w:cs="Traditional Arabic"/>
          <w:b/>
          <w:bCs/>
          <w:sz w:val="28"/>
          <w:szCs w:val="28"/>
          <w:rtl/>
          <w:lang w:bidi="ar-DZ"/>
        </w:rPr>
        <w:t>الانحدار</w:t>
      </w:r>
      <w:proofErr w:type="gramEnd"/>
      <w:r w:rsidRPr="00A92355">
        <w:rPr>
          <w:rFonts w:cs="Traditional Arabic"/>
          <w:b/>
          <w:bCs/>
          <w:sz w:val="28"/>
          <w:szCs w:val="28"/>
          <w:rtl/>
          <w:lang w:bidi="ar-DZ"/>
        </w:rPr>
        <w:t xml:space="preserve"> للعلاقة بين المتغير التابع والمتغير المستقل</w:t>
      </w:r>
    </w:p>
    <w:p w:rsidR="00074507" w:rsidRPr="00A92355" w:rsidRDefault="00074507" w:rsidP="00074507">
      <w:pPr>
        <w:bidi/>
        <w:jc w:val="center"/>
        <w:rPr>
          <w:rFonts w:cs="Traditional Arabic"/>
          <w:b/>
          <w:bCs/>
          <w:sz w:val="28"/>
          <w:szCs w:val="28"/>
          <w:u w:val="single"/>
          <w:rtl/>
          <w:lang w:bidi="ar-DZ"/>
        </w:rPr>
      </w:pPr>
      <w:r w:rsidRPr="00175AA2">
        <w:rPr>
          <w:rFonts w:cs="Traditional Arabic"/>
          <w:b/>
          <w:bCs/>
          <w:noProof/>
          <w:sz w:val="28"/>
          <w:szCs w:val="28"/>
          <w:rtl/>
        </w:rPr>
        <w:drawing>
          <wp:inline distT="0" distB="0" distL="0" distR="0">
            <wp:extent cx="5759450" cy="4615180"/>
            <wp:effectExtent l="0" t="0" r="0" b="0"/>
            <wp:docPr id="36" name="صورة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759450" cy="4615180"/>
                    </a:xfrm>
                    <a:prstGeom prst="rect">
                      <a:avLst/>
                    </a:prstGeom>
                  </pic:spPr>
                </pic:pic>
              </a:graphicData>
            </a:graphic>
          </wp:inline>
        </w:drawing>
      </w:r>
    </w:p>
    <w:p w:rsidR="00074507" w:rsidRPr="00A92355" w:rsidRDefault="00074507" w:rsidP="00074507">
      <w:pPr>
        <w:bidi/>
        <w:jc w:val="center"/>
        <w:rPr>
          <w:rFonts w:cs="Traditional Arabic"/>
          <w:b/>
          <w:bCs/>
          <w:sz w:val="28"/>
          <w:szCs w:val="28"/>
          <w:lang w:bidi="ar-DZ"/>
        </w:rPr>
      </w:pPr>
      <w:r w:rsidRPr="007D5115">
        <w:rPr>
          <w:rFonts w:cs="Traditional Arabic"/>
          <w:b/>
          <w:bCs/>
          <w:sz w:val="28"/>
          <w:szCs w:val="28"/>
          <w:rtl/>
          <w:lang w:bidi="ar-DZ"/>
        </w:rPr>
        <w:t>المصدر:</w:t>
      </w:r>
      <w:r w:rsidRPr="00A92355">
        <w:rPr>
          <w:rFonts w:cs="Traditional Arabic"/>
          <w:sz w:val="28"/>
          <w:szCs w:val="28"/>
          <w:rtl/>
          <w:lang w:bidi="ar-DZ"/>
        </w:rPr>
        <w:t xml:space="preserve"> من إعداد </w:t>
      </w:r>
      <w:proofErr w:type="gramStart"/>
      <w:r>
        <w:rPr>
          <w:rFonts w:cs="Traditional Arabic"/>
          <w:sz w:val="28"/>
          <w:szCs w:val="28"/>
          <w:rtl/>
          <w:lang w:bidi="ar-DZ"/>
        </w:rPr>
        <w:t>الطالبتين</w:t>
      </w:r>
      <w:proofErr w:type="gramEnd"/>
      <w:r w:rsidRPr="00A92355">
        <w:rPr>
          <w:rFonts w:cs="Traditional Arabic"/>
          <w:sz w:val="28"/>
          <w:szCs w:val="28"/>
          <w:rtl/>
          <w:lang w:bidi="ar-DZ"/>
        </w:rPr>
        <w:t xml:space="preserve"> بناء على </w:t>
      </w:r>
      <w:r>
        <w:rPr>
          <w:rFonts w:cs="Traditional Arabic" w:hint="cs"/>
          <w:sz w:val="28"/>
          <w:szCs w:val="28"/>
          <w:rtl/>
          <w:lang w:bidi="ar-DZ"/>
        </w:rPr>
        <w:t xml:space="preserve">مخرجات برنامج </w:t>
      </w:r>
      <w:r>
        <w:rPr>
          <w:rFonts w:cs="Traditional Arabic"/>
          <w:sz w:val="28"/>
          <w:szCs w:val="28"/>
          <w:lang w:bidi="ar-DZ"/>
        </w:rPr>
        <w:t>SPSS</w:t>
      </w:r>
    </w:p>
    <w:p w:rsidR="00074507" w:rsidRDefault="00074507" w:rsidP="00074507">
      <w:pPr>
        <w:bidi/>
        <w:jc w:val="both"/>
        <w:rPr>
          <w:rFonts w:cs="Traditional Arabic"/>
          <w:sz w:val="28"/>
          <w:szCs w:val="28"/>
          <w:rtl/>
          <w:lang w:bidi="ar-DZ"/>
        </w:rPr>
      </w:pPr>
      <w:proofErr w:type="gramStart"/>
      <w:r w:rsidRPr="00A92355">
        <w:rPr>
          <w:rFonts w:cs="Traditional Arabic"/>
          <w:sz w:val="28"/>
          <w:szCs w:val="28"/>
          <w:rtl/>
          <w:lang w:bidi="ar-DZ"/>
        </w:rPr>
        <w:t>نلاحظ</w:t>
      </w:r>
      <w:proofErr w:type="gramEnd"/>
      <w:r w:rsidRPr="00A92355">
        <w:rPr>
          <w:rFonts w:cs="Traditional Arabic"/>
          <w:sz w:val="28"/>
          <w:szCs w:val="28"/>
          <w:rtl/>
          <w:lang w:bidi="ar-DZ"/>
        </w:rPr>
        <w:t xml:space="preserve"> من خلال الرسم البياني أن النتائج تتجمع حول خط مستقيم مما يدل أن الدالة تأخذ شكل خطي وهو ما يتوافق مع الانحدار الخطي البسيط.</w:t>
      </w:r>
    </w:p>
    <w:p w:rsidR="007D5115" w:rsidRDefault="007D5115" w:rsidP="007D5115">
      <w:pPr>
        <w:bidi/>
        <w:jc w:val="both"/>
        <w:rPr>
          <w:rFonts w:cs="Traditional Arabic"/>
          <w:sz w:val="28"/>
          <w:szCs w:val="28"/>
          <w:rtl/>
          <w:lang w:bidi="ar-DZ"/>
        </w:rPr>
      </w:pPr>
    </w:p>
    <w:p w:rsidR="007D5115" w:rsidRDefault="007D5115" w:rsidP="007D5115">
      <w:pPr>
        <w:bidi/>
        <w:jc w:val="both"/>
        <w:rPr>
          <w:rFonts w:cs="Traditional Arabic"/>
          <w:sz w:val="28"/>
          <w:szCs w:val="28"/>
          <w:rtl/>
          <w:lang w:bidi="ar-DZ"/>
        </w:rPr>
      </w:pPr>
    </w:p>
    <w:p w:rsidR="007D5115" w:rsidRDefault="007D5115" w:rsidP="007D5115">
      <w:pPr>
        <w:bidi/>
        <w:jc w:val="both"/>
        <w:rPr>
          <w:rFonts w:cs="Traditional Arabic"/>
          <w:sz w:val="28"/>
          <w:szCs w:val="28"/>
          <w:rtl/>
          <w:lang w:bidi="ar-DZ"/>
        </w:rPr>
      </w:pPr>
    </w:p>
    <w:p w:rsidR="007D5115" w:rsidRDefault="007D5115" w:rsidP="007D5115">
      <w:pPr>
        <w:bidi/>
        <w:jc w:val="both"/>
        <w:rPr>
          <w:rFonts w:cs="Traditional Arabic"/>
          <w:sz w:val="28"/>
          <w:szCs w:val="28"/>
          <w:rtl/>
          <w:lang w:bidi="ar-DZ"/>
        </w:rPr>
      </w:pPr>
    </w:p>
    <w:p w:rsidR="007D5115" w:rsidRDefault="007D5115" w:rsidP="007D5115">
      <w:pPr>
        <w:bidi/>
        <w:jc w:val="both"/>
        <w:rPr>
          <w:rFonts w:cs="Traditional Arabic"/>
          <w:sz w:val="28"/>
          <w:szCs w:val="28"/>
          <w:rtl/>
          <w:lang w:bidi="ar-DZ"/>
        </w:rPr>
      </w:pPr>
    </w:p>
    <w:p w:rsidR="007D5115" w:rsidRDefault="007D5115" w:rsidP="007D5115">
      <w:pPr>
        <w:bidi/>
        <w:jc w:val="both"/>
        <w:rPr>
          <w:rFonts w:cs="Traditional Arabic"/>
          <w:sz w:val="28"/>
          <w:szCs w:val="28"/>
          <w:rtl/>
          <w:lang w:bidi="ar-DZ"/>
        </w:rPr>
      </w:pPr>
    </w:p>
    <w:p w:rsidR="007D5115" w:rsidRDefault="007D5115" w:rsidP="007D5115">
      <w:pPr>
        <w:bidi/>
        <w:jc w:val="both"/>
        <w:rPr>
          <w:rFonts w:cs="Traditional Arabic"/>
          <w:sz w:val="28"/>
          <w:szCs w:val="28"/>
          <w:rtl/>
          <w:lang w:bidi="ar-DZ"/>
        </w:rPr>
      </w:pPr>
    </w:p>
    <w:p w:rsidR="00074507" w:rsidRPr="007D5115" w:rsidRDefault="00074507" w:rsidP="007D5115">
      <w:pPr>
        <w:bidi/>
        <w:jc w:val="both"/>
        <w:rPr>
          <w:rFonts w:cs="Traditional Arabic"/>
          <w:b/>
          <w:bCs/>
          <w:sz w:val="28"/>
          <w:szCs w:val="28"/>
          <w:rtl/>
          <w:lang w:bidi="ar-DZ"/>
        </w:rPr>
      </w:pPr>
      <w:r w:rsidRPr="007D5115">
        <w:rPr>
          <w:rFonts w:cs="Traditional Arabic"/>
          <w:b/>
          <w:bCs/>
          <w:sz w:val="28"/>
          <w:szCs w:val="28"/>
          <w:rtl/>
          <w:lang w:bidi="ar-DZ"/>
        </w:rPr>
        <w:lastRenderedPageBreak/>
        <w:t>ثالثا</w:t>
      </w:r>
      <w:r w:rsidR="007D5115">
        <w:rPr>
          <w:rFonts w:cs="Traditional Arabic" w:hint="cs"/>
          <w:b/>
          <w:bCs/>
          <w:sz w:val="28"/>
          <w:szCs w:val="28"/>
          <w:rtl/>
          <w:lang w:bidi="ar-DZ"/>
        </w:rPr>
        <w:t>:</w:t>
      </w:r>
      <w:r w:rsidRPr="007D5115">
        <w:rPr>
          <w:rFonts w:cs="Traditional Arabic"/>
          <w:b/>
          <w:bCs/>
          <w:sz w:val="28"/>
          <w:szCs w:val="28"/>
          <w:rtl/>
          <w:lang w:bidi="ar-DZ"/>
        </w:rPr>
        <w:t xml:space="preserve"> </w:t>
      </w:r>
      <w:proofErr w:type="gramStart"/>
      <w:r w:rsidRPr="007D5115">
        <w:rPr>
          <w:rFonts w:cs="Traditional Arabic"/>
          <w:b/>
          <w:bCs/>
          <w:sz w:val="28"/>
          <w:szCs w:val="28"/>
          <w:rtl/>
          <w:lang w:bidi="ar-DZ"/>
        </w:rPr>
        <w:t>دراسة</w:t>
      </w:r>
      <w:proofErr w:type="gramEnd"/>
      <w:r w:rsidRPr="007D5115">
        <w:rPr>
          <w:rFonts w:cs="Traditional Arabic"/>
          <w:b/>
          <w:bCs/>
          <w:sz w:val="28"/>
          <w:szCs w:val="28"/>
          <w:rtl/>
          <w:lang w:bidi="ar-DZ"/>
        </w:rPr>
        <w:t xml:space="preserve"> معاملات خط الانحدار</w:t>
      </w:r>
    </w:p>
    <w:p w:rsidR="00074507" w:rsidRDefault="00074507" w:rsidP="00074507">
      <w:pPr>
        <w:bidi/>
        <w:jc w:val="both"/>
        <w:rPr>
          <w:rFonts w:cs="Traditional Arabic"/>
          <w:sz w:val="28"/>
          <w:szCs w:val="28"/>
          <w:rtl/>
          <w:lang w:bidi="ar-DZ"/>
        </w:rPr>
      </w:pPr>
      <w:proofErr w:type="gramStart"/>
      <w:r w:rsidRPr="00A92355">
        <w:rPr>
          <w:rFonts w:cs="Traditional Arabic"/>
          <w:sz w:val="28"/>
          <w:szCs w:val="28"/>
          <w:rtl/>
          <w:lang w:bidi="ar-DZ"/>
        </w:rPr>
        <w:t>يمثل</w:t>
      </w:r>
      <w:proofErr w:type="gramEnd"/>
      <w:r w:rsidRPr="00A92355">
        <w:rPr>
          <w:rFonts w:cs="Traditional Arabic"/>
          <w:sz w:val="28"/>
          <w:szCs w:val="28"/>
          <w:rtl/>
          <w:lang w:bidi="ar-DZ"/>
        </w:rPr>
        <w:t xml:space="preserve"> الجدول أدناه قيم معاملات خط الانحدار للعلاقة بين </w:t>
      </w:r>
      <w:r w:rsidR="007D5115">
        <w:rPr>
          <w:rFonts w:cs="Traditional Arabic" w:hint="cs"/>
          <w:sz w:val="28"/>
          <w:szCs w:val="28"/>
          <w:rtl/>
          <w:lang w:bidi="ar-DZ"/>
        </w:rPr>
        <w:t>أنماط</w:t>
      </w:r>
      <w:r>
        <w:rPr>
          <w:rFonts w:cs="Traditional Arabic"/>
          <w:sz w:val="28"/>
          <w:szCs w:val="28"/>
          <w:rtl/>
          <w:lang w:bidi="ar-DZ"/>
        </w:rPr>
        <w:t xml:space="preserve"> القيادة </w:t>
      </w:r>
      <w:proofErr w:type="spellStart"/>
      <w:r w:rsidR="007D5115">
        <w:rPr>
          <w:rFonts w:cs="Traditional Arabic" w:hint="cs"/>
          <w:sz w:val="28"/>
          <w:szCs w:val="28"/>
          <w:rtl/>
          <w:lang w:bidi="ar-DZ"/>
        </w:rPr>
        <w:t>الإستراتيجية</w:t>
      </w:r>
      <w:proofErr w:type="spellEnd"/>
      <w:r w:rsidRPr="00A92355">
        <w:rPr>
          <w:rFonts w:cs="Traditional Arabic"/>
          <w:sz w:val="28"/>
          <w:szCs w:val="28"/>
          <w:rtl/>
          <w:lang w:bidi="ar-DZ"/>
        </w:rPr>
        <w:t xml:space="preserve"> و</w:t>
      </w:r>
      <w:r>
        <w:rPr>
          <w:rFonts w:cs="Traditional Arabic"/>
          <w:sz w:val="28"/>
          <w:szCs w:val="28"/>
          <w:rtl/>
          <w:lang w:bidi="ar-DZ"/>
        </w:rPr>
        <w:t>الثقافة التنظيمية</w:t>
      </w:r>
    </w:p>
    <w:p w:rsidR="00074507" w:rsidRPr="00A92355" w:rsidRDefault="00074507" w:rsidP="007D5115">
      <w:pPr>
        <w:autoSpaceDE w:val="0"/>
        <w:autoSpaceDN w:val="0"/>
        <w:bidi/>
        <w:adjustRightInd w:val="0"/>
        <w:jc w:val="center"/>
        <w:rPr>
          <w:rFonts w:cs="Traditional Arabic"/>
          <w:b/>
          <w:color w:val="000000"/>
          <w:sz w:val="28"/>
          <w:szCs w:val="28"/>
          <w:vertAlign w:val="superscript"/>
          <w:rtl/>
        </w:rPr>
      </w:pPr>
      <w:r w:rsidRPr="007D5115">
        <w:rPr>
          <w:rFonts w:cs="Traditional Arabic"/>
          <w:b/>
          <w:bCs/>
          <w:sz w:val="28"/>
          <w:szCs w:val="28"/>
          <w:rtl/>
        </w:rPr>
        <w:t>الجدول رقم(</w:t>
      </w:r>
      <w:r w:rsidR="007D5115" w:rsidRPr="007D5115">
        <w:rPr>
          <w:rFonts w:cs="Traditional Arabic" w:hint="cs"/>
          <w:b/>
          <w:bCs/>
          <w:sz w:val="28"/>
          <w:szCs w:val="28"/>
          <w:rtl/>
        </w:rPr>
        <w:t>2-17</w:t>
      </w:r>
      <w:r w:rsidRPr="007D5115">
        <w:rPr>
          <w:rFonts w:cs="Traditional Arabic"/>
          <w:b/>
          <w:bCs/>
          <w:sz w:val="28"/>
          <w:szCs w:val="28"/>
          <w:rtl/>
        </w:rPr>
        <w:t>):</w:t>
      </w:r>
      <w:r w:rsidRPr="00A92355">
        <w:rPr>
          <w:rFonts w:cs="Traditional Arabic"/>
          <w:b/>
          <w:bCs/>
          <w:sz w:val="28"/>
          <w:szCs w:val="28"/>
          <w:rtl/>
        </w:rPr>
        <w:t xml:space="preserve"> قيم معاملات خط </w:t>
      </w:r>
      <w:proofErr w:type="spellStart"/>
      <w:r w:rsidRPr="00A92355">
        <w:rPr>
          <w:rFonts w:cs="Traditional Arabic"/>
          <w:b/>
          <w:bCs/>
          <w:sz w:val="28"/>
          <w:szCs w:val="28"/>
          <w:rtl/>
        </w:rPr>
        <w:t>الانحدارالمعاملات</w:t>
      </w:r>
      <w:proofErr w:type="spellEnd"/>
      <w:r w:rsidRPr="00A92355">
        <w:rPr>
          <w:rFonts w:cs="Traditional Arabic"/>
          <w:b/>
          <w:bCs/>
          <w:sz w:val="28"/>
          <w:szCs w:val="28"/>
          <w:rtl/>
        </w:rPr>
        <w:t xml:space="preserve"> </w:t>
      </w:r>
      <w:proofErr w:type="spellStart"/>
      <w:r w:rsidRPr="00A92355">
        <w:rPr>
          <w:rFonts w:cs="Traditional Arabic"/>
          <w:b/>
          <w:color w:val="000000"/>
          <w:sz w:val="28"/>
          <w:szCs w:val="28"/>
        </w:rPr>
        <w:t>Coefficients</w:t>
      </w:r>
      <w:r w:rsidRPr="00A92355">
        <w:rPr>
          <w:rFonts w:cs="Traditional Arabic"/>
          <w:b/>
          <w:color w:val="000000"/>
          <w:sz w:val="28"/>
          <w:szCs w:val="28"/>
          <w:vertAlign w:val="superscript"/>
        </w:rPr>
        <w:t>a</w:t>
      </w:r>
      <w:proofErr w:type="spellEnd"/>
    </w:p>
    <w:tbl>
      <w:tblPr>
        <w:bidiVisual/>
        <w:tblW w:w="9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5"/>
        <w:gridCol w:w="1276"/>
        <w:gridCol w:w="1842"/>
        <w:gridCol w:w="1985"/>
        <w:gridCol w:w="1094"/>
        <w:gridCol w:w="1308"/>
      </w:tblGrid>
      <w:tr w:rsidR="00074507" w:rsidRPr="00A92355" w:rsidTr="007D5115">
        <w:trPr>
          <w:trHeight w:val="744"/>
        </w:trPr>
        <w:tc>
          <w:tcPr>
            <w:tcW w:w="1705" w:type="dxa"/>
            <w:vMerge w:val="restart"/>
            <w:shd w:val="clear" w:color="auto" w:fill="D9D9D9" w:themeFill="background1" w:themeFillShade="D9"/>
            <w:vAlign w:val="center"/>
          </w:tcPr>
          <w:p w:rsidR="00074507" w:rsidRPr="00A92355" w:rsidRDefault="00074507" w:rsidP="00074507">
            <w:pPr>
              <w:autoSpaceDE w:val="0"/>
              <w:autoSpaceDN w:val="0"/>
              <w:bidi/>
              <w:adjustRightInd w:val="0"/>
              <w:jc w:val="center"/>
              <w:rPr>
                <w:rFonts w:cs="Traditional Arabic"/>
                <w:b/>
                <w:bCs/>
                <w:sz w:val="28"/>
                <w:szCs w:val="28"/>
                <w:rtl/>
              </w:rPr>
            </w:pPr>
            <w:r w:rsidRPr="00A92355">
              <w:rPr>
                <w:rFonts w:cs="Traditional Arabic"/>
                <w:b/>
                <w:bCs/>
                <w:sz w:val="28"/>
                <w:szCs w:val="28"/>
                <w:rtl/>
              </w:rPr>
              <w:t>النموذج</w:t>
            </w:r>
          </w:p>
        </w:tc>
        <w:tc>
          <w:tcPr>
            <w:tcW w:w="3118" w:type="dxa"/>
            <w:gridSpan w:val="2"/>
            <w:shd w:val="clear" w:color="auto" w:fill="D9D9D9" w:themeFill="background1" w:themeFillShade="D9"/>
            <w:vAlign w:val="center"/>
          </w:tcPr>
          <w:p w:rsidR="00074507" w:rsidRPr="00A92355" w:rsidRDefault="00074507" w:rsidP="00074507">
            <w:pPr>
              <w:autoSpaceDE w:val="0"/>
              <w:autoSpaceDN w:val="0"/>
              <w:bidi/>
              <w:adjustRightInd w:val="0"/>
              <w:jc w:val="center"/>
              <w:rPr>
                <w:rFonts w:cs="Traditional Arabic"/>
                <w:b/>
                <w:bCs/>
                <w:sz w:val="28"/>
                <w:szCs w:val="28"/>
                <w:rtl/>
              </w:rPr>
            </w:pPr>
            <w:proofErr w:type="gramStart"/>
            <w:r w:rsidRPr="00A92355">
              <w:rPr>
                <w:rFonts w:cs="Traditional Arabic"/>
                <w:b/>
                <w:bCs/>
                <w:sz w:val="28"/>
                <w:szCs w:val="28"/>
                <w:rtl/>
              </w:rPr>
              <w:t>معاملات</w:t>
            </w:r>
            <w:proofErr w:type="gramEnd"/>
            <w:r w:rsidRPr="00A92355">
              <w:rPr>
                <w:rFonts w:cs="Traditional Arabic"/>
                <w:b/>
                <w:bCs/>
                <w:sz w:val="28"/>
                <w:szCs w:val="28"/>
                <w:rtl/>
              </w:rPr>
              <w:t xml:space="preserve"> غير قياسية</w:t>
            </w:r>
          </w:p>
          <w:p w:rsidR="00074507" w:rsidRPr="00A92355" w:rsidRDefault="00074507" w:rsidP="00074507">
            <w:pPr>
              <w:autoSpaceDE w:val="0"/>
              <w:autoSpaceDN w:val="0"/>
              <w:bidi/>
              <w:adjustRightInd w:val="0"/>
              <w:jc w:val="center"/>
              <w:rPr>
                <w:rFonts w:cs="Traditional Arabic"/>
                <w:b/>
                <w:bCs/>
                <w:sz w:val="28"/>
                <w:szCs w:val="28"/>
                <w:rtl/>
              </w:rPr>
            </w:pPr>
            <w:r w:rsidRPr="00A92355">
              <w:rPr>
                <w:rFonts w:cs="Traditional Arabic"/>
                <w:color w:val="000000"/>
                <w:sz w:val="28"/>
                <w:szCs w:val="28"/>
              </w:rPr>
              <w:t>Coefficients non standardisés</w:t>
            </w:r>
          </w:p>
        </w:tc>
        <w:tc>
          <w:tcPr>
            <w:tcW w:w="1985" w:type="dxa"/>
            <w:shd w:val="clear" w:color="auto" w:fill="D9D9D9" w:themeFill="background1" w:themeFillShade="D9"/>
            <w:vAlign w:val="center"/>
          </w:tcPr>
          <w:p w:rsidR="00074507" w:rsidRPr="00A92355" w:rsidRDefault="00074507" w:rsidP="00074507">
            <w:pPr>
              <w:autoSpaceDE w:val="0"/>
              <w:autoSpaceDN w:val="0"/>
              <w:bidi/>
              <w:adjustRightInd w:val="0"/>
              <w:jc w:val="center"/>
              <w:rPr>
                <w:rFonts w:cs="Traditional Arabic"/>
                <w:b/>
                <w:bCs/>
                <w:color w:val="000000"/>
                <w:sz w:val="28"/>
                <w:szCs w:val="28"/>
                <w:rtl/>
              </w:rPr>
            </w:pPr>
            <w:proofErr w:type="gramStart"/>
            <w:r w:rsidRPr="00A92355">
              <w:rPr>
                <w:rFonts w:cs="Traditional Arabic"/>
                <w:b/>
                <w:bCs/>
                <w:color w:val="000000"/>
                <w:sz w:val="28"/>
                <w:szCs w:val="28"/>
                <w:rtl/>
              </w:rPr>
              <w:t>معاملات</w:t>
            </w:r>
            <w:proofErr w:type="gramEnd"/>
            <w:r w:rsidRPr="00A92355">
              <w:rPr>
                <w:rFonts w:cs="Traditional Arabic"/>
                <w:b/>
                <w:bCs/>
                <w:color w:val="000000"/>
                <w:sz w:val="28"/>
                <w:szCs w:val="28"/>
                <w:rtl/>
              </w:rPr>
              <w:t xml:space="preserve"> قياسية</w:t>
            </w:r>
          </w:p>
          <w:p w:rsidR="00074507" w:rsidRPr="00A92355" w:rsidRDefault="00074507" w:rsidP="00074507">
            <w:pPr>
              <w:autoSpaceDE w:val="0"/>
              <w:autoSpaceDN w:val="0"/>
              <w:bidi/>
              <w:adjustRightInd w:val="0"/>
              <w:jc w:val="center"/>
              <w:rPr>
                <w:rFonts w:cs="Traditional Arabic"/>
                <w:color w:val="000000"/>
                <w:sz w:val="28"/>
                <w:szCs w:val="28"/>
                <w:rtl/>
              </w:rPr>
            </w:pPr>
            <w:r w:rsidRPr="00A92355">
              <w:rPr>
                <w:rFonts w:cs="Traditional Arabic"/>
                <w:color w:val="000000"/>
                <w:sz w:val="28"/>
                <w:szCs w:val="28"/>
              </w:rPr>
              <w:t>Coefficients standardisés</w:t>
            </w:r>
          </w:p>
        </w:tc>
        <w:tc>
          <w:tcPr>
            <w:tcW w:w="1094" w:type="dxa"/>
            <w:vMerge w:val="restart"/>
            <w:shd w:val="clear" w:color="auto" w:fill="D9D9D9" w:themeFill="background1" w:themeFillShade="D9"/>
            <w:vAlign w:val="center"/>
          </w:tcPr>
          <w:p w:rsidR="00074507" w:rsidRPr="00A92355" w:rsidRDefault="00074507" w:rsidP="00074507">
            <w:pPr>
              <w:autoSpaceDE w:val="0"/>
              <w:autoSpaceDN w:val="0"/>
              <w:bidi/>
              <w:adjustRightInd w:val="0"/>
              <w:jc w:val="center"/>
              <w:rPr>
                <w:rFonts w:cs="Traditional Arabic"/>
                <w:b/>
                <w:bCs/>
                <w:sz w:val="28"/>
                <w:szCs w:val="28"/>
                <w:rtl/>
              </w:rPr>
            </w:pPr>
            <w:r w:rsidRPr="00A92355">
              <w:rPr>
                <w:rFonts w:cs="Traditional Arabic"/>
                <w:b/>
                <w:bCs/>
                <w:sz w:val="28"/>
                <w:szCs w:val="28"/>
                <w:rtl/>
              </w:rPr>
              <w:t>قيمة</w:t>
            </w:r>
          </w:p>
          <w:p w:rsidR="00074507" w:rsidRPr="00A92355" w:rsidRDefault="00074507" w:rsidP="00074507">
            <w:pPr>
              <w:autoSpaceDE w:val="0"/>
              <w:autoSpaceDN w:val="0"/>
              <w:bidi/>
              <w:adjustRightInd w:val="0"/>
              <w:jc w:val="center"/>
              <w:rPr>
                <w:rFonts w:cs="Traditional Arabic"/>
                <w:sz w:val="28"/>
                <w:szCs w:val="28"/>
              </w:rPr>
            </w:pPr>
            <w:r w:rsidRPr="00A92355">
              <w:rPr>
                <w:rFonts w:cs="Traditional Arabic"/>
                <w:sz w:val="28"/>
                <w:szCs w:val="28"/>
              </w:rPr>
              <w:t>t</w:t>
            </w:r>
          </w:p>
        </w:tc>
        <w:tc>
          <w:tcPr>
            <w:tcW w:w="1308" w:type="dxa"/>
            <w:vMerge w:val="restart"/>
            <w:shd w:val="clear" w:color="auto" w:fill="D9D9D9" w:themeFill="background1" w:themeFillShade="D9"/>
            <w:vAlign w:val="center"/>
          </w:tcPr>
          <w:p w:rsidR="00074507" w:rsidRPr="00A92355" w:rsidRDefault="00074507" w:rsidP="00074507">
            <w:pPr>
              <w:autoSpaceDE w:val="0"/>
              <w:autoSpaceDN w:val="0"/>
              <w:bidi/>
              <w:adjustRightInd w:val="0"/>
              <w:jc w:val="center"/>
              <w:rPr>
                <w:rFonts w:cs="Traditional Arabic"/>
                <w:b/>
                <w:bCs/>
                <w:sz w:val="28"/>
                <w:szCs w:val="28"/>
                <w:rtl/>
              </w:rPr>
            </w:pPr>
            <w:r w:rsidRPr="00A92355">
              <w:rPr>
                <w:rFonts w:cs="Traditional Arabic"/>
                <w:b/>
                <w:bCs/>
                <w:sz w:val="28"/>
                <w:szCs w:val="28"/>
                <w:rtl/>
              </w:rPr>
              <w:t>مستوى الدلالة</w:t>
            </w:r>
          </w:p>
          <w:p w:rsidR="00074507" w:rsidRPr="00A92355" w:rsidRDefault="00074507" w:rsidP="00074507">
            <w:pPr>
              <w:autoSpaceDE w:val="0"/>
              <w:autoSpaceDN w:val="0"/>
              <w:bidi/>
              <w:adjustRightInd w:val="0"/>
              <w:jc w:val="center"/>
              <w:rPr>
                <w:rFonts w:cs="Traditional Arabic"/>
                <w:b/>
                <w:bCs/>
                <w:sz w:val="28"/>
                <w:szCs w:val="28"/>
                <w:rtl/>
              </w:rPr>
            </w:pPr>
            <w:proofErr w:type="spellStart"/>
            <w:r w:rsidRPr="00A92355">
              <w:rPr>
                <w:rFonts w:cs="Traditional Arabic"/>
                <w:color w:val="000000"/>
                <w:sz w:val="28"/>
                <w:szCs w:val="28"/>
              </w:rPr>
              <w:t>Sig</w:t>
            </w:r>
            <w:proofErr w:type="spellEnd"/>
            <w:r w:rsidRPr="00A92355">
              <w:rPr>
                <w:rFonts w:cs="Traditional Arabic"/>
                <w:color w:val="000000"/>
                <w:sz w:val="28"/>
                <w:szCs w:val="28"/>
              </w:rPr>
              <w:t>.</w:t>
            </w:r>
          </w:p>
        </w:tc>
      </w:tr>
      <w:tr w:rsidR="00074507" w:rsidRPr="00A92355" w:rsidTr="007D5115">
        <w:tc>
          <w:tcPr>
            <w:tcW w:w="1705" w:type="dxa"/>
            <w:vMerge/>
            <w:vAlign w:val="center"/>
          </w:tcPr>
          <w:p w:rsidR="00074507" w:rsidRPr="00A92355" w:rsidRDefault="00074507" w:rsidP="00074507">
            <w:pPr>
              <w:autoSpaceDE w:val="0"/>
              <w:autoSpaceDN w:val="0"/>
              <w:bidi/>
              <w:adjustRightInd w:val="0"/>
              <w:jc w:val="center"/>
              <w:rPr>
                <w:rFonts w:cs="Traditional Arabic"/>
                <w:b/>
                <w:bCs/>
                <w:sz w:val="28"/>
                <w:szCs w:val="28"/>
                <w:rtl/>
              </w:rPr>
            </w:pPr>
          </w:p>
        </w:tc>
        <w:tc>
          <w:tcPr>
            <w:tcW w:w="1276" w:type="dxa"/>
            <w:shd w:val="clear" w:color="auto" w:fill="D9D9D9" w:themeFill="background1" w:themeFillShade="D9"/>
            <w:vAlign w:val="center"/>
          </w:tcPr>
          <w:p w:rsidR="00074507" w:rsidRPr="00A92355" w:rsidRDefault="00074507" w:rsidP="00074507">
            <w:pPr>
              <w:autoSpaceDE w:val="0"/>
              <w:autoSpaceDN w:val="0"/>
              <w:bidi/>
              <w:adjustRightInd w:val="0"/>
              <w:jc w:val="center"/>
              <w:rPr>
                <w:rFonts w:cs="Traditional Arabic"/>
                <w:b/>
                <w:bCs/>
                <w:sz w:val="28"/>
                <w:szCs w:val="28"/>
                <w:rtl/>
              </w:rPr>
            </w:pPr>
            <w:r w:rsidRPr="00A92355">
              <w:rPr>
                <w:rFonts w:cs="Traditional Arabic"/>
                <w:color w:val="000000"/>
                <w:sz w:val="28"/>
                <w:szCs w:val="28"/>
              </w:rPr>
              <w:t>B</w:t>
            </w:r>
          </w:p>
        </w:tc>
        <w:tc>
          <w:tcPr>
            <w:tcW w:w="1842" w:type="dxa"/>
            <w:shd w:val="clear" w:color="auto" w:fill="D9D9D9" w:themeFill="background1" w:themeFillShade="D9"/>
            <w:vAlign w:val="center"/>
          </w:tcPr>
          <w:p w:rsidR="00074507" w:rsidRPr="00A92355" w:rsidRDefault="00074507" w:rsidP="00074507">
            <w:pPr>
              <w:autoSpaceDE w:val="0"/>
              <w:autoSpaceDN w:val="0"/>
              <w:bidi/>
              <w:adjustRightInd w:val="0"/>
              <w:jc w:val="center"/>
              <w:rPr>
                <w:rFonts w:cs="Traditional Arabic"/>
                <w:b/>
                <w:bCs/>
                <w:sz w:val="28"/>
                <w:szCs w:val="28"/>
                <w:rtl/>
              </w:rPr>
            </w:pPr>
            <w:r w:rsidRPr="00A92355">
              <w:rPr>
                <w:rFonts w:cs="Traditional Arabic"/>
                <w:color w:val="000000"/>
                <w:sz w:val="28"/>
                <w:szCs w:val="28"/>
              </w:rPr>
              <w:t>Erreur standard</w:t>
            </w:r>
          </w:p>
        </w:tc>
        <w:tc>
          <w:tcPr>
            <w:tcW w:w="1985" w:type="dxa"/>
            <w:shd w:val="clear" w:color="auto" w:fill="D9D9D9" w:themeFill="background1" w:themeFillShade="D9"/>
            <w:vAlign w:val="center"/>
          </w:tcPr>
          <w:p w:rsidR="00074507" w:rsidRPr="00A92355" w:rsidRDefault="00074507" w:rsidP="00074507">
            <w:pPr>
              <w:autoSpaceDE w:val="0"/>
              <w:autoSpaceDN w:val="0"/>
              <w:bidi/>
              <w:adjustRightInd w:val="0"/>
              <w:jc w:val="center"/>
              <w:rPr>
                <w:rFonts w:cs="Traditional Arabic"/>
                <w:b/>
                <w:bCs/>
                <w:sz w:val="28"/>
                <w:szCs w:val="28"/>
                <w:rtl/>
              </w:rPr>
            </w:pPr>
            <w:r w:rsidRPr="00A92355">
              <w:rPr>
                <w:rFonts w:cs="Traditional Arabic"/>
                <w:color w:val="000000"/>
                <w:sz w:val="28"/>
                <w:szCs w:val="28"/>
              </w:rPr>
              <w:t>Bêta</w:t>
            </w:r>
          </w:p>
        </w:tc>
        <w:tc>
          <w:tcPr>
            <w:tcW w:w="1094" w:type="dxa"/>
            <w:vMerge/>
            <w:vAlign w:val="center"/>
          </w:tcPr>
          <w:p w:rsidR="00074507" w:rsidRPr="00A92355" w:rsidRDefault="00074507" w:rsidP="00074507">
            <w:pPr>
              <w:autoSpaceDE w:val="0"/>
              <w:autoSpaceDN w:val="0"/>
              <w:bidi/>
              <w:adjustRightInd w:val="0"/>
              <w:jc w:val="center"/>
              <w:rPr>
                <w:rFonts w:cs="Traditional Arabic"/>
                <w:b/>
                <w:bCs/>
                <w:sz w:val="28"/>
                <w:szCs w:val="28"/>
                <w:rtl/>
              </w:rPr>
            </w:pPr>
          </w:p>
        </w:tc>
        <w:tc>
          <w:tcPr>
            <w:tcW w:w="1308" w:type="dxa"/>
            <w:vMerge/>
            <w:vAlign w:val="center"/>
          </w:tcPr>
          <w:p w:rsidR="00074507" w:rsidRPr="00A92355" w:rsidRDefault="00074507" w:rsidP="00074507">
            <w:pPr>
              <w:autoSpaceDE w:val="0"/>
              <w:autoSpaceDN w:val="0"/>
              <w:bidi/>
              <w:adjustRightInd w:val="0"/>
              <w:jc w:val="center"/>
              <w:rPr>
                <w:rFonts w:cs="Traditional Arabic"/>
                <w:b/>
                <w:bCs/>
                <w:sz w:val="28"/>
                <w:szCs w:val="28"/>
                <w:rtl/>
              </w:rPr>
            </w:pPr>
          </w:p>
        </w:tc>
      </w:tr>
      <w:tr w:rsidR="00074507" w:rsidRPr="00A92355" w:rsidTr="007D5115">
        <w:tc>
          <w:tcPr>
            <w:tcW w:w="1705" w:type="dxa"/>
            <w:vAlign w:val="center"/>
          </w:tcPr>
          <w:p w:rsidR="00074507" w:rsidRPr="00A92355" w:rsidRDefault="00074507" w:rsidP="00074507">
            <w:pPr>
              <w:autoSpaceDE w:val="0"/>
              <w:autoSpaceDN w:val="0"/>
              <w:bidi/>
              <w:adjustRightInd w:val="0"/>
              <w:jc w:val="center"/>
              <w:rPr>
                <w:rFonts w:cs="Traditional Arabic"/>
                <w:b/>
                <w:bCs/>
                <w:sz w:val="28"/>
                <w:szCs w:val="28"/>
                <w:rtl/>
              </w:rPr>
            </w:pPr>
            <w:r w:rsidRPr="00A92355">
              <w:rPr>
                <w:rFonts w:cs="Traditional Arabic"/>
                <w:b/>
                <w:bCs/>
                <w:sz w:val="28"/>
                <w:szCs w:val="28"/>
                <w:rtl/>
              </w:rPr>
              <w:t>الثابت</w:t>
            </w:r>
          </w:p>
          <w:p w:rsidR="00074507" w:rsidRPr="00A92355" w:rsidRDefault="00074507" w:rsidP="00074507">
            <w:pPr>
              <w:autoSpaceDE w:val="0"/>
              <w:autoSpaceDN w:val="0"/>
              <w:bidi/>
              <w:adjustRightInd w:val="0"/>
              <w:jc w:val="center"/>
              <w:rPr>
                <w:rFonts w:cs="Traditional Arabic"/>
                <w:b/>
                <w:bCs/>
                <w:sz w:val="28"/>
                <w:szCs w:val="28"/>
                <w:rtl/>
              </w:rPr>
            </w:pPr>
            <w:r w:rsidRPr="00A92355">
              <w:rPr>
                <w:rFonts w:cs="Traditional Arabic"/>
                <w:color w:val="000000"/>
                <w:sz w:val="28"/>
                <w:szCs w:val="28"/>
              </w:rPr>
              <w:t>(Constante)</w:t>
            </w:r>
          </w:p>
        </w:tc>
        <w:tc>
          <w:tcPr>
            <w:tcW w:w="1276"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rPr>
            </w:pPr>
            <w:r>
              <w:rPr>
                <w:rFonts w:cs="Traditional Arabic" w:hint="cs"/>
                <w:color w:val="000000"/>
                <w:sz w:val="28"/>
                <w:szCs w:val="28"/>
                <w:rtl/>
              </w:rPr>
              <w:t>1.832</w:t>
            </w:r>
          </w:p>
        </w:tc>
        <w:tc>
          <w:tcPr>
            <w:tcW w:w="1842"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rPr>
            </w:pPr>
            <w:r>
              <w:rPr>
                <w:rFonts w:cs="Traditional Arabic" w:hint="cs"/>
                <w:color w:val="000000"/>
                <w:sz w:val="28"/>
                <w:szCs w:val="28"/>
                <w:rtl/>
              </w:rPr>
              <w:t>0.637</w:t>
            </w:r>
          </w:p>
        </w:tc>
        <w:tc>
          <w:tcPr>
            <w:tcW w:w="1985" w:type="dxa"/>
            <w:vAlign w:val="center"/>
          </w:tcPr>
          <w:p w:rsidR="00074507" w:rsidRPr="00A92355" w:rsidRDefault="00074507" w:rsidP="00074507">
            <w:pPr>
              <w:autoSpaceDE w:val="0"/>
              <w:autoSpaceDN w:val="0"/>
              <w:bidi/>
              <w:adjustRightInd w:val="0"/>
              <w:jc w:val="center"/>
              <w:rPr>
                <w:rFonts w:cs="Traditional Arabic"/>
                <w:b/>
                <w:bCs/>
                <w:sz w:val="28"/>
                <w:szCs w:val="28"/>
                <w:rtl/>
              </w:rPr>
            </w:pPr>
          </w:p>
        </w:tc>
        <w:tc>
          <w:tcPr>
            <w:tcW w:w="1094"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rPr>
            </w:pPr>
            <w:r>
              <w:rPr>
                <w:rFonts w:cs="Traditional Arabic" w:hint="cs"/>
                <w:color w:val="000000"/>
                <w:sz w:val="28"/>
                <w:szCs w:val="28"/>
                <w:rtl/>
              </w:rPr>
              <w:t>2.876</w:t>
            </w:r>
          </w:p>
        </w:tc>
        <w:tc>
          <w:tcPr>
            <w:tcW w:w="1308"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rtl/>
                <w:lang w:bidi="ar-DZ"/>
              </w:rPr>
            </w:pPr>
            <w:r>
              <w:rPr>
                <w:rFonts w:cs="Traditional Arabic" w:hint="cs"/>
                <w:color w:val="000000"/>
                <w:sz w:val="28"/>
                <w:szCs w:val="28"/>
                <w:rtl/>
                <w:lang w:bidi="ar-DZ"/>
              </w:rPr>
              <w:t>0.008</w:t>
            </w:r>
          </w:p>
        </w:tc>
      </w:tr>
      <w:tr w:rsidR="00074507" w:rsidRPr="00A92355" w:rsidTr="007D5115">
        <w:tc>
          <w:tcPr>
            <w:tcW w:w="1705" w:type="dxa"/>
            <w:vAlign w:val="center"/>
          </w:tcPr>
          <w:p w:rsidR="00074507" w:rsidRPr="00A92355" w:rsidRDefault="00074507" w:rsidP="00074507">
            <w:pPr>
              <w:autoSpaceDE w:val="0"/>
              <w:autoSpaceDN w:val="0"/>
              <w:bidi/>
              <w:adjustRightInd w:val="0"/>
              <w:jc w:val="center"/>
              <w:rPr>
                <w:rFonts w:cs="Traditional Arabic"/>
                <w:b/>
                <w:bCs/>
                <w:sz w:val="28"/>
                <w:szCs w:val="28"/>
                <w:rtl/>
                <w:lang w:bidi="ar-DZ"/>
              </w:rPr>
            </w:pPr>
            <w:r w:rsidRPr="00A92355">
              <w:rPr>
                <w:rFonts w:cs="Traditional Arabic"/>
                <w:b/>
                <w:bCs/>
                <w:sz w:val="28"/>
                <w:szCs w:val="28"/>
                <w:rtl/>
                <w:lang w:bidi="ar-DZ"/>
              </w:rPr>
              <w:t xml:space="preserve">المتغير المستقل </w:t>
            </w:r>
            <w:r>
              <w:rPr>
                <w:rFonts w:cs="Traditional Arabic"/>
                <w:b/>
                <w:bCs/>
                <w:sz w:val="28"/>
                <w:szCs w:val="28"/>
                <w:rtl/>
                <w:lang w:bidi="ar-DZ"/>
              </w:rPr>
              <w:t>انماط القيادة الاستراتيجية</w:t>
            </w:r>
          </w:p>
        </w:tc>
        <w:tc>
          <w:tcPr>
            <w:tcW w:w="1276"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rPr>
            </w:pPr>
            <w:r>
              <w:rPr>
                <w:rFonts w:cs="Traditional Arabic" w:hint="cs"/>
                <w:color w:val="000000"/>
                <w:sz w:val="28"/>
                <w:szCs w:val="28"/>
                <w:rtl/>
              </w:rPr>
              <w:t>0.503</w:t>
            </w:r>
          </w:p>
        </w:tc>
        <w:tc>
          <w:tcPr>
            <w:tcW w:w="1842"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rPr>
            </w:pPr>
            <w:r>
              <w:rPr>
                <w:rFonts w:cs="Traditional Arabic" w:hint="cs"/>
                <w:color w:val="000000"/>
                <w:sz w:val="28"/>
                <w:szCs w:val="28"/>
                <w:rtl/>
              </w:rPr>
              <w:t>0.166</w:t>
            </w:r>
          </w:p>
        </w:tc>
        <w:tc>
          <w:tcPr>
            <w:tcW w:w="1985"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rtl/>
                <w:lang w:bidi="ar-DZ"/>
              </w:rPr>
            </w:pPr>
            <w:r>
              <w:rPr>
                <w:rFonts w:cs="Traditional Arabic" w:hint="cs"/>
                <w:color w:val="000000"/>
                <w:sz w:val="28"/>
                <w:szCs w:val="28"/>
                <w:rtl/>
                <w:lang w:bidi="ar-DZ"/>
              </w:rPr>
              <w:t>0.497</w:t>
            </w:r>
          </w:p>
        </w:tc>
        <w:tc>
          <w:tcPr>
            <w:tcW w:w="1094"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rPr>
            </w:pPr>
            <w:r>
              <w:rPr>
                <w:rFonts w:cs="Traditional Arabic" w:hint="cs"/>
                <w:color w:val="000000"/>
                <w:sz w:val="28"/>
                <w:szCs w:val="28"/>
                <w:rtl/>
              </w:rPr>
              <w:t>3.033</w:t>
            </w:r>
          </w:p>
        </w:tc>
        <w:tc>
          <w:tcPr>
            <w:tcW w:w="1308" w:type="dxa"/>
            <w:vAlign w:val="center"/>
          </w:tcPr>
          <w:p w:rsidR="00074507" w:rsidRPr="00A92355" w:rsidRDefault="00074507" w:rsidP="00074507">
            <w:pPr>
              <w:autoSpaceDE w:val="0"/>
              <w:autoSpaceDN w:val="0"/>
              <w:bidi/>
              <w:adjustRightInd w:val="0"/>
              <w:ind w:left="60" w:right="60"/>
              <w:jc w:val="center"/>
              <w:rPr>
                <w:rFonts w:cs="Traditional Arabic"/>
                <w:color w:val="000000"/>
                <w:sz w:val="28"/>
                <w:szCs w:val="28"/>
                <w:rtl/>
                <w:lang w:bidi="ar-DZ"/>
              </w:rPr>
            </w:pPr>
            <w:r>
              <w:rPr>
                <w:rFonts w:cs="Traditional Arabic" w:hint="cs"/>
                <w:color w:val="000000"/>
                <w:sz w:val="28"/>
                <w:szCs w:val="28"/>
                <w:rtl/>
                <w:lang w:bidi="ar-DZ"/>
              </w:rPr>
              <w:t>0.005</w:t>
            </w:r>
          </w:p>
        </w:tc>
      </w:tr>
    </w:tbl>
    <w:p w:rsidR="00074507" w:rsidRPr="00A92355" w:rsidRDefault="00074507" w:rsidP="00074507">
      <w:pPr>
        <w:autoSpaceDE w:val="0"/>
        <w:autoSpaceDN w:val="0"/>
        <w:bidi/>
        <w:adjustRightInd w:val="0"/>
        <w:jc w:val="left"/>
        <w:rPr>
          <w:rFonts w:cs="Traditional Arabic"/>
          <w:b/>
          <w:bCs/>
          <w:sz w:val="28"/>
          <w:szCs w:val="28"/>
          <w:u w:val="single"/>
          <w:rtl/>
        </w:rPr>
      </w:pPr>
      <w:r w:rsidRPr="00A92355">
        <w:rPr>
          <w:rFonts w:cs="Traditional Arabic"/>
          <w:sz w:val="28"/>
          <w:szCs w:val="28"/>
          <w:lang w:bidi="ar-DZ"/>
        </w:rPr>
        <w:t>a</w:t>
      </w:r>
      <w:r w:rsidRPr="00A92355">
        <w:rPr>
          <w:rFonts w:cs="Traditional Arabic"/>
          <w:color w:val="000000"/>
          <w:sz w:val="28"/>
          <w:szCs w:val="28"/>
          <w:rtl/>
        </w:rPr>
        <w:t>. المتغير</w:t>
      </w:r>
      <w:r w:rsidR="00950A8D">
        <w:rPr>
          <w:rFonts w:cs="Traditional Arabic" w:hint="cs"/>
          <w:color w:val="000000"/>
          <w:sz w:val="28"/>
          <w:szCs w:val="28"/>
          <w:rtl/>
        </w:rPr>
        <w:t xml:space="preserve"> </w:t>
      </w:r>
      <w:r w:rsidRPr="00A92355">
        <w:rPr>
          <w:rFonts w:cs="Traditional Arabic"/>
          <w:color w:val="000000"/>
          <w:sz w:val="28"/>
          <w:szCs w:val="28"/>
          <w:rtl/>
        </w:rPr>
        <w:t xml:space="preserve">التابع </w:t>
      </w:r>
      <w:r>
        <w:rPr>
          <w:rFonts w:cs="Traditional Arabic"/>
          <w:color w:val="000000"/>
          <w:sz w:val="28"/>
          <w:szCs w:val="28"/>
          <w:rtl/>
        </w:rPr>
        <w:t>الثقافة التنظيمية</w:t>
      </w:r>
    </w:p>
    <w:p w:rsidR="00074507" w:rsidRPr="00A92355" w:rsidRDefault="00074507" w:rsidP="00074507">
      <w:pPr>
        <w:bidi/>
        <w:jc w:val="center"/>
        <w:rPr>
          <w:rFonts w:cs="Traditional Arabic"/>
          <w:b/>
          <w:bCs/>
          <w:sz w:val="28"/>
          <w:szCs w:val="28"/>
          <w:lang w:bidi="ar-DZ"/>
        </w:rPr>
      </w:pPr>
      <w:r w:rsidRPr="007D5115">
        <w:rPr>
          <w:rFonts w:cs="Traditional Arabic"/>
          <w:b/>
          <w:bCs/>
          <w:sz w:val="28"/>
          <w:szCs w:val="28"/>
          <w:rtl/>
          <w:lang w:bidi="ar-DZ"/>
        </w:rPr>
        <w:t>المصدر:</w:t>
      </w:r>
      <w:r w:rsidRPr="00A92355">
        <w:rPr>
          <w:rFonts w:cs="Traditional Arabic"/>
          <w:sz w:val="28"/>
          <w:szCs w:val="28"/>
          <w:rtl/>
          <w:lang w:bidi="ar-DZ"/>
        </w:rPr>
        <w:t xml:space="preserve"> من إعداد </w:t>
      </w:r>
      <w:proofErr w:type="gramStart"/>
      <w:r>
        <w:rPr>
          <w:rFonts w:cs="Traditional Arabic"/>
          <w:sz w:val="28"/>
          <w:szCs w:val="28"/>
          <w:rtl/>
          <w:lang w:bidi="ar-DZ"/>
        </w:rPr>
        <w:t>الطالبتين</w:t>
      </w:r>
      <w:proofErr w:type="gramEnd"/>
      <w:r w:rsidRPr="00A92355">
        <w:rPr>
          <w:rFonts w:cs="Traditional Arabic"/>
          <w:sz w:val="28"/>
          <w:szCs w:val="28"/>
          <w:rtl/>
          <w:lang w:bidi="ar-DZ"/>
        </w:rPr>
        <w:t xml:space="preserve"> بناء على </w:t>
      </w:r>
      <w:r>
        <w:rPr>
          <w:rFonts w:cs="Traditional Arabic" w:hint="cs"/>
          <w:sz w:val="28"/>
          <w:szCs w:val="28"/>
          <w:rtl/>
          <w:lang w:bidi="ar-DZ"/>
        </w:rPr>
        <w:t xml:space="preserve">مخرجات برنامج </w:t>
      </w:r>
      <w:r>
        <w:rPr>
          <w:rFonts w:cs="Traditional Arabic"/>
          <w:sz w:val="28"/>
          <w:szCs w:val="28"/>
          <w:lang w:bidi="ar-DZ"/>
        </w:rPr>
        <w:t>SPSS</w:t>
      </w:r>
    </w:p>
    <w:p w:rsidR="00074507" w:rsidRPr="00A92355" w:rsidRDefault="00074507" w:rsidP="007D5115">
      <w:pPr>
        <w:tabs>
          <w:tab w:val="left" w:pos="3865"/>
        </w:tabs>
        <w:bidi/>
        <w:ind w:firstLine="566"/>
        <w:jc w:val="both"/>
        <w:rPr>
          <w:rFonts w:cs="Traditional Arabic"/>
          <w:sz w:val="28"/>
          <w:szCs w:val="28"/>
          <w:lang w:bidi="ar-DZ"/>
        </w:rPr>
      </w:pPr>
      <w:proofErr w:type="gramStart"/>
      <w:r w:rsidRPr="00A92355">
        <w:rPr>
          <w:rFonts w:cs="Traditional Arabic"/>
          <w:sz w:val="28"/>
          <w:szCs w:val="28"/>
          <w:rtl/>
          <w:lang w:bidi="ar-DZ"/>
        </w:rPr>
        <w:t>من</w:t>
      </w:r>
      <w:proofErr w:type="gramEnd"/>
      <w:r w:rsidRPr="00A92355">
        <w:rPr>
          <w:rFonts w:cs="Traditional Arabic"/>
          <w:sz w:val="28"/>
          <w:szCs w:val="28"/>
          <w:rtl/>
          <w:lang w:bidi="ar-DZ"/>
        </w:rPr>
        <w:t xml:space="preserve"> خلال الجدول نجد أن ثابت خط الانحدار يساوي </w:t>
      </w:r>
      <w:r>
        <w:rPr>
          <w:rFonts w:cs="Traditional Arabic" w:hint="cs"/>
          <w:sz w:val="28"/>
          <w:szCs w:val="28"/>
          <w:rtl/>
          <w:lang w:bidi="ar-DZ"/>
        </w:rPr>
        <w:t>0.1.832</w:t>
      </w:r>
      <w:r w:rsidRPr="00A92355">
        <w:rPr>
          <w:rFonts w:cs="Traditional Arabic"/>
          <w:sz w:val="28"/>
          <w:szCs w:val="28"/>
          <w:rtl/>
          <w:lang w:bidi="ar-DZ"/>
        </w:rPr>
        <w:t>والذي يمثل قيمة</w:t>
      </w:r>
      <w:r w:rsidRPr="00A92355">
        <w:rPr>
          <w:rFonts w:cs="Traditional Arabic"/>
          <w:sz w:val="28"/>
          <w:szCs w:val="28"/>
          <w:lang w:bidi="ar-DZ"/>
        </w:rPr>
        <w:t>B</w:t>
      </w:r>
      <w:r w:rsidRPr="00A92355">
        <w:rPr>
          <w:rFonts w:cs="Traditional Arabic"/>
          <w:sz w:val="28"/>
          <w:szCs w:val="28"/>
          <w:rtl/>
          <w:lang w:bidi="ar-DZ"/>
        </w:rPr>
        <w:t>بالجدول، وبلغت الدلال</w:t>
      </w:r>
      <w:proofErr w:type="gramStart"/>
      <w:r w:rsidRPr="00A92355">
        <w:rPr>
          <w:rFonts w:cs="Traditional Arabic"/>
          <w:sz w:val="28"/>
          <w:szCs w:val="28"/>
          <w:rtl/>
          <w:lang w:bidi="ar-DZ"/>
        </w:rPr>
        <w:t>ة</w:t>
      </w:r>
      <w:r w:rsidR="007D5115">
        <w:rPr>
          <w:rFonts w:cs="Traditional Arabic" w:hint="cs"/>
          <w:sz w:val="28"/>
          <w:szCs w:val="28"/>
          <w:rtl/>
          <w:lang w:bidi="ar-DZ"/>
        </w:rPr>
        <w:t xml:space="preserve"> </w:t>
      </w:r>
      <w:r w:rsidRPr="00A92355">
        <w:rPr>
          <w:rFonts w:cs="Traditional Arabic"/>
          <w:sz w:val="28"/>
          <w:szCs w:val="28"/>
          <w:rtl/>
          <w:lang w:bidi="ar-DZ"/>
        </w:rPr>
        <w:t>الإحصائية</w:t>
      </w:r>
      <w:proofErr w:type="spellStart"/>
      <w:r w:rsidRPr="00A92355">
        <w:rPr>
          <w:rFonts w:cs="Traditional Arabic"/>
          <w:sz w:val="28"/>
          <w:szCs w:val="28"/>
          <w:lang w:bidi="ar-DZ"/>
        </w:rPr>
        <w:t>Sig</w:t>
      </w:r>
      <w:proofErr w:type="spellEnd"/>
      <w:r w:rsidRPr="00A92355">
        <w:rPr>
          <w:rFonts w:cs="Traditional Arabic"/>
          <w:sz w:val="28"/>
          <w:szCs w:val="28"/>
          <w:lang w:bidi="ar-DZ"/>
        </w:rPr>
        <w:t xml:space="preserve"> </w:t>
      </w:r>
      <w:r w:rsidRPr="00A92355">
        <w:rPr>
          <w:rFonts w:cs="Traditional Arabic"/>
          <w:sz w:val="28"/>
          <w:szCs w:val="28"/>
          <w:rtl/>
          <w:lang w:bidi="ar-DZ"/>
        </w:rPr>
        <w:t xml:space="preserve"> </w:t>
      </w:r>
      <w:proofErr w:type="gramEnd"/>
      <w:r w:rsidRPr="00A92355">
        <w:rPr>
          <w:rFonts w:cs="Traditional Arabic"/>
          <w:sz w:val="28"/>
          <w:szCs w:val="28"/>
          <w:rtl/>
          <w:lang w:bidi="ar-DZ"/>
        </w:rPr>
        <w:t>(0.</w:t>
      </w:r>
      <w:r>
        <w:rPr>
          <w:rFonts w:cs="Traditional Arabic" w:hint="cs"/>
          <w:sz w:val="28"/>
          <w:szCs w:val="28"/>
          <w:rtl/>
          <w:lang w:bidi="ar-DZ"/>
        </w:rPr>
        <w:t>008</w:t>
      </w:r>
      <w:r w:rsidRPr="00A92355">
        <w:rPr>
          <w:rFonts w:cs="Traditional Arabic"/>
          <w:sz w:val="28"/>
          <w:szCs w:val="28"/>
          <w:rtl/>
          <w:lang w:bidi="ar-DZ"/>
        </w:rPr>
        <w:t xml:space="preserve">) وهي </w:t>
      </w:r>
      <w:proofErr w:type="gramStart"/>
      <w:r w:rsidRPr="00A92355">
        <w:rPr>
          <w:rFonts w:cs="Traditional Arabic"/>
          <w:sz w:val="28"/>
          <w:szCs w:val="28"/>
          <w:rtl/>
          <w:lang w:bidi="ar-DZ"/>
        </w:rPr>
        <w:t>مقبولة</w:t>
      </w:r>
      <w:proofErr w:type="gramEnd"/>
      <w:r w:rsidRPr="00A92355">
        <w:rPr>
          <w:rFonts w:cs="Traditional Arabic"/>
          <w:sz w:val="28"/>
          <w:szCs w:val="28"/>
          <w:rtl/>
          <w:lang w:bidi="ar-DZ"/>
        </w:rPr>
        <w:t xml:space="preserve"> لأنها أقل من 0.05 فتصبح معادل خط الانحدار مبدئيا هي: </w:t>
      </w:r>
      <w:proofErr w:type="gramStart"/>
      <w:r w:rsidRPr="00A92355">
        <w:rPr>
          <w:rFonts w:cs="Traditional Arabic"/>
          <w:sz w:val="28"/>
          <w:szCs w:val="28"/>
          <w:lang w:bidi="ar-DZ"/>
        </w:rPr>
        <w:t>Y=</w:t>
      </w:r>
      <w:proofErr w:type="spellStart"/>
      <w:r w:rsidRPr="00A92355">
        <w:rPr>
          <w:rFonts w:cs="Traditional Arabic"/>
          <w:sz w:val="28"/>
          <w:szCs w:val="28"/>
          <w:lang w:bidi="ar-DZ"/>
        </w:rPr>
        <w:t>a+bX</w:t>
      </w:r>
      <w:proofErr w:type="spellEnd"/>
      <w:r w:rsidRPr="00A92355">
        <w:rPr>
          <w:rFonts w:cs="Traditional Arabic"/>
          <w:sz w:val="28"/>
          <w:szCs w:val="28"/>
          <w:lang w:bidi="ar-DZ"/>
        </w:rPr>
        <w:t xml:space="preserve">  </w:t>
      </w:r>
      <w:proofErr w:type="gramEnd"/>
    </w:p>
    <w:p w:rsidR="00074507" w:rsidRPr="00A92355" w:rsidRDefault="00074507" w:rsidP="00074507">
      <w:pPr>
        <w:tabs>
          <w:tab w:val="left" w:pos="3865"/>
        </w:tabs>
        <w:bidi/>
        <w:jc w:val="both"/>
        <w:rPr>
          <w:rFonts w:cs="Traditional Arabic"/>
          <w:sz w:val="28"/>
          <w:szCs w:val="28"/>
          <w:rtl/>
          <w:lang w:bidi="ar-DZ"/>
        </w:rPr>
      </w:pPr>
      <w:r w:rsidRPr="00A92355">
        <w:rPr>
          <w:rFonts w:cs="Traditional Arabic"/>
          <w:sz w:val="28"/>
          <w:szCs w:val="28"/>
          <w:rtl/>
          <w:lang w:bidi="ar-DZ"/>
        </w:rPr>
        <w:t xml:space="preserve">وبتعويض القيم نجد المعادلة التالية: </w:t>
      </w:r>
    </w:p>
    <w:p w:rsidR="00074507" w:rsidRPr="00A92355" w:rsidRDefault="00074507" w:rsidP="00074507">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3865"/>
        </w:tabs>
        <w:jc w:val="center"/>
        <w:rPr>
          <w:rFonts w:cs="Traditional Arabic"/>
          <w:sz w:val="28"/>
          <w:szCs w:val="28"/>
          <w:lang w:bidi="ar-DZ"/>
        </w:rPr>
      </w:pPr>
      <w:r w:rsidRPr="00A92355">
        <w:rPr>
          <w:rFonts w:cs="Traditional Arabic"/>
          <w:sz w:val="28"/>
          <w:szCs w:val="28"/>
          <w:lang w:bidi="ar-DZ"/>
        </w:rPr>
        <w:t>Y=</w:t>
      </w:r>
      <w:r>
        <w:rPr>
          <w:rFonts w:cs="Traditional Arabic" w:hint="cs"/>
          <w:sz w:val="28"/>
          <w:szCs w:val="28"/>
          <w:rtl/>
          <w:lang w:bidi="ar-DZ"/>
        </w:rPr>
        <w:t>1</w:t>
      </w:r>
      <w:r w:rsidRPr="00A92355">
        <w:rPr>
          <w:rFonts w:cs="Traditional Arabic"/>
          <w:sz w:val="28"/>
          <w:szCs w:val="28"/>
          <w:rtl/>
          <w:lang w:bidi="ar-DZ"/>
        </w:rPr>
        <w:t>.</w:t>
      </w:r>
      <w:r>
        <w:rPr>
          <w:rFonts w:cs="Traditional Arabic" w:hint="cs"/>
          <w:sz w:val="28"/>
          <w:szCs w:val="28"/>
          <w:rtl/>
          <w:lang w:bidi="ar-DZ"/>
        </w:rPr>
        <w:t>832</w:t>
      </w:r>
      <w:r w:rsidRPr="00A92355">
        <w:rPr>
          <w:rFonts w:cs="Traditional Arabic"/>
          <w:sz w:val="28"/>
          <w:szCs w:val="28"/>
          <w:lang w:bidi="ar-DZ"/>
        </w:rPr>
        <w:t>+ 0.</w:t>
      </w:r>
      <w:r>
        <w:rPr>
          <w:rFonts w:cs="Traditional Arabic"/>
          <w:sz w:val="28"/>
          <w:szCs w:val="28"/>
          <w:lang w:bidi="ar-DZ"/>
        </w:rPr>
        <w:t>503</w:t>
      </w:r>
      <w:r w:rsidRPr="00A92355">
        <w:rPr>
          <w:rFonts w:cs="Traditional Arabic"/>
          <w:sz w:val="28"/>
          <w:szCs w:val="28"/>
          <w:lang w:bidi="ar-DZ"/>
        </w:rPr>
        <w:t xml:space="preserve"> X</w:t>
      </w:r>
    </w:p>
    <w:p w:rsidR="00074507" w:rsidRPr="00A92355" w:rsidRDefault="00074507" w:rsidP="00074507">
      <w:pPr>
        <w:tabs>
          <w:tab w:val="left" w:pos="3865"/>
        </w:tabs>
        <w:bidi/>
        <w:jc w:val="both"/>
        <w:rPr>
          <w:rFonts w:cs="Traditional Arabic"/>
          <w:sz w:val="28"/>
          <w:szCs w:val="28"/>
          <w:rtl/>
          <w:lang w:bidi="ar-DZ"/>
        </w:rPr>
      </w:pPr>
      <w:proofErr w:type="gramStart"/>
      <w:r w:rsidRPr="00A92355">
        <w:rPr>
          <w:rFonts w:cs="Traditional Arabic"/>
          <w:sz w:val="28"/>
          <w:szCs w:val="28"/>
          <w:rtl/>
          <w:lang w:bidi="ar-DZ"/>
        </w:rPr>
        <w:t>حيث</w:t>
      </w:r>
      <w:proofErr w:type="gramEnd"/>
      <w:r w:rsidRPr="00A92355">
        <w:rPr>
          <w:rFonts w:cs="Traditional Arabic"/>
          <w:sz w:val="28"/>
          <w:szCs w:val="28"/>
          <w:rtl/>
          <w:lang w:bidi="ar-DZ"/>
        </w:rPr>
        <w:t xml:space="preserve"> أن </w:t>
      </w:r>
      <w:r w:rsidRPr="00A92355">
        <w:rPr>
          <w:rFonts w:cs="Traditional Arabic"/>
          <w:sz w:val="28"/>
          <w:szCs w:val="28"/>
          <w:lang w:bidi="ar-DZ"/>
        </w:rPr>
        <w:t>X</w:t>
      </w:r>
      <w:r w:rsidRPr="00A92355">
        <w:rPr>
          <w:rFonts w:cs="Traditional Arabic"/>
          <w:sz w:val="28"/>
          <w:szCs w:val="28"/>
          <w:rtl/>
          <w:lang w:bidi="ar-DZ"/>
        </w:rPr>
        <w:t xml:space="preserve"> يمثل المتغير المستقل </w:t>
      </w:r>
      <w:r w:rsidR="007D5115">
        <w:rPr>
          <w:rFonts w:cs="Traditional Arabic" w:hint="cs"/>
          <w:sz w:val="28"/>
          <w:szCs w:val="28"/>
          <w:rtl/>
          <w:lang w:bidi="ar-DZ"/>
        </w:rPr>
        <w:t>أنماط</w:t>
      </w:r>
      <w:r>
        <w:rPr>
          <w:rFonts w:cs="Traditional Arabic"/>
          <w:sz w:val="28"/>
          <w:szCs w:val="28"/>
          <w:rtl/>
          <w:lang w:bidi="ar-DZ"/>
        </w:rPr>
        <w:t xml:space="preserve"> القيادة </w:t>
      </w:r>
      <w:proofErr w:type="spellStart"/>
      <w:r w:rsidR="007D5115">
        <w:rPr>
          <w:rFonts w:cs="Traditional Arabic" w:hint="cs"/>
          <w:sz w:val="28"/>
          <w:szCs w:val="28"/>
          <w:rtl/>
          <w:lang w:bidi="ar-DZ"/>
        </w:rPr>
        <w:t>الإستراتيجية</w:t>
      </w:r>
      <w:proofErr w:type="spellEnd"/>
      <w:r w:rsidRPr="00A92355">
        <w:rPr>
          <w:rFonts w:cs="Traditional Arabic"/>
          <w:sz w:val="28"/>
          <w:szCs w:val="28"/>
          <w:rtl/>
          <w:lang w:bidi="ar-DZ"/>
        </w:rPr>
        <w:t xml:space="preserve"> و</w:t>
      </w:r>
      <w:r w:rsidRPr="00A92355">
        <w:rPr>
          <w:rFonts w:cs="Traditional Arabic"/>
          <w:sz w:val="28"/>
          <w:szCs w:val="28"/>
          <w:lang w:bidi="ar-DZ"/>
        </w:rPr>
        <w:t>Y</w:t>
      </w:r>
      <w:r w:rsidRPr="00A92355">
        <w:rPr>
          <w:rFonts w:cs="Traditional Arabic"/>
          <w:sz w:val="28"/>
          <w:szCs w:val="28"/>
          <w:rtl/>
          <w:lang w:bidi="ar-DZ"/>
        </w:rPr>
        <w:t xml:space="preserve"> يمثل المتغير التابع </w:t>
      </w:r>
      <w:r>
        <w:rPr>
          <w:rFonts w:cs="Traditional Arabic"/>
          <w:sz w:val="28"/>
          <w:szCs w:val="28"/>
          <w:rtl/>
          <w:lang w:bidi="ar-DZ"/>
        </w:rPr>
        <w:t>الثقافة التنظيمية</w:t>
      </w:r>
    </w:p>
    <w:p w:rsidR="00074507" w:rsidRPr="00A92355" w:rsidRDefault="00074507" w:rsidP="00074507">
      <w:pPr>
        <w:tabs>
          <w:tab w:val="left" w:pos="3865"/>
        </w:tabs>
        <w:bidi/>
        <w:jc w:val="both"/>
        <w:rPr>
          <w:rFonts w:cs="Traditional Arabic"/>
          <w:sz w:val="28"/>
          <w:szCs w:val="28"/>
          <w:rtl/>
          <w:lang w:bidi="ar-DZ"/>
        </w:rPr>
      </w:pPr>
      <w:proofErr w:type="gramStart"/>
      <w:r w:rsidRPr="00A92355">
        <w:rPr>
          <w:rFonts w:cs="Traditional Arabic"/>
          <w:sz w:val="28"/>
          <w:szCs w:val="28"/>
          <w:rtl/>
          <w:lang w:bidi="ar-DZ"/>
        </w:rPr>
        <w:t>نستنج</w:t>
      </w:r>
      <w:proofErr w:type="gramEnd"/>
      <w:r w:rsidRPr="00A92355">
        <w:rPr>
          <w:rFonts w:cs="Traditional Arabic"/>
          <w:sz w:val="28"/>
          <w:szCs w:val="28"/>
          <w:rtl/>
          <w:lang w:bidi="ar-DZ"/>
        </w:rPr>
        <w:t xml:space="preserve"> من معادلة خط الانحدار أن زيادة </w:t>
      </w:r>
      <w:r w:rsidR="007D5115">
        <w:rPr>
          <w:rFonts w:cs="Traditional Arabic" w:hint="cs"/>
          <w:sz w:val="28"/>
          <w:szCs w:val="28"/>
          <w:rtl/>
          <w:lang w:bidi="ar-DZ"/>
        </w:rPr>
        <w:t>أنماط</w:t>
      </w:r>
      <w:r>
        <w:rPr>
          <w:rFonts w:cs="Traditional Arabic"/>
          <w:sz w:val="28"/>
          <w:szCs w:val="28"/>
          <w:rtl/>
          <w:lang w:bidi="ar-DZ"/>
        </w:rPr>
        <w:t xml:space="preserve"> القيادة </w:t>
      </w:r>
      <w:proofErr w:type="spellStart"/>
      <w:r w:rsidR="007D5115">
        <w:rPr>
          <w:rFonts w:cs="Traditional Arabic" w:hint="cs"/>
          <w:sz w:val="28"/>
          <w:szCs w:val="28"/>
          <w:rtl/>
          <w:lang w:bidi="ar-DZ"/>
        </w:rPr>
        <w:t>الإستراتيجية</w:t>
      </w:r>
      <w:proofErr w:type="spellEnd"/>
      <w:r w:rsidR="007D5115">
        <w:rPr>
          <w:rFonts w:cs="Traditional Arabic" w:hint="cs"/>
          <w:sz w:val="28"/>
          <w:szCs w:val="28"/>
          <w:rtl/>
          <w:lang w:bidi="ar-DZ"/>
        </w:rPr>
        <w:t xml:space="preserve"> </w:t>
      </w:r>
      <w:r w:rsidRPr="00A92355">
        <w:rPr>
          <w:rFonts w:cs="Traditional Arabic"/>
          <w:sz w:val="28"/>
          <w:szCs w:val="28"/>
          <w:rtl/>
          <w:lang w:bidi="ar-DZ"/>
        </w:rPr>
        <w:t xml:space="preserve">ولو بقيمة 1 سيزيد </w:t>
      </w:r>
      <w:r>
        <w:rPr>
          <w:rFonts w:cs="Traditional Arabic"/>
          <w:sz w:val="28"/>
          <w:szCs w:val="28"/>
          <w:rtl/>
          <w:lang w:bidi="ar-DZ"/>
        </w:rPr>
        <w:t>الثقافة التنظيمية</w:t>
      </w:r>
      <w:r w:rsidR="007D5115">
        <w:rPr>
          <w:rFonts w:cs="Traditional Arabic" w:hint="cs"/>
          <w:sz w:val="28"/>
          <w:szCs w:val="28"/>
          <w:rtl/>
          <w:lang w:bidi="ar-DZ"/>
        </w:rPr>
        <w:t xml:space="preserve"> </w:t>
      </w:r>
      <w:r w:rsidRPr="00A92355">
        <w:rPr>
          <w:rFonts w:cs="Traditional Arabic"/>
          <w:sz w:val="28"/>
          <w:szCs w:val="28"/>
          <w:rtl/>
          <w:lang w:bidi="ar-DZ"/>
        </w:rPr>
        <w:t>بقيمة 0.</w:t>
      </w:r>
      <w:r>
        <w:rPr>
          <w:rFonts w:cs="Traditional Arabic" w:hint="cs"/>
          <w:sz w:val="28"/>
          <w:szCs w:val="28"/>
          <w:rtl/>
          <w:lang w:bidi="ar-DZ"/>
        </w:rPr>
        <w:t>503</w:t>
      </w:r>
      <w:r w:rsidRPr="00A92355">
        <w:rPr>
          <w:rFonts w:cs="Traditional Arabic"/>
          <w:sz w:val="28"/>
          <w:szCs w:val="28"/>
          <w:rtl/>
          <w:lang w:bidi="ar-DZ"/>
        </w:rPr>
        <w:t>.</w:t>
      </w:r>
    </w:p>
    <w:p w:rsidR="00074507" w:rsidRPr="00A92355" w:rsidRDefault="00074507" w:rsidP="00074507">
      <w:pPr>
        <w:tabs>
          <w:tab w:val="left" w:pos="3865"/>
        </w:tabs>
        <w:bidi/>
        <w:jc w:val="both"/>
        <w:rPr>
          <w:rFonts w:cs="Traditional Arabic"/>
          <w:sz w:val="28"/>
          <w:szCs w:val="28"/>
          <w:rtl/>
          <w:lang w:bidi="ar-DZ"/>
        </w:rPr>
      </w:pPr>
      <w:r w:rsidRPr="00A92355">
        <w:rPr>
          <w:rFonts w:cs="Traditional Arabic"/>
          <w:sz w:val="28"/>
          <w:szCs w:val="28"/>
          <w:rtl/>
          <w:lang w:bidi="ar-DZ"/>
        </w:rPr>
        <w:t xml:space="preserve">وهذا ما يؤكد صحة </w:t>
      </w:r>
      <w:r w:rsidRPr="00A92355">
        <w:rPr>
          <w:rFonts w:cs="Traditional Arabic"/>
          <w:b/>
          <w:bCs/>
          <w:sz w:val="28"/>
          <w:szCs w:val="28"/>
          <w:rtl/>
          <w:lang w:bidi="ar-DZ"/>
        </w:rPr>
        <w:t xml:space="preserve">الفرضية القائلة بوجود أثر </w:t>
      </w:r>
      <w:r>
        <w:rPr>
          <w:rFonts w:cs="Traditional Arabic" w:hint="cs"/>
          <w:b/>
          <w:bCs/>
          <w:sz w:val="28"/>
          <w:szCs w:val="28"/>
          <w:rtl/>
          <w:lang w:bidi="ar-DZ"/>
        </w:rPr>
        <w:t xml:space="preserve">لأنماط القيادة </w:t>
      </w:r>
      <w:proofErr w:type="spellStart"/>
      <w:r w:rsidR="007D5115">
        <w:rPr>
          <w:rFonts w:cs="Traditional Arabic" w:hint="cs"/>
          <w:b/>
          <w:bCs/>
          <w:sz w:val="28"/>
          <w:szCs w:val="28"/>
          <w:rtl/>
          <w:lang w:bidi="ar-DZ"/>
        </w:rPr>
        <w:t>الإستراتيجية</w:t>
      </w:r>
      <w:proofErr w:type="spellEnd"/>
      <w:r w:rsidRPr="00A92355">
        <w:rPr>
          <w:rFonts w:cs="Traditional Arabic"/>
          <w:b/>
          <w:bCs/>
          <w:sz w:val="28"/>
          <w:szCs w:val="28"/>
          <w:rtl/>
          <w:lang w:bidi="ar-DZ"/>
        </w:rPr>
        <w:t xml:space="preserve"> على </w:t>
      </w:r>
      <w:r>
        <w:rPr>
          <w:rFonts w:cs="Traditional Arabic"/>
          <w:b/>
          <w:bCs/>
          <w:sz w:val="28"/>
          <w:szCs w:val="28"/>
          <w:rtl/>
          <w:lang w:bidi="ar-DZ"/>
        </w:rPr>
        <w:t>الثقافة التنظيمية</w:t>
      </w:r>
      <w:r w:rsidRPr="00A92355">
        <w:rPr>
          <w:rFonts w:cs="Traditional Arabic"/>
          <w:sz w:val="28"/>
          <w:szCs w:val="28"/>
          <w:rtl/>
          <w:lang w:bidi="ar-DZ"/>
        </w:rPr>
        <w:t>.</w:t>
      </w:r>
    </w:p>
    <w:p w:rsidR="00074507" w:rsidRPr="00A92355" w:rsidRDefault="00074507" w:rsidP="00074507">
      <w:pPr>
        <w:tabs>
          <w:tab w:val="left" w:pos="3865"/>
        </w:tabs>
        <w:bidi/>
        <w:jc w:val="both"/>
        <w:rPr>
          <w:rFonts w:cs="Traditional Arabic"/>
          <w:sz w:val="28"/>
          <w:szCs w:val="28"/>
          <w:rtl/>
          <w:lang w:bidi="ar-DZ"/>
        </w:rPr>
      </w:pPr>
    </w:p>
    <w:p w:rsidR="00074507" w:rsidRPr="00A92355"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Pr="009F3CBA" w:rsidRDefault="009F3CBA" w:rsidP="00074507">
      <w:pPr>
        <w:tabs>
          <w:tab w:val="left" w:pos="3865"/>
        </w:tabs>
        <w:bidi/>
        <w:jc w:val="both"/>
        <w:rPr>
          <w:rFonts w:cs="Traditional Arabic"/>
          <w:b/>
          <w:bCs/>
          <w:sz w:val="32"/>
          <w:szCs w:val="32"/>
          <w:rtl/>
          <w:lang w:bidi="ar-DZ"/>
        </w:rPr>
      </w:pPr>
      <w:proofErr w:type="gramStart"/>
      <w:r w:rsidRPr="009F3CBA">
        <w:rPr>
          <w:rFonts w:cs="Traditional Arabic" w:hint="cs"/>
          <w:b/>
          <w:bCs/>
          <w:sz w:val="32"/>
          <w:szCs w:val="32"/>
          <w:rtl/>
          <w:lang w:bidi="ar-DZ"/>
        </w:rPr>
        <w:lastRenderedPageBreak/>
        <w:t>خلاصة</w:t>
      </w:r>
      <w:proofErr w:type="gramEnd"/>
      <w:r w:rsidRPr="009F3CBA">
        <w:rPr>
          <w:rFonts w:cs="Traditional Arabic" w:hint="cs"/>
          <w:b/>
          <w:bCs/>
          <w:sz w:val="32"/>
          <w:szCs w:val="32"/>
          <w:rtl/>
          <w:lang w:bidi="ar-DZ"/>
        </w:rPr>
        <w:t xml:space="preserve"> الفصل:</w:t>
      </w:r>
    </w:p>
    <w:p w:rsidR="00074507" w:rsidRDefault="009F3CBA" w:rsidP="009F3CBA">
      <w:pPr>
        <w:tabs>
          <w:tab w:val="left" w:pos="3865"/>
        </w:tabs>
        <w:bidi/>
        <w:ind w:firstLine="566"/>
        <w:jc w:val="both"/>
        <w:rPr>
          <w:rFonts w:cs="Traditional Arabic"/>
          <w:sz w:val="28"/>
          <w:szCs w:val="28"/>
          <w:rtl/>
          <w:lang w:bidi="ar-DZ"/>
        </w:rPr>
      </w:pPr>
      <w:r>
        <w:rPr>
          <w:rFonts w:cs="Traditional Arabic" w:hint="cs"/>
          <w:sz w:val="28"/>
          <w:szCs w:val="28"/>
          <w:rtl/>
          <w:lang w:bidi="ar-DZ"/>
        </w:rPr>
        <w:t xml:space="preserve">لقد تناولنا هذا الفصل الجانب التطبيقي للدراسة والمتعلق بدراسة حالة مؤسسة أنابيب الحلزونية </w:t>
      </w:r>
      <w:r>
        <w:rPr>
          <w:rFonts w:cs="Traditional Arabic"/>
          <w:sz w:val="28"/>
          <w:szCs w:val="28"/>
          <w:lang w:bidi="ar-DZ"/>
        </w:rPr>
        <w:t>ALPHAPIPE</w:t>
      </w:r>
      <w:r>
        <w:rPr>
          <w:rFonts w:cs="Traditional Arabic" w:hint="cs"/>
          <w:sz w:val="28"/>
          <w:szCs w:val="28"/>
          <w:rtl/>
          <w:lang w:bidi="ar-DZ"/>
        </w:rPr>
        <w:t xml:space="preserve"> ،وتطرقنا إلى جميع المعلومات الخاصة بالمؤسسة.</w:t>
      </w:r>
      <w:proofErr w:type="gramStart"/>
      <w:r>
        <w:rPr>
          <w:rFonts w:cs="Traditional Arabic" w:hint="cs"/>
          <w:sz w:val="28"/>
          <w:szCs w:val="28"/>
          <w:rtl/>
          <w:lang w:bidi="ar-DZ"/>
        </w:rPr>
        <w:t xml:space="preserve"> ومن ثم </w:t>
      </w:r>
      <w:proofErr w:type="gramEnd"/>
      <w:r>
        <w:rPr>
          <w:rFonts w:cs="Traditional Arabic" w:hint="cs"/>
          <w:sz w:val="28"/>
          <w:szCs w:val="28"/>
          <w:rtl/>
          <w:lang w:bidi="ar-DZ"/>
        </w:rPr>
        <w:t xml:space="preserve">تحليل كافة البيانات المتعلقة بالدراسة ولقد حاولنا توضيح واقع كل من القيادة </w:t>
      </w:r>
      <w:proofErr w:type="spellStart"/>
      <w:r>
        <w:rPr>
          <w:rFonts w:cs="Traditional Arabic" w:hint="cs"/>
          <w:sz w:val="28"/>
          <w:szCs w:val="28"/>
          <w:rtl/>
          <w:lang w:bidi="ar-DZ"/>
        </w:rPr>
        <w:t>الإستراتيجية</w:t>
      </w:r>
      <w:proofErr w:type="spellEnd"/>
      <w:r>
        <w:rPr>
          <w:rFonts w:cs="Traditional Arabic" w:hint="cs"/>
          <w:sz w:val="28"/>
          <w:szCs w:val="28"/>
          <w:rtl/>
          <w:lang w:bidi="ar-DZ"/>
        </w:rPr>
        <w:t xml:space="preserve"> والثقافة التنظيمية في المؤسسة وكذا تحديد العلاقة بينهما .</w:t>
      </w: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C176BD" w:rsidRDefault="00C176BD" w:rsidP="00074507">
      <w:pPr>
        <w:tabs>
          <w:tab w:val="left" w:pos="3865"/>
        </w:tabs>
        <w:bidi/>
        <w:jc w:val="both"/>
        <w:rPr>
          <w:rFonts w:cs="Traditional Arabic"/>
          <w:sz w:val="28"/>
          <w:szCs w:val="28"/>
          <w:rtl/>
          <w:lang w:bidi="ar-DZ"/>
        </w:rPr>
        <w:sectPr w:rsidR="00C176BD" w:rsidSect="00520DE0">
          <w:headerReference w:type="default" r:id="rId57"/>
          <w:footerReference w:type="default" r:id="rId58"/>
          <w:footnotePr>
            <w:numRestart w:val="eachSect"/>
          </w:footnotePr>
          <w:pgSz w:w="11906" w:h="16838"/>
          <w:pgMar w:top="1134" w:right="1701" w:bottom="1134" w:left="1134" w:header="709" w:footer="709" w:gutter="0"/>
          <w:pgNumType w:start="46"/>
          <w:cols w:space="708"/>
          <w:docGrid w:linePitch="360"/>
        </w:sectPr>
      </w:pPr>
    </w:p>
    <w:p w:rsidR="00074507" w:rsidRDefault="00074507" w:rsidP="00C176BD">
      <w:pPr>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FD0D03" w:rsidP="00074507">
      <w:pPr>
        <w:tabs>
          <w:tab w:val="left" w:pos="3865"/>
        </w:tabs>
        <w:bidi/>
        <w:jc w:val="both"/>
        <w:rPr>
          <w:rFonts w:cs="Traditional Arabic"/>
          <w:sz w:val="28"/>
          <w:szCs w:val="28"/>
          <w:rtl/>
          <w:lang w:bidi="ar-DZ"/>
        </w:rPr>
      </w:pPr>
      <w:r>
        <w:rPr>
          <w:rFonts w:cs="Traditional Arabic"/>
          <w:noProof/>
          <w:sz w:val="28"/>
          <w:szCs w:val="28"/>
          <w:rtl/>
        </w:rPr>
        <mc:AlternateContent>
          <mc:Choice Requires="wps">
            <w:drawing>
              <wp:anchor distT="0" distB="0" distL="114300" distR="114300" simplePos="0" relativeHeight="251720704" behindDoc="0" locked="0" layoutInCell="1" allowOverlap="1">
                <wp:simplePos x="0" y="0"/>
                <wp:positionH relativeFrom="margin">
                  <wp:posOffset>821055</wp:posOffset>
                </wp:positionH>
                <wp:positionV relativeFrom="margin">
                  <wp:posOffset>3464560</wp:posOffset>
                </wp:positionV>
                <wp:extent cx="4552315" cy="1773555"/>
                <wp:effectExtent l="7620" t="12700" r="21590" b="33020"/>
                <wp:wrapSquare wrapText="bothSides"/>
                <wp:docPr id="32" name="AutoShap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52315" cy="1773555"/>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897DCA" w:rsidRPr="00C176BD" w:rsidRDefault="00897DCA" w:rsidP="00C176BD">
                            <w:pPr>
                              <w:bidi/>
                              <w:jc w:val="center"/>
                              <w:rPr>
                                <w:rFonts w:cs="Traditional Arabic"/>
                                <w:b/>
                                <w:bCs/>
                                <w:sz w:val="96"/>
                                <w:szCs w:val="96"/>
                                <w:lang w:bidi="ar-DZ"/>
                              </w:rPr>
                            </w:pPr>
                            <w:r w:rsidRPr="00C176BD">
                              <w:rPr>
                                <w:rFonts w:cs="Traditional Arabic" w:hint="cs"/>
                                <w:b/>
                                <w:bCs/>
                                <w:sz w:val="96"/>
                                <w:szCs w:val="96"/>
                                <w:rtl/>
                                <w:lang w:bidi="ar-DZ"/>
                              </w:rPr>
                              <w:t>الخــــــــــــــــــــــــــــاتمة</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id="AutoShape 65" o:spid="_x0000_s1062" style="position:absolute;left:0;text-align:left;margin-left:64.65pt;margin-top:272.8pt;width:358.45pt;height:139.65pt;z-index:25172070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gvg7gIAAI0GAAAOAAAAZHJzL2Uyb0RvYy54bWysVVFv0zAQfkfiP1h+Z2nSpt2qpdO0MYQ0&#10;YGIgnl3baQyOHWx36fj1nM9p6OgeJkQfIvtsf/fd3XfX84tdq8mDdF5ZU9H8ZEKJNNwKZTYV/frl&#10;5s0pJT4wI5i2Rlb0UXp6sXr96rzvlrKwjdVCOgIgxi/7rqJNCN0yyzxvZMv8ie2kgcPaupYF2LpN&#10;JhzrAb3VWTGZzLPeOtE5y6X3YL1Oh3SF+HUtefhU114GoisK3AJ+HX7X8Zutztly41jXKD7QYP/A&#10;omXKgNMR6poFRrZOHUG1ijvrbR1OuG0zW9eKS4wBosknf0Vz37BOYiyQHN+NafL/D5Z/fLhzRImK&#10;TgtKDGuhRpfbYNE1mZcxQX3nl3DvvrtzMUTf3Vr+wxNjrxpmNvLSOds3kgmglcf72ZMHcePhKVn3&#10;H6wAeAbwmKtd7doICFkgOyzJ41gSuQuEg3FWlsU0LynhcJYvFtOyRE4ZW+6fd86Hd9K2JC4q6uzW&#10;iM9QePTBHm59wMKIITomvlNStxrK/MA0yefz+QJZs+VwGbD3mENJxY3SmjgbvqnQYGoiUTz0e3xP&#10;OgsZSGbUr7zSjoCPiuqQ4229bSEHyZZP4i8JEOwg02RHE1AYISChoCufvCUnw9toGq+l14xzaUJ5&#10;5G32vLP53vysQ/Q7xKeVIVDtipYIBb3kOdMShJNqjtLHPEVW2pAeTooFRIgsrVbj4Qspj9wA7iA/&#10;YyRHlP2hE5QBdneU5lsjcB2Y0mkNr7WJ1CROiSFKuw3S3TeiJ0JFMRWn0zOYYELByJieTuaTswUl&#10;TG9g1vHg6LOSeGF45T71T8MbFMF017BU0vHiUcAjW5TIQSDYgbHpUvOG3XqHPV6g0mNHrq14hJ4E&#10;SUfJxgkOi8a6X5T0MA0r6n9umZOU6PcGVH2Wz2ZxfOJmVi4K2LjDk/XhCTMcoIYUpc1VSEN32zm1&#10;acBXaghj47CpVdiPjcRrmCEw85L403yOQ/Vwj7f+/IusfgMAAP//AwBQSwMEFAAGAAgAAAAhAPtI&#10;eHvhAAAACwEAAA8AAABkcnMvZG93bnJldi54bWxMj8FOwzAMhu9IvENkJG4sXdZVXWk6TQhOE0jb&#10;OMAta0xb0ThVk22Fp8ec4OZf/vT7c7meXC/OOIbOk4b5LAGBVHvbUaPh9fB0l4MI0ZA1vSfU8IUB&#10;1tX1VWkK6y+0w/M+NoJLKBRGQxvjUEgZ6hadCTM/IPHuw4/ORI5jI+1oLlzueqmSJJPOdMQXWjPg&#10;Q4v15/7kNBwWW+W2b9n3bvM4vOTz4N6fg9P69mba3IOIOMU/GH71WR0qdjr6E9kges5qtWBUwzJd&#10;ZiCYyNNMgTjyoNIVyKqU/3+ofgAAAP//AwBQSwECLQAUAAYACAAAACEAtoM4kv4AAADhAQAAEwAA&#10;AAAAAAAAAAAAAAAAAAAAW0NvbnRlbnRfVHlwZXNdLnhtbFBLAQItABQABgAIAAAAIQA4/SH/1gAA&#10;AJQBAAALAAAAAAAAAAAAAAAAAC8BAABfcmVscy8ucmVsc1BLAQItABQABgAIAAAAIQA8ygvg7gIA&#10;AI0GAAAOAAAAAAAAAAAAAAAAAC4CAABkcnMvZTJvRG9jLnhtbFBLAQItABQABgAIAAAAIQD7SHh7&#10;4QAAAAsBAAAPAAAAAAAAAAAAAAAAAEgFAABkcnMvZG93bnJldi54bWxQSwUGAAAAAAQABADzAAAA&#10;VgYAAAAA&#10;" fillcolor="white [3201]" strokecolor="#92cddc [1944]" strokeweight="1pt">
                <v:fill color2="#b6dde8 [1304]" focus="100%" type="gradient"/>
                <v:shadow on="t" color="#205867 [1608]" opacity=".5" offset="1pt"/>
                <v:textbox>
                  <w:txbxContent>
                    <w:p w:rsidR="00897DCA" w:rsidRPr="00C176BD" w:rsidRDefault="00897DCA" w:rsidP="00C176BD">
                      <w:pPr>
                        <w:bidi/>
                        <w:jc w:val="center"/>
                        <w:rPr>
                          <w:rFonts w:cs="Traditional Arabic"/>
                          <w:b/>
                          <w:bCs/>
                          <w:sz w:val="96"/>
                          <w:szCs w:val="96"/>
                          <w:lang w:bidi="ar-DZ"/>
                        </w:rPr>
                      </w:pPr>
                      <w:r w:rsidRPr="00C176BD">
                        <w:rPr>
                          <w:rFonts w:cs="Traditional Arabic" w:hint="cs"/>
                          <w:b/>
                          <w:bCs/>
                          <w:sz w:val="96"/>
                          <w:szCs w:val="96"/>
                          <w:rtl/>
                          <w:lang w:bidi="ar-DZ"/>
                        </w:rPr>
                        <w:t>الخــــــــــــــــــــــــــــاتمة</w:t>
                      </w:r>
                    </w:p>
                  </w:txbxContent>
                </v:textbox>
                <w10:wrap type="square" anchorx="margin" anchory="margin"/>
              </v:roundrect>
            </w:pict>
          </mc:Fallback>
        </mc:AlternateContent>
      </w: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C176BD">
      <w:pPr>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074507" w:rsidRDefault="00074507" w:rsidP="00074507">
      <w:pPr>
        <w:tabs>
          <w:tab w:val="left" w:pos="3865"/>
        </w:tabs>
        <w:bidi/>
        <w:jc w:val="both"/>
        <w:rPr>
          <w:rFonts w:cs="Traditional Arabic"/>
          <w:sz w:val="28"/>
          <w:szCs w:val="28"/>
          <w:rtl/>
          <w:lang w:bidi="ar-DZ"/>
        </w:rPr>
      </w:pPr>
    </w:p>
    <w:p w:rsidR="00C176BD" w:rsidRDefault="00C176BD" w:rsidP="00074507">
      <w:pPr>
        <w:tabs>
          <w:tab w:val="left" w:pos="3865"/>
        </w:tabs>
        <w:bidi/>
        <w:jc w:val="both"/>
        <w:rPr>
          <w:rFonts w:cs="Traditional Arabic"/>
          <w:sz w:val="28"/>
          <w:szCs w:val="28"/>
          <w:rtl/>
          <w:lang w:bidi="ar-DZ"/>
        </w:rPr>
        <w:sectPr w:rsidR="00C176BD" w:rsidSect="00520DE0">
          <w:headerReference w:type="default" r:id="rId59"/>
          <w:footerReference w:type="default" r:id="rId60"/>
          <w:footnotePr>
            <w:numRestart w:val="eachSect"/>
          </w:footnotePr>
          <w:pgSz w:w="11906" w:h="16838"/>
          <w:pgMar w:top="1134" w:right="1701" w:bottom="1134" w:left="1134" w:header="709" w:footer="709" w:gutter="0"/>
          <w:pgNumType w:start="46"/>
          <w:cols w:space="708"/>
          <w:docGrid w:linePitch="360"/>
        </w:sectPr>
      </w:pPr>
    </w:p>
    <w:p w:rsidR="00C176BD" w:rsidRPr="00C176BD" w:rsidRDefault="00C176BD" w:rsidP="00C176BD">
      <w:pPr>
        <w:bidi/>
        <w:ind w:firstLine="566"/>
        <w:jc w:val="lowKashida"/>
        <w:rPr>
          <w:rFonts w:cs="Traditional Arabic"/>
          <w:sz w:val="32"/>
          <w:szCs w:val="32"/>
          <w:rtl/>
          <w:lang w:bidi="ar-DZ"/>
        </w:rPr>
      </w:pPr>
      <w:r w:rsidRPr="00C176BD">
        <w:rPr>
          <w:rFonts w:cs="Traditional Arabic"/>
          <w:sz w:val="32"/>
          <w:szCs w:val="32"/>
          <w:rtl/>
          <w:lang w:bidi="ar-DZ"/>
        </w:rPr>
        <w:lastRenderedPageBreak/>
        <w:t xml:space="preserve">وفي </w:t>
      </w:r>
      <w:r w:rsidRPr="00C176BD">
        <w:rPr>
          <w:rFonts w:cs="Traditional Arabic" w:hint="cs"/>
          <w:sz w:val="32"/>
          <w:szCs w:val="32"/>
          <w:rtl/>
          <w:lang w:bidi="ar-DZ"/>
        </w:rPr>
        <w:t>الأخير</w:t>
      </w:r>
      <w:r w:rsidRPr="00C176BD">
        <w:rPr>
          <w:rFonts w:cs="Traditional Arabic"/>
          <w:sz w:val="32"/>
          <w:szCs w:val="32"/>
          <w:rtl/>
          <w:lang w:bidi="ar-DZ"/>
        </w:rPr>
        <w:t xml:space="preserve"> يمكن القول </w:t>
      </w:r>
      <w:r w:rsidRPr="00C176BD">
        <w:rPr>
          <w:rFonts w:cs="Traditional Arabic" w:hint="cs"/>
          <w:sz w:val="32"/>
          <w:szCs w:val="32"/>
          <w:rtl/>
          <w:lang w:bidi="ar-DZ"/>
        </w:rPr>
        <w:t>أن</w:t>
      </w:r>
      <w:r w:rsidRPr="00C176BD">
        <w:rPr>
          <w:rFonts w:cs="Traditional Arabic"/>
          <w:sz w:val="32"/>
          <w:szCs w:val="32"/>
          <w:rtl/>
          <w:lang w:bidi="ar-DZ"/>
        </w:rPr>
        <w:t xml:space="preserve"> للقائد الاستراتيجي دور فعال ومهم في نشر الثقافة التنظيمية، بحيث </w:t>
      </w:r>
      <w:r w:rsidRPr="00C176BD">
        <w:rPr>
          <w:rFonts w:cs="Traditional Arabic" w:hint="cs"/>
          <w:sz w:val="32"/>
          <w:szCs w:val="32"/>
          <w:rtl/>
          <w:lang w:bidi="ar-DZ"/>
        </w:rPr>
        <w:t>أن</w:t>
      </w:r>
      <w:r w:rsidRPr="00C176BD">
        <w:rPr>
          <w:rFonts w:cs="Traditional Arabic"/>
          <w:sz w:val="32"/>
          <w:szCs w:val="32"/>
          <w:rtl/>
          <w:lang w:bidi="ar-DZ"/>
        </w:rPr>
        <w:t xml:space="preserve"> النمط القيادي الذي ينتجه القائد في التعامل مع الموظفين في المؤسسة ينعكس على الثقافة التنظيمية ، وبالتالي فالقادة </w:t>
      </w:r>
      <w:proofErr w:type="spellStart"/>
      <w:r w:rsidRPr="00C176BD">
        <w:rPr>
          <w:rFonts w:cs="Traditional Arabic" w:hint="cs"/>
          <w:sz w:val="32"/>
          <w:szCs w:val="32"/>
          <w:rtl/>
          <w:lang w:bidi="ar-DZ"/>
        </w:rPr>
        <w:t>الإستراتيجيون</w:t>
      </w:r>
      <w:proofErr w:type="spellEnd"/>
      <w:r w:rsidRPr="00C176BD">
        <w:rPr>
          <w:rFonts w:cs="Traditional Arabic"/>
          <w:sz w:val="32"/>
          <w:szCs w:val="32"/>
          <w:rtl/>
          <w:lang w:bidi="ar-DZ"/>
        </w:rPr>
        <w:t xml:space="preserve"> هم مسؤ</w:t>
      </w:r>
      <w:r>
        <w:rPr>
          <w:rFonts w:cs="Traditional Arabic" w:hint="cs"/>
          <w:sz w:val="32"/>
          <w:szCs w:val="32"/>
          <w:rtl/>
          <w:lang w:bidi="ar-DZ"/>
        </w:rPr>
        <w:t>و</w:t>
      </w:r>
      <w:r w:rsidRPr="00C176BD">
        <w:rPr>
          <w:rFonts w:cs="Traditional Arabic"/>
          <w:sz w:val="32"/>
          <w:szCs w:val="32"/>
          <w:rtl/>
          <w:lang w:bidi="ar-DZ"/>
        </w:rPr>
        <w:t xml:space="preserve">لين بدرجة كبيرة عن نجاح وفشل المنظمة بغية تحقيق </w:t>
      </w:r>
      <w:r w:rsidRPr="00C176BD">
        <w:rPr>
          <w:rFonts w:cs="Traditional Arabic" w:hint="cs"/>
          <w:sz w:val="32"/>
          <w:szCs w:val="32"/>
          <w:rtl/>
          <w:lang w:bidi="ar-DZ"/>
        </w:rPr>
        <w:t>أهدافها</w:t>
      </w:r>
      <w:r w:rsidRPr="00C176BD">
        <w:rPr>
          <w:rFonts w:cs="Traditional Arabic"/>
          <w:sz w:val="32"/>
          <w:szCs w:val="32"/>
          <w:rtl/>
          <w:lang w:bidi="ar-DZ"/>
        </w:rPr>
        <w:t xml:space="preserve"> بكفاءة وفعالية .</w:t>
      </w:r>
    </w:p>
    <w:p w:rsidR="00C176BD" w:rsidRPr="00C176BD" w:rsidRDefault="00C176BD" w:rsidP="00C176BD">
      <w:pPr>
        <w:bidi/>
        <w:ind w:firstLine="566"/>
        <w:jc w:val="lowKashida"/>
        <w:rPr>
          <w:rFonts w:cs="Traditional Arabic"/>
          <w:sz w:val="32"/>
          <w:szCs w:val="32"/>
          <w:rtl/>
          <w:lang w:bidi="ar-DZ"/>
        </w:rPr>
      </w:pPr>
      <w:r w:rsidRPr="00C176BD">
        <w:rPr>
          <w:rFonts w:cs="Traditional Arabic"/>
          <w:sz w:val="32"/>
          <w:szCs w:val="32"/>
          <w:rtl/>
          <w:lang w:bidi="ar-DZ"/>
        </w:rPr>
        <w:t xml:space="preserve">ورغم هذا نلاحظ أن التنظيمات لا تزال تعاني العديد من المشكلات الناتجة عن أسباب متباينة، فمنها مرتبطة بالقيادة وغياب صفة </w:t>
      </w:r>
      <w:proofErr w:type="spellStart"/>
      <w:r w:rsidRPr="00C176BD">
        <w:rPr>
          <w:rFonts w:cs="Traditional Arabic"/>
          <w:sz w:val="32"/>
          <w:szCs w:val="32"/>
          <w:rtl/>
          <w:lang w:bidi="ar-DZ"/>
        </w:rPr>
        <w:t>الإستراتيجية</w:t>
      </w:r>
      <w:proofErr w:type="spellEnd"/>
      <w:r w:rsidRPr="00C176BD">
        <w:rPr>
          <w:rFonts w:cs="Traditional Arabic"/>
          <w:sz w:val="32"/>
          <w:szCs w:val="32"/>
          <w:rtl/>
          <w:lang w:bidi="ar-DZ"/>
        </w:rPr>
        <w:t xml:space="preserve"> منها، ومنها نوع الثقافة التنظيمية السائدة وطبيعتها السلطوية والدكتاتورية المقاومة للتغيير، ومنها المرتبطة بالأفراد العاملين  ودرجة تقبلهم </w:t>
      </w:r>
      <w:proofErr w:type="spellStart"/>
      <w:r w:rsidRPr="00C176BD">
        <w:rPr>
          <w:rFonts w:cs="Traditional Arabic"/>
          <w:sz w:val="32"/>
          <w:szCs w:val="32"/>
          <w:rtl/>
          <w:lang w:bidi="ar-DZ"/>
        </w:rPr>
        <w:t>وإنسيابهم</w:t>
      </w:r>
      <w:proofErr w:type="spellEnd"/>
      <w:r w:rsidRPr="00C176BD">
        <w:rPr>
          <w:rFonts w:cs="Traditional Arabic"/>
          <w:sz w:val="32"/>
          <w:szCs w:val="32"/>
          <w:rtl/>
          <w:lang w:bidi="ar-DZ"/>
        </w:rPr>
        <w:t xml:space="preserve"> للتطور الثقافي .</w:t>
      </w:r>
    </w:p>
    <w:p w:rsidR="00C176BD" w:rsidRPr="00C176BD" w:rsidRDefault="00C176BD" w:rsidP="00485A18">
      <w:pPr>
        <w:pStyle w:val="Paragraphedeliste"/>
        <w:numPr>
          <w:ilvl w:val="0"/>
          <w:numId w:val="33"/>
        </w:numPr>
        <w:bidi/>
        <w:ind w:left="282"/>
        <w:jc w:val="left"/>
        <w:rPr>
          <w:rFonts w:cs="Traditional Arabic"/>
          <w:b/>
          <w:bCs/>
          <w:sz w:val="32"/>
          <w:szCs w:val="32"/>
          <w:rtl/>
          <w:lang w:bidi="ar-DZ"/>
        </w:rPr>
      </w:pPr>
      <w:r w:rsidRPr="00C176BD">
        <w:rPr>
          <w:rFonts w:cs="Traditional Arabic"/>
          <w:b/>
          <w:bCs/>
          <w:sz w:val="32"/>
          <w:szCs w:val="32"/>
          <w:rtl/>
          <w:lang w:bidi="ar-DZ"/>
        </w:rPr>
        <w:t>النتائج :</w:t>
      </w:r>
    </w:p>
    <w:p w:rsidR="00C176BD" w:rsidRPr="00C176BD" w:rsidRDefault="00C176BD" w:rsidP="00C176BD">
      <w:pPr>
        <w:bidi/>
        <w:jc w:val="lowKashida"/>
        <w:rPr>
          <w:rFonts w:cs="Traditional Arabic"/>
          <w:sz w:val="32"/>
          <w:szCs w:val="32"/>
          <w:rtl/>
          <w:lang w:bidi="ar-DZ"/>
        </w:rPr>
      </w:pPr>
      <w:r w:rsidRPr="00C176BD">
        <w:rPr>
          <w:rFonts w:cs="Traditional Arabic"/>
          <w:sz w:val="32"/>
          <w:szCs w:val="32"/>
          <w:rtl/>
          <w:lang w:bidi="ar-DZ"/>
        </w:rPr>
        <w:t>-</w:t>
      </w:r>
      <w:r w:rsidRPr="00C176BD">
        <w:rPr>
          <w:rFonts w:cs="Traditional Arabic"/>
          <w:sz w:val="32"/>
          <w:szCs w:val="32"/>
          <w:lang w:bidi="ar-DZ"/>
        </w:rPr>
        <w:t xml:space="preserve"> </w:t>
      </w:r>
      <w:r w:rsidRPr="00C176BD">
        <w:rPr>
          <w:rFonts w:cs="Traditional Arabic" w:hint="cs"/>
          <w:sz w:val="32"/>
          <w:szCs w:val="32"/>
          <w:rtl/>
          <w:lang w:bidi="ar-DZ"/>
        </w:rPr>
        <w:t>أثبتت</w:t>
      </w:r>
      <w:r w:rsidRPr="00C176BD">
        <w:rPr>
          <w:rFonts w:cs="Traditional Arabic"/>
          <w:sz w:val="32"/>
          <w:szCs w:val="32"/>
          <w:rtl/>
          <w:lang w:bidi="ar-DZ"/>
        </w:rPr>
        <w:t xml:space="preserve"> الدراسة </w:t>
      </w:r>
      <w:r w:rsidRPr="00C176BD">
        <w:rPr>
          <w:rFonts w:cs="Traditional Arabic" w:hint="cs"/>
          <w:sz w:val="32"/>
          <w:szCs w:val="32"/>
          <w:rtl/>
          <w:lang w:bidi="ar-DZ"/>
        </w:rPr>
        <w:t>أن</w:t>
      </w:r>
      <w:r w:rsidRPr="00C176BD">
        <w:rPr>
          <w:rFonts w:cs="Traditional Arabic"/>
          <w:sz w:val="32"/>
          <w:szCs w:val="32"/>
          <w:rtl/>
          <w:lang w:bidi="ar-DZ"/>
        </w:rPr>
        <w:t xml:space="preserve"> للقائد الاستراتيجي دور فعال ومهم جدا في نشر مفهوم الثقافة التنظيمية.</w:t>
      </w:r>
    </w:p>
    <w:p w:rsidR="00C176BD" w:rsidRPr="00C176BD" w:rsidRDefault="00C176BD" w:rsidP="00C176BD">
      <w:pPr>
        <w:bidi/>
        <w:jc w:val="lowKashida"/>
        <w:rPr>
          <w:rFonts w:cs="Traditional Arabic"/>
          <w:sz w:val="32"/>
          <w:szCs w:val="32"/>
          <w:rtl/>
          <w:lang w:bidi="ar-DZ"/>
        </w:rPr>
      </w:pPr>
      <w:r w:rsidRPr="00C176BD">
        <w:rPr>
          <w:rFonts w:cs="Traditional Arabic"/>
          <w:sz w:val="32"/>
          <w:szCs w:val="32"/>
          <w:rtl/>
          <w:lang w:bidi="ar-DZ"/>
        </w:rPr>
        <w:t xml:space="preserve">- تؤثر القيادة </w:t>
      </w:r>
      <w:proofErr w:type="spellStart"/>
      <w:r w:rsidRPr="00C176BD">
        <w:rPr>
          <w:rFonts w:cs="Traditional Arabic" w:hint="cs"/>
          <w:sz w:val="32"/>
          <w:szCs w:val="32"/>
          <w:rtl/>
          <w:lang w:bidi="ar-DZ"/>
        </w:rPr>
        <w:t>الإستراتيجية</w:t>
      </w:r>
      <w:proofErr w:type="spellEnd"/>
      <w:r w:rsidRPr="00C176BD">
        <w:rPr>
          <w:rFonts w:cs="Traditional Arabic"/>
          <w:sz w:val="32"/>
          <w:szCs w:val="32"/>
          <w:rtl/>
          <w:lang w:bidi="ar-DZ"/>
        </w:rPr>
        <w:t xml:space="preserve"> على الثقافة التنظيمية من خلال غرس القيم وتكوين الاتجاهات التي يعبر عنها الفرد في شكل سلوكيات صحيحة </w:t>
      </w:r>
      <w:r w:rsidRPr="00C176BD">
        <w:rPr>
          <w:rFonts w:cs="Traditional Arabic" w:hint="cs"/>
          <w:sz w:val="32"/>
          <w:szCs w:val="32"/>
          <w:rtl/>
          <w:lang w:bidi="ar-DZ"/>
        </w:rPr>
        <w:t>أو</w:t>
      </w:r>
      <w:r w:rsidRPr="00C176BD">
        <w:rPr>
          <w:rFonts w:cs="Traditional Arabic"/>
          <w:sz w:val="32"/>
          <w:szCs w:val="32"/>
          <w:rtl/>
          <w:lang w:bidi="ar-DZ"/>
        </w:rPr>
        <w:t xml:space="preserve"> خاطئة </w:t>
      </w:r>
      <w:r w:rsidRPr="00C176BD">
        <w:rPr>
          <w:rFonts w:cs="Traditional Arabic" w:hint="cs"/>
          <w:sz w:val="32"/>
          <w:szCs w:val="32"/>
          <w:rtl/>
          <w:lang w:bidi="ar-DZ"/>
        </w:rPr>
        <w:t>أثناء</w:t>
      </w:r>
      <w:r w:rsidRPr="00C176BD">
        <w:rPr>
          <w:rFonts w:cs="Traditional Arabic"/>
          <w:sz w:val="32"/>
          <w:szCs w:val="32"/>
          <w:rtl/>
          <w:lang w:bidi="ar-DZ"/>
        </w:rPr>
        <w:t xml:space="preserve"> العمل .</w:t>
      </w:r>
    </w:p>
    <w:p w:rsidR="00C176BD" w:rsidRPr="00C176BD" w:rsidRDefault="00C176BD" w:rsidP="00C176BD">
      <w:pPr>
        <w:bidi/>
        <w:jc w:val="lowKashida"/>
        <w:rPr>
          <w:rFonts w:cs="Traditional Arabic"/>
          <w:sz w:val="32"/>
          <w:szCs w:val="32"/>
          <w:rtl/>
          <w:lang w:bidi="ar-DZ"/>
        </w:rPr>
      </w:pPr>
      <w:r w:rsidRPr="00C176BD">
        <w:rPr>
          <w:rFonts w:cs="Traditional Arabic"/>
          <w:sz w:val="32"/>
          <w:szCs w:val="32"/>
          <w:rtl/>
          <w:lang w:bidi="ar-DZ"/>
        </w:rPr>
        <w:t xml:space="preserve">- تساعد على معرفة الاختلافات في قيم واتجاهات العاملين في تفسير طبيعة الصراع </w:t>
      </w:r>
      <w:proofErr w:type="gramStart"/>
      <w:r w:rsidRPr="00C176BD">
        <w:rPr>
          <w:rFonts w:cs="Traditional Arabic"/>
          <w:sz w:val="32"/>
          <w:szCs w:val="32"/>
          <w:rtl/>
          <w:lang w:bidi="ar-DZ"/>
        </w:rPr>
        <w:t>التنظيمي .</w:t>
      </w:r>
      <w:proofErr w:type="gramEnd"/>
    </w:p>
    <w:p w:rsidR="00C176BD" w:rsidRPr="00C176BD" w:rsidRDefault="00C176BD" w:rsidP="00C176BD">
      <w:pPr>
        <w:bidi/>
        <w:jc w:val="lowKashida"/>
        <w:rPr>
          <w:rFonts w:cs="Traditional Arabic"/>
          <w:sz w:val="32"/>
          <w:szCs w:val="32"/>
          <w:rtl/>
          <w:lang w:bidi="ar-DZ"/>
        </w:rPr>
      </w:pPr>
      <w:r w:rsidRPr="00C176BD">
        <w:rPr>
          <w:rFonts w:cs="Traditional Arabic"/>
          <w:sz w:val="32"/>
          <w:szCs w:val="32"/>
          <w:rtl/>
          <w:lang w:bidi="ar-DZ"/>
        </w:rPr>
        <w:t>- تزداد فاعلية الدور القيادي للمدير كلما تماثلت قيمه واتجاهاته مع قيم واتجاهات مرؤوسيه لأن ذلك يسهل عملية الفهم المتبادل خلال عملية الاتصال .</w:t>
      </w:r>
    </w:p>
    <w:p w:rsidR="00C176BD" w:rsidRPr="00C176BD" w:rsidRDefault="00C176BD" w:rsidP="00485A18">
      <w:pPr>
        <w:pStyle w:val="Paragraphedeliste"/>
        <w:numPr>
          <w:ilvl w:val="0"/>
          <w:numId w:val="33"/>
        </w:numPr>
        <w:bidi/>
        <w:ind w:left="282"/>
        <w:jc w:val="left"/>
        <w:rPr>
          <w:rFonts w:cs="Traditional Arabic"/>
          <w:b/>
          <w:bCs/>
          <w:sz w:val="32"/>
          <w:szCs w:val="32"/>
          <w:rtl/>
          <w:lang w:bidi="ar-DZ"/>
        </w:rPr>
      </w:pPr>
      <w:r w:rsidRPr="00C176BD">
        <w:rPr>
          <w:rFonts w:cs="Traditional Arabic"/>
          <w:b/>
          <w:bCs/>
          <w:sz w:val="32"/>
          <w:szCs w:val="32"/>
          <w:rtl/>
          <w:lang w:bidi="ar-DZ"/>
        </w:rPr>
        <w:t xml:space="preserve">التوصيات : </w:t>
      </w:r>
    </w:p>
    <w:p w:rsidR="00C176BD" w:rsidRPr="00C176BD" w:rsidRDefault="00C176BD" w:rsidP="00C176BD">
      <w:pPr>
        <w:bidi/>
        <w:jc w:val="lowKashida"/>
        <w:rPr>
          <w:rFonts w:cs="Traditional Arabic"/>
          <w:sz w:val="32"/>
          <w:szCs w:val="32"/>
          <w:rtl/>
          <w:lang w:bidi="ar-DZ"/>
        </w:rPr>
      </w:pPr>
      <w:r w:rsidRPr="00C176BD">
        <w:rPr>
          <w:rFonts w:cs="Traditional Arabic"/>
          <w:sz w:val="32"/>
          <w:szCs w:val="32"/>
          <w:rtl/>
          <w:lang w:bidi="ar-DZ"/>
        </w:rPr>
        <w:t>-</w:t>
      </w:r>
      <w:r>
        <w:rPr>
          <w:rFonts w:cs="Traditional Arabic" w:hint="cs"/>
          <w:sz w:val="32"/>
          <w:szCs w:val="32"/>
          <w:rtl/>
          <w:lang w:bidi="ar-DZ"/>
        </w:rPr>
        <w:t xml:space="preserve"> </w:t>
      </w:r>
      <w:r w:rsidRPr="00C176BD">
        <w:rPr>
          <w:rFonts w:cs="Traditional Arabic"/>
          <w:sz w:val="32"/>
          <w:szCs w:val="32"/>
          <w:rtl/>
          <w:lang w:bidi="ar-DZ"/>
        </w:rPr>
        <w:t xml:space="preserve">العمل على تعزيز مستوى القيادة </w:t>
      </w:r>
      <w:proofErr w:type="spellStart"/>
      <w:proofErr w:type="gramStart"/>
      <w:r w:rsidRPr="00C176BD">
        <w:rPr>
          <w:rFonts w:cs="Traditional Arabic" w:hint="cs"/>
          <w:sz w:val="32"/>
          <w:szCs w:val="32"/>
          <w:rtl/>
          <w:lang w:bidi="ar-DZ"/>
        </w:rPr>
        <w:t>الإستراتيجية</w:t>
      </w:r>
      <w:proofErr w:type="spellEnd"/>
      <w:r w:rsidRPr="00C176BD">
        <w:rPr>
          <w:rFonts w:cs="Traditional Arabic"/>
          <w:sz w:val="32"/>
          <w:szCs w:val="32"/>
          <w:rtl/>
          <w:lang w:bidi="ar-DZ"/>
        </w:rPr>
        <w:t xml:space="preserve"> .</w:t>
      </w:r>
      <w:proofErr w:type="gramEnd"/>
    </w:p>
    <w:p w:rsidR="00C176BD" w:rsidRPr="00C176BD" w:rsidRDefault="00C176BD" w:rsidP="00C176BD">
      <w:pPr>
        <w:bidi/>
        <w:jc w:val="lowKashida"/>
        <w:rPr>
          <w:rFonts w:cs="Traditional Arabic"/>
          <w:sz w:val="32"/>
          <w:szCs w:val="32"/>
          <w:rtl/>
          <w:lang w:bidi="ar-DZ"/>
        </w:rPr>
      </w:pPr>
      <w:r w:rsidRPr="00C176BD">
        <w:rPr>
          <w:rFonts w:cs="Traditional Arabic"/>
          <w:sz w:val="32"/>
          <w:szCs w:val="32"/>
          <w:rtl/>
          <w:lang w:bidi="ar-DZ"/>
        </w:rPr>
        <w:t xml:space="preserve">- الحرص على تقبل مقترحات العملاء </w:t>
      </w:r>
      <w:proofErr w:type="gramStart"/>
      <w:r w:rsidRPr="00C176BD">
        <w:rPr>
          <w:rFonts w:cs="Traditional Arabic"/>
          <w:sz w:val="32"/>
          <w:szCs w:val="32"/>
          <w:rtl/>
          <w:lang w:bidi="ar-DZ"/>
        </w:rPr>
        <w:t>الإبداعية .</w:t>
      </w:r>
      <w:proofErr w:type="gramEnd"/>
    </w:p>
    <w:p w:rsidR="00C176BD" w:rsidRPr="00C176BD" w:rsidRDefault="00C176BD" w:rsidP="00C176BD">
      <w:pPr>
        <w:bidi/>
        <w:jc w:val="lowKashida"/>
        <w:rPr>
          <w:rFonts w:cs="Traditional Arabic"/>
          <w:sz w:val="32"/>
          <w:szCs w:val="32"/>
          <w:rtl/>
          <w:lang w:bidi="ar-DZ"/>
        </w:rPr>
      </w:pPr>
      <w:r w:rsidRPr="00C176BD">
        <w:rPr>
          <w:rFonts w:cs="Traditional Arabic"/>
          <w:sz w:val="32"/>
          <w:szCs w:val="32"/>
          <w:rtl/>
          <w:lang w:bidi="ar-DZ"/>
        </w:rPr>
        <w:t xml:space="preserve">- التشجيع على تشكيل فرق العمل لإنجاز </w:t>
      </w:r>
      <w:proofErr w:type="gramStart"/>
      <w:r w:rsidRPr="00C176BD">
        <w:rPr>
          <w:rFonts w:cs="Traditional Arabic"/>
          <w:sz w:val="32"/>
          <w:szCs w:val="32"/>
          <w:rtl/>
          <w:lang w:bidi="ar-DZ"/>
        </w:rPr>
        <w:t>المهام .</w:t>
      </w:r>
      <w:proofErr w:type="gramEnd"/>
    </w:p>
    <w:p w:rsidR="00C176BD" w:rsidRPr="00C176BD" w:rsidRDefault="00C176BD" w:rsidP="00C176BD">
      <w:pPr>
        <w:bidi/>
        <w:jc w:val="lowKashida"/>
        <w:rPr>
          <w:rFonts w:cs="Traditional Arabic"/>
          <w:sz w:val="32"/>
          <w:szCs w:val="32"/>
          <w:rtl/>
          <w:lang w:bidi="ar-DZ"/>
        </w:rPr>
      </w:pPr>
      <w:r w:rsidRPr="00C176BD">
        <w:rPr>
          <w:rFonts w:cs="Traditional Arabic"/>
          <w:sz w:val="32"/>
          <w:szCs w:val="32"/>
          <w:rtl/>
          <w:lang w:bidi="ar-DZ"/>
        </w:rPr>
        <w:t>- العمل على تطوير المهارات الإنسانية لدى القادة .</w:t>
      </w:r>
    </w:p>
    <w:p w:rsidR="00C176BD" w:rsidRPr="00C176BD" w:rsidRDefault="00C176BD" w:rsidP="00C176BD">
      <w:pPr>
        <w:bidi/>
        <w:jc w:val="lowKashida"/>
        <w:rPr>
          <w:rFonts w:cs="Traditional Arabic"/>
          <w:sz w:val="32"/>
          <w:szCs w:val="32"/>
          <w:rtl/>
          <w:lang w:bidi="ar-DZ"/>
        </w:rPr>
      </w:pPr>
      <w:r w:rsidRPr="00C176BD">
        <w:rPr>
          <w:rFonts w:cs="Traditional Arabic"/>
          <w:sz w:val="32"/>
          <w:szCs w:val="32"/>
          <w:rtl/>
          <w:lang w:bidi="ar-DZ"/>
        </w:rPr>
        <w:t xml:space="preserve">- إقامة دورات تكوينية وتدريبية لتكوين قيادات </w:t>
      </w:r>
      <w:proofErr w:type="spellStart"/>
      <w:proofErr w:type="gramStart"/>
      <w:r w:rsidRPr="00C176BD">
        <w:rPr>
          <w:rFonts w:cs="Traditional Arabic"/>
          <w:sz w:val="32"/>
          <w:szCs w:val="32"/>
          <w:rtl/>
          <w:lang w:bidi="ar-DZ"/>
        </w:rPr>
        <w:t>إستراتيجية</w:t>
      </w:r>
      <w:proofErr w:type="spellEnd"/>
      <w:r w:rsidRPr="00C176BD">
        <w:rPr>
          <w:rFonts w:cs="Traditional Arabic"/>
          <w:sz w:val="32"/>
          <w:szCs w:val="32"/>
          <w:rtl/>
          <w:lang w:bidi="ar-DZ"/>
        </w:rPr>
        <w:t xml:space="preserve"> .</w:t>
      </w:r>
      <w:proofErr w:type="gramEnd"/>
    </w:p>
    <w:p w:rsidR="00C176BD" w:rsidRPr="00C176BD" w:rsidRDefault="00C176BD" w:rsidP="00C176BD">
      <w:pPr>
        <w:bidi/>
        <w:jc w:val="left"/>
        <w:rPr>
          <w:rFonts w:cs="Traditional Arabic"/>
          <w:sz w:val="32"/>
          <w:szCs w:val="32"/>
          <w:rtl/>
          <w:lang w:bidi="ar-DZ"/>
        </w:rPr>
      </w:pPr>
    </w:p>
    <w:p w:rsidR="00C176BD" w:rsidRPr="00C176BD" w:rsidRDefault="00C176BD" w:rsidP="00C176BD">
      <w:pPr>
        <w:bidi/>
        <w:jc w:val="left"/>
        <w:rPr>
          <w:rFonts w:cs="Traditional Arabic"/>
          <w:sz w:val="32"/>
          <w:szCs w:val="32"/>
          <w:rtl/>
          <w:lang w:bidi="ar-DZ"/>
        </w:rPr>
      </w:pPr>
    </w:p>
    <w:p w:rsidR="00C176BD" w:rsidRPr="00C176BD" w:rsidRDefault="00C176BD" w:rsidP="00C176BD">
      <w:pPr>
        <w:bidi/>
        <w:jc w:val="left"/>
        <w:rPr>
          <w:rFonts w:cs="Traditional Arabic"/>
          <w:sz w:val="32"/>
          <w:szCs w:val="32"/>
          <w:rtl/>
          <w:lang w:bidi="ar-DZ"/>
        </w:rPr>
      </w:pPr>
    </w:p>
    <w:p w:rsidR="00C176BD" w:rsidRDefault="00C176BD" w:rsidP="00C176BD">
      <w:pPr>
        <w:bidi/>
        <w:jc w:val="left"/>
        <w:rPr>
          <w:rFonts w:cs="Traditional Arabic"/>
          <w:sz w:val="32"/>
          <w:szCs w:val="32"/>
          <w:rtl/>
          <w:lang w:bidi="ar-DZ"/>
        </w:rPr>
        <w:sectPr w:rsidR="00C176BD" w:rsidSect="00C176BD">
          <w:headerReference w:type="default" r:id="rId61"/>
          <w:footerReference w:type="default" r:id="rId62"/>
          <w:footnotePr>
            <w:numRestart w:val="eachSect"/>
          </w:footnotePr>
          <w:pgSz w:w="11906" w:h="16838"/>
          <w:pgMar w:top="1134" w:right="1701" w:bottom="1134" w:left="1134" w:header="709" w:footer="709" w:gutter="0"/>
          <w:pgNumType w:start="69"/>
          <w:cols w:space="708"/>
          <w:docGrid w:linePitch="360"/>
        </w:sectPr>
      </w:pPr>
    </w:p>
    <w:p w:rsidR="00074507" w:rsidRPr="00C176BD" w:rsidRDefault="00074507" w:rsidP="00C176BD">
      <w:pPr>
        <w:bidi/>
        <w:jc w:val="left"/>
        <w:rPr>
          <w:rFonts w:cs="Traditional Arabic"/>
          <w:sz w:val="32"/>
          <w:szCs w:val="32"/>
          <w:rtl/>
          <w:lang w:bidi="ar-DZ"/>
        </w:rPr>
      </w:pPr>
    </w:p>
    <w:p w:rsidR="00074507" w:rsidRPr="00C176BD" w:rsidRDefault="00074507" w:rsidP="00C176BD">
      <w:pPr>
        <w:tabs>
          <w:tab w:val="left" w:pos="3865"/>
        </w:tabs>
        <w:bidi/>
        <w:jc w:val="left"/>
        <w:rPr>
          <w:rFonts w:cs="Traditional Arabic"/>
          <w:sz w:val="32"/>
          <w:szCs w:val="32"/>
          <w:rtl/>
          <w:lang w:bidi="ar-DZ"/>
        </w:rPr>
      </w:pPr>
    </w:p>
    <w:p w:rsidR="00074507" w:rsidRPr="00C176BD" w:rsidRDefault="00074507" w:rsidP="00C176BD">
      <w:pPr>
        <w:tabs>
          <w:tab w:val="left" w:pos="3865"/>
        </w:tabs>
        <w:bidi/>
        <w:jc w:val="left"/>
        <w:rPr>
          <w:rFonts w:cs="Traditional Arabic"/>
          <w:sz w:val="32"/>
          <w:szCs w:val="32"/>
          <w:rtl/>
          <w:lang w:bidi="ar-DZ"/>
        </w:rPr>
      </w:pPr>
    </w:p>
    <w:p w:rsidR="00074507" w:rsidRPr="00C176BD" w:rsidRDefault="00074507" w:rsidP="00C176BD">
      <w:pPr>
        <w:tabs>
          <w:tab w:val="left" w:pos="3865"/>
        </w:tabs>
        <w:bidi/>
        <w:jc w:val="left"/>
        <w:rPr>
          <w:rFonts w:cs="Traditional Arabic"/>
          <w:sz w:val="32"/>
          <w:szCs w:val="32"/>
          <w:rtl/>
          <w:lang w:bidi="ar-DZ"/>
        </w:rPr>
      </w:pPr>
    </w:p>
    <w:p w:rsidR="00074507" w:rsidRPr="00C176BD" w:rsidRDefault="00074507" w:rsidP="00C176BD">
      <w:pPr>
        <w:tabs>
          <w:tab w:val="left" w:pos="3865"/>
        </w:tabs>
        <w:bidi/>
        <w:jc w:val="left"/>
        <w:rPr>
          <w:rFonts w:cs="Traditional Arabic"/>
          <w:sz w:val="32"/>
          <w:szCs w:val="32"/>
          <w:rtl/>
          <w:lang w:bidi="ar-DZ"/>
        </w:rPr>
      </w:pPr>
    </w:p>
    <w:p w:rsidR="00074507" w:rsidRPr="00C176BD" w:rsidRDefault="00074507" w:rsidP="00C176BD">
      <w:pPr>
        <w:tabs>
          <w:tab w:val="left" w:pos="3865"/>
        </w:tabs>
        <w:bidi/>
        <w:jc w:val="left"/>
        <w:rPr>
          <w:rFonts w:cs="Traditional Arabic"/>
          <w:sz w:val="32"/>
          <w:szCs w:val="32"/>
          <w:rtl/>
          <w:lang w:bidi="ar-DZ"/>
        </w:rPr>
      </w:pPr>
    </w:p>
    <w:p w:rsidR="00074507" w:rsidRPr="00C176BD" w:rsidRDefault="00074507" w:rsidP="00C176BD">
      <w:pPr>
        <w:tabs>
          <w:tab w:val="left" w:pos="3865"/>
        </w:tabs>
        <w:bidi/>
        <w:jc w:val="left"/>
        <w:rPr>
          <w:rFonts w:cs="Traditional Arabic"/>
          <w:sz w:val="32"/>
          <w:szCs w:val="32"/>
          <w:rtl/>
          <w:lang w:bidi="ar-DZ"/>
        </w:rPr>
      </w:pPr>
    </w:p>
    <w:p w:rsidR="00074507" w:rsidRPr="00C176BD" w:rsidRDefault="00FD0D03" w:rsidP="00C176BD">
      <w:pPr>
        <w:bidi/>
        <w:jc w:val="left"/>
        <w:rPr>
          <w:rFonts w:cs="Traditional Arabic"/>
          <w:sz w:val="32"/>
          <w:szCs w:val="32"/>
          <w:rtl/>
          <w:lang w:bidi="ar-DZ"/>
        </w:rPr>
      </w:pPr>
      <w:r>
        <w:rPr>
          <w:rFonts w:cs="Traditional Arabic"/>
          <w:noProof/>
          <w:sz w:val="32"/>
          <w:szCs w:val="32"/>
          <w:rtl/>
        </w:rPr>
        <mc:AlternateContent>
          <mc:Choice Requires="wps">
            <w:drawing>
              <wp:anchor distT="0" distB="0" distL="114300" distR="114300" simplePos="0" relativeHeight="251721728" behindDoc="0" locked="0" layoutInCell="1" allowOverlap="1">
                <wp:simplePos x="0" y="0"/>
                <wp:positionH relativeFrom="margin">
                  <wp:posOffset>973455</wp:posOffset>
                </wp:positionH>
                <wp:positionV relativeFrom="margin">
                  <wp:posOffset>3616960</wp:posOffset>
                </wp:positionV>
                <wp:extent cx="4552315" cy="1773555"/>
                <wp:effectExtent l="7620" t="12700" r="21590" b="33020"/>
                <wp:wrapSquare wrapText="bothSides"/>
                <wp:docPr id="31" name="AutoShap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52315" cy="1773555"/>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897DCA" w:rsidRPr="00C176BD" w:rsidRDefault="00897DCA" w:rsidP="00C176BD">
                            <w:pPr>
                              <w:bidi/>
                              <w:jc w:val="center"/>
                              <w:rPr>
                                <w:rFonts w:cs="Traditional Arabic"/>
                                <w:sz w:val="96"/>
                                <w:szCs w:val="96"/>
                                <w:lang w:bidi="ar-DZ"/>
                              </w:rPr>
                            </w:pPr>
                            <w:r w:rsidRPr="00C176BD">
                              <w:rPr>
                                <w:rFonts w:cs="Traditional Arabic" w:hint="cs"/>
                                <w:sz w:val="96"/>
                                <w:szCs w:val="96"/>
                                <w:rtl/>
                                <w:lang w:bidi="ar-DZ"/>
                              </w:rPr>
                              <w:t xml:space="preserve">قائمة المصادر </w:t>
                            </w:r>
                            <w:proofErr w:type="gramStart"/>
                            <w:r w:rsidRPr="00C176BD">
                              <w:rPr>
                                <w:rFonts w:cs="Traditional Arabic" w:hint="cs"/>
                                <w:sz w:val="96"/>
                                <w:szCs w:val="96"/>
                                <w:rtl/>
                                <w:lang w:bidi="ar-DZ"/>
                              </w:rPr>
                              <w:t>والمراجع</w:t>
                            </w:r>
                            <w:proofErr w:type="gramEnd"/>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id="AutoShape 66" o:spid="_x0000_s1063" style="position:absolute;left:0;text-align:left;margin-left:76.65pt;margin-top:284.8pt;width:358.45pt;height:139.65pt;z-index:25172172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yBn7gIAAI0GAAAOAAAAZHJzL2Uyb0RvYy54bWysVVFv0zAQfkfiP1h+Z2napu2qpdO0MYQ0&#10;YGIgnl3baQyOHWy36fj1nM9p6OgeJkQfIt+dfffd3XfXi8t9o8lOOq+sKWl+NqJEGm6FMpuSfv1y&#10;+2ZBiQ/MCKatkSV9lJ5erl6/uujapRzb2mohHQEnxi+7tqR1CO0yyzyvZcP8mW2lAWNlXcMCiG6T&#10;Ccc68N7obDwazbLOOtE6y6X3oL1JRrpC/1UlefhUVV4GoksK2AJ+HX7X8ZutLthy41hbK97DYP+A&#10;omHKQNDB1Q0LjGydOnHVKO6st1U447bJbFUpLjEHyCYf/ZXNQ81aiblAcXw7lMn/P7f84+7eESVK&#10;OskpMayBHl1tg8XQZDaLBepav4R7D+29iyn69s7yH54Ye10zs5FXztmulkwArDzez548iIKHp2Td&#10;fbAC3DNwj7XaV66JDqEKZI8teRxaIveBcFBOi2I8yQtKONjy+XxSFAXGYMvD89b58E7ahsRDSZ3d&#10;GvEZGo8x2O7OB2yM6LNj4jslVaOhzTumST6bzea9x/5yxpYHn31Lxa3SmjgbvqlQY2kiUDT6g39P&#10;WgsVSGrkr7zWjkCMkuqQ4229baAGSZeP4i9GZkvQA02THlUAYXABBQVe+RQtBenfRtVwLb1mnEsT&#10;ipNo0+eDzQ7qZwNi3D4/rQyBbpe0QFcwS54zLYE4qedIfawTJmRIB5bxHDJElFarwfhCyAO2p/UZ&#10;MjmB7I+DIA2wuJGab43Ac2BKpzO81iZCk7gl+iztNkj3UIuOCBXJNF5MzmGDCQUrY7IYzUbnc0qY&#10;3sCu48HRZynxwvSKQ+mfptczgum2Zqmlw8WThAe0SJGjRHAC49Cl4Q379R5nfLyIfIsTubbiEWYS&#10;KB0pGzc4HGrrflHSwTYsqf+5ZU5Sot8bYPV5Pp3G9YnCtJiPQXDHlvWxhRkOrvoSJeE6pKW7bZ3a&#10;1BArDYSxcdlUKgAsBJ1w9QLsvET+tJ/jUj2W8daff5HVbwAAAP//AwBQSwMEFAAGAAgAAAAhAKxS&#10;vWXhAAAACwEAAA8AAABkcnMvZG93bnJldi54bWxMj8FOwkAQhu8mvsNmTLzJllZKqd0SYvREMAE8&#10;6G3pjm1jd7bpLlB9esaT3ObPfPnnm2I52k6ccPCtIwXTSQQCqXKmpVrB+/71IQPhgyajO0eo4Ac9&#10;LMvbm0Lnxp1pi6ddqAWXkM+1giaEPpfSVw1a7SeuR+LdlxusDhyHWppBn7ncdjKOolRa3RJfaHSP&#10;zw1W37ujVbBP1rFdf6S/29VL/5ZNvf3ceKvU/d24egIRcAz/MPzpszqU7HRwRzJedJxnScKoglm6&#10;SEEwkc2jGMSBh8dsAbIs5PUP5QUAAP//AwBQSwECLQAUAAYACAAAACEAtoM4kv4AAADhAQAAEwAA&#10;AAAAAAAAAAAAAAAAAAAAW0NvbnRlbnRfVHlwZXNdLnhtbFBLAQItABQABgAIAAAAIQA4/SH/1gAA&#10;AJQBAAALAAAAAAAAAAAAAAAAAC8BAABfcmVscy8ucmVsc1BLAQItABQABgAIAAAAIQDjByBn7gIA&#10;AI0GAAAOAAAAAAAAAAAAAAAAAC4CAABkcnMvZTJvRG9jLnhtbFBLAQItABQABgAIAAAAIQCsUr1l&#10;4QAAAAsBAAAPAAAAAAAAAAAAAAAAAEgFAABkcnMvZG93bnJldi54bWxQSwUGAAAAAAQABADzAAAA&#10;VgYAAAAA&#10;" fillcolor="white [3201]" strokecolor="#92cddc [1944]" strokeweight="1pt">
                <v:fill color2="#b6dde8 [1304]" focus="100%" type="gradient"/>
                <v:shadow on="t" color="#205867 [1608]" opacity=".5" offset="1pt"/>
                <v:textbox>
                  <w:txbxContent>
                    <w:p w:rsidR="00897DCA" w:rsidRPr="00C176BD" w:rsidRDefault="00897DCA" w:rsidP="00C176BD">
                      <w:pPr>
                        <w:bidi/>
                        <w:jc w:val="center"/>
                        <w:rPr>
                          <w:rFonts w:cs="Traditional Arabic"/>
                          <w:sz w:val="96"/>
                          <w:szCs w:val="96"/>
                          <w:lang w:bidi="ar-DZ"/>
                        </w:rPr>
                      </w:pPr>
                      <w:r w:rsidRPr="00C176BD">
                        <w:rPr>
                          <w:rFonts w:cs="Traditional Arabic" w:hint="cs"/>
                          <w:sz w:val="96"/>
                          <w:szCs w:val="96"/>
                          <w:rtl/>
                          <w:lang w:bidi="ar-DZ"/>
                        </w:rPr>
                        <w:t>قائمة المصادر والمراجع</w:t>
                      </w:r>
                    </w:p>
                  </w:txbxContent>
                </v:textbox>
                <w10:wrap type="square" anchorx="margin" anchory="margin"/>
              </v:roundrect>
            </w:pict>
          </mc:Fallback>
        </mc:AlternateContent>
      </w: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sectPr w:rsidR="00C176BD" w:rsidSect="00C176BD">
          <w:headerReference w:type="default" r:id="rId63"/>
          <w:footerReference w:type="default" r:id="rId64"/>
          <w:footnotePr>
            <w:numRestart w:val="eachSect"/>
          </w:footnotePr>
          <w:pgSz w:w="11906" w:h="16838"/>
          <w:pgMar w:top="1134" w:right="1701" w:bottom="1134" w:left="1134" w:header="709" w:footer="709" w:gutter="0"/>
          <w:pgNumType w:start="69"/>
          <w:cols w:space="708"/>
          <w:docGrid w:linePitch="360"/>
        </w:sectPr>
      </w:pPr>
    </w:p>
    <w:p w:rsidR="00C81364" w:rsidRPr="00C81364" w:rsidRDefault="00C81364" w:rsidP="00485A18">
      <w:pPr>
        <w:pStyle w:val="Notedebasdepage"/>
        <w:numPr>
          <w:ilvl w:val="0"/>
          <w:numId w:val="33"/>
        </w:numPr>
        <w:bidi/>
        <w:ind w:left="282"/>
        <w:jc w:val="lowKashida"/>
        <w:rPr>
          <w:rFonts w:cs="Traditional Arabic"/>
          <w:b/>
          <w:bCs/>
          <w:color w:val="000000"/>
          <w:sz w:val="32"/>
          <w:szCs w:val="32"/>
          <w:rtl/>
        </w:rPr>
      </w:pPr>
      <w:r w:rsidRPr="00C81364">
        <w:rPr>
          <w:rFonts w:cs="Traditional Arabic" w:hint="cs"/>
          <w:b/>
          <w:bCs/>
          <w:color w:val="000000"/>
          <w:sz w:val="32"/>
          <w:szCs w:val="32"/>
          <w:rtl/>
        </w:rPr>
        <w:lastRenderedPageBreak/>
        <w:t>المراجع باللغة العربية:</w:t>
      </w:r>
    </w:p>
    <w:p w:rsidR="00C81364" w:rsidRPr="00C81364" w:rsidRDefault="00C81364" w:rsidP="00C81364">
      <w:pPr>
        <w:pStyle w:val="Notedebasdepage"/>
        <w:bidi/>
        <w:jc w:val="lowKashida"/>
        <w:rPr>
          <w:rFonts w:cs="Traditional Arabic"/>
          <w:sz w:val="24"/>
          <w:szCs w:val="24"/>
          <w:rtl/>
        </w:rPr>
      </w:pPr>
      <w:r>
        <w:rPr>
          <w:rFonts w:cs="Traditional Arabic" w:hint="cs"/>
          <w:color w:val="000000"/>
          <w:sz w:val="32"/>
          <w:szCs w:val="32"/>
          <w:rtl/>
        </w:rPr>
        <w:t>1-</w:t>
      </w:r>
      <w:r w:rsidRPr="00C81364">
        <w:rPr>
          <w:rFonts w:cs="Traditional Arabic"/>
          <w:color w:val="000000"/>
          <w:sz w:val="32"/>
          <w:szCs w:val="32"/>
          <w:rtl/>
        </w:rPr>
        <w:t>كنعان نواف سالم ، القيادة الإدارية  الطيعة  الأولى دار الثقافة للنشر والتوزيع :عمان ، 2007</w:t>
      </w:r>
      <w:r>
        <w:rPr>
          <w:rFonts w:cs="Traditional Arabic" w:hint="cs"/>
          <w:color w:val="000000"/>
          <w:sz w:val="32"/>
          <w:szCs w:val="32"/>
          <w:rtl/>
        </w:rPr>
        <w:t>.</w:t>
      </w:r>
    </w:p>
    <w:p w:rsidR="00C81364" w:rsidRPr="00C81364" w:rsidRDefault="00C81364" w:rsidP="00C81364">
      <w:pPr>
        <w:pStyle w:val="Notedebasdepage"/>
        <w:bidi/>
        <w:jc w:val="lowKashida"/>
        <w:rPr>
          <w:rFonts w:cs="Traditional Arabic"/>
          <w:sz w:val="32"/>
          <w:szCs w:val="32"/>
          <w:rtl/>
        </w:rPr>
      </w:pPr>
      <w:r>
        <w:rPr>
          <w:rFonts w:cs="Traditional Arabic" w:hint="cs"/>
          <w:sz w:val="32"/>
          <w:szCs w:val="32"/>
          <w:rtl/>
        </w:rPr>
        <w:t xml:space="preserve">2- </w:t>
      </w:r>
      <w:r w:rsidRPr="00C81364">
        <w:rPr>
          <w:rFonts w:cs="Traditional Arabic"/>
          <w:color w:val="000000"/>
          <w:sz w:val="32"/>
          <w:szCs w:val="32"/>
          <w:rtl/>
        </w:rPr>
        <w:t xml:space="preserve">الغزو فاتن </w:t>
      </w:r>
      <w:proofErr w:type="gramStart"/>
      <w:r w:rsidRPr="00C81364">
        <w:rPr>
          <w:rFonts w:cs="Traditional Arabic"/>
          <w:color w:val="000000"/>
          <w:sz w:val="32"/>
          <w:szCs w:val="32"/>
          <w:rtl/>
        </w:rPr>
        <w:t>عوض ،</w:t>
      </w:r>
      <w:proofErr w:type="gramEnd"/>
      <w:r w:rsidRPr="00C81364">
        <w:rPr>
          <w:rFonts w:cs="Traditional Arabic"/>
          <w:color w:val="000000"/>
          <w:sz w:val="32"/>
          <w:szCs w:val="32"/>
          <w:rtl/>
        </w:rPr>
        <w:t xml:space="preserve"> القيادة والإشراف الإداري الطيعة  الأولى دار أسامة للنشر والتوزيع :عمان 2010</w:t>
      </w:r>
      <w:r>
        <w:rPr>
          <w:rFonts w:cs="Traditional Arabic" w:hint="cs"/>
          <w:color w:val="000000"/>
          <w:sz w:val="32"/>
          <w:szCs w:val="32"/>
          <w:rtl/>
        </w:rPr>
        <w:t>.</w:t>
      </w:r>
      <w:r w:rsidRPr="00C81364">
        <w:rPr>
          <w:rFonts w:cs="Traditional Arabic"/>
          <w:color w:val="000000"/>
          <w:sz w:val="32"/>
          <w:szCs w:val="32"/>
          <w:rtl/>
        </w:rPr>
        <w:t xml:space="preserve"> </w:t>
      </w:r>
    </w:p>
    <w:p w:rsidR="00C81364" w:rsidRPr="00C81364" w:rsidRDefault="00C81364" w:rsidP="00C81364">
      <w:pPr>
        <w:pStyle w:val="Notedebasdepage"/>
        <w:bidi/>
        <w:jc w:val="lowKashida"/>
        <w:rPr>
          <w:rFonts w:cs="Traditional Arabic"/>
          <w:sz w:val="32"/>
          <w:szCs w:val="32"/>
          <w:rtl/>
        </w:rPr>
      </w:pPr>
      <w:r>
        <w:rPr>
          <w:rFonts w:cs="Traditional Arabic" w:hint="cs"/>
          <w:color w:val="000000"/>
          <w:sz w:val="32"/>
          <w:szCs w:val="32"/>
          <w:rtl/>
        </w:rPr>
        <w:t xml:space="preserve">3- </w:t>
      </w:r>
      <w:r w:rsidRPr="00C81364">
        <w:rPr>
          <w:rFonts w:cs="Traditional Arabic"/>
          <w:color w:val="000000"/>
          <w:sz w:val="32"/>
          <w:szCs w:val="32"/>
          <w:rtl/>
        </w:rPr>
        <w:t>نجم عبود نجم، القيادة الإدارية في القرن الواحد والعشرين الطبعة الأولى  دار صفاء للنشر والتوزيع :عمان 2011</w:t>
      </w:r>
      <w:r>
        <w:rPr>
          <w:rFonts w:cs="Traditional Arabic" w:hint="cs"/>
          <w:color w:val="000000"/>
          <w:sz w:val="32"/>
          <w:szCs w:val="32"/>
          <w:rtl/>
        </w:rPr>
        <w:t>.</w:t>
      </w:r>
    </w:p>
    <w:p w:rsidR="00C81364" w:rsidRPr="00C81364" w:rsidRDefault="00C81364" w:rsidP="00C81364">
      <w:pPr>
        <w:pStyle w:val="Notedebasdepage"/>
        <w:bidi/>
        <w:jc w:val="lowKashida"/>
        <w:rPr>
          <w:rFonts w:cs="Traditional Arabic"/>
          <w:sz w:val="32"/>
          <w:szCs w:val="32"/>
          <w:rtl/>
        </w:rPr>
      </w:pPr>
      <w:r>
        <w:rPr>
          <w:rFonts w:cs="Traditional Arabic" w:hint="cs"/>
          <w:color w:val="000000"/>
          <w:sz w:val="32"/>
          <w:szCs w:val="32"/>
          <w:rtl/>
        </w:rPr>
        <w:t xml:space="preserve">4- </w:t>
      </w:r>
      <w:r w:rsidRPr="00C81364">
        <w:rPr>
          <w:rFonts w:cs="Traditional Arabic"/>
          <w:color w:val="000000"/>
          <w:sz w:val="32"/>
          <w:szCs w:val="32"/>
          <w:rtl/>
        </w:rPr>
        <w:t xml:space="preserve">قنديل علاء محمد </w:t>
      </w:r>
      <w:proofErr w:type="gramStart"/>
      <w:r w:rsidRPr="00C81364">
        <w:rPr>
          <w:rFonts w:cs="Traditional Arabic"/>
          <w:color w:val="000000"/>
          <w:sz w:val="32"/>
          <w:szCs w:val="32"/>
          <w:rtl/>
        </w:rPr>
        <w:t>سيد ،</w:t>
      </w:r>
      <w:proofErr w:type="gramEnd"/>
      <w:r w:rsidRPr="00C81364">
        <w:rPr>
          <w:rFonts w:cs="Traditional Arabic"/>
          <w:color w:val="000000"/>
          <w:sz w:val="32"/>
          <w:szCs w:val="32"/>
          <w:rtl/>
        </w:rPr>
        <w:t xml:space="preserve">القيادة الإدارية وإدارة الابتكار الطبعة الأولى  دار الفكر للنشر والتوزيع ، عمان2011 </w:t>
      </w:r>
      <w:r>
        <w:rPr>
          <w:rFonts w:cs="Traditional Arabic" w:hint="cs"/>
          <w:color w:val="000000"/>
          <w:sz w:val="32"/>
          <w:szCs w:val="32"/>
          <w:rtl/>
        </w:rPr>
        <w:t>.</w:t>
      </w:r>
    </w:p>
    <w:p w:rsidR="00C81364" w:rsidRPr="00C81364" w:rsidRDefault="00C81364" w:rsidP="00C81364">
      <w:pPr>
        <w:pStyle w:val="Notedebasdepage"/>
        <w:bidi/>
        <w:jc w:val="lowKashida"/>
        <w:rPr>
          <w:rFonts w:cs="Traditional Arabic"/>
          <w:sz w:val="32"/>
          <w:szCs w:val="32"/>
          <w:rtl/>
        </w:rPr>
      </w:pPr>
      <w:r>
        <w:rPr>
          <w:rFonts w:cs="Traditional Arabic" w:hint="cs"/>
          <w:color w:val="000000"/>
          <w:sz w:val="32"/>
          <w:szCs w:val="32"/>
          <w:rtl/>
        </w:rPr>
        <w:t xml:space="preserve">5- </w:t>
      </w:r>
      <w:r w:rsidRPr="00C81364">
        <w:rPr>
          <w:rFonts w:cs="Traditional Arabic"/>
          <w:color w:val="000000"/>
          <w:sz w:val="32"/>
          <w:szCs w:val="32"/>
          <w:rtl/>
        </w:rPr>
        <w:t>العتيبي صبحي، تطور الفكر والأنشطة الإدارية الطبعة الأولى  دار ومك</w:t>
      </w:r>
      <w:r>
        <w:rPr>
          <w:rFonts w:cs="Traditional Arabic"/>
          <w:color w:val="000000"/>
          <w:sz w:val="32"/>
          <w:szCs w:val="32"/>
          <w:rtl/>
        </w:rPr>
        <w:t>تبة الحامد للنشر والتوزيع،عمان</w:t>
      </w:r>
      <w:r w:rsidRPr="00C81364">
        <w:rPr>
          <w:rFonts w:cs="Traditional Arabic"/>
          <w:color w:val="000000"/>
          <w:sz w:val="32"/>
          <w:szCs w:val="32"/>
          <w:rtl/>
        </w:rPr>
        <w:t>،2002</w:t>
      </w:r>
      <w:r>
        <w:rPr>
          <w:rFonts w:cs="Traditional Arabic" w:hint="cs"/>
          <w:color w:val="000000"/>
          <w:sz w:val="32"/>
          <w:szCs w:val="32"/>
          <w:rtl/>
        </w:rPr>
        <w:t xml:space="preserve"> .</w:t>
      </w:r>
    </w:p>
    <w:p w:rsidR="00C81364" w:rsidRPr="00C81364" w:rsidRDefault="00C81364" w:rsidP="00C81364">
      <w:pPr>
        <w:pStyle w:val="Notedebasdepage"/>
        <w:bidi/>
        <w:jc w:val="lowKashida"/>
        <w:rPr>
          <w:rFonts w:cs="Traditional Arabic"/>
          <w:sz w:val="32"/>
          <w:szCs w:val="32"/>
          <w:rtl/>
        </w:rPr>
      </w:pPr>
      <w:r>
        <w:rPr>
          <w:rFonts w:cs="Traditional Arabic" w:hint="cs"/>
          <w:color w:val="000000"/>
          <w:sz w:val="32"/>
          <w:szCs w:val="32"/>
          <w:rtl/>
        </w:rPr>
        <w:t xml:space="preserve">6- </w:t>
      </w:r>
      <w:proofErr w:type="spellStart"/>
      <w:r w:rsidRPr="00C81364">
        <w:rPr>
          <w:rFonts w:cs="Traditional Arabic"/>
          <w:color w:val="000000"/>
          <w:sz w:val="32"/>
          <w:szCs w:val="32"/>
          <w:rtl/>
        </w:rPr>
        <w:t>الكرخي</w:t>
      </w:r>
      <w:proofErr w:type="spellEnd"/>
      <w:r w:rsidRPr="00C81364">
        <w:rPr>
          <w:rFonts w:cs="Traditional Arabic"/>
          <w:color w:val="000000"/>
          <w:sz w:val="32"/>
          <w:szCs w:val="32"/>
          <w:rtl/>
        </w:rPr>
        <w:t xml:space="preserve"> مجيد، التخطيط الاستراتيجي المبني على النتائج ، مطبعة الريان :قطر ، 2014</w:t>
      </w:r>
      <w:r>
        <w:rPr>
          <w:rFonts w:cs="Traditional Arabic" w:hint="cs"/>
          <w:color w:val="000000"/>
          <w:sz w:val="32"/>
          <w:szCs w:val="32"/>
          <w:rtl/>
        </w:rPr>
        <w:t>.</w:t>
      </w:r>
    </w:p>
    <w:p w:rsidR="00C81364" w:rsidRDefault="00C81364" w:rsidP="00C81364">
      <w:pPr>
        <w:pStyle w:val="Notedebasdepage"/>
        <w:bidi/>
        <w:jc w:val="lowKashida"/>
        <w:rPr>
          <w:rFonts w:cs="Traditional Arabic"/>
          <w:color w:val="000000"/>
          <w:sz w:val="32"/>
          <w:szCs w:val="32"/>
          <w:rtl/>
        </w:rPr>
      </w:pPr>
      <w:r>
        <w:rPr>
          <w:rFonts w:cs="Traditional Arabic" w:hint="cs"/>
          <w:color w:val="000000"/>
          <w:sz w:val="32"/>
          <w:szCs w:val="32"/>
          <w:rtl/>
        </w:rPr>
        <w:t xml:space="preserve">7- </w:t>
      </w:r>
      <w:r w:rsidRPr="00C81364">
        <w:rPr>
          <w:rFonts w:cs="Traditional Arabic"/>
          <w:color w:val="000000"/>
          <w:sz w:val="32"/>
          <w:szCs w:val="32"/>
          <w:rtl/>
        </w:rPr>
        <w:t xml:space="preserve">الزعبي ، محمد موسى ، دور القيادات </w:t>
      </w:r>
      <w:proofErr w:type="spellStart"/>
      <w:r w:rsidRPr="00C81364">
        <w:rPr>
          <w:rFonts w:cs="Traditional Arabic"/>
          <w:color w:val="000000"/>
          <w:sz w:val="32"/>
          <w:szCs w:val="32"/>
          <w:rtl/>
        </w:rPr>
        <w:t>الإستراتيجية</w:t>
      </w:r>
      <w:proofErr w:type="spellEnd"/>
      <w:r w:rsidRPr="00C81364">
        <w:rPr>
          <w:rFonts w:cs="Traditional Arabic"/>
          <w:color w:val="000000"/>
          <w:sz w:val="32"/>
          <w:szCs w:val="32"/>
          <w:rtl/>
        </w:rPr>
        <w:t xml:space="preserve"> في تطوير المنظمات الأمنية والمدنية في الجمهورية العربية السورية ،بإشراف </w:t>
      </w:r>
      <w:proofErr w:type="spellStart"/>
      <w:r w:rsidRPr="00C81364">
        <w:rPr>
          <w:rFonts w:cs="Traditional Arabic"/>
          <w:color w:val="000000"/>
          <w:sz w:val="32"/>
          <w:szCs w:val="32"/>
          <w:rtl/>
        </w:rPr>
        <w:t>أ.د</w:t>
      </w:r>
      <w:proofErr w:type="spellEnd"/>
      <w:r w:rsidRPr="00C81364">
        <w:rPr>
          <w:rFonts w:cs="Traditional Arabic"/>
          <w:color w:val="000000"/>
          <w:sz w:val="32"/>
          <w:szCs w:val="32"/>
          <w:rtl/>
        </w:rPr>
        <w:t xml:space="preserve"> محمد سيد حمزاوي، أطروحة دكتوراه في الفلسفة في العلوم </w:t>
      </w:r>
      <w:r w:rsidRPr="00C81364">
        <w:rPr>
          <w:rFonts w:cs="Traditional Arabic" w:hint="cs"/>
          <w:color w:val="000000"/>
          <w:sz w:val="32"/>
          <w:szCs w:val="32"/>
          <w:rtl/>
        </w:rPr>
        <w:t>الأمنية</w:t>
      </w:r>
      <w:r w:rsidRPr="00C81364">
        <w:rPr>
          <w:rFonts w:cs="Traditional Arabic"/>
          <w:color w:val="000000"/>
          <w:sz w:val="32"/>
          <w:szCs w:val="32"/>
          <w:rtl/>
        </w:rPr>
        <w:t xml:space="preserve"> جامعة نايف العربية للعلوم </w:t>
      </w:r>
      <w:r w:rsidRPr="00C81364">
        <w:rPr>
          <w:rFonts w:cs="Traditional Arabic" w:hint="cs"/>
          <w:color w:val="000000"/>
          <w:sz w:val="32"/>
          <w:szCs w:val="32"/>
          <w:rtl/>
        </w:rPr>
        <w:t>الأمنية</w:t>
      </w:r>
      <w:r w:rsidRPr="00C81364">
        <w:rPr>
          <w:rFonts w:cs="Traditional Arabic"/>
          <w:color w:val="000000"/>
          <w:sz w:val="32"/>
          <w:szCs w:val="32"/>
          <w:rtl/>
        </w:rPr>
        <w:t xml:space="preserve"> كلية الدراسات العليا قسم العلوم الإدارية ، 2010</w:t>
      </w:r>
      <w:r>
        <w:rPr>
          <w:rFonts w:cs="Traditional Arabic" w:hint="cs"/>
          <w:color w:val="000000"/>
          <w:sz w:val="32"/>
          <w:szCs w:val="32"/>
          <w:rtl/>
        </w:rPr>
        <w:t>.</w:t>
      </w:r>
    </w:p>
    <w:p w:rsidR="00C81364" w:rsidRPr="00C81364" w:rsidRDefault="00C81364" w:rsidP="00C81364">
      <w:pPr>
        <w:pStyle w:val="Notedebasdepage"/>
        <w:bidi/>
        <w:jc w:val="lowKashida"/>
        <w:rPr>
          <w:rFonts w:cs="Traditional Arabic"/>
          <w:sz w:val="32"/>
          <w:szCs w:val="32"/>
          <w:rtl/>
        </w:rPr>
      </w:pPr>
      <w:r>
        <w:rPr>
          <w:rFonts w:cs="Traditional Arabic" w:hint="cs"/>
          <w:color w:val="000000"/>
          <w:sz w:val="32"/>
          <w:szCs w:val="32"/>
          <w:rtl/>
        </w:rPr>
        <w:t xml:space="preserve">8- </w:t>
      </w:r>
      <w:r w:rsidRPr="00C81364">
        <w:rPr>
          <w:rFonts w:cs="Traditional Arabic"/>
          <w:color w:val="000000"/>
          <w:sz w:val="32"/>
          <w:szCs w:val="32"/>
          <w:rtl/>
        </w:rPr>
        <w:t xml:space="preserve">ثابت رائد حماد، درجة ممارسة عمداء الكليات في الجامعة الفلسطينية للقيادة </w:t>
      </w:r>
      <w:proofErr w:type="spellStart"/>
      <w:r w:rsidRPr="00C81364">
        <w:rPr>
          <w:rFonts w:cs="Traditional Arabic"/>
          <w:color w:val="000000"/>
          <w:sz w:val="32"/>
          <w:szCs w:val="32"/>
          <w:rtl/>
        </w:rPr>
        <w:t>الإستراتيجية</w:t>
      </w:r>
      <w:proofErr w:type="spellEnd"/>
      <w:r w:rsidRPr="00C81364">
        <w:rPr>
          <w:rFonts w:cs="Traditional Arabic"/>
          <w:color w:val="000000"/>
          <w:sz w:val="32"/>
          <w:szCs w:val="32"/>
          <w:rtl/>
        </w:rPr>
        <w:t xml:space="preserve"> وعلاقتها بتطوير أداء أعضاء الهيئة التدريبية ،</w:t>
      </w:r>
      <w:r>
        <w:rPr>
          <w:rFonts w:cs="Traditional Arabic" w:hint="cs"/>
          <w:color w:val="000000"/>
          <w:sz w:val="32"/>
          <w:szCs w:val="32"/>
          <w:rtl/>
        </w:rPr>
        <w:t xml:space="preserve"> </w:t>
      </w:r>
      <w:r w:rsidRPr="00C81364">
        <w:rPr>
          <w:rFonts w:cs="Traditional Arabic"/>
          <w:color w:val="000000"/>
          <w:sz w:val="32"/>
          <w:szCs w:val="32"/>
          <w:rtl/>
        </w:rPr>
        <w:t>رسالة ماجستير منش</w:t>
      </w:r>
      <w:r>
        <w:rPr>
          <w:rFonts w:cs="Traditional Arabic"/>
          <w:color w:val="000000"/>
          <w:sz w:val="32"/>
          <w:szCs w:val="32"/>
          <w:rtl/>
        </w:rPr>
        <w:t>ورة ،كلية التربية ، الجامعة الإسلامية ،</w:t>
      </w:r>
      <w:r>
        <w:rPr>
          <w:rFonts w:cs="Traditional Arabic" w:hint="cs"/>
          <w:color w:val="000000"/>
          <w:sz w:val="32"/>
          <w:szCs w:val="32"/>
          <w:rtl/>
        </w:rPr>
        <w:t xml:space="preserve"> </w:t>
      </w:r>
      <w:r>
        <w:rPr>
          <w:rFonts w:cs="Traditional Arabic"/>
          <w:color w:val="000000"/>
          <w:sz w:val="32"/>
          <w:szCs w:val="32"/>
          <w:rtl/>
        </w:rPr>
        <w:t xml:space="preserve">غزة،2013 </w:t>
      </w:r>
      <w:r w:rsidRPr="00C81364">
        <w:rPr>
          <w:rFonts w:cs="Traditional Arabic"/>
          <w:color w:val="000000"/>
          <w:sz w:val="32"/>
          <w:szCs w:val="32"/>
          <w:rtl/>
        </w:rPr>
        <w:t>.</w:t>
      </w:r>
    </w:p>
    <w:p w:rsidR="00C81364" w:rsidRDefault="00C81364" w:rsidP="00C81364">
      <w:pPr>
        <w:pStyle w:val="Notedebasdepage"/>
        <w:bidi/>
        <w:jc w:val="lowKashida"/>
        <w:rPr>
          <w:rFonts w:cs="Traditional Arabic"/>
          <w:color w:val="000000"/>
          <w:sz w:val="32"/>
          <w:szCs w:val="32"/>
          <w:rtl/>
        </w:rPr>
      </w:pPr>
      <w:r>
        <w:rPr>
          <w:rFonts w:cs="Traditional Arabic" w:hint="cs"/>
          <w:sz w:val="32"/>
          <w:szCs w:val="32"/>
          <w:rtl/>
        </w:rPr>
        <w:t xml:space="preserve">9- </w:t>
      </w:r>
      <w:r w:rsidRPr="00C81364">
        <w:rPr>
          <w:rFonts w:cs="Traditional Arabic"/>
          <w:sz w:val="32"/>
          <w:szCs w:val="32"/>
          <w:rtl/>
        </w:rPr>
        <w:t xml:space="preserve">جلاب، إحسان دهش، إدارة السلوك التنظيمي في عصر </w:t>
      </w:r>
      <w:proofErr w:type="gramStart"/>
      <w:r w:rsidRPr="00C81364">
        <w:rPr>
          <w:rFonts w:cs="Traditional Arabic"/>
          <w:sz w:val="32"/>
          <w:szCs w:val="32"/>
          <w:rtl/>
        </w:rPr>
        <w:t>التغيير ،</w:t>
      </w:r>
      <w:proofErr w:type="gramEnd"/>
      <w:r>
        <w:rPr>
          <w:rFonts w:cs="Traditional Arabic" w:hint="cs"/>
          <w:sz w:val="32"/>
          <w:szCs w:val="32"/>
          <w:rtl/>
        </w:rPr>
        <w:t xml:space="preserve"> </w:t>
      </w:r>
      <w:r w:rsidRPr="00C81364">
        <w:rPr>
          <w:rFonts w:cs="Traditional Arabic"/>
          <w:sz w:val="32"/>
          <w:szCs w:val="32"/>
          <w:rtl/>
        </w:rPr>
        <w:t>دار النشر للتوزيع ،</w:t>
      </w:r>
      <w:r>
        <w:rPr>
          <w:rFonts w:cs="Traditional Arabic" w:hint="cs"/>
          <w:sz w:val="32"/>
          <w:szCs w:val="32"/>
          <w:rtl/>
        </w:rPr>
        <w:t xml:space="preserve"> </w:t>
      </w:r>
      <w:r w:rsidRPr="00C81364">
        <w:rPr>
          <w:rFonts w:cs="Traditional Arabic"/>
          <w:sz w:val="32"/>
          <w:szCs w:val="32"/>
          <w:rtl/>
        </w:rPr>
        <w:t>عمان ،</w:t>
      </w:r>
      <w:r>
        <w:rPr>
          <w:rFonts w:cs="Traditional Arabic" w:hint="cs"/>
          <w:sz w:val="32"/>
          <w:szCs w:val="32"/>
          <w:rtl/>
        </w:rPr>
        <w:t xml:space="preserve"> </w:t>
      </w:r>
      <w:r w:rsidRPr="00C81364">
        <w:rPr>
          <w:rFonts w:cs="Traditional Arabic"/>
          <w:sz w:val="32"/>
          <w:szCs w:val="32"/>
          <w:rtl/>
        </w:rPr>
        <w:t>الأردن، الطبعة الأولى ،2011.</w:t>
      </w:r>
    </w:p>
    <w:p w:rsidR="00C81364" w:rsidRPr="00C81364" w:rsidRDefault="00C81364" w:rsidP="00C81364">
      <w:pPr>
        <w:pStyle w:val="Notedebasdepage"/>
        <w:bidi/>
        <w:jc w:val="lowKashida"/>
        <w:rPr>
          <w:rFonts w:cs="Traditional Arabic"/>
          <w:sz w:val="32"/>
          <w:szCs w:val="32"/>
          <w:rtl/>
        </w:rPr>
      </w:pPr>
      <w:r>
        <w:rPr>
          <w:rFonts w:cs="Traditional Arabic" w:hint="cs"/>
          <w:sz w:val="32"/>
          <w:szCs w:val="32"/>
          <w:rtl/>
        </w:rPr>
        <w:t xml:space="preserve">10- </w:t>
      </w:r>
      <w:proofErr w:type="gramStart"/>
      <w:r w:rsidRPr="00C81364">
        <w:rPr>
          <w:rFonts w:cs="Traditional Arabic"/>
          <w:sz w:val="32"/>
          <w:szCs w:val="32"/>
          <w:rtl/>
        </w:rPr>
        <w:t>أحمد ،</w:t>
      </w:r>
      <w:proofErr w:type="gramEnd"/>
      <w:r w:rsidRPr="00C81364">
        <w:rPr>
          <w:rFonts w:cs="Traditional Arabic"/>
          <w:sz w:val="32"/>
          <w:szCs w:val="32"/>
          <w:rtl/>
        </w:rPr>
        <w:t xml:space="preserve">أشرف السعيد والفقيه ،محمد هادي ،"القيادة </w:t>
      </w:r>
      <w:proofErr w:type="spellStart"/>
      <w:r w:rsidRPr="00C81364">
        <w:rPr>
          <w:rFonts w:cs="Traditional Arabic"/>
          <w:sz w:val="32"/>
          <w:szCs w:val="32"/>
          <w:rtl/>
        </w:rPr>
        <w:t>الإستراتيجية</w:t>
      </w:r>
      <w:proofErr w:type="spellEnd"/>
      <w:r w:rsidRPr="00C81364">
        <w:rPr>
          <w:rFonts w:cs="Traditional Arabic"/>
          <w:sz w:val="32"/>
          <w:szCs w:val="32"/>
          <w:rtl/>
        </w:rPr>
        <w:t xml:space="preserve"> لرؤساء الأقسام الأكاديمية دراسة ميدانية بجامعة نجران" مجلة كلية التربية ، جامعة الأزهر، الجزء 1،العدد2011.</w:t>
      </w:r>
    </w:p>
    <w:p w:rsidR="00C81364" w:rsidRPr="00C81364" w:rsidRDefault="00C81364" w:rsidP="00C81364">
      <w:pPr>
        <w:pStyle w:val="Notedebasdepage"/>
        <w:bidi/>
        <w:jc w:val="lowKashida"/>
        <w:rPr>
          <w:rFonts w:cs="Traditional Arabic"/>
          <w:sz w:val="32"/>
          <w:szCs w:val="32"/>
          <w:rtl/>
        </w:rPr>
      </w:pPr>
      <w:r>
        <w:rPr>
          <w:rFonts w:cs="Traditional Arabic" w:hint="cs"/>
          <w:sz w:val="32"/>
          <w:szCs w:val="32"/>
          <w:rtl/>
        </w:rPr>
        <w:t xml:space="preserve">11- </w:t>
      </w:r>
      <w:proofErr w:type="spellStart"/>
      <w:r w:rsidRPr="00C81364">
        <w:rPr>
          <w:rFonts w:cs="Traditional Arabic"/>
          <w:sz w:val="32"/>
          <w:szCs w:val="32"/>
          <w:rtl/>
        </w:rPr>
        <w:t>شارلزهل</w:t>
      </w:r>
      <w:proofErr w:type="spellEnd"/>
      <w:r w:rsidRPr="00C81364">
        <w:rPr>
          <w:rFonts w:cs="Traditional Arabic"/>
          <w:sz w:val="32"/>
          <w:szCs w:val="32"/>
          <w:rtl/>
        </w:rPr>
        <w:t xml:space="preserve"> ،</w:t>
      </w:r>
      <w:proofErr w:type="spellStart"/>
      <w:r w:rsidRPr="00C81364">
        <w:rPr>
          <w:rFonts w:cs="Traditional Arabic"/>
          <w:sz w:val="32"/>
          <w:szCs w:val="32"/>
          <w:rtl/>
        </w:rPr>
        <w:t>جونز،جاريث</w:t>
      </w:r>
      <w:proofErr w:type="spellEnd"/>
      <w:r w:rsidRPr="00C81364">
        <w:rPr>
          <w:rFonts w:cs="Traditional Arabic"/>
          <w:sz w:val="32"/>
          <w:szCs w:val="32"/>
          <w:rtl/>
        </w:rPr>
        <w:t xml:space="preserve">، الإدارة </w:t>
      </w:r>
      <w:proofErr w:type="spellStart"/>
      <w:r w:rsidRPr="00C81364">
        <w:rPr>
          <w:rFonts w:cs="Traditional Arabic"/>
          <w:sz w:val="32"/>
          <w:szCs w:val="32"/>
          <w:rtl/>
        </w:rPr>
        <w:t>الإستراتيجية</w:t>
      </w:r>
      <w:proofErr w:type="spellEnd"/>
      <w:r w:rsidRPr="00C81364">
        <w:rPr>
          <w:rFonts w:cs="Traditional Arabic"/>
          <w:sz w:val="32"/>
          <w:szCs w:val="32"/>
          <w:rtl/>
        </w:rPr>
        <w:t xml:space="preserve">: مدخل متكامل ،ترجمة محمد </w:t>
      </w:r>
      <w:proofErr w:type="spellStart"/>
      <w:r w:rsidRPr="00C81364">
        <w:rPr>
          <w:rFonts w:cs="Traditional Arabic"/>
          <w:sz w:val="32"/>
          <w:szCs w:val="32"/>
          <w:rtl/>
        </w:rPr>
        <w:t>رافاعي</w:t>
      </w:r>
      <w:proofErr w:type="spellEnd"/>
      <w:r w:rsidRPr="00C81364">
        <w:rPr>
          <w:rFonts w:cs="Traditional Arabic"/>
          <w:sz w:val="32"/>
          <w:szCs w:val="32"/>
          <w:rtl/>
        </w:rPr>
        <w:t xml:space="preserve"> ومحمد سيد عبد ال</w:t>
      </w:r>
      <w:r>
        <w:rPr>
          <w:rFonts w:cs="Traditional Arabic"/>
          <w:sz w:val="32"/>
          <w:szCs w:val="32"/>
          <w:rtl/>
        </w:rPr>
        <w:t xml:space="preserve">متعال، </w:t>
      </w:r>
      <w:proofErr w:type="spellStart"/>
      <w:r>
        <w:rPr>
          <w:rFonts w:cs="Traditional Arabic"/>
          <w:sz w:val="32"/>
          <w:szCs w:val="32"/>
          <w:rtl/>
        </w:rPr>
        <w:t>الرياض،دار</w:t>
      </w:r>
      <w:proofErr w:type="spellEnd"/>
      <w:r>
        <w:rPr>
          <w:rFonts w:cs="Traditional Arabic"/>
          <w:sz w:val="32"/>
          <w:szCs w:val="32"/>
          <w:rtl/>
        </w:rPr>
        <w:t xml:space="preserve"> المربخ ،2001</w:t>
      </w:r>
      <w:r>
        <w:rPr>
          <w:rFonts w:cs="Traditional Arabic" w:hint="cs"/>
          <w:sz w:val="32"/>
          <w:szCs w:val="32"/>
          <w:rtl/>
        </w:rPr>
        <w:t>.</w:t>
      </w:r>
      <w:r w:rsidRPr="00C81364">
        <w:rPr>
          <w:rFonts w:cs="Traditional Arabic"/>
          <w:sz w:val="32"/>
          <w:szCs w:val="32"/>
          <w:rtl/>
        </w:rPr>
        <w:t xml:space="preserve"> </w:t>
      </w:r>
    </w:p>
    <w:p w:rsidR="00C81364" w:rsidRPr="00C81364" w:rsidRDefault="00C81364" w:rsidP="00C81364">
      <w:pPr>
        <w:pStyle w:val="Notedebasdepage"/>
        <w:bidi/>
        <w:jc w:val="lowKashida"/>
        <w:rPr>
          <w:rFonts w:cs="Traditional Arabic"/>
          <w:sz w:val="32"/>
          <w:szCs w:val="32"/>
          <w:rtl/>
        </w:rPr>
      </w:pPr>
      <w:r>
        <w:rPr>
          <w:rFonts w:cs="Traditional Arabic" w:hint="cs"/>
          <w:color w:val="000000"/>
          <w:sz w:val="32"/>
          <w:szCs w:val="32"/>
          <w:rtl/>
        </w:rPr>
        <w:t xml:space="preserve">12- </w:t>
      </w:r>
      <w:r w:rsidRPr="00C81364">
        <w:rPr>
          <w:rFonts w:cs="Traditional Arabic"/>
          <w:color w:val="000000"/>
          <w:sz w:val="32"/>
          <w:szCs w:val="32"/>
          <w:rtl/>
        </w:rPr>
        <w:t xml:space="preserve">الدوري ،زكريا مطلك ،إدارة التمكين </w:t>
      </w:r>
      <w:proofErr w:type="spellStart"/>
      <w:r w:rsidRPr="00C81364">
        <w:rPr>
          <w:rFonts w:cs="Traditional Arabic"/>
          <w:color w:val="000000"/>
          <w:sz w:val="32"/>
          <w:szCs w:val="32"/>
          <w:rtl/>
        </w:rPr>
        <w:t>والإق</w:t>
      </w:r>
      <w:r>
        <w:rPr>
          <w:rFonts w:cs="Traditional Arabic"/>
          <w:color w:val="000000"/>
          <w:sz w:val="32"/>
          <w:szCs w:val="32"/>
          <w:rtl/>
        </w:rPr>
        <w:t>تصاديات</w:t>
      </w:r>
      <w:proofErr w:type="spellEnd"/>
      <w:r>
        <w:rPr>
          <w:rFonts w:cs="Traditional Arabic"/>
          <w:color w:val="000000"/>
          <w:sz w:val="32"/>
          <w:szCs w:val="32"/>
          <w:rtl/>
        </w:rPr>
        <w:t xml:space="preserve"> الثقة في منظمة الأعمال </w:t>
      </w:r>
      <w:r w:rsidRPr="00C81364">
        <w:rPr>
          <w:rFonts w:cs="Traditional Arabic"/>
          <w:color w:val="000000"/>
          <w:sz w:val="32"/>
          <w:szCs w:val="32"/>
          <w:rtl/>
        </w:rPr>
        <w:t xml:space="preserve">الألفية الثالثة ،اليازوري ،  </w:t>
      </w:r>
      <w:r w:rsidRPr="00C81364">
        <w:rPr>
          <w:rFonts w:cs="Traditional Arabic"/>
          <w:sz w:val="32"/>
          <w:szCs w:val="32"/>
          <w:rtl/>
        </w:rPr>
        <w:t>الط</w:t>
      </w:r>
      <w:r>
        <w:rPr>
          <w:rFonts w:cs="Traditional Arabic"/>
          <w:sz w:val="32"/>
          <w:szCs w:val="32"/>
          <w:rtl/>
        </w:rPr>
        <w:t>بعة العربية ،عمان ،الأردن ،2009</w:t>
      </w:r>
      <w:r w:rsidRPr="00C81364">
        <w:rPr>
          <w:rFonts w:cs="Traditional Arabic"/>
          <w:sz w:val="32"/>
          <w:szCs w:val="32"/>
          <w:rtl/>
        </w:rPr>
        <w:t>.</w:t>
      </w:r>
    </w:p>
    <w:p w:rsidR="00C81364" w:rsidRDefault="00C81364" w:rsidP="00C81364">
      <w:pPr>
        <w:pStyle w:val="Notedebasdepage"/>
        <w:bidi/>
        <w:jc w:val="lowKashida"/>
        <w:rPr>
          <w:rFonts w:cs="Traditional Arabic"/>
          <w:color w:val="000000"/>
          <w:sz w:val="32"/>
          <w:szCs w:val="32"/>
          <w:rtl/>
        </w:rPr>
      </w:pPr>
      <w:r>
        <w:rPr>
          <w:rFonts w:cs="Traditional Arabic" w:hint="cs"/>
          <w:sz w:val="32"/>
          <w:szCs w:val="32"/>
          <w:rtl/>
        </w:rPr>
        <w:t xml:space="preserve">13- </w:t>
      </w:r>
      <w:r w:rsidRPr="00C81364">
        <w:rPr>
          <w:rFonts w:cs="Traditional Arabic"/>
          <w:sz w:val="32"/>
          <w:szCs w:val="32"/>
          <w:rtl/>
        </w:rPr>
        <w:t xml:space="preserve">الركابي، كاظم </w:t>
      </w:r>
      <w:proofErr w:type="spellStart"/>
      <w:r w:rsidRPr="00C81364">
        <w:rPr>
          <w:rFonts w:cs="Traditional Arabic"/>
          <w:sz w:val="32"/>
          <w:szCs w:val="32"/>
          <w:rtl/>
        </w:rPr>
        <w:t>نزار،الإدارة</w:t>
      </w:r>
      <w:proofErr w:type="spellEnd"/>
      <w:r w:rsidRPr="00C81364">
        <w:rPr>
          <w:rFonts w:cs="Traditional Arabic"/>
          <w:sz w:val="32"/>
          <w:szCs w:val="32"/>
          <w:rtl/>
        </w:rPr>
        <w:t xml:space="preserve"> </w:t>
      </w:r>
      <w:proofErr w:type="spellStart"/>
      <w:r w:rsidRPr="00C81364">
        <w:rPr>
          <w:rFonts w:cs="Traditional Arabic"/>
          <w:sz w:val="32"/>
          <w:szCs w:val="32"/>
          <w:rtl/>
        </w:rPr>
        <w:t>الإستراتيجية</w:t>
      </w:r>
      <w:proofErr w:type="spellEnd"/>
      <w:r w:rsidRPr="00C81364">
        <w:rPr>
          <w:rFonts w:cs="Traditional Arabic"/>
          <w:sz w:val="32"/>
          <w:szCs w:val="32"/>
          <w:rtl/>
        </w:rPr>
        <w:t xml:space="preserve"> العولمة والمنافسة ،دار وائل للنشر والتوزيع 2004</w:t>
      </w:r>
      <w:r>
        <w:rPr>
          <w:rFonts w:cs="Traditional Arabic" w:hint="cs"/>
          <w:sz w:val="32"/>
          <w:szCs w:val="32"/>
          <w:rtl/>
        </w:rPr>
        <w:t>.</w:t>
      </w:r>
    </w:p>
    <w:p w:rsidR="00C81364" w:rsidRPr="00C81364" w:rsidRDefault="00C81364" w:rsidP="00C81364">
      <w:pPr>
        <w:pStyle w:val="Notedebasdepage"/>
        <w:bidi/>
        <w:jc w:val="left"/>
        <w:rPr>
          <w:rFonts w:cs="Traditional Arabic"/>
          <w:sz w:val="32"/>
          <w:szCs w:val="32"/>
          <w:rtl/>
        </w:rPr>
      </w:pPr>
      <w:r>
        <w:rPr>
          <w:rFonts w:cs="Traditional Arabic" w:hint="cs"/>
          <w:sz w:val="32"/>
          <w:szCs w:val="32"/>
          <w:rtl/>
        </w:rPr>
        <w:t xml:space="preserve">14- </w:t>
      </w:r>
      <w:proofErr w:type="spellStart"/>
      <w:r w:rsidRPr="00C81364">
        <w:rPr>
          <w:rFonts w:cs="Traditional Arabic"/>
          <w:sz w:val="32"/>
          <w:szCs w:val="32"/>
          <w:rtl/>
        </w:rPr>
        <w:t>رشيد،صالح</w:t>
      </w:r>
      <w:proofErr w:type="spellEnd"/>
      <w:r w:rsidRPr="00C81364">
        <w:rPr>
          <w:rFonts w:cs="Traditional Arabic"/>
          <w:sz w:val="32"/>
          <w:szCs w:val="32"/>
          <w:rtl/>
        </w:rPr>
        <w:t xml:space="preserve"> </w:t>
      </w:r>
      <w:proofErr w:type="spellStart"/>
      <w:r w:rsidRPr="00C81364">
        <w:rPr>
          <w:rFonts w:cs="Traditional Arabic"/>
          <w:sz w:val="32"/>
          <w:szCs w:val="32"/>
          <w:rtl/>
        </w:rPr>
        <w:t>عبج</w:t>
      </w:r>
      <w:proofErr w:type="spellEnd"/>
      <w:r w:rsidRPr="00C81364">
        <w:rPr>
          <w:rFonts w:cs="Traditional Arabic"/>
          <w:sz w:val="32"/>
          <w:szCs w:val="32"/>
          <w:rtl/>
        </w:rPr>
        <w:t xml:space="preserve"> الرضا ، </w:t>
      </w:r>
      <w:proofErr w:type="spellStart"/>
      <w:r w:rsidRPr="00C81364">
        <w:rPr>
          <w:rFonts w:cs="Traditional Arabic"/>
          <w:sz w:val="32"/>
          <w:szCs w:val="32"/>
          <w:rtl/>
        </w:rPr>
        <w:t>جلاب،إحسان</w:t>
      </w:r>
      <w:proofErr w:type="spellEnd"/>
      <w:r w:rsidRPr="00C81364">
        <w:rPr>
          <w:rFonts w:cs="Traditional Arabic"/>
          <w:sz w:val="32"/>
          <w:szCs w:val="32"/>
          <w:rtl/>
        </w:rPr>
        <w:t xml:space="preserve"> </w:t>
      </w:r>
      <w:proofErr w:type="spellStart"/>
      <w:r w:rsidRPr="00C81364">
        <w:rPr>
          <w:rFonts w:cs="Traditional Arabic"/>
          <w:sz w:val="32"/>
          <w:szCs w:val="32"/>
          <w:rtl/>
        </w:rPr>
        <w:t>دهش،الإدارة</w:t>
      </w:r>
      <w:proofErr w:type="spellEnd"/>
      <w:r w:rsidRPr="00C81364">
        <w:rPr>
          <w:rFonts w:cs="Traditional Arabic"/>
          <w:sz w:val="32"/>
          <w:szCs w:val="32"/>
          <w:rtl/>
        </w:rPr>
        <w:t xml:space="preserve"> </w:t>
      </w:r>
      <w:proofErr w:type="spellStart"/>
      <w:r w:rsidRPr="00C81364">
        <w:rPr>
          <w:rFonts w:cs="Traditional Arabic"/>
          <w:sz w:val="32"/>
          <w:szCs w:val="32"/>
          <w:rtl/>
        </w:rPr>
        <w:t>الإستر</w:t>
      </w:r>
      <w:r>
        <w:rPr>
          <w:rFonts w:cs="Traditional Arabic" w:hint="cs"/>
          <w:sz w:val="32"/>
          <w:szCs w:val="32"/>
          <w:rtl/>
        </w:rPr>
        <w:t>ات</w:t>
      </w:r>
      <w:r w:rsidRPr="00C81364">
        <w:rPr>
          <w:rFonts w:cs="Traditional Arabic"/>
          <w:sz w:val="32"/>
          <w:szCs w:val="32"/>
          <w:rtl/>
        </w:rPr>
        <w:t>جية</w:t>
      </w:r>
      <w:proofErr w:type="spellEnd"/>
      <w:r w:rsidRPr="00C81364">
        <w:rPr>
          <w:rFonts w:cs="Traditional Arabic"/>
          <w:sz w:val="32"/>
          <w:szCs w:val="32"/>
          <w:rtl/>
        </w:rPr>
        <w:t xml:space="preserve"> ، مدخل تكاملي ، عمان، دار المناهج للنشر والتوزيع 2008</w:t>
      </w:r>
      <w:r>
        <w:rPr>
          <w:rFonts w:cs="Traditional Arabic" w:hint="cs"/>
          <w:sz w:val="32"/>
          <w:szCs w:val="32"/>
          <w:rtl/>
        </w:rPr>
        <w:t>.</w:t>
      </w:r>
    </w:p>
    <w:p w:rsidR="00C81364" w:rsidRPr="00C81364" w:rsidRDefault="00FB6B26" w:rsidP="00FB6B26">
      <w:pPr>
        <w:pStyle w:val="Notedebasdepage"/>
        <w:bidi/>
        <w:jc w:val="lowKashida"/>
        <w:rPr>
          <w:rFonts w:cs="Traditional Arabic"/>
          <w:sz w:val="32"/>
          <w:szCs w:val="32"/>
          <w:rtl/>
        </w:rPr>
      </w:pPr>
      <w:r>
        <w:rPr>
          <w:rFonts w:cs="Traditional Arabic" w:hint="cs"/>
          <w:sz w:val="32"/>
          <w:szCs w:val="32"/>
          <w:rtl/>
        </w:rPr>
        <w:t xml:space="preserve">15- </w:t>
      </w:r>
      <w:proofErr w:type="spellStart"/>
      <w:r w:rsidR="00C81364" w:rsidRPr="00C81364">
        <w:rPr>
          <w:rFonts w:cs="Traditional Arabic"/>
          <w:sz w:val="32"/>
          <w:szCs w:val="32"/>
          <w:rtl/>
        </w:rPr>
        <w:t>هيوز</w:t>
      </w:r>
      <w:proofErr w:type="spellEnd"/>
      <w:r w:rsidR="00C81364" w:rsidRPr="00C81364">
        <w:rPr>
          <w:rFonts w:cs="Traditional Arabic"/>
          <w:sz w:val="32"/>
          <w:szCs w:val="32"/>
          <w:rtl/>
        </w:rPr>
        <w:t>، ريتشارد وبيتي، كاترين، كيف</w:t>
      </w:r>
      <w:proofErr w:type="gramStart"/>
      <w:r w:rsidR="00C81364" w:rsidRPr="00C81364">
        <w:rPr>
          <w:rFonts w:cs="Traditional Arabic"/>
          <w:sz w:val="32"/>
          <w:szCs w:val="32"/>
          <w:rtl/>
        </w:rPr>
        <w:t xml:space="preserve"> تصبح قائ</w:t>
      </w:r>
      <w:proofErr w:type="gramEnd"/>
      <w:r w:rsidR="00C81364" w:rsidRPr="00C81364">
        <w:rPr>
          <w:rFonts w:cs="Traditional Arabic"/>
          <w:sz w:val="32"/>
          <w:szCs w:val="32"/>
          <w:rtl/>
        </w:rPr>
        <w:t xml:space="preserve">دا </w:t>
      </w:r>
      <w:proofErr w:type="spellStart"/>
      <w:r w:rsidR="00C81364" w:rsidRPr="00C81364">
        <w:rPr>
          <w:rFonts w:cs="Traditional Arabic"/>
          <w:sz w:val="32"/>
          <w:szCs w:val="32"/>
          <w:rtl/>
        </w:rPr>
        <w:t>إستراتيجيا</w:t>
      </w:r>
      <w:proofErr w:type="spellEnd"/>
      <w:r w:rsidR="00C81364" w:rsidRPr="00C81364">
        <w:rPr>
          <w:rFonts w:cs="Traditional Arabic"/>
          <w:sz w:val="32"/>
          <w:szCs w:val="32"/>
          <w:rtl/>
        </w:rPr>
        <w:t xml:space="preserve"> .ترجمة معين الإمام ،</w:t>
      </w:r>
      <w:proofErr w:type="spellStart"/>
      <w:r w:rsidR="00C81364" w:rsidRPr="00C81364">
        <w:rPr>
          <w:rFonts w:cs="Traditional Arabic"/>
          <w:sz w:val="32"/>
          <w:szCs w:val="32"/>
          <w:rtl/>
        </w:rPr>
        <w:t>الرياض،مكتبة</w:t>
      </w:r>
      <w:proofErr w:type="spellEnd"/>
      <w:r w:rsidR="00C81364" w:rsidRPr="00C81364">
        <w:rPr>
          <w:rFonts w:cs="Traditional Arabic"/>
          <w:sz w:val="32"/>
          <w:szCs w:val="32"/>
          <w:rtl/>
        </w:rPr>
        <w:t xml:space="preserve"> العبيكان، 2006</w:t>
      </w:r>
      <w:r>
        <w:rPr>
          <w:rFonts w:cs="Traditional Arabic" w:hint="cs"/>
          <w:sz w:val="32"/>
          <w:szCs w:val="32"/>
          <w:rtl/>
        </w:rPr>
        <w:t>.</w:t>
      </w:r>
    </w:p>
    <w:p w:rsidR="00C81364" w:rsidRPr="00C81364" w:rsidRDefault="00FB6B26" w:rsidP="00FB6B26">
      <w:pPr>
        <w:pStyle w:val="Notedebasdepage"/>
        <w:bidi/>
        <w:jc w:val="lowKashida"/>
        <w:rPr>
          <w:rFonts w:cs="Traditional Arabic"/>
          <w:sz w:val="32"/>
          <w:szCs w:val="32"/>
        </w:rPr>
      </w:pPr>
      <w:r>
        <w:rPr>
          <w:rFonts w:cs="Traditional Arabic" w:hint="cs"/>
          <w:sz w:val="32"/>
          <w:szCs w:val="32"/>
          <w:rtl/>
        </w:rPr>
        <w:lastRenderedPageBreak/>
        <w:t xml:space="preserve">16- </w:t>
      </w:r>
      <w:r w:rsidR="00C81364" w:rsidRPr="00C81364">
        <w:rPr>
          <w:rFonts w:cs="Traditional Arabic"/>
          <w:sz w:val="32"/>
          <w:szCs w:val="32"/>
          <w:rtl/>
        </w:rPr>
        <w:t>مصطفى، أحمد السيد، المدير وتحديات العولمة، إدارة جديدة لعالم جديد ،دار</w:t>
      </w:r>
      <w:r>
        <w:rPr>
          <w:rFonts w:cs="Traditional Arabic" w:hint="cs"/>
          <w:sz w:val="32"/>
          <w:szCs w:val="32"/>
          <w:rtl/>
        </w:rPr>
        <w:t xml:space="preserve"> </w:t>
      </w:r>
      <w:r>
        <w:rPr>
          <w:rFonts w:cs="Traditional Arabic"/>
          <w:sz w:val="32"/>
          <w:szCs w:val="32"/>
          <w:rtl/>
        </w:rPr>
        <w:t>النهضة العربية</w:t>
      </w:r>
      <w:r w:rsidR="00C81364" w:rsidRPr="00C81364">
        <w:rPr>
          <w:rFonts w:cs="Traditional Arabic"/>
          <w:sz w:val="32"/>
          <w:szCs w:val="32"/>
          <w:rtl/>
        </w:rPr>
        <w:t>،القاهرة:2011</w:t>
      </w:r>
      <w:r>
        <w:rPr>
          <w:rFonts w:cs="Traditional Arabic" w:hint="cs"/>
          <w:sz w:val="32"/>
          <w:szCs w:val="32"/>
          <w:rtl/>
        </w:rPr>
        <w:t>.</w:t>
      </w:r>
    </w:p>
    <w:p w:rsidR="00C81364" w:rsidRPr="00C81364" w:rsidRDefault="00FB6B26" w:rsidP="00FB6B26">
      <w:pPr>
        <w:pStyle w:val="Notedebasdepage"/>
        <w:bidi/>
        <w:jc w:val="lowKashida"/>
        <w:rPr>
          <w:rFonts w:cs="Traditional Arabic"/>
          <w:sz w:val="32"/>
          <w:szCs w:val="32"/>
          <w:rtl/>
        </w:rPr>
      </w:pPr>
      <w:r>
        <w:rPr>
          <w:rFonts w:cs="Traditional Arabic" w:hint="cs"/>
          <w:sz w:val="32"/>
          <w:szCs w:val="32"/>
          <w:rtl/>
        </w:rPr>
        <w:t xml:space="preserve">17- </w:t>
      </w:r>
      <w:r w:rsidR="00C81364" w:rsidRPr="00C81364">
        <w:rPr>
          <w:rFonts w:cs="Traditional Arabic"/>
          <w:sz w:val="32"/>
          <w:szCs w:val="32"/>
          <w:rtl/>
        </w:rPr>
        <w:t>خميس، محمد عبد المنعم، الرقابة، مفهومها ، وأبعادها، المجلة العربية للإدارة ،المنظمة العربية للعلوم الإدارية، المجلد الثالث يناير1997</w:t>
      </w:r>
      <w:r>
        <w:rPr>
          <w:rFonts w:cs="Traditional Arabic" w:hint="cs"/>
          <w:sz w:val="32"/>
          <w:szCs w:val="32"/>
          <w:rtl/>
        </w:rPr>
        <w:t>.</w:t>
      </w:r>
      <w:r w:rsidR="00C81364" w:rsidRPr="00C81364">
        <w:rPr>
          <w:rFonts w:cs="Traditional Arabic"/>
          <w:sz w:val="32"/>
          <w:szCs w:val="32"/>
          <w:rtl/>
        </w:rPr>
        <w:t xml:space="preserve"> </w:t>
      </w:r>
    </w:p>
    <w:p w:rsidR="00FB6B26" w:rsidRPr="00C81364" w:rsidRDefault="00FB6B26" w:rsidP="00FB6B26">
      <w:pPr>
        <w:pStyle w:val="Notedebasdepage"/>
        <w:bidi/>
        <w:jc w:val="left"/>
        <w:rPr>
          <w:rFonts w:cs="Traditional Arabic"/>
          <w:sz w:val="32"/>
          <w:szCs w:val="32"/>
          <w:rtl/>
        </w:rPr>
      </w:pPr>
      <w:r>
        <w:rPr>
          <w:rFonts w:cs="Traditional Arabic" w:hint="cs"/>
          <w:color w:val="000000"/>
          <w:sz w:val="32"/>
          <w:szCs w:val="32"/>
          <w:rtl/>
        </w:rPr>
        <w:t xml:space="preserve">18- </w:t>
      </w:r>
      <w:proofErr w:type="spellStart"/>
      <w:r w:rsidRPr="00C81364">
        <w:rPr>
          <w:rFonts w:cs="Traditional Arabic"/>
          <w:color w:val="000000"/>
          <w:sz w:val="32"/>
          <w:szCs w:val="32"/>
          <w:rtl/>
        </w:rPr>
        <w:t>جمیل</w:t>
      </w:r>
      <w:proofErr w:type="spellEnd"/>
      <w:r w:rsidRPr="00C81364">
        <w:rPr>
          <w:rFonts w:cs="Traditional Arabic"/>
          <w:color w:val="000000"/>
          <w:sz w:val="32"/>
          <w:szCs w:val="32"/>
          <w:rtl/>
        </w:rPr>
        <w:t xml:space="preserve">، أحمد نزار: </w:t>
      </w:r>
      <w:proofErr w:type="spellStart"/>
      <w:r w:rsidRPr="00C81364">
        <w:rPr>
          <w:rFonts w:cs="Traditional Arabic"/>
          <w:color w:val="000000"/>
          <w:sz w:val="32"/>
          <w:szCs w:val="32"/>
          <w:rtl/>
        </w:rPr>
        <w:t>تشكیلة</w:t>
      </w:r>
      <w:proofErr w:type="spellEnd"/>
      <w:r w:rsidRPr="00C81364">
        <w:rPr>
          <w:rFonts w:cs="Traditional Arabic"/>
          <w:color w:val="000000"/>
          <w:sz w:val="32"/>
          <w:szCs w:val="32"/>
          <w:rtl/>
        </w:rPr>
        <w:t xml:space="preserve"> الأنماط </w:t>
      </w:r>
      <w:proofErr w:type="spellStart"/>
      <w:r w:rsidRPr="00C81364">
        <w:rPr>
          <w:rFonts w:cs="Traditional Arabic"/>
          <w:color w:val="000000"/>
          <w:sz w:val="32"/>
          <w:szCs w:val="32"/>
          <w:rtl/>
        </w:rPr>
        <w:t>المعرفیة</w:t>
      </w:r>
      <w:proofErr w:type="spellEnd"/>
      <w:r w:rsidRPr="00C81364">
        <w:rPr>
          <w:rFonts w:cs="Traditional Arabic"/>
          <w:color w:val="000000"/>
          <w:sz w:val="32"/>
          <w:szCs w:val="32"/>
          <w:rtl/>
        </w:rPr>
        <w:t xml:space="preserve"> وأنماط </w:t>
      </w:r>
      <w:proofErr w:type="spellStart"/>
      <w:r w:rsidRPr="00C81364">
        <w:rPr>
          <w:rFonts w:cs="Traditional Arabic"/>
          <w:color w:val="000000"/>
          <w:sz w:val="32"/>
          <w:szCs w:val="32"/>
          <w:rtl/>
        </w:rPr>
        <w:t>القیادة</w:t>
      </w:r>
      <w:proofErr w:type="spellEnd"/>
      <w:r>
        <w:rPr>
          <w:rFonts w:cs="Traditional Arabic" w:hint="cs"/>
          <w:color w:val="000000"/>
          <w:sz w:val="32"/>
          <w:szCs w:val="32"/>
          <w:rtl/>
        </w:rPr>
        <w:t xml:space="preserve"> </w:t>
      </w:r>
      <w:proofErr w:type="spellStart"/>
      <w:r w:rsidRPr="00C81364">
        <w:rPr>
          <w:rFonts w:cs="Traditional Arabic"/>
          <w:color w:val="000000"/>
          <w:sz w:val="32"/>
          <w:szCs w:val="32"/>
          <w:rtl/>
        </w:rPr>
        <w:t>الإستراتیجیة</w:t>
      </w:r>
      <w:proofErr w:type="spellEnd"/>
      <w:r w:rsidRPr="00C81364">
        <w:rPr>
          <w:rFonts w:cs="Traditional Arabic"/>
          <w:color w:val="000000"/>
          <w:sz w:val="32"/>
          <w:szCs w:val="32"/>
          <w:rtl/>
        </w:rPr>
        <w:t xml:space="preserve"> المحددة </w:t>
      </w:r>
      <w:proofErr w:type="spellStart"/>
      <w:r w:rsidRPr="00C81364">
        <w:rPr>
          <w:rFonts w:cs="Traditional Arabic"/>
          <w:color w:val="000000"/>
          <w:sz w:val="32"/>
          <w:szCs w:val="32"/>
          <w:rtl/>
        </w:rPr>
        <w:t>لفاعلیة</w:t>
      </w:r>
      <w:proofErr w:type="spellEnd"/>
      <w:r>
        <w:rPr>
          <w:rFonts w:cs="Traditional Arabic" w:hint="cs"/>
          <w:color w:val="000000"/>
          <w:sz w:val="32"/>
          <w:szCs w:val="32"/>
          <w:rtl/>
        </w:rPr>
        <w:t xml:space="preserve"> </w:t>
      </w:r>
      <w:proofErr w:type="spellStart"/>
      <w:r w:rsidRPr="00C81364">
        <w:rPr>
          <w:rFonts w:cs="Traditional Arabic"/>
          <w:color w:val="000000"/>
          <w:sz w:val="32"/>
          <w:szCs w:val="32"/>
          <w:rtl/>
        </w:rPr>
        <w:t>فریق</w:t>
      </w:r>
      <w:proofErr w:type="spellEnd"/>
      <w:r w:rsidRPr="00C81364">
        <w:rPr>
          <w:rFonts w:cs="Traditional Arabic"/>
          <w:color w:val="000000"/>
          <w:sz w:val="32"/>
          <w:szCs w:val="32"/>
          <w:rtl/>
        </w:rPr>
        <w:t xml:space="preserve"> الإدارة </w:t>
      </w:r>
      <w:proofErr w:type="spellStart"/>
      <w:r w:rsidRPr="00C81364">
        <w:rPr>
          <w:rFonts w:cs="Traditional Arabic"/>
          <w:color w:val="000000"/>
          <w:sz w:val="32"/>
          <w:szCs w:val="32"/>
          <w:rtl/>
        </w:rPr>
        <w:t>العلیا</w:t>
      </w:r>
      <w:proofErr w:type="spellEnd"/>
      <w:r w:rsidRPr="00C81364">
        <w:rPr>
          <w:rFonts w:cs="Traditional Arabic"/>
          <w:color w:val="000000"/>
          <w:sz w:val="32"/>
          <w:szCs w:val="32"/>
          <w:rtl/>
        </w:rPr>
        <w:t>، رسالة</w:t>
      </w:r>
      <w:r>
        <w:rPr>
          <w:rFonts w:cs="Traditional Arabic" w:hint="cs"/>
          <w:color w:val="000000"/>
          <w:sz w:val="32"/>
          <w:szCs w:val="32"/>
          <w:rtl/>
        </w:rPr>
        <w:t xml:space="preserve"> </w:t>
      </w:r>
      <w:r w:rsidRPr="00C81364">
        <w:rPr>
          <w:rFonts w:cs="Traditional Arabic"/>
          <w:color w:val="000000"/>
          <w:sz w:val="32"/>
          <w:szCs w:val="32"/>
          <w:rtl/>
        </w:rPr>
        <w:t xml:space="preserve">دكتوراه، إدارة أعمال، </w:t>
      </w:r>
      <w:proofErr w:type="spellStart"/>
      <w:r w:rsidRPr="00C81364">
        <w:rPr>
          <w:rFonts w:cs="Traditional Arabic"/>
          <w:color w:val="000000"/>
          <w:sz w:val="32"/>
          <w:szCs w:val="32"/>
          <w:rtl/>
        </w:rPr>
        <w:t>كلیة</w:t>
      </w:r>
      <w:proofErr w:type="spellEnd"/>
      <w:r w:rsidRPr="00C81364">
        <w:rPr>
          <w:rFonts w:cs="Traditional Arabic"/>
          <w:color w:val="000000"/>
          <w:sz w:val="32"/>
          <w:szCs w:val="32"/>
          <w:rtl/>
        </w:rPr>
        <w:t xml:space="preserve"> الإدارة والاقتصاد، جامعة بغداد، ،</w:t>
      </w:r>
      <w:r w:rsidRPr="00C81364">
        <w:rPr>
          <w:rFonts w:cs="Traditional Arabic"/>
          <w:color w:val="000000"/>
          <w:sz w:val="32"/>
          <w:szCs w:val="32"/>
        </w:rPr>
        <w:t>2010</w:t>
      </w:r>
      <w:r>
        <w:rPr>
          <w:rFonts w:cs="Traditional Arabic" w:hint="cs"/>
          <w:color w:val="000000"/>
          <w:sz w:val="32"/>
          <w:szCs w:val="32"/>
          <w:rtl/>
        </w:rPr>
        <w:t>.</w:t>
      </w:r>
    </w:p>
    <w:p w:rsidR="00FB6B26" w:rsidRPr="00C81364" w:rsidRDefault="00FB6B26" w:rsidP="00FB6B26">
      <w:pPr>
        <w:pStyle w:val="Notedebasdepage"/>
        <w:bidi/>
        <w:jc w:val="left"/>
        <w:rPr>
          <w:rFonts w:cs="Traditional Arabic"/>
          <w:sz w:val="32"/>
          <w:szCs w:val="32"/>
          <w:rtl/>
        </w:rPr>
      </w:pPr>
      <w:r>
        <w:rPr>
          <w:rFonts w:cs="Traditional Arabic" w:hint="cs"/>
          <w:color w:val="000000"/>
          <w:sz w:val="32"/>
          <w:szCs w:val="32"/>
          <w:rtl/>
        </w:rPr>
        <w:t xml:space="preserve">19- </w:t>
      </w:r>
      <w:r w:rsidRPr="00C81364">
        <w:rPr>
          <w:rFonts w:cs="Traditional Arabic"/>
          <w:color w:val="000000"/>
          <w:sz w:val="32"/>
          <w:szCs w:val="32"/>
          <w:rtl/>
        </w:rPr>
        <w:t xml:space="preserve">سلمى </w:t>
      </w:r>
      <w:proofErr w:type="spellStart"/>
      <w:r w:rsidRPr="00C81364">
        <w:rPr>
          <w:rFonts w:cs="Traditional Arabic"/>
          <w:color w:val="000000"/>
          <w:sz w:val="32"/>
          <w:szCs w:val="32"/>
          <w:rtl/>
        </w:rPr>
        <w:t>حتیتة</w:t>
      </w:r>
      <w:proofErr w:type="spellEnd"/>
      <w:r w:rsidRPr="00C81364">
        <w:rPr>
          <w:rFonts w:cs="Traditional Arabic"/>
          <w:color w:val="000000"/>
          <w:sz w:val="32"/>
          <w:szCs w:val="32"/>
          <w:rtl/>
        </w:rPr>
        <w:t xml:space="preserve"> </w:t>
      </w:r>
      <w:proofErr w:type="spellStart"/>
      <w:r w:rsidRPr="00C81364">
        <w:rPr>
          <w:rFonts w:cs="Traditional Arabic"/>
          <w:color w:val="000000"/>
          <w:sz w:val="32"/>
          <w:szCs w:val="32"/>
          <w:rtl/>
        </w:rPr>
        <w:t>رحیمة</w:t>
      </w:r>
      <w:proofErr w:type="spellEnd"/>
      <w:r w:rsidRPr="00C81364">
        <w:rPr>
          <w:rFonts w:cs="Traditional Arabic"/>
          <w:color w:val="000000"/>
          <w:sz w:val="32"/>
          <w:szCs w:val="32"/>
          <w:rtl/>
        </w:rPr>
        <w:t xml:space="preserve">: دور مهارات </w:t>
      </w:r>
      <w:proofErr w:type="spellStart"/>
      <w:r w:rsidRPr="00C81364">
        <w:rPr>
          <w:rFonts w:cs="Traditional Arabic"/>
          <w:color w:val="000000"/>
          <w:sz w:val="32"/>
          <w:szCs w:val="32"/>
          <w:rtl/>
        </w:rPr>
        <w:t>القیادة</w:t>
      </w:r>
      <w:proofErr w:type="spellEnd"/>
      <w:r w:rsidRPr="00C81364">
        <w:rPr>
          <w:rFonts w:cs="Traditional Arabic"/>
          <w:color w:val="000000"/>
          <w:sz w:val="32"/>
          <w:szCs w:val="32"/>
          <w:rtl/>
        </w:rPr>
        <w:t xml:space="preserve"> </w:t>
      </w:r>
      <w:proofErr w:type="spellStart"/>
      <w:r w:rsidRPr="00C81364">
        <w:rPr>
          <w:rFonts w:cs="Traditional Arabic"/>
          <w:color w:val="000000"/>
          <w:sz w:val="32"/>
          <w:szCs w:val="32"/>
          <w:rtl/>
        </w:rPr>
        <w:t>الإستراتیجیة</w:t>
      </w:r>
      <w:proofErr w:type="spellEnd"/>
      <w:r w:rsidRPr="00C81364">
        <w:rPr>
          <w:rFonts w:cs="Traditional Arabic"/>
          <w:color w:val="000000"/>
          <w:sz w:val="32"/>
          <w:szCs w:val="32"/>
          <w:rtl/>
        </w:rPr>
        <w:t xml:space="preserve"> في التهيؤ</w:t>
      </w:r>
      <w:r>
        <w:rPr>
          <w:rFonts w:cs="Traditional Arabic"/>
          <w:color w:val="000000"/>
          <w:sz w:val="32"/>
          <w:szCs w:val="32"/>
          <w:rtl/>
        </w:rPr>
        <w:t xml:space="preserve"> لضغوط العمل، مجلة جامعة ال</w:t>
      </w:r>
      <w:r>
        <w:rPr>
          <w:rFonts w:cs="Traditional Arabic" w:hint="cs"/>
          <w:color w:val="000000"/>
          <w:sz w:val="32"/>
          <w:szCs w:val="32"/>
          <w:rtl/>
        </w:rPr>
        <w:t>أ</w:t>
      </w:r>
      <w:r w:rsidRPr="00C81364">
        <w:rPr>
          <w:rFonts w:cs="Traditional Arabic"/>
          <w:color w:val="000000"/>
          <w:sz w:val="32"/>
          <w:szCs w:val="32"/>
          <w:rtl/>
        </w:rPr>
        <w:t xml:space="preserve">نبار للعلوم </w:t>
      </w:r>
      <w:proofErr w:type="spellStart"/>
      <w:r w:rsidRPr="00C81364">
        <w:rPr>
          <w:rFonts w:cs="Traditional Arabic"/>
          <w:color w:val="000000"/>
          <w:sz w:val="32"/>
          <w:szCs w:val="32"/>
          <w:rtl/>
        </w:rPr>
        <w:t>الاقتصادیة</w:t>
      </w:r>
      <w:proofErr w:type="spellEnd"/>
      <w:r>
        <w:rPr>
          <w:rFonts w:cs="Traditional Arabic" w:hint="cs"/>
          <w:color w:val="000000"/>
          <w:sz w:val="32"/>
          <w:szCs w:val="32"/>
          <w:rtl/>
        </w:rPr>
        <w:t xml:space="preserve"> </w:t>
      </w:r>
      <w:proofErr w:type="spellStart"/>
      <w:r w:rsidRPr="00C81364">
        <w:rPr>
          <w:rFonts w:cs="Traditional Arabic"/>
          <w:color w:val="000000"/>
          <w:sz w:val="32"/>
          <w:szCs w:val="32"/>
          <w:rtl/>
        </w:rPr>
        <w:t>والإداریة</w:t>
      </w:r>
      <w:proofErr w:type="spellEnd"/>
      <w:r w:rsidRPr="00C81364">
        <w:rPr>
          <w:rFonts w:cs="Traditional Arabic"/>
          <w:color w:val="000000"/>
          <w:sz w:val="32"/>
          <w:szCs w:val="32"/>
          <w:rtl/>
        </w:rPr>
        <w:t>، المجلد ،</w:t>
      </w:r>
      <w:r w:rsidRPr="00C81364">
        <w:rPr>
          <w:rFonts w:cs="Traditional Arabic"/>
          <w:color w:val="000000"/>
          <w:sz w:val="32"/>
          <w:szCs w:val="32"/>
        </w:rPr>
        <w:t>4</w:t>
      </w:r>
      <w:r w:rsidRPr="00C81364">
        <w:rPr>
          <w:rFonts w:cs="Traditional Arabic"/>
          <w:color w:val="000000"/>
          <w:sz w:val="32"/>
          <w:szCs w:val="32"/>
          <w:rtl/>
        </w:rPr>
        <w:t>العدد ،2012</w:t>
      </w:r>
      <w:r>
        <w:rPr>
          <w:rFonts w:cs="Traditional Arabic" w:hint="cs"/>
          <w:color w:val="000000"/>
          <w:sz w:val="32"/>
          <w:szCs w:val="32"/>
          <w:rtl/>
        </w:rPr>
        <w:t>.</w:t>
      </w:r>
    </w:p>
    <w:p w:rsidR="00FB6B26" w:rsidRPr="00C81364" w:rsidRDefault="00FB6B26" w:rsidP="00FB6B26">
      <w:pPr>
        <w:pStyle w:val="Notedebasdepage"/>
        <w:bidi/>
        <w:jc w:val="lowKashida"/>
        <w:rPr>
          <w:rFonts w:cs="Traditional Arabic"/>
          <w:sz w:val="32"/>
          <w:szCs w:val="32"/>
          <w:rtl/>
        </w:rPr>
      </w:pPr>
      <w:r>
        <w:rPr>
          <w:rFonts w:cs="Traditional Arabic" w:hint="cs"/>
          <w:color w:val="000000"/>
          <w:sz w:val="32"/>
          <w:szCs w:val="32"/>
          <w:rtl/>
        </w:rPr>
        <w:t xml:space="preserve">20- </w:t>
      </w:r>
      <w:proofErr w:type="spellStart"/>
      <w:r w:rsidRPr="00C81364">
        <w:rPr>
          <w:rFonts w:cs="Traditional Arabic"/>
          <w:color w:val="000000"/>
          <w:sz w:val="32"/>
          <w:szCs w:val="32"/>
          <w:rtl/>
        </w:rPr>
        <w:t>یونس</w:t>
      </w:r>
      <w:proofErr w:type="spellEnd"/>
      <w:r w:rsidRPr="00C81364">
        <w:rPr>
          <w:rFonts w:cs="Traditional Arabic"/>
          <w:color w:val="000000"/>
          <w:sz w:val="32"/>
          <w:szCs w:val="32"/>
          <w:rtl/>
        </w:rPr>
        <w:t xml:space="preserve"> طارق </w:t>
      </w:r>
      <w:proofErr w:type="spellStart"/>
      <w:r w:rsidRPr="00C81364">
        <w:rPr>
          <w:rFonts w:cs="Traditional Arabic"/>
          <w:color w:val="000000"/>
          <w:sz w:val="32"/>
          <w:szCs w:val="32"/>
          <w:rtl/>
        </w:rPr>
        <w:t>شریف</w:t>
      </w:r>
      <w:proofErr w:type="spellEnd"/>
      <w:r w:rsidRPr="00C81364">
        <w:rPr>
          <w:rFonts w:cs="Traditional Arabic"/>
          <w:color w:val="000000"/>
          <w:sz w:val="32"/>
          <w:szCs w:val="32"/>
          <w:rtl/>
        </w:rPr>
        <w:t xml:space="preserve">: الفكر </w:t>
      </w:r>
      <w:proofErr w:type="spellStart"/>
      <w:r w:rsidRPr="00C81364">
        <w:rPr>
          <w:rFonts w:cs="Traditional Arabic"/>
          <w:color w:val="000000"/>
          <w:sz w:val="32"/>
          <w:szCs w:val="32"/>
          <w:rtl/>
        </w:rPr>
        <w:t>الاستراتیجي</w:t>
      </w:r>
      <w:proofErr w:type="spellEnd"/>
      <w:r w:rsidRPr="00C81364">
        <w:rPr>
          <w:rFonts w:cs="Traditional Arabic"/>
          <w:color w:val="000000"/>
          <w:sz w:val="32"/>
          <w:szCs w:val="32"/>
          <w:rtl/>
        </w:rPr>
        <w:t xml:space="preserve"> للقادة، دروس مستوحاة من التجارب </w:t>
      </w:r>
      <w:proofErr w:type="spellStart"/>
      <w:r w:rsidRPr="00C81364">
        <w:rPr>
          <w:rFonts w:cs="Traditional Arabic"/>
          <w:color w:val="000000"/>
          <w:sz w:val="32"/>
          <w:szCs w:val="32"/>
          <w:rtl/>
        </w:rPr>
        <w:t>العالمیة</w:t>
      </w:r>
      <w:proofErr w:type="spellEnd"/>
      <w:r w:rsidRPr="00C81364">
        <w:rPr>
          <w:rFonts w:cs="Traditional Arabic"/>
          <w:color w:val="000000"/>
          <w:sz w:val="32"/>
          <w:szCs w:val="32"/>
          <w:rtl/>
        </w:rPr>
        <w:t xml:space="preserve"> </w:t>
      </w:r>
      <w:proofErr w:type="spellStart"/>
      <w:r w:rsidRPr="00C81364">
        <w:rPr>
          <w:rFonts w:cs="Traditional Arabic"/>
          <w:color w:val="000000"/>
          <w:sz w:val="32"/>
          <w:szCs w:val="32"/>
          <w:rtl/>
        </w:rPr>
        <w:t>والعربیة</w:t>
      </w:r>
      <w:proofErr w:type="spellEnd"/>
      <w:r w:rsidRPr="00C81364">
        <w:rPr>
          <w:rFonts w:cs="Traditional Arabic"/>
          <w:color w:val="000000"/>
          <w:sz w:val="32"/>
          <w:szCs w:val="32"/>
          <w:rtl/>
        </w:rPr>
        <w:t xml:space="preserve">، القاهرة، المنظمة العربي </w:t>
      </w:r>
      <w:proofErr w:type="spellStart"/>
      <w:r w:rsidRPr="00C81364">
        <w:rPr>
          <w:rFonts w:cs="Traditional Arabic"/>
          <w:color w:val="000000"/>
          <w:sz w:val="32"/>
          <w:szCs w:val="32"/>
          <w:rtl/>
        </w:rPr>
        <w:t>للتنمیة</w:t>
      </w:r>
      <w:proofErr w:type="spellEnd"/>
      <w:r w:rsidRPr="00C81364">
        <w:rPr>
          <w:rFonts w:cs="Traditional Arabic"/>
          <w:color w:val="000000"/>
          <w:sz w:val="32"/>
          <w:szCs w:val="32"/>
          <w:rtl/>
        </w:rPr>
        <w:t xml:space="preserve"> </w:t>
      </w:r>
      <w:proofErr w:type="spellStart"/>
      <w:r w:rsidRPr="00C81364">
        <w:rPr>
          <w:rFonts w:cs="Traditional Arabic"/>
          <w:color w:val="000000"/>
          <w:sz w:val="32"/>
          <w:szCs w:val="32"/>
          <w:rtl/>
        </w:rPr>
        <w:t>الإداریة</w:t>
      </w:r>
      <w:proofErr w:type="spellEnd"/>
      <w:r w:rsidRPr="00C81364">
        <w:rPr>
          <w:rFonts w:cs="Traditional Arabic"/>
          <w:color w:val="000000"/>
          <w:sz w:val="32"/>
          <w:szCs w:val="32"/>
          <w:rtl/>
        </w:rPr>
        <w:t>، ،</w:t>
      </w:r>
      <w:r w:rsidRPr="00C81364">
        <w:rPr>
          <w:rFonts w:cs="Traditional Arabic"/>
          <w:color w:val="000000"/>
          <w:sz w:val="32"/>
          <w:szCs w:val="32"/>
        </w:rPr>
        <w:t>2002</w:t>
      </w:r>
      <w:r>
        <w:rPr>
          <w:rFonts w:cs="Traditional Arabic" w:hint="cs"/>
          <w:color w:val="000000"/>
          <w:sz w:val="32"/>
          <w:szCs w:val="32"/>
          <w:rtl/>
        </w:rPr>
        <w:t>.</w:t>
      </w:r>
    </w:p>
    <w:p w:rsidR="00FB6B26" w:rsidRPr="00C81364" w:rsidRDefault="00FB6B26" w:rsidP="00FB6B26">
      <w:pPr>
        <w:pStyle w:val="Notedebasdepage"/>
        <w:bidi/>
        <w:jc w:val="left"/>
        <w:rPr>
          <w:rFonts w:cs="Traditional Arabic"/>
          <w:sz w:val="32"/>
          <w:szCs w:val="32"/>
          <w:rtl/>
        </w:rPr>
      </w:pPr>
      <w:r>
        <w:rPr>
          <w:rFonts w:cs="Traditional Arabic" w:hint="cs"/>
          <w:color w:val="000000"/>
          <w:sz w:val="32"/>
          <w:szCs w:val="32"/>
          <w:rtl/>
        </w:rPr>
        <w:t xml:space="preserve">21- </w:t>
      </w:r>
      <w:proofErr w:type="spellStart"/>
      <w:r w:rsidRPr="00C81364">
        <w:rPr>
          <w:rFonts w:cs="Traditional Arabic"/>
          <w:color w:val="000000"/>
          <w:sz w:val="32"/>
          <w:szCs w:val="32"/>
          <w:rtl/>
        </w:rPr>
        <w:t>فیرادوسیا</w:t>
      </w:r>
      <w:proofErr w:type="spellEnd"/>
      <w:r w:rsidRPr="00C81364">
        <w:rPr>
          <w:rFonts w:cs="Traditional Arabic"/>
          <w:color w:val="000000"/>
          <w:sz w:val="32"/>
          <w:szCs w:val="32"/>
          <w:rtl/>
        </w:rPr>
        <w:t xml:space="preserve">، و </w:t>
      </w:r>
      <w:proofErr w:type="spellStart"/>
      <w:r w:rsidRPr="00C81364">
        <w:rPr>
          <w:rFonts w:cs="Traditional Arabic"/>
          <w:color w:val="000000"/>
          <w:sz w:val="32"/>
          <w:szCs w:val="32"/>
          <w:rtl/>
        </w:rPr>
        <w:t>كروسن</w:t>
      </w:r>
      <w:proofErr w:type="spellEnd"/>
      <w:r w:rsidRPr="00C81364">
        <w:rPr>
          <w:rFonts w:cs="Traditional Arabic"/>
          <w:color w:val="000000"/>
          <w:sz w:val="32"/>
          <w:szCs w:val="32"/>
          <w:rtl/>
        </w:rPr>
        <w:t xml:space="preserve"> ماري: </w:t>
      </w:r>
      <w:proofErr w:type="spellStart"/>
      <w:r w:rsidRPr="00C81364">
        <w:rPr>
          <w:rFonts w:cs="Traditional Arabic"/>
          <w:color w:val="000000"/>
          <w:sz w:val="32"/>
          <w:szCs w:val="32"/>
          <w:rtl/>
        </w:rPr>
        <w:t>القیادة</w:t>
      </w:r>
      <w:proofErr w:type="spellEnd"/>
      <w:r w:rsidRPr="00C81364">
        <w:rPr>
          <w:rFonts w:cs="Traditional Arabic"/>
          <w:color w:val="000000"/>
          <w:sz w:val="32"/>
          <w:szCs w:val="32"/>
          <w:rtl/>
        </w:rPr>
        <w:t xml:space="preserve"> </w:t>
      </w:r>
      <w:proofErr w:type="spellStart"/>
      <w:r w:rsidRPr="00C81364">
        <w:rPr>
          <w:rFonts w:cs="Traditional Arabic"/>
          <w:color w:val="000000"/>
          <w:sz w:val="32"/>
          <w:szCs w:val="32"/>
          <w:rtl/>
        </w:rPr>
        <w:t>الإستراتیجیة</w:t>
      </w:r>
      <w:proofErr w:type="spellEnd"/>
      <w:r w:rsidRPr="00C81364">
        <w:rPr>
          <w:rFonts w:cs="Traditional Arabic"/>
          <w:color w:val="000000"/>
          <w:sz w:val="32"/>
          <w:szCs w:val="32"/>
          <w:rtl/>
        </w:rPr>
        <w:t xml:space="preserve"> والتعلم </w:t>
      </w:r>
      <w:proofErr w:type="spellStart"/>
      <w:r w:rsidRPr="00C81364">
        <w:rPr>
          <w:rFonts w:cs="Traditional Arabic"/>
          <w:color w:val="000000"/>
          <w:sz w:val="32"/>
          <w:szCs w:val="32"/>
          <w:rtl/>
        </w:rPr>
        <w:t>التنظیمي</w:t>
      </w:r>
      <w:proofErr w:type="spellEnd"/>
      <w:r>
        <w:rPr>
          <w:rFonts w:cs="Traditional Arabic"/>
          <w:color w:val="000000"/>
          <w:sz w:val="32"/>
          <w:szCs w:val="32"/>
          <w:rtl/>
        </w:rPr>
        <w:t>، مجلة الإدارة العامة، م .45</w:t>
      </w:r>
      <w:r>
        <w:rPr>
          <w:rFonts w:cs="Traditional Arabic" w:hint="cs"/>
          <w:color w:val="000000"/>
          <w:sz w:val="32"/>
          <w:szCs w:val="32"/>
          <w:rtl/>
        </w:rPr>
        <w:t xml:space="preserve"> </w:t>
      </w:r>
      <w:r>
        <w:rPr>
          <w:rFonts w:cs="Traditional Arabic"/>
          <w:color w:val="000000"/>
          <w:sz w:val="32"/>
          <w:szCs w:val="32"/>
          <w:rtl/>
        </w:rPr>
        <w:t>عدد</w:t>
      </w:r>
      <w:r>
        <w:rPr>
          <w:rFonts w:cs="Traditional Arabic" w:hint="cs"/>
          <w:color w:val="000000"/>
          <w:sz w:val="32"/>
          <w:szCs w:val="32"/>
          <w:rtl/>
        </w:rPr>
        <w:t xml:space="preserve"> </w:t>
      </w:r>
      <w:r w:rsidRPr="00C81364">
        <w:rPr>
          <w:rFonts w:cs="Traditional Arabic"/>
          <w:color w:val="000000"/>
          <w:sz w:val="32"/>
          <w:szCs w:val="32"/>
        </w:rPr>
        <w:t>2</w:t>
      </w:r>
      <w:r>
        <w:rPr>
          <w:rFonts w:cs="Traditional Arabic" w:hint="cs"/>
          <w:color w:val="000000"/>
          <w:sz w:val="32"/>
          <w:szCs w:val="32"/>
          <w:rtl/>
        </w:rPr>
        <w:t xml:space="preserve"> </w:t>
      </w:r>
      <w:proofErr w:type="spellStart"/>
      <w:r w:rsidRPr="00C81364">
        <w:rPr>
          <w:rFonts w:cs="Traditional Arabic"/>
          <w:color w:val="000000"/>
          <w:sz w:val="32"/>
          <w:szCs w:val="32"/>
          <w:rtl/>
        </w:rPr>
        <w:t>الریاض</w:t>
      </w:r>
      <w:proofErr w:type="spellEnd"/>
      <w:r w:rsidRPr="00C81364">
        <w:rPr>
          <w:rFonts w:cs="Traditional Arabic"/>
          <w:color w:val="000000"/>
          <w:sz w:val="32"/>
          <w:szCs w:val="32"/>
          <w:rtl/>
        </w:rPr>
        <w:t xml:space="preserve">،  </w:t>
      </w:r>
      <w:r w:rsidRPr="00C81364">
        <w:rPr>
          <w:rFonts w:cs="Traditional Arabic"/>
          <w:color w:val="000000"/>
          <w:sz w:val="32"/>
          <w:szCs w:val="32"/>
        </w:rPr>
        <w:t>2005</w:t>
      </w:r>
      <w:r>
        <w:rPr>
          <w:rFonts w:cs="Traditional Arabic" w:hint="cs"/>
          <w:color w:val="000000"/>
          <w:sz w:val="32"/>
          <w:szCs w:val="32"/>
          <w:rtl/>
        </w:rPr>
        <w:t>.</w:t>
      </w:r>
    </w:p>
    <w:p w:rsidR="00C81364" w:rsidRDefault="00FB6B26" w:rsidP="00FB6B26">
      <w:pPr>
        <w:pStyle w:val="Notedebasdepage"/>
        <w:bidi/>
        <w:jc w:val="left"/>
        <w:rPr>
          <w:rFonts w:cs="Traditional Arabic"/>
          <w:color w:val="000000"/>
          <w:sz w:val="32"/>
          <w:szCs w:val="32"/>
          <w:rtl/>
        </w:rPr>
      </w:pPr>
      <w:r>
        <w:rPr>
          <w:rFonts w:cs="Traditional Arabic" w:hint="cs"/>
          <w:color w:val="000000"/>
          <w:sz w:val="32"/>
          <w:szCs w:val="32"/>
          <w:rtl/>
        </w:rPr>
        <w:t xml:space="preserve">22- </w:t>
      </w:r>
      <w:r w:rsidRPr="00C81364">
        <w:rPr>
          <w:rFonts w:cs="Traditional Arabic"/>
          <w:color w:val="000000"/>
          <w:sz w:val="32"/>
          <w:szCs w:val="32"/>
          <w:rtl/>
        </w:rPr>
        <w:t xml:space="preserve">لمغربي عبد </w:t>
      </w:r>
      <w:proofErr w:type="spellStart"/>
      <w:r w:rsidRPr="00C81364">
        <w:rPr>
          <w:rFonts w:cs="Traditional Arabic"/>
          <w:color w:val="000000"/>
          <w:sz w:val="32"/>
          <w:szCs w:val="32"/>
          <w:rtl/>
        </w:rPr>
        <w:t>الحمید</w:t>
      </w:r>
      <w:proofErr w:type="spellEnd"/>
      <w:r w:rsidRPr="00C81364">
        <w:rPr>
          <w:rFonts w:cs="Traditional Arabic"/>
          <w:color w:val="000000"/>
          <w:sz w:val="32"/>
          <w:szCs w:val="32"/>
          <w:rtl/>
        </w:rPr>
        <w:t xml:space="preserve"> عبد الفتاح: الإدارة </w:t>
      </w:r>
      <w:proofErr w:type="spellStart"/>
      <w:r w:rsidRPr="00C81364">
        <w:rPr>
          <w:rFonts w:cs="Traditional Arabic"/>
          <w:color w:val="000000"/>
          <w:sz w:val="32"/>
          <w:szCs w:val="32"/>
          <w:rtl/>
        </w:rPr>
        <w:t>الإستراتیجیة</w:t>
      </w:r>
      <w:proofErr w:type="spellEnd"/>
      <w:r w:rsidRPr="00C81364">
        <w:rPr>
          <w:rFonts w:cs="Traditional Arabic"/>
          <w:color w:val="000000"/>
          <w:sz w:val="32"/>
          <w:szCs w:val="32"/>
          <w:rtl/>
        </w:rPr>
        <w:t xml:space="preserve"> لمواجهة </w:t>
      </w:r>
      <w:proofErr w:type="spellStart"/>
      <w:r w:rsidRPr="00C81364">
        <w:rPr>
          <w:rFonts w:cs="Traditional Arabic"/>
          <w:color w:val="000000"/>
          <w:sz w:val="32"/>
          <w:szCs w:val="32"/>
          <w:rtl/>
        </w:rPr>
        <w:t>تحدیات</w:t>
      </w:r>
      <w:proofErr w:type="spellEnd"/>
      <w:r w:rsidRPr="00C81364">
        <w:rPr>
          <w:rFonts w:cs="Traditional Arabic"/>
          <w:color w:val="000000"/>
          <w:sz w:val="32"/>
          <w:szCs w:val="32"/>
          <w:rtl/>
        </w:rPr>
        <w:t xml:space="preserve"> القرن الحادي </w:t>
      </w:r>
      <w:proofErr w:type="spellStart"/>
      <w:r w:rsidRPr="00C81364">
        <w:rPr>
          <w:rFonts w:cs="Traditional Arabic"/>
          <w:color w:val="000000"/>
          <w:sz w:val="32"/>
          <w:szCs w:val="32"/>
          <w:rtl/>
        </w:rPr>
        <w:t>والعشرین</w:t>
      </w:r>
      <w:proofErr w:type="spellEnd"/>
      <w:r w:rsidRPr="00C81364">
        <w:rPr>
          <w:rFonts w:cs="Traditional Arabic"/>
          <w:color w:val="000000"/>
          <w:sz w:val="32"/>
          <w:szCs w:val="32"/>
          <w:rtl/>
        </w:rPr>
        <w:t xml:space="preserve">، مجموعة </w:t>
      </w:r>
      <w:proofErr w:type="spellStart"/>
      <w:r w:rsidRPr="00C81364">
        <w:rPr>
          <w:rFonts w:cs="Traditional Arabic"/>
          <w:color w:val="000000"/>
          <w:sz w:val="32"/>
          <w:szCs w:val="32"/>
          <w:rtl/>
        </w:rPr>
        <w:t>النیل</w:t>
      </w:r>
      <w:proofErr w:type="spellEnd"/>
      <w:r w:rsidRPr="00C81364">
        <w:rPr>
          <w:rFonts w:cs="Traditional Arabic"/>
          <w:color w:val="000000"/>
          <w:sz w:val="32"/>
          <w:szCs w:val="32"/>
          <w:rtl/>
        </w:rPr>
        <w:t xml:space="preserve"> </w:t>
      </w:r>
      <w:proofErr w:type="spellStart"/>
      <w:r w:rsidRPr="00C81364">
        <w:rPr>
          <w:rFonts w:cs="Traditional Arabic"/>
          <w:color w:val="000000"/>
          <w:sz w:val="32"/>
          <w:szCs w:val="32"/>
          <w:rtl/>
        </w:rPr>
        <w:t>العربیة</w:t>
      </w:r>
      <w:proofErr w:type="spellEnd"/>
      <w:r w:rsidRPr="00C81364">
        <w:rPr>
          <w:rFonts w:cs="Traditional Arabic"/>
          <w:color w:val="000000"/>
          <w:sz w:val="32"/>
          <w:szCs w:val="32"/>
          <w:rtl/>
        </w:rPr>
        <w:t>،</w:t>
      </w:r>
      <w:r>
        <w:rPr>
          <w:rFonts w:cs="Traditional Arabic" w:hint="cs"/>
          <w:color w:val="000000"/>
          <w:sz w:val="32"/>
          <w:szCs w:val="32"/>
          <w:rtl/>
        </w:rPr>
        <w:t xml:space="preserve"> </w:t>
      </w:r>
      <w:r w:rsidRPr="00C81364">
        <w:rPr>
          <w:rFonts w:cs="Traditional Arabic"/>
          <w:color w:val="000000"/>
          <w:sz w:val="32"/>
          <w:szCs w:val="32"/>
          <w:rtl/>
        </w:rPr>
        <w:t>القاهرة،</w:t>
      </w:r>
      <w:r w:rsidRPr="00C81364">
        <w:rPr>
          <w:rFonts w:cs="Traditional Arabic"/>
          <w:color w:val="000000"/>
          <w:sz w:val="32"/>
          <w:szCs w:val="32"/>
        </w:rPr>
        <w:t>1999</w:t>
      </w:r>
      <w:r>
        <w:rPr>
          <w:rFonts w:cs="Traditional Arabic" w:hint="cs"/>
          <w:color w:val="000000"/>
          <w:sz w:val="32"/>
          <w:szCs w:val="32"/>
          <w:rtl/>
        </w:rPr>
        <w:t>.</w:t>
      </w:r>
    </w:p>
    <w:p w:rsidR="00C44805" w:rsidRPr="00C81364" w:rsidRDefault="00C44805" w:rsidP="00C44805">
      <w:pPr>
        <w:pStyle w:val="Notedebasdepage"/>
        <w:bidi/>
        <w:jc w:val="lowKashida"/>
        <w:rPr>
          <w:rFonts w:cs="Traditional Arabic"/>
          <w:sz w:val="32"/>
          <w:szCs w:val="32"/>
          <w:rtl/>
        </w:rPr>
      </w:pPr>
      <w:r>
        <w:rPr>
          <w:rFonts w:cs="Traditional Arabic" w:hint="cs"/>
          <w:sz w:val="32"/>
          <w:szCs w:val="32"/>
          <w:rtl/>
        </w:rPr>
        <w:t>23-</w:t>
      </w:r>
      <w:r w:rsidRPr="00C81364">
        <w:rPr>
          <w:rFonts w:cs="Traditional Arabic"/>
          <w:sz w:val="32"/>
          <w:szCs w:val="32"/>
          <w:rtl/>
        </w:rPr>
        <w:t xml:space="preserve"> أقطي جوهرة ،أثر القيادة </w:t>
      </w:r>
      <w:proofErr w:type="spellStart"/>
      <w:r w:rsidRPr="00C81364">
        <w:rPr>
          <w:rFonts w:cs="Traditional Arabic"/>
          <w:sz w:val="32"/>
          <w:szCs w:val="32"/>
          <w:rtl/>
        </w:rPr>
        <w:t>الإستراتيجية</w:t>
      </w:r>
      <w:proofErr w:type="spellEnd"/>
      <w:r w:rsidRPr="00C81364">
        <w:rPr>
          <w:rFonts w:cs="Traditional Arabic"/>
          <w:sz w:val="32"/>
          <w:szCs w:val="32"/>
          <w:rtl/>
        </w:rPr>
        <w:t xml:space="preserve"> على التشارك في المعرفة دراسة حالة مجموعة فنادق جزائرية ،رسالة مقدمة كمتطلب لنيل شهادة دكتوراه، تخصص علوم تسيير –كلية علوم </w:t>
      </w:r>
      <w:proofErr w:type="spellStart"/>
      <w:r w:rsidRPr="00C81364">
        <w:rPr>
          <w:rFonts w:cs="Traditional Arabic"/>
          <w:sz w:val="32"/>
          <w:szCs w:val="32"/>
          <w:rtl/>
        </w:rPr>
        <w:t>الإقتص</w:t>
      </w:r>
      <w:r>
        <w:rPr>
          <w:rFonts w:cs="Traditional Arabic"/>
          <w:sz w:val="32"/>
          <w:szCs w:val="32"/>
          <w:rtl/>
        </w:rPr>
        <w:t>ادية</w:t>
      </w:r>
      <w:proofErr w:type="spellEnd"/>
      <w:r>
        <w:rPr>
          <w:rFonts w:cs="Traditional Arabic"/>
          <w:sz w:val="32"/>
          <w:szCs w:val="32"/>
          <w:rtl/>
        </w:rPr>
        <w:t xml:space="preserve"> والتجارية قسم علوم التسيير</w:t>
      </w:r>
      <w:r w:rsidRPr="00C81364">
        <w:rPr>
          <w:rFonts w:cs="Traditional Arabic"/>
          <w:sz w:val="32"/>
          <w:szCs w:val="32"/>
          <w:rtl/>
        </w:rPr>
        <w:t>،</w:t>
      </w:r>
      <w:r>
        <w:rPr>
          <w:rFonts w:cs="Traditional Arabic" w:hint="cs"/>
          <w:sz w:val="32"/>
          <w:szCs w:val="32"/>
          <w:rtl/>
        </w:rPr>
        <w:t xml:space="preserve"> </w:t>
      </w:r>
      <w:r w:rsidRPr="00C81364">
        <w:rPr>
          <w:rFonts w:cs="Traditional Arabic"/>
          <w:sz w:val="32"/>
          <w:szCs w:val="32"/>
          <w:rtl/>
        </w:rPr>
        <w:t>جامعة محمد خيضر – بسكرة - ،2013-2014</w:t>
      </w:r>
      <w:r>
        <w:rPr>
          <w:rFonts w:cs="Traditional Arabic" w:hint="cs"/>
          <w:sz w:val="32"/>
          <w:szCs w:val="32"/>
          <w:rtl/>
        </w:rPr>
        <w:t>.</w:t>
      </w:r>
    </w:p>
    <w:p w:rsidR="00C44805" w:rsidRPr="00C81364" w:rsidRDefault="00C44805" w:rsidP="00C44805">
      <w:pPr>
        <w:pStyle w:val="Notedebasdepage"/>
        <w:bidi/>
        <w:jc w:val="lowKashida"/>
        <w:rPr>
          <w:rFonts w:cs="Traditional Arabic"/>
          <w:sz w:val="32"/>
          <w:szCs w:val="32"/>
          <w:rtl/>
        </w:rPr>
      </w:pPr>
      <w:r>
        <w:rPr>
          <w:rFonts w:cs="Traditional Arabic" w:hint="cs"/>
          <w:color w:val="000000"/>
          <w:sz w:val="32"/>
          <w:szCs w:val="32"/>
          <w:rtl/>
        </w:rPr>
        <w:t xml:space="preserve">24- </w:t>
      </w:r>
      <w:r w:rsidRPr="00C81364">
        <w:rPr>
          <w:rFonts w:cs="Traditional Arabic"/>
          <w:color w:val="000000"/>
          <w:sz w:val="32"/>
          <w:szCs w:val="32"/>
          <w:rtl/>
        </w:rPr>
        <w:t xml:space="preserve">ناصر </w:t>
      </w:r>
      <w:proofErr w:type="spellStart"/>
      <w:r w:rsidRPr="00C81364">
        <w:rPr>
          <w:rFonts w:cs="Traditional Arabic"/>
          <w:color w:val="000000"/>
          <w:sz w:val="32"/>
          <w:szCs w:val="32"/>
          <w:rtl/>
        </w:rPr>
        <w:t>دادي</w:t>
      </w:r>
      <w:proofErr w:type="spellEnd"/>
      <w:r w:rsidRPr="00C81364">
        <w:rPr>
          <w:rFonts w:cs="Traditional Arabic"/>
          <w:color w:val="000000"/>
          <w:sz w:val="32"/>
          <w:szCs w:val="32"/>
          <w:rtl/>
        </w:rPr>
        <w:t xml:space="preserve"> عدون، إدارة الموارد البشرية و السلوك التنظيمي: دراسة نظرية وتطبيقية، دار المحمدية ، الجزائر  2003 </w:t>
      </w:r>
      <w:r>
        <w:rPr>
          <w:rFonts w:cs="Traditional Arabic" w:hint="cs"/>
          <w:color w:val="000000"/>
          <w:sz w:val="32"/>
          <w:szCs w:val="32"/>
          <w:rtl/>
        </w:rPr>
        <w:t>.</w:t>
      </w:r>
    </w:p>
    <w:p w:rsidR="00C44805" w:rsidRPr="00C81364" w:rsidRDefault="00C44805" w:rsidP="00C44805">
      <w:pPr>
        <w:pStyle w:val="Notedebasdepage"/>
        <w:bidi/>
        <w:jc w:val="lowKashida"/>
        <w:rPr>
          <w:rFonts w:cs="Traditional Arabic"/>
          <w:sz w:val="32"/>
          <w:szCs w:val="32"/>
          <w:rtl/>
        </w:rPr>
      </w:pPr>
      <w:r>
        <w:rPr>
          <w:rFonts w:cs="Traditional Arabic" w:hint="cs"/>
          <w:color w:val="000000"/>
          <w:sz w:val="32"/>
          <w:szCs w:val="32"/>
          <w:rtl/>
        </w:rPr>
        <w:t xml:space="preserve">25- </w:t>
      </w:r>
      <w:r w:rsidRPr="00C81364">
        <w:rPr>
          <w:rFonts w:cs="Traditional Arabic"/>
          <w:color w:val="000000"/>
          <w:sz w:val="32"/>
          <w:szCs w:val="32"/>
          <w:rtl/>
        </w:rPr>
        <w:t>إلياس سالم، تأثير الثقافة التنظيمية على أداء المورد البشري دراسة حالة الشركة الجزائرية للأمونيوم بالمسيلة</w:t>
      </w:r>
      <w:r w:rsidRPr="00C81364">
        <w:rPr>
          <w:rFonts w:cs="Traditional Arabic"/>
          <w:sz w:val="32"/>
          <w:szCs w:val="32"/>
          <w:rtl/>
        </w:rPr>
        <w:t>،</w:t>
      </w:r>
      <w:r>
        <w:rPr>
          <w:rFonts w:cs="Traditional Arabic" w:hint="cs"/>
          <w:sz w:val="32"/>
          <w:szCs w:val="32"/>
          <w:rtl/>
        </w:rPr>
        <w:t xml:space="preserve"> </w:t>
      </w:r>
      <w:r w:rsidRPr="00C81364">
        <w:rPr>
          <w:rFonts w:cs="Traditional Arabic"/>
          <w:sz w:val="32"/>
          <w:szCs w:val="32"/>
          <w:rtl/>
        </w:rPr>
        <w:t xml:space="preserve">مذكرة لنيل </w:t>
      </w:r>
      <w:r w:rsidRPr="00C81364">
        <w:rPr>
          <w:rFonts w:cs="Traditional Arabic"/>
          <w:color w:val="000000"/>
          <w:sz w:val="32"/>
          <w:szCs w:val="32"/>
          <w:rtl/>
        </w:rPr>
        <w:t>شهادة الماجستير تخصص إدارة الأعمال، قسم العلوم التجارية, كلية العلوم الاقتصادية وعلوم التسيير والعلوم التجارية، جامعة محمد بوضياف بالمسيلة،2006</w:t>
      </w:r>
      <w:r>
        <w:rPr>
          <w:rFonts w:cs="Traditional Arabic" w:hint="cs"/>
          <w:color w:val="000000"/>
          <w:sz w:val="32"/>
          <w:szCs w:val="32"/>
          <w:rtl/>
        </w:rPr>
        <w:t>.</w:t>
      </w:r>
    </w:p>
    <w:p w:rsidR="00C44805" w:rsidRPr="00C81364" w:rsidRDefault="00C44805" w:rsidP="00C44805">
      <w:pPr>
        <w:pStyle w:val="Notedebasdepage"/>
        <w:bidi/>
        <w:jc w:val="lowKashida"/>
        <w:rPr>
          <w:rFonts w:cs="Traditional Arabic"/>
          <w:sz w:val="32"/>
          <w:szCs w:val="32"/>
          <w:rtl/>
        </w:rPr>
      </w:pPr>
      <w:r>
        <w:rPr>
          <w:rFonts w:cs="Traditional Arabic" w:hint="cs"/>
          <w:color w:val="000000"/>
          <w:sz w:val="32"/>
          <w:szCs w:val="32"/>
          <w:rtl/>
        </w:rPr>
        <w:t xml:space="preserve">26- </w:t>
      </w:r>
      <w:r w:rsidRPr="00C81364">
        <w:rPr>
          <w:rFonts w:cs="Traditional Arabic"/>
          <w:color w:val="000000"/>
          <w:sz w:val="32"/>
          <w:szCs w:val="32"/>
          <w:rtl/>
        </w:rPr>
        <w:t xml:space="preserve">محمد المهدي بن عيسى، ثقافة المؤسسة :حالة مؤسسة الأنابيب الناقلة للغاز </w:t>
      </w:r>
      <w:r w:rsidRPr="00C81364">
        <w:rPr>
          <w:rFonts w:cs="Traditional Arabic"/>
          <w:color w:val="000000"/>
          <w:sz w:val="32"/>
          <w:szCs w:val="32"/>
        </w:rPr>
        <w:t>PIPE GAZ</w:t>
      </w:r>
      <w:r w:rsidRPr="00C81364">
        <w:rPr>
          <w:rFonts w:cs="Traditional Arabic"/>
          <w:color w:val="000000"/>
          <w:sz w:val="32"/>
          <w:szCs w:val="32"/>
          <w:rtl/>
        </w:rPr>
        <w:t xml:space="preserve">غرداية ، أطروحة مقدمة لنيل الدكتوراه في علم </w:t>
      </w:r>
      <w:proofErr w:type="spellStart"/>
      <w:r w:rsidRPr="00C81364">
        <w:rPr>
          <w:rFonts w:cs="Traditional Arabic"/>
          <w:color w:val="000000"/>
          <w:sz w:val="32"/>
          <w:szCs w:val="32"/>
          <w:rtl/>
        </w:rPr>
        <w:t>الإجتماع</w:t>
      </w:r>
      <w:proofErr w:type="spellEnd"/>
      <w:r w:rsidRPr="00C81364">
        <w:rPr>
          <w:rFonts w:cs="Traditional Arabic"/>
          <w:color w:val="000000"/>
          <w:sz w:val="32"/>
          <w:szCs w:val="32"/>
          <w:rtl/>
        </w:rPr>
        <w:t xml:space="preserve"> ،كلية العلوم الإنسانية و </w:t>
      </w:r>
      <w:proofErr w:type="spellStart"/>
      <w:r w:rsidRPr="00C81364">
        <w:rPr>
          <w:rFonts w:cs="Traditional Arabic"/>
          <w:color w:val="000000"/>
          <w:sz w:val="32"/>
          <w:szCs w:val="32"/>
          <w:rtl/>
        </w:rPr>
        <w:t>الإجتماعية</w:t>
      </w:r>
      <w:proofErr w:type="spellEnd"/>
      <w:r w:rsidRPr="00C81364">
        <w:rPr>
          <w:rFonts w:cs="Traditional Arabic"/>
          <w:color w:val="000000"/>
          <w:sz w:val="32"/>
          <w:szCs w:val="32"/>
          <w:rtl/>
        </w:rPr>
        <w:t xml:space="preserve"> ،جامعة الجزائر ،2004-2005</w:t>
      </w:r>
      <w:r>
        <w:rPr>
          <w:rFonts w:cs="Traditional Arabic" w:hint="cs"/>
          <w:color w:val="000000"/>
          <w:sz w:val="32"/>
          <w:szCs w:val="32"/>
          <w:rtl/>
        </w:rPr>
        <w:t>.</w:t>
      </w:r>
      <w:r w:rsidRPr="00C81364">
        <w:rPr>
          <w:rFonts w:cs="Traditional Arabic"/>
          <w:color w:val="000000"/>
          <w:sz w:val="32"/>
          <w:szCs w:val="32"/>
          <w:rtl/>
        </w:rPr>
        <w:t xml:space="preserve"> </w:t>
      </w:r>
    </w:p>
    <w:p w:rsidR="00C44805" w:rsidRPr="00C81364" w:rsidRDefault="00C44805" w:rsidP="00C44805">
      <w:pPr>
        <w:pStyle w:val="Notedebasdepage"/>
        <w:bidi/>
        <w:jc w:val="lowKashida"/>
        <w:rPr>
          <w:rFonts w:cs="Traditional Arabic"/>
          <w:sz w:val="32"/>
          <w:szCs w:val="32"/>
          <w:rtl/>
        </w:rPr>
      </w:pPr>
      <w:r>
        <w:rPr>
          <w:rFonts w:cs="Traditional Arabic" w:hint="cs"/>
          <w:color w:val="000000"/>
          <w:sz w:val="32"/>
          <w:szCs w:val="32"/>
          <w:rtl/>
        </w:rPr>
        <w:t xml:space="preserve">27- </w:t>
      </w:r>
      <w:r w:rsidRPr="00C81364">
        <w:rPr>
          <w:rFonts w:cs="Traditional Arabic"/>
          <w:color w:val="000000"/>
          <w:sz w:val="32"/>
          <w:szCs w:val="32"/>
          <w:rtl/>
        </w:rPr>
        <w:t xml:space="preserve">عبد العزيز صالح بن </w:t>
      </w:r>
      <w:proofErr w:type="spellStart"/>
      <w:r w:rsidRPr="00C81364">
        <w:rPr>
          <w:rFonts w:cs="Traditional Arabic"/>
          <w:color w:val="000000"/>
          <w:sz w:val="32"/>
          <w:szCs w:val="32"/>
          <w:rtl/>
        </w:rPr>
        <w:t>جبتور</w:t>
      </w:r>
      <w:proofErr w:type="spellEnd"/>
      <w:r w:rsidRPr="00C81364">
        <w:rPr>
          <w:rFonts w:cs="Traditional Arabic"/>
          <w:color w:val="000000"/>
          <w:sz w:val="32"/>
          <w:szCs w:val="32"/>
          <w:rtl/>
        </w:rPr>
        <w:t xml:space="preserve">"٬الإدارة </w:t>
      </w:r>
      <w:proofErr w:type="spellStart"/>
      <w:r w:rsidRPr="00C81364">
        <w:rPr>
          <w:rFonts w:cs="Traditional Arabic"/>
          <w:color w:val="000000"/>
          <w:sz w:val="32"/>
          <w:szCs w:val="32"/>
          <w:rtl/>
        </w:rPr>
        <w:t>الإستراتيجية</w:t>
      </w:r>
      <w:proofErr w:type="spellEnd"/>
      <w:r w:rsidRPr="00C81364">
        <w:rPr>
          <w:rFonts w:cs="Traditional Arabic"/>
          <w:color w:val="000000"/>
          <w:sz w:val="32"/>
          <w:szCs w:val="32"/>
          <w:rtl/>
        </w:rPr>
        <w:t xml:space="preserve"> ٬إدارة جديدة في عالم متغير</w:t>
      </w:r>
      <w:r>
        <w:rPr>
          <w:rFonts w:cs="Traditional Arabic"/>
          <w:color w:val="000000"/>
          <w:sz w:val="32"/>
          <w:szCs w:val="32"/>
          <w:rtl/>
        </w:rPr>
        <w:t xml:space="preserve">" ٬دار المسيرة للنشر و التوزيع </w:t>
      </w:r>
      <w:r w:rsidRPr="00C81364">
        <w:rPr>
          <w:rFonts w:cs="Traditional Arabic"/>
          <w:color w:val="000000"/>
          <w:sz w:val="32"/>
          <w:szCs w:val="32"/>
          <w:rtl/>
        </w:rPr>
        <w:t>عمان ٬</w:t>
      </w:r>
      <w:r w:rsidRPr="00C81364">
        <w:rPr>
          <w:rFonts w:cs="Traditional Arabic"/>
          <w:color w:val="000000"/>
          <w:sz w:val="32"/>
          <w:szCs w:val="32"/>
        </w:rPr>
        <w:t>2004</w:t>
      </w:r>
      <w:r>
        <w:rPr>
          <w:rFonts w:cs="Traditional Arabic" w:hint="cs"/>
          <w:color w:val="000000"/>
          <w:sz w:val="32"/>
          <w:szCs w:val="32"/>
          <w:rtl/>
        </w:rPr>
        <w:t>.</w:t>
      </w:r>
    </w:p>
    <w:p w:rsidR="00C44805" w:rsidRPr="00C81364" w:rsidRDefault="00C44805" w:rsidP="00C44805">
      <w:pPr>
        <w:pStyle w:val="Notedebasdepage"/>
        <w:bidi/>
        <w:jc w:val="left"/>
        <w:rPr>
          <w:rFonts w:cs="Traditional Arabic"/>
          <w:sz w:val="32"/>
          <w:szCs w:val="32"/>
          <w:rtl/>
        </w:rPr>
      </w:pPr>
      <w:r>
        <w:rPr>
          <w:rFonts w:cs="Traditional Arabic" w:hint="cs"/>
          <w:color w:val="000000"/>
          <w:sz w:val="32"/>
          <w:szCs w:val="32"/>
          <w:rtl/>
        </w:rPr>
        <w:t xml:space="preserve">28- </w:t>
      </w:r>
      <w:r w:rsidRPr="00C81364">
        <w:rPr>
          <w:rFonts w:cs="Traditional Arabic"/>
          <w:color w:val="000000"/>
          <w:sz w:val="32"/>
          <w:szCs w:val="32"/>
          <w:rtl/>
        </w:rPr>
        <w:t xml:space="preserve">عثمان فراج، " الثقافة و </w:t>
      </w:r>
      <w:proofErr w:type="gramStart"/>
      <w:r w:rsidRPr="00C81364">
        <w:rPr>
          <w:rFonts w:cs="Traditional Arabic"/>
          <w:color w:val="000000"/>
          <w:sz w:val="32"/>
          <w:szCs w:val="32"/>
          <w:rtl/>
        </w:rPr>
        <w:t>التسيير</w:t>
      </w:r>
      <w:proofErr w:type="gramEnd"/>
      <w:r w:rsidRPr="00C81364">
        <w:rPr>
          <w:rFonts w:cs="Traditional Arabic"/>
          <w:b/>
          <w:bCs/>
          <w:color w:val="000000"/>
          <w:sz w:val="32"/>
          <w:szCs w:val="32"/>
          <w:rtl/>
        </w:rPr>
        <w:t xml:space="preserve">٬ </w:t>
      </w:r>
      <w:r w:rsidRPr="00C81364">
        <w:rPr>
          <w:rFonts w:cs="Traditional Arabic"/>
          <w:color w:val="000000"/>
          <w:sz w:val="32"/>
          <w:szCs w:val="32"/>
          <w:rtl/>
        </w:rPr>
        <w:t>الثقافة و عملية التنشئة الاجتماعية في الوطن العربي" ٬أعمال الملتقى الدولي المنعقد بالجزائر ٬ديوان</w:t>
      </w:r>
      <w:r>
        <w:rPr>
          <w:rFonts w:cs="Traditional Arabic" w:hint="cs"/>
          <w:color w:val="000000"/>
          <w:sz w:val="32"/>
          <w:szCs w:val="32"/>
          <w:rtl/>
        </w:rPr>
        <w:t xml:space="preserve"> </w:t>
      </w:r>
      <w:r w:rsidRPr="00C81364">
        <w:rPr>
          <w:rFonts w:cs="Traditional Arabic"/>
          <w:color w:val="000000"/>
          <w:sz w:val="32"/>
          <w:szCs w:val="32"/>
          <w:rtl/>
        </w:rPr>
        <w:t xml:space="preserve">المطبوعات الجامعية ٬الجزائر </w:t>
      </w:r>
      <w:r w:rsidRPr="00C81364">
        <w:rPr>
          <w:rFonts w:cs="Traditional Arabic"/>
          <w:color w:val="000000"/>
          <w:sz w:val="32"/>
          <w:szCs w:val="32"/>
        </w:rPr>
        <w:t>1992</w:t>
      </w:r>
      <w:r w:rsidRPr="00C81364">
        <w:rPr>
          <w:rFonts w:cs="Traditional Arabic"/>
          <w:color w:val="000000"/>
          <w:sz w:val="32"/>
          <w:szCs w:val="32"/>
          <w:rtl/>
        </w:rPr>
        <w:t>.</w:t>
      </w:r>
    </w:p>
    <w:p w:rsidR="00C44805" w:rsidRPr="00C81364" w:rsidRDefault="00C44805" w:rsidP="00C44805">
      <w:pPr>
        <w:pStyle w:val="Notedebasdepage"/>
        <w:bidi/>
        <w:jc w:val="lowKashida"/>
        <w:rPr>
          <w:rFonts w:cs="Traditional Arabic"/>
          <w:sz w:val="32"/>
          <w:szCs w:val="32"/>
          <w:rtl/>
        </w:rPr>
      </w:pPr>
      <w:r>
        <w:rPr>
          <w:rFonts w:cs="Traditional Arabic" w:hint="cs"/>
          <w:color w:val="000000"/>
          <w:sz w:val="32"/>
          <w:szCs w:val="32"/>
          <w:rtl/>
        </w:rPr>
        <w:lastRenderedPageBreak/>
        <w:t xml:space="preserve">29- </w:t>
      </w:r>
      <w:r w:rsidRPr="00C81364">
        <w:rPr>
          <w:rFonts w:cs="Traditional Arabic"/>
          <w:color w:val="000000"/>
          <w:sz w:val="32"/>
          <w:szCs w:val="32"/>
          <w:rtl/>
        </w:rPr>
        <w:t xml:space="preserve">بوفلجة غياث </w:t>
      </w:r>
      <w:r w:rsidRPr="00C81364">
        <w:rPr>
          <w:rFonts w:cs="Traditional Arabic"/>
          <w:b/>
          <w:bCs/>
          <w:color w:val="000000"/>
          <w:sz w:val="32"/>
          <w:szCs w:val="32"/>
        </w:rPr>
        <w:t>"</w:t>
      </w:r>
      <w:r w:rsidRPr="00C81364">
        <w:rPr>
          <w:rFonts w:cs="Traditional Arabic"/>
          <w:b/>
          <w:bCs/>
          <w:color w:val="000000"/>
          <w:sz w:val="32"/>
          <w:szCs w:val="32"/>
          <w:rtl/>
        </w:rPr>
        <w:t>٬</w:t>
      </w:r>
      <w:r w:rsidRPr="00C81364">
        <w:rPr>
          <w:rFonts w:cs="Traditional Arabic"/>
          <w:color w:val="000000"/>
          <w:sz w:val="32"/>
          <w:szCs w:val="32"/>
          <w:rtl/>
        </w:rPr>
        <w:t>القيم الثقافية و التسيير</w:t>
      </w:r>
      <w:r w:rsidRPr="00C81364">
        <w:rPr>
          <w:rFonts w:cs="Traditional Arabic"/>
          <w:color w:val="000000"/>
          <w:sz w:val="32"/>
          <w:szCs w:val="32"/>
        </w:rPr>
        <w:t xml:space="preserve">" </w:t>
      </w:r>
      <w:r w:rsidRPr="00C81364">
        <w:rPr>
          <w:rFonts w:cs="Traditional Arabic"/>
          <w:b/>
          <w:bCs/>
          <w:color w:val="000000"/>
          <w:sz w:val="32"/>
          <w:szCs w:val="32"/>
        </w:rPr>
        <w:t xml:space="preserve">. </w:t>
      </w:r>
      <w:r w:rsidRPr="00C81364">
        <w:rPr>
          <w:rFonts w:cs="Traditional Arabic"/>
          <w:color w:val="000000"/>
          <w:sz w:val="32"/>
          <w:szCs w:val="32"/>
          <w:rtl/>
        </w:rPr>
        <w:t>دار الغرب للنشر و التوزيع ٬الطبعة الثانية ٬وهران ٬</w:t>
      </w:r>
      <w:r>
        <w:rPr>
          <w:rFonts w:cs="Traditional Arabic"/>
          <w:color w:val="000000"/>
          <w:sz w:val="32"/>
          <w:szCs w:val="32"/>
        </w:rPr>
        <w:t>2003</w:t>
      </w:r>
      <w:r>
        <w:rPr>
          <w:rFonts w:cs="Traditional Arabic" w:hint="cs"/>
          <w:color w:val="000000"/>
          <w:sz w:val="32"/>
          <w:szCs w:val="32"/>
          <w:rtl/>
        </w:rPr>
        <w:t>.</w:t>
      </w:r>
    </w:p>
    <w:p w:rsidR="00C44805" w:rsidRPr="00C81364" w:rsidRDefault="00C44805" w:rsidP="00C44805">
      <w:pPr>
        <w:pStyle w:val="Notedebasdepage"/>
        <w:bidi/>
        <w:jc w:val="left"/>
        <w:rPr>
          <w:rFonts w:cs="Traditional Arabic"/>
          <w:sz w:val="32"/>
          <w:szCs w:val="32"/>
          <w:rtl/>
        </w:rPr>
      </w:pPr>
      <w:r>
        <w:rPr>
          <w:rFonts w:cs="Traditional Arabic" w:hint="cs"/>
          <w:color w:val="000000"/>
          <w:sz w:val="32"/>
          <w:szCs w:val="32"/>
          <w:rtl/>
        </w:rPr>
        <w:t xml:space="preserve">30- </w:t>
      </w:r>
      <w:r w:rsidRPr="00C81364">
        <w:rPr>
          <w:rFonts w:cs="Traditional Arabic"/>
          <w:color w:val="000000"/>
          <w:sz w:val="32"/>
          <w:szCs w:val="32"/>
          <w:rtl/>
        </w:rPr>
        <w:t xml:space="preserve">طلق عوض الله السواط،  (1999) </w:t>
      </w:r>
      <w:proofErr w:type="spellStart"/>
      <w:r w:rsidRPr="00C81364">
        <w:rPr>
          <w:rFonts w:cs="Traditional Arabic"/>
          <w:color w:val="000000"/>
          <w:sz w:val="32"/>
          <w:szCs w:val="32"/>
          <w:rtl/>
        </w:rPr>
        <w:t>العتیبي</w:t>
      </w:r>
      <w:proofErr w:type="spellEnd"/>
      <w:r w:rsidRPr="00C81364">
        <w:rPr>
          <w:rFonts w:cs="Traditional Arabic"/>
          <w:color w:val="000000"/>
          <w:sz w:val="32"/>
          <w:szCs w:val="32"/>
          <w:rtl/>
        </w:rPr>
        <w:t xml:space="preserve"> سعود محمد، البعد الوقتي للثقافة </w:t>
      </w:r>
      <w:proofErr w:type="spellStart"/>
      <w:r w:rsidRPr="00C81364">
        <w:rPr>
          <w:rFonts w:cs="Traditional Arabic"/>
          <w:color w:val="000000"/>
          <w:sz w:val="32"/>
          <w:szCs w:val="32"/>
          <w:rtl/>
        </w:rPr>
        <w:t>التنظیم</w:t>
      </w:r>
      <w:proofErr w:type="spellEnd"/>
      <w:r w:rsidRPr="00C81364">
        <w:rPr>
          <w:rFonts w:cs="Traditional Arabic"/>
          <w:color w:val="000000"/>
          <w:sz w:val="32"/>
          <w:szCs w:val="32"/>
          <w:rtl/>
        </w:rPr>
        <w:t xml:space="preserve">، مجلة جامعة الملك عبد </w:t>
      </w:r>
      <w:proofErr w:type="spellStart"/>
      <w:r w:rsidRPr="00C81364">
        <w:rPr>
          <w:rFonts w:cs="Traditional Arabic"/>
          <w:color w:val="000000"/>
          <w:sz w:val="32"/>
          <w:szCs w:val="32"/>
          <w:rtl/>
        </w:rPr>
        <w:t>العزیز</w:t>
      </w:r>
      <w:proofErr w:type="spellEnd"/>
      <w:r w:rsidRPr="00C81364">
        <w:rPr>
          <w:rFonts w:cs="Traditional Arabic"/>
          <w:color w:val="000000"/>
          <w:sz w:val="32"/>
          <w:szCs w:val="32"/>
          <w:rtl/>
        </w:rPr>
        <w:t>، الاقتصاد</w:t>
      </w:r>
      <w:r>
        <w:rPr>
          <w:rFonts w:cs="Traditional Arabic" w:hint="cs"/>
          <w:color w:val="000000"/>
          <w:sz w:val="32"/>
          <w:szCs w:val="32"/>
          <w:rtl/>
        </w:rPr>
        <w:t xml:space="preserve"> </w:t>
      </w:r>
      <w:r w:rsidRPr="00C81364">
        <w:rPr>
          <w:rFonts w:cs="Traditional Arabic"/>
          <w:color w:val="000000"/>
          <w:sz w:val="32"/>
          <w:szCs w:val="32"/>
          <w:rtl/>
        </w:rPr>
        <w:t xml:space="preserve">والإدارة ، مجلد (12) العدد (1) ،جامعة الملك عبد </w:t>
      </w:r>
      <w:proofErr w:type="spellStart"/>
      <w:r w:rsidRPr="00C81364">
        <w:rPr>
          <w:rFonts w:cs="Traditional Arabic"/>
          <w:color w:val="000000"/>
          <w:sz w:val="32"/>
          <w:szCs w:val="32"/>
          <w:rtl/>
        </w:rPr>
        <w:t>العزیز</w:t>
      </w:r>
      <w:proofErr w:type="spellEnd"/>
      <w:r w:rsidRPr="00C81364">
        <w:rPr>
          <w:rFonts w:cs="Traditional Arabic"/>
          <w:color w:val="000000"/>
          <w:sz w:val="32"/>
          <w:szCs w:val="32"/>
          <w:rtl/>
        </w:rPr>
        <w:t>.</w:t>
      </w:r>
    </w:p>
    <w:p w:rsidR="00C44805" w:rsidRPr="00C81364" w:rsidRDefault="00C44805" w:rsidP="000E2ADF">
      <w:pPr>
        <w:pStyle w:val="Notedebasdepage"/>
        <w:bidi/>
        <w:jc w:val="left"/>
        <w:rPr>
          <w:rFonts w:cs="Traditional Arabic"/>
          <w:sz w:val="32"/>
          <w:szCs w:val="32"/>
          <w:rtl/>
        </w:rPr>
      </w:pPr>
      <w:r>
        <w:rPr>
          <w:rFonts w:cs="Traditional Arabic" w:hint="cs"/>
          <w:color w:val="000000"/>
          <w:sz w:val="32"/>
          <w:szCs w:val="32"/>
          <w:rtl/>
        </w:rPr>
        <w:t xml:space="preserve">31- </w:t>
      </w:r>
      <w:proofErr w:type="spellStart"/>
      <w:r w:rsidRPr="00C81364">
        <w:rPr>
          <w:rFonts w:cs="Traditional Arabic"/>
          <w:color w:val="000000"/>
          <w:sz w:val="32"/>
          <w:szCs w:val="32"/>
          <w:rtl/>
        </w:rPr>
        <w:t>مؤید</w:t>
      </w:r>
      <w:proofErr w:type="spellEnd"/>
      <w:r>
        <w:rPr>
          <w:rFonts w:cs="Traditional Arabic" w:hint="cs"/>
          <w:color w:val="000000"/>
          <w:sz w:val="32"/>
          <w:szCs w:val="32"/>
          <w:rtl/>
        </w:rPr>
        <w:t xml:space="preserve"> </w:t>
      </w:r>
      <w:proofErr w:type="spellStart"/>
      <w:r w:rsidRPr="00C81364">
        <w:rPr>
          <w:rFonts w:cs="Traditional Arabic"/>
          <w:color w:val="000000"/>
          <w:sz w:val="32"/>
          <w:szCs w:val="32"/>
          <w:rtl/>
        </w:rPr>
        <w:t>سعید</w:t>
      </w:r>
      <w:proofErr w:type="spellEnd"/>
      <w:r w:rsidRPr="00C81364">
        <w:rPr>
          <w:rFonts w:cs="Traditional Arabic"/>
          <w:color w:val="000000"/>
          <w:sz w:val="32"/>
          <w:szCs w:val="32"/>
          <w:rtl/>
        </w:rPr>
        <w:t xml:space="preserve"> السالم (2002م) ، </w:t>
      </w:r>
      <w:proofErr w:type="spellStart"/>
      <w:r w:rsidRPr="00C81364">
        <w:rPr>
          <w:rFonts w:cs="Traditional Arabic"/>
          <w:color w:val="000000"/>
          <w:sz w:val="32"/>
          <w:szCs w:val="32"/>
          <w:rtl/>
        </w:rPr>
        <w:t>تنظیم</w:t>
      </w:r>
      <w:proofErr w:type="spellEnd"/>
      <w:r w:rsidRPr="00C81364">
        <w:rPr>
          <w:rFonts w:cs="Traditional Arabic"/>
          <w:color w:val="000000"/>
          <w:sz w:val="32"/>
          <w:szCs w:val="32"/>
          <w:rtl/>
        </w:rPr>
        <w:t xml:space="preserve"> المنظمات(دراسة في تطور الفكر </w:t>
      </w:r>
      <w:proofErr w:type="spellStart"/>
      <w:r w:rsidRPr="00C81364">
        <w:rPr>
          <w:rFonts w:cs="Traditional Arabic"/>
          <w:color w:val="000000"/>
          <w:sz w:val="32"/>
          <w:szCs w:val="32"/>
          <w:rtl/>
        </w:rPr>
        <w:t>التنظیمي</w:t>
      </w:r>
      <w:proofErr w:type="spellEnd"/>
      <w:r w:rsidRPr="00C81364">
        <w:rPr>
          <w:rFonts w:cs="Traditional Arabic"/>
          <w:color w:val="000000"/>
          <w:sz w:val="32"/>
          <w:szCs w:val="32"/>
          <w:rtl/>
        </w:rPr>
        <w:t xml:space="preserve"> خلال مئة عام) ، عالم الكتب </w:t>
      </w:r>
      <w:proofErr w:type="spellStart"/>
      <w:r w:rsidRPr="00C81364">
        <w:rPr>
          <w:rFonts w:cs="Traditional Arabic"/>
          <w:color w:val="000000"/>
          <w:sz w:val="32"/>
          <w:szCs w:val="32"/>
          <w:rtl/>
        </w:rPr>
        <w:t>الحدیث</w:t>
      </w:r>
      <w:proofErr w:type="spellEnd"/>
      <w:r w:rsidRPr="00C81364">
        <w:rPr>
          <w:rFonts w:cs="Traditional Arabic"/>
          <w:color w:val="000000"/>
          <w:sz w:val="32"/>
          <w:szCs w:val="32"/>
          <w:rtl/>
        </w:rPr>
        <w:t>، الأردن</w:t>
      </w:r>
      <w:r>
        <w:rPr>
          <w:rFonts w:cs="Traditional Arabic" w:hint="cs"/>
          <w:color w:val="000000"/>
          <w:sz w:val="32"/>
          <w:szCs w:val="32"/>
          <w:rtl/>
        </w:rPr>
        <w:t>.</w:t>
      </w:r>
      <w:r w:rsidRPr="00C81364">
        <w:rPr>
          <w:rFonts w:cs="Traditional Arabic"/>
          <w:color w:val="000000"/>
          <w:sz w:val="32"/>
          <w:szCs w:val="32"/>
        </w:rPr>
        <w:br/>
      </w:r>
      <w:r w:rsidR="000E2ADF">
        <w:rPr>
          <w:rFonts w:cs="Traditional Arabic" w:hint="cs"/>
          <w:color w:val="000000"/>
          <w:sz w:val="32"/>
          <w:szCs w:val="32"/>
          <w:rtl/>
        </w:rPr>
        <w:t xml:space="preserve">32- </w:t>
      </w:r>
      <w:r w:rsidRPr="00C81364">
        <w:rPr>
          <w:rFonts w:cs="Traditional Arabic"/>
          <w:color w:val="000000"/>
          <w:sz w:val="32"/>
          <w:szCs w:val="32"/>
          <w:rtl/>
        </w:rPr>
        <w:t xml:space="preserve">أمل عصفور، </w:t>
      </w:r>
      <w:proofErr w:type="spellStart"/>
      <w:r w:rsidRPr="00C81364">
        <w:rPr>
          <w:rFonts w:cs="Traditional Arabic"/>
          <w:color w:val="000000"/>
          <w:sz w:val="32"/>
          <w:szCs w:val="32"/>
          <w:rtl/>
        </w:rPr>
        <w:t>قیم</w:t>
      </w:r>
      <w:proofErr w:type="spellEnd"/>
      <w:r w:rsidRPr="00C81364">
        <w:rPr>
          <w:rFonts w:cs="Traditional Arabic"/>
          <w:color w:val="000000"/>
          <w:sz w:val="32"/>
          <w:szCs w:val="32"/>
          <w:rtl/>
        </w:rPr>
        <w:t xml:space="preserve"> ومعتقدات الأفراد وأثرها على </w:t>
      </w:r>
      <w:proofErr w:type="spellStart"/>
      <w:r w:rsidRPr="00C81364">
        <w:rPr>
          <w:rFonts w:cs="Traditional Arabic"/>
          <w:color w:val="000000"/>
          <w:sz w:val="32"/>
          <w:szCs w:val="32"/>
          <w:rtl/>
        </w:rPr>
        <w:t>فاعلیة</w:t>
      </w:r>
      <w:proofErr w:type="spellEnd"/>
      <w:r w:rsidRPr="00C81364">
        <w:rPr>
          <w:rFonts w:cs="Traditional Arabic"/>
          <w:color w:val="000000"/>
          <w:sz w:val="32"/>
          <w:szCs w:val="32"/>
          <w:rtl/>
        </w:rPr>
        <w:t xml:space="preserve"> </w:t>
      </w:r>
      <w:proofErr w:type="spellStart"/>
      <w:r w:rsidRPr="00C81364">
        <w:rPr>
          <w:rFonts w:cs="Traditional Arabic"/>
          <w:color w:val="000000"/>
          <w:sz w:val="32"/>
          <w:szCs w:val="32"/>
          <w:rtl/>
        </w:rPr>
        <w:t>التنظیم</w:t>
      </w:r>
      <w:proofErr w:type="spellEnd"/>
      <w:r w:rsidR="000E2ADF">
        <w:rPr>
          <w:rFonts w:cs="Traditional Arabic" w:hint="cs"/>
          <w:color w:val="000000"/>
          <w:sz w:val="32"/>
          <w:szCs w:val="32"/>
          <w:rtl/>
        </w:rPr>
        <w:t xml:space="preserve">، </w:t>
      </w:r>
      <w:r w:rsidRPr="00C81364">
        <w:rPr>
          <w:rFonts w:cs="Traditional Arabic"/>
          <w:color w:val="000000"/>
          <w:sz w:val="32"/>
          <w:szCs w:val="32"/>
          <w:rtl/>
        </w:rPr>
        <w:t xml:space="preserve">منشورات المنظمة </w:t>
      </w:r>
      <w:proofErr w:type="spellStart"/>
      <w:r w:rsidRPr="00C81364">
        <w:rPr>
          <w:rFonts w:cs="Traditional Arabic"/>
          <w:color w:val="000000"/>
          <w:sz w:val="32"/>
          <w:szCs w:val="32"/>
          <w:rtl/>
        </w:rPr>
        <w:t>العربیة</w:t>
      </w:r>
      <w:proofErr w:type="spellEnd"/>
      <w:r w:rsidRPr="00C81364">
        <w:rPr>
          <w:rFonts w:cs="Traditional Arabic"/>
          <w:color w:val="000000"/>
          <w:sz w:val="32"/>
          <w:szCs w:val="32"/>
          <w:rtl/>
        </w:rPr>
        <w:t xml:space="preserve"> </w:t>
      </w:r>
      <w:proofErr w:type="spellStart"/>
      <w:r w:rsidRPr="00C81364">
        <w:rPr>
          <w:rFonts w:cs="Traditional Arabic"/>
          <w:color w:val="000000"/>
          <w:sz w:val="32"/>
          <w:szCs w:val="32"/>
          <w:rtl/>
        </w:rPr>
        <w:t>للتنمیة</w:t>
      </w:r>
      <w:proofErr w:type="spellEnd"/>
      <w:r w:rsidRPr="00C81364">
        <w:rPr>
          <w:rFonts w:cs="Traditional Arabic"/>
          <w:color w:val="000000"/>
          <w:sz w:val="32"/>
          <w:szCs w:val="32"/>
          <w:rtl/>
        </w:rPr>
        <w:t xml:space="preserve">  </w:t>
      </w:r>
      <w:proofErr w:type="spellStart"/>
      <w:r w:rsidRPr="00C81364">
        <w:rPr>
          <w:rFonts w:cs="Traditional Arabic"/>
          <w:color w:val="000000"/>
          <w:sz w:val="32"/>
          <w:szCs w:val="32"/>
          <w:rtl/>
        </w:rPr>
        <w:t>الإداریة</w:t>
      </w:r>
      <w:proofErr w:type="spellEnd"/>
      <w:r w:rsidR="000E2ADF">
        <w:rPr>
          <w:rFonts w:cs="Traditional Arabic" w:hint="cs"/>
          <w:color w:val="000000"/>
          <w:sz w:val="32"/>
          <w:szCs w:val="32"/>
          <w:rtl/>
        </w:rPr>
        <w:t>،</w:t>
      </w:r>
      <w:r w:rsidRPr="00C81364">
        <w:rPr>
          <w:rFonts w:cs="Traditional Arabic"/>
          <w:color w:val="000000"/>
          <w:sz w:val="32"/>
          <w:szCs w:val="32"/>
          <w:rtl/>
        </w:rPr>
        <w:t xml:space="preserve"> سنة، 2008</w:t>
      </w:r>
      <w:r w:rsidR="000E2ADF">
        <w:rPr>
          <w:rFonts w:cs="Traditional Arabic" w:hint="cs"/>
          <w:color w:val="000000"/>
          <w:sz w:val="32"/>
          <w:szCs w:val="32"/>
          <w:rtl/>
        </w:rPr>
        <w:t>.</w:t>
      </w:r>
    </w:p>
    <w:p w:rsidR="00C44805" w:rsidRPr="00C81364" w:rsidRDefault="000E2ADF" w:rsidP="000E2ADF">
      <w:pPr>
        <w:pStyle w:val="Notedebasdepage"/>
        <w:bidi/>
        <w:jc w:val="lowKashida"/>
        <w:rPr>
          <w:rFonts w:cs="Traditional Arabic"/>
          <w:sz w:val="32"/>
          <w:szCs w:val="32"/>
          <w:rtl/>
        </w:rPr>
      </w:pPr>
      <w:r>
        <w:rPr>
          <w:rFonts w:cs="Traditional Arabic" w:hint="cs"/>
          <w:color w:val="000000"/>
          <w:sz w:val="32"/>
          <w:szCs w:val="32"/>
          <w:rtl/>
        </w:rPr>
        <w:t xml:space="preserve">33- </w:t>
      </w:r>
      <w:proofErr w:type="spellStart"/>
      <w:r>
        <w:rPr>
          <w:rFonts w:cs="Traditional Arabic" w:hint="cs"/>
          <w:color w:val="000000"/>
          <w:sz w:val="32"/>
          <w:szCs w:val="32"/>
          <w:rtl/>
        </w:rPr>
        <w:t>ز</w:t>
      </w:r>
      <w:r w:rsidR="00C44805" w:rsidRPr="00C81364">
        <w:rPr>
          <w:rFonts w:cs="Traditional Arabic"/>
          <w:color w:val="000000"/>
          <w:sz w:val="32"/>
          <w:szCs w:val="32"/>
          <w:rtl/>
        </w:rPr>
        <w:t>كریا</w:t>
      </w:r>
      <w:proofErr w:type="spellEnd"/>
      <w:r w:rsidR="00C44805" w:rsidRPr="00C81364">
        <w:rPr>
          <w:rFonts w:cs="Traditional Arabic"/>
          <w:color w:val="000000"/>
          <w:sz w:val="32"/>
          <w:szCs w:val="32"/>
          <w:rtl/>
        </w:rPr>
        <w:t xml:space="preserve"> مطلك الدوري، الإدارة </w:t>
      </w:r>
      <w:proofErr w:type="spellStart"/>
      <w:r w:rsidR="00C44805" w:rsidRPr="00C81364">
        <w:rPr>
          <w:rFonts w:cs="Traditional Arabic"/>
          <w:color w:val="000000"/>
          <w:sz w:val="32"/>
          <w:szCs w:val="32"/>
          <w:rtl/>
        </w:rPr>
        <w:t>الإستراتیجیة</w:t>
      </w:r>
      <w:proofErr w:type="spellEnd"/>
      <w:r w:rsidR="00C44805" w:rsidRPr="00C81364">
        <w:rPr>
          <w:rFonts w:cs="Traditional Arabic"/>
          <w:color w:val="000000"/>
          <w:sz w:val="32"/>
          <w:szCs w:val="32"/>
          <w:rtl/>
        </w:rPr>
        <w:t xml:space="preserve">، </w:t>
      </w:r>
      <w:proofErr w:type="spellStart"/>
      <w:r w:rsidR="00C44805" w:rsidRPr="00C81364">
        <w:rPr>
          <w:rFonts w:cs="Traditional Arabic"/>
          <w:color w:val="000000"/>
          <w:sz w:val="32"/>
          <w:szCs w:val="32"/>
          <w:rtl/>
        </w:rPr>
        <w:t>مفاهیم</w:t>
      </w:r>
      <w:proofErr w:type="spellEnd"/>
      <w:r w:rsidR="00C44805" w:rsidRPr="00C81364">
        <w:rPr>
          <w:rFonts w:cs="Traditional Arabic"/>
          <w:color w:val="000000"/>
          <w:sz w:val="32"/>
          <w:szCs w:val="32"/>
          <w:rtl/>
        </w:rPr>
        <w:t xml:space="preserve"> </w:t>
      </w:r>
      <w:proofErr w:type="spellStart"/>
      <w:r w:rsidR="00C44805" w:rsidRPr="00C81364">
        <w:rPr>
          <w:rFonts w:cs="Traditional Arabic"/>
          <w:color w:val="000000"/>
          <w:sz w:val="32"/>
          <w:szCs w:val="32"/>
          <w:rtl/>
        </w:rPr>
        <w:t>وعملیات</w:t>
      </w:r>
      <w:proofErr w:type="spellEnd"/>
      <w:r w:rsidR="00C44805" w:rsidRPr="00C81364">
        <w:rPr>
          <w:rFonts w:cs="Traditional Arabic"/>
          <w:color w:val="000000"/>
          <w:sz w:val="32"/>
          <w:szCs w:val="32"/>
          <w:rtl/>
        </w:rPr>
        <w:t xml:space="preserve"> وحالات </w:t>
      </w:r>
      <w:proofErr w:type="spellStart"/>
      <w:r w:rsidR="00C44805" w:rsidRPr="00C81364">
        <w:rPr>
          <w:rFonts w:cs="Traditional Arabic"/>
          <w:color w:val="000000"/>
          <w:sz w:val="32"/>
          <w:szCs w:val="32"/>
          <w:rtl/>
        </w:rPr>
        <w:t>دراسیة</w:t>
      </w:r>
      <w:proofErr w:type="spellEnd"/>
      <w:r w:rsidR="00C44805" w:rsidRPr="00C81364">
        <w:rPr>
          <w:rFonts w:cs="Traditional Arabic"/>
          <w:color w:val="000000"/>
          <w:sz w:val="32"/>
          <w:szCs w:val="32"/>
          <w:rtl/>
        </w:rPr>
        <w:t xml:space="preserve">، دار </w:t>
      </w:r>
      <w:proofErr w:type="spellStart"/>
      <w:r w:rsidR="00C44805" w:rsidRPr="00C81364">
        <w:rPr>
          <w:rFonts w:cs="Traditional Arabic"/>
          <w:color w:val="000000"/>
          <w:sz w:val="32"/>
          <w:szCs w:val="32"/>
          <w:rtl/>
        </w:rPr>
        <w:t>الیازوزي</w:t>
      </w:r>
      <w:proofErr w:type="spellEnd"/>
      <w:r w:rsidR="00C44805" w:rsidRPr="00C81364">
        <w:rPr>
          <w:rFonts w:cs="Traditional Arabic"/>
          <w:color w:val="000000"/>
          <w:sz w:val="32"/>
          <w:szCs w:val="32"/>
          <w:rtl/>
        </w:rPr>
        <w:t xml:space="preserve"> </w:t>
      </w:r>
      <w:proofErr w:type="spellStart"/>
      <w:r w:rsidR="00C44805" w:rsidRPr="00C81364">
        <w:rPr>
          <w:rFonts w:cs="Traditional Arabic"/>
          <w:color w:val="000000"/>
          <w:sz w:val="32"/>
          <w:szCs w:val="32"/>
          <w:rtl/>
        </w:rPr>
        <w:t>العلمیة</w:t>
      </w:r>
      <w:proofErr w:type="spellEnd"/>
      <w:r w:rsidR="00C44805" w:rsidRPr="00C81364">
        <w:rPr>
          <w:rFonts w:cs="Traditional Arabic"/>
          <w:color w:val="000000"/>
          <w:sz w:val="32"/>
          <w:szCs w:val="32"/>
          <w:rtl/>
        </w:rPr>
        <w:t xml:space="preserve"> للنشر </w:t>
      </w:r>
      <w:proofErr w:type="spellStart"/>
      <w:r w:rsidR="00C44805" w:rsidRPr="00C81364">
        <w:rPr>
          <w:rFonts w:cs="Traditional Arabic"/>
          <w:color w:val="000000"/>
          <w:sz w:val="32"/>
          <w:szCs w:val="32"/>
          <w:rtl/>
        </w:rPr>
        <w:t>والتوزیع</w:t>
      </w:r>
      <w:proofErr w:type="spellEnd"/>
      <w:r w:rsidR="00C44805" w:rsidRPr="00C81364">
        <w:rPr>
          <w:rFonts w:cs="Traditional Arabic"/>
          <w:color w:val="000000"/>
          <w:sz w:val="32"/>
          <w:szCs w:val="32"/>
          <w:rtl/>
        </w:rPr>
        <w:t>، عمان الأردن، دط،2008</w:t>
      </w:r>
      <w:r>
        <w:rPr>
          <w:rFonts w:cs="Traditional Arabic" w:hint="cs"/>
          <w:color w:val="000000"/>
          <w:sz w:val="32"/>
          <w:szCs w:val="32"/>
          <w:rtl/>
        </w:rPr>
        <w:t>.</w:t>
      </w:r>
    </w:p>
    <w:p w:rsidR="00C44805" w:rsidRPr="00C81364" w:rsidRDefault="000E2ADF" w:rsidP="000E2ADF">
      <w:pPr>
        <w:pStyle w:val="Notedebasdepage"/>
        <w:bidi/>
        <w:jc w:val="lowKashida"/>
        <w:rPr>
          <w:rFonts w:cs="Traditional Arabic"/>
          <w:sz w:val="32"/>
          <w:szCs w:val="32"/>
          <w:rtl/>
        </w:rPr>
      </w:pPr>
      <w:r>
        <w:rPr>
          <w:rFonts w:cs="Traditional Arabic" w:hint="cs"/>
          <w:sz w:val="32"/>
          <w:szCs w:val="32"/>
          <w:rtl/>
        </w:rPr>
        <w:t xml:space="preserve">34- </w:t>
      </w:r>
      <w:r w:rsidR="00C44805" w:rsidRPr="00C81364">
        <w:rPr>
          <w:rFonts w:cs="Traditional Arabic"/>
          <w:color w:val="000000"/>
          <w:sz w:val="32"/>
          <w:szCs w:val="32"/>
          <w:rtl/>
        </w:rPr>
        <w:t xml:space="preserve">لمرسي جمال </w:t>
      </w:r>
      <w:proofErr w:type="spellStart"/>
      <w:r w:rsidR="00C44805" w:rsidRPr="00C81364">
        <w:rPr>
          <w:rFonts w:cs="Traditional Arabic"/>
          <w:color w:val="000000"/>
          <w:sz w:val="32"/>
          <w:szCs w:val="32"/>
          <w:rtl/>
        </w:rPr>
        <w:t>الدین</w:t>
      </w:r>
      <w:proofErr w:type="spellEnd"/>
      <w:r w:rsidR="00C44805" w:rsidRPr="00C81364">
        <w:rPr>
          <w:rFonts w:cs="Traditional Arabic"/>
          <w:color w:val="000000"/>
          <w:sz w:val="32"/>
          <w:szCs w:val="32"/>
          <w:rtl/>
        </w:rPr>
        <w:t xml:space="preserve">، وثابت عبد الرحمان </w:t>
      </w:r>
      <w:proofErr w:type="spellStart"/>
      <w:r w:rsidR="00C44805" w:rsidRPr="00C81364">
        <w:rPr>
          <w:rFonts w:cs="Traditional Arabic"/>
          <w:color w:val="000000"/>
          <w:sz w:val="32"/>
          <w:szCs w:val="32"/>
          <w:rtl/>
        </w:rPr>
        <w:t>إدریس</w:t>
      </w:r>
      <w:proofErr w:type="spellEnd"/>
      <w:r w:rsidR="00C44805" w:rsidRPr="00C81364">
        <w:rPr>
          <w:rFonts w:cs="Traditional Arabic"/>
          <w:color w:val="000000"/>
          <w:sz w:val="32"/>
          <w:szCs w:val="32"/>
          <w:rtl/>
        </w:rPr>
        <w:t xml:space="preserve">، ومصطفى أبو بكري: السلوك </w:t>
      </w:r>
      <w:proofErr w:type="spellStart"/>
      <w:r w:rsidR="00C44805" w:rsidRPr="00C81364">
        <w:rPr>
          <w:rFonts w:cs="Traditional Arabic"/>
          <w:color w:val="000000"/>
          <w:sz w:val="32"/>
          <w:szCs w:val="32"/>
          <w:rtl/>
        </w:rPr>
        <w:t>التنظیمي</w:t>
      </w:r>
      <w:proofErr w:type="spellEnd"/>
      <w:r w:rsidR="00C44805" w:rsidRPr="00C81364">
        <w:rPr>
          <w:rFonts w:cs="Traditional Arabic"/>
          <w:color w:val="000000"/>
          <w:sz w:val="32"/>
          <w:szCs w:val="32"/>
          <w:rtl/>
        </w:rPr>
        <w:t xml:space="preserve">: </w:t>
      </w:r>
      <w:proofErr w:type="spellStart"/>
      <w:r w:rsidR="00C44805" w:rsidRPr="00C81364">
        <w:rPr>
          <w:rFonts w:cs="Traditional Arabic"/>
          <w:color w:val="000000"/>
          <w:sz w:val="32"/>
          <w:szCs w:val="32"/>
          <w:rtl/>
        </w:rPr>
        <w:t>نظریات</w:t>
      </w:r>
      <w:proofErr w:type="spellEnd"/>
      <w:r w:rsidR="00C44805" w:rsidRPr="00C81364">
        <w:rPr>
          <w:rFonts w:cs="Traditional Arabic"/>
          <w:color w:val="000000"/>
          <w:sz w:val="32"/>
          <w:szCs w:val="32"/>
          <w:rtl/>
        </w:rPr>
        <w:t xml:space="preserve"> ونماذج </w:t>
      </w:r>
      <w:proofErr w:type="spellStart"/>
      <w:r w:rsidR="00C44805" w:rsidRPr="00C81364">
        <w:rPr>
          <w:rFonts w:cs="Traditional Arabic"/>
          <w:color w:val="000000"/>
          <w:sz w:val="32"/>
          <w:szCs w:val="32"/>
          <w:rtl/>
        </w:rPr>
        <w:t>وتطبیق</w:t>
      </w:r>
      <w:proofErr w:type="spellEnd"/>
      <w:r w:rsidR="00C44805" w:rsidRPr="00C81364">
        <w:rPr>
          <w:rFonts w:cs="Traditional Arabic"/>
          <w:color w:val="000000"/>
          <w:sz w:val="32"/>
          <w:szCs w:val="32"/>
          <w:rtl/>
        </w:rPr>
        <w:t xml:space="preserve"> عملي لإدارة السلوك في المنظمة، الدار </w:t>
      </w:r>
      <w:proofErr w:type="spellStart"/>
      <w:r w:rsidR="00C44805" w:rsidRPr="00C81364">
        <w:rPr>
          <w:rFonts w:cs="Traditional Arabic"/>
          <w:color w:val="000000"/>
          <w:sz w:val="32"/>
          <w:szCs w:val="32"/>
          <w:rtl/>
        </w:rPr>
        <w:t>الجامعیة</w:t>
      </w:r>
      <w:proofErr w:type="spellEnd"/>
      <w:r w:rsidR="00C44805" w:rsidRPr="00C81364">
        <w:rPr>
          <w:rFonts w:cs="Traditional Arabic"/>
          <w:color w:val="000000"/>
          <w:sz w:val="32"/>
          <w:szCs w:val="32"/>
          <w:rtl/>
        </w:rPr>
        <w:t>، القاهرة،</w:t>
      </w:r>
      <w:r w:rsidR="00C44805" w:rsidRPr="00C81364">
        <w:rPr>
          <w:rFonts w:cs="Traditional Arabic"/>
          <w:color w:val="000000"/>
          <w:sz w:val="32"/>
          <w:szCs w:val="32"/>
        </w:rPr>
        <w:t>2002</w:t>
      </w:r>
      <w:r w:rsidR="00C44805" w:rsidRPr="00C81364">
        <w:rPr>
          <w:rFonts w:cs="Traditional Arabic"/>
          <w:color w:val="000000"/>
          <w:sz w:val="32"/>
          <w:szCs w:val="32"/>
          <w:rtl/>
        </w:rPr>
        <w:t>م</w:t>
      </w:r>
      <w:r w:rsidR="00C44805" w:rsidRPr="00C81364">
        <w:rPr>
          <w:rFonts w:cs="Traditional Arabic"/>
          <w:color w:val="000000"/>
          <w:sz w:val="32"/>
          <w:szCs w:val="32"/>
        </w:rPr>
        <w:t>.</w:t>
      </w:r>
    </w:p>
    <w:p w:rsidR="00C44805" w:rsidRPr="00C81364" w:rsidRDefault="000E2ADF" w:rsidP="000E2ADF">
      <w:pPr>
        <w:pStyle w:val="Notedebasdepage"/>
        <w:bidi/>
        <w:jc w:val="left"/>
        <w:rPr>
          <w:rFonts w:cs="Traditional Arabic"/>
          <w:sz w:val="32"/>
          <w:szCs w:val="32"/>
          <w:rtl/>
        </w:rPr>
      </w:pPr>
      <w:r>
        <w:rPr>
          <w:rFonts w:cs="Traditional Arabic" w:hint="cs"/>
          <w:color w:val="000000"/>
          <w:sz w:val="32"/>
          <w:szCs w:val="32"/>
          <w:rtl/>
        </w:rPr>
        <w:t xml:space="preserve">35- </w:t>
      </w:r>
      <w:r w:rsidR="00C44805" w:rsidRPr="00C81364">
        <w:rPr>
          <w:rFonts w:cs="Traditional Arabic"/>
          <w:color w:val="000000"/>
          <w:sz w:val="32"/>
          <w:szCs w:val="32"/>
          <w:rtl/>
        </w:rPr>
        <w:t xml:space="preserve">طاهر محسن منصور </w:t>
      </w:r>
      <w:proofErr w:type="spellStart"/>
      <w:r w:rsidR="00C44805" w:rsidRPr="00C81364">
        <w:rPr>
          <w:rFonts w:cs="Traditional Arabic"/>
          <w:color w:val="000000"/>
          <w:sz w:val="32"/>
          <w:szCs w:val="32"/>
          <w:rtl/>
        </w:rPr>
        <w:t>الغالبي</w:t>
      </w:r>
      <w:proofErr w:type="spellEnd"/>
      <w:r w:rsidR="00C44805" w:rsidRPr="00C81364">
        <w:rPr>
          <w:rFonts w:cs="Traditional Arabic"/>
          <w:color w:val="000000"/>
          <w:sz w:val="32"/>
          <w:szCs w:val="32"/>
          <w:rtl/>
        </w:rPr>
        <w:t xml:space="preserve">، وائل محمد صبحي </w:t>
      </w:r>
      <w:proofErr w:type="spellStart"/>
      <w:r w:rsidR="00C44805" w:rsidRPr="00C81364">
        <w:rPr>
          <w:rFonts w:cs="Traditional Arabic"/>
          <w:color w:val="000000"/>
          <w:sz w:val="32"/>
          <w:szCs w:val="32"/>
          <w:rtl/>
        </w:rPr>
        <w:t>إدریس</w:t>
      </w:r>
      <w:proofErr w:type="spellEnd"/>
      <w:r w:rsidR="00C44805" w:rsidRPr="00C81364">
        <w:rPr>
          <w:rFonts w:cs="Traditional Arabic"/>
          <w:color w:val="000000"/>
          <w:sz w:val="32"/>
          <w:szCs w:val="32"/>
          <w:rtl/>
        </w:rPr>
        <w:t xml:space="preserve">: الإدارة </w:t>
      </w:r>
      <w:proofErr w:type="spellStart"/>
      <w:r w:rsidR="00C44805" w:rsidRPr="00C81364">
        <w:rPr>
          <w:rFonts w:cs="Traditional Arabic"/>
          <w:color w:val="000000"/>
          <w:sz w:val="32"/>
          <w:szCs w:val="32"/>
          <w:rtl/>
        </w:rPr>
        <w:t>الإستراتیجیة</w:t>
      </w:r>
      <w:proofErr w:type="spellEnd"/>
      <w:r w:rsidR="00C44805" w:rsidRPr="00C81364">
        <w:rPr>
          <w:rFonts w:cs="Traditional Arabic"/>
          <w:color w:val="000000"/>
          <w:sz w:val="32"/>
          <w:szCs w:val="32"/>
          <w:rtl/>
        </w:rPr>
        <w:t xml:space="preserve"> منظور </w:t>
      </w:r>
      <w:proofErr w:type="spellStart"/>
      <w:r w:rsidR="00C44805" w:rsidRPr="00C81364">
        <w:rPr>
          <w:rFonts w:cs="Traditional Arabic"/>
          <w:color w:val="000000"/>
          <w:sz w:val="32"/>
          <w:szCs w:val="32"/>
          <w:rtl/>
        </w:rPr>
        <w:t>متكامل،دار</w:t>
      </w:r>
      <w:proofErr w:type="spellEnd"/>
      <w:r w:rsidR="00C44805" w:rsidRPr="00C81364">
        <w:rPr>
          <w:rFonts w:cs="Traditional Arabic"/>
          <w:color w:val="000000"/>
          <w:sz w:val="32"/>
          <w:szCs w:val="32"/>
          <w:rtl/>
        </w:rPr>
        <w:t xml:space="preserve"> وائل للنشر</w:t>
      </w:r>
      <w:r>
        <w:rPr>
          <w:rFonts w:cs="Traditional Arabic" w:hint="cs"/>
          <w:color w:val="000000"/>
          <w:sz w:val="32"/>
          <w:szCs w:val="32"/>
          <w:rtl/>
        </w:rPr>
        <w:t>.</w:t>
      </w:r>
    </w:p>
    <w:p w:rsidR="00C44805" w:rsidRPr="00C81364" w:rsidRDefault="000E2ADF" w:rsidP="000E2ADF">
      <w:pPr>
        <w:pStyle w:val="Notedebasdepage"/>
        <w:bidi/>
        <w:jc w:val="lowKashida"/>
        <w:rPr>
          <w:rFonts w:cs="Traditional Arabic"/>
          <w:sz w:val="32"/>
          <w:szCs w:val="32"/>
          <w:rtl/>
        </w:rPr>
      </w:pPr>
      <w:r>
        <w:rPr>
          <w:rFonts w:cs="Traditional Arabic" w:hint="cs"/>
          <w:color w:val="000000"/>
          <w:sz w:val="32"/>
          <w:szCs w:val="32"/>
          <w:rtl/>
        </w:rPr>
        <w:t xml:space="preserve">36- </w:t>
      </w:r>
      <w:proofErr w:type="spellStart"/>
      <w:r w:rsidR="00C44805" w:rsidRPr="00C81364">
        <w:rPr>
          <w:rFonts w:cs="Traditional Arabic"/>
          <w:color w:val="000000"/>
          <w:sz w:val="32"/>
          <w:szCs w:val="32"/>
          <w:rtl/>
        </w:rPr>
        <w:t>القریوتي</w:t>
      </w:r>
      <w:proofErr w:type="spellEnd"/>
      <w:r w:rsidR="00C44805" w:rsidRPr="00C81364">
        <w:rPr>
          <w:rFonts w:cs="Traditional Arabic"/>
          <w:color w:val="000000"/>
          <w:sz w:val="32"/>
          <w:szCs w:val="32"/>
          <w:rtl/>
        </w:rPr>
        <w:t xml:space="preserve">، محمد قاسم: السلوك </w:t>
      </w:r>
      <w:proofErr w:type="spellStart"/>
      <w:r w:rsidR="00C44805" w:rsidRPr="00C81364">
        <w:rPr>
          <w:rFonts w:cs="Traditional Arabic"/>
          <w:color w:val="000000"/>
          <w:sz w:val="32"/>
          <w:szCs w:val="32"/>
          <w:rtl/>
        </w:rPr>
        <w:t>التنظیمي</w:t>
      </w:r>
      <w:proofErr w:type="spellEnd"/>
      <w:r w:rsidR="00C44805" w:rsidRPr="00C81364">
        <w:rPr>
          <w:rFonts w:cs="Traditional Arabic"/>
          <w:color w:val="000000"/>
          <w:sz w:val="32"/>
          <w:szCs w:val="32"/>
          <w:rtl/>
        </w:rPr>
        <w:t>: دراسة السلوك الإنساني الفردي و الجماعي في المنظمات المختلفة، دار الشروق. عمان، 2000</w:t>
      </w:r>
      <w:r w:rsidR="00C44805" w:rsidRPr="00C81364">
        <w:rPr>
          <w:rFonts w:cs="Traditional Arabic"/>
          <w:color w:val="000000"/>
          <w:sz w:val="32"/>
          <w:szCs w:val="32"/>
        </w:rPr>
        <w:t>.</w:t>
      </w:r>
    </w:p>
    <w:p w:rsidR="00C44805" w:rsidRPr="00C81364" w:rsidRDefault="000E2ADF" w:rsidP="000E2ADF">
      <w:pPr>
        <w:pStyle w:val="Notedebasdepage"/>
        <w:bidi/>
        <w:jc w:val="lowKashida"/>
        <w:rPr>
          <w:rFonts w:cs="Traditional Arabic"/>
          <w:sz w:val="32"/>
          <w:szCs w:val="32"/>
          <w:rtl/>
        </w:rPr>
      </w:pPr>
      <w:r>
        <w:rPr>
          <w:rFonts w:cs="Traditional Arabic" w:hint="cs"/>
          <w:color w:val="000000"/>
          <w:sz w:val="32"/>
          <w:szCs w:val="32"/>
          <w:rtl/>
        </w:rPr>
        <w:t xml:space="preserve">37- </w:t>
      </w:r>
      <w:proofErr w:type="spellStart"/>
      <w:r w:rsidR="00C44805" w:rsidRPr="00C81364">
        <w:rPr>
          <w:rFonts w:cs="Traditional Arabic"/>
          <w:color w:val="000000"/>
          <w:sz w:val="32"/>
          <w:szCs w:val="32"/>
          <w:rtl/>
        </w:rPr>
        <w:t>فرانسیسود</w:t>
      </w:r>
      <w:proofErr w:type="spellEnd"/>
      <w:r w:rsidR="00C44805" w:rsidRPr="00C81364">
        <w:rPr>
          <w:rFonts w:cs="Traditional Arabic"/>
          <w:color w:val="000000"/>
          <w:sz w:val="32"/>
          <w:szCs w:val="32"/>
          <w:rtl/>
        </w:rPr>
        <w:t xml:space="preserve"> </w:t>
      </w:r>
      <w:proofErr w:type="spellStart"/>
      <w:r w:rsidR="00C44805" w:rsidRPr="00C81364">
        <w:rPr>
          <w:rFonts w:cs="Traditional Arabic"/>
          <w:color w:val="000000"/>
          <w:sz w:val="32"/>
          <w:szCs w:val="32"/>
          <w:rtl/>
        </w:rPr>
        <w:t>كومایك</w:t>
      </w:r>
      <w:proofErr w:type="spellEnd"/>
      <w:r w:rsidR="00C44805" w:rsidRPr="00C81364">
        <w:rPr>
          <w:rFonts w:cs="Traditional Arabic"/>
          <w:color w:val="000000"/>
          <w:sz w:val="32"/>
          <w:szCs w:val="32"/>
          <w:rtl/>
        </w:rPr>
        <w:t xml:space="preserve">: </w:t>
      </w:r>
      <w:proofErr w:type="spellStart"/>
      <w:r w:rsidR="00C44805" w:rsidRPr="00C81364">
        <w:rPr>
          <w:rFonts w:cs="Traditional Arabic"/>
          <w:color w:val="000000"/>
          <w:sz w:val="32"/>
          <w:szCs w:val="32"/>
          <w:rtl/>
        </w:rPr>
        <w:t>القیم</w:t>
      </w:r>
      <w:proofErr w:type="spellEnd"/>
      <w:r w:rsidR="00C44805" w:rsidRPr="00C81364">
        <w:rPr>
          <w:rFonts w:cs="Traditional Arabic"/>
          <w:color w:val="000000"/>
          <w:sz w:val="32"/>
          <w:szCs w:val="32"/>
          <w:rtl/>
        </w:rPr>
        <w:t xml:space="preserve"> </w:t>
      </w:r>
      <w:proofErr w:type="spellStart"/>
      <w:r w:rsidR="00C44805" w:rsidRPr="00C81364">
        <w:rPr>
          <w:rFonts w:cs="Traditional Arabic"/>
          <w:color w:val="000000"/>
          <w:sz w:val="32"/>
          <w:szCs w:val="32"/>
          <w:rtl/>
        </w:rPr>
        <w:t>التنظیمیة</w:t>
      </w:r>
      <w:proofErr w:type="spellEnd"/>
      <w:r w:rsidR="00C44805" w:rsidRPr="00C81364">
        <w:rPr>
          <w:rFonts w:cs="Traditional Arabic"/>
          <w:color w:val="000000"/>
          <w:sz w:val="32"/>
          <w:szCs w:val="32"/>
          <w:rtl/>
        </w:rPr>
        <w:t>، ترجمة: عبد الرحمان أحمد. مع لإدارة</w:t>
      </w:r>
      <w:r>
        <w:rPr>
          <w:rFonts w:cs="Traditional Arabic" w:hint="cs"/>
          <w:color w:val="000000"/>
          <w:sz w:val="32"/>
          <w:szCs w:val="32"/>
          <w:rtl/>
        </w:rPr>
        <w:t xml:space="preserve"> </w:t>
      </w:r>
      <w:r w:rsidR="00C44805" w:rsidRPr="00C81364">
        <w:rPr>
          <w:rFonts w:cs="Traditional Arabic"/>
          <w:color w:val="000000"/>
          <w:sz w:val="32"/>
          <w:szCs w:val="32"/>
          <w:rtl/>
        </w:rPr>
        <w:t xml:space="preserve">العامة، </w:t>
      </w:r>
      <w:proofErr w:type="spellStart"/>
      <w:r w:rsidR="00C44805" w:rsidRPr="00C81364">
        <w:rPr>
          <w:rFonts w:cs="Traditional Arabic"/>
          <w:color w:val="000000"/>
          <w:sz w:val="32"/>
          <w:szCs w:val="32"/>
          <w:rtl/>
        </w:rPr>
        <w:t>الریاض</w:t>
      </w:r>
      <w:proofErr w:type="spellEnd"/>
      <w:r w:rsidR="00C44805" w:rsidRPr="00C81364">
        <w:rPr>
          <w:rFonts w:cs="Traditional Arabic"/>
          <w:color w:val="000000"/>
          <w:sz w:val="32"/>
          <w:szCs w:val="32"/>
          <w:rtl/>
        </w:rPr>
        <w:t>،</w:t>
      </w:r>
      <w:r w:rsidR="00C44805" w:rsidRPr="00C81364">
        <w:rPr>
          <w:rFonts w:cs="Traditional Arabic"/>
          <w:color w:val="000000"/>
          <w:sz w:val="32"/>
          <w:szCs w:val="32"/>
        </w:rPr>
        <w:t>1995</w:t>
      </w:r>
      <w:r>
        <w:rPr>
          <w:rFonts w:cs="Traditional Arabic" w:hint="cs"/>
          <w:color w:val="000000"/>
          <w:sz w:val="32"/>
          <w:szCs w:val="32"/>
          <w:rtl/>
        </w:rPr>
        <w:t>.</w:t>
      </w:r>
    </w:p>
    <w:p w:rsidR="00C44805" w:rsidRPr="00C81364" w:rsidRDefault="000E2ADF" w:rsidP="000E2ADF">
      <w:pPr>
        <w:pStyle w:val="Notedebasdepage"/>
        <w:bidi/>
        <w:jc w:val="lowKashida"/>
        <w:rPr>
          <w:rFonts w:cs="Traditional Arabic"/>
          <w:sz w:val="32"/>
          <w:szCs w:val="32"/>
          <w:rtl/>
        </w:rPr>
      </w:pPr>
      <w:r>
        <w:rPr>
          <w:rFonts w:cs="Traditional Arabic" w:hint="cs"/>
          <w:color w:val="000000"/>
          <w:sz w:val="32"/>
          <w:szCs w:val="32"/>
          <w:rtl/>
        </w:rPr>
        <w:t xml:space="preserve">38- </w:t>
      </w:r>
      <w:r w:rsidR="00C44805" w:rsidRPr="00C81364">
        <w:rPr>
          <w:rFonts w:cs="Traditional Arabic"/>
          <w:color w:val="000000"/>
          <w:sz w:val="32"/>
          <w:szCs w:val="32"/>
          <w:rtl/>
        </w:rPr>
        <w:t xml:space="preserve">لمدهون، موسى </w:t>
      </w:r>
      <w:proofErr w:type="spellStart"/>
      <w:r w:rsidR="00C44805" w:rsidRPr="00C81364">
        <w:rPr>
          <w:rFonts w:cs="Traditional Arabic"/>
          <w:color w:val="000000"/>
          <w:sz w:val="32"/>
          <w:szCs w:val="32"/>
          <w:rtl/>
        </w:rPr>
        <w:t>توفیق</w:t>
      </w:r>
      <w:proofErr w:type="spellEnd"/>
      <w:r w:rsidR="00C44805" w:rsidRPr="00C81364">
        <w:rPr>
          <w:rFonts w:cs="Traditional Arabic"/>
          <w:color w:val="000000"/>
          <w:sz w:val="32"/>
          <w:szCs w:val="32"/>
          <w:rtl/>
        </w:rPr>
        <w:t xml:space="preserve">، </w:t>
      </w:r>
      <w:proofErr w:type="spellStart"/>
      <w:r w:rsidR="00C44805" w:rsidRPr="00C81364">
        <w:rPr>
          <w:rFonts w:cs="Traditional Arabic"/>
          <w:color w:val="000000"/>
          <w:sz w:val="32"/>
          <w:szCs w:val="32"/>
          <w:rtl/>
        </w:rPr>
        <w:t>الجزراوي</w:t>
      </w:r>
      <w:proofErr w:type="spellEnd"/>
      <w:r w:rsidR="00C44805" w:rsidRPr="00C81364">
        <w:rPr>
          <w:rFonts w:cs="Traditional Arabic"/>
          <w:color w:val="000000"/>
          <w:sz w:val="32"/>
          <w:szCs w:val="32"/>
          <w:rtl/>
        </w:rPr>
        <w:t xml:space="preserve">، إبراهيم محمد علي: </w:t>
      </w:r>
      <w:proofErr w:type="spellStart"/>
      <w:r w:rsidR="00C44805" w:rsidRPr="00C81364">
        <w:rPr>
          <w:rFonts w:cs="Traditional Arabic"/>
          <w:color w:val="000000"/>
          <w:sz w:val="32"/>
          <w:szCs w:val="32"/>
          <w:rtl/>
        </w:rPr>
        <w:t>تحلیل</w:t>
      </w:r>
      <w:proofErr w:type="spellEnd"/>
      <w:r w:rsidR="00C44805" w:rsidRPr="00C81364">
        <w:rPr>
          <w:rFonts w:cs="Traditional Arabic"/>
          <w:color w:val="000000"/>
          <w:sz w:val="32"/>
          <w:szCs w:val="32"/>
          <w:rtl/>
        </w:rPr>
        <w:t xml:space="preserve"> السلوك </w:t>
      </w:r>
      <w:proofErr w:type="spellStart"/>
      <w:r w:rsidR="00C44805" w:rsidRPr="00C81364">
        <w:rPr>
          <w:rFonts w:cs="Traditional Arabic"/>
          <w:color w:val="000000"/>
          <w:sz w:val="32"/>
          <w:szCs w:val="32"/>
          <w:rtl/>
        </w:rPr>
        <w:t>التنظیمي</w:t>
      </w:r>
      <w:proofErr w:type="spellEnd"/>
      <w:r w:rsidR="00C44805" w:rsidRPr="00C81364">
        <w:rPr>
          <w:rFonts w:cs="Traditional Arabic"/>
          <w:color w:val="000000"/>
          <w:sz w:val="32"/>
          <w:szCs w:val="32"/>
          <w:rtl/>
        </w:rPr>
        <w:t xml:space="preserve"> </w:t>
      </w:r>
      <w:proofErr w:type="spellStart"/>
      <w:r w:rsidR="00C44805" w:rsidRPr="00C81364">
        <w:rPr>
          <w:rFonts w:cs="Traditional Arabic"/>
          <w:color w:val="000000"/>
          <w:sz w:val="32"/>
          <w:szCs w:val="32"/>
          <w:rtl/>
        </w:rPr>
        <w:t>سیكولوجیا</w:t>
      </w:r>
      <w:proofErr w:type="spellEnd"/>
      <w:r w:rsidR="00C44805" w:rsidRPr="00C81364">
        <w:rPr>
          <w:rFonts w:cs="Traditional Arabic"/>
          <w:color w:val="000000"/>
          <w:sz w:val="32"/>
          <w:szCs w:val="32"/>
          <w:rtl/>
        </w:rPr>
        <w:t xml:space="preserve"> </w:t>
      </w:r>
      <w:proofErr w:type="spellStart"/>
      <w:r w:rsidR="00C44805" w:rsidRPr="00C81364">
        <w:rPr>
          <w:rFonts w:cs="Traditional Arabic"/>
          <w:color w:val="000000"/>
          <w:sz w:val="32"/>
          <w:szCs w:val="32"/>
          <w:rtl/>
        </w:rPr>
        <w:t>وإداری</w:t>
      </w:r>
      <w:proofErr w:type="spellEnd"/>
      <w:r w:rsidR="00C44805" w:rsidRPr="00C81364">
        <w:rPr>
          <w:rFonts w:cs="Traditional Arabic"/>
          <w:color w:val="000000"/>
          <w:sz w:val="32"/>
          <w:szCs w:val="32"/>
          <w:rtl/>
        </w:rPr>
        <w:t xml:space="preserve"> </w:t>
      </w:r>
      <w:proofErr w:type="spellStart"/>
      <w:r w:rsidR="00C44805" w:rsidRPr="00C81364">
        <w:rPr>
          <w:rFonts w:cs="Traditional Arabic"/>
          <w:color w:val="000000"/>
          <w:sz w:val="32"/>
          <w:szCs w:val="32"/>
          <w:rtl/>
        </w:rPr>
        <w:t>للعاملین</w:t>
      </w:r>
      <w:proofErr w:type="spellEnd"/>
      <w:r w:rsidR="00C44805" w:rsidRPr="00C81364">
        <w:rPr>
          <w:rFonts w:cs="Traditional Arabic"/>
          <w:color w:val="000000"/>
          <w:sz w:val="32"/>
          <w:szCs w:val="32"/>
        </w:rPr>
        <w:br/>
      </w:r>
      <w:proofErr w:type="spellStart"/>
      <w:r w:rsidR="00C44805" w:rsidRPr="00C81364">
        <w:rPr>
          <w:rFonts w:cs="Traditional Arabic"/>
          <w:color w:val="000000"/>
          <w:sz w:val="32"/>
          <w:szCs w:val="32"/>
          <w:rtl/>
        </w:rPr>
        <w:t>والجمهور،ط</w:t>
      </w:r>
      <w:proofErr w:type="spellEnd"/>
      <w:r w:rsidR="00C44805" w:rsidRPr="00C81364">
        <w:rPr>
          <w:rFonts w:cs="Traditional Arabic"/>
          <w:color w:val="000000"/>
          <w:sz w:val="32"/>
          <w:szCs w:val="32"/>
          <w:rtl/>
        </w:rPr>
        <w:t xml:space="preserve"> </w:t>
      </w:r>
      <w:r w:rsidR="00C44805" w:rsidRPr="00C81364">
        <w:rPr>
          <w:rFonts w:cs="Traditional Arabic"/>
          <w:color w:val="000000"/>
          <w:sz w:val="32"/>
          <w:szCs w:val="32"/>
        </w:rPr>
        <w:t>1</w:t>
      </w:r>
      <w:r w:rsidR="00C44805" w:rsidRPr="00C81364">
        <w:rPr>
          <w:rFonts w:cs="Traditional Arabic"/>
          <w:color w:val="000000"/>
          <w:sz w:val="32"/>
          <w:szCs w:val="32"/>
          <w:rtl/>
        </w:rPr>
        <w:t xml:space="preserve">، المركز العربي للخدمات </w:t>
      </w:r>
      <w:proofErr w:type="spellStart"/>
      <w:r w:rsidR="00C44805" w:rsidRPr="00C81364">
        <w:rPr>
          <w:rFonts w:cs="Traditional Arabic"/>
          <w:color w:val="000000"/>
          <w:sz w:val="32"/>
          <w:szCs w:val="32"/>
          <w:rtl/>
        </w:rPr>
        <w:t>الطلابیة</w:t>
      </w:r>
      <w:proofErr w:type="spellEnd"/>
      <w:r w:rsidR="00C44805" w:rsidRPr="00C81364">
        <w:rPr>
          <w:rFonts w:cs="Traditional Arabic"/>
          <w:color w:val="000000"/>
          <w:sz w:val="32"/>
          <w:szCs w:val="32"/>
          <w:rtl/>
        </w:rPr>
        <w:t>، عمان،1995</w:t>
      </w:r>
      <w:r>
        <w:rPr>
          <w:rFonts w:cs="Traditional Arabic" w:hint="cs"/>
          <w:color w:val="000000"/>
          <w:sz w:val="32"/>
          <w:szCs w:val="32"/>
          <w:rtl/>
        </w:rPr>
        <w:t>.</w:t>
      </w:r>
    </w:p>
    <w:p w:rsidR="00C44805" w:rsidRPr="00C81364" w:rsidRDefault="000E2ADF" w:rsidP="000E2ADF">
      <w:pPr>
        <w:pStyle w:val="Notedebasdepage"/>
        <w:bidi/>
        <w:jc w:val="lowKashida"/>
        <w:rPr>
          <w:rFonts w:cs="Traditional Arabic"/>
          <w:sz w:val="32"/>
          <w:szCs w:val="32"/>
          <w:rtl/>
        </w:rPr>
      </w:pPr>
      <w:r>
        <w:rPr>
          <w:rFonts w:cs="Traditional Arabic" w:hint="cs"/>
          <w:color w:val="000000"/>
          <w:sz w:val="32"/>
          <w:szCs w:val="32"/>
          <w:rtl/>
        </w:rPr>
        <w:t xml:space="preserve">39- </w:t>
      </w:r>
      <w:r w:rsidR="00C44805" w:rsidRPr="00C81364">
        <w:rPr>
          <w:rFonts w:cs="Traditional Arabic"/>
          <w:color w:val="000000"/>
          <w:sz w:val="32"/>
          <w:szCs w:val="32"/>
          <w:rtl/>
        </w:rPr>
        <w:t xml:space="preserve">محمود </w:t>
      </w:r>
      <w:proofErr w:type="spellStart"/>
      <w:r w:rsidR="00C44805" w:rsidRPr="00C81364">
        <w:rPr>
          <w:rFonts w:cs="Traditional Arabic"/>
          <w:color w:val="000000"/>
          <w:sz w:val="32"/>
          <w:szCs w:val="32"/>
          <w:rtl/>
        </w:rPr>
        <w:t>العمیان</w:t>
      </w:r>
      <w:proofErr w:type="spellEnd"/>
      <w:r w:rsidR="00C44805" w:rsidRPr="00C81364">
        <w:rPr>
          <w:rFonts w:cs="Traditional Arabic"/>
          <w:color w:val="000000"/>
          <w:sz w:val="32"/>
          <w:szCs w:val="32"/>
          <w:rtl/>
        </w:rPr>
        <w:t xml:space="preserve">، السلوك </w:t>
      </w:r>
      <w:proofErr w:type="spellStart"/>
      <w:r w:rsidR="00C44805" w:rsidRPr="00C81364">
        <w:rPr>
          <w:rFonts w:cs="Traditional Arabic"/>
          <w:color w:val="000000"/>
          <w:sz w:val="32"/>
          <w:szCs w:val="32"/>
          <w:rtl/>
        </w:rPr>
        <w:t>التنظیمي</w:t>
      </w:r>
      <w:proofErr w:type="spellEnd"/>
      <w:r w:rsidR="00C44805" w:rsidRPr="00C81364">
        <w:rPr>
          <w:rFonts w:cs="Traditional Arabic"/>
          <w:color w:val="000000"/>
          <w:sz w:val="32"/>
          <w:szCs w:val="32"/>
          <w:rtl/>
        </w:rPr>
        <w:t xml:space="preserve"> في منظمات الأعمال، عمان، دار وائل للنشر، 2002</w:t>
      </w:r>
      <w:r>
        <w:rPr>
          <w:rFonts w:cs="Traditional Arabic" w:hint="cs"/>
          <w:color w:val="000000"/>
          <w:sz w:val="32"/>
          <w:szCs w:val="32"/>
          <w:rtl/>
        </w:rPr>
        <w:t>.</w:t>
      </w:r>
    </w:p>
    <w:p w:rsidR="00C44805" w:rsidRPr="000E2ADF" w:rsidRDefault="000E2ADF" w:rsidP="000E2ADF">
      <w:pPr>
        <w:pStyle w:val="Notedebasdepage"/>
        <w:bidi/>
        <w:jc w:val="lowKashida"/>
        <w:rPr>
          <w:rFonts w:cs="Traditional Arabic"/>
          <w:color w:val="000000"/>
          <w:sz w:val="32"/>
          <w:szCs w:val="32"/>
          <w:rtl/>
        </w:rPr>
      </w:pPr>
      <w:r>
        <w:rPr>
          <w:rFonts w:cs="Traditional Arabic" w:hint="cs"/>
          <w:color w:val="000000"/>
          <w:sz w:val="32"/>
          <w:szCs w:val="32"/>
          <w:rtl/>
        </w:rPr>
        <w:t xml:space="preserve">40- </w:t>
      </w:r>
      <w:r w:rsidR="00C44805" w:rsidRPr="00C81364">
        <w:rPr>
          <w:rFonts w:cs="Traditional Arabic"/>
          <w:color w:val="000000"/>
          <w:sz w:val="32"/>
          <w:szCs w:val="32"/>
          <w:rtl/>
        </w:rPr>
        <w:t xml:space="preserve">شوقي جواد، إدارة الأعمال: منظور كلي، عمان، دار الحامد للنشر </w:t>
      </w:r>
      <w:proofErr w:type="spellStart"/>
      <w:r w:rsidR="00C44805" w:rsidRPr="00C81364">
        <w:rPr>
          <w:rFonts w:cs="Traditional Arabic"/>
          <w:color w:val="000000"/>
          <w:sz w:val="32"/>
          <w:szCs w:val="32"/>
          <w:rtl/>
        </w:rPr>
        <w:t>والتوزیع</w:t>
      </w:r>
      <w:proofErr w:type="spellEnd"/>
      <w:r w:rsidR="00C44805" w:rsidRPr="00C81364">
        <w:rPr>
          <w:rFonts w:cs="Traditional Arabic"/>
          <w:color w:val="000000"/>
          <w:sz w:val="32"/>
          <w:szCs w:val="32"/>
          <w:rtl/>
        </w:rPr>
        <w:t>،</w:t>
      </w:r>
      <w:r w:rsidR="00C44805" w:rsidRPr="00C81364">
        <w:rPr>
          <w:rFonts w:cs="Traditional Arabic"/>
          <w:color w:val="000000"/>
          <w:sz w:val="32"/>
          <w:szCs w:val="32"/>
        </w:rPr>
        <w:t>2002</w:t>
      </w:r>
      <w:r>
        <w:rPr>
          <w:rFonts w:cs="Traditional Arabic" w:hint="cs"/>
          <w:color w:val="000000"/>
          <w:sz w:val="32"/>
          <w:szCs w:val="32"/>
          <w:rtl/>
        </w:rPr>
        <w:t>.</w:t>
      </w:r>
    </w:p>
    <w:p w:rsidR="00C44805" w:rsidRPr="000E2ADF" w:rsidRDefault="000E2ADF" w:rsidP="000E2ADF">
      <w:pPr>
        <w:pStyle w:val="Notedebasdepage"/>
        <w:bidi/>
        <w:jc w:val="left"/>
        <w:rPr>
          <w:rFonts w:cs="Traditional Arabic"/>
          <w:sz w:val="32"/>
          <w:szCs w:val="32"/>
          <w:rtl/>
        </w:rPr>
      </w:pPr>
      <w:r>
        <w:rPr>
          <w:rFonts w:cs="Traditional Arabic" w:hint="cs"/>
          <w:color w:val="000000"/>
          <w:sz w:val="32"/>
          <w:szCs w:val="32"/>
          <w:rtl/>
        </w:rPr>
        <w:t xml:space="preserve">41- </w:t>
      </w:r>
      <w:proofErr w:type="spellStart"/>
      <w:r w:rsidR="00C44805" w:rsidRPr="00C81364">
        <w:rPr>
          <w:rFonts w:cs="Traditional Arabic"/>
          <w:color w:val="000000"/>
          <w:sz w:val="32"/>
          <w:szCs w:val="32"/>
          <w:rtl/>
        </w:rPr>
        <w:t>ویلسوندافید</w:t>
      </w:r>
      <w:proofErr w:type="spellEnd"/>
      <w:r w:rsidR="00C44805" w:rsidRPr="00C81364">
        <w:rPr>
          <w:rFonts w:cs="Traditional Arabic"/>
          <w:color w:val="000000"/>
          <w:sz w:val="32"/>
          <w:szCs w:val="32"/>
          <w:rtl/>
        </w:rPr>
        <w:t xml:space="preserve">: </w:t>
      </w:r>
      <w:proofErr w:type="spellStart"/>
      <w:r w:rsidR="00C44805" w:rsidRPr="00C81364">
        <w:rPr>
          <w:rFonts w:cs="Traditional Arabic"/>
          <w:color w:val="000000"/>
          <w:sz w:val="32"/>
          <w:szCs w:val="32"/>
          <w:rtl/>
        </w:rPr>
        <w:t>إستراتيجية</w:t>
      </w:r>
      <w:proofErr w:type="spellEnd"/>
      <w:r w:rsidR="00C44805" w:rsidRPr="00C81364">
        <w:rPr>
          <w:rFonts w:cs="Traditional Arabic"/>
          <w:color w:val="000000"/>
          <w:sz w:val="32"/>
          <w:szCs w:val="32"/>
          <w:rtl/>
        </w:rPr>
        <w:t xml:space="preserve"> </w:t>
      </w:r>
      <w:proofErr w:type="spellStart"/>
      <w:r w:rsidR="00C44805" w:rsidRPr="00C81364">
        <w:rPr>
          <w:rFonts w:cs="Traditional Arabic"/>
          <w:color w:val="000000"/>
          <w:sz w:val="32"/>
          <w:szCs w:val="32"/>
          <w:rtl/>
        </w:rPr>
        <w:t>التغییر</w:t>
      </w:r>
      <w:proofErr w:type="spellEnd"/>
      <w:r w:rsidR="00C44805" w:rsidRPr="00C81364">
        <w:rPr>
          <w:rFonts w:cs="Traditional Arabic"/>
          <w:color w:val="000000"/>
          <w:sz w:val="32"/>
          <w:szCs w:val="32"/>
          <w:rtl/>
        </w:rPr>
        <w:t xml:space="preserve">، ترجمة </w:t>
      </w:r>
      <w:proofErr w:type="spellStart"/>
      <w:r w:rsidR="00C44805" w:rsidRPr="00C81364">
        <w:rPr>
          <w:rFonts w:cs="Traditional Arabic"/>
          <w:color w:val="000000"/>
          <w:sz w:val="32"/>
          <w:szCs w:val="32"/>
          <w:rtl/>
        </w:rPr>
        <w:t>تحیة</w:t>
      </w:r>
      <w:proofErr w:type="spellEnd"/>
      <w:r w:rsidR="00C44805" w:rsidRPr="00C81364">
        <w:rPr>
          <w:rFonts w:cs="Traditional Arabic"/>
          <w:color w:val="000000"/>
          <w:sz w:val="32"/>
          <w:szCs w:val="32"/>
          <w:rtl/>
        </w:rPr>
        <w:t xml:space="preserve"> </w:t>
      </w:r>
      <w:proofErr w:type="spellStart"/>
      <w:r w:rsidR="00C44805" w:rsidRPr="00C81364">
        <w:rPr>
          <w:rFonts w:cs="Traditional Arabic"/>
          <w:color w:val="000000"/>
          <w:sz w:val="32"/>
          <w:szCs w:val="32"/>
          <w:rtl/>
        </w:rPr>
        <w:t>السید</w:t>
      </w:r>
      <w:proofErr w:type="spellEnd"/>
      <w:r w:rsidR="00C44805" w:rsidRPr="00C81364">
        <w:rPr>
          <w:rFonts w:cs="Traditional Arabic"/>
          <w:color w:val="000000"/>
          <w:sz w:val="32"/>
          <w:szCs w:val="32"/>
          <w:rtl/>
        </w:rPr>
        <w:t xml:space="preserve"> عبادة. دار الفجر للنشر، </w:t>
      </w:r>
      <w:proofErr w:type="gramStart"/>
      <w:r w:rsidR="00C44805" w:rsidRPr="00C81364">
        <w:rPr>
          <w:rFonts w:cs="Traditional Arabic"/>
          <w:color w:val="000000"/>
          <w:sz w:val="32"/>
          <w:szCs w:val="32"/>
          <w:rtl/>
        </w:rPr>
        <w:t>القاهرة</w:t>
      </w:r>
      <w:proofErr w:type="gramEnd"/>
      <w:r w:rsidR="00C44805" w:rsidRPr="00C81364">
        <w:rPr>
          <w:rFonts w:cs="Traditional Arabic"/>
          <w:color w:val="000000"/>
          <w:sz w:val="32"/>
          <w:szCs w:val="32"/>
          <w:rtl/>
        </w:rPr>
        <w:t xml:space="preserve"> </w:t>
      </w:r>
      <w:r w:rsidR="00C44805" w:rsidRPr="00C81364">
        <w:rPr>
          <w:rFonts w:cs="Traditional Arabic"/>
          <w:color w:val="000000"/>
          <w:sz w:val="32"/>
          <w:szCs w:val="32"/>
        </w:rPr>
        <w:t>1999</w:t>
      </w:r>
      <w:r>
        <w:rPr>
          <w:rFonts w:cs="Traditional Arabic" w:hint="cs"/>
          <w:color w:val="000000"/>
          <w:sz w:val="32"/>
          <w:szCs w:val="32"/>
          <w:rtl/>
        </w:rPr>
        <w:t>.</w:t>
      </w:r>
    </w:p>
    <w:p w:rsidR="00C44805" w:rsidRPr="00C81364" w:rsidRDefault="000E2ADF" w:rsidP="000E2ADF">
      <w:pPr>
        <w:pStyle w:val="Notedebasdepage"/>
        <w:bidi/>
        <w:jc w:val="lowKashida"/>
        <w:rPr>
          <w:rFonts w:cs="Traditional Arabic"/>
          <w:sz w:val="32"/>
          <w:szCs w:val="32"/>
          <w:rtl/>
        </w:rPr>
      </w:pPr>
      <w:r>
        <w:rPr>
          <w:rFonts w:cs="Traditional Arabic" w:hint="cs"/>
          <w:color w:val="000000"/>
          <w:sz w:val="32"/>
          <w:szCs w:val="32"/>
          <w:rtl/>
        </w:rPr>
        <w:t xml:space="preserve">42- </w:t>
      </w:r>
      <w:r w:rsidR="00C44805" w:rsidRPr="00C81364">
        <w:rPr>
          <w:rFonts w:cs="Traditional Arabic"/>
          <w:color w:val="000000"/>
          <w:sz w:val="32"/>
          <w:szCs w:val="32"/>
          <w:rtl/>
        </w:rPr>
        <w:t xml:space="preserve">مصطفى محمود </w:t>
      </w:r>
      <w:proofErr w:type="gramStart"/>
      <w:r w:rsidR="00C44805" w:rsidRPr="00C81364">
        <w:rPr>
          <w:rFonts w:cs="Traditional Arabic"/>
          <w:color w:val="000000"/>
          <w:sz w:val="32"/>
          <w:szCs w:val="32"/>
          <w:rtl/>
        </w:rPr>
        <w:t>أبو</w:t>
      </w:r>
      <w:proofErr w:type="gramEnd"/>
      <w:r w:rsidR="00C44805" w:rsidRPr="00C81364">
        <w:rPr>
          <w:rFonts w:cs="Traditional Arabic"/>
          <w:color w:val="000000"/>
          <w:sz w:val="32"/>
          <w:szCs w:val="32"/>
          <w:rtl/>
        </w:rPr>
        <w:t xml:space="preserve"> بكر" إدارة الموارد البشرية مدخل لتحقيق الميزة التنافسية " ٬الدار الجامعية ٬ الإسكندرية2008</w:t>
      </w:r>
      <w:r>
        <w:rPr>
          <w:rFonts w:cs="Traditional Arabic" w:hint="cs"/>
          <w:color w:val="000000"/>
          <w:sz w:val="32"/>
          <w:szCs w:val="32"/>
          <w:rtl/>
        </w:rPr>
        <w:t>.</w:t>
      </w:r>
    </w:p>
    <w:p w:rsidR="00C44805" w:rsidRPr="00C81364" w:rsidRDefault="000E2ADF" w:rsidP="000E2ADF">
      <w:pPr>
        <w:pStyle w:val="Notedebasdepage"/>
        <w:bidi/>
        <w:jc w:val="left"/>
        <w:rPr>
          <w:rFonts w:cs="Traditional Arabic"/>
          <w:sz w:val="32"/>
          <w:szCs w:val="32"/>
          <w:rtl/>
        </w:rPr>
      </w:pPr>
      <w:r>
        <w:rPr>
          <w:rFonts w:cs="Traditional Arabic" w:hint="cs"/>
          <w:sz w:val="32"/>
          <w:szCs w:val="32"/>
          <w:rtl/>
        </w:rPr>
        <w:t xml:space="preserve">43- </w:t>
      </w:r>
      <w:r w:rsidR="00C44805" w:rsidRPr="00C81364">
        <w:rPr>
          <w:rFonts w:cs="Traditional Arabic"/>
          <w:color w:val="000000"/>
          <w:sz w:val="32"/>
          <w:szCs w:val="32"/>
          <w:rtl/>
        </w:rPr>
        <w:t>خميس ناصر محمد، تأثير الثقافة التنظيمية في تبني نظام الإدارة البيئية ،</w:t>
      </w:r>
      <w:r w:rsidR="00C44805" w:rsidRPr="00C81364">
        <w:rPr>
          <w:rFonts w:cs="Traditional Arabic"/>
          <w:color w:val="000000"/>
          <w:sz w:val="32"/>
          <w:szCs w:val="32"/>
        </w:rPr>
        <w:t>ISO 14001</w:t>
      </w:r>
      <w:r w:rsidR="00C44805" w:rsidRPr="00C81364">
        <w:rPr>
          <w:rFonts w:cs="Traditional Arabic"/>
          <w:color w:val="000000"/>
          <w:sz w:val="32"/>
          <w:szCs w:val="32"/>
          <w:rtl/>
        </w:rPr>
        <w:t>مجلة جامعة الأنبار للعلوم الاقتصادية والإدارية، العدد الثامن،2012</w:t>
      </w:r>
      <w:r>
        <w:rPr>
          <w:rFonts w:cs="Traditional Arabic" w:hint="cs"/>
          <w:color w:val="000000"/>
          <w:sz w:val="32"/>
          <w:szCs w:val="32"/>
          <w:rtl/>
        </w:rPr>
        <w:t>.</w:t>
      </w:r>
    </w:p>
    <w:p w:rsidR="00C44805" w:rsidRPr="00C81364" w:rsidRDefault="000E2ADF" w:rsidP="000E2ADF">
      <w:pPr>
        <w:pStyle w:val="Notedebasdepage"/>
        <w:bidi/>
        <w:ind w:left="140" w:hanging="141"/>
        <w:jc w:val="lowKashida"/>
        <w:rPr>
          <w:rFonts w:cs="Traditional Arabic"/>
          <w:sz w:val="32"/>
          <w:szCs w:val="32"/>
          <w:rtl/>
        </w:rPr>
      </w:pPr>
      <w:r>
        <w:rPr>
          <w:rFonts w:cs="Traditional Arabic" w:hint="cs"/>
          <w:color w:val="000000"/>
          <w:sz w:val="32"/>
          <w:szCs w:val="32"/>
          <w:rtl/>
        </w:rPr>
        <w:t xml:space="preserve">44- </w:t>
      </w:r>
      <w:r w:rsidR="00C44805" w:rsidRPr="00C81364">
        <w:rPr>
          <w:rFonts w:cs="Traditional Arabic"/>
          <w:color w:val="000000"/>
          <w:sz w:val="32"/>
          <w:szCs w:val="32"/>
          <w:rtl/>
        </w:rPr>
        <w:t>نجوى عبد الله الطبلاوي، تأثير ثقافة المنظمة على الفعالية التنظيمية بالتطبيق على منظمات صناعة الدواء في مصر، مذكرة ماجستير، (غير منشورة)، بالعلوم التجارية ، جامعة عين شمس، سنة ،1996</w:t>
      </w:r>
      <w:r>
        <w:rPr>
          <w:rFonts w:cs="Traditional Arabic" w:hint="cs"/>
          <w:color w:val="000000"/>
          <w:sz w:val="32"/>
          <w:szCs w:val="32"/>
          <w:rtl/>
        </w:rPr>
        <w:t>.</w:t>
      </w:r>
    </w:p>
    <w:p w:rsidR="00C44805" w:rsidRPr="00C81364" w:rsidRDefault="000E2ADF" w:rsidP="000E2ADF">
      <w:pPr>
        <w:pStyle w:val="Notedebasdepage"/>
        <w:bidi/>
        <w:jc w:val="lowKashida"/>
        <w:rPr>
          <w:rFonts w:cs="Traditional Arabic"/>
          <w:sz w:val="32"/>
          <w:szCs w:val="32"/>
          <w:rtl/>
        </w:rPr>
      </w:pPr>
      <w:r>
        <w:rPr>
          <w:rFonts w:cs="Traditional Arabic" w:hint="cs"/>
          <w:color w:val="000000"/>
          <w:sz w:val="32"/>
          <w:szCs w:val="32"/>
          <w:rtl/>
        </w:rPr>
        <w:t xml:space="preserve">45- </w:t>
      </w:r>
      <w:r w:rsidR="00C44805" w:rsidRPr="00C81364">
        <w:rPr>
          <w:rFonts w:cs="Traditional Arabic"/>
          <w:color w:val="000000"/>
          <w:sz w:val="32"/>
          <w:szCs w:val="32"/>
          <w:rtl/>
        </w:rPr>
        <w:t>عمر محمود عبد الله، تقييم مدى ملائمة الثقافة التنظيمية لتطبيق نظام إدارة الجودة الشاملة بالمستشفيات الجامعية، مذكرة الماجستير</w:t>
      </w:r>
      <w:proofErr w:type="gramStart"/>
      <w:r w:rsidR="00C44805" w:rsidRPr="00C81364">
        <w:rPr>
          <w:rFonts w:cs="Traditional Arabic"/>
          <w:color w:val="000000"/>
          <w:sz w:val="32"/>
          <w:szCs w:val="32"/>
          <w:rtl/>
        </w:rPr>
        <w:t>،(غير</w:t>
      </w:r>
      <w:proofErr w:type="gramEnd"/>
      <w:r w:rsidR="00C44805" w:rsidRPr="00C81364">
        <w:rPr>
          <w:rFonts w:cs="Traditional Arabic"/>
          <w:color w:val="000000"/>
          <w:sz w:val="32"/>
          <w:szCs w:val="32"/>
          <w:rtl/>
        </w:rPr>
        <w:t xml:space="preserve"> منشورة)، بالعلوم التجارية، جامعة عين الشمس، سنة ،2003.</w:t>
      </w:r>
    </w:p>
    <w:p w:rsidR="00C44805" w:rsidRPr="00C81364" w:rsidRDefault="000E2ADF" w:rsidP="00C44805">
      <w:pPr>
        <w:pStyle w:val="Notedebasdepage"/>
        <w:bidi/>
        <w:jc w:val="lowKashida"/>
        <w:rPr>
          <w:rFonts w:cs="Traditional Arabic"/>
          <w:color w:val="000000"/>
          <w:sz w:val="32"/>
          <w:szCs w:val="32"/>
          <w:rtl/>
        </w:rPr>
      </w:pPr>
      <w:r>
        <w:rPr>
          <w:rFonts w:cs="Traditional Arabic" w:hint="cs"/>
          <w:color w:val="000000"/>
          <w:sz w:val="32"/>
          <w:szCs w:val="32"/>
          <w:rtl/>
        </w:rPr>
        <w:lastRenderedPageBreak/>
        <w:t xml:space="preserve">46- </w:t>
      </w:r>
      <w:r w:rsidR="00C44805" w:rsidRPr="00C81364">
        <w:rPr>
          <w:rFonts w:cs="Traditional Arabic"/>
          <w:color w:val="000000"/>
          <w:sz w:val="32"/>
          <w:szCs w:val="32"/>
          <w:rtl/>
        </w:rPr>
        <w:t xml:space="preserve">زين الدين بروش ولحسن هدار، دور الثقافة التنظيمية في إدارة التغيير في المؤسسة الاقتصادية، مجلة أبحاث اقتصادية وإدارية، جامعة فرحات عباس، العدد ،1سطيف، جوان </w:t>
      </w:r>
      <w:r w:rsidR="00C44805" w:rsidRPr="00C81364">
        <w:rPr>
          <w:rFonts w:cs="Traditional Arabic"/>
          <w:color w:val="000000"/>
          <w:sz w:val="32"/>
          <w:szCs w:val="32"/>
        </w:rPr>
        <w:t>.2</w:t>
      </w:r>
    </w:p>
    <w:p w:rsidR="00C44805" w:rsidRPr="00C81364" w:rsidRDefault="000E2ADF" w:rsidP="000E2ADF">
      <w:pPr>
        <w:pStyle w:val="Notedebasdepage"/>
        <w:bidi/>
        <w:jc w:val="left"/>
        <w:rPr>
          <w:rFonts w:cs="Traditional Arabic"/>
          <w:sz w:val="32"/>
          <w:szCs w:val="32"/>
          <w:lang w:val="en-US"/>
        </w:rPr>
      </w:pPr>
      <w:r>
        <w:rPr>
          <w:rFonts w:cs="Traditional Arabic" w:hint="cs"/>
          <w:color w:val="000000"/>
          <w:sz w:val="32"/>
          <w:szCs w:val="32"/>
          <w:rtl/>
        </w:rPr>
        <w:t xml:space="preserve">47- </w:t>
      </w:r>
      <w:proofErr w:type="spellStart"/>
      <w:r w:rsidR="00C44805" w:rsidRPr="00C81364">
        <w:rPr>
          <w:rFonts w:cs="Traditional Arabic"/>
          <w:color w:val="000000"/>
          <w:sz w:val="32"/>
          <w:szCs w:val="32"/>
          <w:rtl/>
        </w:rPr>
        <w:t>حریم</w:t>
      </w:r>
      <w:proofErr w:type="spellEnd"/>
      <w:r w:rsidR="00C44805" w:rsidRPr="00C81364">
        <w:rPr>
          <w:rFonts w:cs="Traditional Arabic"/>
          <w:color w:val="000000"/>
          <w:sz w:val="32"/>
          <w:szCs w:val="32"/>
          <w:rtl/>
        </w:rPr>
        <w:t xml:space="preserve"> حسن: السلوك </w:t>
      </w:r>
      <w:proofErr w:type="spellStart"/>
      <w:r w:rsidR="00C44805" w:rsidRPr="00C81364">
        <w:rPr>
          <w:rFonts w:cs="Traditional Arabic"/>
          <w:color w:val="000000"/>
          <w:sz w:val="32"/>
          <w:szCs w:val="32"/>
          <w:rtl/>
        </w:rPr>
        <w:t>التنظیمي</w:t>
      </w:r>
      <w:proofErr w:type="spellEnd"/>
      <w:r w:rsidR="00C44805" w:rsidRPr="00C81364">
        <w:rPr>
          <w:rFonts w:cs="Traditional Arabic"/>
          <w:color w:val="000000"/>
          <w:sz w:val="32"/>
          <w:szCs w:val="32"/>
          <w:rtl/>
        </w:rPr>
        <w:t xml:space="preserve">: سلوك الأفراد والجماعات في منظمات الأعمال، دار ومكتبة الحامد، عمان، </w:t>
      </w:r>
      <w:r w:rsidR="00C44805" w:rsidRPr="00C81364">
        <w:rPr>
          <w:rFonts w:cs="Traditional Arabic"/>
          <w:color w:val="000000"/>
          <w:sz w:val="32"/>
          <w:szCs w:val="32"/>
        </w:rPr>
        <w:t>2004</w:t>
      </w:r>
      <w:r>
        <w:rPr>
          <w:rFonts w:cs="Traditional Arabic" w:hint="cs"/>
          <w:color w:val="000000"/>
          <w:sz w:val="32"/>
          <w:szCs w:val="32"/>
          <w:rtl/>
        </w:rPr>
        <w:t>.</w:t>
      </w:r>
      <w:r w:rsidRPr="00C81364">
        <w:rPr>
          <w:rFonts w:cs="Traditional Arabic"/>
          <w:color w:val="000000"/>
          <w:sz w:val="32"/>
          <w:szCs w:val="32"/>
        </w:rPr>
        <w:t xml:space="preserve"> </w:t>
      </w:r>
      <w:r w:rsidR="00C44805" w:rsidRPr="00C81364">
        <w:rPr>
          <w:rFonts w:cs="Traditional Arabic"/>
          <w:color w:val="000000"/>
          <w:sz w:val="32"/>
          <w:szCs w:val="32"/>
        </w:rPr>
        <w:br/>
      </w:r>
      <w:r>
        <w:rPr>
          <w:rFonts w:cs="Traditional Arabic" w:hint="cs"/>
          <w:color w:val="000000"/>
          <w:sz w:val="32"/>
          <w:szCs w:val="32"/>
          <w:rtl/>
        </w:rPr>
        <w:t>48-</w:t>
      </w:r>
      <w:r w:rsidR="00C44805" w:rsidRPr="00C81364">
        <w:rPr>
          <w:rFonts w:cs="Traditional Arabic"/>
          <w:color w:val="000000"/>
          <w:sz w:val="32"/>
          <w:szCs w:val="32"/>
          <w:rtl/>
        </w:rPr>
        <w:t xml:space="preserve"> لسعيد بن يمينة، مقال أثر الثقافة التنظيمية على سلوك الموارد البشرية في المؤسسة الجزائرية</w:t>
      </w:r>
      <w:r w:rsidR="00C44805" w:rsidRPr="00C81364">
        <w:rPr>
          <w:rFonts w:cs="Traditional Arabic"/>
          <w:color w:val="000000"/>
          <w:sz w:val="32"/>
          <w:szCs w:val="32"/>
        </w:rPr>
        <w:t xml:space="preserve"> http://drsaid.maktoobblog.com </w:t>
      </w:r>
      <w:r w:rsidR="00C44805" w:rsidRPr="00C81364">
        <w:rPr>
          <w:rFonts w:cs="Traditional Arabic"/>
          <w:color w:val="000000"/>
          <w:sz w:val="32"/>
          <w:szCs w:val="32"/>
          <w:rtl/>
        </w:rPr>
        <w:t>، بتاريخ</w:t>
      </w:r>
      <w:r w:rsidR="00C44805" w:rsidRPr="00C81364">
        <w:rPr>
          <w:rFonts w:cs="Traditional Arabic"/>
          <w:color w:val="000000"/>
          <w:sz w:val="32"/>
          <w:szCs w:val="32"/>
        </w:rPr>
        <w:t>.2013/03/07</w:t>
      </w:r>
      <w:r w:rsidR="00C44805" w:rsidRPr="00C81364">
        <w:rPr>
          <w:rFonts w:cs="Traditional Arabic"/>
          <w:color w:val="000000"/>
          <w:sz w:val="32"/>
          <w:szCs w:val="32"/>
        </w:rPr>
        <w:br/>
      </w:r>
      <w:r>
        <w:rPr>
          <w:rFonts w:cs="Traditional Arabic" w:hint="cs"/>
          <w:color w:val="000000"/>
          <w:sz w:val="32"/>
          <w:szCs w:val="32"/>
          <w:rtl/>
        </w:rPr>
        <w:t>49-</w:t>
      </w:r>
      <w:r w:rsidR="00C44805" w:rsidRPr="00C81364">
        <w:rPr>
          <w:rFonts w:cs="Traditional Arabic"/>
          <w:color w:val="000000"/>
          <w:sz w:val="32"/>
          <w:szCs w:val="32"/>
          <w:rtl/>
        </w:rPr>
        <w:t xml:space="preserve"> </w:t>
      </w:r>
      <w:proofErr w:type="spellStart"/>
      <w:r w:rsidR="00C44805" w:rsidRPr="00C81364">
        <w:rPr>
          <w:rFonts w:cs="Traditional Arabic"/>
          <w:color w:val="000000"/>
          <w:sz w:val="32"/>
          <w:szCs w:val="32"/>
          <w:rtl/>
        </w:rPr>
        <w:t>شارلزهل</w:t>
      </w:r>
      <w:proofErr w:type="spellEnd"/>
      <w:r w:rsidR="00C44805" w:rsidRPr="00C81364">
        <w:rPr>
          <w:rFonts w:cs="Traditional Arabic"/>
          <w:color w:val="000000"/>
          <w:sz w:val="32"/>
          <w:szCs w:val="32"/>
          <w:rtl/>
        </w:rPr>
        <w:t xml:space="preserve">، </w:t>
      </w:r>
      <w:proofErr w:type="spellStart"/>
      <w:r w:rsidR="00C44805" w:rsidRPr="00C81364">
        <w:rPr>
          <w:rFonts w:cs="Traditional Arabic"/>
          <w:color w:val="000000"/>
          <w:sz w:val="32"/>
          <w:szCs w:val="32"/>
          <w:rtl/>
        </w:rPr>
        <w:t>جونزجاریث</w:t>
      </w:r>
      <w:proofErr w:type="spellEnd"/>
      <w:r w:rsidR="00C44805" w:rsidRPr="00C81364">
        <w:rPr>
          <w:rFonts w:cs="Traditional Arabic"/>
          <w:color w:val="000000"/>
          <w:sz w:val="32"/>
          <w:szCs w:val="32"/>
          <w:rtl/>
        </w:rPr>
        <w:t xml:space="preserve">: الإدارة </w:t>
      </w:r>
      <w:proofErr w:type="spellStart"/>
      <w:r w:rsidR="00C44805" w:rsidRPr="00C81364">
        <w:rPr>
          <w:rFonts w:cs="Traditional Arabic"/>
          <w:color w:val="000000"/>
          <w:sz w:val="32"/>
          <w:szCs w:val="32"/>
          <w:rtl/>
        </w:rPr>
        <w:t>الإستراتیجیة</w:t>
      </w:r>
      <w:proofErr w:type="spellEnd"/>
      <w:r w:rsidR="00C44805" w:rsidRPr="00C81364">
        <w:rPr>
          <w:rFonts w:cs="Traditional Arabic"/>
          <w:color w:val="000000"/>
          <w:sz w:val="32"/>
          <w:szCs w:val="32"/>
          <w:rtl/>
        </w:rPr>
        <w:t xml:space="preserve"> مدخل متكامل (ترجمة رفاعي محمد الرفاعي محمد </w:t>
      </w:r>
      <w:proofErr w:type="spellStart"/>
      <w:r w:rsidR="00C44805" w:rsidRPr="00C81364">
        <w:rPr>
          <w:rFonts w:cs="Traditional Arabic"/>
          <w:color w:val="000000"/>
          <w:sz w:val="32"/>
          <w:szCs w:val="32"/>
          <w:rtl/>
        </w:rPr>
        <w:t>سید</w:t>
      </w:r>
      <w:proofErr w:type="spellEnd"/>
      <w:r w:rsidR="00C44805" w:rsidRPr="00C81364">
        <w:rPr>
          <w:rFonts w:cs="Traditional Arabic"/>
          <w:color w:val="000000"/>
          <w:sz w:val="32"/>
          <w:szCs w:val="32"/>
          <w:rtl/>
        </w:rPr>
        <w:t xml:space="preserve"> احمد عبد المتعال) ، دار </w:t>
      </w:r>
      <w:proofErr w:type="spellStart"/>
      <w:r w:rsidR="00C44805" w:rsidRPr="00C81364">
        <w:rPr>
          <w:rFonts w:cs="Traditional Arabic"/>
          <w:color w:val="000000"/>
          <w:sz w:val="32"/>
          <w:szCs w:val="32"/>
          <w:rtl/>
        </w:rPr>
        <w:t>المریخ،الریاض</w:t>
      </w:r>
      <w:proofErr w:type="spellEnd"/>
      <w:r w:rsidR="00C44805" w:rsidRPr="00C81364">
        <w:rPr>
          <w:rFonts w:cs="Traditional Arabic"/>
          <w:color w:val="000000"/>
          <w:sz w:val="32"/>
          <w:szCs w:val="32"/>
          <w:rtl/>
        </w:rPr>
        <w:t xml:space="preserve">، </w:t>
      </w:r>
      <w:r w:rsidR="00C44805" w:rsidRPr="00C81364">
        <w:rPr>
          <w:rFonts w:cs="Traditional Arabic"/>
          <w:color w:val="000000"/>
          <w:sz w:val="32"/>
          <w:szCs w:val="32"/>
        </w:rPr>
        <w:t>2001</w:t>
      </w:r>
      <w:r>
        <w:rPr>
          <w:rFonts w:cs="Traditional Arabic" w:hint="cs"/>
          <w:color w:val="000000"/>
          <w:sz w:val="32"/>
          <w:szCs w:val="32"/>
          <w:rtl/>
        </w:rPr>
        <w:t>.</w:t>
      </w:r>
    </w:p>
    <w:p w:rsidR="00C44805" w:rsidRPr="00C81364" w:rsidRDefault="000E2ADF" w:rsidP="0080374A">
      <w:pPr>
        <w:pStyle w:val="Notedebasdepage"/>
        <w:bidi/>
        <w:jc w:val="left"/>
        <w:rPr>
          <w:rFonts w:cs="Traditional Arabic"/>
          <w:color w:val="000000"/>
          <w:sz w:val="32"/>
          <w:szCs w:val="32"/>
          <w:rtl/>
        </w:rPr>
      </w:pPr>
      <w:r>
        <w:rPr>
          <w:rFonts w:cs="Traditional Arabic" w:hint="cs"/>
          <w:color w:val="000000"/>
          <w:sz w:val="32"/>
          <w:szCs w:val="32"/>
          <w:rtl/>
        </w:rPr>
        <w:t xml:space="preserve">50- </w:t>
      </w:r>
      <w:r w:rsidR="00C44805" w:rsidRPr="00C81364">
        <w:rPr>
          <w:rFonts w:cs="Traditional Arabic"/>
          <w:color w:val="000000"/>
          <w:sz w:val="32"/>
          <w:szCs w:val="32"/>
          <w:rtl/>
        </w:rPr>
        <w:t xml:space="preserve">علي عبد الله: التحولات وثقافة المؤسسة ، الملتقى الدولي الأول الاقتصاد الجزائري في </w:t>
      </w:r>
      <w:proofErr w:type="spellStart"/>
      <w:r w:rsidR="00C44805" w:rsidRPr="00C81364">
        <w:rPr>
          <w:rFonts w:cs="Traditional Arabic"/>
          <w:color w:val="000000"/>
          <w:sz w:val="32"/>
          <w:szCs w:val="32"/>
          <w:rtl/>
        </w:rPr>
        <w:t>الألفیة</w:t>
      </w:r>
      <w:proofErr w:type="spellEnd"/>
      <w:r w:rsidR="00C44805" w:rsidRPr="00C81364">
        <w:rPr>
          <w:rFonts w:cs="Traditional Arabic"/>
          <w:color w:val="000000"/>
          <w:sz w:val="32"/>
          <w:szCs w:val="32"/>
          <w:rtl/>
        </w:rPr>
        <w:t xml:space="preserve"> الثالثة، </w:t>
      </w:r>
      <w:proofErr w:type="spellStart"/>
      <w:r w:rsidR="00C44805" w:rsidRPr="00C81364">
        <w:rPr>
          <w:rFonts w:cs="Traditional Arabic"/>
          <w:color w:val="000000"/>
          <w:sz w:val="32"/>
          <w:szCs w:val="32"/>
          <w:rtl/>
        </w:rPr>
        <w:t>كلیة</w:t>
      </w:r>
      <w:proofErr w:type="spellEnd"/>
      <w:r w:rsidR="00C44805" w:rsidRPr="00C81364">
        <w:rPr>
          <w:rFonts w:cs="Traditional Arabic"/>
          <w:color w:val="000000"/>
          <w:sz w:val="32"/>
          <w:szCs w:val="32"/>
          <w:rtl/>
        </w:rPr>
        <w:t xml:space="preserve"> العلوم </w:t>
      </w:r>
      <w:proofErr w:type="spellStart"/>
      <w:r w:rsidR="00C44805" w:rsidRPr="00C81364">
        <w:rPr>
          <w:rFonts w:cs="Traditional Arabic"/>
          <w:color w:val="000000"/>
          <w:sz w:val="32"/>
          <w:szCs w:val="32"/>
          <w:rtl/>
        </w:rPr>
        <w:t>الاقتصادیة</w:t>
      </w:r>
      <w:proofErr w:type="spellEnd"/>
      <w:r w:rsidR="00C44805" w:rsidRPr="00C81364">
        <w:rPr>
          <w:rFonts w:cs="Traditional Arabic"/>
          <w:color w:val="000000"/>
          <w:sz w:val="32"/>
          <w:szCs w:val="32"/>
          <w:rtl/>
        </w:rPr>
        <w:t>، جامعة البلیدة،20</w:t>
      </w:r>
      <w:r>
        <w:rPr>
          <w:rFonts w:cs="Traditional Arabic" w:hint="cs"/>
          <w:color w:val="000000"/>
          <w:sz w:val="32"/>
          <w:szCs w:val="32"/>
          <w:rtl/>
        </w:rPr>
        <w:t>،</w:t>
      </w:r>
      <w:r w:rsidR="00C44805" w:rsidRPr="00C81364">
        <w:rPr>
          <w:rFonts w:cs="Traditional Arabic"/>
          <w:color w:val="000000"/>
          <w:sz w:val="32"/>
          <w:szCs w:val="32"/>
          <w:rtl/>
        </w:rPr>
        <w:t xml:space="preserve"> </w:t>
      </w:r>
      <w:r w:rsidRPr="00C81364">
        <w:rPr>
          <w:rFonts w:cs="Traditional Arabic"/>
          <w:color w:val="000000"/>
          <w:sz w:val="32"/>
          <w:szCs w:val="32"/>
        </w:rPr>
        <w:t>2002/05/ 21</w:t>
      </w:r>
      <w:r>
        <w:rPr>
          <w:rFonts w:cs="Traditional Arabic" w:hint="cs"/>
          <w:color w:val="000000"/>
          <w:sz w:val="32"/>
          <w:szCs w:val="32"/>
          <w:rtl/>
        </w:rPr>
        <w:t>.</w:t>
      </w:r>
      <w:r w:rsidR="00C44805" w:rsidRPr="00C81364">
        <w:rPr>
          <w:rFonts w:cs="Traditional Arabic"/>
          <w:color w:val="000000"/>
          <w:sz w:val="32"/>
          <w:szCs w:val="32"/>
        </w:rPr>
        <w:br/>
      </w:r>
      <w:r w:rsidR="00C44805" w:rsidRPr="00C81364">
        <w:rPr>
          <w:rFonts w:cs="Traditional Arabic"/>
          <w:color w:val="000000"/>
          <w:sz w:val="32"/>
          <w:szCs w:val="32"/>
          <w:rtl/>
        </w:rPr>
        <w:t xml:space="preserve"> </w:t>
      </w:r>
      <w:r>
        <w:rPr>
          <w:rFonts w:cs="Traditional Arabic" w:hint="cs"/>
          <w:color w:val="000000"/>
          <w:sz w:val="32"/>
          <w:szCs w:val="32"/>
          <w:rtl/>
        </w:rPr>
        <w:t xml:space="preserve">51- </w:t>
      </w:r>
      <w:r w:rsidR="00C44805" w:rsidRPr="00C81364">
        <w:rPr>
          <w:rFonts w:cs="Traditional Arabic"/>
          <w:color w:val="000000"/>
          <w:sz w:val="32"/>
          <w:szCs w:val="32"/>
          <w:rtl/>
        </w:rPr>
        <w:t xml:space="preserve">رفعت عبد </w:t>
      </w:r>
      <w:proofErr w:type="spellStart"/>
      <w:r w:rsidR="00C44805" w:rsidRPr="00C81364">
        <w:rPr>
          <w:rFonts w:cs="Traditional Arabic"/>
          <w:color w:val="000000"/>
          <w:sz w:val="32"/>
          <w:szCs w:val="32"/>
          <w:rtl/>
        </w:rPr>
        <w:t>الحلیم</w:t>
      </w:r>
      <w:proofErr w:type="spellEnd"/>
      <w:r w:rsidR="00C44805" w:rsidRPr="00C81364">
        <w:rPr>
          <w:rFonts w:cs="Traditional Arabic"/>
          <w:color w:val="000000"/>
          <w:sz w:val="32"/>
          <w:szCs w:val="32"/>
          <w:rtl/>
        </w:rPr>
        <w:t xml:space="preserve"> القادوري: إدارة الابداع </w:t>
      </w:r>
      <w:proofErr w:type="spellStart"/>
      <w:r w:rsidR="00C44805" w:rsidRPr="00C81364">
        <w:rPr>
          <w:rFonts w:cs="Traditional Arabic"/>
          <w:color w:val="000000"/>
          <w:sz w:val="32"/>
          <w:szCs w:val="32"/>
          <w:rtl/>
        </w:rPr>
        <w:t>التنظیمي</w:t>
      </w:r>
      <w:proofErr w:type="spellEnd"/>
      <w:r w:rsidR="00C44805" w:rsidRPr="00C81364">
        <w:rPr>
          <w:rFonts w:cs="Traditional Arabic"/>
          <w:color w:val="000000"/>
          <w:sz w:val="32"/>
          <w:szCs w:val="32"/>
          <w:rtl/>
        </w:rPr>
        <w:t xml:space="preserve">، المنظمة </w:t>
      </w:r>
      <w:proofErr w:type="spellStart"/>
      <w:r w:rsidR="00C44805" w:rsidRPr="00C81364">
        <w:rPr>
          <w:rFonts w:cs="Traditional Arabic"/>
          <w:color w:val="000000"/>
          <w:sz w:val="32"/>
          <w:szCs w:val="32"/>
          <w:rtl/>
        </w:rPr>
        <w:t>العربیة</w:t>
      </w:r>
      <w:proofErr w:type="spellEnd"/>
      <w:r w:rsidR="00C44805" w:rsidRPr="00C81364">
        <w:rPr>
          <w:rFonts w:cs="Traditional Arabic"/>
          <w:color w:val="000000"/>
          <w:sz w:val="32"/>
          <w:szCs w:val="32"/>
          <w:rtl/>
        </w:rPr>
        <w:t xml:space="preserve"> </w:t>
      </w:r>
      <w:proofErr w:type="spellStart"/>
      <w:r w:rsidR="00C44805" w:rsidRPr="00C81364">
        <w:rPr>
          <w:rFonts w:cs="Traditional Arabic"/>
          <w:color w:val="000000"/>
          <w:sz w:val="32"/>
          <w:szCs w:val="32"/>
          <w:rtl/>
        </w:rPr>
        <w:t>للتنمیة</w:t>
      </w:r>
      <w:proofErr w:type="spellEnd"/>
      <w:r w:rsidR="00C44805" w:rsidRPr="00C81364">
        <w:rPr>
          <w:rFonts w:cs="Traditional Arabic"/>
          <w:color w:val="000000"/>
          <w:sz w:val="32"/>
          <w:szCs w:val="32"/>
          <w:rtl/>
        </w:rPr>
        <w:t xml:space="preserve"> </w:t>
      </w:r>
      <w:proofErr w:type="spellStart"/>
      <w:r>
        <w:rPr>
          <w:rFonts w:cs="Traditional Arabic"/>
          <w:color w:val="000000"/>
          <w:sz w:val="32"/>
          <w:szCs w:val="32"/>
          <w:rtl/>
        </w:rPr>
        <w:t>الإداریة</w:t>
      </w:r>
      <w:proofErr w:type="spellEnd"/>
      <w:r>
        <w:rPr>
          <w:rFonts w:cs="Traditional Arabic"/>
          <w:color w:val="000000"/>
          <w:sz w:val="32"/>
          <w:szCs w:val="32"/>
          <w:rtl/>
        </w:rPr>
        <w:t xml:space="preserve"> ، مصر </w:t>
      </w:r>
      <w:proofErr w:type="spellStart"/>
      <w:r>
        <w:rPr>
          <w:rFonts w:cs="Traditional Arabic"/>
          <w:color w:val="000000"/>
          <w:sz w:val="32"/>
          <w:szCs w:val="32"/>
          <w:rtl/>
        </w:rPr>
        <w:t>الجدیدة</w:t>
      </w:r>
      <w:proofErr w:type="spellEnd"/>
      <w:r w:rsidR="00C44805" w:rsidRPr="00C81364">
        <w:rPr>
          <w:rFonts w:cs="Traditional Arabic"/>
          <w:color w:val="000000"/>
          <w:sz w:val="32"/>
          <w:szCs w:val="32"/>
          <w:rtl/>
        </w:rPr>
        <w:t>،</w:t>
      </w:r>
      <w:r w:rsidR="00C44805" w:rsidRPr="00C81364">
        <w:rPr>
          <w:rFonts w:cs="Traditional Arabic"/>
          <w:color w:val="000000"/>
          <w:sz w:val="32"/>
          <w:szCs w:val="32"/>
        </w:rPr>
        <w:t>2005</w:t>
      </w:r>
      <w:r w:rsidR="0080374A">
        <w:rPr>
          <w:rFonts w:cs="Traditional Arabic" w:hint="cs"/>
          <w:color w:val="000000"/>
          <w:sz w:val="32"/>
          <w:szCs w:val="32"/>
          <w:rtl/>
        </w:rPr>
        <w:t>.</w:t>
      </w:r>
    </w:p>
    <w:p w:rsidR="00C44805" w:rsidRPr="00C44805" w:rsidRDefault="00C44805" w:rsidP="00485A18">
      <w:pPr>
        <w:pStyle w:val="Notedebasdepage"/>
        <w:numPr>
          <w:ilvl w:val="0"/>
          <w:numId w:val="33"/>
        </w:numPr>
        <w:bidi/>
        <w:ind w:left="282"/>
        <w:jc w:val="lowKashida"/>
        <w:rPr>
          <w:rFonts w:cs="Traditional Arabic"/>
          <w:b/>
          <w:bCs/>
          <w:color w:val="000000"/>
          <w:sz w:val="32"/>
          <w:szCs w:val="32"/>
          <w:rtl/>
        </w:rPr>
      </w:pPr>
      <w:r w:rsidRPr="00C44805">
        <w:rPr>
          <w:rFonts w:cs="Traditional Arabic" w:hint="cs"/>
          <w:b/>
          <w:bCs/>
          <w:color w:val="000000"/>
          <w:sz w:val="32"/>
          <w:szCs w:val="32"/>
          <w:rtl/>
        </w:rPr>
        <w:t>المراجع باللغة الأجنبية:</w:t>
      </w:r>
    </w:p>
    <w:p w:rsidR="00C81364" w:rsidRPr="0080374A" w:rsidRDefault="0080374A" w:rsidP="000E2ADF">
      <w:pPr>
        <w:pStyle w:val="Notedebasdepage"/>
        <w:jc w:val="left"/>
        <w:rPr>
          <w:rFonts w:ascii="Times New Roman" w:hAnsi="Times New Roman" w:cs="Times New Roman"/>
          <w:sz w:val="28"/>
          <w:szCs w:val="28"/>
          <w:rtl/>
        </w:rPr>
      </w:pPr>
      <w:r>
        <w:rPr>
          <w:rFonts w:ascii="Times New Roman" w:hAnsi="Times New Roman" w:cs="Times New Roman" w:hint="cs"/>
          <w:color w:val="000000"/>
          <w:sz w:val="28"/>
          <w:szCs w:val="28"/>
          <w:rtl/>
          <w:lang w:val="en-US"/>
        </w:rPr>
        <w:t>52</w:t>
      </w:r>
      <w:r w:rsidRPr="000D5867">
        <w:rPr>
          <w:rFonts w:ascii="Times New Roman" w:hAnsi="Times New Roman" w:cs="Times New Roman"/>
          <w:color w:val="000000"/>
          <w:sz w:val="28"/>
          <w:szCs w:val="28"/>
          <w:lang w:val="en-US"/>
        </w:rPr>
        <w:t xml:space="preserve">- </w:t>
      </w:r>
      <w:proofErr w:type="spellStart"/>
      <w:r w:rsidR="00C81364" w:rsidRPr="0080374A">
        <w:rPr>
          <w:rFonts w:ascii="Times New Roman" w:hAnsi="Times New Roman" w:cs="Times New Roman"/>
          <w:color w:val="000000"/>
          <w:sz w:val="28"/>
          <w:szCs w:val="28"/>
          <w:lang w:val="en-US"/>
        </w:rPr>
        <w:t>Hitt</w:t>
      </w:r>
      <w:proofErr w:type="spellEnd"/>
      <w:r w:rsidR="00C81364" w:rsidRPr="0080374A">
        <w:rPr>
          <w:rFonts w:ascii="Times New Roman" w:hAnsi="Times New Roman" w:cs="Times New Roman"/>
          <w:color w:val="000000"/>
          <w:sz w:val="28"/>
          <w:szCs w:val="28"/>
          <w:lang w:val="en-US"/>
        </w:rPr>
        <w:t>,</w:t>
      </w:r>
      <w:r w:rsidR="00C81364" w:rsidRPr="0080374A">
        <w:rPr>
          <w:rFonts w:ascii="Times New Roman" w:hAnsi="Times New Roman" w:cs="Times New Roman"/>
          <w:color w:val="000000"/>
          <w:sz w:val="28"/>
          <w:szCs w:val="28"/>
          <w:rtl/>
          <w:lang w:val="en-US"/>
        </w:rPr>
        <w:t xml:space="preserve"> </w:t>
      </w:r>
      <w:r w:rsidR="00C81364" w:rsidRPr="0080374A">
        <w:rPr>
          <w:rFonts w:ascii="Times New Roman" w:hAnsi="Times New Roman" w:cs="Times New Roman"/>
          <w:color w:val="000000"/>
          <w:sz w:val="28"/>
          <w:szCs w:val="28"/>
          <w:lang w:val="en-US"/>
        </w:rPr>
        <w:t>Michael ,</w:t>
      </w:r>
      <w:proofErr w:type="spellStart"/>
      <w:r w:rsidR="00C81364" w:rsidRPr="0080374A">
        <w:rPr>
          <w:rFonts w:ascii="Times New Roman" w:hAnsi="Times New Roman" w:cs="Times New Roman"/>
          <w:color w:val="000000"/>
          <w:sz w:val="28"/>
          <w:szCs w:val="28"/>
          <w:lang w:val="en-US"/>
        </w:rPr>
        <w:t>A.</w:t>
      </w:r>
      <w:proofErr w:type="gramStart"/>
      <w:r w:rsidR="00C81364" w:rsidRPr="0080374A">
        <w:rPr>
          <w:rFonts w:ascii="Times New Roman" w:hAnsi="Times New Roman" w:cs="Times New Roman"/>
          <w:color w:val="000000"/>
          <w:sz w:val="28"/>
          <w:szCs w:val="28"/>
          <w:lang w:val="en-US"/>
        </w:rPr>
        <w:t>Ireland</w:t>
      </w:r>
      <w:proofErr w:type="spellEnd"/>
      <w:r w:rsidR="00C81364" w:rsidRPr="0080374A">
        <w:rPr>
          <w:rFonts w:ascii="Times New Roman" w:hAnsi="Times New Roman" w:cs="Times New Roman"/>
          <w:color w:val="000000"/>
          <w:sz w:val="28"/>
          <w:szCs w:val="28"/>
          <w:lang w:val="en-US"/>
        </w:rPr>
        <w:t xml:space="preserve"> ,</w:t>
      </w:r>
      <w:proofErr w:type="spellStart"/>
      <w:r w:rsidR="00C81364" w:rsidRPr="0080374A">
        <w:rPr>
          <w:rFonts w:ascii="Times New Roman" w:hAnsi="Times New Roman" w:cs="Times New Roman"/>
          <w:color w:val="000000"/>
          <w:sz w:val="28"/>
          <w:szCs w:val="28"/>
          <w:lang w:val="en-US"/>
        </w:rPr>
        <w:t>R.Duane.The</w:t>
      </w:r>
      <w:proofErr w:type="spellEnd"/>
      <w:proofErr w:type="gramEnd"/>
      <w:r w:rsidR="00C81364" w:rsidRPr="0080374A">
        <w:rPr>
          <w:rFonts w:ascii="Times New Roman" w:hAnsi="Times New Roman" w:cs="Times New Roman"/>
          <w:color w:val="000000"/>
          <w:sz w:val="28"/>
          <w:szCs w:val="28"/>
          <w:lang w:val="en-US"/>
        </w:rPr>
        <w:t xml:space="preserve"> Essence of </w:t>
      </w:r>
      <w:proofErr w:type="spellStart"/>
      <w:r w:rsidR="00C81364" w:rsidRPr="0080374A">
        <w:rPr>
          <w:rFonts w:ascii="Times New Roman" w:hAnsi="Times New Roman" w:cs="Times New Roman"/>
          <w:color w:val="000000"/>
          <w:sz w:val="28"/>
          <w:szCs w:val="28"/>
          <w:lang w:val="en-US"/>
        </w:rPr>
        <w:t>Stategic</w:t>
      </w:r>
      <w:proofErr w:type="spellEnd"/>
      <w:r w:rsidR="00C81364" w:rsidRPr="0080374A">
        <w:rPr>
          <w:rFonts w:ascii="Times New Roman" w:hAnsi="Times New Roman" w:cs="Times New Roman"/>
          <w:color w:val="000000"/>
          <w:sz w:val="28"/>
          <w:szCs w:val="28"/>
          <w:rtl/>
          <w:lang w:val="en-US"/>
        </w:rPr>
        <w:t xml:space="preserve"> </w:t>
      </w:r>
      <w:proofErr w:type="spellStart"/>
      <w:r w:rsidR="00C81364" w:rsidRPr="0080374A">
        <w:rPr>
          <w:rFonts w:ascii="Times New Roman" w:hAnsi="Times New Roman" w:cs="Times New Roman"/>
          <w:color w:val="000000"/>
          <w:sz w:val="28"/>
          <w:szCs w:val="28"/>
          <w:lang w:val="en-US"/>
        </w:rPr>
        <w:t>Leadership:Managing</w:t>
      </w:r>
      <w:proofErr w:type="spellEnd"/>
      <w:r w:rsidR="00C81364" w:rsidRPr="0080374A">
        <w:rPr>
          <w:rFonts w:ascii="Times New Roman" w:hAnsi="Times New Roman" w:cs="Times New Roman"/>
          <w:color w:val="000000"/>
          <w:sz w:val="28"/>
          <w:szCs w:val="28"/>
          <w:lang w:val="en-US"/>
        </w:rPr>
        <w:t xml:space="preserve"> Human and Social</w:t>
      </w:r>
      <w:r w:rsidR="00C81364" w:rsidRPr="0080374A">
        <w:rPr>
          <w:rFonts w:ascii="Times New Roman" w:hAnsi="Times New Roman" w:cs="Times New Roman"/>
          <w:color w:val="000000"/>
          <w:sz w:val="28"/>
          <w:szCs w:val="28"/>
          <w:rtl/>
          <w:lang w:val="en-US"/>
        </w:rPr>
        <w:t xml:space="preserve"> </w:t>
      </w:r>
      <w:r w:rsidR="00C81364" w:rsidRPr="0080374A">
        <w:rPr>
          <w:rFonts w:ascii="Times New Roman" w:hAnsi="Times New Roman" w:cs="Times New Roman"/>
          <w:color w:val="000000"/>
          <w:sz w:val="28"/>
          <w:szCs w:val="28"/>
          <w:lang w:val="en-US"/>
        </w:rPr>
        <w:t>Capital. Journal of leadership &amp;</w:t>
      </w:r>
      <w:proofErr w:type="spellStart"/>
      <w:r w:rsidR="00C81364" w:rsidRPr="0080374A">
        <w:rPr>
          <w:rFonts w:ascii="Times New Roman" w:hAnsi="Times New Roman" w:cs="Times New Roman"/>
          <w:color w:val="000000"/>
          <w:sz w:val="28"/>
          <w:szCs w:val="28"/>
          <w:lang w:val="en-US"/>
        </w:rPr>
        <w:t>Organaizational</w:t>
      </w:r>
      <w:proofErr w:type="spellEnd"/>
      <w:r w:rsidR="00C81364" w:rsidRPr="0080374A">
        <w:rPr>
          <w:rFonts w:ascii="Times New Roman" w:hAnsi="Times New Roman" w:cs="Times New Roman"/>
          <w:color w:val="000000"/>
          <w:sz w:val="28"/>
          <w:szCs w:val="28"/>
          <w:rtl/>
          <w:lang w:val="en-US"/>
        </w:rPr>
        <w:t xml:space="preserve"> </w:t>
      </w:r>
      <w:proofErr w:type="gramStart"/>
      <w:r w:rsidR="00C81364" w:rsidRPr="0080374A">
        <w:rPr>
          <w:rFonts w:ascii="Times New Roman" w:hAnsi="Times New Roman" w:cs="Times New Roman"/>
          <w:color w:val="000000"/>
          <w:sz w:val="28"/>
          <w:szCs w:val="28"/>
          <w:lang w:val="en-US"/>
        </w:rPr>
        <w:t>Studies ,Vol.9,No.1</w:t>
      </w:r>
      <w:proofErr w:type="gramEnd"/>
      <w:r w:rsidR="00C81364" w:rsidRPr="0080374A">
        <w:rPr>
          <w:rFonts w:ascii="Times New Roman" w:hAnsi="Times New Roman" w:cs="Times New Roman"/>
          <w:color w:val="000000"/>
          <w:sz w:val="28"/>
          <w:szCs w:val="28"/>
          <w:lang w:val="en-US"/>
        </w:rPr>
        <w:t>, 2002.</w:t>
      </w:r>
    </w:p>
    <w:p w:rsidR="00C81364" w:rsidRPr="0080374A" w:rsidRDefault="0080374A" w:rsidP="000E2ADF">
      <w:pPr>
        <w:pStyle w:val="Notedebasdepage"/>
        <w:jc w:val="left"/>
        <w:rPr>
          <w:rFonts w:ascii="Times New Roman" w:hAnsi="Times New Roman" w:cs="Times New Roman"/>
          <w:sz w:val="28"/>
          <w:szCs w:val="28"/>
          <w:rtl/>
          <w:lang w:val="en-US"/>
        </w:rPr>
      </w:pPr>
      <w:r>
        <w:rPr>
          <w:rFonts w:ascii="Times New Roman" w:hAnsi="Times New Roman" w:cs="Times New Roman"/>
          <w:color w:val="000000"/>
          <w:sz w:val="28"/>
          <w:szCs w:val="28"/>
          <w:lang w:val="en-US"/>
        </w:rPr>
        <w:t xml:space="preserve">53- </w:t>
      </w:r>
      <w:proofErr w:type="spellStart"/>
      <w:r w:rsidR="00C81364" w:rsidRPr="0080374A">
        <w:rPr>
          <w:rFonts w:ascii="Times New Roman" w:hAnsi="Times New Roman" w:cs="Times New Roman"/>
          <w:color w:val="000000"/>
          <w:sz w:val="28"/>
          <w:szCs w:val="28"/>
          <w:lang w:val="en-US"/>
        </w:rPr>
        <w:t>Hitt</w:t>
      </w:r>
      <w:proofErr w:type="spellEnd"/>
      <w:r w:rsidR="00C81364" w:rsidRPr="0080374A">
        <w:rPr>
          <w:rFonts w:ascii="Times New Roman" w:hAnsi="Times New Roman" w:cs="Times New Roman"/>
          <w:color w:val="000000"/>
          <w:sz w:val="28"/>
          <w:szCs w:val="28"/>
          <w:lang w:val="en-US"/>
        </w:rPr>
        <w:t>,</w:t>
      </w:r>
      <w:r w:rsidR="00C81364" w:rsidRPr="0080374A">
        <w:rPr>
          <w:rFonts w:ascii="Times New Roman" w:hAnsi="Times New Roman" w:cs="Times New Roman"/>
          <w:color w:val="000000"/>
          <w:sz w:val="28"/>
          <w:szCs w:val="28"/>
          <w:rtl/>
          <w:lang w:val="en-US"/>
        </w:rPr>
        <w:t xml:space="preserve"> </w:t>
      </w:r>
      <w:proofErr w:type="spellStart"/>
      <w:r w:rsidR="00C81364" w:rsidRPr="0080374A">
        <w:rPr>
          <w:rFonts w:ascii="Times New Roman" w:hAnsi="Times New Roman" w:cs="Times New Roman"/>
          <w:color w:val="000000"/>
          <w:sz w:val="28"/>
          <w:szCs w:val="28"/>
          <w:lang w:val="en-US"/>
        </w:rPr>
        <w:t>MichedA.Irelend</w:t>
      </w:r>
      <w:proofErr w:type="spellEnd"/>
      <w:r w:rsidR="00C81364" w:rsidRPr="0080374A">
        <w:rPr>
          <w:rFonts w:ascii="Times New Roman" w:hAnsi="Times New Roman" w:cs="Times New Roman"/>
          <w:color w:val="000000"/>
          <w:sz w:val="28"/>
          <w:szCs w:val="28"/>
          <w:lang w:val="en-US"/>
        </w:rPr>
        <w:t xml:space="preserve"> R.D &amp;Hockessin ,Robert ,E,2003 Strategic management competitiveness and</w:t>
      </w:r>
      <w:r w:rsidR="00C81364" w:rsidRPr="0080374A">
        <w:rPr>
          <w:rFonts w:ascii="Times New Roman" w:hAnsi="Times New Roman" w:cs="Times New Roman"/>
          <w:color w:val="000000"/>
          <w:sz w:val="28"/>
          <w:szCs w:val="28"/>
          <w:rtl/>
          <w:lang w:val="en-US"/>
        </w:rPr>
        <w:t xml:space="preserve"> </w:t>
      </w:r>
      <w:r w:rsidR="00C81364" w:rsidRPr="0080374A">
        <w:rPr>
          <w:rFonts w:ascii="Times New Roman" w:hAnsi="Times New Roman" w:cs="Times New Roman"/>
          <w:color w:val="000000"/>
          <w:sz w:val="28"/>
          <w:szCs w:val="28"/>
          <w:lang w:val="en-US"/>
        </w:rPr>
        <w:t>Globalization South –Western ,5thed USA,2003</w:t>
      </w:r>
    </w:p>
    <w:p w:rsidR="00C81364" w:rsidRPr="0080374A" w:rsidRDefault="0080374A" w:rsidP="000E2ADF">
      <w:pPr>
        <w:pStyle w:val="Notedebasdepage"/>
        <w:jc w:val="left"/>
        <w:rPr>
          <w:rFonts w:ascii="Times New Roman" w:hAnsi="Times New Roman" w:cs="Times New Roman"/>
          <w:sz w:val="28"/>
          <w:szCs w:val="28"/>
          <w:rtl/>
          <w:lang w:val="en-US"/>
        </w:rPr>
      </w:pPr>
      <w:r>
        <w:rPr>
          <w:rFonts w:ascii="Times New Roman" w:hAnsi="Times New Roman" w:cs="Times New Roman"/>
          <w:color w:val="000000"/>
          <w:sz w:val="28"/>
          <w:szCs w:val="28"/>
          <w:lang w:val="en-US"/>
        </w:rPr>
        <w:t xml:space="preserve">54- </w:t>
      </w:r>
      <w:proofErr w:type="spellStart"/>
      <w:proofErr w:type="gramStart"/>
      <w:r w:rsidR="00C81364" w:rsidRPr="0080374A">
        <w:rPr>
          <w:rFonts w:ascii="Times New Roman" w:hAnsi="Times New Roman" w:cs="Times New Roman"/>
          <w:color w:val="000000"/>
          <w:sz w:val="28"/>
          <w:szCs w:val="28"/>
          <w:lang w:val="en-US"/>
        </w:rPr>
        <w:t>Dess</w:t>
      </w:r>
      <w:proofErr w:type="spellEnd"/>
      <w:r w:rsidR="00C81364" w:rsidRPr="0080374A">
        <w:rPr>
          <w:rFonts w:ascii="Times New Roman" w:hAnsi="Times New Roman" w:cs="Times New Roman"/>
          <w:color w:val="000000"/>
          <w:sz w:val="28"/>
          <w:szCs w:val="28"/>
          <w:lang w:val="en-US"/>
        </w:rPr>
        <w:t xml:space="preserve"> ,Gregory</w:t>
      </w:r>
      <w:proofErr w:type="gramEnd"/>
      <w:r w:rsidR="00C81364" w:rsidRPr="0080374A">
        <w:rPr>
          <w:rFonts w:ascii="Times New Roman" w:hAnsi="Times New Roman" w:cs="Times New Roman"/>
          <w:color w:val="000000"/>
          <w:sz w:val="28"/>
          <w:szCs w:val="28"/>
          <w:lang w:val="en-US"/>
        </w:rPr>
        <w:t xml:space="preserve"> </w:t>
      </w:r>
      <w:proofErr w:type="spellStart"/>
      <w:r w:rsidR="00C81364" w:rsidRPr="0080374A">
        <w:rPr>
          <w:rFonts w:ascii="Times New Roman" w:hAnsi="Times New Roman" w:cs="Times New Roman"/>
          <w:color w:val="000000"/>
          <w:sz w:val="28"/>
          <w:szCs w:val="28"/>
          <w:lang w:val="en-US"/>
        </w:rPr>
        <w:t>Gregory</w:t>
      </w:r>
      <w:proofErr w:type="spellEnd"/>
      <w:r w:rsidR="00C81364" w:rsidRPr="0080374A">
        <w:rPr>
          <w:rFonts w:ascii="Times New Roman" w:hAnsi="Times New Roman" w:cs="Times New Roman"/>
          <w:color w:val="000000"/>
          <w:sz w:val="28"/>
          <w:szCs w:val="28"/>
          <w:lang w:val="en-US"/>
        </w:rPr>
        <w:t xml:space="preserve"> Glum pin, strategic Management: Creating Completive Advantages McGraw</w:t>
      </w:r>
      <w:r>
        <w:rPr>
          <w:rFonts w:ascii="Times New Roman" w:hAnsi="Times New Roman" w:cs="Times New Roman"/>
          <w:color w:val="000000"/>
          <w:sz w:val="28"/>
          <w:szCs w:val="28"/>
          <w:lang w:val="en-US"/>
        </w:rPr>
        <w:t xml:space="preserve"> </w:t>
      </w:r>
      <w:r w:rsidR="00C81364" w:rsidRPr="0080374A">
        <w:rPr>
          <w:rFonts w:ascii="Times New Roman" w:hAnsi="Times New Roman" w:cs="Times New Roman"/>
          <w:color w:val="000000"/>
          <w:sz w:val="28"/>
          <w:szCs w:val="28"/>
          <w:lang w:val="en-US"/>
        </w:rPr>
        <w:t>Hill M New York ,USA.2007</w:t>
      </w:r>
    </w:p>
    <w:p w:rsidR="00C81364" w:rsidRPr="0080374A" w:rsidRDefault="0080374A" w:rsidP="0080374A">
      <w:pPr>
        <w:pStyle w:val="Notedebasdepage"/>
        <w:jc w:val="left"/>
        <w:rPr>
          <w:rFonts w:ascii="Times New Roman" w:hAnsi="Times New Roman" w:cs="Times New Roman"/>
          <w:sz w:val="28"/>
          <w:szCs w:val="28"/>
          <w:rtl/>
        </w:rPr>
      </w:pPr>
      <w:r w:rsidRPr="000D5867">
        <w:rPr>
          <w:rFonts w:ascii="Times New Roman" w:hAnsi="Times New Roman" w:cs="Times New Roman"/>
          <w:color w:val="000000"/>
          <w:sz w:val="28"/>
          <w:szCs w:val="28"/>
          <w:lang w:val="en-US"/>
        </w:rPr>
        <w:t xml:space="preserve">55- </w:t>
      </w:r>
      <w:proofErr w:type="gramStart"/>
      <w:r w:rsidR="00C81364" w:rsidRPr="000D5867">
        <w:rPr>
          <w:rFonts w:ascii="Times New Roman" w:hAnsi="Times New Roman" w:cs="Times New Roman"/>
          <w:color w:val="000000"/>
          <w:sz w:val="28"/>
          <w:szCs w:val="28"/>
          <w:lang w:val="en-US"/>
        </w:rPr>
        <w:t>Par ,</w:t>
      </w:r>
      <w:proofErr w:type="spellStart"/>
      <w:r w:rsidR="00C81364" w:rsidRPr="000D5867">
        <w:rPr>
          <w:rFonts w:ascii="Times New Roman" w:hAnsi="Times New Roman" w:cs="Times New Roman"/>
          <w:color w:val="000000"/>
          <w:sz w:val="28"/>
          <w:szCs w:val="28"/>
          <w:lang w:val="en-US"/>
        </w:rPr>
        <w:t>BgenPaul.R.Hussey</w:t>
      </w:r>
      <w:proofErr w:type="spellEnd"/>
      <w:proofErr w:type="gramEnd"/>
      <w:r w:rsidR="00C81364" w:rsidRPr="000D5867">
        <w:rPr>
          <w:rFonts w:ascii="Times New Roman" w:hAnsi="Times New Roman" w:cs="Times New Roman"/>
          <w:color w:val="000000"/>
          <w:sz w:val="28"/>
          <w:szCs w:val="28"/>
          <w:lang w:val="en-US"/>
        </w:rPr>
        <w:t xml:space="preserve">. </w:t>
      </w:r>
      <w:proofErr w:type="gramStart"/>
      <w:r w:rsidR="00C81364" w:rsidRPr="000D5867">
        <w:rPr>
          <w:rFonts w:ascii="Times New Roman" w:hAnsi="Times New Roman" w:cs="Times New Roman"/>
          <w:color w:val="000000"/>
          <w:sz w:val="28"/>
          <w:szCs w:val="28"/>
          <w:lang w:val="en-US"/>
        </w:rPr>
        <w:t>Canadian Forces Strategic Leadership in Theory and Practice, 2000.</w:t>
      </w:r>
      <w:proofErr w:type="gramEnd"/>
    </w:p>
    <w:p w:rsidR="00C81364" w:rsidRPr="0080374A" w:rsidRDefault="0080374A" w:rsidP="000E2ADF">
      <w:pPr>
        <w:pStyle w:val="Notedebasdepage"/>
        <w:jc w:val="left"/>
        <w:rPr>
          <w:rFonts w:ascii="Times New Roman" w:hAnsi="Times New Roman" w:cs="Times New Roman"/>
          <w:sz w:val="28"/>
          <w:szCs w:val="28"/>
          <w:rtl/>
          <w:lang w:val="en-US"/>
        </w:rPr>
      </w:pPr>
      <w:r>
        <w:rPr>
          <w:rFonts w:ascii="Times New Roman" w:hAnsi="Times New Roman" w:cs="Times New Roman"/>
          <w:color w:val="000000"/>
          <w:sz w:val="28"/>
          <w:szCs w:val="28"/>
          <w:lang w:val="en-US"/>
        </w:rPr>
        <w:t xml:space="preserve">56- </w:t>
      </w:r>
      <w:proofErr w:type="spellStart"/>
      <w:proofErr w:type="gramStart"/>
      <w:r w:rsidR="00C81364" w:rsidRPr="0080374A">
        <w:rPr>
          <w:rFonts w:ascii="Times New Roman" w:hAnsi="Times New Roman" w:cs="Times New Roman"/>
          <w:color w:val="000000"/>
          <w:sz w:val="28"/>
          <w:szCs w:val="28"/>
          <w:lang w:val="en-US"/>
        </w:rPr>
        <w:t>Guillot</w:t>
      </w:r>
      <w:proofErr w:type="spellEnd"/>
      <w:r w:rsidR="00C81364" w:rsidRPr="0080374A">
        <w:rPr>
          <w:rFonts w:ascii="Times New Roman" w:hAnsi="Times New Roman" w:cs="Times New Roman"/>
          <w:color w:val="000000"/>
          <w:sz w:val="28"/>
          <w:szCs w:val="28"/>
          <w:lang w:val="en-US"/>
        </w:rPr>
        <w:t xml:space="preserve"> ,</w:t>
      </w:r>
      <w:proofErr w:type="gramEnd"/>
      <w:r w:rsidR="00C81364" w:rsidRPr="0080374A">
        <w:rPr>
          <w:rFonts w:ascii="Times New Roman" w:hAnsi="Times New Roman" w:cs="Times New Roman"/>
          <w:color w:val="000000"/>
          <w:sz w:val="28"/>
          <w:szCs w:val="28"/>
          <w:lang w:val="en-US"/>
        </w:rPr>
        <w:t xml:space="preserve"> W. Michael, </w:t>
      </w:r>
      <w:proofErr w:type="spellStart"/>
      <w:r w:rsidR="00C81364" w:rsidRPr="0080374A">
        <w:rPr>
          <w:rFonts w:ascii="Times New Roman" w:hAnsi="Times New Roman" w:cs="Times New Roman"/>
          <w:color w:val="000000"/>
          <w:sz w:val="28"/>
          <w:szCs w:val="28"/>
          <w:lang w:val="en-US"/>
        </w:rPr>
        <w:t>Stategic</w:t>
      </w:r>
      <w:proofErr w:type="spellEnd"/>
      <w:r w:rsidR="00C81364" w:rsidRPr="0080374A">
        <w:rPr>
          <w:rFonts w:ascii="Times New Roman" w:hAnsi="Times New Roman" w:cs="Times New Roman"/>
          <w:color w:val="000000"/>
          <w:sz w:val="28"/>
          <w:szCs w:val="28"/>
          <w:lang w:val="en-US"/>
        </w:rPr>
        <w:t xml:space="preserve"> Leadership, Defining</w:t>
      </w:r>
      <w:r>
        <w:rPr>
          <w:rFonts w:ascii="Times New Roman" w:hAnsi="Times New Roman" w:cs="Times New Roman"/>
          <w:color w:val="000000"/>
          <w:sz w:val="28"/>
          <w:szCs w:val="28"/>
          <w:lang w:val="en-US"/>
        </w:rPr>
        <w:t xml:space="preserve"> </w:t>
      </w:r>
      <w:r w:rsidR="00C81364" w:rsidRPr="0080374A">
        <w:rPr>
          <w:rFonts w:ascii="Times New Roman" w:hAnsi="Times New Roman" w:cs="Times New Roman"/>
          <w:color w:val="000000"/>
          <w:sz w:val="28"/>
          <w:szCs w:val="28"/>
          <w:lang w:val="en-US"/>
        </w:rPr>
        <w:t>The chal</w:t>
      </w:r>
      <w:r>
        <w:rPr>
          <w:rFonts w:ascii="Times New Roman" w:hAnsi="Times New Roman" w:cs="Times New Roman"/>
          <w:color w:val="000000"/>
          <w:sz w:val="28"/>
          <w:szCs w:val="28"/>
          <w:lang w:val="en-US"/>
        </w:rPr>
        <w:t>lenge Air &amp; Space Power Journal</w:t>
      </w:r>
      <w:r w:rsidR="00C81364" w:rsidRPr="0080374A">
        <w:rPr>
          <w:rFonts w:ascii="Times New Roman" w:hAnsi="Times New Roman" w:cs="Times New Roman"/>
          <w:color w:val="000000"/>
          <w:sz w:val="28"/>
          <w:szCs w:val="28"/>
          <w:lang w:val="en-US"/>
        </w:rPr>
        <w:t>,Vol.17,No.4.2003.</w:t>
      </w:r>
    </w:p>
    <w:p w:rsidR="00C81364" w:rsidRPr="0080374A" w:rsidRDefault="0080374A" w:rsidP="000E2ADF">
      <w:pPr>
        <w:pStyle w:val="Notedebasdepage"/>
        <w:jc w:val="left"/>
        <w:rPr>
          <w:rFonts w:ascii="Times New Roman" w:hAnsi="Times New Roman" w:cs="Times New Roman"/>
          <w:sz w:val="28"/>
          <w:szCs w:val="28"/>
          <w:rtl/>
          <w:lang w:val="en-US"/>
        </w:rPr>
      </w:pPr>
      <w:r>
        <w:rPr>
          <w:rFonts w:ascii="Times New Roman" w:hAnsi="Times New Roman" w:cs="Times New Roman"/>
          <w:color w:val="000000"/>
          <w:sz w:val="28"/>
          <w:szCs w:val="28"/>
          <w:lang w:val="en-US"/>
        </w:rPr>
        <w:t xml:space="preserve">56- </w:t>
      </w:r>
      <w:proofErr w:type="spellStart"/>
      <w:r w:rsidR="00C81364" w:rsidRPr="0080374A">
        <w:rPr>
          <w:rFonts w:ascii="Times New Roman" w:hAnsi="Times New Roman" w:cs="Times New Roman"/>
          <w:color w:val="000000"/>
          <w:sz w:val="28"/>
          <w:szCs w:val="28"/>
          <w:lang w:val="en-US"/>
        </w:rPr>
        <w:t>Lee</w:t>
      </w:r>
      <w:proofErr w:type="gramStart"/>
      <w:r w:rsidR="00C81364" w:rsidRPr="0080374A">
        <w:rPr>
          <w:rFonts w:ascii="Times New Roman" w:hAnsi="Times New Roman" w:cs="Times New Roman"/>
          <w:color w:val="000000"/>
          <w:sz w:val="28"/>
          <w:szCs w:val="28"/>
          <w:lang w:val="en-US"/>
        </w:rPr>
        <w:t>,Yuan</w:t>
      </w:r>
      <w:proofErr w:type="spellEnd"/>
      <w:proofErr w:type="gramEnd"/>
      <w:r w:rsidR="00C81364" w:rsidRPr="0080374A">
        <w:rPr>
          <w:rFonts w:ascii="Times New Roman" w:hAnsi="Times New Roman" w:cs="Times New Roman"/>
          <w:color w:val="000000"/>
          <w:sz w:val="28"/>
          <w:szCs w:val="28"/>
          <w:lang w:val="en-US"/>
        </w:rPr>
        <w:t xml:space="preserve"> –</w:t>
      </w:r>
      <w:proofErr w:type="spellStart"/>
      <w:r w:rsidR="00C81364" w:rsidRPr="0080374A">
        <w:rPr>
          <w:rFonts w:ascii="Times New Roman" w:hAnsi="Times New Roman" w:cs="Times New Roman"/>
          <w:color w:val="000000"/>
          <w:sz w:val="28"/>
          <w:szCs w:val="28"/>
          <w:lang w:val="en-US"/>
        </w:rPr>
        <w:t>Puen</w:t>
      </w:r>
      <w:proofErr w:type="spellEnd"/>
      <w:r w:rsidR="00C81364" w:rsidRPr="0080374A">
        <w:rPr>
          <w:rFonts w:ascii="Times New Roman" w:hAnsi="Times New Roman" w:cs="Times New Roman"/>
          <w:color w:val="000000"/>
          <w:sz w:val="28"/>
          <w:szCs w:val="28"/>
          <w:lang w:val="en-US"/>
        </w:rPr>
        <w:t xml:space="preserve">&amp; Chen, Shin – </w:t>
      </w:r>
      <w:proofErr w:type="spellStart"/>
      <w:r w:rsidR="00C81364" w:rsidRPr="0080374A">
        <w:rPr>
          <w:rFonts w:ascii="Times New Roman" w:hAnsi="Times New Roman" w:cs="Times New Roman"/>
          <w:color w:val="000000"/>
          <w:sz w:val="28"/>
          <w:szCs w:val="28"/>
          <w:lang w:val="en-US"/>
        </w:rPr>
        <w:t>Hao.A</w:t>
      </w:r>
      <w:proofErr w:type="spellEnd"/>
      <w:r w:rsidR="00C81364" w:rsidRPr="0080374A">
        <w:rPr>
          <w:rFonts w:ascii="Times New Roman" w:hAnsi="Times New Roman" w:cs="Times New Roman"/>
          <w:color w:val="000000"/>
          <w:sz w:val="28"/>
          <w:szCs w:val="28"/>
          <w:lang w:val="en-US"/>
        </w:rPr>
        <w:t xml:space="preserve"> study of The Correlations Model Between Strategic Leadership</w:t>
      </w:r>
      <w:r w:rsidR="00C81364" w:rsidRPr="0080374A">
        <w:rPr>
          <w:rFonts w:ascii="Times New Roman" w:hAnsi="Times New Roman" w:cs="Times New Roman"/>
          <w:color w:val="000000"/>
          <w:sz w:val="28"/>
          <w:szCs w:val="28"/>
          <w:rtl/>
          <w:lang w:val="en-US"/>
        </w:rPr>
        <w:t xml:space="preserve"> </w:t>
      </w:r>
      <w:r w:rsidR="00C81364" w:rsidRPr="0080374A">
        <w:rPr>
          <w:rFonts w:ascii="Times New Roman" w:hAnsi="Times New Roman" w:cs="Times New Roman"/>
          <w:color w:val="000000"/>
          <w:sz w:val="28"/>
          <w:szCs w:val="28"/>
          <w:lang w:val="en-US"/>
        </w:rPr>
        <w:t xml:space="preserve">and Business Execution –An Empirical Research of Top Managers of Small And Medium Enter </w:t>
      </w:r>
      <w:proofErr w:type="spellStart"/>
      <w:r w:rsidR="00C81364" w:rsidRPr="0080374A">
        <w:rPr>
          <w:rFonts w:ascii="Times New Roman" w:hAnsi="Times New Roman" w:cs="Times New Roman"/>
          <w:color w:val="000000"/>
          <w:sz w:val="28"/>
          <w:szCs w:val="28"/>
          <w:lang w:val="en-US"/>
        </w:rPr>
        <w:t>Prises</w:t>
      </w:r>
      <w:proofErr w:type="spellEnd"/>
      <w:r w:rsidR="00C81364" w:rsidRPr="0080374A">
        <w:rPr>
          <w:rFonts w:ascii="Times New Roman" w:hAnsi="Times New Roman" w:cs="Times New Roman"/>
          <w:color w:val="000000"/>
          <w:sz w:val="28"/>
          <w:szCs w:val="28"/>
          <w:lang w:val="en-US"/>
        </w:rPr>
        <w:t xml:space="preserve"> In</w:t>
      </w:r>
      <w:r w:rsidR="00C81364" w:rsidRPr="0080374A">
        <w:rPr>
          <w:rFonts w:ascii="Times New Roman" w:hAnsi="Times New Roman" w:cs="Times New Roman"/>
          <w:color w:val="000000"/>
          <w:sz w:val="28"/>
          <w:szCs w:val="28"/>
          <w:rtl/>
          <w:lang w:val="en-US"/>
        </w:rPr>
        <w:t xml:space="preserve"> </w:t>
      </w:r>
      <w:r w:rsidR="00C81364" w:rsidRPr="0080374A">
        <w:rPr>
          <w:rFonts w:ascii="Times New Roman" w:hAnsi="Times New Roman" w:cs="Times New Roman"/>
          <w:color w:val="000000"/>
          <w:sz w:val="28"/>
          <w:szCs w:val="28"/>
          <w:lang w:val="en-US"/>
        </w:rPr>
        <w:t>Taiwan "Proceedings Of The 13The Asia pacific Management C</w:t>
      </w:r>
      <w:r>
        <w:rPr>
          <w:rFonts w:ascii="Times New Roman" w:hAnsi="Times New Roman" w:cs="Times New Roman"/>
          <w:color w:val="000000"/>
          <w:sz w:val="28"/>
          <w:szCs w:val="28"/>
          <w:lang w:val="en-US"/>
        </w:rPr>
        <w:t>onference " Melbourne Australia</w:t>
      </w:r>
      <w:r w:rsidR="00C81364" w:rsidRPr="0080374A">
        <w:rPr>
          <w:rFonts w:ascii="Times New Roman" w:hAnsi="Times New Roman" w:cs="Times New Roman"/>
          <w:color w:val="000000"/>
          <w:sz w:val="28"/>
          <w:szCs w:val="28"/>
          <w:lang w:val="en-US"/>
        </w:rPr>
        <w:t>,2007.</w:t>
      </w:r>
    </w:p>
    <w:p w:rsidR="00C81364" w:rsidRPr="0080374A" w:rsidRDefault="0080374A" w:rsidP="000E2ADF">
      <w:pPr>
        <w:pStyle w:val="Notedebasdepage"/>
        <w:jc w:val="left"/>
        <w:rPr>
          <w:rFonts w:ascii="Times New Roman" w:hAnsi="Times New Roman" w:cs="Times New Roman"/>
          <w:sz w:val="28"/>
          <w:szCs w:val="28"/>
          <w:rtl/>
          <w:lang w:val="en-US"/>
        </w:rPr>
      </w:pPr>
      <w:r>
        <w:rPr>
          <w:rFonts w:ascii="Times New Roman" w:hAnsi="Times New Roman" w:cs="Times New Roman"/>
          <w:color w:val="000000"/>
          <w:sz w:val="28"/>
          <w:szCs w:val="28"/>
          <w:lang w:val="en-US"/>
        </w:rPr>
        <w:t xml:space="preserve">57- </w:t>
      </w:r>
      <w:proofErr w:type="spellStart"/>
      <w:r w:rsidR="00C81364" w:rsidRPr="0080374A">
        <w:rPr>
          <w:rFonts w:ascii="Times New Roman" w:hAnsi="Times New Roman" w:cs="Times New Roman"/>
          <w:color w:val="000000"/>
          <w:sz w:val="28"/>
          <w:szCs w:val="28"/>
          <w:lang w:val="en-US"/>
        </w:rPr>
        <w:t>Pisapia</w:t>
      </w:r>
      <w:proofErr w:type="spellEnd"/>
      <w:r w:rsidR="00C81364" w:rsidRPr="0080374A">
        <w:rPr>
          <w:rFonts w:ascii="Times New Roman" w:hAnsi="Times New Roman" w:cs="Times New Roman"/>
          <w:color w:val="000000"/>
          <w:sz w:val="28"/>
          <w:szCs w:val="28"/>
          <w:lang w:val="en-US"/>
        </w:rPr>
        <w:t xml:space="preserve">, </w:t>
      </w:r>
      <w:proofErr w:type="spellStart"/>
      <w:r w:rsidR="00C81364" w:rsidRPr="0080374A">
        <w:rPr>
          <w:rFonts w:ascii="Times New Roman" w:hAnsi="Times New Roman" w:cs="Times New Roman"/>
          <w:color w:val="000000"/>
          <w:sz w:val="28"/>
          <w:szCs w:val="28"/>
          <w:lang w:val="en-US"/>
        </w:rPr>
        <w:t>John</w:t>
      </w:r>
      <w:proofErr w:type="gramStart"/>
      <w:r w:rsidR="00C81364" w:rsidRPr="0080374A">
        <w:rPr>
          <w:rFonts w:ascii="Times New Roman" w:hAnsi="Times New Roman" w:cs="Times New Roman"/>
          <w:color w:val="000000"/>
          <w:sz w:val="28"/>
          <w:szCs w:val="28"/>
          <w:lang w:val="en-US"/>
        </w:rPr>
        <w:t>,The</w:t>
      </w:r>
      <w:proofErr w:type="spellEnd"/>
      <w:proofErr w:type="gramEnd"/>
      <w:r w:rsidR="00C81364" w:rsidRPr="0080374A">
        <w:rPr>
          <w:rFonts w:ascii="Times New Roman" w:hAnsi="Times New Roman" w:cs="Times New Roman"/>
          <w:color w:val="000000"/>
          <w:sz w:val="28"/>
          <w:szCs w:val="28"/>
          <w:lang w:val="en-US"/>
        </w:rPr>
        <w:t xml:space="preserve"> Strategic Leader – New Tactics For A</w:t>
      </w:r>
      <w:r w:rsidR="00C81364" w:rsidRPr="0080374A">
        <w:rPr>
          <w:rFonts w:ascii="Times New Roman" w:hAnsi="Times New Roman" w:cs="Times New Roman"/>
          <w:color w:val="000000"/>
          <w:sz w:val="28"/>
          <w:szCs w:val="28"/>
          <w:rtl/>
          <w:lang w:val="en-US"/>
        </w:rPr>
        <w:t xml:space="preserve"> </w:t>
      </w:r>
      <w:r w:rsidR="00C81364" w:rsidRPr="0080374A">
        <w:rPr>
          <w:rFonts w:ascii="Times New Roman" w:hAnsi="Times New Roman" w:cs="Times New Roman"/>
          <w:color w:val="000000"/>
          <w:sz w:val="28"/>
          <w:szCs w:val="28"/>
          <w:lang w:val="en-US"/>
        </w:rPr>
        <w:t>Globalizing</w:t>
      </w:r>
      <w:r w:rsidR="00C81364" w:rsidRPr="0080374A">
        <w:rPr>
          <w:rFonts w:ascii="Times New Roman" w:hAnsi="Times New Roman" w:cs="Times New Roman"/>
          <w:color w:val="000000"/>
          <w:sz w:val="28"/>
          <w:szCs w:val="28"/>
          <w:rtl/>
          <w:lang w:val="en-US"/>
        </w:rPr>
        <w:t xml:space="preserve"> </w:t>
      </w:r>
      <w:r w:rsidR="00C81364" w:rsidRPr="0080374A">
        <w:rPr>
          <w:rFonts w:ascii="Times New Roman" w:hAnsi="Times New Roman" w:cs="Times New Roman"/>
          <w:color w:val="000000"/>
          <w:sz w:val="28"/>
          <w:szCs w:val="28"/>
          <w:lang w:val="en-US"/>
        </w:rPr>
        <w:t>World.</w:t>
      </w:r>
      <w:r w:rsidR="00C81364" w:rsidRPr="0080374A">
        <w:rPr>
          <w:rFonts w:ascii="Times New Roman" w:hAnsi="Times New Roman" w:cs="Times New Roman"/>
          <w:color w:val="000000"/>
          <w:sz w:val="28"/>
          <w:szCs w:val="28"/>
          <w:rtl/>
          <w:lang w:val="en-US"/>
        </w:rPr>
        <w:t xml:space="preserve"> </w:t>
      </w:r>
      <w:r w:rsidR="00C81364" w:rsidRPr="0080374A">
        <w:rPr>
          <w:rFonts w:ascii="Times New Roman" w:hAnsi="Times New Roman" w:cs="Times New Roman"/>
          <w:color w:val="000000"/>
          <w:sz w:val="28"/>
          <w:szCs w:val="28"/>
          <w:lang w:val="en-US"/>
        </w:rPr>
        <w:t>Information Age publishing</w:t>
      </w:r>
      <w:proofErr w:type="gramStart"/>
      <w:r w:rsidR="00C81364" w:rsidRPr="0080374A">
        <w:rPr>
          <w:rFonts w:ascii="Times New Roman" w:hAnsi="Times New Roman" w:cs="Times New Roman"/>
          <w:color w:val="000000"/>
          <w:sz w:val="28"/>
          <w:szCs w:val="28"/>
          <w:lang w:val="en-US"/>
        </w:rPr>
        <w:t>,USA.2009</w:t>
      </w:r>
      <w:proofErr w:type="gramEnd"/>
    </w:p>
    <w:p w:rsidR="00C81364" w:rsidRPr="0080374A" w:rsidRDefault="0080374A" w:rsidP="0080374A">
      <w:pPr>
        <w:pStyle w:val="Notedebasdepage"/>
        <w:jc w:val="left"/>
        <w:rPr>
          <w:rFonts w:ascii="Times New Roman" w:hAnsi="Times New Roman" w:cs="Times New Roman"/>
          <w:sz w:val="28"/>
          <w:szCs w:val="28"/>
          <w:rtl/>
        </w:rPr>
      </w:pPr>
      <w:r>
        <w:rPr>
          <w:rFonts w:ascii="Times New Roman" w:hAnsi="Times New Roman" w:cs="Times New Roman"/>
          <w:color w:val="000000"/>
          <w:sz w:val="28"/>
          <w:szCs w:val="28"/>
          <w:lang w:val="en-US"/>
        </w:rPr>
        <w:t xml:space="preserve">58- </w:t>
      </w:r>
      <w:proofErr w:type="spellStart"/>
      <w:r w:rsidR="00C81364" w:rsidRPr="0080374A">
        <w:rPr>
          <w:rFonts w:ascii="Times New Roman" w:hAnsi="Times New Roman" w:cs="Times New Roman"/>
          <w:color w:val="000000"/>
          <w:sz w:val="28"/>
          <w:szCs w:val="28"/>
          <w:lang w:val="en-US"/>
        </w:rPr>
        <w:t>Mungonge</w:t>
      </w:r>
      <w:proofErr w:type="spellEnd"/>
      <w:r w:rsidR="00C81364" w:rsidRPr="0080374A">
        <w:rPr>
          <w:rFonts w:ascii="Times New Roman" w:hAnsi="Times New Roman" w:cs="Times New Roman"/>
          <w:color w:val="000000"/>
          <w:sz w:val="28"/>
          <w:szCs w:val="28"/>
          <w:lang w:val="en-US"/>
        </w:rPr>
        <w:t xml:space="preserve">, </w:t>
      </w:r>
      <w:proofErr w:type="spellStart"/>
      <w:r w:rsidR="00C81364" w:rsidRPr="0080374A">
        <w:rPr>
          <w:rFonts w:ascii="Times New Roman" w:hAnsi="Times New Roman" w:cs="Times New Roman"/>
          <w:color w:val="000000"/>
          <w:sz w:val="28"/>
          <w:szCs w:val="28"/>
          <w:lang w:val="en-US"/>
        </w:rPr>
        <w:t>Goliatath</w:t>
      </w:r>
      <w:proofErr w:type="spellEnd"/>
      <w:r w:rsidR="00C81364" w:rsidRPr="0080374A">
        <w:rPr>
          <w:rFonts w:ascii="Times New Roman" w:hAnsi="Times New Roman" w:cs="Times New Roman"/>
          <w:color w:val="000000"/>
          <w:sz w:val="28"/>
          <w:szCs w:val="28"/>
          <w:lang w:val="en-US"/>
        </w:rPr>
        <w:t xml:space="preserve"> " </w:t>
      </w:r>
      <w:proofErr w:type="spellStart"/>
      <w:r w:rsidR="00C81364" w:rsidRPr="0080374A">
        <w:rPr>
          <w:rFonts w:ascii="Times New Roman" w:hAnsi="Times New Roman" w:cs="Times New Roman"/>
          <w:color w:val="000000"/>
          <w:sz w:val="28"/>
          <w:szCs w:val="28"/>
          <w:lang w:val="en-US"/>
        </w:rPr>
        <w:t>Acase</w:t>
      </w:r>
      <w:proofErr w:type="spellEnd"/>
      <w:r w:rsidR="00C81364" w:rsidRPr="0080374A">
        <w:rPr>
          <w:rFonts w:ascii="Times New Roman" w:hAnsi="Times New Roman" w:cs="Times New Roman"/>
          <w:color w:val="000000"/>
          <w:sz w:val="28"/>
          <w:szCs w:val="28"/>
          <w:lang w:val="en-US"/>
        </w:rPr>
        <w:t xml:space="preserve"> Study Of Strategic Leadership In The Creation &amp; Develop </w:t>
      </w:r>
      <w:proofErr w:type="spellStart"/>
      <w:r w:rsidR="00C81364" w:rsidRPr="0080374A">
        <w:rPr>
          <w:rFonts w:ascii="Times New Roman" w:hAnsi="Times New Roman" w:cs="Times New Roman"/>
          <w:color w:val="000000"/>
          <w:sz w:val="28"/>
          <w:szCs w:val="28"/>
          <w:lang w:val="en-US"/>
        </w:rPr>
        <w:t>Ment</w:t>
      </w:r>
      <w:proofErr w:type="spellEnd"/>
      <w:r w:rsidR="00C81364" w:rsidRPr="0080374A">
        <w:rPr>
          <w:rFonts w:ascii="Times New Roman" w:hAnsi="Times New Roman" w:cs="Times New Roman"/>
          <w:color w:val="000000"/>
          <w:sz w:val="28"/>
          <w:szCs w:val="28"/>
          <w:lang w:val="en-US"/>
        </w:rPr>
        <w:t xml:space="preserve"> Of</w:t>
      </w:r>
      <w:r w:rsidR="00C81364" w:rsidRPr="0080374A">
        <w:rPr>
          <w:rFonts w:ascii="Times New Roman" w:hAnsi="Times New Roman" w:cs="Times New Roman"/>
          <w:color w:val="000000"/>
          <w:sz w:val="28"/>
          <w:szCs w:val="28"/>
          <w:rtl/>
          <w:lang w:val="en-US"/>
        </w:rPr>
        <w:t xml:space="preserve"> </w:t>
      </w:r>
      <w:proofErr w:type="spellStart"/>
      <w:r w:rsidR="00C81364" w:rsidRPr="0080374A">
        <w:rPr>
          <w:rFonts w:ascii="Times New Roman" w:hAnsi="Times New Roman" w:cs="Times New Roman"/>
          <w:color w:val="000000"/>
          <w:sz w:val="28"/>
          <w:szCs w:val="28"/>
          <w:lang w:val="en-US"/>
        </w:rPr>
        <w:t>Aprvately</w:t>
      </w:r>
      <w:proofErr w:type="spellEnd"/>
      <w:r w:rsidR="00C81364" w:rsidRPr="0080374A">
        <w:rPr>
          <w:rFonts w:ascii="Times New Roman" w:hAnsi="Times New Roman" w:cs="Times New Roman"/>
          <w:color w:val="000000"/>
          <w:sz w:val="28"/>
          <w:szCs w:val="28"/>
          <w:lang w:val="en-US"/>
        </w:rPr>
        <w:t xml:space="preserve"> Owned </w:t>
      </w:r>
      <w:proofErr w:type="spellStart"/>
      <w:r w:rsidR="00C81364" w:rsidRPr="0080374A">
        <w:rPr>
          <w:rFonts w:ascii="Times New Roman" w:hAnsi="Times New Roman" w:cs="Times New Roman"/>
          <w:color w:val="000000"/>
          <w:sz w:val="28"/>
          <w:szCs w:val="28"/>
          <w:lang w:val="en-US"/>
        </w:rPr>
        <w:t>Newspeper</w:t>
      </w:r>
      <w:proofErr w:type="spellEnd"/>
      <w:r w:rsidR="00C81364" w:rsidRPr="0080374A">
        <w:rPr>
          <w:rFonts w:ascii="Times New Roman" w:hAnsi="Times New Roman" w:cs="Times New Roman"/>
          <w:color w:val="000000"/>
          <w:sz w:val="28"/>
          <w:szCs w:val="28"/>
          <w:lang w:val="en-US"/>
        </w:rPr>
        <w:t xml:space="preserve"> In Zambia, Master Of Business </w:t>
      </w:r>
      <w:proofErr w:type="gramStart"/>
      <w:r w:rsidR="00C81364" w:rsidRPr="0080374A">
        <w:rPr>
          <w:rFonts w:ascii="Times New Roman" w:hAnsi="Times New Roman" w:cs="Times New Roman"/>
          <w:color w:val="000000"/>
          <w:sz w:val="28"/>
          <w:szCs w:val="28"/>
          <w:lang w:val="en-US"/>
        </w:rPr>
        <w:t>Administration ,2007</w:t>
      </w:r>
      <w:proofErr w:type="gramEnd"/>
      <w:r w:rsidR="00C81364" w:rsidRPr="0080374A">
        <w:rPr>
          <w:rFonts w:ascii="Times New Roman" w:hAnsi="Times New Roman" w:cs="Times New Roman"/>
          <w:color w:val="000000"/>
          <w:sz w:val="28"/>
          <w:szCs w:val="28"/>
          <w:lang w:val="en-US"/>
        </w:rPr>
        <w:t>.</w:t>
      </w:r>
    </w:p>
    <w:p w:rsidR="00C81364" w:rsidRPr="0080374A" w:rsidRDefault="0080374A" w:rsidP="0080374A">
      <w:pPr>
        <w:pStyle w:val="Notedebasdepage"/>
        <w:jc w:val="left"/>
        <w:rPr>
          <w:rFonts w:ascii="Times New Roman" w:hAnsi="Times New Roman" w:cs="Times New Roman"/>
          <w:sz w:val="28"/>
          <w:szCs w:val="28"/>
          <w:rtl/>
          <w:lang w:val="en-US"/>
        </w:rPr>
      </w:pPr>
      <w:r>
        <w:rPr>
          <w:rFonts w:ascii="Times New Roman" w:hAnsi="Times New Roman" w:cs="Times New Roman"/>
          <w:color w:val="000000"/>
          <w:sz w:val="28"/>
          <w:szCs w:val="28"/>
          <w:lang w:val="en-US"/>
        </w:rPr>
        <w:t xml:space="preserve">59- </w:t>
      </w:r>
      <w:proofErr w:type="spellStart"/>
      <w:proofErr w:type="gramStart"/>
      <w:r w:rsidR="00C81364" w:rsidRPr="0080374A">
        <w:rPr>
          <w:rFonts w:ascii="Times New Roman" w:hAnsi="Times New Roman" w:cs="Times New Roman"/>
          <w:color w:val="000000"/>
          <w:sz w:val="28"/>
          <w:szCs w:val="28"/>
          <w:lang w:val="en-US"/>
        </w:rPr>
        <w:t>Dass</w:t>
      </w:r>
      <w:proofErr w:type="spellEnd"/>
      <w:r w:rsidR="00C81364" w:rsidRPr="0080374A">
        <w:rPr>
          <w:rFonts w:ascii="Times New Roman" w:hAnsi="Times New Roman" w:cs="Times New Roman"/>
          <w:color w:val="000000"/>
          <w:sz w:val="28"/>
          <w:szCs w:val="28"/>
          <w:lang w:val="en-US"/>
        </w:rPr>
        <w:t xml:space="preserve"> ,Gregory</w:t>
      </w:r>
      <w:proofErr w:type="gramEnd"/>
      <w:r w:rsidR="00C81364" w:rsidRPr="0080374A">
        <w:rPr>
          <w:rFonts w:ascii="Times New Roman" w:hAnsi="Times New Roman" w:cs="Times New Roman"/>
          <w:color w:val="000000"/>
          <w:sz w:val="28"/>
          <w:szCs w:val="28"/>
          <w:lang w:val="en-US"/>
        </w:rPr>
        <w:t xml:space="preserve"> </w:t>
      </w:r>
      <w:proofErr w:type="spellStart"/>
      <w:r w:rsidR="00C81364" w:rsidRPr="0080374A">
        <w:rPr>
          <w:rFonts w:ascii="Times New Roman" w:hAnsi="Times New Roman" w:cs="Times New Roman"/>
          <w:color w:val="000000"/>
          <w:sz w:val="28"/>
          <w:szCs w:val="28"/>
          <w:lang w:val="en-US"/>
        </w:rPr>
        <w:t>Gregory</w:t>
      </w:r>
      <w:proofErr w:type="spellEnd"/>
      <w:r w:rsidR="00C81364" w:rsidRPr="0080374A">
        <w:rPr>
          <w:rFonts w:ascii="Times New Roman" w:hAnsi="Times New Roman" w:cs="Times New Roman"/>
          <w:color w:val="000000"/>
          <w:sz w:val="28"/>
          <w:szCs w:val="28"/>
          <w:lang w:val="en-US"/>
        </w:rPr>
        <w:t xml:space="preserve"> Glum pin, strategic Management: Creating Completive Advantages McGraw</w:t>
      </w:r>
      <w:r>
        <w:rPr>
          <w:rFonts w:ascii="Times New Roman" w:hAnsi="Times New Roman" w:cs="Times New Roman"/>
          <w:color w:val="000000"/>
          <w:sz w:val="28"/>
          <w:szCs w:val="28"/>
          <w:lang w:val="en-US"/>
        </w:rPr>
        <w:t xml:space="preserve"> </w:t>
      </w:r>
      <w:r w:rsidR="00C81364" w:rsidRPr="0080374A">
        <w:rPr>
          <w:rFonts w:ascii="Times New Roman" w:hAnsi="Times New Roman" w:cs="Times New Roman"/>
          <w:color w:val="000000"/>
          <w:sz w:val="28"/>
          <w:szCs w:val="28"/>
          <w:lang w:val="en-US"/>
        </w:rPr>
        <w:t>Hill M New York ,USA.2007</w:t>
      </w:r>
      <w:r w:rsidR="00C81364" w:rsidRPr="0080374A">
        <w:rPr>
          <w:rFonts w:ascii="Times New Roman" w:hAnsi="Times New Roman" w:cs="Times New Roman"/>
          <w:color w:val="000000"/>
          <w:sz w:val="28"/>
          <w:szCs w:val="28"/>
          <w:rtl/>
          <w:lang w:val="en-US"/>
        </w:rPr>
        <w:t>.</w:t>
      </w:r>
    </w:p>
    <w:p w:rsidR="00C81364" w:rsidRPr="0080374A" w:rsidRDefault="0080374A" w:rsidP="000E2ADF">
      <w:pPr>
        <w:pStyle w:val="Notedebasdepage"/>
        <w:jc w:val="left"/>
        <w:rPr>
          <w:rFonts w:ascii="Times New Roman" w:hAnsi="Times New Roman" w:cs="Times New Roman"/>
          <w:sz w:val="28"/>
          <w:szCs w:val="28"/>
          <w:rtl/>
          <w:lang w:val="en-US"/>
        </w:rPr>
      </w:pPr>
      <w:r>
        <w:rPr>
          <w:rFonts w:ascii="Times New Roman" w:hAnsi="Times New Roman" w:cs="Times New Roman"/>
          <w:color w:val="000000"/>
          <w:sz w:val="28"/>
          <w:szCs w:val="28"/>
          <w:lang w:val="en-US"/>
        </w:rPr>
        <w:lastRenderedPageBreak/>
        <w:t xml:space="preserve">60- </w:t>
      </w:r>
      <w:proofErr w:type="spellStart"/>
      <w:r w:rsidR="00C81364" w:rsidRPr="0080374A">
        <w:rPr>
          <w:rFonts w:ascii="Times New Roman" w:hAnsi="Times New Roman" w:cs="Times New Roman"/>
          <w:color w:val="000000"/>
          <w:sz w:val="28"/>
          <w:szCs w:val="28"/>
          <w:lang w:val="en-US"/>
        </w:rPr>
        <w:t>Lee</w:t>
      </w:r>
      <w:proofErr w:type="gramStart"/>
      <w:r w:rsidR="00C81364" w:rsidRPr="0080374A">
        <w:rPr>
          <w:rFonts w:ascii="Times New Roman" w:hAnsi="Times New Roman" w:cs="Times New Roman"/>
          <w:color w:val="000000"/>
          <w:sz w:val="28"/>
          <w:szCs w:val="28"/>
          <w:lang w:val="en-US"/>
        </w:rPr>
        <w:t>,Yuan</w:t>
      </w:r>
      <w:proofErr w:type="spellEnd"/>
      <w:proofErr w:type="gramEnd"/>
      <w:r w:rsidR="00C81364" w:rsidRPr="0080374A">
        <w:rPr>
          <w:rFonts w:ascii="Times New Roman" w:hAnsi="Times New Roman" w:cs="Times New Roman"/>
          <w:color w:val="000000"/>
          <w:sz w:val="28"/>
          <w:szCs w:val="28"/>
          <w:lang w:val="en-US"/>
        </w:rPr>
        <w:t xml:space="preserve"> –</w:t>
      </w:r>
      <w:proofErr w:type="spellStart"/>
      <w:r w:rsidR="00C81364" w:rsidRPr="0080374A">
        <w:rPr>
          <w:rFonts w:ascii="Times New Roman" w:hAnsi="Times New Roman" w:cs="Times New Roman"/>
          <w:color w:val="000000"/>
          <w:sz w:val="28"/>
          <w:szCs w:val="28"/>
          <w:lang w:val="en-US"/>
        </w:rPr>
        <w:t>Puen</w:t>
      </w:r>
      <w:proofErr w:type="spellEnd"/>
      <w:r w:rsidR="00C81364" w:rsidRPr="0080374A">
        <w:rPr>
          <w:rFonts w:ascii="Times New Roman" w:hAnsi="Times New Roman" w:cs="Times New Roman"/>
          <w:color w:val="000000"/>
          <w:sz w:val="28"/>
          <w:szCs w:val="28"/>
          <w:lang w:val="en-US"/>
        </w:rPr>
        <w:t xml:space="preserve">&amp; Chen, Shin – </w:t>
      </w:r>
      <w:proofErr w:type="spellStart"/>
      <w:r w:rsidR="00C81364" w:rsidRPr="0080374A">
        <w:rPr>
          <w:rFonts w:ascii="Times New Roman" w:hAnsi="Times New Roman" w:cs="Times New Roman"/>
          <w:color w:val="000000"/>
          <w:sz w:val="28"/>
          <w:szCs w:val="28"/>
          <w:lang w:val="en-US"/>
        </w:rPr>
        <w:t>Hao.A</w:t>
      </w:r>
      <w:proofErr w:type="spellEnd"/>
      <w:r w:rsidR="00C81364" w:rsidRPr="0080374A">
        <w:rPr>
          <w:rFonts w:ascii="Times New Roman" w:hAnsi="Times New Roman" w:cs="Times New Roman"/>
          <w:color w:val="000000"/>
          <w:sz w:val="28"/>
          <w:szCs w:val="28"/>
          <w:lang w:val="en-US"/>
        </w:rPr>
        <w:t xml:space="preserve"> study of The Correlations Model Between Strategic Leadership</w:t>
      </w:r>
      <w:r w:rsidR="00C81364" w:rsidRPr="0080374A">
        <w:rPr>
          <w:rFonts w:ascii="Times New Roman" w:hAnsi="Times New Roman" w:cs="Times New Roman"/>
          <w:color w:val="000000"/>
          <w:sz w:val="28"/>
          <w:szCs w:val="28"/>
          <w:rtl/>
          <w:lang w:val="en-US"/>
        </w:rPr>
        <w:t xml:space="preserve"> </w:t>
      </w:r>
      <w:proofErr w:type="spellStart"/>
      <w:r w:rsidR="00C81364" w:rsidRPr="0080374A">
        <w:rPr>
          <w:rFonts w:ascii="Times New Roman" w:hAnsi="Times New Roman" w:cs="Times New Roman"/>
          <w:color w:val="000000"/>
          <w:sz w:val="28"/>
          <w:szCs w:val="28"/>
          <w:lang w:val="en-US"/>
        </w:rPr>
        <w:t>Leadership</w:t>
      </w:r>
      <w:proofErr w:type="spellEnd"/>
      <w:r w:rsidR="00C81364" w:rsidRPr="0080374A">
        <w:rPr>
          <w:rFonts w:ascii="Times New Roman" w:hAnsi="Times New Roman" w:cs="Times New Roman"/>
          <w:color w:val="000000"/>
          <w:sz w:val="28"/>
          <w:szCs w:val="28"/>
          <w:lang w:val="en-US"/>
        </w:rPr>
        <w:t xml:space="preserve"> and Business Execution –An Empirical Research of Top Managers of Small And Medium</w:t>
      </w:r>
      <w:r w:rsidR="00C81364" w:rsidRPr="0080374A">
        <w:rPr>
          <w:rFonts w:ascii="Times New Roman" w:hAnsi="Times New Roman" w:cs="Times New Roman"/>
          <w:color w:val="000000"/>
          <w:sz w:val="28"/>
          <w:szCs w:val="28"/>
          <w:rtl/>
          <w:lang w:val="en-US"/>
        </w:rPr>
        <w:t xml:space="preserve"> </w:t>
      </w:r>
      <w:r w:rsidR="00C81364" w:rsidRPr="0080374A">
        <w:rPr>
          <w:rFonts w:ascii="Times New Roman" w:hAnsi="Times New Roman" w:cs="Times New Roman"/>
          <w:color w:val="000000"/>
          <w:sz w:val="28"/>
          <w:szCs w:val="28"/>
          <w:lang w:val="en-US"/>
        </w:rPr>
        <w:t xml:space="preserve">Enter </w:t>
      </w:r>
      <w:proofErr w:type="spellStart"/>
      <w:r w:rsidR="00C81364" w:rsidRPr="0080374A">
        <w:rPr>
          <w:rFonts w:ascii="Times New Roman" w:hAnsi="Times New Roman" w:cs="Times New Roman"/>
          <w:color w:val="000000"/>
          <w:sz w:val="28"/>
          <w:szCs w:val="28"/>
          <w:lang w:val="en-US"/>
        </w:rPr>
        <w:t>Prises</w:t>
      </w:r>
      <w:proofErr w:type="spellEnd"/>
      <w:r w:rsidR="00C81364" w:rsidRPr="0080374A">
        <w:rPr>
          <w:rFonts w:ascii="Times New Roman" w:hAnsi="Times New Roman" w:cs="Times New Roman"/>
          <w:color w:val="000000"/>
          <w:sz w:val="28"/>
          <w:szCs w:val="28"/>
          <w:lang w:val="en-US"/>
        </w:rPr>
        <w:t xml:space="preserve"> In Taiwan "Proceedings Of The 13The Asia pacific Management Conference " Melbourne</w:t>
      </w:r>
      <w:r w:rsidR="00C81364" w:rsidRPr="0080374A">
        <w:rPr>
          <w:rFonts w:ascii="Times New Roman" w:hAnsi="Times New Roman" w:cs="Times New Roman"/>
          <w:color w:val="000000"/>
          <w:sz w:val="28"/>
          <w:szCs w:val="28"/>
          <w:rtl/>
          <w:lang w:val="en-US"/>
        </w:rPr>
        <w:t xml:space="preserve"> </w:t>
      </w:r>
      <w:r w:rsidR="00C81364" w:rsidRPr="0080374A">
        <w:rPr>
          <w:rFonts w:ascii="Times New Roman" w:hAnsi="Times New Roman" w:cs="Times New Roman"/>
          <w:color w:val="000000"/>
          <w:sz w:val="28"/>
          <w:szCs w:val="28"/>
          <w:lang w:val="en-US"/>
        </w:rPr>
        <w:t>Australia ,2007:1028.</w:t>
      </w:r>
    </w:p>
    <w:p w:rsidR="00C81364" w:rsidRPr="0080374A" w:rsidRDefault="0080374A" w:rsidP="000E2ADF">
      <w:pPr>
        <w:pStyle w:val="Notedebasdepage"/>
        <w:jc w:val="left"/>
        <w:rPr>
          <w:rFonts w:ascii="Times New Roman" w:hAnsi="Times New Roman" w:cs="Times New Roman"/>
          <w:sz w:val="28"/>
          <w:szCs w:val="28"/>
          <w:rtl/>
        </w:rPr>
      </w:pPr>
      <w:r>
        <w:rPr>
          <w:rFonts w:ascii="Times New Roman" w:hAnsi="Times New Roman" w:cs="Times New Roman"/>
          <w:color w:val="000000"/>
          <w:sz w:val="28"/>
          <w:szCs w:val="28"/>
          <w:lang w:val="en-US"/>
        </w:rPr>
        <w:t xml:space="preserve">61- </w:t>
      </w:r>
      <w:proofErr w:type="spellStart"/>
      <w:r w:rsidR="00C81364" w:rsidRPr="0080374A">
        <w:rPr>
          <w:rFonts w:ascii="Times New Roman" w:hAnsi="Times New Roman" w:cs="Times New Roman"/>
          <w:color w:val="000000"/>
          <w:sz w:val="28"/>
          <w:szCs w:val="28"/>
          <w:lang w:val="en-US"/>
        </w:rPr>
        <w:t>Hamidi</w:t>
      </w:r>
      <w:proofErr w:type="spellEnd"/>
      <w:r w:rsidR="00C81364" w:rsidRPr="0080374A">
        <w:rPr>
          <w:rFonts w:ascii="Times New Roman" w:hAnsi="Times New Roman" w:cs="Times New Roman"/>
          <w:color w:val="000000"/>
          <w:sz w:val="28"/>
          <w:szCs w:val="28"/>
          <w:lang w:val="en-US"/>
        </w:rPr>
        <w:t xml:space="preserve">, </w:t>
      </w:r>
      <w:proofErr w:type="spellStart"/>
      <w:r w:rsidR="00C81364" w:rsidRPr="0080374A">
        <w:rPr>
          <w:rFonts w:ascii="Times New Roman" w:hAnsi="Times New Roman" w:cs="Times New Roman"/>
          <w:color w:val="000000"/>
          <w:sz w:val="28"/>
          <w:szCs w:val="28"/>
          <w:lang w:val="en-US"/>
        </w:rPr>
        <w:t>Yadollah</w:t>
      </w:r>
      <w:proofErr w:type="spellEnd"/>
      <w:r w:rsidR="00C81364" w:rsidRPr="0080374A">
        <w:rPr>
          <w:rFonts w:ascii="Times New Roman" w:hAnsi="Times New Roman" w:cs="Times New Roman"/>
          <w:color w:val="000000"/>
          <w:sz w:val="28"/>
          <w:szCs w:val="28"/>
          <w:lang w:val="en-US"/>
        </w:rPr>
        <w:t xml:space="preserve">. Strategic Leadership </w:t>
      </w:r>
      <w:proofErr w:type="gramStart"/>
      <w:r w:rsidR="00C81364" w:rsidRPr="0080374A">
        <w:rPr>
          <w:rFonts w:ascii="Times New Roman" w:hAnsi="Times New Roman" w:cs="Times New Roman"/>
          <w:color w:val="000000"/>
          <w:sz w:val="28"/>
          <w:szCs w:val="28"/>
          <w:lang w:val="en-US"/>
        </w:rPr>
        <w:t>For</w:t>
      </w:r>
      <w:proofErr w:type="gramEnd"/>
      <w:r w:rsidR="00C81364" w:rsidRPr="0080374A">
        <w:rPr>
          <w:rFonts w:ascii="Times New Roman" w:hAnsi="Times New Roman" w:cs="Times New Roman"/>
          <w:color w:val="000000"/>
          <w:sz w:val="28"/>
          <w:szCs w:val="28"/>
          <w:lang w:val="en-US"/>
        </w:rPr>
        <w:t xml:space="preserve"> Effectiveness of Quality Managers in Medical Sciences</w:t>
      </w:r>
      <w:r w:rsidR="00C81364" w:rsidRPr="0080374A">
        <w:rPr>
          <w:rFonts w:ascii="Times New Roman" w:hAnsi="Times New Roman" w:cs="Times New Roman"/>
          <w:color w:val="000000"/>
          <w:sz w:val="28"/>
          <w:szCs w:val="28"/>
          <w:rtl/>
          <w:lang w:val="en-US"/>
        </w:rPr>
        <w:t xml:space="preserve"> </w:t>
      </w:r>
      <w:r w:rsidR="00C81364" w:rsidRPr="0080374A">
        <w:rPr>
          <w:rFonts w:ascii="Times New Roman" w:hAnsi="Times New Roman" w:cs="Times New Roman"/>
          <w:color w:val="000000"/>
          <w:sz w:val="28"/>
          <w:szCs w:val="28"/>
          <w:lang w:val="en-US"/>
        </w:rPr>
        <w:t>Universities: What Skill is Necessary. Australian Journal of Basic and Applied Sciences, Vol.3</w:t>
      </w:r>
      <w:proofErr w:type="gramStart"/>
      <w:r w:rsidR="00C81364" w:rsidRPr="0080374A">
        <w:rPr>
          <w:rFonts w:ascii="Times New Roman" w:hAnsi="Times New Roman" w:cs="Times New Roman"/>
          <w:color w:val="000000"/>
          <w:sz w:val="28"/>
          <w:szCs w:val="28"/>
          <w:lang w:val="en-US"/>
        </w:rPr>
        <w:t>,No3,pp.2563</w:t>
      </w:r>
      <w:proofErr w:type="gramEnd"/>
      <w:r w:rsidR="00C81364" w:rsidRPr="0080374A">
        <w:rPr>
          <w:rFonts w:ascii="Times New Roman" w:hAnsi="Times New Roman" w:cs="Times New Roman"/>
          <w:color w:val="000000"/>
          <w:sz w:val="28"/>
          <w:szCs w:val="28"/>
          <w:lang w:val="en-US"/>
        </w:rPr>
        <w:t>-2569</w:t>
      </w:r>
      <w:r w:rsidR="00C81364" w:rsidRPr="0080374A">
        <w:rPr>
          <w:rFonts w:ascii="Times New Roman" w:hAnsi="Times New Roman" w:cs="Times New Roman"/>
          <w:sz w:val="28"/>
          <w:szCs w:val="28"/>
          <w:rtl/>
        </w:rPr>
        <w:t xml:space="preserve"> </w:t>
      </w:r>
    </w:p>
    <w:p w:rsidR="00C81364" w:rsidRPr="0080374A" w:rsidRDefault="0080374A" w:rsidP="000E2ADF">
      <w:pPr>
        <w:pStyle w:val="Notedebasdepage"/>
        <w:jc w:val="left"/>
        <w:rPr>
          <w:rFonts w:ascii="Times New Roman" w:hAnsi="Times New Roman" w:cs="Times New Roman"/>
          <w:sz w:val="28"/>
          <w:szCs w:val="28"/>
          <w:rtl/>
        </w:rPr>
      </w:pPr>
      <w:r>
        <w:rPr>
          <w:rFonts w:ascii="Times New Roman" w:hAnsi="Times New Roman" w:cs="Times New Roman"/>
          <w:color w:val="000000"/>
          <w:sz w:val="28"/>
          <w:szCs w:val="28"/>
        </w:rPr>
        <w:t xml:space="preserve">62- </w:t>
      </w:r>
      <w:proofErr w:type="spellStart"/>
      <w:r w:rsidR="00C81364" w:rsidRPr="0080374A">
        <w:rPr>
          <w:rFonts w:ascii="Times New Roman" w:hAnsi="Times New Roman" w:cs="Times New Roman"/>
          <w:color w:val="000000"/>
          <w:sz w:val="28"/>
          <w:szCs w:val="28"/>
        </w:rPr>
        <w:t>fertman</w:t>
      </w:r>
      <w:proofErr w:type="gramStart"/>
      <w:r w:rsidR="00C81364" w:rsidRPr="0080374A">
        <w:rPr>
          <w:rFonts w:ascii="Times New Roman" w:hAnsi="Times New Roman" w:cs="Times New Roman"/>
          <w:color w:val="000000"/>
          <w:sz w:val="28"/>
          <w:szCs w:val="28"/>
        </w:rPr>
        <w:t>,cliden</w:t>
      </w:r>
      <w:proofErr w:type="spellEnd"/>
      <w:proofErr w:type="gramEnd"/>
      <w:r w:rsidR="00C81364" w:rsidRPr="0080374A">
        <w:rPr>
          <w:rFonts w:ascii="Times New Roman" w:hAnsi="Times New Roman" w:cs="Times New Roman"/>
          <w:color w:val="000000"/>
          <w:sz w:val="28"/>
          <w:szCs w:val="28"/>
        </w:rPr>
        <w:t xml:space="preserve"> van: Caractère l’éducation pour le </w:t>
      </w:r>
      <w:proofErr w:type="spellStart"/>
      <w:r w:rsidR="00C81364" w:rsidRPr="0080374A">
        <w:rPr>
          <w:rFonts w:ascii="Times New Roman" w:hAnsi="Times New Roman" w:cs="Times New Roman"/>
          <w:color w:val="000000"/>
          <w:sz w:val="28"/>
          <w:szCs w:val="28"/>
        </w:rPr>
        <w:t>developpement</w:t>
      </w:r>
      <w:proofErr w:type="spellEnd"/>
      <w:r w:rsidR="00C81364" w:rsidRPr="0080374A">
        <w:rPr>
          <w:rFonts w:ascii="Times New Roman" w:hAnsi="Times New Roman" w:cs="Times New Roman"/>
          <w:color w:val="000000"/>
          <w:sz w:val="28"/>
          <w:szCs w:val="28"/>
        </w:rPr>
        <w:t xml:space="preserve"> des jeunes au </w:t>
      </w:r>
      <w:proofErr w:type="spellStart"/>
      <w:r w:rsidR="00C81364" w:rsidRPr="0080374A">
        <w:rPr>
          <w:rFonts w:ascii="Times New Roman" w:hAnsi="Times New Roman" w:cs="Times New Roman"/>
          <w:color w:val="000000"/>
          <w:sz w:val="28"/>
          <w:szCs w:val="28"/>
        </w:rPr>
        <w:t>leadeship</w:t>
      </w:r>
      <w:proofErr w:type="spellEnd"/>
      <w:r w:rsidR="00C81364" w:rsidRPr="0080374A">
        <w:rPr>
          <w:rFonts w:ascii="Times New Roman" w:hAnsi="Times New Roman" w:cs="Times New Roman"/>
          <w:color w:val="000000"/>
          <w:sz w:val="28"/>
          <w:szCs w:val="28"/>
        </w:rPr>
        <w:t>.</w:t>
      </w:r>
      <w:r w:rsidR="00C81364" w:rsidRPr="0080374A">
        <w:rPr>
          <w:rFonts w:ascii="Times New Roman" w:hAnsi="Times New Roman" w:cs="Times New Roman"/>
          <w:color w:val="000000"/>
          <w:sz w:val="28"/>
          <w:szCs w:val="28"/>
        </w:rPr>
        <w:br/>
        <w:t>L’école de l’</w:t>
      </w:r>
      <w:proofErr w:type="spellStart"/>
      <w:r w:rsidR="00C81364" w:rsidRPr="0080374A">
        <w:rPr>
          <w:rFonts w:ascii="Times New Roman" w:hAnsi="Times New Roman" w:cs="Times New Roman"/>
          <w:color w:val="000000"/>
          <w:sz w:val="28"/>
          <w:szCs w:val="28"/>
        </w:rPr>
        <w:t>edution</w:t>
      </w:r>
      <w:proofErr w:type="spellEnd"/>
      <w:r w:rsidR="00C81364" w:rsidRPr="0080374A">
        <w:rPr>
          <w:rFonts w:ascii="Times New Roman" w:hAnsi="Times New Roman" w:cs="Times New Roman"/>
          <w:color w:val="000000"/>
          <w:sz w:val="28"/>
          <w:szCs w:val="28"/>
        </w:rPr>
        <w:t xml:space="preserve"> à l’université de Pittsburgh. Vol.83, p609.</w:t>
      </w:r>
    </w:p>
    <w:p w:rsidR="00C81364" w:rsidRPr="0080374A" w:rsidRDefault="0080374A" w:rsidP="0080374A">
      <w:pPr>
        <w:pStyle w:val="Notedebasdepage"/>
        <w:jc w:val="left"/>
        <w:rPr>
          <w:rFonts w:ascii="Times New Roman" w:hAnsi="Times New Roman" w:cs="Times New Roman"/>
          <w:sz w:val="28"/>
          <w:szCs w:val="28"/>
          <w:rtl/>
        </w:rPr>
      </w:pPr>
      <w:r>
        <w:rPr>
          <w:rFonts w:ascii="Times New Roman" w:hAnsi="Times New Roman" w:cs="Times New Roman"/>
          <w:color w:val="000000"/>
          <w:sz w:val="28"/>
          <w:szCs w:val="28"/>
        </w:rPr>
        <w:t xml:space="preserve">63- </w:t>
      </w:r>
      <w:r w:rsidR="00C81364" w:rsidRPr="0080374A">
        <w:rPr>
          <w:rFonts w:ascii="Times New Roman" w:hAnsi="Times New Roman" w:cs="Times New Roman"/>
          <w:color w:val="000000"/>
          <w:sz w:val="28"/>
          <w:szCs w:val="28"/>
        </w:rPr>
        <w:t xml:space="preserve">Bass, BM. Leadership transformationnel, industrie, </w:t>
      </w:r>
      <w:proofErr w:type="spellStart"/>
      <w:r w:rsidR="00C81364" w:rsidRPr="0080374A">
        <w:rPr>
          <w:rFonts w:ascii="Times New Roman" w:hAnsi="Times New Roman" w:cs="Times New Roman"/>
          <w:color w:val="000000"/>
          <w:sz w:val="28"/>
          <w:szCs w:val="28"/>
        </w:rPr>
        <w:t>nilitaires</w:t>
      </w:r>
      <w:proofErr w:type="spellEnd"/>
      <w:r w:rsidR="00C81364" w:rsidRPr="0080374A">
        <w:rPr>
          <w:rFonts w:ascii="Times New Roman" w:hAnsi="Times New Roman" w:cs="Times New Roman"/>
          <w:color w:val="000000"/>
          <w:sz w:val="28"/>
          <w:szCs w:val="28"/>
        </w:rPr>
        <w:t xml:space="preserve"> et </w:t>
      </w:r>
      <w:proofErr w:type="spellStart"/>
      <w:r w:rsidR="00C81364" w:rsidRPr="0080374A">
        <w:rPr>
          <w:rFonts w:ascii="Times New Roman" w:hAnsi="Times New Roman" w:cs="Times New Roman"/>
          <w:color w:val="000000"/>
          <w:sz w:val="28"/>
          <w:szCs w:val="28"/>
        </w:rPr>
        <w:t>impad</w:t>
      </w:r>
      <w:proofErr w:type="spellEnd"/>
      <w:r w:rsidR="00C81364" w:rsidRPr="0080374A">
        <w:rPr>
          <w:rFonts w:ascii="Times New Roman" w:hAnsi="Times New Roman" w:cs="Times New Roman"/>
          <w:color w:val="000000"/>
          <w:sz w:val="28"/>
          <w:szCs w:val="28"/>
        </w:rPr>
        <w:t xml:space="preserve"> éducatif </w:t>
      </w:r>
      <w:proofErr w:type="spellStart"/>
      <w:r w:rsidR="00C81364" w:rsidRPr="0080374A">
        <w:rPr>
          <w:rFonts w:ascii="Times New Roman" w:hAnsi="Times New Roman" w:cs="Times New Roman"/>
          <w:color w:val="000000"/>
          <w:sz w:val="28"/>
          <w:szCs w:val="28"/>
        </w:rPr>
        <w:t>mahwah</w:t>
      </w:r>
      <w:proofErr w:type="spellEnd"/>
      <w:r w:rsidR="00C81364" w:rsidRPr="0080374A">
        <w:rPr>
          <w:rFonts w:ascii="Times New Roman" w:hAnsi="Times New Roman" w:cs="Times New Roman"/>
          <w:color w:val="000000"/>
          <w:sz w:val="28"/>
          <w:szCs w:val="28"/>
        </w:rPr>
        <w:t>, 1998</w:t>
      </w:r>
      <w:r>
        <w:rPr>
          <w:rFonts w:ascii="Times New Roman" w:hAnsi="Times New Roman" w:cs="Times New Roman"/>
          <w:color w:val="000000"/>
          <w:sz w:val="28"/>
          <w:szCs w:val="28"/>
        </w:rPr>
        <w:t>.</w:t>
      </w:r>
    </w:p>
    <w:p w:rsidR="00C81364" w:rsidRPr="0080374A" w:rsidRDefault="0080374A" w:rsidP="000E2ADF">
      <w:pPr>
        <w:pStyle w:val="Notedebasdepage"/>
        <w:jc w:val="left"/>
        <w:rPr>
          <w:rFonts w:ascii="Times New Roman" w:hAnsi="Times New Roman" w:cs="Times New Roman"/>
          <w:sz w:val="28"/>
          <w:szCs w:val="28"/>
          <w:rtl/>
        </w:rPr>
      </w:pPr>
      <w:r>
        <w:rPr>
          <w:rFonts w:ascii="Times New Roman" w:hAnsi="Times New Roman" w:cs="Times New Roman"/>
          <w:color w:val="000000"/>
          <w:sz w:val="28"/>
          <w:szCs w:val="28"/>
          <w:lang w:val="en-US"/>
        </w:rPr>
        <w:t xml:space="preserve">64- </w:t>
      </w:r>
      <w:proofErr w:type="spellStart"/>
      <w:r w:rsidR="00C81364" w:rsidRPr="0080374A">
        <w:rPr>
          <w:rFonts w:ascii="Times New Roman" w:hAnsi="Times New Roman" w:cs="Times New Roman"/>
          <w:color w:val="000000"/>
          <w:sz w:val="28"/>
          <w:szCs w:val="28"/>
          <w:lang w:val="en-US"/>
        </w:rPr>
        <w:t>Crossan</w:t>
      </w:r>
      <w:proofErr w:type="spellEnd"/>
      <w:r w:rsidR="00C81364" w:rsidRPr="0080374A">
        <w:rPr>
          <w:rFonts w:ascii="Times New Roman" w:hAnsi="Times New Roman" w:cs="Times New Roman"/>
          <w:color w:val="000000"/>
          <w:sz w:val="28"/>
          <w:szCs w:val="28"/>
          <w:lang w:val="en-US"/>
        </w:rPr>
        <w:t>, M., Vera, D., &amp;</w:t>
      </w:r>
      <w:proofErr w:type="spellStart"/>
      <w:r w:rsidR="00C81364" w:rsidRPr="0080374A">
        <w:rPr>
          <w:rFonts w:ascii="Times New Roman" w:hAnsi="Times New Roman" w:cs="Times New Roman"/>
          <w:color w:val="000000"/>
          <w:sz w:val="28"/>
          <w:szCs w:val="28"/>
          <w:lang w:val="en-US"/>
        </w:rPr>
        <w:t>Nanjad</w:t>
      </w:r>
      <w:proofErr w:type="spellEnd"/>
      <w:r w:rsidR="00C81364" w:rsidRPr="0080374A">
        <w:rPr>
          <w:rFonts w:ascii="Times New Roman" w:hAnsi="Times New Roman" w:cs="Times New Roman"/>
          <w:color w:val="000000"/>
          <w:sz w:val="28"/>
          <w:szCs w:val="28"/>
          <w:lang w:val="en-US"/>
        </w:rPr>
        <w:t xml:space="preserve">, L., (2008), « </w:t>
      </w:r>
      <w:proofErr w:type="spellStart"/>
      <w:r w:rsidR="00C81364" w:rsidRPr="0080374A">
        <w:rPr>
          <w:rFonts w:ascii="Times New Roman" w:hAnsi="Times New Roman" w:cs="Times New Roman"/>
          <w:color w:val="000000"/>
          <w:sz w:val="28"/>
          <w:szCs w:val="28"/>
          <w:lang w:val="en-US"/>
        </w:rPr>
        <w:t>Transcedent</w:t>
      </w:r>
      <w:proofErr w:type="spellEnd"/>
      <w:r w:rsidR="00C81364" w:rsidRPr="0080374A">
        <w:rPr>
          <w:rFonts w:ascii="Times New Roman" w:hAnsi="Times New Roman" w:cs="Times New Roman"/>
          <w:color w:val="000000"/>
          <w:sz w:val="28"/>
          <w:szCs w:val="28"/>
          <w:lang w:val="en-US"/>
        </w:rPr>
        <w:t xml:space="preserve"> </w:t>
      </w:r>
      <w:proofErr w:type="spellStart"/>
      <w:r w:rsidR="00C81364" w:rsidRPr="0080374A">
        <w:rPr>
          <w:rFonts w:ascii="Times New Roman" w:hAnsi="Times New Roman" w:cs="Times New Roman"/>
          <w:color w:val="000000"/>
          <w:sz w:val="28"/>
          <w:szCs w:val="28"/>
          <w:lang w:val="en-US"/>
        </w:rPr>
        <w:t>Leadership</w:t>
      </w:r>
      <w:proofErr w:type="gramStart"/>
      <w:r w:rsidR="00C81364" w:rsidRPr="0080374A">
        <w:rPr>
          <w:rFonts w:ascii="Times New Roman" w:hAnsi="Times New Roman" w:cs="Times New Roman"/>
          <w:color w:val="000000"/>
          <w:sz w:val="28"/>
          <w:szCs w:val="28"/>
          <w:lang w:val="en-US"/>
        </w:rPr>
        <w:t>:StratetgicLeadership</w:t>
      </w:r>
      <w:proofErr w:type="spellEnd"/>
      <w:proofErr w:type="gramEnd"/>
      <w:r w:rsidR="00C81364" w:rsidRPr="0080374A">
        <w:rPr>
          <w:rFonts w:ascii="Times New Roman" w:hAnsi="Times New Roman" w:cs="Times New Roman"/>
          <w:color w:val="000000"/>
          <w:sz w:val="28"/>
          <w:szCs w:val="28"/>
          <w:lang w:val="en-US"/>
        </w:rPr>
        <w:t xml:space="preserve"> in </w:t>
      </w:r>
      <w:proofErr w:type="spellStart"/>
      <w:r w:rsidR="00C81364" w:rsidRPr="0080374A">
        <w:rPr>
          <w:rFonts w:ascii="Times New Roman" w:hAnsi="Times New Roman" w:cs="Times New Roman"/>
          <w:color w:val="000000"/>
          <w:sz w:val="28"/>
          <w:szCs w:val="28"/>
          <w:lang w:val="en-US"/>
        </w:rPr>
        <w:t>DynamicEnvironments</w:t>
      </w:r>
      <w:proofErr w:type="spellEnd"/>
      <w:r w:rsidR="00C81364" w:rsidRPr="0080374A">
        <w:rPr>
          <w:rFonts w:ascii="Times New Roman" w:hAnsi="Times New Roman" w:cs="Times New Roman"/>
          <w:color w:val="000000"/>
          <w:sz w:val="28"/>
          <w:szCs w:val="28"/>
          <w:lang w:val="en-US"/>
        </w:rPr>
        <w:t xml:space="preserve">», The Leadership Quarterly, </w:t>
      </w:r>
      <w:proofErr w:type="spellStart"/>
      <w:r w:rsidR="00C81364" w:rsidRPr="0080374A">
        <w:rPr>
          <w:rFonts w:ascii="Times New Roman" w:hAnsi="Times New Roman" w:cs="Times New Roman"/>
          <w:color w:val="000000"/>
          <w:sz w:val="28"/>
          <w:szCs w:val="28"/>
          <w:lang w:val="en-US"/>
        </w:rPr>
        <w:t>Vol</w:t>
      </w:r>
      <w:proofErr w:type="spellEnd"/>
      <w:r w:rsidR="00C81364" w:rsidRPr="0080374A">
        <w:rPr>
          <w:rFonts w:ascii="Times New Roman" w:hAnsi="Times New Roman" w:cs="Times New Roman"/>
          <w:color w:val="000000"/>
          <w:sz w:val="28"/>
          <w:szCs w:val="28"/>
          <w:rtl/>
          <w:lang w:val="en-US"/>
        </w:rPr>
        <w:t>19</w:t>
      </w:r>
    </w:p>
    <w:p w:rsidR="00C81364" w:rsidRPr="0080374A" w:rsidRDefault="0080374A" w:rsidP="000E2ADF">
      <w:pPr>
        <w:pStyle w:val="Notedebasdepage"/>
        <w:jc w:val="left"/>
        <w:rPr>
          <w:rFonts w:ascii="Times New Roman" w:hAnsi="Times New Roman" w:cs="Times New Roman"/>
          <w:sz w:val="28"/>
          <w:szCs w:val="28"/>
          <w:rtl/>
          <w:lang w:val="en-US"/>
        </w:rPr>
      </w:pPr>
      <w:r>
        <w:rPr>
          <w:rFonts w:ascii="Times New Roman" w:hAnsi="Times New Roman" w:cs="Times New Roman"/>
          <w:color w:val="000000"/>
          <w:sz w:val="28"/>
          <w:szCs w:val="28"/>
          <w:lang w:val="en-US"/>
        </w:rPr>
        <w:t xml:space="preserve">65- </w:t>
      </w:r>
      <w:proofErr w:type="spellStart"/>
      <w:r w:rsidR="00C81364" w:rsidRPr="0080374A">
        <w:rPr>
          <w:rFonts w:ascii="Times New Roman" w:hAnsi="Times New Roman" w:cs="Times New Roman"/>
          <w:color w:val="000000"/>
          <w:sz w:val="28"/>
          <w:szCs w:val="28"/>
          <w:lang w:val="en-US"/>
        </w:rPr>
        <w:t>Wanasika</w:t>
      </w:r>
      <w:proofErr w:type="spellEnd"/>
      <w:r w:rsidR="00C81364" w:rsidRPr="0080374A">
        <w:rPr>
          <w:rFonts w:ascii="Times New Roman" w:hAnsi="Times New Roman" w:cs="Times New Roman"/>
          <w:color w:val="000000"/>
          <w:sz w:val="28"/>
          <w:szCs w:val="28"/>
          <w:lang w:val="en-US"/>
        </w:rPr>
        <w:t xml:space="preserve">, J., (2009), « Strategic Leadership and </w:t>
      </w:r>
      <w:proofErr w:type="spellStart"/>
      <w:r w:rsidR="00C81364" w:rsidRPr="0080374A">
        <w:rPr>
          <w:rFonts w:ascii="Times New Roman" w:hAnsi="Times New Roman" w:cs="Times New Roman"/>
          <w:color w:val="000000"/>
          <w:sz w:val="28"/>
          <w:szCs w:val="28"/>
          <w:lang w:val="en-US"/>
        </w:rPr>
        <w:t>RelationalE</w:t>
      </w:r>
      <w:proofErr w:type="spellEnd"/>
      <w:r w:rsidR="00C81364" w:rsidRPr="0080374A">
        <w:rPr>
          <w:rFonts w:ascii="Times New Roman" w:hAnsi="Times New Roman" w:cs="Times New Roman"/>
          <w:color w:val="000000"/>
          <w:sz w:val="28"/>
          <w:szCs w:val="28"/>
          <w:lang w:val="en-US"/>
        </w:rPr>
        <w:t xml:space="preserve"> for</w:t>
      </w:r>
      <w:r>
        <w:rPr>
          <w:rFonts w:ascii="Times New Roman" w:hAnsi="Times New Roman" w:cs="Times New Roman"/>
          <w:color w:val="000000"/>
          <w:sz w:val="28"/>
          <w:szCs w:val="28"/>
          <w:lang w:val="en-US"/>
        </w:rPr>
        <w:t xml:space="preserve"> </w:t>
      </w:r>
      <w:r w:rsidR="00C81364" w:rsidRPr="0080374A">
        <w:rPr>
          <w:rFonts w:ascii="Times New Roman" w:hAnsi="Times New Roman" w:cs="Times New Roman"/>
          <w:color w:val="000000"/>
          <w:sz w:val="28"/>
          <w:szCs w:val="28"/>
          <w:lang w:val="en-US"/>
        </w:rPr>
        <w:t>Economizing-Strategizing</w:t>
      </w:r>
      <w:r>
        <w:rPr>
          <w:rFonts w:ascii="Times New Roman" w:hAnsi="Times New Roman" w:cs="Times New Roman"/>
          <w:color w:val="000000"/>
          <w:sz w:val="28"/>
          <w:szCs w:val="28"/>
          <w:lang w:val="en-US"/>
        </w:rPr>
        <w:t xml:space="preserve"> </w:t>
      </w:r>
      <w:r w:rsidR="00C81364" w:rsidRPr="0080374A">
        <w:rPr>
          <w:rFonts w:ascii="Times New Roman" w:hAnsi="Times New Roman" w:cs="Times New Roman"/>
          <w:color w:val="000000"/>
          <w:sz w:val="28"/>
          <w:szCs w:val="28"/>
          <w:lang w:val="en-US"/>
        </w:rPr>
        <w:t xml:space="preserve">Principles », </w:t>
      </w:r>
      <w:proofErr w:type="spellStart"/>
      <w:r w:rsidR="00C81364" w:rsidRPr="0080374A">
        <w:rPr>
          <w:rFonts w:ascii="Times New Roman" w:hAnsi="Times New Roman" w:cs="Times New Roman"/>
          <w:color w:val="000000"/>
          <w:sz w:val="28"/>
          <w:szCs w:val="28"/>
          <w:lang w:val="en-US"/>
        </w:rPr>
        <w:t>Unpublishedthes</w:t>
      </w:r>
      <w:proofErr w:type="spellEnd"/>
      <w:r>
        <w:rPr>
          <w:rFonts w:ascii="Times New Roman" w:hAnsi="Times New Roman" w:cs="Times New Roman"/>
          <w:color w:val="000000"/>
          <w:sz w:val="28"/>
          <w:szCs w:val="28"/>
          <w:lang w:val="en-US"/>
        </w:rPr>
        <w:t xml:space="preserve"> </w:t>
      </w:r>
      <w:r w:rsidR="00C81364" w:rsidRPr="0080374A">
        <w:rPr>
          <w:rFonts w:ascii="Times New Roman" w:hAnsi="Times New Roman" w:cs="Times New Roman"/>
          <w:color w:val="000000"/>
          <w:sz w:val="28"/>
          <w:szCs w:val="28"/>
          <w:lang w:val="en-US"/>
        </w:rPr>
        <w:t>is</w:t>
      </w:r>
      <w:r>
        <w:rPr>
          <w:rFonts w:ascii="Times New Roman" w:hAnsi="Times New Roman" w:cs="Times New Roman"/>
          <w:color w:val="000000"/>
          <w:sz w:val="28"/>
          <w:szCs w:val="28"/>
          <w:lang w:val="en-US"/>
        </w:rPr>
        <w:t xml:space="preserve"> </w:t>
      </w:r>
      <w:r w:rsidR="00C81364" w:rsidRPr="0080374A">
        <w:rPr>
          <w:rFonts w:ascii="Times New Roman" w:hAnsi="Times New Roman" w:cs="Times New Roman"/>
          <w:color w:val="000000"/>
          <w:sz w:val="28"/>
          <w:szCs w:val="28"/>
          <w:lang w:val="en-US"/>
        </w:rPr>
        <w:t xml:space="preserve">Submitted </w:t>
      </w:r>
      <w:r>
        <w:rPr>
          <w:rFonts w:ascii="Times New Roman" w:hAnsi="Times New Roman" w:cs="Times New Roman"/>
          <w:color w:val="000000"/>
          <w:sz w:val="28"/>
          <w:szCs w:val="28"/>
          <w:lang w:val="en-US"/>
        </w:rPr>
        <w:t xml:space="preserve">to the </w:t>
      </w:r>
      <w:proofErr w:type="spellStart"/>
      <w:r w:rsidR="00C81364" w:rsidRPr="0080374A">
        <w:rPr>
          <w:rFonts w:ascii="Times New Roman" w:hAnsi="Times New Roman" w:cs="Times New Roman"/>
          <w:color w:val="000000"/>
          <w:sz w:val="28"/>
          <w:szCs w:val="28"/>
          <w:lang w:val="en-US"/>
        </w:rPr>
        <w:t>Reqiurements</w:t>
      </w:r>
      <w:proofErr w:type="spellEnd"/>
      <w:r w:rsidR="00C81364" w:rsidRPr="0080374A">
        <w:rPr>
          <w:rFonts w:ascii="Times New Roman" w:hAnsi="Times New Roman" w:cs="Times New Roman"/>
          <w:color w:val="000000"/>
          <w:sz w:val="28"/>
          <w:szCs w:val="28"/>
          <w:lang w:val="en-US"/>
        </w:rPr>
        <w:t xml:space="preserve"> for the </w:t>
      </w:r>
      <w:proofErr w:type="spellStart"/>
      <w:r w:rsidR="00C81364" w:rsidRPr="0080374A">
        <w:rPr>
          <w:rFonts w:ascii="Times New Roman" w:hAnsi="Times New Roman" w:cs="Times New Roman"/>
          <w:color w:val="000000"/>
          <w:sz w:val="28"/>
          <w:szCs w:val="28"/>
          <w:lang w:val="en-US"/>
        </w:rPr>
        <w:t>Dgree</w:t>
      </w:r>
      <w:proofErr w:type="spellEnd"/>
      <w:r w:rsidR="00C81364" w:rsidRPr="0080374A">
        <w:rPr>
          <w:rFonts w:ascii="Times New Roman" w:hAnsi="Times New Roman" w:cs="Times New Roman"/>
          <w:color w:val="000000"/>
          <w:sz w:val="28"/>
          <w:szCs w:val="28"/>
          <w:lang w:val="en-US"/>
        </w:rPr>
        <w:t xml:space="preserve"> of Doctor of Field of </w:t>
      </w:r>
      <w:proofErr w:type="gramStart"/>
      <w:r w:rsidR="00C81364" w:rsidRPr="0080374A">
        <w:rPr>
          <w:rFonts w:ascii="Times New Roman" w:hAnsi="Times New Roman" w:cs="Times New Roman"/>
          <w:color w:val="000000"/>
          <w:sz w:val="28"/>
          <w:szCs w:val="28"/>
          <w:lang w:val="en-US"/>
        </w:rPr>
        <w:t>Concentration :</w:t>
      </w:r>
      <w:proofErr w:type="gramEnd"/>
      <w:r w:rsidR="00C81364" w:rsidRPr="0080374A">
        <w:rPr>
          <w:rFonts w:ascii="Times New Roman" w:hAnsi="Times New Roman" w:cs="Times New Roman"/>
          <w:color w:val="000000"/>
          <w:sz w:val="28"/>
          <w:szCs w:val="28"/>
          <w:lang w:val="en-US"/>
        </w:rPr>
        <w:t xml:space="preserve"> Management,</w:t>
      </w:r>
      <w:r>
        <w:rPr>
          <w:rFonts w:ascii="Times New Roman" w:hAnsi="Times New Roman" w:cs="Times New Roman"/>
          <w:color w:val="000000"/>
          <w:sz w:val="28"/>
          <w:szCs w:val="28"/>
          <w:lang w:val="en-US"/>
        </w:rPr>
        <w:t xml:space="preserve"> </w:t>
      </w:r>
      <w:r w:rsidR="00C81364" w:rsidRPr="0080374A">
        <w:rPr>
          <w:rFonts w:ascii="Times New Roman" w:hAnsi="Times New Roman" w:cs="Times New Roman"/>
          <w:color w:val="000000"/>
          <w:sz w:val="28"/>
          <w:szCs w:val="28"/>
          <w:lang w:val="en-US"/>
        </w:rPr>
        <w:t>New</w:t>
      </w:r>
      <w:r>
        <w:rPr>
          <w:rFonts w:ascii="Times New Roman" w:hAnsi="Times New Roman" w:cs="Times New Roman"/>
          <w:color w:val="000000"/>
          <w:sz w:val="28"/>
          <w:szCs w:val="28"/>
          <w:lang w:val="en-US"/>
        </w:rPr>
        <w:t xml:space="preserve"> </w:t>
      </w:r>
      <w:r w:rsidR="00C81364" w:rsidRPr="0080374A">
        <w:rPr>
          <w:rFonts w:ascii="Times New Roman" w:hAnsi="Times New Roman" w:cs="Times New Roman"/>
          <w:color w:val="000000"/>
          <w:sz w:val="28"/>
          <w:szCs w:val="28"/>
          <w:lang w:val="en-US"/>
        </w:rPr>
        <w:t>Mexico State University.</w:t>
      </w:r>
    </w:p>
    <w:p w:rsidR="00C81364" w:rsidRPr="0080374A" w:rsidRDefault="0080374A" w:rsidP="000E2ADF">
      <w:pPr>
        <w:pStyle w:val="Notedebasdepage"/>
        <w:jc w:val="left"/>
        <w:rPr>
          <w:rFonts w:ascii="Times New Roman" w:hAnsi="Times New Roman" w:cs="Times New Roman"/>
          <w:sz w:val="28"/>
          <w:szCs w:val="28"/>
          <w:rtl/>
          <w:lang w:val="en-US"/>
        </w:rPr>
      </w:pPr>
      <w:r>
        <w:rPr>
          <w:rFonts w:ascii="Times New Roman" w:hAnsi="Times New Roman" w:cs="Times New Roman"/>
          <w:color w:val="000000"/>
          <w:sz w:val="28"/>
          <w:szCs w:val="28"/>
          <w:lang w:val="en-US"/>
        </w:rPr>
        <w:t xml:space="preserve">66- </w:t>
      </w:r>
      <w:r w:rsidR="00C81364" w:rsidRPr="0080374A">
        <w:rPr>
          <w:rFonts w:ascii="Times New Roman" w:hAnsi="Times New Roman" w:cs="Times New Roman"/>
          <w:color w:val="000000"/>
          <w:sz w:val="28"/>
          <w:szCs w:val="28"/>
          <w:lang w:val="en-US"/>
        </w:rPr>
        <w:t>Perceptions of</w:t>
      </w:r>
      <w:r>
        <w:rPr>
          <w:rFonts w:ascii="Times New Roman" w:hAnsi="Times New Roman" w:cs="Times New Roman"/>
          <w:color w:val="000000"/>
          <w:sz w:val="28"/>
          <w:szCs w:val="28"/>
          <w:lang w:val="en-US"/>
        </w:rPr>
        <w:t xml:space="preserve"> </w:t>
      </w:r>
      <w:proofErr w:type="gramStart"/>
      <w:r w:rsidR="00C81364" w:rsidRPr="0080374A">
        <w:rPr>
          <w:rFonts w:ascii="Times New Roman" w:hAnsi="Times New Roman" w:cs="Times New Roman"/>
          <w:color w:val="000000"/>
          <w:sz w:val="28"/>
          <w:szCs w:val="28"/>
          <w:lang w:val="en-US"/>
        </w:rPr>
        <w:t>Staff</w:t>
      </w:r>
      <w:r>
        <w:rPr>
          <w:rFonts w:ascii="Times New Roman" w:hAnsi="Times New Roman" w:cs="Times New Roman"/>
          <w:color w:val="000000"/>
          <w:sz w:val="28"/>
          <w:szCs w:val="28"/>
          <w:lang w:val="en-US"/>
        </w:rPr>
        <w:t xml:space="preserve"> </w:t>
      </w:r>
      <w:r w:rsidR="00C81364" w:rsidRPr="0080374A">
        <w:rPr>
          <w:rFonts w:ascii="Times New Roman" w:hAnsi="Times New Roman" w:cs="Times New Roman"/>
          <w:color w:val="000000"/>
          <w:sz w:val="28"/>
          <w:szCs w:val="28"/>
          <w:lang w:val="en-US"/>
        </w:rPr>
        <w:t xml:space="preserve"> in</w:t>
      </w:r>
      <w:proofErr w:type="gramEnd"/>
      <w:r w:rsidR="00C81364" w:rsidRPr="0080374A">
        <w:rPr>
          <w:rFonts w:ascii="Times New Roman" w:hAnsi="Times New Roman" w:cs="Times New Roman"/>
          <w:color w:val="000000"/>
          <w:sz w:val="28"/>
          <w:szCs w:val="28"/>
          <w:lang w:val="en-US"/>
        </w:rPr>
        <w:t xml:space="preserve"> China’s</w:t>
      </w:r>
      <w:r>
        <w:rPr>
          <w:rFonts w:ascii="Times New Roman" w:hAnsi="Times New Roman" w:cs="Times New Roman"/>
          <w:color w:val="000000"/>
          <w:sz w:val="28"/>
          <w:szCs w:val="28"/>
          <w:lang w:val="en-US"/>
        </w:rPr>
        <w:t xml:space="preserve"> </w:t>
      </w:r>
      <w:proofErr w:type="spellStart"/>
      <w:r w:rsidR="00C81364" w:rsidRPr="0080374A">
        <w:rPr>
          <w:rFonts w:ascii="Times New Roman" w:hAnsi="Times New Roman" w:cs="Times New Roman"/>
          <w:color w:val="000000"/>
          <w:sz w:val="28"/>
          <w:szCs w:val="28"/>
          <w:lang w:val="en-US"/>
        </w:rPr>
        <w:t>HotelIndustry</w:t>
      </w:r>
      <w:proofErr w:type="spellEnd"/>
      <w:r w:rsidR="00C81364" w:rsidRPr="0080374A">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 xml:space="preserve">Integrating the Macro and Micro </w:t>
      </w:r>
      <w:proofErr w:type="spellStart"/>
      <w:r w:rsidR="00C81364" w:rsidRPr="0080374A">
        <w:rPr>
          <w:rFonts w:ascii="Times New Roman" w:hAnsi="Times New Roman" w:cs="Times New Roman"/>
          <w:color w:val="000000"/>
          <w:sz w:val="28"/>
          <w:szCs w:val="28"/>
          <w:lang w:val="en-US"/>
        </w:rPr>
        <w:t>Aspecsof</w:t>
      </w:r>
      <w:proofErr w:type="spellEnd"/>
      <w:r>
        <w:rPr>
          <w:rFonts w:ascii="Times New Roman" w:hAnsi="Times New Roman" w:cs="Times New Roman"/>
          <w:color w:val="000000"/>
          <w:sz w:val="28"/>
          <w:szCs w:val="28"/>
          <w:lang w:val="en-US"/>
        </w:rPr>
        <w:t xml:space="preserve"> </w:t>
      </w:r>
      <w:r w:rsidR="00C81364" w:rsidRPr="0080374A">
        <w:rPr>
          <w:rFonts w:ascii="Times New Roman" w:hAnsi="Times New Roman" w:cs="Times New Roman"/>
          <w:color w:val="000000"/>
          <w:sz w:val="28"/>
          <w:szCs w:val="28"/>
          <w:lang w:val="en-US"/>
        </w:rPr>
        <w:t>Leadership Contexts”, International Journal of Hospitality</w:t>
      </w:r>
      <w:r w:rsidR="00C81364" w:rsidRPr="0080374A">
        <w:rPr>
          <w:rFonts w:ascii="Times New Roman" w:hAnsi="Times New Roman" w:cs="Times New Roman"/>
          <w:color w:val="000000"/>
          <w:sz w:val="28"/>
          <w:szCs w:val="28"/>
          <w:lang w:val="en-US"/>
        </w:rPr>
        <w:br/>
        <w:t>Management, Vol. 29</w:t>
      </w:r>
    </w:p>
    <w:p w:rsidR="00C81364" w:rsidRPr="0080374A" w:rsidRDefault="0080374A" w:rsidP="0080374A">
      <w:pPr>
        <w:pStyle w:val="Notedebasdepage"/>
        <w:jc w:val="left"/>
        <w:rPr>
          <w:rFonts w:ascii="Times New Roman" w:hAnsi="Times New Roman" w:cs="Times New Roman"/>
          <w:sz w:val="28"/>
          <w:szCs w:val="28"/>
          <w:rtl/>
        </w:rPr>
      </w:pPr>
      <w:r>
        <w:rPr>
          <w:rFonts w:ascii="Times New Roman" w:hAnsi="Times New Roman" w:cs="Times New Roman"/>
          <w:color w:val="000000"/>
          <w:sz w:val="28"/>
          <w:szCs w:val="28"/>
        </w:rPr>
        <w:t xml:space="preserve">67- </w:t>
      </w:r>
      <w:r w:rsidR="00C81364" w:rsidRPr="0080374A">
        <w:rPr>
          <w:rFonts w:ascii="Times New Roman" w:hAnsi="Times New Roman" w:cs="Times New Roman"/>
          <w:color w:val="000000"/>
          <w:sz w:val="28"/>
          <w:szCs w:val="28"/>
        </w:rPr>
        <w:t xml:space="preserve">Jean François </w:t>
      </w:r>
      <w:proofErr w:type="spellStart"/>
      <w:r w:rsidR="00C81364" w:rsidRPr="0080374A">
        <w:rPr>
          <w:rFonts w:ascii="Times New Roman" w:hAnsi="Times New Roman" w:cs="Times New Roman"/>
          <w:color w:val="000000"/>
          <w:sz w:val="28"/>
          <w:szCs w:val="28"/>
        </w:rPr>
        <w:t>Souterain</w:t>
      </w:r>
      <w:proofErr w:type="spellEnd"/>
      <w:proofErr w:type="gramStart"/>
      <w:r w:rsidR="00C81364" w:rsidRPr="0080374A">
        <w:rPr>
          <w:rFonts w:ascii="Times New Roman" w:hAnsi="Times New Roman" w:cs="Times New Roman"/>
          <w:color w:val="000000"/>
          <w:sz w:val="28"/>
          <w:szCs w:val="28"/>
        </w:rPr>
        <w:t>,(</w:t>
      </w:r>
      <w:proofErr w:type="gramEnd"/>
      <w:r w:rsidR="00C81364" w:rsidRPr="0080374A">
        <w:rPr>
          <w:rFonts w:ascii="Times New Roman" w:hAnsi="Times New Roman" w:cs="Times New Roman"/>
          <w:color w:val="000000"/>
          <w:sz w:val="28"/>
          <w:szCs w:val="28"/>
        </w:rPr>
        <w:t xml:space="preserve"> 2006) ''organisation et gestion de l’entreprise'', copyright éditions</w:t>
      </w:r>
      <w:r w:rsidR="00C81364" w:rsidRPr="0080374A">
        <w:rPr>
          <w:rFonts w:ascii="Times New Roman" w:hAnsi="Times New Roman" w:cs="Times New Roman"/>
          <w:color w:val="000000"/>
          <w:sz w:val="28"/>
          <w:szCs w:val="28"/>
        </w:rPr>
        <w:br/>
      </w:r>
      <w:proofErr w:type="spellStart"/>
      <w:r w:rsidR="00C81364" w:rsidRPr="0080374A">
        <w:rPr>
          <w:rFonts w:ascii="Times New Roman" w:hAnsi="Times New Roman" w:cs="Times New Roman"/>
          <w:color w:val="000000"/>
          <w:sz w:val="28"/>
          <w:szCs w:val="28"/>
        </w:rPr>
        <w:t>foucheur</w:t>
      </w:r>
      <w:proofErr w:type="spellEnd"/>
      <w:r w:rsidR="00C81364" w:rsidRPr="0080374A">
        <w:rPr>
          <w:rFonts w:ascii="Times New Roman" w:hAnsi="Times New Roman" w:cs="Times New Roman"/>
          <w:color w:val="000000"/>
          <w:sz w:val="28"/>
          <w:szCs w:val="28"/>
        </w:rPr>
        <w:t>, Paris.</w:t>
      </w:r>
      <w:r>
        <w:rPr>
          <w:rFonts w:ascii="Times New Roman" w:hAnsi="Times New Roman" w:cs="Times New Roman"/>
          <w:sz w:val="28"/>
          <w:szCs w:val="28"/>
        </w:rPr>
        <w:t xml:space="preserve"> </w:t>
      </w:r>
      <w:r w:rsidR="00C81364" w:rsidRPr="0080374A">
        <w:rPr>
          <w:rFonts w:ascii="Times New Roman" w:hAnsi="Times New Roman" w:cs="Times New Roman"/>
          <w:color w:val="000000"/>
          <w:sz w:val="28"/>
          <w:szCs w:val="28"/>
        </w:rPr>
        <w:t xml:space="preserve">Gilles </w:t>
      </w:r>
      <w:proofErr w:type="spellStart"/>
      <w:r w:rsidR="00C81364" w:rsidRPr="0080374A">
        <w:rPr>
          <w:rFonts w:ascii="Times New Roman" w:hAnsi="Times New Roman" w:cs="Times New Roman"/>
          <w:color w:val="000000"/>
          <w:sz w:val="28"/>
          <w:szCs w:val="28"/>
        </w:rPr>
        <w:t>bressy</w:t>
      </w:r>
      <w:proofErr w:type="spellEnd"/>
      <w:r w:rsidR="00C81364" w:rsidRPr="0080374A">
        <w:rPr>
          <w:rFonts w:ascii="Times New Roman" w:hAnsi="Times New Roman" w:cs="Times New Roman"/>
          <w:color w:val="000000"/>
          <w:sz w:val="28"/>
          <w:szCs w:val="28"/>
        </w:rPr>
        <w:t xml:space="preserve"> et </w:t>
      </w:r>
      <w:proofErr w:type="spellStart"/>
      <w:r w:rsidR="00C81364" w:rsidRPr="0080374A">
        <w:rPr>
          <w:rFonts w:ascii="Times New Roman" w:hAnsi="Times New Roman" w:cs="Times New Roman"/>
          <w:color w:val="000000"/>
          <w:sz w:val="28"/>
          <w:szCs w:val="28"/>
        </w:rPr>
        <w:t>c</w:t>
      </w:r>
      <w:r>
        <w:rPr>
          <w:rFonts w:ascii="Times New Roman" w:hAnsi="Times New Roman" w:cs="Times New Roman"/>
          <w:color w:val="000000"/>
          <w:sz w:val="28"/>
          <w:szCs w:val="28"/>
        </w:rPr>
        <w:t>hristiankankoyt</w:t>
      </w:r>
      <w:proofErr w:type="spellEnd"/>
      <w:r>
        <w:rPr>
          <w:rFonts w:ascii="Times New Roman" w:hAnsi="Times New Roman" w:cs="Times New Roman"/>
          <w:color w:val="000000"/>
          <w:sz w:val="28"/>
          <w:szCs w:val="28"/>
        </w:rPr>
        <w:t xml:space="preserve"> (1998)</w:t>
      </w:r>
      <w:proofErr w:type="gramStart"/>
      <w:r>
        <w:rPr>
          <w:rFonts w:ascii="Times New Roman" w:hAnsi="Times New Roman" w:cs="Times New Roman"/>
          <w:color w:val="000000"/>
          <w:sz w:val="28"/>
          <w:szCs w:val="28"/>
        </w:rPr>
        <w:t>,</w:t>
      </w:r>
      <w:proofErr w:type="spellStart"/>
      <w:r>
        <w:rPr>
          <w:rFonts w:ascii="Times New Roman" w:hAnsi="Times New Roman" w:cs="Times New Roman"/>
          <w:color w:val="000000"/>
          <w:sz w:val="28"/>
          <w:szCs w:val="28"/>
        </w:rPr>
        <w:t>economie</w:t>
      </w:r>
      <w:proofErr w:type="spellEnd"/>
      <w:proofErr w:type="gramEnd"/>
      <w:r>
        <w:rPr>
          <w:rFonts w:ascii="Times New Roman" w:hAnsi="Times New Roman" w:cs="Times New Roman"/>
          <w:color w:val="000000"/>
          <w:sz w:val="28"/>
          <w:szCs w:val="28"/>
        </w:rPr>
        <w:t xml:space="preserve"> </w:t>
      </w:r>
      <w:r w:rsidR="00C81364" w:rsidRPr="0080374A">
        <w:rPr>
          <w:rFonts w:ascii="Times New Roman" w:hAnsi="Times New Roman" w:cs="Times New Roman"/>
          <w:color w:val="000000"/>
          <w:sz w:val="28"/>
          <w:szCs w:val="28"/>
        </w:rPr>
        <w:t xml:space="preserve">d’entreprise,4èdition </w:t>
      </w:r>
      <w:proofErr w:type="spellStart"/>
      <w:r w:rsidR="00C81364" w:rsidRPr="0080374A">
        <w:rPr>
          <w:rFonts w:ascii="Times New Roman" w:hAnsi="Times New Roman" w:cs="Times New Roman"/>
          <w:color w:val="000000"/>
          <w:sz w:val="28"/>
          <w:szCs w:val="28"/>
        </w:rPr>
        <w:t>dalloz</w:t>
      </w:r>
      <w:proofErr w:type="spellEnd"/>
      <w:r w:rsidR="00C81364" w:rsidRPr="0080374A">
        <w:rPr>
          <w:rFonts w:ascii="Times New Roman" w:hAnsi="Times New Roman" w:cs="Times New Roman"/>
          <w:color w:val="000000"/>
          <w:sz w:val="28"/>
          <w:szCs w:val="28"/>
        </w:rPr>
        <w:t xml:space="preserve"> paris</w:t>
      </w:r>
      <w:r w:rsidR="00C81364" w:rsidRPr="0080374A">
        <w:rPr>
          <w:rFonts w:ascii="Times New Roman" w:hAnsi="Times New Roman" w:cs="Times New Roman"/>
          <w:color w:val="000000"/>
          <w:sz w:val="28"/>
          <w:szCs w:val="28"/>
          <w:rtl/>
        </w:rPr>
        <w:t>.</w:t>
      </w:r>
    </w:p>
    <w:p w:rsidR="00C81364" w:rsidRPr="0080374A" w:rsidRDefault="0080374A" w:rsidP="000E2ADF">
      <w:pPr>
        <w:pStyle w:val="Notedebasdepage"/>
        <w:jc w:val="left"/>
        <w:rPr>
          <w:rFonts w:ascii="Times New Roman" w:hAnsi="Times New Roman" w:cs="Times New Roman"/>
          <w:sz w:val="28"/>
          <w:szCs w:val="28"/>
          <w:rtl/>
        </w:rPr>
      </w:pPr>
      <w:r>
        <w:rPr>
          <w:rFonts w:ascii="Times New Roman" w:hAnsi="Times New Roman" w:cs="Times New Roman"/>
          <w:color w:val="000000"/>
          <w:sz w:val="28"/>
          <w:szCs w:val="28"/>
        </w:rPr>
        <w:t xml:space="preserve">68- </w:t>
      </w:r>
      <w:proofErr w:type="spellStart"/>
      <w:r w:rsidR="00C81364" w:rsidRPr="0080374A">
        <w:rPr>
          <w:rFonts w:ascii="Times New Roman" w:hAnsi="Times New Roman" w:cs="Times New Roman"/>
          <w:color w:val="000000"/>
          <w:sz w:val="28"/>
          <w:szCs w:val="28"/>
        </w:rPr>
        <w:t>Harrison.Récolt</w:t>
      </w:r>
      <w:proofErr w:type="spellEnd"/>
      <w:r w:rsidR="00C81364" w:rsidRPr="0080374A">
        <w:rPr>
          <w:rFonts w:ascii="Times New Roman" w:hAnsi="Times New Roman" w:cs="Times New Roman"/>
          <w:color w:val="000000"/>
          <w:sz w:val="28"/>
          <w:szCs w:val="28"/>
        </w:rPr>
        <w:t xml:space="preserve"> d’énergie personnelle : comment les </w:t>
      </w:r>
      <w:r>
        <w:rPr>
          <w:rFonts w:ascii="Times New Roman" w:hAnsi="Times New Roman" w:cs="Times New Roman"/>
          <w:color w:val="000000"/>
          <w:sz w:val="28"/>
          <w:szCs w:val="28"/>
        </w:rPr>
        <w:t xml:space="preserve">entreprises peuvent </w:t>
      </w:r>
      <w:proofErr w:type="spellStart"/>
      <w:r>
        <w:rPr>
          <w:rFonts w:ascii="Times New Roman" w:hAnsi="Times New Roman" w:cs="Times New Roman"/>
          <w:color w:val="000000"/>
          <w:sz w:val="28"/>
          <w:szCs w:val="28"/>
        </w:rPr>
        <w:t>impirer</w:t>
      </w:r>
      <w:proofErr w:type="spellEnd"/>
      <w:r>
        <w:rPr>
          <w:rFonts w:ascii="Times New Roman" w:hAnsi="Times New Roman" w:cs="Times New Roman"/>
          <w:color w:val="000000"/>
          <w:sz w:val="28"/>
          <w:szCs w:val="28"/>
        </w:rPr>
        <w:t xml:space="preserve"> les </w:t>
      </w:r>
      <w:r w:rsidR="00C81364" w:rsidRPr="0080374A">
        <w:rPr>
          <w:rFonts w:ascii="Times New Roman" w:hAnsi="Times New Roman" w:cs="Times New Roman"/>
          <w:color w:val="000000"/>
          <w:sz w:val="28"/>
          <w:szCs w:val="28"/>
        </w:rPr>
        <w:t>employés dynamique organisationnelle des USA. http://www.infosciencedirectcom</w:t>
      </w:r>
    </w:p>
    <w:p w:rsidR="00C81364" w:rsidRPr="0080374A" w:rsidRDefault="0080374A" w:rsidP="0080374A">
      <w:pPr>
        <w:pStyle w:val="Notedebasdepage"/>
        <w:jc w:val="left"/>
        <w:rPr>
          <w:rFonts w:ascii="Times New Roman" w:hAnsi="Times New Roman" w:cs="Times New Roman"/>
          <w:sz w:val="28"/>
          <w:szCs w:val="28"/>
          <w:lang w:val="en-US"/>
        </w:rPr>
      </w:pPr>
      <w:r>
        <w:rPr>
          <w:rFonts w:ascii="Times New Roman" w:hAnsi="Times New Roman" w:cs="Times New Roman"/>
          <w:color w:val="000000"/>
          <w:sz w:val="28"/>
          <w:szCs w:val="28"/>
          <w:lang w:val="en-US"/>
        </w:rPr>
        <w:t xml:space="preserve">69- </w:t>
      </w:r>
      <w:proofErr w:type="spellStart"/>
      <w:r w:rsidR="00C81364" w:rsidRPr="0080374A">
        <w:rPr>
          <w:rFonts w:ascii="Times New Roman" w:hAnsi="Times New Roman" w:cs="Times New Roman"/>
          <w:color w:val="000000"/>
          <w:sz w:val="28"/>
          <w:szCs w:val="28"/>
          <w:lang w:val="en-US"/>
        </w:rPr>
        <w:t>Harisson</w:t>
      </w:r>
      <w:proofErr w:type="spellEnd"/>
      <w:r w:rsidR="00C81364" w:rsidRPr="0080374A">
        <w:rPr>
          <w:rFonts w:ascii="Times New Roman" w:hAnsi="Times New Roman" w:cs="Times New Roman"/>
          <w:color w:val="000000"/>
          <w:sz w:val="28"/>
          <w:szCs w:val="28"/>
          <w:lang w:val="en-US"/>
        </w:rPr>
        <w:t xml:space="preserve">, Roger, and stokes, </w:t>
      </w:r>
      <w:proofErr w:type="spellStart"/>
      <w:proofErr w:type="gramStart"/>
      <w:r w:rsidR="00C81364" w:rsidRPr="0080374A">
        <w:rPr>
          <w:rFonts w:ascii="Times New Roman" w:hAnsi="Times New Roman" w:cs="Times New Roman"/>
          <w:color w:val="000000"/>
          <w:sz w:val="28"/>
          <w:szCs w:val="28"/>
          <w:lang w:val="en-US"/>
        </w:rPr>
        <w:t>Itab</w:t>
      </w:r>
      <w:proofErr w:type="spellEnd"/>
      <w:r w:rsidR="00C81364" w:rsidRPr="0080374A">
        <w:rPr>
          <w:rFonts w:ascii="Times New Roman" w:hAnsi="Times New Roman" w:cs="Times New Roman"/>
          <w:color w:val="000000"/>
          <w:sz w:val="28"/>
          <w:szCs w:val="28"/>
          <w:lang w:val="en-US"/>
        </w:rPr>
        <w:t xml:space="preserve"> ;</w:t>
      </w:r>
      <w:proofErr w:type="gramEnd"/>
      <w:r w:rsidR="00C81364" w:rsidRPr="0080374A">
        <w:rPr>
          <w:rFonts w:ascii="Times New Roman" w:hAnsi="Times New Roman" w:cs="Times New Roman"/>
          <w:color w:val="000000"/>
          <w:sz w:val="28"/>
          <w:szCs w:val="28"/>
          <w:lang w:val="en-US"/>
        </w:rPr>
        <w:t xml:space="preserve"> Diagnosing Organizational, </w:t>
      </w:r>
      <w:proofErr w:type="spellStart"/>
      <w:r w:rsidR="00C81364" w:rsidRPr="0080374A">
        <w:rPr>
          <w:rFonts w:ascii="Times New Roman" w:hAnsi="Times New Roman" w:cs="Times New Roman"/>
          <w:color w:val="000000"/>
          <w:sz w:val="28"/>
          <w:szCs w:val="28"/>
          <w:lang w:val="en-US"/>
        </w:rPr>
        <w:t>alture</w:t>
      </w:r>
      <w:proofErr w:type="spellEnd"/>
      <w:r w:rsidR="00C81364" w:rsidRPr="0080374A">
        <w:rPr>
          <w:rFonts w:ascii="Times New Roman" w:hAnsi="Times New Roman" w:cs="Times New Roman"/>
          <w:color w:val="000000"/>
          <w:sz w:val="28"/>
          <w:szCs w:val="28"/>
          <w:lang w:val="en-US"/>
        </w:rPr>
        <w:t>,</w:t>
      </w:r>
      <w:r w:rsidR="00C81364" w:rsidRPr="0080374A">
        <w:rPr>
          <w:rFonts w:ascii="Times New Roman" w:hAnsi="Times New Roman" w:cs="Times New Roman"/>
          <w:color w:val="000000"/>
          <w:sz w:val="28"/>
          <w:szCs w:val="28"/>
          <w:lang w:val="en-US"/>
        </w:rPr>
        <w:br/>
      </w:r>
      <w:proofErr w:type="spellStart"/>
      <w:r w:rsidR="00C81364" w:rsidRPr="0080374A">
        <w:rPr>
          <w:rFonts w:ascii="Times New Roman" w:hAnsi="Times New Roman" w:cs="Times New Roman"/>
          <w:color w:val="000000"/>
          <w:sz w:val="28"/>
          <w:szCs w:val="28"/>
          <w:lang w:val="en-US"/>
        </w:rPr>
        <w:t>Jossey</w:t>
      </w:r>
      <w:proofErr w:type="spellEnd"/>
      <w:r w:rsidR="00C81364" w:rsidRPr="0080374A">
        <w:rPr>
          <w:rFonts w:ascii="Times New Roman" w:hAnsi="Times New Roman" w:cs="Times New Roman"/>
          <w:color w:val="000000"/>
          <w:sz w:val="28"/>
          <w:szCs w:val="28"/>
          <w:lang w:val="en-US"/>
        </w:rPr>
        <w:t xml:space="preserve">. </w:t>
      </w:r>
      <w:r w:rsidR="00C81364" w:rsidRPr="0080374A">
        <w:rPr>
          <w:rFonts w:ascii="Times New Roman" w:hAnsi="Times New Roman" w:cs="Times New Roman"/>
          <w:color w:val="000000"/>
          <w:sz w:val="28"/>
          <w:szCs w:val="28"/>
        </w:rPr>
        <w:t xml:space="preserve">Bass </w:t>
      </w:r>
      <w:proofErr w:type="spellStart"/>
      <w:r w:rsidR="00C81364" w:rsidRPr="0080374A">
        <w:rPr>
          <w:rFonts w:ascii="Times New Roman" w:hAnsi="Times New Roman" w:cs="Times New Roman"/>
          <w:color w:val="000000"/>
          <w:sz w:val="28"/>
          <w:szCs w:val="28"/>
        </w:rPr>
        <w:t>Pfeiffa</w:t>
      </w:r>
      <w:proofErr w:type="spellEnd"/>
      <w:r w:rsidR="00C81364" w:rsidRPr="0080374A">
        <w:rPr>
          <w:rFonts w:ascii="Times New Roman" w:hAnsi="Times New Roman" w:cs="Times New Roman"/>
          <w:color w:val="000000"/>
          <w:sz w:val="28"/>
          <w:szCs w:val="28"/>
        </w:rPr>
        <w:t>, San Francisco, 1992</w:t>
      </w:r>
      <w:r>
        <w:rPr>
          <w:rFonts w:ascii="Times New Roman" w:hAnsi="Times New Roman" w:cs="Times New Roman"/>
          <w:color w:val="000000"/>
          <w:sz w:val="28"/>
          <w:szCs w:val="28"/>
        </w:rPr>
        <w:t>.</w:t>
      </w:r>
      <w:r w:rsidR="00C81364" w:rsidRPr="0080374A">
        <w:rPr>
          <w:rFonts w:ascii="Times New Roman" w:hAnsi="Times New Roman" w:cs="Times New Roman"/>
          <w:color w:val="000000"/>
          <w:sz w:val="28"/>
          <w:szCs w:val="28"/>
          <w:lang w:val="en-US"/>
        </w:rPr>
        <w:t xml:space="preserve"> </w:t>
      </w:r>
    </w:p>
    <w:p w:rsidR="00C81364" w:rsidRPr="0080374A" w:rsidRDefault="00C81364" w:rsidP="000E2ADF">
      <w:pPr>
        <w:pStyle w:val="Notedebasdepage"/>
        <w:bidi/>
        <w:rPr>
          <w:rFonts w:ascii="Times New Roman" w:hAnsi="Times New Roman" w:cs="Times New Roman"/>
          <w:color w:val="000000"/>
          <w:sz w:val="28"/>
          <w:szCs w:val="28"/>
          <w:rtl/>
        </w:rPr>
      </w:pPr>
    </w:p>
    <w:p w:rsidR="00C81364" w:rsidRPr="0080374A" w:rsidRDefault="00C81364" w:rsidP="000E2ADF">
      <w:pPr>
        <w:pStyle w:val="Notedebasdepage"/>
        <w:bidi/>
        <w:rPr>
          <w:rFonts w:ascii="Times New Roman" w:hAnsi="Times New Roman" w:cs="Times New Roman"/>
          <w:color w:val="000000"/>
          <w:sz w:val="28"/>
          <w:szCs w:val="28"/>
          <w:rtl/>
        </w:rPr>
      </w:pPr>
    </w:p>
    <w:p w:rsidR="00C81364" w:rsidRPr="0080374A" w:rsidRDefault="00C81364" w:rsidP="000E2ADF">
      <w:pPr>
        <w:pStyle w:val="Notedebasdepage"/>
        <w:bidi/>
        <w:rPr>
          <w:rFonts w:ascii="Times New Roman" w:hAnsi="Times New Roman" w:cs="Times New Roman"/>
          <w:color w:val="000000"/>
          <w:sz w:val="28"/>
          <w:szCs w:val="28"/>
          <w:rtl/>
        </w:rPr>
      </w:pPr>
    </w:p>
    <w:p w:rsidR="00C81364" w:rsidRPr="0080374A" w:rsidRDefault="00C81364" w:rsidP="000E2ADF">
      <w:pPr>
        <w:pStyle w:val="Notedebasdepage"/>
        <w:bidi/>
        <w:rPr>
          <w:rFonts w:ascii="Times New Roman" w:hAnsi="Times New Roman" w:cs="Times New Roman"/>
          <w:sz w:val="28"/>
          <w:szCs w:val="28"/>
          <w:rtl/>
        </w:rPr>
      </w:pPr>
    </w:p>
    <w:p w:rsidR="00C176BD" w:rsidRPr="0080374A" w:rsidRDefault="00C176BD" w:rsidP="000E2ADF">
      <w:pPr>
        <w:bidi/>
        <w:rPr>
          <w:rFonts w:ascii="Times New Roman" w:hAnsi="Times New Roman" w:cs="Times New Roman"/>
          <w:sz w:val="28"/>
          <w:szCs w:val="28"/>
          <w:rtl/>
        </w:rPr>
      </w:pPr>
    </w:p>
    <w:p w:rsidR="00C176BD" w:rsidRPr="0080374A" w:rsidRDefault="00C176BD" w:rsidP="000E2ADF">
      <w:pPr>
        <w:bidi/>
        <w:rPr>
          <w:rFonts w:ascii="Times New Roman" w:hAnsi="Times New Roman" w:cs="Times New Roman"/>
          <w:sz w:val="28"/>
          <w:szCs w:val="28"/>
          <w:rtl/>
          <w:lang w:bidi="ar-DZ"/>
        </w:rPr>
      </w:pPr>
    </w:p>
    <w:p w:rsidR="00C176BD" w:rsidRPr="0080374A" w:rsidRDefault="00C176BD" w:rsidP="000E2ADF">
      <w:pPr>
        <w:bidi/>
        <w:rPr>
          <w:rFonts w:ascii="Times New Roman" w:hAnsi="Times New Roman" w:cs="Times New Roman"/>
          <w:sz w:val="32"/>
          <w:szCs w:val="32"/>
          <w:rtl/>
          <w:lang w:bidi="ar-DZ"/>
        </w:rPr>
      </w:pPr>
    </w:p>
    <w:p w:rsidR="00110740" w:rsidRDefault="00110740" w:rsidP="00110740">
      <w:pPr>
        <w:tabs>
          <w:tab w:val="left" w:pos="771"/>
        </w:tabs>
        <w:bidi/>
        <w:jc w:val="left"/>
        <w:rPr>
          <w:rFonts w:ascii="Times New Roman" w:hAnsi="Times New Roman" w:cs="Times New Roman"/>
          <w:sz w:val="32"/>
          <w:szCs w:val="32"/>
          <w:rtl/>
          <w:lang w:bidi="ar-DZ"/>
        </w:rPr>
        <w:sectPr w:rsidR="00110740" w:rsidSect="00C176BD">
          <w:headerReference w:type="default" r:id="rId65"/>
          <w:footerReference w:type="default" r:id="rId66"/>
          <w:footnotePr>
            <w:numRestart w:val="eachSect"/>
          </w:footnotePr>
          <w:pgSz w:w="11906" w:h="16838"/>
          <w:pgMar w:top="1134" w:right="1701" w:bottom="1134" w:left="1134" w:header="709" w:footer="709" w:gutter="0"/>
          <w:pgNumType w:start="69"/>
          <w:cols w:space="708"/>
          <w:docGrid w:linePitch="360"/>
        </w:sectPr>
      </w:pPr>
      <w:r>
        <w:rPr>
          <w:rFonts w:ascii="Times New Roman" w:hAnsi="Times New Roman" w:cs="Times New Roman"/>
          <w:sz w:val="32"/>
          <w:szCs w:val="32"/>
          <w:rtl/>
          <w:lang w:bidi="ar-DZ"/>
        </w:rPr>
        <w:tab/>
      </w:r>
    </w:p>
    <w:p w:rsidR="00C176BD" w:rsidRPr="0080374A" w:rsidRDefault="00C176BD" w:rsidP="00110740">
      <w:pPr>
        <w:tabs>
          <w:tab w:val="left" w:pos="771"/>
        </w:tabs>
        <w:bidi/>
        <w:jc w:val="left"/>
        <w:rPr>
          <w:rFonts w:ascii="Times New Roman" w:hAnsi="Times New Roman" w:cs="Times New Roman"/>
          <w:sz w:val="32"/>
          <w:szCs w:val="32"/>
          <w:rtl/>
          <w:lang w:bidi="ar-DZ"/>
        </w:rPr>
      </w:pPr>
    </w:p>
    <w:p w:rsidR="00C176BD" w:rsidRPr="00C44805" w:rsidRDefault="00C176BD" w:rsidP="000E2ADF">
      <w:pPr>
        <w:bidi/>
        <w:rPr>
          <w:rFonts w:asciiTheme="majorBidi" w:hAnsiTheme="majorBidi" w:cstheme="majorBidi"/>
          <w:sz w:val="32"/>
          <w:szCs w:val="32"/>
          <w:rtl/>
          <w:lang w:bidi="ar-DZ"/>
        </w:rPr>
      </w:pPr>
    </w:p>
    <w:p w:rsidR="00C176BD" w:rsidRPr="00C44805" w:rsidRDefault="00C176BD" w:rsidP="000E2ADF">
      <w:pPr>
        <w:bidi/>
        <w:rPr>
          <w:rFonts w:asciiTheme="majorBidi" w:hAnsiTheme="majorBidi" w:cstheme="majorBidi"/>
          <w:sz w:val="28"/>
          <w:szCs w:val="28"/>
          <w:rtl/>
          <w:lang w:bidi="ar-DZ"/>
        </w:rPr>
      </w:pPr>
    </w:p>
    <w:p w:rsidR="00C176BD" w:rsidRPr="00C44805" w:rsidRDefault="00C176BD" w:rsidP="000E2ADF">
      <w:pPr>
        <w:bidi/>
        <w:rPr>
          <w:rFonts w:asciiTheme="majorBidi" w:hAnsiTheme="majorBidi" w:cstheme="majorBidi"/>
          <w:sz w:val="28"/>
          <w:szCs w:val="28"/>
          <w:rtl/>
          <w:lang w:bidi="ar-DZ"/>
        </w:rPr>
      </w:pPr>
    </w:p>
    <w:p w:rsidR="00C176BD" w:rsidRPr="00C44805" w:rsidRDefault="00C176BD" w:rsidP="000E2ADF">
      <w:pPr>
        <w:bidi/>
        <w:rPr>
          <w:rFonts w:asciiTheme="majorBidi" w:hAnsiTheme="majorBidi" w:cstheme="majorBidi"/>
          <w:sz w:val="28"/>
          <w:szCs w:val="28"/>
          <w:rtl/>
          <w:lang w:bidi="ar-DZ"/>
        </w:rPr>
      </w:pPr>
    </w:p>
    <w:p w:rsidR="00C176BD" w:rsidRPr="00C44805" w:rsidRDefault="00C176BD" w:rsidP="000E2ADF">
      <w:pPr>
        <w:bidi/>
        <w:rPr>
          <w:rFonts w:asciiTheme="majorBidi" w:hAnsiTheme="majorBidi" w:cstheme="majorBidi"/>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110740" w:rsidRDefault="00110740" w:rsidP="00110740">
      <w:pPr>
        <w:bidi/>
        <w:jc w:val="both"/>
        <w:rPr>
          <w:rFonts w:cs="Traditional Arabic"/>
          <w:sz w:val="28"/>
          <w:szCs w:val="28"/>
          <w:rtl/>
          <w:lang w:bidi="ar-DZ"/>
        </w:rPr>
      </w:pPr>
    </w:p>
    <w:p w:rsidR="00110740" w:rsidRDefault="00110740" w:rsidP="00110740">
      <w:pPr>
        <w:bidi/>
        <w:jc w:val="both"/>
        <w:rPr>
          <w:rFonts w:cs="Traditional Arabic"/>
          <w:sz w:val="28"/>
          <w:szCs w:val="28"/>
          <w:rtl/>
          <w:lang w:bidi="ar-DZ"/>
        </w:rPr>
      </w:pPr>
    </w:p>
    <w:p w:rsidR="00110740" w:rsidRDefault="00110740" w:rsidP="00110740">
      <w:pPr>
        <w:bidi/>
        <w:jc w:val="both"/>
        <w:rPr>
          <w:rFonts w:cs="Traditional Arabic"/>
          <w:sz w:val="28"/>
          <w:szCs w:val="28"/>
          <w:rtl/>
          <w:lang w:bidi="ar-DZ"/>
        </w:rPr>
      </w:pPr>
    </w:p>
    <w:p w:rsidR="00110740" w:rsidRDefault="00110740" w:rsidP="00110740">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FD0D03" w:rsidP="00C176BD">
      <w:pPr>
        <w:bidi/>
        <w:jc w:val="both"/>
        <w:rPr>
          <w:rFonts w:cs="Traditional Arabic"/>
          <w:sz w:val="28"/>
          <w:szCs w:val="28"/>
          <w:rtl/>
          <w:lang w:bidi="ar-DZ"/>
        </w:rPr>
      </w:pPr>
      <w:r>
        <w:rPr>
          <w:rFonts w:cs="Traditional Arabic"/>
          <w:noProof/>
          <w:sz w:val="28"/>
          <w:szCs w:val="28"/>
          <w:rtl/>
        </w:rPr>
        <mc:AlternateContent>
          <mc:Choice Requires="wps">
            <w:drawing>
              <wp:anchor distT="0" distB="0" distL="114300" distR="114300" simplePos="0" relativeHeight="251722752" behindDoc="0" locked="0" layoutInCell="1" allowOverlap="1">
                <wp:simplePos x="0" y="0"/>
                <wp:positionH relativeFrom="margin">
                  <wp:posOffset>875665</wp:posOffset>
                </wp:positionH>
                <wp:positionV relativeFrom="margin">
                  <wp:posOffset>4019550</wp:posOffset>
                </wp:positionV>
                <wp:extent cx="4552315" cy="1773555"/>
                <wp:effectExtent l="14605" t="15240" r="14605" b="30480"/>
                <wp:wrapSquare wrapText="bothSides"/>
                <wp:docPr id="30" name="AutoShap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52315" cy="1773555"/>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rsidR="00897DCA" w:rsidRPr="00C176BD" w:rsidRDefault="00897DCA" w:rsidP="00110740">
                            <w:pPr>
                              <w:bidi/>
                              <w:jc w:val="center"/>
                              <w:rPr>
                                <w:rFonts w:cs="Traditional Arabic"/>
                                <w:sz w:val="96"/>
                                <w:szCs w:val="96"/>
                                <w:lang w:bidi="ar-DZ"/>
                              </w:rPr>
                            </w:pPr>
                            <w:proofErr w:type="gramStart"/>
                            <w:r w:rsidRPr="00C176BD">
                              <w:rPr>
                                <w:rFonts w:cs="Traditional Arabic" w:hint="cs"/>
                                <w:sz w:val="96"/>
                                <w:szCs w:val="96"/>
                                <w:rtl/>
                                <w:lang w:bidi="ar-DZ"/>
                              </w:rPr>
                              <w:t>ق</w:t>
                            </w:r>
                            <w:r>
                              <w:rPr>
                                <w:rFonts w:cs="Traditional Arabic" w:hint="cs"/>
                                <w:sz w:val="96"/>
                                <w:szCs w:val="96"/>
                                <w:rtl/>
                                <w:lang w:bidi="ar-DZ"/>
                              </w:rPr>
                              <w:t>ـــــــــــــــ</w:t>
                            </w:r>
                            <w:r w:rsidRPr="00C176BD">
                              <w:rPr>
                                <w:rFonts w:cs="Traditional Arabic" w:hint="cs"/>
                                <w:sz w:val="96"/>
                                <w:szCs w:val="96"/>
                                <w:rtl/>
                                <w:lang w:bidi="ar-DZ"/>
                              </w:rPr>
                              <w:t>ائمة</w:t>
                            </w:r>
                            <w:proofErr w:type="gramEnd"/>
                            <w:r w:rsidRPr="00C176BD">
                              <w:rPr>
                                <w:rFonts w:cs="Traditional Arabic" w:hint="cs"/>
                                <w:sz w:val="96"/>
                                <w:szCs w:val="96"/>
                                <w:rtl/>
                                <w:lang w:bidi="ar-DZ"/>
                              </w:rPr>
                              <w:t xml:space="preserve"> </w:t>
                            </w:r>
                            <w:r>
                              <w:rPr>
                                <w:rFonts w:cs="Traditional Arabic" w:hint="cs"/>
                                <w:sz w:val="96"/>
                                <w:szCs w:val="96"/>
                                <w:rtl/>
                                <w:lang w:bidi="ar-DZ"/>
                              </w:rPr>
                              <w:t>الملاحــق</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id="AutoShape 67" o:spid="_x0000_s1064" style="position:absolute;left:0;text-align:left;margin-left:68.95pt;margin-top:316.5pt;width:358.45pt;height:139.65pt;z-index:2517227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bXn7AIAAI0GAAAOAAAAZHJzL2Uyb0RvYy54bWysVd9v0zAQfkfif7D8ztK0TbtWS6dpYwhp&#10;wMRAPLu20xgcO9hu0/HXcz6noaN7mBB9iOy783e/vrteXO4bTXbSeWVNSfOzESXScCuU2ZT065fb&#10;N+eU+MCMYNoaWdJH6enl6vWri65dyrGtrRbSEQAxftm1Ja1DaJdZ5nktG+bPbCsNKCvrGhbg6jaZ&#10;cKwD9EZn49FolnXWidZZLr0H6U1S0hXiV5Xk4VNVeRmILinEFvDr8LuO32x1wZYbx9pa8T4M9g9R&#10;NEwZcDpA3bDAyNapE6hGcWe9rcIZt01mq0pxiTlANvnor2weatZKzAWK49uhTP7/wfKPu3tHlCjp&#10;BMpjWAM9utoGi67JbB4L1LV+CXYP7b2LKfr2zvIfnhh7XTOzkVfO2a6WTEBYebTPnjyIFw9Pybr7&#10;YAXAM4DHWu0r10RAqALZY0seh5bIfSAchNOiGE/yghIOunw+nxRFgT7Y8vC8dT68k7Yh8VBSZ7dG&#10;fIbGow+2u/MBGyP67Jj4TknVaGjzjmmSz2Ypy4wte2M4HTD7lopbpTVxNnxTocbSxEBR6Q/4nrQW&#10;KpDEyF95rR0BHyXVIUdrvW2gBkmWj+IvERDkQNMkRxGEMEBAQYFXPnlLTvq3UTSYpdeMc2lCceJt&#10;+ryz2UH8rEP02+enlSHQ7ZIWCAVk8ZxpCcRJPUfqY51iVNqQDjTjOWSIUVqtBuULQx5iA7ij+gyZ&#10;nITsj50gDXC6IzXfGoHnwJROZ3itTQxN4pbos7TbIN1DLToiVCTT+HyygA0mFKyMyfloNlrMKWF6&#10;A7uOB0efpcQL0ysOpX+aXs8IptuapZYOhicJD9EiRY4SwQmMQ5eGN+zXe5zx8eIwz2srHmEmgdKR&#10;snGDw6G27hclHWzDkvqfW+YkJfq9AVYv8uk0rk+8TIv5GC7uWLM+1jDDAaovUbpch7R0t61Tmxp8&#10;pYEwNi6bSoXD2khx9TsEdl4if9rPcake39Hqz7/I6jcAAAD//wMAUEsDBBQABgAIAAAAIQAm8HL2&#10;4QAAAAsBAAAPAAAAZHJzL2Rvd25yZXYueG1sTI/LTsMwEEX3SPyDNUjsqPOAkIY4VYVgVVGpLYt2&#10;58ZDEhGPo9htA1/PsILl1VzdOadcTLYXZxx950hBPItAINXOdNQoeN+93uUgfNBkdO8IFXyhh0V1&#10;fVXqwrgLbfC8DY3gEfKFVtCGMBRS+rpFq/3MDUh8+3Cj1YHj2Egz6guP214mUZRJqzviD60e8LnF&#10;+nN7sgp26Sqxq332vVm+DOs89vbw5q1StzfT8glEwCn8leEXn9GhYqajO5HxouecPs65qiBLU5bi&#10;Rv5wzzJHBfM4SUFWpfzvUP0AAAD//wMAUEsBAi0AFAAGAAgAAAAhALaDOJL+AAAA4QEAABMAAAAA&#10;AAAAAAAAAAAAAAAAAFtDb250ZW50X1R5cGVzXS54bWxQSwECLQAUAAYACAAAACEAOP0h/9YAAACU&#10;AQAACwAAAAAAAAAAAAAAAAAvAQAAX3JlbHMvLnJlbHNQSwECLQAUAAYACAAAACEAerG15+wCAACN&#10;BgAADgAAAAAAAAAAAAAAAAAuAgAAZHJzL2Uyb0RvYy54bWxQSwECLQAUAAYACAAAACEAJvBy9uEA&#10;AAALAQAADwAAAAAAAAAAAAAAAABGBQAAZHJzL2Rvd25yZXYueG1sUEsFBgAAAAAEAAQA8wAAAFQG&#10;AAAAAA==&#10;" fillcolor="white [3201]" strokecolor="#92cddc [1944]" strokeweight="1pt">
                <v:fill color2="#b6dde8 [1304]" focus="100%" type="gradient"/>
                <v:shadow on="t" color="#205867 [1608]" opacity=".5" offset="1pt"/>
                <v:textbox>
                  <w:txbxContent>
                    <w:p w:rsidR="00897DCA" w:rsidRPr="00C176BD" w:rsidRDefault="00897DCA" w:rsidP="00110740">
                      <w:pPr>
                        <w:bidi/>
                        <w:jc w:val="center"/>
                        <w:rPr>
                          <w:rFonts w:cs="Traditional Arabic"/>
                          <w:sz w:val="96"/>
                          <w:szCs w:val="96"/>
                          <w:lang w:bidi="ar-DZ"/>
                        </w:rPr>
                      </w:pPr>
                      <w:r w:rsidRPr="00C176BD">
                        <w:rPr>
                          <w:rFonts w:cs="Traditional Arabic" w:hint="cs"/>
                          <w:sz w:val="96"/>
                          <w:szCs w:val="96"/>
                          <w:rtl/>
                          <w:lang w:bidi="ar-DZ"/>
                        </w:rPr>
                        <w:t>ق</w:t>
                      </w:r>
                      <w:r>
                        <w:rPr>
                          <w:rFonts w:cs="Traditional Arabic" w:hint="cs"/>
                          <w:sz w:val="96"/>
                          <w:szCs w:val="96"/>
                          <w:rtl/>
                          <w:lang w:bidi="ar-DZ"/>
                        </w:rPr>
                        <w:t>ـــــــــــــــ</w:t>
                      </w:r>
                      <w:r w:rsidRPr="00C176BD">
                        <w:rPr>
                          <w:rFonts w:cs="Traditional Arabic" w:hint="cs"/>
                          <w:sz w:val="96"/>
                          <w:szCs w:val="96"/>
                          <w:rtl/>
                          <w:lang w:bidi="ar-DZ"/>
                        </w:rPr>
                        <w:t xml:space="preserve">ائمة </w:t>
                      </w:r>
                      <w:r>
                        <w:rPr>
                          <w:rFonts w:cs="Traditional Arabic" w:hint="cs"/>
                          <w:sz w:val="96"/>
                          <w:szCs w:val="96"/>
                          <w:rtl/>
                          <w:lang w:bidi="ar-DZ"/>
                        </w:rPr>
                        <w:t>الملاحــق</w:t>
                      </w:r>
                    </w:p>
                  </w:txbxContent>
                </v:textbox>
                <w10:wrap type="square" anchorx="margin" anchory="margin"/>
              </v:roundrect>
            </w:pict>
          </mc:Fallback>
        </mc:AlternateContent>
      </w: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C176BD" w:rsidRDefault="00C176BD" w:rsidP="00C176BD">
      <w:pPr>
        <w:bidi/>
        <w:jc w:val="both"/>
        <w:rPr>
          <w:rFonts w:cs="Traditional Arabic"/>
          <w:sz w:val="28"/>
          <w:szCs w:val="28"/>
          <w:rtl/>
          <w:lang w:bidi="ar-DZ"/>
        </w:rPr>
      </w:pPr>
    </w:p>
    <w:p w:rsidR="00110740" w:rsidRDefault="00110740" w:rsidP="00110740">
      <w:pPr>
        <w:bidi/>
        <w:jc w:val="both"/>
        <w:rPr>
          <w:rFonts w:cs="Traditional Arabic"/>
          <w:sz w:val="28"/>
          <w:szCs w:val="28"/>
          <w:rtl/>
          <w:lang w:bidi="ar-DZ"/>
        </w:rPr>
      </w:pPr>
    </w:p>
    <w:p w:rsidR="00110740" w:rsidRDefault="00110740" w:rsidP="00110740">
      <w:pPr>
        <w:bidi/>
        <w:jc w:val="both"/>
        <w:rPr>
          <w:rFonts w:cs="Traditional Arabic"/>
          <w:sz w:val="28"/>
          <w:szCs w:val="28"/>
          <w:rtl/>
          <w:lang w:bidi="ar-DZ"/>
        </w:rPr>
      </w:pPr>
    </w:p>
    <w:p w:rsidR="00110740" w:rsidRDefault="00110740" w:rsidP="00110740">
      <w:pPr>
        <w:bidi/>
        <w:jc w:val="both"/>
        <w:rPr>
          <w:rFonts w:cs="Traditional Arabic"/>
          <w:sz w:val="28"/>
          <w:szCs w:val="28"/>
          <w:rtl/>
          <w:lang w:bidi="ar-DZ"/>
        </w:rPr>
      </w:pPr>
    </w:p>
    <w:p w:rsidR="00110740" w:rsidRDefault="00110740" w:rsidP="00C176BD">
      <w:pPr>
        <w:bidi/>
        <w:jc w:val="both"/>
        <w:rPr>
          <w:rFonts w:cs="Traditional Arabic"/>
          <w:sz w:val="28"/>
          <w:szCs w:val="28"/>
          <w:rtl/>
          <w:lang w:bidi="ar-DZ"/>
        </w:rPr>
        <w:sectPr w:rsidR="00110740" w:rsidSect="00C176BD">
          <w:headerReference w:type="default" r:id="rId67"/>
          <w:footerReference w:type="default" r:id="rId68"/>
          <w:footnotePr>
            <w:numRestart w:val="eachSect"/>
          </w:footnotePr>
          <w:pgSz w:w="11906" w:h="16838"/>
          <w:pgMar w:top="1134" w:right="1701" w:bottom="1134" w:left="1134" w:header="709" w:footer="709" w:gutter="0"/>
          <w:pgNumType w:start="69"/>
          <w:cols w:space="708"/>
          <w:docGrid w:linePitch="360"/>
        </w:sectPr>
      </w:pPr>
    </w:p>
    <w:p w:rsidR="00897DCA" w:rsidRDefault="00897DCA" w:rsidP="009F4169">
      <w:pPr>
        <w:bidi/>
        <w:spacing w:line="240" w:lineRule="auto"/>
        <w:jc w:val="center"/>
        <w:rPr>
          <w:rFonts w:eastAsia="Calibri" w:cs="Traditional Arabic"/>
          <w:b/>
          <w:bCs/>
          <w:sz w:val="32"/>
          <w:szCs w:val="32"/>
          <w:rtl/>
          <w:lang w:bidi="ar-DZ"/>
        </w:rPr>
      </w:pPr>
      <w:r w:rsidRPr="00620C07">
        <w:rPr>
          <w:rFonts w:eastAsia="Calibri" w:cs="Traditional Arabic" w:hint="cs"/>
          <w:b/>
          <w:bCs/>
          <w:sz w:val="32"/>
          <w:szCs w:val="32"/>
          <w:rtl/>
          <w:lang w:bidi="ar-DZ"/>
        </w:rPr>
        <w:lastRenderedPageBreak/>
        <w:t xml:space="preserve"> ملحق رقم (</w:t>
      </w:r>
      <w:r w:rsidR="009F4169">
        <w:rPr>
          <w:rFonts w:eastAsia="Calibri" w:cs="Traditional Arabic" w:hint="cs"/>
          <w:b/>
          <w:bCs/>
          <w:sz w:val="32"/>
          <w:szCs w:val="32"/>
          <w:rtl/>
          <w:lang w:bidi="ar-DZ"/>
        </w:rPr>
        <w:t>1</w:t>
      </w:r>
      <w:r w:rsidRPr="00620C07">
        <w:rPr>
          <w:rFonts w:eastAsia="Calibri" w:cs="Traditional Arabic" w:hint="cs"/>
          <w:b/>
          <w:bCs/>
          <w:sz w:val="32"/>
          <w:szCs w:val="32"/>
          <w:rtl/>
          <w:lang w:bidi="ar-DZ"/>
        </w:rPr>
        <w:t xml:space="preserve">):قائمة الأساتذة الذين </w:t>
      </w:r>
      <w:proofErr w:type="spellStart"/>
      <w:r w:rsidR="0095781A" w:rsidRPr="00620C07">
        <w:rPr>
          <w:rFonts w:eastAsia="Calibri" w:cs="Traditional Arabic" w:hint="cs"/>
          <w:b/>
          <w:bCs/>
          <w:sz w:val="32"/>
          <w:szCs w:val="32"/>
          <w:rtl/>
          <w:lang w:bidi="ar-DZ"/>
        </w:rPr>
        <w:t>قامو</w:t>
      </w:r>
      <w:proofErr w:type="spellEnd"/>
      <w:r w:rsidR="0095781A" w:rsidRPr="00620C07">
        <w:rPr>
          <w:rFonts w:eastAsia="Calibri" w:cs="Traditional Arabic" w:hint="cs"/>
          <w:b/>
          <w:bCs/>
          <w:sz w:val="32"/>
          <w:szCs w:val="32"/>
          <w:rtl/>
          <w:lang w:bidi="ar-DZ"/>
        </w:rPr>
        <w:t xml:space="preserve"> بمراجعة الاستمارة</w:t>
      </w:r>
    </w:p>
    <w:p w:rsidR="00620C07" w:rsidRPr="000A3C9A" w:rsidRDefault="00620C07" w:rsidP="00620C07">
      <w:pPr>
        <w:bidi/>
        <w:spacing w:line="240" w:lineRule="auto"/>
        <w:jc w:val="center"/>
        <w:rPr>
          <w:rFonts w:eastAsia="Calibri" w:cs="Traditional Arabic"/>
          <w:b/>
          <w:bCs/>
          <w:sz w:val="40"/>
          <w:szCs w:val="40"/>
          <w:rtl/>
          <w:lang w:bidi="ar-DZ"/>
        </w:rPr>
      </w:pPr>
    </w:p>
    <w:tbl>
      <w:tblPr>
        <w:bidiVisual/>
        <w:tblW w:w="947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04"/>
        <w:gridCol w:w="2784"/>
        <w:gridCol w:w="2985"/>
      </w:tblGrid>
      <w:tr w:rsidR="00897DCA" w:rsidRPr="003776A0" w:rsidTr="00897DCA">
        <w:trPr>
          <w:trHeight w:val="298"/>
          <w:jc w:val="center"/>
        </w:trPr>
        <w:tc>
          <w:tcPr>
            <w:tcW w:w="3704" w:type="dxa"/>
            <w:shd w:val="clear" w:color="auto" w:fill="auto"/>
          </w:tcPr>
          <w:p w:rsidR="00897DCA" w:rsidRPr="004A4EE8" w:rsidRDefault="00897DCA" w:rsidP="00897DCA">
            <w:pPr>
              <w:bidi/>
              <w:spacing w:line="240" w:lineRule="auto"/>
              <w:jc w:val="center"/>
              <w:rPr>
                <w:rFonts w:eastAsia="Calibri" w:cs="Traditional Arabic"/>
                <w:b/>
                <w:bCs/>
                <w:sz w:val="36"/>
                <w:szCs w:val="36"/>
                <w:rtl/>
                <w:lang w:bidi="ar-DZ"/>
              </w:rPr>
            </w:pPr>
            <w:r w:rsidRPr="004A4EE8">
              <w:rPr>
                <w:rFonts w:eastAsia="Calibri" w:cs="Traditional Arabic"/>
                <w:b/>
                <w:bCs/>
                <w:sz w:val="36"/>
                <w:szCs w:val="36"/>
                <w:rtl/>
                <w:lang w:bidi="ar-DZ"/>
              </w:rPr>
              <w:t xml:space="preserve">الاسم </w:t>
            </w:r>
            <w:proofErr w:type="gramStart"/>
            <w:r w:rsidRPr="004A4EE8">
              <w:rPr>
                <w:rFonts w:eastAsia="Calibri" w:cs="Traditional Arabic"/>
                <w:b/>
                <w:bCs/>
                <w:sz w:val="36"/>
                <w:szCs w:val="36"/>
                <w:rtl/>
                <w:lang w:bidi="ar-DZ"/>
              </w:rPr>
              <w:t>واللقب</w:t>
            </w:r>
            <w:proofErr w:type="gramEnd"/>
          </w:p>
        </w:tc>
        <w:tc>
          <w:tcPr>
            <w:tcW w:w="2784" w:type="dxa"/>
            <w:shd w:val="clear" w:color="auto" w:fill="auto"/>
          </w:tcPr>
          <w:p w:rsidR="00897DCA" w:rsidRPr="004A4EE8" w:rsidRDefault="00897DCA" w:rsidP="00897DCA">
            <w:pPr>
              <w:bidi/>
              <w:spacing w:line="240" w:lineRule="auto"/>
              <w:jc w:val="center"/>
              <w:rPr>
                <w:rFonts w:eastAsia="Calibri" w:cs="Traditional Arabic"/>
                <w:b/>
                <w:bCs/>
                <w:sz w:val="36"/>
                <w:szCs w:val="36"/>
                <w:rtl/>
                <w:lang w:bidi="ar-DZ"/>
              </w:rPr>
            </w:pPr>
            <w:r w:rsidRPr="004A4EE8">
              <w:rPr>
                <w:rFonts w:eastAsia="Calibri" w:cs="Traditional Arabic"/>
                <w:b/>
                <w:bCs/>
                <w:sz w:val="36"/>
                <w:szCs w:val="36"/>
                <w:rtl/>
                <w:lang w:bidi="ar-DZ"/>
              </w:rPr>
              <w:t>الدرجة</w:t>
            </w:r>
          </w:p>
        </w:tc>
        <w:tc>
          <w:tcPr>
            <w:tcW w:w="2985" w:type="dxa"/>
            <w:shd w:val="clear" w:color="auto" w:fill="auto"/>
          </w:tcPr>
          <w:p w:rsidR="00897DCA" w:rsidRPr="004A4EE8" w:rsidRDefault="00897DCA" w:rsidP="00897DCA">
            <w:pPr>
              <w:bidi/>
              <w:spacing w:line="240" w:lineRule="auto"/>
              <w:jc w:val="center"/>
              <w:rPr>
                <w:rFonts w:eastAsia="Calibri" w:cs="Traditional Arabic"/>
                <w:b/>
                <w:bCs/>
                <w:sz w:val="36"/>
                <w:szCs w:val="36"/>
                <w:rtl/>
                <w:lang w:bidi="ar-DZ"/>
              </w:rPr>
            </w:pPr>
            <w:r w:rsidRPr="004A4EE8">
              <w:rPr>
                <w:rFonts w:eastAsia="Calibri" w:cs="Traditional Arabic"/>
                <w:b/>
                <w:bCs/>
                <w:sz w:val="36"/>
                <w:szCs w:val="36"/>
                <w:rtl/>
                <w:lang w:bidi="ar-DZ"/>
              </w:rPr>
              <w:t>الجامعة</w:t>
            </w:r>
          </w:p>
        </w:tc>
      </w:tr>
      <w:tr w:rsidR="00897DCA" w:rsidRPr="003776A0" w:rsidTr="00897DCA">
        <w:trPr>
          <w:trHeight w:val="298"/>
          <w:jc w:val="center"/>
        </w:trPr>
        <w:tc>
          <w:tcPr>
            <w:tcW w:w="3704" w:type="dxa"/>
            <w:shd w:val="clear" w:color="auto" w:fill="auto"/>
            <w:vAlign w:val="center"/>
          </w:tcPr>
          <w:p w:rsidR="00897DCA" w:rsidRPr="000A3C9A" w:rsidRDefault="00897DCA" w:rsidP="00897DCA">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 xml:space="preserve">الأستاذ سعداوي فريد </w:t>
            </w:r>
          </w:p>
        </w:tc>
        <w:tc>
          <w:tcPr>
            <w:tcW w:w="2784" w:type="dxa"/>
            <w:shd w:val="clear" w:color="auto" w:fill="auto"/>
            <w:vAlign w:val="center"/>
          </w:tcPr>
          <w:p w:rsidR="00897DCA" w:rsidRPr="000A3C9A" w:rsidRDefault="00897DCA" w:rsidP="00897DCA">
            <w:pPr>
              <w:bidi/>
              <w:spacing w:line="240" w:lineRule="auto"/>
              <w:jc w:val="center"/>
              <w:rPr>
                <w:rFonts w:eastAsia="Calibri" w:cs="Traditional Arabic"/>
                <w:sz w:val="32"/>
                <w:szCs w:val="32"/>
                <w:rtl/>
                <w:lang w:bidi="ar-DZ"/>
              </w:rPr>
            </w:pPr>
            <w:proofErr w:type="gramStart"/>
            <w:r>
              <w:rPr>
                <w:rFonts w:eastAsia="Calibri" w:cs="Traditional Arabic" w:hint="cs"/>
                <w:sz w:val="32"/>
                <w:szCs w:val="32"/>
                <w:rtl/>
                <w:lang w:bidi="ar-DZ"/>
              </w:rPr>
              <w:t>أستاذ</w:t>
            </w:r>
            <w:proofErr w:type="gramEnd"/>
            <w:r>
              <w:rPr>
                <w:rFonts w:eastAsia="Calibri" w:cs="Traditional Arabic" w:hint="cs"/>
                <w:sz w:val="32"/>
                <w:szCs w:val="32"/>
                <w:rtl/>
                <w:lang w:bidi="ar-DZ"/>
              </w:rPr>
              <w:t xml:space="preserve"> محاضر</w:t>
            </w:r>
            <w:r w:rsidRPr="000A3C9A">
              <w:rPr>
                <w:rFonts w:eastAsia="Calibri" w:cs="Traditional Arabic" w:hint="cs"/>
                <w:sz w:val="32"/>
                <w:szCs w:val="32"/>
                <w:rtl/>
                <w:lang w:bidi="ar-DZ"/>
              </w:rPr>
              <w:t xml:space="preserve"> أ</w:t>
            </w:r>
          </w:p>
        </w:tc>
        <w:tc>
          <w:tcPr>
            <w:tcW w:w="2985" w:type="dxa"/>
            <w:shd w:val="clear" w:color="auto" w:fill="auto"/>
            <w:vAlign w:val="center"/>
          </w:tcPr>
          <w:p w:rsidR="00897DCA" w:rsidRPr="000A3C9A" w:rsidRDefault="00897DCA" w:rsidP="00897DCA">
            <w:pPr>
              <w:bidi/>
              <w:spacing w:line="240" w:lineRule="auto"/>
              <w:jc w:val="center"/>
              <w:rPr>
                <w:rFonts w:eastAsia="Calibri" w:cs="Traditional Arabic"/>
                <w:sz w:val="32"/>
                <w:szCs w:val="32"/>
                <w:rtl/>
                <w:lang w:bidi="ar-DZ"/>
              </w:rPr>
            </w:pPr>
            <w:r w:rsidRPr="000A3C9A">
              <w:rPr>
                <w:rFonts w:eastAsia="Calibri" w:cs="Traditional Arabic"/>
                <w:sz w:val="32"/>
                <w:szCs w:val="32"/>
                <w:rtl/>
                <w:lang w:bidi="ar-DZ"/>
              </w:rPr>
              <w:t>جامعة غرداية</w:t>
            </w:r>
          </w:p>
        </w:tc>
      </w:tr>
      <w:tr w:rsidR="00897DCA" w:rsidRPr="003776A0" w:rsidTr="00897DCA">
        <w:trPr>
          <w:trHeight w:val="147"/>
          <w:jc w:val="center"/>
        </w:trPr>
        <w:tc>
          <w:tcPr>
            <w:tcW w:w="3704" w:type="dxa"/>
            <w:shd w:val="clear" w:color="auto" w:fill="auto"/>
            <w:vAlign w:val="center"/>
          </w:tcPr>
          <w:p w:rsidR="00897DCA" w:rsidRPr="000A3C9A" w:rsidRDefault="00897DCA" w:rsidP="00897DCA">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الأستاذ مراد حجاج</w:t>
            </w:r>
          </w:p>
        </w:tc>
        <w:tc>
          <w:tcPr>
            <w:tcW w:w="2784" w:type="dxa"/>
            <w:shd w:val="clear" w:color="auto" w:fill="auto"/>
            <w:vAlign w:val="center"/>
          </w:tcPr>
          <w:p w:rsidR="00897DCA" w:rsidRPr="000A3C9A" w:rsidRDefault="00897DCA" w:rsidP="00897DCA">
            <w:pPr>
              <w:bidi/>
              <w:spacing w:line="240" w:lineRule="auto"/>
              <w:jc w:val="center"/>
              <w:rPr>
                <w:rFonts w:eastAsia="Calibri" w:cs="Traditional Arabic"/>
                <w:sz w:val="32"/>
                <w:szCs w:val="32"/>
                <w:rtl/>
                <w:lang w:bidi="ar-DZ"/>
              </w:rPr>
            </w:pPr>
            <w:proofErr w:type="gramStart"/>
            <w:r>
              <w:rPr>
                <w:rFonts w:eastAsia="Calibri" w:cs="Traditional Arabic" w:hint="cs"/>
                <w:sz w:val="32"/>
                <w:szCs w:val="32"/>
                <w:rtl/>
                <w:lang w:bidi="ar-DZ"/>
              </w:rPr>
              <w:t>أستاذ</w:t>
            </w:r>
            <w:proofErr w:type="gramEnd"/>
            <w:r>
              <w:rPr>
                <w:rFonts w:eastAsia="Calibri" w:cs="Traditional Arabic" w:hint="cs"/>
                <w:sz w:val="32"/>
                <w:szCs w:val="32"/>
                <w:rtl/>
                <w:lang w:bidi="ar-DZ"/>
              </w:rPr>
              <w:t xml:space="preserve"> محاضر ب</w:t>
            </w:r>
          </w:p>
        </w:tc>
        <w:tc>
          <w:tcPr>
            <w:tcW w:w="2985" w:type="dxa"/>
            <w:shd w:val="clear" w:color="auto" w:fill="auto"/>
            <w:vAlign w:val="center"/>
          </w:tcPr>
          <w:p w:rsidR="00897DCA" w:rsidRPr="000A3C9A" w:rsidRDefault="00897DCA" w:rsidP="00897DCA">
            <w:pPr>
              <w:bidi/>
              <w:spacing w:line="240" w:lineRule="auto"/>
              <w:jc w:val="center"/>
              <w:rPr>
                <w:rFonts w:eastAsia="Calibri" w:cs="Traditional Arabic"/>
                <w:sz w:val="32"/>
                <w:szCs w:val="32"/>
                <w:rtl/>
                <w:lang w:bidi="ar-DZ"/>
              </w:rPr>
            </w:pPr>
            <w:r w:rsidRPr="000A3C9A">
              <w:rPr>
                <w:rFonts w:eastAsia="Calibri" w:cs="Traditional Arabic" w:hint="cs"/>
                <w:sz w:val="32"/>
                <w:szCs w:val="32"/>
                <w:rtl/>
                <w:lang w:bidi="ar-DZ"/>
              </w:rPr>
              <w:t>جامعة غرداية</w:t>
            </w:r>
          </w:p>
        </w:tc>
      </w:tr>
      <w:tr w:rsidR="00620C07" w:rsidRPr="003776A0" w:rsidTr="00897DCA">
        <w:trPr>
          <w:trHeight w:val="147"/>
          <w:jc w:val="center"/>
        </w:trPr>
        <w:tc>
          <w:tcPr>
            <w:tcW w:w="3704" w:type="dxa"/>
            <w:shd w:val="clear" w:color="auto" w:fill="auto"/>
            <w:vAlign w:val="center"/>
          </w:tcPr>
          <w:p w:rsidR="00620C07" w:rsidRPr="000A3C9A" w:rsidRDefault="00620C07" w:rsidP="00897DCA">
            <w:pPr>
              <w:bidi/>
              <w:spacing w:line="240" w:lineRule="auto"/>
              <w:jc w:val="center"/>
              <w:rPr>
                <w:rFonts w:eastAsia="Calibri" w:cs="Traditional Arabic"/>
                <w:sz w:val="32"/>
                <w:szCs w:val="32"/>
                <w:rtl/>
                <w:lang w:bidi="ar-DZ"/>
              </w:rPr>
            </w:pPr>
            <w:r>
              <w:rPr>
                <w:rFonts w:eastAsia="Calibri" w:cs="Traditional Arabic" w:hint="cs"/>
                <w:sz w:val="32"/>
                <w:szCs w:val="32"/>
                <w:rtl/>
                <w:lang w:bidi="ar-DZ"/>
              </w:rPr>
              <w:t xml:space="preserve">الأستاذ </w:t>
            </w:r>
            <w:proofErr w:type="spellStart"/>
            <w:r>
              <w:rPr>
                <w:rFonts w:eastAsia="Calibri" w:cs="Traditional Arabic" w:hint="cs"/>
                <w:sz w:val="32"/>
                <w:szCs w:val="32"/>
                <w:rtl/>
                <w:lang w:bidi="ar-DZ"/>
              </w:rPr>
              <w:t>قمبور</w:t>
            </w:r>
            <w:proofErr w:type="spellEnd"/>
            <w:r>
              <w:rPr>
                <w:rFonts w:eastAsia="Calibri" w:cs="Traditional Arabic" w:hint="cs"/>
                <w:sz w:val="32"/>
                <w:szCs w:val="32"/>
                <w:rtl/>
                <w:lang w:bidi="ar-DZ"/>
              </w:rPr>
              <w:t xml:space="preserve"> عبد الرؤوف </w:t>
            </w:r>
          </w:p>
        </w:tc>
        <w:tc>
          <w:tcPr>
            <w:tcW w:w="2784" w:type="dxa"/>
            <w:shd w:val="clear" w:color="auto" w:fill="auto"/>
            <w:vAlign w:val="center"/>
          </w:tcPr>
          <w:p w:rsidR="00620C07" w:rsidRDefault="00620C07" w:rsidP="00897DCA">
            <w:pPr>
              <w:bidi/>
              <w:spacing w:line="240" w:lineRule="auto"/>
              <w:jc w:val="center"/>
              <w:rPr>
                <w:rFonts w:eastAsia="Calibri" w:cs="Traditional Arabic"/>
                <w:sz w:val="32"/>
                <w:szCs w:val="32"/>
                <w:rtl/>
                <w:lang w:bidi="ar-DZ"/>
              </w:rPr>
            </w:pPr>
            <w:proofErr w:type="gramStart"/>
            <w:r>
              <w:rPr>
                <w:rFonts w:eastAsia="Calibri" w:cs="Traditional Arabic" w:hint="cs"/>
                <w:sz w:val="32"/>
                <w:szCs w:val="32"/>
                <w:rtl/>
                <w:lang w:bidi="ar-DZ"/>
              </w:rPr>
              <w:t>أستاذ</w:t>
            </w:r>
            <w:proofErr w:type="gramEnd"/>
            <w:r>
              <w:rPr>
                <w:rFonts w:eastAsia="Calibri" w:cs="Traditional Arabic" w:hint="cs"/>
                <w:sz w:val="32"/>
                <w:szCs w:val="32"/>
                <w:rtl/>
                <w:lang w:bidi="ar-DZ"/>
              </w:rPr>
              <w:t xml:space="preserve"> محاضر ب </w:t>
            </w:r>
          </w:p>
        </w:tc>
        <w:tc>
          <w:tcPr>
            <w:tcW w:w="2985" w:type="dxa"/>
            <w:shd w:val="clear" w:color="auto" w:fill="auto"/>
            <w:vAlign w:val="center"/>
          </w:tcPr>
          <w:p w:rsidR="00620C07" w:rsidRPr="000A3C9A" w:rsidRDefault="00620C07" w:rsidP="00897DCA">
            <w:pPr>
              <w:bidi/>
              <w:spacing w:line="240" w:lineRule="auto"/>
              <w:jc w:val="center"/>
              <w:rPr>
                <w:rFonts w:eastAsia="Calibri" w:cs="Traditional Arabic"/>
                <w:sz w:val="32"/>
                <w:szCs w:val="32"/>
                <w:rtl/>
                <w:lang w:bidi="ar-DZ"/>
              </w:rPr>
            </w:pPr>
            <w:r>
              <w:rPr>
                <w:rFonts w:eastAsia="Calibri" w:cs="Traditional Arabic" w:hint="cs"/>
                <w:sz w:val="32"/>
                <w:szCs w:val="32"/>
                <w:rtl/>
                <w:lang w:bidi="ar-DZ"/>
              </w:rPr>
              <w:t>جامعة غرداية</w:t>
            </w:r>
          </w:p>
        </w:tc>
      </w:tr>
      <w:tr w:rsidR="00620C07" w:rsidRPr="003776A0" w:rsidTr="00897DCA">
        <w:trPr>
          <w:trHeight w:val="147"/>
          <w:jc w:val="center"/>
        </w:trPr>
        <w:tc>
          <w:tcPr>
            <w:tcW w:w="3704" w:type="dxa"/>
            <w:shd w:val="clear" w:color="auto" w:fill="auto"/>
            <w:vAlign w:val="center"/>
          </w:tcPr>
          <w:p w:rsidR="00620C07" w:rsidRPr="000A3C9A" w:rsidRDefault="00620C07" w:rsidP="00897DCA">
            <w:pPr>
              <w:bidi/>
              <w:spacing w:line="240" w:lineRule="auto"/>
              <w:jc w:val="center"/>
              <w:rPr>
                <w:rFonts w:eastAsia="Calibri" w:cs="Traditional Arabic"/>
                <w:sz w:val="32"/>
                <w:szCs w:val="32"/>
                <w:rtl/>
                <w:lang w:bidi="ar-DZ"/>
              </w:rPr>
            </w:pPr>
            <w:r>
              <w:rPr>
                <w:rFonts w:eastAsia="Calibri" w:cs="Traditional Arabic" w:hint="cs"/>
                <w:sz w:val="32"/>
                <w:szCs w:val="32"/>
                <w:rtl/>
                <w:lang w:bidi="ar-DZ"/>
              </w:rPr>
              <w:t>الأستاذ بادي عبد الحميد</w:t>
            </w:r>
          </w:p>
        </w:tc>
        <w:tc>
          <w:tcPr>
            <w:tcW w:w="2784" w:type="dxa"/>
            <w:shd w:val="clear" w:color="auto" w:fill="auto"/>
            <w:vAlign w:val="center"/>
          </w:tcPr>
          <w:p w:rsidR="00620C07" w:rsidRDefault="00620C07" w:rsidP="00897DCA">
            <w:pPr>
              <w:bidi/>
              <w:spacing w:line="240" w:lineRule="auto"/>
              <w:jc w:val="center"/>
              <w:rPr>
                <w:rFonts w:eastAsia="Calibri" w:cs="Traditional Arabic"/>
                <w:sz w:val="32"/>
                <w:szCs w:val="32"/>
                <w:rtl/>
                <w:lang w:bidi="ar-DZ"/>
              </w:rPr>
            </w:pPr>
            <w:proofErr w:type="gramStart"/>
            <w:r>
              <w:rPr>
                <w:rFonts w:eastAsia="Calibri" w:cs="Traditional Arabic" w:hint="cs"/>
                <w:sz w:val="32"/>
                <w:szCs w:val="32"/>
                <w:rtl/>
                <w:lang w:bidi="ar-DZ"/>
              </w:rPr>
              <w:t>أستاذ</w:t>
            </w:r>
            <w:proofErr w:type="gramEnd"/>
            <w:r>
              <w:rPr>
                <w:rFonts w:eastAsia="Calibri" w:cs="Traditional Arabic" w:hint="cs"/>
                <w:sz w:val="32"/>
                <w:szCs w:val="32"/>
                <w:rtl/>
                <w:lang w:bidi="ar-DZ"/>
              </w:rPr>
              <w:t xml:space="preserve"> محاضر أ</w:t>
            </w:r>
          </w:p>
        </w:tc>
        <w:tc>
          <w:tcPr>
            <w:tcW w:w="2985" w:type="dxa"/>
            <w:shd w:val="clear" w:color="auto" w:fill="auto"/>
            <w:vAlign w:val="center"/>
          </w:tcPr>
          <w:p w:rsidR="00620C07" w:rsidRPr="000A3C9A" w:rsidRDefault="00620C07" w:rsidP="00897DCA">
            <w:pPr>
              <w:bidi/>
              <w:spacing w:line="240" w:lineRule="auto"/>
              <w:jc w:val="center"/>
              <w:rPr>
                <w:rFonts w:eastAsia="Calibri" w:cs="Traditional Arabic"/>
                <w:sz w:val="32"/>
                <w:szCs w:val="32"/>
                <w:rtl/>
                <w:lang w:bidi="ar-DZ"/>
              </w:rPr>
            </w:pPr>
            <w:r>
              <w:rPr>
                <w:rFonts w:eastAsia="Calibri" w:cs="Traditional Arabic" w:hint="cs"/>
                <w:sz w:val="32"/>
                <w:szCs w:val="32"/>
                <w:rtl/>
                <w:lang w:bidi="ar-DZ"/>
              </w:rPr>
              <w:t xml:space="preserve">جامعة </w:t>
            </w:r>
            <w:r w:rsidR="00FD001E">
              <w:rPr>
                <w:rFonts w:eastAsia="Calibri" w:cs="Traditional Arabic" w:hint="cs"/>
                <w:sz w:val="32"/>
                <w:szCs w:val="32"/>
                <w:rtl/>
                <w:lang w:bidi="ar-DZ"/>
              </w:rPr>
              <w:t>غرداية</w:t>
            </w:r>
          </w:p>
        </w:tc>
      </w:tr>
    </w:tbl>
    <w:p w:rsidR="009857CD" w:rsidRDefault="009857CD" w:rsidP="00251A57">
      <w:pPr>
        <w:bidi/>
        <w:spacing w:line="360" w:lineRule="auto"/>
        <w:jc w:val="left"/>
        <w:rPr>
          <w:rFonts w:ascii="Calibri" w:eastAsia="Calibri" w:hAnsi="Calibri" w:cs="Traditional Arabic"/>
          <w:b/>
          <w:bCs/>
          <w:sz w:val="28"/>
          <w:szCs w:val="28"/>
          <w:rtl/>
          <w:lang w:eastAsia="en-US" w:bidi="ar-DZ"/>
        </w:rPr>
      </w:pPr>
    </w:p>
    <w:p w:rsidR="009857CD" w:rsidRDefault="009857CD" w:rsidP="009857CD">
      <w:pPr>
        <w:bidi/>
        <w:spacing w:line="360" w:lineRule="auto"/>
        <w:jc w:val="left"/>
        <w:rPr>
          <w:rFonts w:ascii="Calibri" w:eastAsia="Calibri" w:hAnsi="Calibri" w:cs="Traditional Arabic"/>
          <w:b/>
          <w:bCs/>
          <w:sz w:val="28"/>
          <w:szCs w:val="28"/>
          <w:rtl/>
          <w:lang w:eastAsia="en-US" w:bidi="ar-DZ"/>
        </w:rPr>
      </w:pPr>
    </w:p>
    <w:p w:rsidR="009857CD" w:rsidRDefault="009857CD" w:rsidP="009857CD">
      <w:pPr>
        <w:bidi/>
        <w:spacing w:line="360" w:lineRule="auto"/>
        <w:jc w:val="left"/>
        <w:rPr>
          <w:rFonts w:ascii="Calibri" w:eastAsia="Calibri" w:hAnsi="Calibri" w:cs="Traditional Arabic"/>
          <w:b/>
          <w:bCs/>
          <w:sz w:val="28"/>
          <w:szCs w:val="28"/>
          <w:rtl/>
          <w:lang w:eastAsia="en-US" w:bidi="ar-DZ"/>
        </w:rPr>
      </w:pPr>
    </w:p>
    <w:p w:rsidR="009857CD" w:rsidRDefault="009857CD" w:rsidP="009857CD">
      <w:pPr>
        <w:bidi/>
        <w:spacing w:line="360" w:lineRule="auto"/>
        <w:jc w:val="left"/>
        <w:rPr>
          <w:rFonts w:ascii="Calibri" w:eastAsia="Calibri" w:hAnsi="Calibri" w:cs="Traditional Arabic"/>
          <w:b/>
          <w:bCs/>
          <w:sz w:val="28"/>
          <w:szCs w:val="28"/>
          <w:rtl/>
          <w:lang w:eastAsia="en-US" w:bidi="ar-DZ"/>
        </w:rPr>
      </w:pPr>
    </w:p>
    <w:p w:rsidR="009857CD" w:rsidRDefault="009857CD" w:rsidP="009857CD">
      <w:pPr>
        <w:bidi/>
        <w:spacing w:line="360" w:lineRule="auto"/>
        <w:jc w:val="left"/>
        <w:rPr>
          <w:rFonts w:ascii="Calibri" w:eastAsia="Calibri" w:hAnsi="Calibri" w:cs="Traditional Arabic"/>
          <w:b/>
          <w:bCs/>
          <w:sz w:val="28"/>
          <w:szCs w:val="28"/>
          <w:rtl/>
          <w:lang w:eastAsia="en-US" w:bidi="ar-DZ"/>
        </w:rPr>
      </w:pPr>
    </w:p>
    <w:p w:rsidR="009857CD" w:rsidRDefault="009857CD" w:rsidP="009857CD">
      <w:pPr>
        <w:bidi/>
        <w:spacing w:line="360" w:lineRule="auto"/>
        <w:jc w:val="left"/>
        <w:rPr>
          <w:rFonts w:ascii="Calibri" w:eastAsia="Calibri" w:hAnsi="Calibri" w:cs="Traditional Arabic"/>
          <w:b/>
          <w:bCs/>
          <w:sz w:val="28"/>
          <w:szCs w:val="28"/>
          <w:rtl/>
          <w:lang w:eastAsia="en-US" w:bidi="ar-DZ"/>
        </w:rPr>
      </w:pPr>
    </w:p>
    <w:p w:rsidR="009857CD" w:rsidRDefault="009857CD" w:rsidP="009857CD">
      <w:pPr>
        <w:bidi/>
        <w:spacing w:line="360" w:lineRule="auto"/>
        <w:jc w:val="left"/>
        <w:rPr>
          <w:rFonts w:ascii="Calibri" w:eastAsia="Calibri" w:hAnsi="Calibri" w:cs="Traditional Arabic"/>
          <w:b/>
          <w:bCs/>
          <w:sz w:val="28"/>
          <w:szCs w:val="28"/>
          <w:rtl/>
          <w:lang w:eastAsia="en-US" w:bidi="ar-DZ"/>
        </w:rPr>
      </w:pPr>
    </w:p>
    <w:p w:rsidR="009857CD" w:rsidRDefault="009857CD" w:rsidP="009857CD">
      <w:pPr>
        <w:bidi/>
        <w:spacing w:line="360" w:lineRule="auto"/>
        <w:jc w:val="left"/>
        <w:rPr>
          <w:rFonts w:ascii="Calibri" w:eastAsia="Calibri" w:hAnsi="Calibri" w:cs="Traditional Arabic"/>
          <w:b/>
          <w:bCs/>
          <w:sz w:val="28"/>
          <w:szCs w:val="28"/>
          <w:rtl/>
          <w:lang w:eastAsia="en-US" w:bidi="ar-DZ"/>
        </w:rPr>
      </w:pPr>
    </w:p>
    <w:p w:rsidR="009857CD" w:rsidRDefault="009857CD" w:rsidP="009857CD">
      <w:pPr>
        <w:bidi/>
        <w:spacing w:line="360" w:lineRule="auto"/>
        <w:jc w:val="left"/>
        <w:rPr>
          <w:rFonts w:ascii="Calibri" w:eastAsia="Calibri" w:hAnsi="Calibri" w:cs="Traditional Arabic"/>
          <w:b/>
          <w:bCs/>
          <w:sz w:val="28"/>
          <w:szCs w:val="28"/>
          <w:rtl/>
          <w:lang w:eastAsia="en-US" w:bidi="ar-DZ"/>
        </w:rPr>
      </w:pPr>
    </w:p>
    <w:p w:rsidR="009857CD" w:rsidRDefault="009857CD" w:rsidP="009857CD">
      <w:pPr>
        <w:bidi/>
        <w:spacing w:line="360" w:lineRule="auto"/>
        <w:jc w:val="left"/>
        <w:rPr>
          <w:rFonts w:ascii="Calibri" w:eastAsia="Calibri" w:hAnsi="Calibri" w:cs="Traditional Arabic"/>
          <w:b/>
          <w:bCs/>
          <w:sz w:val="28"/>
          <w:szCs w:val="28"/>
          <w:rtl/>
          <w:lang w:eastAsia="en-US" w:bidi="ar-DZ"/>
        </w:rPr>
      </w:pPr>
    </w:p>
    <w:p w:rsidR="009857CD" w:rsidRDefault="009857CD" w:rsidP="009857CD">
      <w:pPr>
        <w:bidi/>
        <w:spacing w:line="360" w:lineRule="auto"/>
        <w:jc w:val="left"/>
        <w:rPr>
          <w:rFonts w:ascii="Calibri" w:eastAsia="Calibri" w:hAnsi="Calibri" w:cs="Traditional Arabic"/>
          <w:b/>
          <w:bCs/>
          <w:sz w:val="28"/>
          <w:szCs w:val="28"/>
          <w:rtl/>
          <w:lang w:eastAsia="en-US" w:bidi="ar-DZ"/>
        </w:rPr>
      </w:pPr>
    </w:p>
    <w:p w:rsidR="009857CD" w:rsidRDefault="009857CD" w:rsidP="009857CD">
      <w:pPr>
        <w:bidi/>
        <w:spacing w:line="360" w:lineRule="auto"/>
        <w:jc w:val="left"/>
        <w:rPr>
          <w:rFonts w:ascii="Calibri" w:eastAsia="Calibri" w:hAnsi="Calibri" w:cs="Traditional Arabic"/>
          <w:b/>
          <w:bCs/>
          <w:sz w:val="28"/>
          <w:szCs w:val="28"/>
          <w:rtl/>
          <w:lang w:eastAsia="en-US" w:bidi="ar-DZ"/>
        </w:rPr>
      </w:pPr>
    </w:p>
    <w:p w:rsidR="009857CD" w:rsidRDefault="009857CD" w:rsidP="009857CD">
      <w:pPr>
        <w:bidi/>
        <w:spacing w:line="360" w:lineRule="auto"/>
        <w:jc w:val="left"/>
        <w:rPr>
          <w:rFonts w:ascii="Calibri" w:eastAsia="Calibri" w:hAnsi="Calibri" w:cs="Traditional Arabic"/>
          <w:b/>
          <w:bCs/>
          <w:sz w:val="28"/>
          <w:szCs w:val="28"/>
          <w:rtl/>
          <w:lang w:eastAsia="en-US" w:bidi="ar-DZ"/>
        </w:rPr>
      </w:pPr>
    </w:p>
    <w:p w:rsidR="009857CD" w:rsidRDefault="009857CD" w:rsidP="009857CD">
      <w:pPr>
        <w:bidi/>
        <w:spacing w:line="360" w:lineRule="auto"/>
        <w:jc w:val="left"/>
        <w:rPr>
          <w:rFonts w:ascii="Calibri" w:eastAsia="Calibri" w:hAnsi="Calibri" w:cs="Traditional Arabic"/>
          <w:b/>
          <w:bCs/>
          <w:sz w:val="28"/>
          <w:szCs w:val="28"/>
          <w:rtl/>
          <w:lang w:eastAsia="en-US" w:bidi="ar-DZ"/>
        </w:rPr>
      </w:pPr>
    </w:p>
    <w:p w:rsidR="009857CD" w:rsidRDefault="009857CD" w:rsidP="009857CD">
      <w:pPr>
        <w:bidi/>
        <w:spacing w:line="360" w:lineRule="auto"/>
        <w:jc w:val="left"/>
        <w:rPr>
          <w:rFonts w:ascii="Calibri" w:eastAsia="Calibri" w:hAnsi="Calibri" w:cs="Traditional Arabic"/>
          <w:b/>
          <w:bCs/>
          <w:sz w:val="28"/>
          <w:szCs w:val="28"/>
          <w:rtl/>
          <w:lang w:eastAsia="en-US" w:bidi="ar-DZ"/>
        </w:rPr>
      </w:pPr>
    </w:p>
    <w:p w:rsidR="009857CD" w:rsidRDefault="009857CD" w:rsidP="009857CD">
      <w:pPr>
        <w:bidi/>
        <w:spacing w:line="360" w:lineRule="auto"/>
        <w:jc w:val="left"/>
        <w:rPr>
          <w:rFonts w:ascii="Calibri" w:eastAsia="Calibri" w:hAnsi="Calibri" w:cs="Traditional Arabic"/>
          <w:b/>
          <w:bCs/>
          <w:sz w:val="28"/>
          <w:szCs w:val="28"/>
          <w:rtl/>
          <w:lang w:eastAsia="en-US" w:bidi="ar-DZ"/>
        </w:rPr>
      </w:pPr>
    </w:p>
    <w:p w:rsidR="00620C07" w:rsidRPr="00620C07" w:rsidRDefault="00620C07" w:rsidP="009F4169">
      <w:pPr>
        <w:bidi/>
        <w:spacing w:line="360" w:lineRule="auto"/>
        <w:jc w:val="center"/>
        <w:rPr>
          <w:rFonts w:ascii="Calibri" w:eastAsia="Calibri" w:hAnsi="Calibri" w:cs="Traditional Arabic"/>
          <w:b/>
          <w:bCs/>
          <w:sz w:val="32"/>
          <w:szCs w:val="32"/>
          <w:rtl/>
          <w:lang w:eastAsia="en-US" w:bidi="ar-DZ"/>
        </w:rPr>
      </w:pPr>
      <w:proofErr w:type="gramStart"/>
      <w:r w:rsidRPr="00620C07">
        <w:rPr>
          <w:rFonts w:ascii="Calibri" w:eastAsia="Calibri" w:hAnsi="Calibri" w:cs="Traditional Arabic" w:hint="cs"/>
          <w:b/>
          <w:bCs/>
          <w:sz w:val="32"/>
          <w:szCs w:val="32"/>
          <w:rtl/>
          <w:lang w:eastAsia="en-US" w:bidi="ar-DZ"/>
        </w:rPr>
        <w:lastRenderedPageBreak/>
        <w:t>ملحق</w:t>
      </w:r>
      <w:proofErr w:type="gramEnd"/>
      <w:r w:rsidRPr="00620C07">
        <w:rPr>
          <w:rFonts w:ascii="Calibri" w:eastAsia="Calibri" w:hAnsi="Calibri" w:cs="Traditional Arabic" w:hint="cs"/>
          <w:b/>
          <w:bCs/>
          <w:sz w:val="32"/>
          <w:szCs w:val="32"/>
          <w:rtl/>
          <w:lang w:eastAsia="en-US" w:bidi="ar-DZ"/>
        </w:rPr>
        <w:t xml:space="preserve"> رقم (2): الاستمارة</w:t>
      </w:r>
    </w:p>
    <w:p w:rsidR="00251A57" w:rsidRPr="00251A57" w:rsidRDefault="00251A57" w:rsidP="00620C07">
      <w:pPr>
        <w:bidi/>
        <w:spacing w:line="360" w:lineRule="auto"/>
        <w:jc w:val="left"/>
        <w:rPr>
          <w:rFonts w:ascii="Calibri" w:eastAsia="Calibri" w:hAnsi="Calibri" w:cs="Traditional Arabic"/>
          <w:b/>
          <w:bCs/>
          <w:sz w:val="28"/>
          <w:szCs w:val="28"/>
          <w:rtl/>
          <w:lang w:eastAsia="en-US" w:bidi="ar-DZ"/>
        </w:rPr>
      </w:pPr>
      <w:r w:rsidRPr="00251A57">
        <w:rPr>
          <w:rFonts w:ascii="Calibri" w:eastAsia="Calibri" w:hAnsi="Calibri" w:cs="Arial"/>
          <w:noProof/>
          <w:sz w:val="22"/>
        </w:rPr>
        <w:drawing>
          <wp:anchor distT="0" distB="0" distL="114300" distR="114300" simplePos="0" relativeHeight="251739136" behindDoc="0" locked="0" layoutInCell="1" allowOverlap="1">
            <wp:simplePos x="0" y="0"/>
            <wp:positionH relativeFrom="column">
              <wp:posOffset>5012055</wp:posOffset>
            </wp:positionH>
            <wp:positionV relativeFrom="paragraph">
              <wp:posOffset>76200</wp:posOffset>
            </wp:positionV>
            <wp:extent cx="1123950" cy="1149985"/>
            <wp:effectExtent l="0" t="0" r="0" b="0"/>
            <wp:wrapNone/>
            <wp:docPr id="92" name="Image 92" descr="Description : F:\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Description : F:\Logo .jp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123950" cy="11499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51A57">
        <w:rPr>
          <w:rFonts w:ascii="Calibri" w:eastAsia="Calibri" w:hAnsi="Calibri" w:cs="Arial"/>
          <w:noProof/>
          <w:sz w:val="22"/>
        </w:rPr>
        <w:drawing>
          <wp:anchor distT="0" distB="0" distL="114300" distR="114300" simplePos="0" relativeHeight="251740160" behindDoc="0" locked="0" layoutInCell="1" allowOverlap="1">
            <wp:simplePos x="0" y="0"/>
            <wp:positionH relativeFrom="column">
              <wp:posOffset>51435</wp:posOffset>
            </wp:positionH>
            <wp:positionV relativeFrom="paragraph">
              <wp:posOffset>76200</wp:posOffset>
            </wp:positionV>
            <wp:extent cx="1123950" cy="1149985"/>
            <wp:effectExtent l="0" t="0" r="0" b="0"/>
            <wp:wrapNone/>
            <wp:docPr id="91" name="Image 91" descr="Description : F:\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Description : F:\Logo .jp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123950" cy="11499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51A57" w:rsidRPr="00251A57" w:rsidRDefault="00251A57" w:rsidP="00251A57">
      <w:pPr>
        <w:bidi/>
        <w:spacing w:line="360" w:lineRule="auto"/>
        <w:jc w:val="center"/>
        <w:rPr>
          <w:rFonts w:ascii="Calibri" w:eastAsia="Calibri" w:hAnsi="Calibri" w:cs="Traditional Arabic"/>
          <w:b/>
          <w:bCs/>
          <w:sz w:val="36"/>
          <w:szCs w:val="36"/>
          <w:rtl/>
          <w:lang w:eastAsia="en-US" w:bidi="ar-DZ"/>
        </w:rPr>
      </w:pPr>
      <w:r w:rsidRPr="00251A57">
        <w:rPr>
          <w:rFonts w:ascii="Calibri" w:eastAsia="Calibri" w:hAnsi="Calibri" w:cs="Traditional Arabic" w:hint="cs"/>
          <w:b/>
          <w:bCs/>
          <w:sz w:val="36"/>
          <w:szCs w:val="36"/>
          <w:rtl/>
          <w:lang w:eastAsia="en-US" w:bidi="ar-DZ"/>
        </w:rPr>
        <w:t>جـامعة غردايـة</w:t>
      </w:r>
    </w:p>
    <w:p w:rsidR="00251A57" w:rsidRPr="00251A57" w:rsidRDefault="00251A57" w:rsidP="00251A57">
      <w:pPr>
        <w:bidi/>
        <w:spacing w:line="360" w:lineRule="auto"/>
        <w:jc w:val="center"/>
        <w:rPr>
          <w:rFonts w:ascii="Calibri" w:eastAsia="Calibri" w:hAnsi="Calibri" w:cs="Traditional Arabic"/>
          <w:b/>
          <w:bCs/>
          <w:sz w:val="36"/>
          <w:szCs w:val="36"/>
          <w:rtl/>
          <w:lang w:eastAsia="en-US" w:bidi="ar-DZ"/>
        </w:rPr>
      </w:pPr>
      <w:proofErr w:type="gramStart"/>
      <w:r w:rsidRPr="00251A57">
        <w:rPr>
          <w:rFonts w:ascii="Calibri" w:eastAsia="Calibri" w:hAnsi="Calibri" w:cs="Traditional Arabic" w:hint="cs"/>
          <w:b/>
          <w:bCs/>
          <w:sz w:val="36"/>
          <w:szCs w:val="36"/>
          <w:rtl/>
          <w:lang w:eastAsia="en-US" w:bidi="ar-DZ"/>
        </w:rPr>
        <w:t>كلية</w:t>
      </w:r>
      <w:proofErr w:type="gramEnd"/>
      <w:r w:rsidRPr="00251A57">
        <w:rPr>
          <w:rFonts w:ascii="Calibri" w:eastAsia="Calibri" w:hAnsi="Calibri" w:cs="Traditional Arabic" w:hint="cs"/>
          <w:b/>
          <w:bCs/>
          <w:sz w:val="36"/>
          <w:szCs w:val="36"/>
          <w:rtl/>
          <w:lang w:eastAsia="en-US" w:bidi="ar-DZ"/>
        </w:rPr>
        <w:t xml:space="preserve"> العلوم الاقتصادية والتجارية وعلوم التسيير</w:t>
      </w:r>
    </w:p>
    <w:p w:rsidR="00251A57" w:rsidRPr="00251A57" w:rsidRDefault="00251A57" w:rsidP="00251A57">
      <w:pPr>
        <w:bidi/>
        <w:spacing w:line="360" w:lineRule="auto"/>
        <w:jc w:val="left"/>
        <w:rPr>
          <w:rFonts w:ascii="Calibri" w:eastAsia="Calibri" w:hAnsi="Calibri" w:cs="Traditional Arabic"/>
          <w:b/>
          <w:bCs/>
          <w:sz w:val="36"/>
          <w:szCs w:val="36"/>
          <w:rtl/>
          <w:lang w:eastAsia="en-US" w:bidi="ar-DZ"/>
        </w:rPr>
      </w:pPr>
    </w:p>
    <w:p w:rsidR="00251A57" w:rsidRPr="00251A57" w:rsidRDefault="00251A57" w:rsidP="00251A57">
      <w:pPr>
        <w:bidi/>
        <w:spacing w:line="360" w:lineRule="auto"/>
        <w:jc w:val="left"/>
        <w:rPr>
          <w:rFonts w:ascii="Calibri" w:eastAsia="Calibri" w:hAnsi="Calibri" w:cs="Traditional Arabic"/>
          <w:b/>
          <w:bCs/>
          <w:sz w:val="36"/>
          <w:szCs w:val="36"/>
          <w:rtl/>
          <w:lang w:eastAsia="en-US" w:bidi="ar-DZ"/>
        </w:rPr>
      </w:pPr>
      <w:proofErr w:type="gramStart"/>
      <w:r w:rsidRPr="00251A57">
        <w:rPr>
          <w:rFonts w:ascii="Calibri" w:eastAsia="Calibri" w:hAnsi="Calibri" w:cs="Traditional Arabic" w:hint="cs"/>
          <w:b/>
          <w:bCs/>
          <w:sz w:val="36"/>
          <w:szCs w:val="36"/>
          <w:rtl/>
          <w:lang w:eastAsia="en-US" w:bidi="ar-DZ"/>
        </w:rPr>
        <w:t>قسم</w:t>
      </w:r>
      <w:proofErr w:type="gramEnd"/>
      <w:r w:rsidRPr="00251A57">
        <w:rPr>
          <w:rFonts w:ascii="Calibri" w:eastAsia="Calibri" w:hAnsi="Calibri" w:cs="Traditional Arabic" w:hint="cs"/>
          <w:b/>
          <w:bCs/>
          <w:sz w:val="36"/>
          <w:szCs w:val="36"/>
          <w:rtl/>
          <w:lang w:eastAsia="en-US" w:bidi="ar-DZ"/>
        </w:rPr>
        <w:t xml:space="preserve"> علوم التسيير</w:t>
      </w:r>
    </w:p>
    <w:p w:rsidR="00251A57" w:rsidRPr="00251A57" w:rsidRDefault="00251A57" w:rsidP="00251A57">
      <w:pPr>
        <w:bidi/>
        <w:spacing w:line="360" w:lineRule="auto"/>
        <w:jc w:val="left"/>
        <w:rPr>
          <w:rFonts w:ascii="Calibri" w:eastAsia="Calibri" w:hAnsi="Calibri" w:cs="Traditional Arabic"/>
          <w:b/>
          <w:bCs/>
          <w:sz w:val="36"/>
          <w:szCs w:val="36"/>
          <w:rtl/>
          <w:lang w:eastAsia="en-US" w:bidi="ar-DZ"/>
        </w:rPr>
      </w:pPr>
      <w:r w:rsidRPr="00251A57">
        <w:rPr>
          <w:rFonts w:ascii="Calibri" w:eastAsia="Calibri" w:hAnsi="Calibri" w:cs="Traditional Arabic" w:hint="cs"/>
          <w:b/>
          <w:bCs/>
          <w:sz w:val="36"/>
          <w:szCs w:val="36"/>
          <w:rtl/>
          <w:lang w:eastAsia="en-US" w:bidi="ar-DZ"/>
        </w:rPr>
        <w:t>تخصص إدارة أعمال</w:t>
      </w:r>
    </w:p>
    <w:p w:rsidR="00251A57" w:rsidRPr="00251A57" w:rsidRDefault="00251A57" w:rsidP="00251A57">
      <w:pPr>
        <w:bidi/>
        <w:spacing w:line="360" w:lineRule="auto"/>
        <w:jc w:val="center"/>
        <w:rPr>
          <w:rFonts w:ascii="Calibri" w:eastAsia="Calibri" w:hAnsi="Calibri" w:cs="Traditional Arabic"/>
          <w:b/>
          <w:bCs/>
          <w:sz w:val="40"/>
          <w:szCs w:val="40"/>
          <w:rtl/>
          <w:lang w:eastAsia="en-US" w:bidi="ar-DZ"/>
        </w:rPr>
      </w:pPr>
      <w:r w:rsidRPr="00251A57">
        <w:rPr>
          <w:rFonts w:ascii="Calibri" w:eastAsia="Calibri" w:hAnsi="Calibri" w:cs="Traditional Arabic" w:hint="cs"/>
          <w:b/>
          <w:bCs/>
          <w:sz w:val="40"/>
          <w:szCs w:val="40"/>
          <w:rtl/>
          <w:lang w:eastAsia="en-US" w:bidi="ar-DZ"/>
        </w:rPr>
        <w:t>استبانة الدراسة</w:t>
      </w:r>
    </w:p>
    <w:p w:rsidR="00251A57" w:rsidRPr="00251A57" w:rsidRDefault="00251A57" w:rsidP="00251A57">
      <w:pPr>
        <w:bidi/>
        <w:spacing w:line="360" w:lineRule="auto"/>
        <w:jc w:val="left"/>
        <w:rPr>
          <w:rFonts w:ascii="Calibri" w:eastAsia="Calibri" w:hAnsi="Calibri" w:cs="Traditional Arabic"/>
          <w:b/>
          <w:bCs/>
          <w:sz w:val="28"/>
          <w:szCs w:val="28"/>
          <w:rtl/>
          <w:lang w:eastAsia="en-US" w:bidi="ar-DZ"/>
        </w:rPr>
      </w:pPr>
      <w:proofErr w:type="gramStart"/>
      <w:r w:rsidRPr="00251A57">
        <w:rPr>
          <w:rFonts w:ascii="Calibri" w:eastAsia="Calibri" w:hAnsi="Calibri" w:cs="Traditional Arabic" w:hint="cs"/>
          <w:b/>
          <w:bCs/>
          <w:sz w:val="28"/>
          <w:szCs w:val="28"/>
          <w:rtl/>
          <w:lang w:eastAsia="en-US" w:bidi="ar-DZ"/>
        </w:rPr>
        <w:t>سيدي</w:t>
      </w:r>
      <w:proofErr w:type="gramEnd"/>
      <w:r w:rsidRPr="00251A57">
        <w:rPr>
          <w:rFonts w:ascii="Calibri" w:eastAsia="Calibri" w:hAnsi="Calibri" w:cs="Traditional Arabic" w:hint="cs"/>
          <w:b/>
          <w:bCs/>
          <w:sz w:val="28"/>
          <w:szCs w:val="28"/>
          <w:rtl/>
          <w:lang w:eastAsia="en-US" w:bidi="ar-DZ"/>
        </w:rPr>
        <w:t xml:space="preserve"> الكريم: </w:t>
      </w:r>
    </w:p>
    <w:p w:rsidR="00251A57" w:rsidRPr="00251A57" w:rsidRDefault="00251A57" w:rsidP="00251A57">
      <w:pPr>
        <w:bidi/>
        <w:spacing w:line="360" w:lineRule="auto"/>
        <w:jc w:val="left"/>
        <w:rPr>
          <w:rFonts w:ascii="Calibri" w:eastAsia="Calibri" w:hAnsi="Calibri" w:cs="Traditional Arabic"/>
          <w:b/>
          <w:bCs/>
          <w:sz w:val="28"/>
          <w:szCs w:val="28"/>
          <w:rtl/>
          <w:lang w:eastAsia="en-US" w:bidi="ar-DZ"/>
        </w:rPr>
      </w:pPr>
      <w:r w:rsidRPr="00251A57">
        <w:rPr>
          <w:rFonts w:ascii="Calibri" w:eastAsia="Calibri" w:hAnsi="Calibri" w:cs="Traditional Arabic" w:hint="cs"/>
          <w:b/>
          <w:bCs/>
          <w:sz w:val="28"/>
          <w:szCs w:val="28"/>
          <w:rtl/>
          <w:lang w:eastAsia="en-US" w:bidi="ar-DZ"/>
        </w:rPr>
        <w:t>السلام عليكم ورحمة الله وبركاته...</w:t>
      </w:r>
    </w:p>
    <w:p w:rsidR="00251A57" w:rsidRPr="00251A57" w:rsidRDefault="00251A57" w:rsidP="00251A57">
      <w:pPr>
        <w:bidi/>
        <w:spacing w:after="120" w:line="360" w:lineRule="auto"/>
        <w:ind w:firstLine="565"/>
        <w:jc w:val="lowKashida"/>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يسرنا أن نضع بين أيديكم استمارة لإنجاز مذكرة نيل شهادة الماستر في إدارة الأعمال تحت عنوان دور القيادة الاستراتيجية في تطوير الثقافة التنظيمية، دراسة ميدانية بمؤسسة الأنابيب (</w:t>
      </w:r>
      <w:r w:rsidRPr="00251A57">
        <w:rPr>
          <w:rFonts w:ascii="Times New Roman" w:eastAsia="Calibri" w:hAnsi="Times New Roman" w:cs="Times New Roman"/>
          <w:sz w:val="28"/>
          <w:szCs w:val="28"/>
          <w:lang w:eastAsia="en-US" w:bidi="ar-DZ"/>
        </w:rPr>
        <w:t>ALFAPIP</w:t>
      </w:r>
      <w:r w:rsidRPr="00251A57">
        <w:rPr>
          <w:rFonts w:ascii="Calibri" w:eastAsia="Calibri" w:hAnsi="Calibri" w:cs="Traditional Arabic" w:hint="cs"/>
          <w:sz w:val="28"/>
          <w:szCs w:val="28"/>
          <w:rtl/>
          <w:lang w:eastAsia="en-US" w:bidi="ar-DZ"/>
        </w:rPr>
        <w:t>)</w:t>
      </w:r>
      <w:r w:rsidRPr="00251A57">
        <w:rPr>
          <w:rFonts w:ascii="Calibri" w:eastAsia="Calibri" w:hAnsi="Calibri" w:cs="Traditional Arabic"/>
          <w:sz w:val="28"/>
          <w:szCs w:val="28"/>
          <w:lang w:eastAsia="en-US" w:bidi="ar-DZ"/>
        </w:rPr>
        <w:t xml:space="preserve"> </w:t>
      </w:r>
      <w:r w:rsidRPr="00251A57">
        <w:rPr>
          <w:rFonts w:ascii="Calibri" w:eastAsia="Calibri" w:hAnsi="Calibri" w:cs="Traditional Arabic" w:hint="cs"/>
          <w:sz w:val="28"/>
          <w:szCs w:val="28"/>
          <w:rtl/>
          <w:lang w:eastAsia="en-US" w:bidi="ar-DZ"/>
        </w:rPr>
        <w:t>للآراء عينة من العاملين في المؤسسة قصد الحصول على تقديرات حقيقية وواقعية لهذا الموضوع، لذي نرجو منكم قراءة الأسئلة الواردة في الاستمارة جيداً والإجابة عنها بكل موضوعية بوضع علامة (</w:t>
      </w:r>
      <w:r w:rsidRPr="00251A57">
        <w:rPr>
          <w:rFonts w:ascii="Times New Roman" w:eastAsia="Calibri" w:hAnsi="Times New Roman" w:cs="Times New Roman"/>
          <w:szCs w:val="24"/>
          <w:lang w:eastAsia="en-US" w:bidi="ar-DZ"/>
        </w:rPr>
        <w:t>X</w:t>
      </w:r>
      <w:r w:rsidRPr="00251A57">
        <w:rPr>
          <w:rFonts w:ascii="Calibri" w:eastAsia="Calibri" w:hAnsi="Calibri" w:cs="Traditional Arabic" w:hint="cs"/>
          <w:sz w:val="28"/>
          <w:szCs w:val="28"/>
          <w:rtl/>
          <w:lang w:eastAsia="en-US" w:bidi="ar-DZ"/>
        </w:rPr>
        <w:t>) في المكان الذي تراه صحيحاً، تتأكد أن إجابتك ستحظى بالسرية التامة فلا تتردد في المساهمة في هذا العمل العلمي.</w:t>
      </w:r>
    </w:p>
    <w:p w:rsidR="00251A57" w:rsidRPr="00251A57" w:rsidRDefault="00251A57" w:rsidP="00251A57">
      <w:pPr>
        <w:bidi/>
        <w:spacing w:line="360" w:lineRule="auto"/>
        <w:jc w:val="left"/>
        <w:rPr>
          <w:rFonts w:ascii="Calibri" w:eastAsia="Calibri" w:hAnsi="Calibri" w:cs="Traditional Arabic"/>
          <w:b/>
          <w:bCs/>
          <w:sz w:val="28"/>
          <w:szCs w:val="28"/>
          <w:rtl/>
          <w:lang w:eastAsia="en-US" w:bidi="ar-DZ"/>
        </w:rPr>
      </w:pPr>
      <w:proofErr w:type="gramStart"/>
      <w:r w:rsidRPr="00251A57">
        <w:rPr>
          <w:rFonts w:ascii="Calibri" w:eastAsia="Calibri" w:hAnsi="Calibri" w:cs="Traditional Arabic" w:hint="cs"/>
          <w:b/>
          <w:bCs/>
          <w:sz w:val="28"/>
          <w:szCs w:val="28"/>
          <w:rtl/>
          <w:lang w:eastAsia="en-US" w:bidi="ar-DZ"/>
        </w:rPr>
        <w:t>من</w:t>
      </w:r>
      <w:proofErr w:type="gramEnd"/>
      <w:r w:rsidRPr="00251A57">
        <w:rPr>
          <w:rFonts w:ascii="Calibri" w:eastAsia="Calibri" w:hAnsi="Calibri" w:cs="Traditional Arabic" w:hint="cs"/>
          <w:b/>
          <w:bCs/>
          <w:sz w:val="28"/>
          <w:szCs w:val="28"/>
          <w:rtl/>
          <w:lang w:eastAsia="en-US" w:bidi="ar-DZ"/>
        </w:rPr>
        <w:t xml:space="preserve"> إعداد الطالبتان:</w:t>
      </w:r>
      <w:r w:rsidRPr="00251A57">
        <w:rPr>
          <w:rFonts w:ascii="Calibri" w:eastAsia="Calibri" w:hAnsi="Calibri" w:cs="Traditional Arabic" w:hint="cs"/>
          <w:b/>
          <w:bCs/>
          <w:sz w:val="28"/>
          <w:szCs w:val="28"/>
          <w:rtl/>
          <w:lang w:eastAsia="en-US" w:bidi="ar-DZ"/>
        </w:rPr>
        <w:tab/>
      </w:r>
      <w:r w:rsidRPr="00251A57">
        <w:rPr>
          <w:rFonts w:ascii="Calibri" w:eastAsia="Calibri" w:hAnsi="Calibri" w:cs="Traditional Arabic" w:hint="cs"/>
          <w:b/>
          <w:bCs/>
          <w:sz w:val="28"/>
          <w:szCs w:val="28"/>
          <w:rtl/>
          <w:lang w:eastAsia="en-US" w:bidi="ar-DZ"/>
        </w:rPr>
        <w:tab/>
      </w:r>
      <w:r w:rsidRPr="00251A57">
        <w:rPr>
          <w:rFonts w:ascii="Calibri" w:eastAsia="Calibri" w:hAnsi="Calibri" w:cs="Traditional Arabic" w:hint="cs"/>
          <w:b/>
          <w:bCs/>
          <w:sz w:val="28"/>
          <w:szCs w:val="28"/>
          <w:rtl/>
          <w:lang w:eastAsia="en-US" w:bidi="ar-DZ"/>
        </w:rPr>
        <w:tab/>
      </w:r>
      <w:r w:rsidRPr="00251A57">
        <w:rPr>
          <w:rFonts w:ascii="Calibri" w:eastAsia="Calibri" w:hAnsi="Calibri" w:cs="Traditional Arabic" w:hint="cs"/>
          <w:b/>
          <w:bCs/>
          <w:sz w:val="28"/>
          <w:szCs w:val="28"/>
          <w:rtl/>
          <w:lang w:eastAsia="en-US" w:bidi="ar-DZ"/>
        </w:rPr>
        <w:tab/>
      </w:r>
      <w:r w:rsidRPr="00251A57">
        <w:rPr>
          <w:rFonts w:ascii="Calibri" w:eastAsia="Calibri" w:hAnsi="Calibri" w:cs="Traditional Arabic" w:hint="cs"/>
          <w:b/>
          <w:bCs/>
          <w:sz w:val="28"/>
          <w:szCs w:val="28"/>
          <w:rtl/>
          <w:lang w:eastAsia="en-US" w:bidi="ar-DZ"/>
        </w:rPr>
        <w:tab/>
      </w:r>
      <w:r w:rsidRPr="00251A57">
        <w:rPr>
          <w:rFonts w:ascii="Calibri" w:eastAsia="Calibri" w:hAnsi="Calibri" w:cs="Traditional Arabic" w:hint="cs"/>
          <w:b/>
          <w:bCs/>
          <w:sz w:val="28"/>
          <w:szCs w:val="28"/>
          <w:rtl/>
          <w:lang w:eastAsia="en-US" w:bidi="ar-DZ"/>
        </w:rPr>
        <w:tab/>
      </w:r>
      <w:r w:rsidRPr="00251A57">
        <w:rPr>
          <w:rFonts w:ascii="Calibri" w:eastAsia="Calibri" w:hAnsi="Calibri" w:cs="Traditional Arabic" w:hint="cs"/>
          <w:b/>
          <w:bCs/>
          <w:sz w:val="28"/>
          <w:szCs w:val="28"/>
          <w:rtl/>
          <w:lang w:eastAsia="en-US" w:bidi="ar-DZ"/>
        </w:rPr>
        <w:tab/>
      </w:r>
      <w:r w:rsidRPr="00251A57">
        <w:rPr>
          <w:rFonts w:ascii="Calibri" w:eastAsia="Calibri" w:hAnsi="Calibri" w:cs="Traditional Arabic" w:hint="cs"/>
          <w:b/>
          <w:bCs/>
          <w:sz w:val="28"/>
          <w:szCs w:val="28"/>
          <w:rtl/>
          <w:lang w:eastAsia="en-US" w:bidi="ar-DZ"/>
        </w:rPr>
        <w:tab/>
        <w:t>تحت إشراف الدكتور:</w:t>
      </w:r>
    </w:p>
    <w:p w:rsidR="00251A57" w:rsidRPr="00251A57" w:rsidRDefault="00251A57" w:rsidP="00251A57">
      <w:pPr>
        <w:numPr>
          <w:ilvl w:val="0"/>
          <w:numId w:val="37"/>
        </w:numPr>
        <w:bidi/>
        <w:spacing w:after="200" w:line="360" w:lineRule="auto"/>
        <w:jc w:val="left"/>
        <w:rPr>
          <w:rFonts w:ascii="Calibri" w:eastAsia="Calibri" w:hAnsi="Calibri" w:cs="Traditional Arabic"/>
          <w:sz w:val="28"/>
          <w:szCs w:val="28"/>
          <w:rtl/>
          <w:lang w:eastAsia="en-US" w:bidi="ar-DZ"/>
        </w:rPr>
      </w:pPr>
      <w:proofErr w:type="spellStart"/>
      <w:r w:rsidRPr="00251A57">
        <w:rPr>
          <w:rFonts w:ascii="Calibri" w:eastAsia="Calibri" w:hAnsi="Calibri" w:cs="Traditional Arabic" w:hint="cs"/>
          <w:sz w:val="28"/>
          <w:szCs w:val="28"/>
          <w:rtl/>
          <w:lang w:eastAsia="en-US" w:bidi="ar-DZ"/>
        </w:rPr>
        <w:t>حويشيتي</w:t>
      </w:r>
      <w:proofErr w:type="spellEnd"/>
      <w:r w:rsidRPr="00251A57">
        <w:rPr>
          <w:rFonts w:ascii="Calibri" w:eastAsia="Calibri" w:hAnsi="Calibri" w:cs="Traditional Arabic" w:hint="cs"/>
          <w:sz w:val="28"/>
          <w:szCs w:val="28"/>
          <w:rtl/>
          <w:lang w:eastAsia="en-US" w:bidi="ar-DZ"/>
        </w:rPr>
        <w:t xml:space="preserve"> آمنة.</w:t>
      </w:r>
      <w:r w:rsidRPr="00251A57">
        <w:rPr>
          <w:rFonts w:ascii="Calibri" w:eastAsia="Calibri" w:hAnsi="Calibri" w:cs="Traditional Arabic" w:hint="cs"/>
          <w:sz w:val="28"/>
          <w:szCs w:val="28"/>
          <w:rtl/>
          <w:lang w:eastAsia="en-US" w:bidi="ar-DZ"/>
        </w:rPr>
        <w:tab/>
      </w:r>
      <w:r w:rsidRPr="00251A57">
        <w:rPr>
          <w:rFonts w:ascii="Calibri" w:eastAsia="Calibri" w:hAnsi="Calibri" w:cs="Traditional Arabic" w:hint="cs"/>
          <w:sz w:val="28"/>
          <w:szCs w:val="28"/>
          <w:rtl/>
          <w:lang w:eastAsia="en-US" w:bidi="ar-DZ"/>
        </w:rPr>
        <w:tab/>
      </w:r>
      <w:r w:rsidRPr="00251A57">
        <w:rPr>
          <w:rFonts w:ascii="Calibri" w:eastAsia="Calibri" w:hAnsi="Calibri" w:cs="Traditional Arabic" w:hint="cs"/>
          <w:sz w:val="28"/>
          <w:szCs w:val="28"/>
          <w:rtl/>
          <w:lang w:eastAsia="en-US" w:bidi="ar-DZ"/>
        </w:rPr>
        <w:tab/>
      </w:r>
      <w:r w:rsidRPr="00251A57">
        <w:rPr>
          <w:rFonts w:ascii="Calibri" w:eastAsia="Calibri" w:hAnsi="Calibri" w:cs="Traditional Arabic" w:hint="cs"/>
          <w:sz w:val="28"/>
          <w:szCs w:val="28"/>
          <w:rtl/>
          <w:lang w:eastAsia="en-US" w:bidi="ar-DZ"/>
        </w:rPr>
        <w:tab/>
      </w:r>
      <w:r w:rsidRPr="00251A57">
        <w:rPr>
          <w:rFonts w:ascii="Calibri" w:eastAsia="Calibri" w:hAnsi="Calibri" w:cs="Traditional Arabic" w:hint="cs"/>
          <w:sz w:val="28"/>
          <w:szCs w:val="28"/>
          <w:rtl/>
          <w:lang w:eastAsia="en-US" w:bidi="ar-DZ"/>
        </w:rPr>
        <w:tab/>
      </w:r>
      <w:r w:rsidRPr="00251A57">
        <w:rPr>
          <w:rFonts w:ascii="Calibri" w:eastAsia="Calibri" w:hAnsi="Calibri" w:cs="Traditional Arabic" w:hint="cs"/>
          <w:sz w:val="28"/>
          <w:szCs w:val="28"/>
          <w:rtl/>
          <w:lang w:eastAsia="en-US" w:bidi="ar-DZ"/>
        </w:rPr>
        <w:tab/>
      </w:r>
      <w:r w:rsidRPr="00251A57">
        <w:rPr>
          <w:rFonts w:ascii="Calibri" w:eastAsia="Calibri" w:hAnsi="Calibri" w:cs="Traditional Arabic" w:hint="cs"/>
          <w:sz w:val="28"/>
          <w:szCs w:val="28"/>
          <w:rtl/>
          <w:lang w:eastAsia="en-US" w:bidi="ar-DZ"/>
        </w:rPr>
        <w:tab/>
      </w:r>
      <w:r w:rsidRPr="00251A57">
        <w:rPr>
          <w:rFonts w:ascii="Calibri" w:eastAsia="Calibri" w:hAnsi="Calibri" w:cs="Traditional Arabic" w:hint="cs"/>
          <w:sz w:val="28"/>
          <w:szCs w:val="28"/>
          <w:rtl/>
          <w:lang w:eastAsia="en-US" w:bidi="ar-DZ"/>
        </w:rPr>
        <w:tab/>
        <w:t xml:space="preserve">     سعداوي فريد</w:t>
      </w:r>
    </w:p>
    <w:p w:rsidR="00251A57" w:rsidRPr="00251A57" w:rsidRDefault="00251A57" w:rsidP="00251A57">
      <w:pPr>
        <w:numPr>
          <w:ilvl w:val="0"/>
          <w:numId w:val="37"/>
        </w:numPr>
        <w:bidi/>
        <w:spacing w:after="200"/>
        <w:jc w:val="left"/>
        <w:rPr>
          <w:rFonts w:ascii="Calibri" w:eastAsia="Calibri" w:hAnsi="Calibri" w:cs="Traditional Arabic"/>
          <w:b/>
          <w:bCs/>
          <w:sz w:val="28"/>
          <w:szCs w:val="28"/>
          <w:rtl/>
          <w:lang w:eastAsia="en-US" w:bidi="ar-DZ"/>
        </w:rPr>
      </w:pPr>
      <w:proofErr w:type="spellStart"/>
      <w:r w:rsidRPr="00251A57">
        <w:rPr>
          <w:rFonts w:ascii="Calibri" w:eastAsia="Calibri" w:hAnsi="Calibri" w:cs="Traditional Arabic" w:hint="cs"/>
          <w:sz w:val="28"/>
          <w:szCs w:val="28"/>
          <w:rtl/>
          <w:lang w:eastAsia="en-US" w:bidi="ar-DZ"/>
        </w:rPr>
        <w:t>قربوعي</w:t>
      </w:r>
      <w:proofErr w:type="spellEnd"/>
      <w:r w:rsidRPr="00251A57">
        <w:rPr>
          <w:rFonts w:ascii="Calibri" w:eastAsia="Calibri" w:hAnsi="Calibri" w:cs="Traditional Arabic" w:hint="cs"/>
          <w:sz w:val="28"/>
          <w:szCs w:val="28"/>
          <w:rtl/>
          <w:lang w:eastAsia="en-US" w:bidi="ar-DZ"/>
        </w:rPr>
        <w:t xml:space="preserve"> عائشة.</w:t>
      </w:r>
      <w:r w:rsidRPr="00251A57">
        <w:rPr>
          <w:rFonts w:ascii="Calibri" w:eastAsia="Calibri" w:hAnsi="Calibri" w:cs="Traditional Arabic"/>
          <w:sz w:val="28"/>
          <w:szCs w:val="28"/>
          <w:rtl/>
          <w:lang w:eastAsia="en-US" w:bidi="ar-DZ"/>
        </w:rPr>
        <w:br w:type="page"/>
      </w:r>
      <w:proofErr w:type="gramStart"/>
      <w:r w:rsidRPr="00251A57">
        <w:rPr>
          <w:rFonts w:ascii="Calibri" w:eastAsia="Calibri" w:hAnsi="Calibri" w:cs="Traditional Arabic" w:hint="cs"/>
          <w:b/>
          <w:bCs/>
          <w:sz w:val="28"/>
          <w:szCs w:val="28"/>
          <w:rtl/>
          <w:lang w:eastAsia="en-US" w:bidi="ar-DZ"/>
        </w:rPr>
        <w:lastRenderedPageBreak/>
        <w:t>بيانات</w:t>
      </w:r>
      <w:proofErr w:type="gramEnd"/>
      <w:r w:rsidRPr="00251A57">
        <w:rPr>
          <w:rFonts w:ascii="Calibri" w:eastAsia="Calibri" w:hAnsi="Calibri" w:cs="Traditional Arabic" w:hint="cs"/>
          <w:b/>
          <w:bCs/>
          <w:sz w:val="28"/>
          <w:szCs w:val="28"/>
          <w:rtl/>
          <w:lang w:eastAsia="en-US" w:bidi="ar-DZ"/>
        </w:rPr>
        <w:t xml:space="preserve"> شخصية:</w:t>
      </w:r>
    </w:p>
    <w:p w:rsidR="00251A57" w:rsidRPr="00251A57" w:rsidRDefault="00251A57" w:rsidP="00251A57">
      <w:pPr>
        <w:numPr>
          <w:ilvl w:val="0"/>
          <w:numId w:val="34"/>
        </w:numPr>
        <w:bidi/>
        <w:spacing w:after="200"/>
        <w:ind w:left="282" w:hanging="284"/>
        <w:jc w:val="left"/>
        <w:rPr>
          <w:rFonts w:ascii="Calibri" w:eastAsia="Calibri" w:hAnsi="Calibri" w:cs="Traditional Arabic"/>
          <w:sz w:val="28"/>
          <w:szCs w:val="28"/>
          <w:rtl/>
          <w:lang w:eastAsia="en-US" w:bidi="ar-DZ"/>
        </w:rPr>
      </w:pPr>
      <w:r w:rsidRPr="00251A57">
        <w:rPr>
          <w:rFonts w:ascii="Calibri" w:eastAsia="Calibri" w:hAnsi="Calibri" w:cs="Traditional Arabic" w:hint="cs"/>
          <w:noProof/>
          <w:sz w:val="28"/>
          <w:szCs w:val="28"/>
          <w:rtl/>
        </w:rPr>
        <mc:AlternateContent>
          <mc:Choice Requires="wps">
            <w:drawing>
              <wp:anchor distT="0" distB="0" distL="114300" distR="114300" simplePos="0" relativeHeight="251730944" behindDoc="0" locked="0" layoutInCell="1" allowOverlap="1">
                <wp:simplePos x="0" y="0"/>
                <wp:positionH relativeFrom="column">
                  <wp:posOffset>4786630</wp:posOffset>
                </wp:positionH>
                <wp:positionV relativeFrom="paragraph">
                  <wp:posOffset>31115</wp:posOffset>
                </wp:positionV>
                <wp:extent cx="234315" cy="168275"/>
                <wp:effectExtent l="12065" t="12700" r="10795" b="9525"/>
                <wp:wrapNone/>
                <wp:docPr id="90" name="Rectangle à coins arrondis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315" cy="1682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4CA494B7" id="Rectangle à coins arrondis 90" o:spid="_x0000_s1026" style="position:absolute;margin-left:376.9pt;margin-top:2.45pt;width:18.45pt;height:13.2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5w0PwIAAHMEAAAOAAAAZHJzL2Uyb0RvYy54bWysVF1u2zAMfh+wOwh6Xxyn+WmNOkXRLsOA&#10;bivW7QCMJMfaZFGTlDjpaXaXXWy07HTptqdhfhBIkfxIfqR8ebVvDNspHzTakuejMWfKCpTabkr+&#10;+dPq1TlnIYKVYNCqkh9U4FfLly8uW1eoCdZopPKMQGwoWlfyOkZXZFkQtWogjNApS8YKfQORVL/J&#10;pIeW0BuTTcbjedail86jUCHQ7W1v5MuEX1VKxA9VFVRkpuRUW0ynT+e6O7PlJRQbD67WYigD/qGK&#10;BrSlpE9QtxCBbb3+A6rRwmPAKo4ENhlWlRYq9UDd5OPfunmowanUC5ET3BNN4f/Bive7e8+0LPkF&#10;0WOhoRl9JNbAboxiP74zgdoGBt6jlTow8iLKWhcKinxw975rOrg7FF8Ds3hTU6C6Ju+2ViCp0Lzz&#10;z54FdEqgULZu36GkhLCNmNjbV77pAIkXtk9DOjwNSe0jE3Q5OZue5TPOBJny+flkMUsZoDgGOx/i&#10;G4UN64SSe9xa2bWUMsDuLsQ0KDl0C/ILZ1VjaOw7MCyfz+eLAXFwzqA4YqZu0Wi50sYkxW/WN8Yz&#10;Ci35Kn1DcDh1M5a1RPFsMktVPLOFU4hx+v4GkfpI69ox+9rKJEfQppepSmMHqjt2+ymtUR6IaY/9&#10;5tNLJaFG/8hZS1tf8vBtC15xZt5amtZFPp12zyQp09liQoo/taxPLWAFQZU8ctaLN7F/Wlvn9aam&#10;THlq1+I1TbjS8bgKfVVDsbTZJD17Oqd68vr1r1j+BAAA//8DAFBLAwQUAAYACAAAACEAO2OMZd0A&#10;AAAIAQAADwAAAGRycy9kb3ducmV2LnhtbEyPwU7DMBBE70j8g7VI3Khd2hKSZlMhJLgiAgeOTrxN&#10;IuJ1Gjtp4OsxJziOZjTzJj8sthczjb5zjLBeKRDEtTMdNwjvb0839yB80Gx075gQvsjDobi8yHVm&#10;3JlfaS5DI2IJ+0wjtCEMmZS+bslqv3IDcfSObrQ6RDk20oz6HMttL2+VupNWdxwXWj3QY0v1ZzlZ&#10;hNqoSY0f80ta7UL5PU8nls8nxOur5WEPItAS/sLwix/RoYhMlZvYeNEjJLtNRA8I2xRE9JNUJSAq&#10;hM16C7LI5f8DxQ8AAAD//wMAUEsBAi0AFAAGAAgAAAAhALaDOJL+AAAA4QEAABMAAAAAAAAAAAAA&#10;AAAAAAAAAFtDb250ZW50X1R5cGVzXS54bWxQSwECLQAUAAYACAAAACEAOP0h/9YAAACUAQAACwAA&#10;AAAAAAAAAAAAAAAvAQAAX3JlbHMvLnJlbHNQSwECLQAUAAYACAAAACEAJqOcND8CAABzBAAADgAA&#10;AAAAAAAAAAAAAAAuAgAAZHJzL2Uyb0RvYy54bWxQSwECLQAUAAYACAAAACEAO2OMZd0AAAAIAQAA&#10;DwAAAAAAAAAAAAAAAACZBAAAZHJzL2Rvd25yZXYueG1sUEsFBgAAAAAEAAQA8wAAAKMFAAAAAA==&#10;"/>
            </w:pict>
          </mc:Fallback>
        </mc:AlternateContent>
      </w:r>
      <w:r w:rsidRPr="00251A57">
        <w:rPr>
          <w:rFonts w:ascii="Calibri" w:eastAsia="Calibri" w:hAnsi="Calibri" w:cs="Traditional Arabic" w:hint="cs"/>
          <w:noProof/>
          <w:sz w:val="28"/>
          <w:szCs w:val="28"/>
          <w:rtl/>
        </w:rPr>
        <mc:AlternateContent>
          <mc:Choice Requires="wps">
            <w:drawing>
              <wp:anchor distT="0" distB="0" distL="114300" distR="114300" simplePos="0" relativeHeight="251731968" behindDoc="0" locked="0" layoutInCell="1" allowOverlap="1">
                <wp:simplePos x="0" y="0"/>
                <wp:positionH relativeFrom="column">
                  <wp:posOffset>3615690</wp:posOffset>
                </wp:positionH>
                <wp:positionV relativeFrom="paragraph">
                  <wp:posOffset>31115</wp:posOffset>
                </wp:positionV>
                <wp:extent cx="234315" cy="168275"/>
                <wp:effectExtent l="12700" t="12700" r="10160" b="9525"/>
                <wp:wrapNone/>
                <wp:docPr id="89" name="Rectangle à coins arrondis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315" cy="1682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6ED8322D" id="Rectangle à coins arrondis 89" o:spid="_x0000_s1026" style="position:absolute;margin-left:284.7pt;margin-top:2.45pt;width:18.45pt;height:13.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pmnQAIAAHMEAAAOAAAAZHJzL2Uyb0RvYy54bWysVF1u2zAMfh+wOxB6Xx2n+TXqFEW7DgO6&#10;rVi3AyiSHGuTRU1S4qSn2V12sdGy06Xbnob5QSBF8iM/kvLF5b4xsFM+aLQly89GDJQVKLXdlOzz&#10;p9tXCwYhciu5QatKdlCBXa5evrhoXaHGWKORygOB2FC0rmR1jK7IsiBq1fBwhk5ZMlboGx5J9ZtM&#10;et4SemOy8Wg0y1r00nkUKgS6vemNbJXwq0qJ+KGqgopgSka1xXT6dK67M1td8GLjuau1GMrg/1BF&#10;w7WlpE9QNzxy2Hr9B1SjhceAVTwT2GRYVVqoxIHY5KPf2DzU3KnEhZoT3FObwv+DFe939x60LNli&#10;ycDyhmb0kbrG7cYo+PEdBGobgHuPVuoA5EUta10oKPLB3fuOdHB3KL4GsHhdU6C6Iu+2VlxSoXnn&#10;nz0L6JRAobBu36GkhHwbMXVvX/mmA6S+wD4N6fA0JLWPIOhyfD45z6cMBJny2WI8n6YMvDgGOx/i&#10;G4UNdELJPG6t7CilDHx3F2IalBzYcvmFQdUYGvuOG8hns9l8QBycM14cMRNbNFreamOS4jfra+OB&#10;Qkt2m74hOJy6GQttyZbT8TRV8cwWTiFG6fsbROKR1rXr7Gsrkxy5Nr1MVRo7tLrrbj+lNcoDddpj&#10;v/n0Ukmo0T8yaGnrSxa+bblXDMxbS9Na5pNJ90ySMpnOx6T4U8v61MKtIKiSRQa9eB37p7V1Xm9q&#10;ypQnuhavaMKVjsdV6KsaiqXNJunZ0znVk9evf8XqJwAAAP//AwBQSwMEFAAGAAgAAAAhAC5lwHzc&#10;AAAACAEAAA8AAABkcnMvZG93bnJldi54bWxMj0FPhDAUhO8m/ofmmXhz23VZIshjY0z0amQ9eCz0&#10;CUT6ytLCor/eetLjZCYz3xSH1Q5iocn3jhG2GwWCuHGm5xbh7fh0cwfCB81GD44J4Ys8HMrLi0Ln&#10;xp35lZYqtCKWsM81QhfCmEvpm46s9hs3Ekfvw01WhyinVppJn2O5HeStUqm0uue40OmRHjtqPqvZ&#10;IjRGzWp6X16yeh+q72U+sXw+IV5frQ/3IAKt4S8Mv/gRHcrIVLuZjRcDwj7NkhhFSDIQ0U9VugNR&#10;I+y2CciykP8PlD8AAAD//wMAUEsBAi0AFAAGAAgAAAAhALaDOJL+AAAA4QEAABMAAAAAAAAAAAAA&#10;AAAAAAAAAFtDb250ZW50X1R5cGVzXS54bWxQSwECLQAUAAYACAAAACEAOP0h/9YAAACUAQAACwAA&#10;AAAAAAAAAAAAAAAvAQAAX3JlbHMvLnJlbHNQSwECLQAUAAYACAAAACEAxPKZp0ACAABzBAAADgAA&#10;AAAAAAAAAAAAAAAuAgAAZHJzL2Uyb0RvYy54bWxQSwECLQAUAAYACAAAACEALmXAfNwAAAAIAQAA&#10;DwAAAAAAAAAAAAAAAACaBAAAZHJzL2Rvd25yZXYueG1sUEsFBgAAAAAEAAQA8wAAAKMFAAAAAA==&#10;"/>
            </w:pict>
          </mc:Fallback>
        </mc:AlternateContent>
      </w:r>
      <w:r w:rsidRPr="00251A57">
        <w:rPr>
          <w:rFonts w:ascii="Calibri" w:eastAsia="Calibri" w:hAnsi="Calibri" w:cs="Traditional Arabic" w:hint="cs"/>
          <w:sz w:val="28"/>
          <w:szCs w:val="28"/>
          <w:rtl/>
          <w:lang w:eastAsia="en-US" w:bidi="ar-DZ"/>
        </w:rPr>
        <w:t xml:space="preserve"> الجنس :   ذكر</w:t>
      </w:r>
      <w:r w:rsidRPr="00251A57">
        <w:rPr>
          <w:rFonts w:ascii="Calibri" w:eastAsia="Calibri" w:hAnsi="Calibri" w:cs="Traditional Arabic" w:hint="cs"/>
          <w:sz w:val="28"/>
          <w:szCs w:val="28"/>
          <w:rtl/>
          <w:lang w:eastAsia="en-US" w:bidi="ar-DZ"/>
        </w:rPr>
        <w:tab/>
      </w:r>
      <w:r w:rsidRPr="00251A57">
        <w:rPr>
          <w:rFonts w:ascii="Calibri" w:eastAsia="Calibri" w:hAnsi="Calibri" w:cs="Traditional Arabic" w:hint="cs"/>
          <w:sz w:val="28"/>
          <w:szCs w:val="28"/>
          <w:rtl/>
          <w:lang w:eastAsia="en-US" w:bidi="ar-DZ"/>
        </w:rPr>
        <w:tab/>
      </w:r>
      <w:r w:rsidRPr="00251A57">
        <w:rPr>
          <w:rFonts w:ascii="Calibri" w:eastAsia="Calibri" w:hAnsi="Calibri" w:cs="Traditional Arabic" w:hint="cs"/>
          <w:sz w:val="28"/>
          <w:szCs w:val="28"/>
          <w:rtl/>
          <w:lang w:eastAsia="en-US" w:bidi="ar-DZ"/>
        </w:rPr>
        <w:tab/>
        <w:t>أنثى</w:t>
      </w:r>
    </w:p>
    <w:p w:rsidR="00251A57" w:rsidRPr="00251A57" w:rsidRDefault="00251A57" w:rsidP="00251A57">
      <w:pPr>
        <w:numPr>
          <w:ilvl w:val="0"/>
          <w:numId w:val="34"/>
        </w:numPr>
        <w:bidi/>
        <w:spacing w:after="200"/>
        <w:ind w:left="282" w:hanging="284"/>
        <w:jc w:val="left"/>
        <w:rPr>
          <w:rFonts w:ascii="Calibri" w:eastAsia="Calibri" w:hAnsi="Calibri" w:cs="Traditional Arabic"/>
          <w:sz w:val="28"/>
          <w:szCs w:val="28"/>
          <w:lang w:eastAsia="en-US" w:bidi="ar-DZ"/>
        </w:rPr>
      </w:pPr>
      <w:r w:rsidRPr="00251A57">
        <w:rPr>
          <w:rFonts w:ascii="Calibri" w:eastAsia="Calibri" w:hAnsi="Calibri" w:cs="Traditional Arabic" w:hint="cs"/>
          <w:noProof/>
          <w:sz w:val="28"/>
          <w:szCs w:val="28"/>
          <w:rtl/>
        </w:rPr>
        <mc:AlternateContent>
          <mc:Choice Requires="wps">
            <w:drawing>
              <wp:anchor distT="0" distB="0" distL="114300" distR="114300" simplePos="0" relativeHeight="251734016" behindDoc="0" locked="0" layoutInCell="1" allowOverlap="1">
                <wp:simplePos x="0" y="0"/>
                <wp:positionH relativeFrom="column">
                  <wp:posOffset>1870075</wp:posOffset>
                </wp:positionH>
                <wp:positionV relativeFrom="paragraph">
                  <wp:posOffset>47625</wp:posOffset>
                </wp:positionV>
                <wp:extent cx="234315" cy="168275"/>
                <wp:effectExtent l="10160" t="11430" r="12700" b="10795"/>
                <wp:wrapNone/>
                <wp:docPr id="88" name="Rectangle à coins arrondis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315" cy="1682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4FD6F2AD" id="Rectangle à coins arrondis 88" o:spid="_x0000_s1026" style="position:absolute;margin-left:147.25pt;margin-top:3.75pt;width:18.45pt;height:13.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Pv1QAIAAHMEAAAOAAAAZHJzL2Uyb0RvYy54bWysVOFy0zAM/s8d7+Dzf5ama7sut3S32yjH&#10;3YAdgwdQbacxOJax3abd0/AuvBiKk5YO+MWRHz7Jkj7pk+RcXe8aw7bKB4225PnZiDNlBUpt1yX/&#10;/Gn5as5ZiGAlGLSq5HsV+PXi5Yur1hVqjDUaqTwjEBuK1pW8jtEVWRZErRoIZ+iUJWOFvoFIql9n&#10;0kNL6I3JxqPRLGvRS+dRqBDo9q438kXCryol4oeqCioyU3KqLabTp3PVndniCoq1B1drMZQB/1BF&#10;A9pS0iPUHURgG6//gGq08BiwimcCmwyrSguVOBCbfPQbm8canEpcqDnBHdsU/h+seL998EzLks9p&#10;UhYamtFH6hrYtVHsx3cmUNvAwHu0UgdGXtSy1oWCIh/dg+9IB3eP4mtgFm9rClQ35N3WCiQVmnf+&#10;2bOATgkUylbtO5SUEDYRU/d2lW86QOoL26Uh7Y9DUrvIBF2Ozyfn+ZQzQaZ8Nh9fTFMGKA7Bzof4&#10;RmHDOqHkHjdWdpRSBtjeh5gGJQe2IL9wVjWGxr4Fw/LZbHYxIA7OGRQHzMQWjZZLbUxS/Hp1azyj&#10;0JIv0zcEh1M3Y1lb8svpeJqqeGYLpxCj9P0NIvFI69p19rWVSY6gTS9TlcYOre66209phXJPnfbY&#10;bz69VBJq9E+ctbT1JQ/fNuAVZ+atpWld5pNJ90ySMplejEnxp5bVqQWsIKiSR8568Tb2T2vjvF7X&#10;lClPdC3e0IQrHQ+r0Fc1FEubTdKzp3OqJ69f/4rFTwAAAP//AwBQSwMEFAAGAAgAAAAhAKJ1xDnc&#10;AAAACAEAAA8AAABkcnMvZG93bnJldi54bWxMj0FPwzAMhe9I/IfISNxYsq0DVppOCAmuiMKBY9qY&#10;tqJxuiTtCr8ec4KTbb2n5+8Vh8UNYsYQe08a1isFAqnxtqdWw9vr49UtiJgMWTN4Qg1fGOFQnp8V&#10;Jrf+RC84V6kVHEIxNxq6lMZcyth06Exc+RGJtQ8fnEl8hlbaYE4c7ga5UepaOtMTf+jMiA8dNp/V&#10;5DQ0Vk0qvM/P+3qXqu95OpJ8Omp9ebHc34FIuKQ/M/ziMzqUzFT7iWwUg4bNPtuxVcMND9a323UG&#10;ouYlUyDLQv4vUP4AAAD//wMAUEsBAi0AFAAGAAgAAAAhALaDOJL+AAAA4QEAABMAAAAAAAAAAAAA&#10;AAAAAAAAAFtDb250ZW50X1R5cGVzXS54bWxQSwECLQAUAAYACAAAACEAOP0h/9YAAACUAQAACwAA&#10;AAAAAAAAAAAAAAAvAQAAX3JlbHMvLnJlbHNQSwECLQAUAAYACAAAACEAYpj79UACAABzBAAADgAA&#10;AAAAAAAAAAAAAAAuAgAAZHJzL2Uyb0RvYy54bWxQSwECLQAUAAYACAAAACEAonXEOdwAAAAIAQAA&#10;DwAAAAAAAAAAAAAAAACaBAAAZHJzL2Rvd25yZXYueG1sUEsFBgAAAAAEAAQA8wAAAKMFAAAAAA==&#10;"/>
            </w:pict>
          </mc:Fallback>
        </mc:AlternateContent>
      </w:r>
      <w:r w:rsidRPr="00251A57">
        <w:rPr>
          <w:rFonts w:ascii="Calibri" w:eastAsia="Calibri" w:hAnsi="Calibri" w:cs="Traditional Arabic" w:hint="cs"/>
          <w:noProof/>
          <w:sz w:val="28"/>
          <w:szCs w:val="28"/>
          <w:rtl/>
        </w:rPr>
        <mc:AlternateContent>
          <mc:Choice Requires="wps">
            <w:drawing>
              <wp:anchor distT="0" distB="0" distL="114300" distR="114300" simplePos="0" relativeHeight="251732992" behindDoc="0" locked="0" layoutInCell="1" allowOverlap="1">
                <wp:simplePos x="0" y="0"/>
                <wp:positionH relativeFrom="column">
                  <wp:posOffset>3687445</wp:posOffset>
                </wp:positionH>
                <wp:positionV relativeFrom="paragraph">
                  <wp:posOffset>47625</wp:posOffset>
                </wp:positionV>
                <wp:extent cx="234315" cy="168275"/>
                <wp:effectExtent l="8255" t="11430" r="5080" b="10795"/>
                <wp:wrapNone/>
                <wp:docPr id="87" name="Rectangle à coins arrondis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315" cy="1682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5DF00220" id="Rectangle à coins arrondis 87" o:spid="_x0000_s1026" style="position:absolute;margin-left:290.35pt;margin-top:3.75pt;width:18.45pt;height:13.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CVvQQIAAHMEAAAOAAAAZHJzL2Uyb0RvYy54bWysVF1u2zAMfh+wOxB6Xx2nSdoadYqiXYcB&#10;+ynW7QCKJMfaZFGjlDjdaXaXXWy0nHbptqdhfhBIkfzIj6R8frHrHGwNRYu+FuXRRIDxCrX161p8&#10;+njz4lRATNJr6dCbWtybKC6Wz5+d96EyU2zRaUPAID5WfahFm1KoiiKq1nQyHmEwno0NUicTq7Qu&#10;NMme0TtXTCeTRdEj6UCoTIx8ez0axTLjN41R6X3TRJPA1YJrS/mkfK6Gs1iey2pNMrRW7cuQ/1BF&#10;J63npI9Q1zJJ2JD9A6qzijBik44UdgU2jVUmc2A25eQ3NnetDCZz4ebE8Nim+P9g1bvtLYHVtTg9&#10;EeBlxzP6wF2Tfu0M/PgOCq2PIInQaxuBvbhlfYgVR96FWxpIx/AG1ZcIHq9aDjSX7N23RmoutBz8&#10;iycBgxI5FFb9W9ScUG4S5u7tGuoGQO4L7PKQ7h+HZHYJFF9Oj2fH5VyAYlO5OJ2ezHMGWT0EB4rp&#10;lcEOBqEWhBuvB0o5g9y+iSkPSu/ZSv1ZQNM5HvtWOigXi0XmWMhq78zSA2Zmi87qG+tcVmi9unIE&#10;HFqLm/zty4mHbs5DX4uz+XSeq3hii4cQk/z9DSLzyOs6dPal11lO0rpR5iqd37d66O44pRXqe+40&#10;4bj5/FJZaJG+Ceh562sRv24kGQHutedpnZWz2fBMsjKbn0xZoUPL6tAivWKoWiQBo3iVxqe1CWTX&#10;LWcqM12PlzzhxqaHVRir2hfLm83Sk6dzqGevX/+K5U8AAAD//wMAUEsDBBQABgAIAAAAIQCEcJDL&#10;3AAAAAgBAAAPAAAAZHJzL2Rvd25yZXYueG1sTI9BT4QwFITvJv6H5pl4c9tVgRV5bIyJXo3owWOh&#10;TyDSV5YWFv311pN7nMxk5ptiv9pBLDT53jHCdqNAEDfO9NwivL89Xe1A+KDZ6MExIXyTh315flbo&#10;3Lgjv9JShVbEEva5RuhCGHMpfdOR1X7jRuLofbrJ6hDl1Eoz6WMst4O8ViqVVvccFzo90mNHzVc1&#10;W4TGqFlNH8vLXZ2E6meZDyyfD4iXF+vDPYhAa/gPwx9+RIcyMtVuZuPFgJDsVBajCFkCIvrpNktB&#10;1Ag3twpkWcjTA+UvAAAA//8DAFBLAQItABQABgAIAAAAIQC2gziS/gAAAOEBAAATAAAAAAAAAAAA&#10;AAAAAAAAAABbQ29udGVudF9UeXBlc10ueG1sUEsBAi0AFAAGAAgAAAAhADj9If/WAAAAlAEAAAsA&#10;AAAAAAAAAAAAAAAALwEAAF9yZWxzLy5yZWxzUEsBAi0AFAAGAAgAAAAhAKLUJW9BAgAAcwQAAA4A&#10;AAAAAAAAAAAAAAAALgIAAGRycy9lMm9Eb2MueG1sUEsBAi0AFAAGAAgAAAAhAIRwkMvcAAAACAEA&#10;AA8AAAAAAAAAAAAAAAAAmwQAAGRycy9kb3ducmV2LnhtbFBLBQYAAAAABAAEAPMAAACkBQAAAAA=&#10;"/>
            </w:pict>
          </mc:Fallback>
        </mc:AlternateContent>
      </w:r>
      <w:r w:rsidRPr="00251A57">
        <w:rPr>
          <w:rFonts w:ascii="Calibri" w:eastAsia="Calibri" w:hAnsi="Calibri" w:cs="Traditional Arabic" w:hint="cs"/>
          <w:sz w:val="28"/>
          <w:szCs w:val="28"/>
          <w:rtl/>
          <w:lang w:eastAsia="en-US" w:bidi="ar-DZ"/>
        </w:rPr>
        <w:t xml:space="preserve"> السن :</w:t>
      </w:r>
      <w:r w:rsidRPr="00251A57">
        <w:rPr>
          <w:rFonts w:ascii="Calibri" w:eastAsia="Calibri" w:hAnsi="Calibri" w:cs="Traditional Arabic" w:hint="cs"/>
          <w:sz w:val="28"/>
          <w:szCs w:val="28"/>
          <w:rtl/>
          <w:lang w:eastAsia="en-US" w:bidi="ar-DZ"/>
        </w:rPr>
        <w:tab/>
        <w:t xml:space="preserve">من </w:t>
      </w:r>
      <w:r w:rsidRPr="00251A57">
        <w:rPr>
          <w:rFonts w:ascii="Times New Roman" w:eastAsia="Calibri" w:hAnsi="Times New Roman" w:cs="Traditional Arabic" w:hint="cs"/>
          <w:sz w:val="28"/>
          <w:szCs w:val="28"/>
          <w:rtl/>
          <w:lang w:eastAsia="en-US" w:bidi="ar-DZ"/>
        </w:rPr>
        <w:t>20</w:t>
      </w:r>
      <w:r w:rsidRPr="00251A57">
        <w:rPr>
          <w:rFonts w:ascii="Calibri" w:eastAsia="Calibri" w:hAnsi="Calibri" w:cs="Traditional Arabic" w:hint="cs"/>
          <w:sz w:val="28"/>
          <w:szCs w:val="28"/>
          <w:rtl/>
          <w:lang w:eastAsia="en-US" w:bidi="ar-DZ"/>
        </w:rPr>
        <w:t xml:space="preserve"> إلى</w:t>
      </w:r>
      <w:r w:rsidRPr="00251A57">
        <w:rPr>
          <w:rFonts w:ascii="Times New Roman" w:eastAsia="Calibri" w:hAnsi="Times New Roman" w:cs="Traditional Arabic" w:hint="cs"/>
          <w:sz w:val="28"/>
          <w:szCs w:val="28"/>
          <w:rtl/>
          <w:lang w:eastAsia="en-US" w:bidi="ar-DZ"/>
        </w:rPr>
        <w:t>29</w:t>
      </w:r>
      <w:r w:rsidRPr="00251A57">
        <w:rPr>
          <w:rFonts w:ascii="Calibri" w:eastAsia="Calibri" w:hAnsi="Calibri" w:cs="Traditional Arabic" w:hint="cs"/>
          <w:sz w:val="28"/>
          <w:szCs w:val="28"/>
          <w:rtl/>
          <w:lang w:eastAsia="en-US" w:bidi="ar-DZ"/>
        </w:rPr>
        <w:t xml:space="preserve"> سنة</w:t>
      </w:r>
      <w:r w:rsidRPr="00251A57">
        <w:rPr>
          <w:rFonts w:ascii="Calibri" w:eastAsia="Calibri" w:hAnsi="Calibri" w:cs="Traditional Arabic" w:hint="cs"/>
          <w:sz w:val="28"/>
          <w:szCs w:val="28"/>
          <w:rtl/>
          <w:lang w:eastAsia="en-US" w:bidi="ar-DZ"/>
        </w:rPr>
        <w:tab/>
      </w:r>
      <w:r w:rsidRPr="00251A57">
        <w:rPr>
          <w:rFonts w:ascii="Calibri" w:eastAsia="Calibri" w:hAnsi="Calibri" w:cs="Traditional Arabic" w:hint="cs"/>
          <w:sz w:val="28"/>
          <w:szCs w:val="28"/>
          <w:rtl/>
          <w:lang w:eastAsia="en-US" w:bidi="ar-DZ"/>
        </w:rPr>
        <w:tab/>
        <w:t xml:space="preserve">من </w:t>
      </w:r>
      <w:r w:rsidRPr="00251A57">
        <w:rPr>
          <w:rFonts w:ascii="Times New Roman" w:eastAsia="Calibri" w:hAnsi="Times New Roman" w:cs="Traditional Arabic" w:hint="cs"/>
          <w:sz w:val="28"/>
          <w:szCs w:val="28"/>
          <w:rtl/>
          <w:lang w:eastAsia="en-US" w:bidi="ar-DZ"/>
        </w:rPr>
        <w:t>30 الى 39 سنة</w:t>
      </w:r>
    </w:p>
    <w:p w:rsidR="00251A57" w:rsidRPr="00251A57" w:rsidRDefault="00251A57" w:rsidP="00251A57">
      <w:pPr>
        <w:bidi/>
        <w:ind w:left="282"/>
        <w:jc w:val="left"/>
        <w:rPr>
          <w:rFonts w:ascii="Calibri" w:eastAsia="Calibri" w:hAnsi="Calibri" w:cs="Traditional Arabic"/>
          <w:sz w:val="28"/>
          <w:szCs w:val="28"/>
          <w:rtl/>
          <w:lang w:eastAsia="en-US" w:bidi="ar-DZ"/>
        </w:rPr>
      </w:pPr>
      <w:r w:rsidRPr="00251A57">
        <w:rPr>
          <w:rFonts w:ascii="Times New Roman" w:eastAsia="Calibri" w:hAnsi="Times New Roman" w:cs="Traditional Arabic" w:hint="cs"/>
          <w:noProof/>
          <w:sz w:val="28"/>
          <w:szCs w:val="28"/>
          <w:rtl/>
        </w:rPr>
        <mc:AlternateContent>
          <mc:Choice Requires="wps">
            <w:drawing>
              <wp:anchor distT="0" distB="0" distL="114300" distR="114300" simplePos="0" relativeHeight="251743232" behindDoc="0" locked="0" layoutInCell="1" allowOverlap="1">
                <wp:simplePos x="0" y="0"/>
                <wp:positionH relativeFrom="column">
                  <wp:posOffset>3058795</wp:posOffset>
                </wp:positionH>
                <wp:positionV relativeFrom="paragraph">
                  <wp:posOffset>1905</wp:posOffset>
                </wp:positionV>
                <wp:extent cx="234315" cy="168275"/>
                <wp:effectExtent l="8255" t="13970" r="5080" b="8255"/>
                <wp:wrapNone/>
                <wp:docPr id="86" name="Rectangle à coins arrondis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315" cy="1682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3F23B1C6" id="Rectangle à coins arrondis 86" o:spid="_x0000_s1026" style="position:absolute;margin-left:240.85pt;margin-top:.15pt;width:18.45pt;height:13.2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kc9QAIAAHMEAAAOAAAAZHJzL2Uyb0RvYy54bWysVOFy0zAM/s8d7+Dzf5ama7sut3S32yjH&#10;3YAdgwdQbacxOJax3abd0/AuvBiKk5YO+MWRHz7Jkj7pk+RcXe8aw7bKB4225PnZiDNlBUpt1yX/&#10;/Gn5as5ZiGAlGLSq5HsV+PXi5Yur1hVqjDUaqTwjEBuK1pW8jtEVWRZErRoIZ+iUJWOFvoFIql9n&#10;0kNL6I3JxqPRLGvRS+dRqBDo9q438kXCryol4oeqCioyU3KqLabTp3PVndniCoq1B1drMZQB/1BF&#10;A9pS0iPUHURgG6//gGq08BiwimcCmwyrSguVOBCbfPQbm8canEpcqDnBHdsU/h+seL998EzLks9n&#10;nFloaEYfqWtg10axH9+ZQG0DA+/RSh0YeVHLWhcKinx0D74jHdw9iq+BWbytKVDdkHdbK5BUaN75&#10;Z88COiVQKFu171BSQthETN3bVb7pAKkvbJeGtD8OSe0iE3Q5Pp+c51POBJny2Xx8MU0ZoDgEOx/i&#10;G4UN64SSe9xY2VFKGWB7H2IalBzYgvzCWdUYGvsWDMtns9nFgDg4Z1AcMBNbNFoutTFJ8evVrfGM&#10;Qku+TN8QHE7djGVtyS+n42mq4pktnEKM0vc3iMQjrWvX2ddWJjmCNr1MVRo7tLrrbj+lFco9ddpj&#10;v/n0Ukmo0T9x1tLWlzx824BXnJm3lqZ1mU8m3TNJymR6MSbFn1pWpxawgqBKHjnrxdvYP62N83pd&#10;U6Y80bV4QxOudDysQl/VUCxtNknPns6pnrx+/SsWPwEAAP//AwBQSwMEFAAGAAgAAAAhAByX7Qfa&#10;AAAABwEAAA8AAABkcnMvZG93bnJldi54bWxMjsFOhDAURfcm/kPzTNw5LaODiDwmxkS3RnThstAn&#10;EOkrQwuDfr115Sxv7s25p9ivdhALTb53jJBsFAjixpmeW4T3t6erDIQPmo0eHBPCN3nYl+dnhc6N&#10;O/IrLVVoRYSwzzVCF8KYS+mbjqz2GzcSx+7TTVaHGKdWmkkfI9wOcqtUKq3uOT50eqTHjpqvarYI&#10;jVGzmj6Wl7t6F6qfZT6wfD4gXl6sD/cgAq3hfwx/+lEdyuhUu5mNFwPCTZbcxinCNYhY75IsBVEj&#10;bNMMZFnIU//yFwAA//8DAFBLAQItABQABgAIAAAAIQC2gziS/gAAAOEBAAATAAAAAAAAAAAAAAAA&#10;AAAAAABbQ29udGVudF9UeXBlc10ueG1sUEsBAi0AFAAGAAgAAAAhADj9If/WAAAAlAEAAAsAAAAA&#10;AAAAAAAAAAAALwEAAF9yZWxzLy5yZWxzUEsBAi0AFAAGAAgAAAAhAAS+Rz1AAgAAcwQAAA4AAAAA&#10;AAAAAAAAAAAALgIAAGRycy9lMm9Eb2MueG1sUEsBAi0AFAAGAAgAAAAhAByX7QfaAAAABwEAAA8A&#10;AAAAAAAAAAAAAAAAmgQAAGRycy9kb3ducmV2LnhtbFBLBQYAAAAABAAEAPMAAAChBQAAAAA=&#10;"/>
            </w:pict>
          </mc:Fallback>
        </mc:AlternateContent>
      </w:r>
      <w:r w:rsidRPr="00251A57">
        <w:rPr>
          <w:rFonts w:ascii="Times New Roman" w:eastAsia="Calibri" w:hAnsi="Times New Roman" w:cs="Traditional Arabic" w:hint="cs"/>
          <w:noProof/>
          <w:sz w:val="28"/>
          <w:szCs w:val="28"/>
          <w:rtl/>
        </w:rPr>
        <mc:AlternateContent>
          <mc:Choice Requires="wps">
            <w:drawing>
              <wp:anchor distT="0" distB="0" distL="114300" distR="114300" simplePos="0" relativeHeight="251742208" behindDoc="0" locked="0" layoutInCell="1" allowOverlap="1">
                <wp:simplePos x="0" y="0"/>
                <wp:positionH relativeFrom="column">
                  <wp:posOffset>4439920</wp:posOffset>
                </wp:positionH>
                <wp:positionV relativeFrom="paragraph">
                  <wp:posOffset>1905</wp:posOffset>
                </wp:positionV>
                <wp:extent cx="234315" cy="168275"/>
                <wp:effectExtent l="8255" t="13970" r="5080" b="8255"/>
                <wp:wrapNone/>
                <wp:docPr id="85" name="Rectangle à coins arrondis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315" cy="1682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532DD9CC" id="Rectangle à coins arrondis 85" o:spid="_x0000_s1026" style="position:absolute;margin-left:349.6pt;margin-top:.15pt;width:18.45pt;height:13.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eHLQQIAAHMEAAAOAAAAZHJzL2Uyb0RvYy54bWysVF1u2zAMfh+wOwh6Xx2nSdoadYqiXYcB&#10;+ynW7QCMJMfaZFGjlDjdaXaXXWy0nHbptqdhfhBIkfz0faTk84td58TWULToa1keTaQwXqG2fl3L&#10;Tx9vXpxKERN4DQ69qeW9ifJi+fzZeR8qM8UWnTYkGMTHqg+1bFMKVVFE1ZoO4hEG4znYIHWQ2KV1&#10;oQl6Ru9cMZ1MFkWPpAOhMjHy7vUYlMuM3zRGpfdNE00SrpbMLeWV8roa1mJ5DtWaILRW7WnAP7Do&#10;wHo+9BHqGhKIDdk/oDqrCCM26UhhV2DTWGWyBlZTTn5Tc9dCMFkLNyeGxzbF/wer3m1vSVhdy9O5&#10;FB46ntEH7hr4tTPix3eh0PoogAi9tlFwFresD7HiyrtwS4PoGN6g+hKFx6uWC80lZ/etAc1EyyG/&#10;eFIwOJFLxap/i5oPhE3C3L1dQ90AyH0Ruzyk+8chmV0Sijenx7PjkrkqDpWL0+lJZlRA9VAcKKZX&#10;BjsxGLUk3Hg9SMonwPZNTHlQeq8W9Gcpms7x2LfgRLlYLE4yZ6j2yYz9gJnVorP6xjqXHVqvrhwJ&#10;Lq3lTf72xfEwzXnR1/JsPp1nFk9i8RBikr+/QWQd+boOnX3pdbYTWDfazNL5fauH7o5TWqG+504T&#10;jjefXyobLdI3KXq+9bWMXzdARgr32vO0zsrZbHgm2ZnNT6bs0GFkdRgBrxiqlkmK0bxK49PaBLLr&#10;lk8qs1yPlzzhxqaHqzCy2pPlm83Wk6dz6OesX/+K5U8AAAD//wMAUEsDBBQABgAIAAAAIQBRDdDI&#10;2wAAAAcBAAAPAAAAZHJzL2Rvd25yZXYueG1sTI7BToQwFEX3Jv5D80zcOe0wEQfkMTEmujUyLlwW&#10;+gQifWVoYdCvt650eXNvzj3FYbWDWGjyvWOE7UaBIG6c6blFeDs+3exB+KDZ6MExIXyRh0N5eVHo&#10;3Lgzv9JShVZECPtcI3QhjLmUvunIar9xI3HsPtxkdYhxaqWZ9DnC7SATpVJpdc/xodMjPXbUfFaz&#10;RWiMmtX0vrxk9W2ovpf5xPL5hHh9tT7cgwi0hr8x/OpHdSijU+1mNl4MCGmWJXGKsAMR67tdugVR&#10;IyTpHmRZyP/+5Q8AAAD//wMAUEsBAi0AFAAGAAgAAAAhALaDOJL+AAAA4QEAABMAAAAAAAAAAAAA&#10;AAAAAAAAAFtDb250ZW50X1R5cGVzXS54bWxQSwECLQAUAAYACAAAACEAOP0h/9YAAACUAQAACwAA&#10;AAAAAAAAAAAAAAAvAQAAX3JlbHMvLnJlbHNQSwECLQAUAAYACAAAACEA7gHhy0ECAABzBAAADgAA&#10;AAAAAAAAAAAAAAAuAgAAZHJzL2Uyb0RvYy54bWxQSwECLQAUAAYACAAAACEAUQ3QyNsAAAAHAQAA&#10;DwAAAAAAAAAAAAAAAACbBAAAZHJzL2Rvd25yZXYueG1sUEsFBgAAAAAEAAQA8wAAAKMFAAAAAA==&#10;"/>
            </w:pict>
          </mc:Fallback>
        </mc:AlternateContent>
      </w:r>
      <w:r w:rsidRPr="00251A57">
        <w:rPr>
          <w:rFonts w:ascii="Times New Roman" w:eastAsia="Calibri" w:hAnsi="Times New Roman" w:cs="Traditional Arabic" w:hint="cs"/>
          <w:sz w:val="28"/>
          <w:szCs w:val="28"/>
          <w:rtl/>
          <w:lang w:eastAsia="en-US" w:bidi="ar-DZ"/>
        </w:rPr>
        <w:t xml:space="preserve">من 40 الى 49 سنة                 50 سنة فأكثر </w:t>
      </w:r>
    </w:p>
    <w:p w:rsidR="00251A57" w:rsidRPr="00251A57" w:rsidRDefault="00251A57" w:rsidP="00251A57">
      <w:pPr>
        <w:numPr>
          <w:ilvl w:val="0"/>
          <w:numId w:val="34"/>
        </w:numPr>
        <w:bidi/>
        <w:spacing w:after="200"/>
        <w:ind w:left="282" w:hanging="284"/>
        <w:jc w:val="left"/>
        <w:rPr>
          <w:rFonts w:ascii="Calibri" w:eastAsia="Calibri" w:hAnsi="Calibri" w:cs="Traditional Arabic"/>
          <w:sz w:val="28"/>
          <w:szCs w:val="28"/>
          <w:rtl/>
          <w:lang w:eastAsia="en-US" w:bidi="ar-DZ"/>
        </w:rPr>
      </w:pPr>
      <w:r w:rsidRPr="00251A57">
        <w:rPr>
          <w:rFonts w:ascii="Calibri" w:eastAsia="Calibri" w:hAnsi="Calibri" w:cs="Traditional Arabic" w:hint="cs"/>
          <w:noProof/>
          <w:sz w:val="28"/>
          <w:szCs w:val="28"/>
          <w:rtl/>
        </w:rPr>
        <mc:AlternateContent>
          <mc:Choice Requires="wps">
            <w:drawing>
              <wp:anchor distT="0" distB="0" distL="114300" distR="114300" simplePos="0" relativeHeight="251735040" behindDoc="0" locked="0" layoutInCell="1" allowOverlap="1">
                <wp:simplePos x="0" y="0"/>
                <wp:positionH relativeFrom="column">
                  <wp:posOffset>3921760</wp:posOffset>
                </wp:positionH>
                <wp:positionV relativeFrom="paragraph">
                  <wp:posOffset>64135</wp:posOffset>
                </wp:positionV>
                <wp:extent cx="234315" cy="168275"/>
                <wp:effectExtent l="13970" t="10160" r="8890" b="12065"/>
                <wp:wrapNone/>
                <wp:docPr id="84" name="Rectangle à coins arrondis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315" cy="1682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2B1971C7" id="Rectangle à coins arrondis 84" o:spid="_x0000_s1026" style="position:absolute;margin-left:308.8pt;margin-top:5.05pt;width:18.45pt;height:13.2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4OZQAIAAHMEAAAOAAAAZHJzL2Uyb0RvYy54bWysVOFy0zAM/s8d76Dzf5ama7sut3S32yjH&#10;3YAdgwdwbacxOJax3abd0/AuvBiKk5YO+MWRHz7Jkj7pk+RcXe8aA1vlg0ZbsvxsxEBZgVLbdck+&#10;f1q+mjMIkVvJDVpVsr0K7Hrx8sVV6wo1xhqNVB4IxIaidSWrY3RFlgVRq4aHM3TKkrFC3/BIql9n&#10;0vOW0BuTjUejWdail86jUCHQ7V1vZIuEX1VKxA9VFVQEUzKqLabTp3PVndniihdrz12txVAG/4cq&#10;Gq4tJT1C3fHIYeP1H1CNFh4DVvFMYJNhVWmhEgdik49+Y/NYc6cSF2pOcMc2hf8HK95vHzxoWbL5&#10;hIHlDc3oI3WN27VR8OM7CNQ2APcerdQByIta1rpQUOSje/Ad6eDuUXwNYPG2pkB1Q95trbikQvPO&#10;P3sW0CmBQmHVvkNJCfkmYurervJNB0h9gV0a0v44JLWLIOhyfD45z6cMBJny2Xx8MU0ZeHEIdj7E&#10;Nwob6ISSedxY2VFKGfj2PsQ0KDmw5fILg6oxNPYtN5DPZrOLAXFwznhxwExs0Wi51MYkxa9Xt8YD&#10;hZZsmb4hOJy6GQttyS6n42mq4pktnEKM0vc3iMQjrWvX2ddWJjlybXqZqjR2aHXX3X5KK5R76rTH&#10;fvPppZJQo39i0NLWlyx823CvGJi3lqZ1mU8m3TNJymR6MSbFn1pWpxZuBUGVLDLoxdvYP62N83pd&#10;U6Y80bV4QxOudDysQl/VUCxtNknPns6pnrx+/SsWPwEAAP//AwBQSwMEFAAGAAgAAAAhAEkyTqnc&#10;AAAACQEAAA8AAABkcnMvZG93bnJldi54bWxMj0FPhDAQhe8m/odmTLy5LSp1FykbY6JXI3rwWOgI&#10;RDpl28Kiv956co+T9+W9b8r9ake2oA+DIwXZRgBDap0ZqFPw/vZ0tQUWoiajR0eo4BsD7Kvzs1IX&#10;xh3pFZc6diyVUCi0gj7GqeA8tD1aHTZuQkrZp/NWx3T6jhuvj6ncjvxaCMmtHigt9HrCxx7br3q2&#10;ClojZuE/lpddk8f6Z5kPxJ8PSl1erA/3wCKu8R+GP/2kDlVyatxMJrBRgczuZEJTIDJgCZD5bQ6s&#10;UXAjJfCq5KcfVL8AAAD//wMAUEsBAi0AFAAGAAgAAAAhALaDOJL+AAAA4QEAABMAAAAAAAAAAAAA&#10;AAAAAAAAAFtDb250ZW50X1R5cGVzXS54bWxQSwECLQAUAAYACAAAACEAOP0h/9YAAACUAQAACwAA&#10;AAAAAAAAAAAAAAAvAQAAX3JlbHMvLnJlbHNQSwECLQAUAAYACAAAACEASGuDmUACAABzBAAADgAA&#10;AAAAAAAAAAAAAAAuAgAAZHJzL2Uyb0RvYy54bWxQSwECLQAUAAYACAAAACEASTJOqdwAAAAJAQAA&#10;DwAAAAAAAAAAAAAAAACaBAAAZHJzL2Rvd25yZXYueG1sUEsFBgAAAAAEAAQA8wAAAKMFAAAAAA==&#10;"/>
            </w:pict>
          </mc:Fallback>
        </mc:AlternateContent>
      </w:r>
      <w:r w:rsidRPr="00251A57">
        <w:rPr>
          <w:rFonts w:ascii="Calibri" w:eastAsia="Calibri" w:hAnsi="Calibri" w:cs="Traditional Arabic" w:hint="cs"/>
          <w:noProof/>
          <w:sz w:val="28"/>
          <w:szCs w:val="28"/>
          <w:rtl/>
        </w:rPr>
        <mc:AlternateContent>
          <mc:Choice Requires="wps">
            <w:drawing>
              <wp:anchor distT="0" distB="0" distL="114300" distR="114300" simplePos="0" relativeHeight="251741184" behindDoc="0" locked="0" layoutInCell="1" allowOverlap="1">
                <wp:simplePos x="0" y="0"/>
                <wp:positionH relativeFrom="column">
                  <wp:posOffset>1206500</wp:posOffset>
                </wp:positionH>
                <wp:positionV relativeFrom="paragraph">
                  <wp:posOffset>64135</wp:posOffset>
                </wp:positionV>
                <wp:extent cx="234315" cy="168275"/>
                <wp:effectExtent l="13335" t="10160" r="9525" b="12065"/>
                <wp:wrapNone/>
                <wp:docPr id="83" name="Rectangle à coins arrondis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315" cy="1682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3B2A4FA9" id="Rectangle à coins arrondis 83" o:spid="_x0000_s1026" style="position:absolute;margin-left:95pt;margin-top:5.05pt;width:18.45pt;height:13.2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N39QAIAAHMEAAAOAAAAZHJzL2Uyb0RvYy54bWysVF1u2zAMfh+wOwh6Xx2n+atRpyjadRjQ&#10;bcW6HUCR5FibLGqUEic9ze6yi42WnSzd9jTMDwIpkh/5kZQvr3aNZVuNwYAreX424kw7Ccq4dck/&#10;f7p7teAsROGUsOB0yfc68KvlyxeXrS/0GGqwSiMjEBeK1pe8jtEXWRZkrRsRzsBrR8YKsBGRVFxn&#10;CkVL6I3NxqPRLGsBlUeQOgS6ve2NfJnwq0rL+KGqgo7Mlpxqi+nEdK66M1teimKNwtdGDmWIf6ii&#10;EcZR0iPUrYiCbdD8AdUYiRCgimcSmgyqykidOBCbfPQbm8daeJ24UHOCP7Yp/D9Y+X77gMyoki/O&#10;OXOioRl9pK4Jt7aa/fjOJBgXmEAEp0xg5EUta30oKPLRP2BHOvh7kF8Dc3BTU6C+Ju+21kJRoXnn&#10;nz0L6JRAoWzVvgNFCcUmQurersKmA6S+sF0a0v44JL2LTNLl+Hxynk85k2TKZ4vxfJoyiOIQ7DHE&#10;Nxoa1gklR9g41VFKGcT2PsQ0KDWwFeoLZ1VjaexbYVk+m83mA+LgnInigJnYgjXqzlibFFyvbiwy&#10;Ci35XfqG4HDqZh1rS34xHU9TFc9s4RRilL6/QSQeaV27zr52KslRGNvLVKV1Q6u77vZTWoHaU6cR&#10;+s2nl0pCDfjEWUtbX/LwbSNQc2bfOprWRT6ZdM8kKZPpfEwKnlpWpxbhJEGVPHLWizexf1obj2Zd&#10;U6Y80XVwTROuTDysQl/VUCxtNknPns6pnrx+/SuWPwEAAP//AwBQSwMEFAAGAAgAAAAhAGtSQ6fb&#10;AAAACQEAAA8AAABkcnMvZG93bnJldi54bWxMj0FPhDAQhe8m/odmTLy57WIkgpSNMdGrET14LHQE&#10;Ip2ybWHRX+940tu8zMt736sOm5vEiiGOnjTsdwoEUuftSL2Gt9fHq1sQMRmyZvKEGr4wwqE+P6tM&#10;af2JXnBtUi84hGJpNAwpzaWUsRvQmbjzMxL/PnxwJrEMvbTBnDjcTTJTKpfOjMQNg5nxYcDus1mc&#10;hs6qRYX39blob1LzvS5Hkk9HrS8vtvs7EAm39GeGX3xGh5qZWr+QjWJiXSjekvhQexBsyLK8ANFq&#10;uM5zkHUl/y+ofwAAAP//AwBQSwECLQAUAAYACAAAACEAtoM4kv4AAADhAQAAEwAAAAAAAAAAAAAA&#10;AAAAAAAAW0NvbnRlbnRfVHlwZXNdLnhtbFBLAQItABQABgAIAAAAIQA4/SH/1gAAAJQBAAALAAAA&#10;AAAAAAAAAAAAAC8BAABfcmVscy8ucmVsc1BLAQItABQABgAIAAAAIQB7eN39QAIAAHMEAAAOAAAA&#10;AAAAAAAAAAAAAC4CAABkcnMvZTJvRG9jLnhtbFBLAQItABQABgAIAAAAIQBrUkOn2wAAAAkBAAAP&#10;AAAAAAAAAAAAAAAAAJoEAABkcnMvZG93bnJldi54bWxQSwUGAAAAAAQABADzAAAAogUAAAAA&#10;"/>
            </w:pict>
          </mc:Fallback>
        </mc:AlternateContent>
      </w:r>
      <w:r w:rsidRPr="00251A57">
        <w:rPr>
          <w:rFonts w:ascii="Calibri" w:eastAsia="Calibri" w:hAnsi="Calibri" w:cs="Traditional Arabic" w:hint="cs"/>
          <w:noProof/>
          <w:sz w:val="28"/>
          <w:szCs w:val="28"/>
          <w:rtl/>
        </w:rPr>
        <mc:AlternateContent>
          <mc:Choice Requires="wps">
            <w:drawing>
              <wp:anchor distT="0" distB="0" distL="114300" distR="114300" simplePos="0" relativeHeight="251736064" behindDoc="0" locked="0" layoutInCell="1" allowOverlap="1">
                <wp:simplePos x="0" y="0"/>
                <wp:positionH relativeFrom="column">
                  <wp:posOffset>2528570</wp:posOffset>
                </wp:positionH>
                <wp:positionV relativeFrom="paragraph">
                  <wp:posOffset>64135</wp:posOffset>
                </wp:positionV>
                <wp:extent cx="234315" cy="168275"/>
                <wp:effectExtent l="11430" t="10160" r="11430" b="12065"/>
                <wp:wrapNone/>
                <wp:docPr id="82" name="Rectangle à coins arrondis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315" cy="1682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7543BB63" id="Rectangle à coins arrondis 82" o:spid="_x0000_s1026" style="position:absolute;margin-left:199.1pt;margin-top:5.05pt;width:18.45pt;height:13.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r+vQAIAAHMEAAAOAAAAZHJzL2Uyb0RvYy54bWysVOFy0zAM/s8d76Dzf5Yma7su13S32xjH&#10;3YAdgwdwbacxOJax3abb0/AuvBiKk40W+MWRHz7Jkj7pk+QsL/atgZ3yQaOtWH4yYaCsQKntpmKf&#10;P928WjAIkVvJDVpVsQcV2MXq5Ytl50pVYINGKg8EYkPZuYo1Mboyy4JoVMvDCTplyVijb3kk1W8y&#10;6XlH6K3JislknnXopfMoVAh0ez0Y2Srh17US8UNdBxXBVIxqi+n06Vz3Z7Za8nLjuWu0GMvg/1BF&#10;y7WlpM9Q1zxy2Hr9B1SrhceAdTwR2GZY11qoxIHY5JPf2Nw33KnEhZoT3HObwv+DFe93dx60rNii&#10;YGB5SzP6SF3jdmMU/PgOArUNwL1HK3UA8qKWdS6UFHnv7nxPOrhbFF8DWLxqKFBdknfXKC6p0Lz3&#10;z44CeiVQKKy7dygpId9GTN3b177tAakvsE9DengektpHEHRZnE5P8xkDQaZ8vijOZikDL5+CnQ/x&#10;jcIWeqFiHrdW9pRSBr67DTENSo5sufzCoG4NjX3HDeTz+fxsRBydM14+YSa2aLS80cYkxW/WV8YD&#10;hVbsJn1jcDh0Mxa6ip3Pilmq4sgWDiEm6fsbROKR1rXv7Gsrkxy5NoNMVRo7trrv7jClNcoH6rTH&#10;YfPppZLQoH9k0NHWVyx823KvGJi3lqZ1nk+n/TNJynR2VpDiDy3rQwu3gqAqFhkM4lUcntbWeb1p&#10;KFOe6Fq8pAnXOj6twlDVWCxtNklHT+dQT16//hWrnwAAAP//AwBQSwMEFAAGAAgAAAAhAHsnHhfc&#10;AAAACQEAAA8AAABkcnMvZG93bnJldi54bWxMj8FOwzAMhu9IvENkJG4s2caqrTSdEBJcEYUDx7Qx&#10;bUXjdEnaFZ4ec4Kbre/X78/FcXGDmDHE3pOG9UqBQGq87anV8Pb6eLMHEZMhawZPqOELIxzLy4vC&#10;5Naf6QXnKrWCSyjmRkOX0phLGZsOnYkrPyIx+/DBmcRraKUN5szlbpAbpTLpTE98oTMjPnTYfFaT&#10;09BYNanwPj8f6l2qvufpRPLppPX11XJ/ByLhkv7C8KvP6lCyU+0nslEMGraH/YajDNQaBAdutzse&#10;aiZZBrIs5P8Pyh8AAAD//wMAUEsBAi0AFAAGAAgAAAAhALaDOJL+AAAA4QEAABMAAAAAAAAAAAAA&#10;AAAAAAAAAFtDb250ZW50X1R5cGVzXS54bWxQSwECLQAUAAYACAAAACEAOP0h/9YAAACUAQAACwAA&#10;AAAAAAAAAAAAAAAvAQAAX3JlbHMvLnJlbHNQSwECLQAUAAYACAAAACEA3RK/r0ACAABzBAAADgAA&#10;AAAAAAAAAAAAAAAuAgAAZHJzL2Uyb0RvYy54bWxQSwECLQAUAAYACAAAACEAeyceF9wAAAAJAQAA&#10;DwAAAAAAAAAAAAAAAACaBAAAZHJzL2Rvd25yZXYueG1sUEsFBgAAAAAEAAQA8wAAAKMFAAAAAA==&#10;"/>
            </w:pict>
          </mc:Fallback>
        </mc:AlternateContent>
      </w:r>
      <w:r w:rsidRPr="00251A57">
        <w:rPr>
          <w:rFonts w:ascii="Calibri" w:eastAsia="Calibri" w:hAnsi="Calibri" w:cs="Traditional Arabic" w:hint="cs"/>
          <w:sz w:val="28"/>
          <w:szCs w:val="28"/>
          <w:rtl/>
          <w:lang w:eastAsia="en-US" w:bidi="ar-DZ"/>
        </w:rPr>
        <w:t>المستوى التعليمي :</w:t>
      </w:r>
      <w:r w:rsidRPr="00251A57">
        <w:rPr>
          <w:rFonts w:ascii="Calibri" w:eastAsia="Calibri" w:hAnsi="Calibri" w:cs="Traditional Arabic" w:hint="cs"/>
          <w:sz w:val="28"/>
          <w:szCs w:val="28"/>
          <w:rtl/>
          <w:lang w:eastAsia="en-US" w:bidi="ar-DZ"/>
        </w:rPr>
        <w:tab/>
        <w:t>ثانوي</w:t>
      </w:r>
      <w:r w:rsidRPr="00251A57">
        <w:rPr>
          <w:rFonts w:ascii="Calibri" w:eastAsia="Calibri" w:hAnsi="Calibri" w:cs="Traditional Arabic" w:hint="cs"/>
          <w:sz w:val="28"/>
          <w:szCs w:val="28"/>
          <w:rtl/>
          <w:lang w:eastAsia="en-US" w:bidi="ar-DZ"/>
        </w:rPr>
        <w:tab/>
      </w:r>
      <w:r w:rsidRPr="00251A57">
        <w:rPr>
          <w:rFonts w:ascii="Calibri" w:eastAsia="Calibri" w:hAnsi="Calibri" w:cs="Traditional Arabic" w:hint="cs"/>
          <w:sz w:val="28"/>
          <w:szCs w:val="28"/>
          <w:rtl/>
          <w:lang w:eastAsia="en-US" w:bidi="ar-DZ"/>
        </w:rPr>
        <w:tab/>
      </w:r>
      <w:r w:rsidRPr="00251A57">
        <w:rPr>
          <w:rFonts w:ascii="Calibri" w:eastAsia="Calibri" w:hAnsi="Calibri" w:cs="Traditional Arabic" w:hint="cs"/>
          <w:sz w:val="28"/>
          <w:szCs w:val="28"/>
          <w:rtl/>
          <w:lang w:eastAsia="en-US" w:bidi="ar-DZ"/>
        </w:rPr>
        <w:tab/>
        <w:t xml:space="preserve">ليسانس              ماستر فما فوق </w:t>
      </w:r>
    </w:p>
    <w:p w:rsidR="00251A57" w:rsidRPr="00251A57" w:rsidRDefault="00251A57" w:rsidP="00251A57">
      <w:pPr>
        <w:numPr>
          <w:ilvl w:val="0"/>
          <w:numId w:val="34"/>
        </w:numPr>
        <w:bidi/>
        <w:spacing w:after="200"/>
        <w:ind w:left="282" w:hanging="284"/>
        <w:jc w:val="left"/>
        <w:rPr>
          <w:rFonts w:ascii="Calibri" w:eastAsia="Calibri" w:hAnsi="Calibri" w:cs="Traditional Arabic"/>
          <w:sz w:val="28"/>
          <w:szCs w:val="28"/>
          <w:lang w:eastAsia="en-US" w:bidi="ar-DZ"/>
        </w:rPr>
      </w:pPr>
      <w:r w:rsidRPr="00251A57">
        <w:rPr>
          <w:rFonts w:ascii="Calibri" w:eastAsia="Calibri" w:hAnsi="Calibri" w:cs="Traditional Arabic" w:hint="cs"/>
          <w:noProof/>
          <w:sz w:val="28"/>
          <w:szCs w:val="28"/>
          <w:rtl/>
        </w:rPr>
        <mc:AlternateContent>
          <mc:Choice Requires="wps">
            <w:drawing>
              <wp:anchor distT="0" distB="0" distL="114300" distR="114300" simplePos="0" relativeHeight="251738112" behindDoc="0" locked="0" layoutInCell="1" allowOverlap="1">
                <wp:simplePos x="0" y="0"/>
                <wp:positionH relativeFrom="column">
                  <wp:posOffset>1090930</wp:posOffset>
                </wp:positionH>
                <wp:positionV relativeFrom="paragraph">
                  <wp:posOffset>43815</wp:posOffset>
                </wp:positionV>
                <wp:extent cx="234315" cy="168275"/>
                <wp:effectExtent l="12065" t="9525" r="10795" b="12700"/>
                <wp:wrapNone/>
                <wp:docPr id="81" name="Rectangle à coins arrondis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315" cy="1682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7EF4C465" id="Rectangle à coins arrondis 81" o:spid="_x0000_s1026" style="position:absolute;margin-left:85.9pt;margin-top:3.45pt;width:18.45pt;height:13.2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RlZQwIAAHMEAAAOAAAAZHJzL2Uyb0RvYy54bWysVF1u2zAMfh+wOxB6Xx2nSdoGdYqiXYcB&#10;+ynW7QCKJMfaZFGjlDjdaXaXXWy07HbptqdhfhBEkfzE76Po84t962BnKFr0lSiPJgKMV6it31Ti&#10;08ebF6cCYpJeS4feVOLeRHGxev7svAtLM8UGnTYEDOLjsguVaFIKy6KIqjGtjEcYjGdnjdTKxCZt&#10;Ck2yY/TWFdPJZFF0SDoQKhMjn14PTrHK+HVtVHpf19EkcJXg2lJeKa/rfi1W53K5IRkaq8Yy5D9U&#10;0Urr+dJHqGuZJGzJ/gHVWkUYsU5HCtsC69oqkzkwm3LyG5u7RgaTubA4MTzKFP8frHq3uyWwuhKn&#10;pQAvW+7RB1ZN+o0z8OM7KLQ+giRCr20EjmLJuhCXnHkXbqknHcMbVF8ieLxqONFccnTXGKm50Bxf&#10;PEnojcipsO7eouYL5TZhVm9fU9sDsi6wz026f2yS2SdQfDg9nh2XcwGKXeXidHoy7ysq5PIhOVBM&#10;rwy20G8qQbj1uqeUb5C7NzHlRumRrdSfBdSt47bvpINysVicjIhjMGM/YGa26Ky+sc5lgzbrK0fA&#10;qZW4yd+YHA/DnIeuEmfz6TxX8cQXDyEm+fsbROaRn2uv7Euv8z5J64Y9V+k8C/Gg7tClNep7Vppw&#10;ePk8qbxpkL4J6PjVVyJ+3UoyAtxrz906K2ezfkyyMZufTNmgQ8/60CO9YqhKJAHD9ioNo7UNZDcN&#10;31Rmuh4vucO1TX2j+vqGqkaDX3bu3ziF/egc2jnq179i9RMAAP//AwBQSwMEFAAGAAgAAAAhALjf&#10;jWvcAAAACAEAAA8AAABkcnMvZG93bnJldi54bWxMj81OwzAQhO9IvIO1SNyo3Rb6E+JUCAmuiMCB&#10;oxMvSUS8Tm0nDTw9y4keRzOa+SY/zK4XE4bYedKwXCgQSLW3HTUa3t+ebnYgYjJkTe8JNXxjhENx&#10;eZGbzPoTveJUpkZwCcXMaGhTGjIpY92iM3HhByT2Pn1wJrEMjbTBnLjc9XKl1EY60xEvtGbAxxbr&#10;r3J0GmqrRhU+ppd9dZfKn2k8knw+an19NT/cg0g4p/8w/OEzOhTMVPmRbBQ96+2S0ZOGzR4E+yu1&#10;24KoNKzXtyCLXJ4fKH4BAAD//wMAUEsBAi0AFAAGAAgAAAAhALaDOJL+AAAA4QEAABMAAAAAAAAA&#10;AAAAAAAAAAAAAFtDb250ZW50X1R5cGVzXS54bWxQSwECLQAUAAYACAAAACEAOP0h/9YAAACUAQAA&#10;CwAAAAAAAAAAAAAAAAAvAQAAX3JlbHMvLnJlbHNQSwECLQAUAAYACAAAACEAN60ZWUMCAABzBAAA&#10;DgAAAAAAAAAAAAAAAAAuAgAAZHJzL2Uyb0RvYy54bWxQSwECLQAUAAYACAAAACEAuN+Na9wAAAAI&#10;AQAADwAAAAAAAAAAAAAAAACdBAAAZHJzL2Rvd25yZXYueG1sUEsFBgAAAAAEAAQA8wAAAKYFAAAA&#10;AA==&#10;"/>
            </w:pict>
          </mc:Fallback>
        </mc:AlternateContent>
      </w:r>
      <w:r w:rsidRPr="00251A57">
        <w:rPr>
          <w:rFonts w:ascii="Calibri" w:eastAsia="Calibri" w:hAnsi="Calibri" w:cs="Traditional Arabic" w:hint="cs"/>
          <w:noProof/>
          <w:sz w:val="28"/>
          <w:szCs w:val="28"/>
          <w:rtl/>
        </w:rPr>
        <mc:AlternateContent>
          <mc:Choice Requires="wps">
            <w:drawing>
              <wp:anchor distT="0" distB="0" distL="114300" distR="114300" simplePos="0" relativeHeight="251737088" behindDoc="0" locked="0" layoutInCell="1" allowOverlap="1">
                <wp:simplePos x="0" y="0"/>
                <wp:positionH relativeFrom="column">
                  <wp:posOffset>2970530</wp:posOffset>
                </wp:positionH>
                <wp:positionV relativeFrom="paragraph">
                  <wp:posOffset>52705</wp:posOffset>
                </wp:positionV>
                <wp:extent cx="234315" cy="168275"/>
                <wp:effectExtent l="5715" t="8890" r="7620" b="13335"/>
                <wp:wrapNone/>
                <wp:docPr id="80" name="Rectangle à coins arrondis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315" cy="1682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2455CD46" id="Rectangle à coins arrondis 80" o:spid="_x0000_s1026" style="position:absolute;margin-left:233.9pt;margin-top:4.15pt;width:18.45pt;height:13.2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3sLQAIAAHMEAAAOAAAAZHJzL2Uyb0RvYy54bWysVOFy0zAM/s8d7+Dzf5ama7sut3S32yjH&#10;3YAdgwdQbacxOJax3abd0/AuvBiKk5YO+MWRHz7Jkj5Jn+RcXe8aw7bKB4225PnZiDNlBUpt1yX/&#10;/Gn5as5ZiGAlGLSq5HsV+PXi5Yur1hVqjDUaqTwjEBuK1pW8jtEVWRZErRoIZ+iUJWOFvoFIql9n&#10;0kNL6I3JxqPRLGvRS+dRqBDo9q438kXCryol4oeqCioyU3KqLabTp3PVndniCoq1B1drMZQB/1BF&#10;A9pS0iPUHURgG6//gGq08BiwimcCmwyrSguVeqBu8tFv3TzW4FTqhcgJ7khT+H+w4v32wTMtSz4n&#10;eiw0NKOPxBrYtVHsx3cmUNvAwHu0UgdGXkRZ60JBkY/uwXdNB3eP4mtgFm9rClQ35N3WCiQVmnf+&#10;2bOATgkUylbtO5SUEDYRE3u7yjcdIPHCdmlI++OQ1C4yQZfj88l5PuVMkCmfzccX05QBikOw8yG+&#10;UdiwTii5x42VXUspA2zvQ0yDkkO3IL9wVjWGxr4Fw/LZbHYxIA7OGRQHzNQtGi2X2pik+PXq1nhG&#10;oSVfpm8IDqduxrK25JfT8TRV8cwWTiFG6fsbROojrWvH7GsrkxxBm16mKo0dqO7Y7ae0Qrknpj32&#10;m08vlYQa/RNnLW19ycO3DXjFmXlraVqX+WTSPZOkTKYXY1L8qWV1agErCKrkkbNevI3909o4r9c1&#10;ZcpTuxZvaMKVjodV6KsaiqXNJunZ0znVk9evf8XiJwAAAP//AwBQSwMEFAAGAAgAAAAhAI1b9jnd&#10;AAAACAEAAA8AAABkcnMvZG93bnJldi54bWxMj8FOwzAQRO9I/IO1SNyoDU3bNGRTISS4IgIHjk68&#10;TSLidRo7aeDrMSc4jmY08yY/LLYXM42+c4xwu1IgiGtnOm4Q3t+eblIQPmg2undMCF/k4VBcXuQ6&#10;M+7MrzSXoRGxhH2mEdoQhkxKX7dktV+5gTh6RzdaHaIcG2lGfY7ltpd3Sm2l1R3HhVYP9NhS/VlO&#10;FqE2alLjx/yyrzah/J6nE8vnE+L11fJwDyLQEv7C8Isf0aGITJWb2HjRIyTbXUQPCOkaRPQ3KtmB&#10;qBDWSQqyyOX/A8UPAAAA//8DAFBLAQItABQABgAIAAAAIQC2gziS/gAAAOEBAAATAAAAAAAAAAAA&#10;AAAAAAAAAABbQ29udGVudF9UeXBlc10ueG1sUEsBAi0AFAAGAAgAAAAhADj9If/WAAAAlAEAAAsA&#10;AAAAAAAAAAAAAAAALwEAAF9yZWxzLy5yZWxzUEsBAi0AFAAGAAgAAAAhAJHHewtAAgAAcwQAAA4A&#10;AAAAAAAAAAAAAAAALgIAAGRycy9lMm9Eb2MueG1sUEsBAi0AFAAGAAgAAAAhAI1b9jndAAAACAEA&#10;AA8AAAAAAAAAAAAAAAAAmgQAAGRycy9kb3ducmV2LnhtbFBLBQYAAAAABAAEAPMAAACkBQAAAAA=&#10;"/>
            </w:pict>
          </mc:Fallback>
        </mc:AlternateContent>
      </w:r>
      <w:r w:rsidRPr="00251A57">
        <w:rPr>
          <w:rFonts w:ascii="Calibri" w:eastAsia="Calibri" w:hAnsi="Calibri" w:cs="Traditional Arabic" w:hint="cs"/>
          <w:sz w:val="28"/>
          <w:szCs w:val="28"/>
          <w:rtl/>
          <w:lang w:eastAsia="en-US" w:bidi="ar-DZ"/>
        </w:rPr>
        <w:t>عدد سنوات الخبرة :           من 5 الى 10 سنوات                   من 10 سنوات فما فوق</w:t>
      </w:r>
    </w:p>
    <w:p w:rsidR="00251A57" w:rsidRPr="00251A57" w:rsidRDefault="00251A57" w:rsidP="00251A57">
      <w:pPr>
        <w:bidi/>
        <w:ind w:left="282"/>
        <w:jc w:val="left"/>
        <w:rPr>
          <w:rFonts w:ascii="Calibri" w:eastAsia="Calibri" w:hAnsi="Calibri" w:cs="Traditional Arabic"/>
          <w:sz w:val="28"/>
          <w:szCs w:val="28"/>
          <w:rtl/>
          <w:lang w:eastAsia="en-US" w:bidi="ar-DZ"/>
        </w:rPr>
      </w:pPr>
    </w:p>
    <w:p w:rsidR="00251A57" w:rsidRPr="00251A57" w:rsidRDefault="00251A57" w:rsidP="00251A57">
      <w:pPr>
        <w:bidi/>
        <w:jc w:val="left"/>
        <w:rPr>
          <w:rFonts w:ascii="Calibri" w:eastAsia="Calibri" w:hAnsi="Calibri" w:cs="Traditional Arabic"/>
          <w:b/>
          <w:bCs/>
          <w:sz w:val="28"/>
          <w:szCs w:val="28"/>
          <w:rtl/>
          <w:lang w:eastAsia="en-US" w:bidi="ar-DZ"/>
        </w:rPr>
      </w:pPr>
      <w:r w:rsidRPr="00251A57">
        <w:rPr>
          <w:rFonts w:ascii="Calibri" w:eastAsia="Calibri" w:hAnsi="Calibri" w:cs="Traditional Arabic" w:hint="cs"/>
          <w:b/>
          <w:bCs/>
          <w:sz w:val="28"/>
          <w:szCs w:val="28"/>
          <w:rtl/>
          <w:lang w:eastAsia="en-US" w:bidi="ar-DZ"/>
        </w:rPr>
        <w:t>المحور الأول: أنماط القيادة الاستراتيجية:</w:t>
      </w:r>
    </w:p>
    <w:p w:rsidR="00251A57" w:rsidRPr="00251A57" w:rsidRDefault="00251A57" w:rsidP="00251A57">
      <w:pPr>
        <w:numPr>
          <w:ilvl w:val="0"/>
          <w:numId w:val="35"/>
        </w:numPr>
        <w:bidi/>
        <w:spacing w:after="200"/>
        <w:ind w:left="282" w:hanging="284"/>
        <w:jc w:val="left"/>
        <w:rPr>
          <w:rFonts w:ascii="Calibri" w:eastAsia="Calibri" w:hAnsi="Calibri" w:cs="Traditional Arabic"/>
          <w:b/>
          <w:bCs/>
          <w:sz w:val="28"/>
          <w:szCs w:val="28"/>
          <w:lang w:eastAsia="en-US" w:bidi="ar-DZ"/>
        </w:rPr>
      </w:pPr>
      <w:r w:rsidRPr="00251A57">
        <w:rPr>
          <w:rFonts w:ascii="Calibri" w:eastAsia="Calibri" w:hAnsi="Calibri" w:cs="Traditional Arabic" w:hint="cs"/>
          <w:b/>
          <w:bCs/>
          <w:sz w:val="28"/>
          <w:szCs w:val="28"/>
          <w:rtl/>
          <w:lang w:eastAsia="en-US" w:bidi="ar-DZ"/>
        </w:rPr>
        <w:t xml:space="preserve"> المشاركة:</w:t>
      </w:r>
    </w:p>
    <w:tbl>
      <w:tblPr>
        <w:bidiVisual/>
        <w:tblW w:w="974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1134"/>
        <w:gridCol w:w="1134"/>
        <w:gridCol w:w="992"/>
        <w:gridCol w:w="992"/>
        <w:gridCol w:w="1277"/>
      </w:tblGrid>
      <w:tr w:rsidR="00251A57" w:rsidRPr="00251A57" w:rsidTr="003776A0">
        <w:trPr>
          <w:trHeight w:val="20"/>
        </w:trPr>
        <w:tc>
          <w:tcPr>
            <w:tcW w:w="4219"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العبارة</w:t>
            </w:r>
          </w:p>
        </w:tc>
        <w:tc>
          <w:tcPr>
            <w:tcW w:w="1134"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proofErr w:type="gramStart"/>
            <w:r w:rsidRPr="00251A57">
              <w:rPr>
                <w:rFonts w:ascii="Calibri" w:eastAsia="Calibri" w:hAnsi="Calibri" w:cs="Traditional Arabic" w:hint="cs"/>
                <w:b/>
                <w:bCs/>
                <w:szCs w:val="24"/>
                <w:rtl/>
                <w:lang w:eastAsia="en-US" w:bidi="ar-DZ"/>
              </w:rPr>
              <w:t>موافق</w:t>
            </w:r>
            <w:proofErr w:type="gramEnd"/>
            <w:r w:rsidRPr="00251A57">
              <w:rPr>
                <w:rFonts w:ascii="Calibri" w:eastAsia="Calibri" w:hAnsi="Calibri" w:cs="Traditional Arabic" w:hint="cs"/>
                <w:b/>
                <w:bCs/>
                <w:szCs w:val="24"/>
                <w:rtl/>
                <w:lang w:eastAsia="en-US" w:bidi="ar-DZ"/>
              </w:rPr>
              <w:t xml:space="preserve"> بشدة</w:t>
            </w:r>
          </w:p>
        </w:tc>
        <w:tc>
          <w:tcPr>
            <w:tcW w:w="1134"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موافق</w:t>
            </w:r>
          </w:p>
        </w:tc>
        <w:tc>
          <w:tcPr>
            <w:tcW w:w="992"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محايد</w:t>
            </w:r>
          </w:p>
        </w:tc>
        <w:tc>
          <w:tcPr>
            <w:tcW w:w="992"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w:t>
            </w:r>
          </w:p>
        </w:tc>
        <w:tc>
          <w:tcPr>
            <w:tcW w:w="1277"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 بشدة</w:t>
            </w:r>
          </w:p>
        </w:tc>
      </w:tr>
      <w:tr w:rsidR="00251A57" w:rsidRPr="00251A57" w:rsidTr="003776A0">
        <w:trPr>
          <w:trHeight w:val="20"/>
        </w:trPr>
        <w:tc>
          <w:tcPr>
            <w:tcW w:w="4219"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 xml:space="preserve">يشارك قائد </w:t>
            </w:r>
            <w:proofErr w:type="gramStart"/>
            <w:r w:rsidRPr="00251A57">
              <w:rPr>
                <w:rFonts w:ascii="Calibri" w:eastAsia="Calibri" w:hAnsi="Calibri" w:cs="Traditional Arabic" w:hint="cs"/>
                <w:sz w:val="28"/>
                <w:szCs w:val="28"/>
                <w:rtl/>
                <w:lang w:eastAsia="en-US" w:bidi="ar-DZ"/>
              </w:rPr>
              <w:t>الموظفين</w:t>
            </w:r>
            <w:proofErr w:type="gramEnd"/>
            <w:r w:rsidRPr="00251A57">
              <w:rPr>
                <w:rFonts w:ascii="Calibri" w:eastAsia="Calibri" w:hAnsi="Calibri" w:cs="Traditional Arabic" w:hint="cs"/>
                <w:sz w:val="28"/>
                <w:szCs w:val="28"/>
                <w:rtl/>
                <w:lang w:eastAsia="en-US" w:bidi="ar-DZ"/>
              </w:rPr>
              <w:t xml:space="preserve"> في تحقيق أهداف المؤسسة</w:t>
            </w: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219"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 xml:space="preserve">يميل إلى تشكيل </w:t>
            </w:r>
            <w:proofErr w:type="gramStart"/>
            <w:r w:rsidRPr="00251A57">
              <w:rPr>
                <w:rFonts w:ascii="Calibri" w:eastAsia="Calibri" w:hAnsi="Calibri" w:cs="Traditional Arabic" w:hint="cs"/>
                <w:sz w:val="28"/>
                <w:szCs w:val="28"/>
                <w:rtl/>
                <w:lang w:eastAsia="en-US" w:bidi="ar-DZ"/>
              </w:rPr>
              <w:t>فرق</w:t>
            </w:r>
            <w:proofErr w:type="gramEnd"/>
            <w:r w:rsidRPr="00251A57">
              <w:rPr>
                <w:rFonts w:ascii="Calibri" w:eastAsia="Calibri" w:hAnsi="Calibri" w:cs="Traditional Arabic" w:hint="cs"/>
                <w:sz w:val="28"/>
                <w:szCs w:val="28"/>
                <w:rtl/>
                <w:lang w:eastAsia="en-US" w:bidi="ar-DZ"/>
              </w:rPr>
              <w:t xml:space="preserve"> عمل لإنجاز المهام</w:t>
            </w: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219"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 xml:space="preserve">يحفز الموظفين على المشاركة في تطوير </w:t>
            </w:r>
            <w:proofErr w:type="gramStart"/>
            <w:r w:rsidRPr="00251A57">
              <w:rPr>
                <w:rFonts w:ascii="Calibri" w:eastAsia="Calibri" w:hAnsi="Calibri" w:cs="Traditional Arabic" w:hint="cs"/>
                <w:sz w:val="28"/>
                <w:szCs w:val="28"/>
                <w:rtl/>
                <w:lang w:eastAsia="en-US" w:bidi="ar-DZ"/>
              </w:rPr>
              <w:t>المؤسسة</w:t>
            </w:r>
            <w:proofErr w:type="gramEnd"/>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219"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يشجع مشاركة الموظفين في اتخاذ القرارات الاستراتيجية</w:t>
            </w: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219"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 xml:space="preserve">يدعم </w:t>
            </w:r>
            <w:proofErr w:type="gramStart"/>
            <w:r w:rsidRPr="00251A57">
              <w:rPr>
                <w:rFonts w:ascii="Calibri" w:eastAsia="Calibri" w:hAnsi="Calibri" w:cs="Traditional Arabic" w:hint="cs"/>
                <w:sz w:val="28"/>
                <w:szCs w:val="28"/>
                <w:rtl/>
                <w:lang w:eastAsia="en-US" w:bidi="ar-DZ"/>
              </w:rPr>
              <w:t>العلاقات</w:t>
            </w:r>
            <w:proofErr w:type="gramEnd"/>
            <w:r w:rsidRPr="00251A57">
              <w:rPr>
                <w:rFonts w:ascii="Calibri" w:eastAsia="Calibri" w:hAnsi="Calibri" w:cs="Traditional Arabic" w:hint="cs"/>
                <w:sz w:val="28"/>
                <w:szCs w:val="28"/>
                <w:rtl/>
                <w:lang w:eastAsia="en-US" w:bidi="ar-DZ"/>
              </w:rPr>
              <w:t xml:space="preserve"> بين الموظفين كأسلوب لتحسين الأداء</w:t>
            </w: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219"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يتقبل النقد البناء من الموظفين</w:t>
            </w: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bl>
    <w:p w:rsidR="00251A57" w:rsidRPr="00251A57" w:rsidRDefault="00251A57" w:rsidP="00251A57">
      <w:pPr>
        <w:numPr>
          <w:ilvl w:val="0"/>
          <w:numId w:val="35"/>
        </w:numPr>
        <w:bidi/>
        <w:spacing w:after="200"/>
        <w:ind w:left="282" w:hanging="284"/>
        <w:jc w:val="left"/>
        <w:rPr>
          <w:rFonts w:ascii="Calibri" w:eastAsia="Calibri" w:hAnsi="Calibri" w:cs="Traditional Arabic"/>
          <w:b/>
          <w:bCs/>
          <w:sz w:val="28"/>
          <w:szCs w:val="28"/>
          <w:rtl/>
          <w:lang w:eastAsia="en-US" w:bidi="ar-DZ"/>
        </w:rPr>
      </w:pPr>
      <w:r w:rsidRPr="00251A57">
        <w:rPr>
          <w:rFonts w:ascii="Calibri" w:eastAsia="Calibri" w:hAnsi="Calibri" w:cs="Traditional Arabic" w:hint="cs"/>
          <w:b/>
          <w:bCs/>
          <w:sz w:val="28"/>
          <w:szCs w:val="28"/>
          <w:rtl/>
          <w:lang w:eastAsia="en-US" w:bidi="ar-DZ"/>
        </w:rPr>
        <w:t>التحويلية:</w:t>
      </w:r>
    </w:p>
    <w:tbl>
      <w:tblPr>
        <w:bidiVisual/>
        <w:tblW w:w="974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1110"/>
        <w:gridCol w:w="1110"/>
        <w:gridCol w:w="898"/>
        <w:gridCol w:w="1134"/>
        <w:gridCol w:w="1277"/>
      </w:tblGrid>
      <w:tr w:rsidR="00251A57" w:rsidRPr="00251A57" w:rsidTr="003776A0">
        <w:trPr>
          <w:trHeight w:val="20"/>
        </w:trPr>
        <w:tc>
          <w:tcPr>
            <w:tcW w:w="4219"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العبارة</w:t>
            </w:r>
          </w:p>
        </w:tc>
        <w:tc>
          <w:tcPr>
            <w:tcW w:w="1110"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proofErr w:type="gramStart"/>
            <w:r w:rsidRPr="00251A57">
              <w:rPr>
                <w:rFonts w:ascii="Calibri" w:eastAsia="Calibri" w:hAnsi="Calibri" w:cs="Traditional Arabic" w:hint="cs"/>
                <w:b/>
                <w:bCs/>
                <w:szCs w:val="24"/>
                <w:rtl/>
                <w:lang w:eastAsia="en-US" w:bidi="ar-DZ"/>
              </w:rPr>
              <w:t>موافق</w:t>
            </w:r>
            <w:proofErr w:type="gramEnd"/>
            <w:r w:rsidRPr="00251A57">
              <w:rPr>
                <w:rFonts w:ascii="Calibri" w:eastAsia="Calibri" w:hAnsi="Calibri" w:cs="Traditional Arabic" w:hint="cs"/>
                <w:b/>
                <w:bCs/>
                <w:szCs w:val="24"/>
                <w:rtl/>
                <w:lang w:eastAsia="en-US" w:bidi="ar-DZ"/>
              </w:rPr>
              <w:t xml:space="preserve"> بشدة</w:t>
            </w:r>
          </w:p>
        </w:tc>
        <w:tc>
          <w:tcPr>
            <w:tcW w:w="1110"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موافق</w:t>
            </w:r>
          </w:p>
        </w:tc>
        <w:tc>
          <w:tcPr>
            <w:tcW w:w="898"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محايد</w:t>
            </w:r>
          </w:p>
        </w:tc>
        <w:tc>
          <w:tcPr>
            <w:tcW w:w="1134"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w:t>
            </w:r>
          </w:p>
        </w:tc>
        <w:tc>
          <w:tcPr>
            <w:tcW w:w="1277"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 بشدة</w:t>
            </w:r>
          </w:p>
        </w:tc>
      </w:tr>
      <w:tr w:rsidR="00251A57" w:rsidRPr="00251A57" w:rsidTr="003776A0">
        <w:trPr>
          <w:trHeight w:val="20"/>
        </w:trPr>
        <w:tc>
          <w:tcPr>
            <w:tcW w:w="4219"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يشجع على الأداء المميز</w:t>
            </w:r>
          </w:p>
        </w:tc>
        <w:tc>
          <w:tcPr>
            <w:tcW w:w="111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1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9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219"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يساعد على التفاعل مع البيئة الخارجية</w:t>
            </w:r>
          </w:p>
        </w:tc>
        <w:tc>
          <w:tcPr>
            <w:tcW w:w="111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1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9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219"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يحرص على تذليل معوقات التغيير</w:t>
            </w:r>
          </w:p>
        </w:tc>
        <w:tc>
          <w:tcPr>
            <w:tcW w:w="111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1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9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219"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 xml:space="preserve">يحبذ التجديد في العمليات </w:t>
            </w:r>
            <w:proofErr w:type="gramStart"/>
            <w:r w:rsidRPr="00251A57">
              <w:rPr>
                <w:rFonts w:ascii="Calibri" w:eastAsia="Calibri" w:hAnsi="Calibri" w:cs="Traditional Arabic" w:hint="cs"/>
                <w:sz w:val="28"/>
                <w:szCs w:val="28"/>
                <w:rtl/>
                <w:lang w:eastAsia="en-US" w:bidi="ar-DZ"/>
              </w:rPr>
              <w:t>والممارسات</w:t>
            </w:r>
            <w:proofErr w:type="gramEnd"/>
          </w:p>
        </w:tc>
        <w:tc>
          <w:tcPr>
            <w:tcW w:w="111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1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9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219"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 xml:space="preserve">يثير تفكير الموظفين </w:t>
            </w:r>
            <w:proofErr w:type="gramStart"/>
            <w:r w:rsidRPr="00251A57">
              <w:rPr>
                <w:rFonts w:ascii="Calibri" w:eastAsia="Calibri" w:hAnsi="Calibri" w:cs="Traditional Arabic" w:hint="cs"/>
                <w:sz w:val="28"/>
                <w:szCs w:val="28"/>
                <w:rtl/>
                <w:lang w:eastAsia="en-US" w:bidi="ar-DZ"/>
              </w:rPr>
              <w:t>لحل</w:t>
            </w:r>
            <w:proofErr w:type="gramEnd"/>
            <w:r w:rsidRPr="00251A57">
              <w:rPr>
                <w:rFonts w:ascii="Calibri" w:eastAsia="Calibri" w:hAnsi="Calibri" w:cs="Traditional Arabic" w:hint="cs"/>
                <w:sz w:val="28"/>
                <w:szCs w:val="28"/>
                <w:rtl/>
                <w:lang w:eastAsia="en-US" w:bidi="ar-DZ"/>
              </w:rPr>
              <w:t xml:space="preserve"> المشاكل</w:t>
            </w:r>
          </w:p>
        </w:tc>
        <w:tc>
          <w:tcPr>
            <w:tcW w:w="111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1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9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bl>
    <w:p w:rsidR="00251A57" w:rsidRPr="00251A57" w:rsidRDefault="00251A57" w:rsidP="00251A57">
      <w:pPr>
        <w:numPr>
          <w:ilvl w:val="0"/>
          <w:numId w:val="35"/>
        </w:numPr>
        <w:bidi/>
        <w:spacing w:after="200"/>
        <w:ind w:left="282" w:hanging="284"/>
        <w:jc w:val="left"/>
        <w:rPr>
          <w:rFonts w:ascii="Calibri" w:eastAsia="Calibri" w:hAnsi="Calibri" w:cs="Traditional Arabic"/>
          <w:b/>
          <w:bCs/>
          <w:sz w:val="28"/>
          <w:szCs w:val="28"/>
          <w:rtl/>
          <w:lang w:eastAsia="en-US" w:bidi="ar-DZ"/>
        </w:rPr>
      </w:pPr>
      <w:r w:rsidRPr="00251A57">
        <w:rPr>
          <w:rFonts w:ascii="Calibri" w:eastAsia="Calibri" w:hAnsi="Calibri" w:cs="Traditional Arabic" w:hint="cs"/>
          <w:b/>
          <w:bCs/>
          <w:sz w:val="28"/>
          <w:szCs w:val="28"/>
          <w:rtl/>
          <w:lang w:eastAsia="en-US" w:bidi="ar-DZ"/>
        </w:rPr>
        <w:t>التنفيذية:</w:t>
      </w:r>
    </w:p>
    <w:tbl>
      <w:tblPr>
        <w:bidiVisual/>
        <w:tblW w:w="975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8"/>
        <w:gridCol w:w="1134"/>
        <w:gridCol w:w="1125"/>
        <w:gridCol w:w="9"/>
        <w:gridCol w:w="841"/>
        <w:gridCol w:w="993"/>
        <w:gridCol w:w="1427"/>
      </w:tblGrid>
      <w:tr w:rsidR="00251A57" w:rsidRPr="00251A57" w:rsidTr="003776A0">
        <w:trPr>
          <w:trHeight w:val="20"/>
        </w:trPr>
        <w:tc>
          <w:tcPr>
            <w:tcW w:w="4228"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العبارة</w:t>
            </w:r>
          </w:p>
        </w:tc>
        <w:tc>
          <w:tcPr>
            <w:tcW w:w="1134"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proofErr w:type="gramStart"/>
            <w:r w:rsidRPr="00251A57">
              <w:rPr>
                <w:rFonts w:ascii="Calibri" w:eastAsia="Calibri" w:hAnsi="Calibri" w:cs="Traditional Arabic" w:hint="cs"/>
                <w:b/>
                <w:bCs/>
                <w:szCs w:val="24"/>
                <w:rtl/>
                <w:lang w:eastAsia="en-US" w:bidi="ar-DZ"/>
              </w:rPr>
              <w:t>موافق</w:t>
            </w:r>
            <w:proofErr w:type="gramEnd"/>
            <w:r w:rsidRPr="00251A57">
              <w:rPr>
                <w:rFonts w:ascii="Calibri" w:eastAsia="Calibri" w:hAnsi="Calibri" w:cs="Traditional Arabic" w:hint="cs"/>
                <w:b/>
                <w:bCs/>
                <w:szCs w:val="24"/>
                <w:rtl/>
                <w:lang w:eastAsia="en-US" w:bidi="ar-DZ"/>
              </w:rPr>
              <w:t xml:space="preserve"> بشدة</w:t>
            </w:r>
          </w:p>
        </w:tc>
        <w:tc>
          <w:tcPr>
            <w:tcW w:w="1125"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موافق</w:t>
            </w:r>
          </w:p>
        </w:tc>
        <w:tc>
          <w:tcPr>
            <w:tcW w:w="850" w:type="dxa"/>
            <w:gridSpan w:val="2"/>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محايد</w:t>
            </w:r>
          </w:p>
        </w:tc>
        <w:tc>
          <w:tcPr>
            <w:tcW w:w="993"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w:t>
            </w:r>
          </w:p>
        </w:tc>
        <w:tc>
          <w:tcPr>
            <w:tcW w:w="1427"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 بشدة</w:t>
            </w:r>
          </w:p>
        </w:tc>
      </w:tr>
      <w:tr w:rsidR="00251A57" w:rsidRPr="00251A57" w:rsidTr="003776A0">
        <w:trPr>
          <w:trHeight w:val="20"/>
        </w:trPr>
        <w:tc>
          <w:tcPr>
            <w:tcW w:w="422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 xml:space="preserve">يسعى إلى تنفيذ العمليات في ضوء الإمكانات المتاحة </w:t>
            </w: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25" w:type="dxa"/>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gridSpan w:val="2"/>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3"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42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22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 xml:space="preserve">يتابع إنجاز المهام </w:t>
            </w:r>
            <w:proofErr w:type="gramStart"/>
            <w:r w:rsidRPr="00251A57">
              <w:rPr>
                <w:rFonts w:ascii="Calibri" w:eastAsia="Calibri" w:hAnsi="Calibri" w:cs="Traditional Arabic" w:hint="cs"/>
                <w:sz w:val="28"/>
                <w:szCs w:val="28"/>
                <w:rtl/>
                <w:lang w:eastAsia="en-US" w:bidi="ar-DZ"/>
              </w:rPr>
              <w:t>حسب</w:t>
            </w:r>
            <w:proofErr w:type="gramEnd"/>
            <w:r w:rsidRPr="00251A57">
              <w:rPr>
                <w:rFonts w:ascii="Calibri" w:eastAsia="Calibri" w:hAnsi="Calibri" w:cs="Traditional Arabic" w:hint="cs"/>
                <w:sz w:val="28"/>
                <w:szCs w:val="28"/>
                <w:rtl/>
                <w:lang w:eastAsia="en-US" w:bidi="ar-DZ"/>
              </w:rPr>
              <w:t xml:space="preserve"> أهميتها</w:t>
            </w: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25" w:type="dxa"/>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gridSpan w:val="2"/>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3"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42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22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lastRenderedPageBreak/>
              <w:t xml:space="preserve">يوجه الموظفين </w:t>
            </w:r>
            <w:proofErr w:type="gramStart"/>
            <w:r w:rsidRPr="00251A57">
              <w:rPr>
                <w:rFonts w:ascii="Calibri" w:eastAsia="Calibri" w:hAnsi="Calibri" w:cs="Traditional Arabic" w:hint="cs"/>
                <w:sz w:val="28"/>
                <w:szCs w:val="28"/>
                <w:rtl/>
                <w:lang w:eastAsia="en-US" w:bidi="ar-DZ"/>
              </w:rPr>
              <w:t>لتفادي</w:t>
            </w:r>
            <w:proofErr w:type="gramEnd"/>
            <w:r w:rsidRPr="00251A57">
              <w:rPr>
                <w:rFonts w:ascii="Calibri" w:eastAsia="Calibri" w:hAnsi="Calibri" w:cs="Traditional Arabic" w:hint="cs"/>
                <w:sz w:val="28"/>
                <w:szCs w:val="28"/>
                <w:rtl/>
                <w:lang w:eastAsia="en-US" w:bidi="ar-DZ"/>
              </w:rPr>
              <w:t xml:space="preserve"> الأخطاء أول بأول</w:t>
            </w: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25" w:type="dxa"/>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gridSpan w:val="2"/>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3"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42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22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يلتزم بإنجاز مهام العمل في الوقت المحدد</w:t>
            </w: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25" w:type="dxa"/>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gridSpan w:val="2"/>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3"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42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22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يستفيد من تجارب الأخرين</w:t>
            </w: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25" w:type="dxa"/>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gridSpan w:val="2"/>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3"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42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22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يسعى إلى التنسيق في أقسام القطاع عند تنفيذ العمل</w:t>
            </w: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34" w:type="dxa"/>
            <w:gridSpan w:val="2"/>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41" w:type="dxa"/>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3"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42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22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 xml:space="preserve">يشجع عملية تحسين مستوى </w:t>
            </w:r>
            <w:proofErr w:type="gramStart"/>
            <w:r w:rsidRPr="00251A57">
              <w:rPr>
                <w:rFonts w:ascii="Calibri" w:eastAsia="Calibri" w:hAnsi="Calibri" w:cs="Traditional Arabic" w:hint="cs"/>
                <w:sz w:val="28"/>
                <w:szCs w:val="28"/>
                <w:rtl/>
                <w:lang w:eastAsia="en-US" w:bidi="ar-DZ"/>
              </w:rPr>
              <w:t>داخل</w:t>
            </w:r>
            <w:proofErr w:type="gramEnd"/>
            <w:r w:rsidRPr="00251A57">
              <w:rPr>
                <w:rFonts w:ascii="Calibri" w:eastAsia="Calibri" w:hAnsi="Calibri" w:cs="Traditional Arabic" w:hint="cs"/>
                <w:sz w:val="28"/>
                <w:szCs w:val="28"/>
                <w:rtl/>
                <w:lang w:eastAsia="en-US" w:bidi="ar-DZ"/>
              </w:rPr>
              <w:t xml:space="preserve"> نطاق المنظمة</w:t>
            </w: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134" w:type="dxa"/>
            <w:gridSpan w:val="2"/>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41" w:type="dxa"/>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3"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42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bl>
    <w:p w:rsidR="00251A57" w:rsidRPr="00251A57" w:rsidRDefault="00251A57" w:rsidP="00251A57">
      <w:pPr>
        <w:bidi/>
        <w:jc w:val="left"/>
        <w:rPr>
          <w:rFonts w:ascii="Calibri" w:eastAsia="Calibri" w:hAnsi="Calibri" w:cs="Traditional Arabic"/>
          <w:b/>
          <w:bCs/>
          <w:sz w:val="28"/>
          <w:szCs w:val="28"/>
          <w:rtl/>
          <w:lang w:eastAsia="en-US" w:bidi="ar-DZ"/>
        </w:rPr>
      </w:pPr>
    </w:p>
    <w:p w:rsidR="00251A57" w:rsidRPr="00251A57" w:rsidRDefault="00251A57" w:rsidP="00251A57">
      <w:pPr>
        <w:bidi/>
        <w:jc w:val="left"/>
        <w:rPr>
          <w:rFonts w:ascii="Calibri" w:eastAsia="Calibri" w:hAnsi="Calibri" w:cs="Traditional Arabic"/>
          <w:b/>
          <w:bCs/>
          <w:sz w:val="28"/>
          <w:szCs w:val="28"/>
          <w:rtl/>
          <w:lang w:eastAsia="en-US" w:bidi="ar-DZ"/>
        </w:rPr>
      </w:pPr>
      <w:proofErr w:type="gramStart"/>
      <w:r w:rsidRPr="00251A57">
        <w:rPr>
          <w:rFonts w:ascii="Calibri" w:eastAsia="Calibri" w:hAnsi="Calibri" w:cs="Traditional Arabic" w:hint="cs"/>
          <w:b/>
          <w:bCs/>
          <w:sz w:val="28"/>
          <w:szCs w:val="28"/>
          <w:rtl/>
          <w:lang w:eastAsia="en-US" w:bidi="ar-DZ"/>
        </w:rPr>
        <w:t>المحور</w:t>
      </w:r>
      <w:proofErr w:type="gramEnd"/>
      <w:r w:rsidRPr="00251A57">
        <w:rPr>
          <w:rFonts w:ascii="Calibri" w:eastAsia="Calibri" w:hAnsi="Calibri" w:cs="Traditional Arabic" w:hint="cs"/>
          <w:b/>
          <w:bCs/>
          <w:sz w:val="28"/>
          <w:szCs w:val="28"/>
          <w:rtl/>
          <w:lang w:eastAsia="en-US" w:bidi="ar-DZ"/>
        </w:rPr>
        <w:t xml:space="preserve"> الثاني: نوع الثقافة التنظيمية</w:t>
      </w:r>
    </w:p>
    <w:p w:rsidR="00251A57" w:rsidRPr="00251A57" w:rsidRDefault="00251A57" w:rsidP="00251A57">
      <w:pPr>
        <w:numPr>
          <w:ilvl w:val="0"/>
          <w:numId w:val="36"/>
        </w:numPr>
        <w:bidi/>
        <w:spacing w:after="200"/>
        <w:ind w:left="282" w:hanging="284"/>
        <w:jc w:val="left"/>
        <w:rPr>
          <w:rFonts w:ascii="Calibri" w:eastAsia="Calibri" w:hAnsi="Calibri" w:cs="Traditional Arabic"/>
          <w:b/>
          <w:bCs/>
          <w:sz w:val="28"/>
          <w:szCs w:val="28"/>
          <w:rtl/>
          <w:lang w:eastAsia="en-US" w:bidi="ar-DZ"/>
        </w:rPr>
      </w:pPr>
      <w:r w:rsidRPr="00251A57">
        <w:rPr>
          <w:rFonts w:ascii="Calibri" w:eastAsia="Calibri" w:hAnsi="Calibri" w:cs="Traditional Arabic" w:hint="cs"/>
          <w:b/>
          <w:bCs/>
          <w:sz w:val="28"/>
          <w:szCs w:val="28"/>
          <w:rtl/>
          <w:lang w:eastAsia="en-US" w:bidi="ar-DZ"/>
        </w:rPr>
        <w:t>الثقافة البيروقراطية:</w:t>
      </w:r>
    </w:p>
    <w:tbl>
      <w:tblPr>
        <w:bidiVisual/>
        <w:tblW w:w="974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992"/>
        <w:gridCol w:w="851"/>
        <w:gridCol w:w="850"/>
        <w:gridCol w:w="992"/>
        <w:gridCol w:w="1277"/>
      </w:tblGrid>
      <w:tr w:rsidR="00251A57" w:rsidRPr="00251A57" w:rsidTr="003776A0">
        <w:trPr>
          <w:trHeight w:val="20"/>
        </w:trPr>
        <w:tc>
          <w:tcPr>
            <w:tcW w:w="4786" w:type="dxa"/>
            <w:shd w:val="clear" w:color="auto" w:fill="auto"/>
          </w:tcPr>
          <w:p w:rsidR="00251A57" w:rsidRPr="00251A57" w:rsidRDefault="00251A57" w:rsidP="00251A57">
            <w:pPr>
              <w:bidi/>
              <w:spacing w:line="240" w:lineRule="auto"/>
              <w:jc w:val="center"/>
              <w:rPr>
                <w:rFonts w:ascii="Calibri" w:eastAsia="Calibri" w:hAnsi="Calibri" w:cs="Traditional Arabic"/>
                <w:b/>
                <w:bCs/>
                <w:sz w:val="28"/>
                <w:szCs w:val="28"/>
                <w:rtl/>
                <w:lang w:eastAsia="en-US" w:bidi="ar-DZ"/>
              </w:rPr>
            </w:pPr>
            <w:r w:rsidRPr="00251A57">
              <w:rPr>
                <w:rFonts w:ascii="Calibri" w:eastAsia="Calibri" w:hAnsi="Calibri" w:cs="Traditional Arabic" w:hint="cs"/>
                <w:b/>
                <w:bCs/>
                <w:sz w:val="28"/>
                <w:szCs w:val="28"/>
                <w:rtl/>
                <w:lang w:eastAsia="en-US" w:bidi="ar-DZ"/>
              </w:rPr>
              <w:t>العبارة</w:t>
            </w:r>
          </w:p>
        </w:tc>
        <w:tc>
          <w:tcPr>
            <w:tcW w:w="992"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proofErr w:type="gramStart"/>
            <w:r w:rsidRPr="00251A57">
              <w:rPr>
                <w:rFonts w:ascii="Calibri" w:eastAsia="Calibri" w:hAnsi="Calibri" w:cs="Traditional Arabic" w:hint="cs"/>
                <w:b/>
                <w:bCs/>
                <w:szCs w:val="24"/>
                <w:rtl/>
                <w:lang w:eastAsia="en-US" w:bidi="ar-DZ"/>
              </w:rPr>
              <w:t>موافق</w:t>
            </w:r>
            <w:proofErr w:type="gramEnd"/>
            <w:r w:rsidRPr="00251A57">
              <w:rPr>
                <w:rFonts w:ascii="Calibri" w:eastAsia="Calibri" w:hAnsi="Calibri" w:cs="Traditional Arabic" w:hint="cs"/>
                <w:b/>
                <w:bCs/>
                <w:szCs w:val="24"/>
                <w:rtl/>
                <w:lang w:eastAsia="en-US" w:bidi="ar-DZ"/>
              </w:rPr>
              <w:t xml:space="preserve"> بشدة</w:t>
            </w:r>
          </w:p>
        </w:tc>
        <w:tc>
          <w:tcPr>
            <w:tcW w:w="851"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موافق</w:t>
            </w:r>
          </w:p>
        </w:tc>
        <w:tc>
          <w:tcPr>
            <w:tcW w:w="850"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محايد</w:t>
            </w:r>
          </w:p>
        </w:tc>
        <w:tc>
          <w:tcPr>
            <w:tcW w:w="992"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w:t>
            </w:r>
          </w:p>
        </w:tc>
        <w:tc>
          <w:tcPr>
            <w:tcW w:w="1277"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 بشدة</w:t>
            </w:r>
          </w:p>
        </w:tc>
      </w:tr>
      <w:tr w:rsidR="00251A57" w:rsidRPr="00251A57" w:rsidTr="003776A0">
        <w:trPr>
          <w:trHeight w:val="20"/>
        </w:trPr>
        <w:tc>
          <w:tcPr>
            <w:tcW w:w="4786"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الالتزام في موعد القدوم والمغادرة من العمل في الوقت المحدد</w:t>
            </w: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1"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786"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تدعو المؤسسة إلى التركيز على اللوائح والأنظمة في إدارة العمل</w:t>
            </w: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1"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786"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 xml:space="preserve">الحرص </w:t>
            </w:r>
            <w:proofErr w:type="gramStart"/>
            <w:r w:rsidRPr="00251A57">
              <w:rPr>
                <w:rFonts w:ascii="Calibri" w:eastAsia="Calibri" w:hAnsi="Calibri" w:cs="Traditional Arabic" w:hint="cs"/>
                <w:sz w:val="28"/>
                <w:szCs w:val="28"/>
                <w:rtl/>
                <w:lang w:eastAsia="en-US" w:bidi="ar-DZ"/>
              </w:rPr>
              <w:t>على</w:t>
            </w:r>
            <w:proofErr w:type="gramEnd"/>
            <w:r w:rsidRPr="00251A57">
              <w:rPr>
                <w:rFonts w:ascii="Calibri" w:eastAsia="Calibri" w:hAnsi="Calibri" w:cs="Traditional Arabic" w:hint="cs"/>
                <w:sz w:val="28"/>
                <w:szCs w:val="28"/>
                <w:rtl/>
                <w:lang w:eastAsia="en-US" w:bidi="ar-DZ"/>
              </w:rPr>
              <w:t xml:space="preserve"> تسلسل السلطة بشكل هرمي</w:t>
            </w: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1"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786"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يتم حل النزاعات والصراعات داخل المنظمة من خلال فرض الحلول من الرؤساء</w:t>
            </w: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1"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786"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قوة الشخصية التي يتمتع بها القائد في المؤسسة تؤثر على انضباطك داخلها</w:t>
            </w: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1"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bl>
    <w:p w:rsidR="00251A57" w:rsidRPr="00251A57" w:rsidRDefault="00251A57" w:rsidP="00251A57">
      <w:pPr>
        <w:numPr>
          <w:ilvl w:val="0"/>
          <w:numId w:val="36"/>
        </w:numPr>
        <w:bidi/>
        <w:spacing w:after="200"/>
        <w:ind w:left="282" w:hanging="284"/>
        <w:jc w:val="left"/>
        <w:rPr>
          <w:rFonts w:ascii="Calibri" w:eastAsia="Calibri" w:hAnsi="Calibri" w:cs="Traditional Arabic"/>
          <w:b/>
          <w:bCs/>
          <w:sz w:val="28"/>
          <w:szCs w:val="28"/>
          <w:rtl/>
          <w:lang w:eastAsia="en-US" w:bidi="ar-DZ"/>
        </w:rPr>
      </w:pPr>
      <w:proofErr w:type="gramStart"/>
      <w:r w:rsidRPr="00251A57">
        <w:rPr>
          <w:rFonts w:ascii="Calibri" w:eastAsia="Calibri" w:hAnsi="Calibri" w:cs="Traditional Arabic" w:hint="cs"/>
          <w:b/>
          <w:bCs/>
          <w:sz w:val="28"/>
          <w:szCs w:val="28"/>
          <w:rtl/>
          <w:lang w:eastAsia="en-US" w:bidi="ar-DZ"/>
        </w:rPr>
        <w:t>الثقافة</w:t>
      </w:r>
      <w:proofErr w:type="gramEnd"/>
      <w:r w:rsidRPr="00251A57">
        <w:rPr>
          <w:rFonts w:ascii="Calibri" w:eastAsia="Calibri" w:hAnsi="Calibri" w:cs="Traditional Arabic" w:hint="cs"/>
          <w:b/>
          <w:bCs/>
          <w:sz w:val="28"/>
          <w:szCs w:val="28"/>
          <w:rtl/>
          <w:lang w:eastAsia="en-US" w:bidi="ar-DZ"/>
        </w:rPr>
        <w:t xml:space="preserve"> الإبداعية:</w:t>
      </w:r>
    </w:p>
    <w:tbl>
      <w:tblPr>
        <w:bidiVisual/>
        <w:tblW w:w="974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992"/>
        <w:gridCol w:w="851"/>
        <w:gridCol w:w="850"/>
        <w:gridCol w:w="992"/>
        <w:gridCol w:w="1277"/>
      </w:tblGrid>
      <w:tr w:rsidR="00251A57" w:rsidRPr="00251A57" w:rsidTr="003776A0">
        <w:trPr>
          <w:trHeight w:val="20"/>
        </w:trPr>
        <w:tc>
          <w:tcPr>
            <w:tcW w:w="4786" w:type="dxa"/>
            <w:shd w:val="clear" w:color="auto" w:fill="auto"/>
          </w:tcPr>
          <w:p w:rsidR="00251A57" w:rsidRPr="00251A57" w:rsidRDefault="00251A57" w:rsidP="00251A57">
            <w:pPr>
              <w:bidi/>
              <w:spacing w:line="240" w:lineRule="auto"/>
              <w:jc w:val="center"/>
              <w:rPr>
                <w:rFonts w:ascii="Calibri" w:eastAsia="Calibri" w:hAnsi="Calibri" w:cs="Traditional Arabic"/>
                <w:b/>
                <w:bCs/>
                <w:sz w:val="28"/>
                <w:szCs w:val="28"/>
                <w:rtl/>
                <w:lang w:eastAsia="en-US" w:bidi="ar-DZ"/>
              </w:rPr>
            </w:pPr>
            <w:r w:rsidRPr="00251A57">
              <w:rPr>
                <w:rFonts w:ascii="Calibri" w:eastAsia="Calibri" w:hAnsi="Calibri" w:cs="Traditional Arabic" w:hint="cs"/>
                <w:b/>
                <w:bCs/>
                <w:sz w:val="28"/>
                <w:szCs w:val="28"/>
                <w:rtl/>
                <w:lang w:eastAsia="en-US" w:bidi="ar-DZ"/>
              </w:rPr>
              <w:t>العبارة</w:t>
            </w:r>
          </w:p>
        </w:tc>
        <w:tc>
          <w:tcPr>
            <w:tcW w:w="992"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proofErr w:type="gramStart"/>
            <w:r w:rsidRPr="00251A57">
              <w:rPr>
                <w:rFonts w:ascii="Calibri" w:eastAsia="Calibri" w:hAnsi="Calibri" w:cs="Traditional Arabic" w:hint="cs"/>
                <w:b/>
                <w:bCs/>
                <w:szCs w:val="24"/>
                <w:rtl/>
                <w:lang w:eastAsia="en-US" w:bidi="ar-DZ"/>
              </w:rPr>
              <w:t>موافق</w:t>
            </w:r>
            <w:proofErr w:type="gramEnd"/>
            <w:r w:rsidRPr="00251A57">
              <w:rPr>
                <w:rFonts w:ascii="Calibri" w:eastAsia="Calibri" w:hAnsi="Calibri" w:cs="Traditional Arabic" w:hint="cs"/>
                <w:b/>
                <w:bCs/>
                <w:szCs w:val="24"/>
                <w:rtl/>
                <w:lang w:eastAsia="en-US" w:bidi="ar-DZ"/>
              </w:rPr>
              <w:t xml:space="preserve"> بشدة</w:t>
            </w:r>
          </w:p>
        </w:tc>
        <w:tc>
          <w:tcPr>
            <w:tcW w:w="851"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موافق</w:t>
            </w:r>
          </w:p>
        </w:tc>
        <w:tc>
          <w:tcPr>
            <w:tcW w:w="850"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محايد</w:t>
            </w:r>
          </w:p>
        </w:tc>
        <w:tc>
          <w:tcPr>
            <w:tcW w:w="992"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w:t>
            </w:r>
          </w:p>
        </w:tc>
        <w:tc>
          <w:tcPr>
            <w:tcW w:w="1277"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 بشدة</w:t>
            </w:r>
          </w:p>
        </w:tc>
      </w:tr>
      <w:tr w:rsidR="00251A57" w:rsidRPr="00251A57" w:rsidTr="003776A0">
        <w:trPr>
          <w:trHeight w:val="20"/>
        </w:trPr>
        <w:tc>
          <w:tcPr>
            <w:tcW w:w="4786"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الحصول على التقدير والاحترام من القائد عندما تجيد الأداء</w:t>
            </w: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1"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786"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توضع الأهداف بصورة جماعية والعمل معاً بتحقيقيها</w:t>
            </w: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1"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786"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roofErr w:type="gramStart"/>
            <w:r w:rsidRPr="00251A57">
              <w:rPr>
                <w:rFonts w:ascii="Calibri" w:eastAsia="Calibri" w:hAnsi="Calibri" w:cs="Traditional Arabic" w:hint="cs"/>
                <w:sz w:val="28"/>
                <w:szCs w:val="28"/>
                <w:rtl/>
                <w:lang w:eastAsia="en-US" w:bidi="ar-DZ"/>
              </w:rPr>
              <w:t>تقبل</w:t>
            </w:r>
            <w:proofErr w:type="gramEnd"/>
            <w:r w:rsidRPr="00251A57">
              <w:rPr>
                <w:rFonts w:ascii="Calibri" w:eastAsia="Calibri" w:hAnsi="Calibri" w:cs="Traditional Arabic" w:hint="cs"/>
                <w:sz w:val="28"/>
                <w:szCs w:val="28"/>
                <w:rtl/>
                <w:lang w:eastAsia="en-US" w:bidi="ar-DZ"/>
              </w:rPr>
              <w:t xml:space="preserve"> المؤسسة مقترحات العملاء الإبداعية وتعمل على تنفيذها</w:t>
            </w: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1"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786"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التعاون مع مؤسسات البحث العلمي والجامعات لتطوير أفكار إبداعية جديدة</w:t>
            </w: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1"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bl>
    <w:p w:rsidR="00251A57" w:rsidRPr="00251A57" w:rsidRDefault="00251A57" w:rsidP="00251A57">
      <w:pPr>
        <w:numPr>
          <w:ilvl w:val="0"/>
          <w:numId w:val="36"/>
        </w:numPr>
        <w:bidi/>
        <w:spacing w:after="200"/>
        <w:jc w:val="left"/>
        <w:rPr>
          <w:rFonts w:ascii="Calibri" w:eastAsia="Calibri" w:hAnsi="Calibri" w:cs="Traditional Arabic"/>
          <w:b/>
          <w:bCs/>
          <w:sz w:val="28"/>
          <w:szCs w:val="28"/>
          <w:rtl/>
          <w:lang w:eastAsia="en-US" w:bidi="ar-DZ"/>
        </w:rPr>
      </w:pPr>
      <w:proofErr w:type="gramStart"/>
      <w:r w:rsidRPr="00251A57">
        <w:rPr>
          <w:rFonts w:ascii="Calibri" w:eastAsia="Calibri" w:hAnsi="Calibri" w:cs="Traditional Arabic" w:hint="cs"/>
          <w:b/>
          <w:bCs/>
          <w:sz w:val="28"/>
          <w:szCs w:val="28"/>
          <w:rtl/>
          <w:lang w:eastAsia="en-US" w:bidi="ar-DZ"/>
        </w:rPr>
        <w:t>الثقافة</w:t>
      </w:r>
      <w:proofErr w:type="gramEnd"/>
      <w:r w:rsidRPr="00251A57">
        <w:rPr>
          <w:rFonts w:ascii="Calibri" w:eastAsia="Calibri" w:hAnsi="Calibri" w:cs="Traditional Arabic" w:hint="cs"/>
          <w:b/>
          <w:bCs/>
          <w:sz w:val="28"/>
          <w:szCs w:val="28"/>
          <w:rtl/>
          <w:lang w:eastAsia="en-US" w:bidi="ar-DZ"/>
        </w:rPr>
        <w:t xml:space="preserve"> المساندة:</w:t>
      </w:r>
    </w:p>
    <w:tbl>
      <w:tblPr>
        <w:bidiVisual/>
        <w:tblW w:w="974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1134"/>
        <w:gridCol w:w="709"/>
        <w:gridCol w:w="850"/>
        <w:gridCol w:w="992"/>
        <w:gridCol w:w="1277"/>
      </w:tblGrid>
      <w:tr w:rsidR="00251A57" w:rsidRPr="00251A57" w:rsidTr="003776A0">
        <w:trPr>
          <w:trHeight w:val="20"/>
        </w:trPr>
        <w:tc>
          <w:tcPr>
            <w:tcW w:w="4786" w:type="dxa"/>
            <w:shd w:val="clear" w:color="auto" w:fill="auto"/>
          </w:tcPr>
          <w:p w:rsidR="00251A57" w:rsidRPr="00251A57" w:rsidRDefault="00251A57" w:rsidP="00251A57">
            <w:pPr>
              <w:bidi/>
              <w:spacing w:line="240" w:lineRule="auto"/>
              <w:jc w:val="center"/>
              <w:rPr>
                <w:rFonts w:ascii="Calibri" w:eastAsia="Calibri" w:hAnsi="Calibri" w:cs="Traditional Arabic"/>
                <w:b/>
                <w:bCs/>
                <w:sz w:val="28"/>
                <w:szCs w:val="28"/>
                <w:rtl/>
                <w:lang w:eastAsia="en-US" w:bidi="ar-DZ"/>
              </w:rPr>
            </w:pPr>
            <w:r w:rsidRPr="00251A57">
              <w:rPr>
                <w:rFonts w:ascii="Calibri" w:eastAsia="Calibri" w:hAnsi="Calibri" w:cs="Traditional Arabic" w:hint="cs"/>
                <w:b/>
                <w:bCs/>
                <w:sz w:val="28"/>
                <w:szCs w:val="28"/>
                <w:rtl/>
                <w:lang w:eastAsia="en-US" w:bidi="ar-DZ"/>
              </w:rPr>
              <w:t>العبارة</w:t>
            </w:r>
          </w:p>
        </w:tc>
        <w:tc>
          <w:tcPr>
            <w:tcW w:w="1134"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proofErr w:type="gramStart"/>
            <w:r w:rsidRPr="00251A57">
              <w:rPr>
                <w:rFonts w:ascii="Calibri" w:eastAsia="Calibri" w:hAnsi="Calibri" w:cs="Traditional Arabic" w:hint="cs"/>
                <w:b/>
                <w:bCs/>
                <w:szCs w:val="24"/>
                <w:rtl/>
                <w:lang w:eastAsia="en-US" w:bidi="ar-DZ"/>
              </w:rPr>
              <w:t>موافق</w:t>
            </w:r>
            <w:proofErr w:type="gramEnd"/>
            <w:r w:rsidRPr="00251A57">
              <w:rPr>
                <w:rFonts w:ascii="Calibri" w:eastAsia="Calibri" w:hAnsi="Calibri" w:cs="Traditional Arabic" w:hint="cs"/>
                <w:b/>
                <w:bCs/>
                <w:szCs w:val="24"/>
                <w:rtl/>
                <w:lang w:eastAsia="en-US" w:bidi="ar-DZ"/>
              </w:rPr>
              <w:t xml:space="preserve"> بشدة</w:t>
            </w:r>
          </w:p>
        </w:tc>
        <w:tc>
          <w:tcPr>
            <w:tcW w:w="709"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موافق</w:t>
            </w:r>
          </w:p>
        </w:tc>
        <w:tc>
          <w:tcPr>
            <w:tcW w:w="850"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محايد</w:t>
            </w:r>
          </w:p>
        </w:tc>
        <w:tc>
          <w:tcPr>
            <w:tcW w:w="992"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w:t>
            </w:r>
          </w:p>
        </w:tc>
        <w:tc>
          <w:tcPr>
            <w:tcW w:w="1277"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 بشدة</w:t>
            </w:r>
          </w:p>
        </w:tc>
      </w:tr>
      <w:tr w:rsidR="00251A57" w:rsidRPr="00251A57" w:rsidTr="003776A0">
        <w:trPr>
          <w:trHeight w:val="20"/>
        </w:trPr>
        <w:tc>
          <w:tcPr>
            <w:tcW w:w="4786"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 xml:space="preserve">يسود جو من التفاهم والتعاون </w:t>
            </w:r>
            <w:proofErr w:type="gramStart"/>
            <w:r w:rsidRPr="00251A57">
              <w:rPr>
                <w:rFonts w:ascii="Calibri" w:eastAsia="Calibri" w:hAnsi="Calibri" w:cs="Traditional Arabic" w:hint="cs"/>
                <w:sz w:val="28"/>
                <w:szCs w:val="28"/>
                <w:rtl/>
                <w:lang w:eastAsia="en-US" w:bidi="ar-DZ"/>
              </w:rPr>
              <w:t>بين</w:t>
            </w:r>
            <w:proofErr w:type="gramEnd"/>
            <w:r w:rsidRPr="00251A57">
              <w:rPr>
                <w:rFonts w:ascii="Calibri" w:eastAsia="Calibri" w:hAnsi="Calibri" w:cs="Traditional Arabic" w:hint="cs"/>
                <w:sz w:val="28"/>
                <w:szCs w:val="28"/>
                <w:rtl/>
                <w:lang w:eastAsia="en-US" w:bidi="ar-DZ"/>
              </w:rPr>
              <w:t xml:space="preserve"> أفراد المجموعة التي تعمل بها</w:t>
            </w: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709"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786"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 xml:space="preserve">تتلقى مساندة معنوية أو </w:t>
            </w:r>
            <w:proofErr w:type="gramStart"/>
            <w:r w:rsidRPr="00251A57">
              <w:rPr>
                <w:rFonts w:ascii="Calibri" w:eastAsia="Calibri" w:hAnsi="Calibri" w:cs="Traditional Arabic" w:hint="cs"/>
                <w:sz w:val="28"/>
                <w:szCs w:val="28"/>
                <w:rtl/>
                <w:lang w:eastAsia="en-US" w:bidi="ar-DZ"/>
              </w:rPr>
              <w:t>مادية</w:t>
            </w:r>
            <w:proofErr w:type="gramEnd"/>
            <w:r w:rsidRPr="00251A57">
              <w:rPr>
                <w:rFonts w:ascii="Calibri" w:eastAsia="Calibri" w:hAnsi="Calibri" w:cs="Traditional Arabic" w:hint="cs"/>
                <w:sz w:val="28"/>
                <w:szCs w:val="28"/>
                <w:rtl/>
                <w:lang w:eastAsia="en-US" w:bidi="ar-DZ"/>
              </w:rPr>
              <w:t xml:space="preserve"> من زملائك في العمل لمواجهة الأزمات الخاصة</w:t>
            </w:r>
          </w:p>
        </w:tc>
        <w:tc>
          <w:tcPr>
            <w:tcW w:w="113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709"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bl>
    <w:p w:rsidR="00251A57" w:rsidRPr="00251A57" w:rsidRDefault="00251A57" w:rsidP="00251A57">
      <w:pPr>
        <w:numPr>
          <w:ilvl w:val="0"/>
          <w:numId w:val="36"/>
        </w:numPr>
        <w:bidi/>
        <w:spacing w:after="200"/>
        <w:ind w:left="282" w:hanging="284"/>
        <w:jc w:val="left"/>
        <w:rPr>
          <w:rFonts w:ascii="Calibri" w:eastAsia="Calibri" w:hAnsi="Calibri" w:cs="Traditional Arabic"/>
          <w:b/>
          <w:bCs/>
          <w:sz w:val="28"/>
          <w:szCs w:val="28"/>
          <w:lang w:eastAsia="en-US" w:bidi="ar-DZ"/>
        </w:rPr>
      </w:pPr>
      <w:r w:rsidRPr="00251A57">
        <w:rPr>
          <w:rFonts w:ascii="Calibri" w:eastAsia="Calibri" w:hAnsi="Calibri" w:cs="Traditional Arabic" w:hint="cs"/>
          <w:b/>
          <w:bCs/>
          <w:sz w:val="28"/>
          <w:szCs w:val="28"/>
          <w:rtl/>
          <w:lang w:eastAsia="en-US" w:bidi="ar-DZ"/>
        </w:rPr>
        <w:t>ثقافة العمليات:</w:t>
      </w:r>
    </w:p>
    <w:tbl>
      <w:tblPr>
        <w:bidiVisual/>
        <w:tblW w:w="974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1095"/>
        <w:gridCol w:w="780"/>
        <w:gridCol w:w="818"/>
        <w:gridCol w:w="992"/>
        <w:gridCol w:w="1277"/>
      </w:tblGrid>
      <w:tr w:rsidR="00251A57" w:rsidRPr="00251A57" w:rsidTr="003776A0">
        <w:trPr>
          <w:trHeight w:val="20"/>
        </w:trPr>
        <w:tc>
          <w:tcPr>
            <w:tcW w:w="4786" w:type="dxa"/>
            <w:shd w:val="clear" w:color="auto" w:fill="auto"/>
          </w:tcPr>
          <w:p w:rsidR="00251A57" w:rsidRPr="00251A57" w:rsidRDefault="00251A57" w:rsidP="00251A57">
            <w:pPr>
              <w:bidi/>
              <w:spacing w:line="240" w:lineRule="auto"/>
              <w:jc w:val="center"/>
              <w:rPr>
                <w:rFonts w:ascii="Calibri" w:eastAsia="Calibri" w:hAnsi="Calibri" w:cs="Traditional Arabic"/>
                <w:b/>
                <w:bCs/>
                <w:sz w:val="28"/>
                <w:szCs w:val="28"/>
                <w:rtl/>
                <w:lang w:eastAsia="en-US" w:bidi="ar-DZ"/>
              </w:rPr>
            </w:pPr>
            <w:r w:rsidRPr="00251A57">
              <w:rPr>
                <w:rFonts w:ascii="Calibri" w:eastAsia="Calibri" w:hAnsi="Calibri" w:cs="Traditional Arabic" w:hint="cs"/>
                <w:b/>
                <w:bCs/>
                <w:sz w:val="28"/>
                <w:szCs w:val="28"/>
                <w:rtl/>
                <w:lang w:eastAsia="en-US" w:bidi="ar-DZ"/>
              </w:rPr>
              <w:lastRenderedPageBreak/>
              <w:t>العبارة</w:t>
            </w:r>
          </w:p>
        </w:tc>
        <w:tc>
          <w:tcPr>
            <w:tcW w:w="1095"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proofErr w:type="gramStart"/>
            <w:r w:rsidRPr="00251A57">
              <w:rPr>
                <w:rFonts w:ascii="Calibri" w:eastAsia="Calibri" w:hAnsi="Calibri" w:cs="Traditional Arabic" w:hint="cs"/>
                <w:b/>
                <w:bCs/>
                <w:szCs w:val="24"/>
                <w:rtl/>
                <w:lang w:eastAsia="en-US" w:bidi="ar-DZ"/>
              </w:rPr>
              <w:t>موافق</w:t>
            </w:r>
            <w:proofErr w:type="gramEnd"/>
            <w:r w:rsidRPr="00251A57">
              <w:rPr>
                <w:rFonts w:ascii="Calibri" w:eastAsia="Calibri" w:hAnsi="Calibri" w:cs="Traditional Arabic" w:hint="cs"/>
                <w:b/>
                <w:bCs/>
                <w:szCs w:val="24"/>
                <w:rtl/>
                <w:lang w:eastAsia="en-US" w:bidi="ar-DZ"/>
              </w:rPr>
              <w:t xml:space="preserve"> بشدة</w:t>
            </w:r>
          </w:p>
        </w:tc>
        <w:tc>
          <w:tcPr>
            <w:tcW w:w="780"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موافق</w:t>
            </w:r>
          </w:p>
        </w:tc>
        <w:tc>
          <w:tcPr>
            <w:tcW w:w="818"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محايد</w:t>
            </w:r>
          </w:p>
        </w:tc>
        <w:tc>
          <w:tcPr>
            <w:tcW w:w="992"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w:t>
            </w:r>
          </w:p>
        </w:tc>
        <w:tc>
          <w:tcPr>
            <w:tcW w:w="1277"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 بشدة</w:t>
            </w:r>
          </w:p>
        </w:tc>
      </w:tr>
      <w:tr w:rsidR="00251A57" w:rsidRPr="00251A57" w:rsidTr="003776A0">
        <w:trPr>
          <w:trHeight w:val="20"/>
        </w:trPr>
        <w:tc>
          <w:tcPr>
            <w:tcW w:w="4786"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 xml:space="preserve">التردد في تطبيق أساليب جديدة لأداء العمل </w:t>
            </w:r>
            <w:proofErr w:type="gramStart"/>
            <w:r w:rsidRPr="00251A57">
              <w:rPr>
                <w:rFonts w:ascii="Calibri" w:eastAsia="Calibri" w:hAnsi="Calibri" w:cs="Traditional Arabic" w:hint="cs"/>
                <w:sz w:val="28"/>
                <w:szCs w:val="28"/>
                <w:rtl/>
                <w:lang w:eastAsia="en-US" w:bidi="ar-DZ"/>
              </w:rPr>
              <w:t>خوفاً</w:t>
            </w:r>
            <w:proofErr w:type="gramEnd"/>
            <w:r w:rsidRPr="00251A57">
              <w:rPr>
                <w:rFonts w:ascii="Calibri" w:eastAsia="Calibri" w:hAnsi="Calibri" w:cs="Traditional Arabic" w:hint="cs"/>
                <w:sz w:val="28"/>
                <w:szCs w:val="28"/>
                <w:rtl/>
                <w:lang w:eastAsia="en-US" w:bidi="ar-DZ"/>
              </w:rPr>
              <w:t xml:space="preserve"> من الفشل</w:t>
            </w:r>
          </w:p>
        </w:tc>
        <w:tc>
          <w:tcPr>
            <w:tcW w:w="1095"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78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1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786"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التركيز على تجديد الصلاحيات بكل دقة</w:t>
            </w:r>
          </w:p>
        </w:tc>
        <w:tc>
          <w:tcPr>
            <w:tcW w:w="1095"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78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1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786"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roofErr w:type="gramStart"/>
            <w:r w:rsidRPr="00251A57">
              <w:rPr>
                <w:rFonts w:ascii="Calibri" w:eastAsia="Calibri" w:hAnsi="Calibri" w:cs="Traditional Arabic" w:hint="cs"/>
                <w:sz w:val="28"/>
                <w:szCs w:val="28"/>
                <w:rtl/>
                <w:lang w:eastAsia="en-US" w:bidi="ar-DZ"/>
              </w:rPr>
              <w:t>إنجاز</w:t>
            </w:r>
            <w:proofErr w:type="gramEnd"/>
            <w:r w:rsidRPr="00251A57">
              <w:rPr>
                <w:rFonts w:ascii="Calibri" w:eastAsia="Calibri" w:hAnsi="Calibri" w:cs="Traditional Arabic" w:hint="cs"/>
                <w:sz w:val="28"/>
                <w:szCs w:val="28"/>
                <w:rtl/>
                <w:lang w:eastAsia="en-US" w:bidi="ar-DZ"/>
              </w:rPr>
              <w:t xml:space="preserve"> المهام وبكفاءة عالية</w:t>
            </w:r>
          </w:p>
        </w:tc>
        <w:tc>
          <w:tcPr>
            <w:tcW w:w="1095"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78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1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bl>
    <w:p w:rsidR="00251A57" w:rsidRPr="00251A57" w:rsidRDefault="00251A57" w:rsidP="00251A57">
      <w:pPr>
        <w:numPr>
          <w:ilvl w:val="0"/>
          <w:numId w:val="36"/>
        </w:numPr>
        <w:bidi/>
        <w:spacing w:after="200"/>
        <w:ind w:left="282" w:hanging="284"/>
        <w:jc w:val="left"/>
        <w:rPr>
          <w:rFonts w:ascii="Calibri" w:eastAsia="Calibri" w:hAnsi="Calibri" w:cs="Traditional Arabic"/>
          <w:b/>
          <w:bCs/>
          <w:sz w:val="28"/>
          <w:szCs w:val="28"/>
          <w:lang w:eastAsia="en-US" w:bidi="ar-DZ"/>
        </w:rPr>
      </w:pPr>
      <w:proofErr w:type="gramStart"/>
      <w:r w:rsidRPr="00251A57">
        <w:rPr>
          <w:rFonts w:ascii="Calibri" w:eastAsia="Calibri" w:hAnsi="Calibri" w:cs="Traditional Arabic" w:hint="cs"/>
          <w:b/>
          <w:bCs/>
          <w:sz w:val="28"/>
          <w:szCs w:val="28"/>
          <w:rtl/>
          <w:lang w:eastAsia="en-US" w:bidi="ar-DZ"/>
        </w:rPr>
        <w:t>ثقافة</w:t>
      </w:r>
      <w:proofErr w:type="gramEnd"/>
      <w:r w:rsidRPr="00251A57">
        <w:rPr>
          <w:rFonts w:ascii="Calibri" w:eastAsia="Calibri" w:hAnsi="Calibri" w:cs="Traditional Arabic" w:hint="cs"/>
          <w:b/>
          <w:bCs/>
          <w:sz w:val="28"/>
          <w:szCs w:val="28"/>
          <w:rtl/>
          <w:lang w:eastAsia="en-US" w:bidi="ar-DZ"/>
        </w:rPr>
        <w:t xml:space="preserve"> المهمة:</w:t>
      </w:r>
    </w:p>
    <w:tbl>
      <w:tblPr>
        <w:bidiVisual/>
        <w:tblW w:w="974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1035"/>
        <w:gridCol w:w="808"/>
        <w:gridCol w:w="850"/>
        <w:gridCol w:w="992"/>
        <w:gridCol w:w="1277"/>
      </w:tblGrid>
      <w:tr w:rsidR="00251A57" w:rsidRPr="00251A57" w:rsidTr="003776A0">
        <w:trPr>
          <w:trHeight w:val="20"/>
        </w:trPr>
        <w:tc>
          <w:tcPr>
            <w:tcW w:w="4786" w:type="dxa"/>
            <w:shd w:val="clear" w:color="auto" w:fill="auto"/>
          </w:tcPr>
          <w:p w:rsidR="00251A57" w:rsidRPr="00251A57" w:rsidRDefault="00251A57" w:rsidP="00251A57">
            <w:pPr>
              <w:bidi/>
              <w:spacing w:line="240" w:lineRule="auto"/>
              <w:jc w:val="center"/>
              <w:rPr>
                <w:rFonts w:ascii="Calibri" w:eastAsia="Calibri" w:hAnsi="Calibri" w:cs="Traditional Arabic"/>
                <w:b/>
                <w:bCs/>
                <w:sz w:val="28"/>
                <w:szCs w:val="28"/>
                <w:rtl/>
                <w:lang w:eastAsia="en-US" w:bidi="ar-DZ"/>
              </w:rPr>
            </w:pPr>
            <w:r w:rsidRPr="00251A57">
              <w:rPr>
                <w:rFonts w:ascii="Calibri" w:eastAsia="Calibri" w:hAnsi="Calibri" w:cs="Traditional Arabic" w:hint="cs"/>
                <w:b/>
                <w:bCs/>
                <w:sz w:val="28"/>
                <w:szCs w:val="28"/>
                <w:rtl/>
                <w:lang w:eastAsia="en-US" w:bidi="ar-DZ"/>
              </w:rPr>
              <w:t>العبارة</w:t>
            </w:r>
          </w:p>
        </w:tc>
        <w:tc>
          <w:tcPr>
            <w:tcW w:w="1035"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proofErr w:type="gramStart"/>
            <w:r w:rsidRPr="00251A57">
              <w:rPr>
                <w:rFonts w:ascii="Calibri" w:eastAsia="Calibri" w:hAnsi="Calibri" w:cs="Traditional Arabic" w:hint="cs"/>
                <w:b/>
                <w:bCs/>
                <w:szCs w:val="24"/>
                <w:rtl/>
                <w:lang w:eastAsia="en-US" w:bidi="ar-DZ"/>
              </w:rPr>
              <w:t>موافق</w:t>
            </w:r>
            <w:proofErr w:type="gramEnd"/>
            <w:r w:rsidRPr="00251A57">
              <w:rPr>
                <w:rFonts w:ascii="Calibri" w:eastAsia="Calibri" w:hAnsi="Calibri" w:cs="Traditional Arabic" w:hint="cs"/>
                <w:b/>
                <w:bCs/>
                <w:szCs w:val="24"/>
                <w:rtl/>
                <w:lang w:eastAsia="en-US" w:bidi="ar-DZ"/>
              </w:rPr>
              <w:t xml:space="preserve"> بشدة</w:t>
            </w:r>
          </w:p>
        </w:tc>
        <w:tc>
          <w:tcPr>
            <w:tcW w:w="808"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موافق</w:t>
            </w:r>
          </w:p>
        </w:tc>
        <w:tc>
          <w:tcPr>
            <w:tcW w:w="850"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محايد</w:t>
            </w:r>
          </w:p>
        </w:tc>
        <w:tc>
          <w:tcPr>
            <w:tcW w:w="992"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w:t>
            </w:r>
          </w:p>
        </w:tc>
        <w:tc>
          <w:tcPr>
            <w:tcW w:w="1277"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 بشدة</w:t>
            </w:r>
          </w:p>
        </w:tc>
      </w:tr>
      <w:tr w:rsidR="00251A57" w:rsidRPr="00251A57" w:rsidTr="003776A0">
        <w:trPr>
          <w:trHeight w:val="20"/>
        </w:trPr>
        <w:tc>
          <w:tcPr>
            <w:tcW w:w="4786"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تتلاءم القرارات الصادرة عن المؤسسة مع أهدافها المرسومة</w:t>
            </w:r>
          </w:p>
        </w:tc>
        <w:tc>
          <w:tcPr>
            <w:tcW w:w="1035"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0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786"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roofErr w:type="gramStart"/>
            <w:r w:rsidRPr="00251A57">
              <w:rPr>
                <w:rFonts w:ascii="Calibri" w:eastAsia="Calibri" w:hAnsi="Calibri" w:cs="Traditional Arabic" w:hint="cs"/>
                <w:sz w:val="28"/>
                <w:szCs w:val="28"/>
                <w:rtl/>
                <w:lang w:eastAsia="en-US" w:bidi="ar-DZ"/>
              </w:rPr>
              <w:t>لا</w:t>
            </w:r>
            <w:proofErr w:type="gramEnd"/>
            <w:r w:rsidRPr="00251A57">
              <w:rPr>
                <w:rFonts w:ascii="Calibri" w:eastAsia="Calibri" w:hAnsi="Calibri" w:cs="Traditional Arabic" w:hint="cs"/>
                <w:sz w:val="28"/>
                <w:szCs w:val="28"/>
                <w:rtl/>
                <w:lang w:eastAsia="en-US" w:bidi="ar-DZ"/>
              </w:rPr>
              <w:t xml:space="preserve"> يوجد أي اعتبار للوقت فالعبرة في إنجاز العمل الموكل</w:t>
            </w:r>
          </w:p>
        </w:tc>
        <w:tc>
          <w:tcPr>
            <w:tcW w:w="1035"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0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786"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تحرص المؤسسة على العدالة في توزيع العمل</w:t>
            </w:r>
          </w:p>
        </w:tc>
        <w:tc>
          <w:tcPr>
            <w:tcW w:w="1035"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0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0"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2"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bl>
    <w:p w:rsidR="00251A57" w:rsidRPr="00251A57" w:rsidRDefault="00251A57" w:rsidP="00251A57">
      <w:pPr>
        <w:bidi/>
        <w:ind w:left="282"/>
        <w:jc w:val="left"/>
        <w:rPr>
          <w:rFonts w:ascii="Calibri" w:eastAsia="Calibri" w:hAnsi="Calibri" w:cs="Traditional Arabic"/>
          <w:b/>
          <w:bCs/>
          <w:sz w:val="28"/>
          <w:szCs w:val="28"/>
          <w:lang w:eastAsia="en-US" w:bidi="ar-DZ"/>
        </w:rPr>
      </w:pPr>
    </w:p>
    <w:p w:rsidR="00251A57" w:rsidRPr="00251A57" w:rsidRDefault="00251A57" w:rsidP="00251A57">
      <w:pPr>
        <w:numPr>
          <w:ilvl w:val="0"/>
          <w:numId w:val="36"/>
        </w:numPr>
        <w:bidi/>
        <w:spacing w:after="200"/>
        <w:ind w:left="282" w:hanging="284"/>
        <w:jc w:val="left"/>
        <w:rPr>
          <w:rFonts w:ascii="Calibri" w:eastAsia="Calibri" w:hAnsi="Calibri" w:cs="Traditional Arabic"/>
          <w:b/>
          <w:bCs/>
          <w:sz w:val="28"/>
          <w:szCs w:val="28"/>
          <w:rtl/>
          <w:lang w:eastAsia="en-US" w:bidi="ar-DZ"/>
        </w:rPr>
      </w:pPr>
      <w:r w:rsidRPr="00251A57">
        <w:rPr>
          <w:rFonts w:ascii="Calibri" w:eastAsia="Calibri" w:hAnsi="Calibri" w:cs="Traditional Arabic" w:hint="cs"/>
          <w:b/>
          <w:bCs/>
          <w:sz w:val="28"/>
          <w:szCs w:val="28"/>
          <w:rtl/>
          <w:lang w:eastAsia="en-US" w:bidi="ar-DZ"/>
        </w:rPr>
        <w:t>ثقافة الدور:</w:t>
      </w:r>
    </w:p>
    <w:tbl>
      <w:tblPr>
        <w:bidiVisual/>
        <w:tblW w:w="974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997"/>
        <w:gridCol w:w="988"/>
        <w:gridCol w:w="851"/>
        <w:gridCol w:w="991"/>
        <w:gridCol w:w="1277"/>
      </w:tblGrid>
      <w:tr w:rsidR="00251A57" w:rsidRPr="00251A57" w:rsidTr="003776A0">
        <w:trPr>
          <w:trHeight w:val="20"/>
        </w:trPr>
        <w:tc>
          <w:tcPr>
            <w:tcW w:w="4644" w:type="dxa"/>
            <w:shd w:val="clear" w:color="auto" w:fill="auto"/>
          </w:tcPr>
          <w:p w:rsidR="00251A57" w:rsidRPr="00251A57" w:rsidRDefault="00251A57" w:rsidP="00251A57">
            <w:pPr>
              <w:bidi/>
              <w:spacing w:line="240" w:lineRule="auto"/>
              <w:jc w:val="center"/>
              <w:rPr>
                <w:rFonts w:ascii="Calibri" w:eastAsia="Calibri" w:hAnsi="Calibri" w:cs="Traditional Arabic"/>
                <w:b/>
                <w:bCs/>
                <w:sz w:val="28"/>
                <w:szCs w:val="28"/>
                <w:rtl/>
                <w:lang w:eastAsia="en-US" w:bidi="ar-DZ"/>
              </w:rPr>
            </w:pPr>
            <w:r w:rsidRPr="00251A57">
              <w:rPr>
                <w:rFonts w:ascii="Calibri" w:eastAsia="Calibri" w:hAnsi="Calibri" w:cs="Traditional Arabic" w:hint="cs"/>
                <w:b/>
                <w:bCs/>
                <w:sz w:val="28"/>
                <w:szCs w:val="28"/>
                <w:rtl/>
                <w:lang w:eastAsia="en-US" w:bidi="ar-DZ"/>
              </w:rPr>
              <w:t>العبارة</w:t>
            </w:r>
          </w:p>
        </w:tc>
        <w:tc>
          <w:tcPr>
            <w:tcW w:w="997"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proofErr w:type="gramStart"/>
            <w:r w:rsidRPr="00251A57">
              <w:rPr>
                <w:rFonts w:ascii="Calibri" w:eastAsia="Calibri" w:hAnsi="Calibri" w:cs="Traditional Arabic" w:hint="cs"/>
                <w:b/>
                <w:bCs/>
                <w:szCs w:val="24"/>
                <w:rtl/>
                <w:lang w:eastAsia="en-US" w:bidi="ar-DZ"/>
              </w:rPr>
              <w:t>موافق</w:t>
            </w:r>
            <w:proofErr w:type="gramEnd"/>
            <w:r w:rsidRPr="00251A57">
              <w:rPr>
                <w:rFonts w:ascii="Calibri" w:eastAsia="Calibri" w:hAnsi="Calibri" w:cs="Traditional Arabic" w:hint="cs"/>
                <w:b/>
                <w:bCs/>
                <w:szCs w:val="24"/>
                <w:rtl/>
                <w:lang w:eastAsia="en-US" w:bidi="ar-DZ"/>
              </w:rPr>
              <w:t xml:space="preserve"> بشدة</w:t>
            </w:r>
          </w:p>
        </w:tc>
        <w:tc>
          <w:tcPr>
            <w:tcW w:w="988"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موافق</w:t>
            </w:r>
          </w:p>
        </w:tc>
        <w:tc>
          <w:tcPr>
            <w:tcW w:w="851"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محايد</w:t>
            </w:r>
          </w:p>
        </w:tc>
        <w:tc>
          <w:tcPr>
            <w:tcW w:w="991"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w:t>
            </w:r>
          </w:p>
        </w:tc>
        <w:tc>
          <w:tcPr>
            <w:tcW w:w="1277" w:type="dxa"/>
            <w:shd w:val="clear" w:color="auto" w:fill="auto"/>
          </w:tcPr>
          <w:p w:rsidR="00251A57" w:rsidRPr="00251A57" w:rsidRDefault="00251A57" w:rsidP="00251A57">
            <w:pPr>
              <w:bidi/>
              <w:spacing w:line="240" w:lineRule="auto"/>
              <w:jc w:val="center"/>
              <w:rPr>
                <w:rFonts w:ascii="Calibri" w:eastAsia="Calibri" w:hAnsi="Calibri" w:cs="Traditional Arabic"/>
                <w:b/>
                <w:bCs/>
                <w:szCs w:val="24"/>
                <w:rtl/>
                <w:lang w:eastAsia="en-US" w:bidi="ar-DZ"/>
              </w:rPr>
            </w:pPr>
            <w:r w:rsidRPr="00251A57">
              <w:rPr>
                <w:rFonts w:ascii="Calibri" w:eastAsia="Calibri" w:hAnsi="Calibri" w:cs="Traditional Arabic" w:hint="cs"/>
                <w:b/>
                <w:bCs/>
                <w:szCs w:val="24"/>
                <w:rtl/>
                <w:lang w:eastAsia="en-US" w:bidi="ar-DZ"/>
              </w:rPr>
              <w:t>غير موافق بشدة</w:t>
            </w:r>
          </w:p>
        </w:tc>
      </w:tr>
      <w:tr w:rsidR="00251A57" w:rsidRPr="00251A57" w:rsidTr="003776A0">
        <w:trPr>
          <w:trHeight w:val="20"/>
        </w:trPr>
        <w:tc>
          <w:tcPr>
            <w:tcW w:w="464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الحرص على الاهتمام بالأعمال اليومية</w:t>
            </w:r>
          </w:p>
        </w:tc>
        <w:tc>
          <w:tcPr>
            <w:tcW w:w="99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8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1"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1"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64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الميل إلى مقاومة التغيير</w:t>
            </w:r>
          </w:p>
        </w:tc>
        <w:tc>
          <w:tcPr>
            <w:tcW w:w="99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8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1"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1"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r w:rsidR="00251A57" w:rsidRPr="00251A57" w:rsidTr="003776A0">
        <w:trPr>
          <w:trHeight w:val="20"/>
        </w:trPr>
        <w:tc>
          <w:tcPr>
            <w:tcW w:w="4644"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r w:rsidRPr="00251A57">
              <w:rPr>
                <w:rFonts w:ascii="Calibri" w:eastAsia="Calibri" w:hAnsi="Calibri" w:cs="Traditional Arabic" w:hint="cs"/>
                <w:sz w:val="28"/>
                <w:szCs w:val="28"/>
                <w:rtl/>
                <w:lang w:eastAsia="en-US" w:bidi="ar-DZ"/>
              </w:rPr>
              <w:t>اهتمام المؤسسة بتغيرات البيئة المحيطة بها</w:t>
            </w:r>
          </w:p>
        </w:tc>
        <w:tc>
          <w:tcPr>
            <w:tcW w:w="99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88"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851"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991"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c>
          <w:tcPr>
            <w:tcW w:w="1277" w:type="dxa"/>
            <w:shd w:val="clear" w:color="auto" w:fill="auto"/>
          </w:tcPr>
          <w:p w:rsidR="00251A57" w:rsidRPr="00251A57" w:rsidRDefault="00251A57" w:rsidP="00251A57">
            <w:pPr>
              <w:bidi/>
              <w:spacing w:line="240" w:lineRule="auto"/>
              <w:jc w:val="left"/>
              <w:rPr>
                <w:rFonts w:ascii="Calibri" w:eastAsia="Calibri" w:hAnsi="Calibri" w:cs="Traditional Arabic"/>
                <w:sz w:val="28"/>
                <w:szCs w:val="28"/>
                <w:rtl/>
                <w:lang w:eastAsia="en-US" w:bidi="ar-DZ"/>
              </w:rPr>
            </w:pPr>
          </w:p>
        </w:tc>
      </w:tr>
    </w:tbl>
    <w:p w:rsidR="00251A57" w:rsidRDefault="00251A57" w:rsidP="00251A57">
      <w:pPr>
        <w:bidi/>
        <w:jc w:val="both"/>
        <w:rPr>
          <w:rFonts w:cs="Traditional Arabic"/>
          <w:b/>
          <w:bCs/>
          <w:sz w:val="32"/>
          <w:szCs w:val="32"/>
          <w:rtl/>
          <w:lang w:bidi="ar-DZ"/>
        </w:rPr>
      </w:pPr>
    </w:p>
    <w:p w:rsidR="00251A57" w:rsidRDefault="00251A57" w:rsidP="00251A57">
      <w:pPr>
        <w:bidi/>
        <w:jc w:val="both"/>
        <w:rPr>
          <w:rFonts w:cs="Traditional Arabic"/>
          <w:b/>
          <w:bCs/>
          <w:sz w:val="32"/>
          <w:szCs w:val="32"/>
          <w:rtl/>
          <w:lang w:bidi="ar-DZ"/>
        </w:rPr>
      </w:pPr>
    </w:p>
    <w:p w:rsidR="00251A57" w:rsidRDefault="00251A57" w:rsidP="00251A57">
      <w:pPr>
        <w:bidi/>
        <w:jc w:val="both"/>
        <w:rPr>
          <w:rFonts w:cs="Traditional Arabic"/>
          <w:b/>
          <w:bCs/>
          <w:sz w:val="32"/>
          <w:szCs w:val="32"/>
          <w:rtl/>
          <w:lang w:bidi="ar-DZ"/>
        </w:rPr>
      </w:pPr>
    </w:p>
    <w:p w:rsidR="00251A57" w:rsidRDefault="00251A57" w:rsidP="00251A57">
      <w:pPr>
        <w:bidi/>
        <w:jc w:val="both"/>
        <w:rPr>
          <w:rFonts w:cs="Traditional Arabic"/>
          <w:b/>
          <w:bCs/>
          <w:sz w:val="32"/>
          <w:szCs w:val="32"/>
          <w:rtl/>
          <w:lang w:bidi="ar-DZ"/>
        </w:rPr>
      </w:pPr>
    </w:p>
    <w:p w:rsidR="00251A57" w:rsidRDefault="00251A57" w:rsidP="00251A57">
      <w:pPr>
        <w:bidi/>
        <w:jc w:val="both"/>
        <w:rPr>
          <w:rFonts w:cs="Traditional Arabic"/>
          <w:b/>
          <w:bCs/>
          <w:sz w:val="32"/>
          <w:szCs w:val="32"/>
          <w:rtl/>
          <w:lang w:bidi="ar-DZ"/>
        </w:rPr>
      </w:pPr>
    </w:p>
    <w:p w:rsidR="00251A57" w:rsidRDefault="00251A57" w:rsidP="00251A57">
      <w:pPr>
        <w:bidi/>
        <w:jc w:val="both"/>
        <w:rPr>
          <w:rFonts w:cs="Traditional Arabic"/>
          <w:b/>
          <w:bCs/>
          <w:sz w:val="32"/>
          <w:szCs w:val="32"/>
          <w:rtl/>
          <w:lang w:bidi="ar-DZ"/>
        </w:rPr>
      </w:pPr>
    </w:p>
    <w:p w:rsidR="00251A57" w:rsidRDefault="00251A57" w:rsidP="00251A57">
      <w:pPr>
        <w:bidi/>
        <w:jc w:val="both"/>
        <w:rPr>
          <w:rFonts w:cs="Traditional Arabic"/>
          <w:b/>
          <w:bCs/>
          <w:sz w:val="32"/>
          <w:szCs w:val="32"/>
          <w:rtl/>
          <w:lang w:bidi="ar-DZ"/>
        </w:rPr>
      </w:pPr>
    </w:p>
    <w:p w:rsidR="00251A57" w:rsidRDefault="00251A57" w:rsidP="00251A57">
      <w:pPr>
        <w:bidi/>
        <w:jc w:val="both"/>
        <w:rPr>
          <w:rFonts w:cs="Traditional Arabic"/>
          <w:b/>
          <w:bCs/>
          <w:sz w:val="32"/>
          <w:szCs w:val="32"/>
          <w:rtl/>
          <w:lang w:bidi="ar-DZ"/>
        </w:rPr>
      </w:pPr>
    </w:p>
    <w:p w:rsidR="00251A57" w:rsidRDefault="00251A57" w:rsidP="00251A57">
      <w:pPr>
        <w:bidi/>
        <w:jc w:val="both"/>
        <w:rPr>
          <w:rFonts w:cs="Traditional Arabic"/>
          <w:b/>
          <w:bCs/>
          <w:sz w:val="32"/>
          <w:szCs w:val="32"/>
          <w:rtl/>
          <w:lang w:bidi="ar-DZ"/>
        </w:rPr>
      </w:pPr>
    </w:p>
    <w:p w:rsidR="00251A57" w:rsidRDefault="00251A57" w:rsidP="00251A57">
      <w:pPr>
        <w:bidi/>
        <w:jc w:val="both"/>
        <w:rPr>
          <w:rFonts w:cs="Traditional Arabic"/>
          <w:b/>
          <w:bCs/>
          <w:sz w:val="32"/>
          <w:szCs w:val="32"/>
          <w:rtl/>
          <w:lang w:bidi="ar-DZ"/>
        </w:rPr>
      </w:pPr>
    </w:p>
    <w:p w:rsidR="00251A57" w:rsidRDefault="00251A57" w:rsidP="00251A57">
      <w:pPr>
        <w:bidi/>
        <w:jc w:val="both"/>
        <w:rPr>
          <w:rFonts w:cs="Traditional Arabic"/>
          <w:b/>
          <w:bCs/>
          <w:sz w:val="32"/>
          <w:szCs w:val="32"/>
          <w:rtl/>
          <w:lang w:bidi="ar-DZ"/>
        </w:rPr>
      </w:pPr>
    </w:p>
    <w:p w:rsidR="00251A57" w:rsidRPr="00831BE6" w:rsidRDefault="00251A57" w:rsidP="00251A57">
      <w:pPr>
        <w:bidi/>
        <w:jc w:val="both"/>
        <w:rPr>
          <w:rFonts w:cs="Traditional Arabic"/>
          <w:b/>
          <w:bCs/>
          <w:sz w:val="32"/>
          <w:szCs w:val="32"/>
          <w:rtl/>
          <w:lang w:bidi="ar-DZ"/>
        </w:rPr>
      </w:pPr>
    </w:p>
    <w:p w:rsidR="00074507" w:rsidRPr="00831BE6" w:rsidRDefault="00074507" w:rsidP="00620C07">
      <w:pPr>
        <w:bidi/>
        <w:jc w:val="center"/>
        <w:rPr>
          <w:rFonts w:cs="Traditional Arabic"/>
          <w:b/>
          <w:bCs/>
          <w:sz w:val="32"/>
          <w:szCs w:val="32"/>
          <w:rtl/>
          <w:lang w:bidi="ar-DZ"/>
        </w:rPr>
      </w:pPr>
      <w:r w:rsidRPr="00831BE6">
        <w:rPr>
          <w:rFonts w:cs="Traditional Arabic"/>
          <w:b/>
          <w:bCs/>
          <w:sz w:val="32"/>
          <w:szCs w:val="32"/>
          <w:rtl/>
          <w:lang w:bidi="ar-DZ"/>
        </w:rPr>
        <w:lastRenderedPageBreak/>
        <w:t>ملحق رقم</w:t>
      </w:r>
      <w:r w:rsidR="00831BE6" w:rsidRPr="00831BE6">
        <w:rPr>
          <w:rFonts w:cs="Traditional Arabic" w:hint="cs"/>
          <w:b/>
          <w:bCs/>
          <w:sz w:val="32"/>
          <w:szCs w:val="32"/>
          <w:rtl/>
          <w:lang w:bidi="ar-DZ"/>
        </w:rPr>
        <w:t xml:space="preserve"> (</w:t>
      </w:r>
      <w:r w:rsidR="00620C07">
        <w:rPr>
          <w:rFonts w:cs="Traditional Arabic" w:hint="cs"/>
          <w:b/>
          <w:bCs/>
          <w:sz w:val="32"/>
          <w:szCs w:val="32"/>
          <w:rtl/>
          <w:lang w:bidi="ar-DZ"/>
        </w:rPr>
        <w:t>3</w:t>
      </w:r>
      <w:r w:rsidR="00831BE6" w:rsidRPr="00831BE6">
        <w:rPr>
          <w:rFonts w:cs="Traditional Arabic" w:hint="cs"/>
          <w:b/>
          <w:bCs/>
          <w:sz w:val="32"/>
          <w:szCs w:val="32"/>
          <w:rtl/>
          <w:lang w:bidi="ar-DZ"/>
        </w:rPr>
        <w:t>):</w:t>
      </w:r>
      <w:r w:rsidRPr="00831BE6">
        <w:rPr>
          <w:rFonts w:cs="Traditional Arabic"/>
          <w:b/>
          <w:bCs/>
          <w:sz w:val="32"/>
          <w:szCs w:val="32"/>
          <w:rtl/>
          <w:lang w:bidi="ar-DZ"/>
        </w:rPr>
        <w:t xml:space="preserve"> يبين نتائج ألفا </w:t>
      </w:r>
      <w:proofErr w:type="spellStart"/>
      <w:r w:rsidRPr="00831BE6">
        <w:rPr>
          <w:rFonts w:cs="Traditional Arabic"/>
          <w:b/>
          <w:bCs/>
          <w:sz w:val="32"/>
          <w:szCs w:val="32"/>
          <w:rtl/>
          <w:lang w:bidi="ar-DZ"/>
        </w:rPr>
        <w:t>كرونباخ</w:t>
      </w:r>
      <w:proofErr w:type="spellEnd"/>
      <w:r w:rsidRPr="00831BE6">
        <w:rPr>
          <w:rFonts w:cs="Traditional Arabic"/>
          <w:b/>
          <w:bCs/>
          <w:sz w:val="32"/>
          <w:szCs w:val="32"/>
          <w:rtl/>
          <w:lang w:bidi="ar-DZ"/>
        </w:rPr>
        <w:t xml:space="preserve"> لمقياس </w:t>
      </w:r>
      <w:r w:rsidR="00831BE6" w:rsidRPr="00831BE6">
        <w:rPr>
          <w:rFonts w:cs="Traditional Arabic" w:hint="cs"/>
          <w:b/>
          <w:bCs/>
          <w:sz w:val="32"/>
          <w:szCs w:val="32"/>
          <w:rtl/>
          <w:lang w:bidi="ar-DZ"/>
        </w:rPr>
        <w:t>أنماط</w:t>
      </w:r>
      <w:r w:rsidRPr="00831BE6">
        <w:rPr>
          <w:rFonts w:cs="Traditional Arabic"/>
          <w:b/>
          <w:bCs/>
          <w:sz w:val="32"/>
          <w:szCs w:val="32"/>
          <w:rtl/>
          <w:lang w:bidi="ar-DZ"/>
        </w:rPr>
        <w:t xml:space="preserve"> القيادة </w:t>
      </w:r>
      <w:proofErr w:type="spellStart"/>
      <w:r w:rsidR="00831BE6" w:rsidRPr="00831BE6">
        <w:rPr>
          <w:rFonts w:cs="Traditional Arabic" w:hint="cs"/>
          <w:b/>
          <w:bCs/>
          <w:sz w:val="32"/>
          <w:szCs w:val="32"/>
          <w:rtl/>
          <w:lang w:bidi="ar-DZ"/>
        </w:rPr>
        <w:t>الإستراتيجية</w:t>
      </w:r>
      <w:proofErr w:type="spellEnd"/>
    </w:p>
    <w:p w:rsidR="00074507" w:rsidRDefault="00074507" w:rsidP="00074507">
      <w:pPr>
        <w:bidi/>
        <w:jc w:val="both"/>
        <w:rPr>
          <w:rFonts w:cs="Traditional Arabic"/>
          <w:sz w:val="28"/>
          <w:szCs w:val="28"/>
          <w:rtl/>
          <w:lang w:bidi="ar-DZ"/>
        </w:rPr>
      </w:pPr>
      <w:r w:rsidRPr="00FB6F49">
        <w:rPr>
          <w:rFonts w:cs="Traditional Arabic"/>
          <w:noProof/>
          <w:sz w:val="28"/>
          <w:szCs w:val="28"/>
          <w:rtl/>
        </w:rPr>
        <w:drawing>
          <wp:inline distT="0" distB="0" distL="0" distR="0">
            <wp:extent cx="3152775" cy="1342271"/>
            <wp:effectExtent l="0" t="0" r="0" b="0"/>
            <wp:docPr id="14"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3161972" cy="1346187"/>
                    </a:xfrm>
                    <a:prstGeom prst="rect">
                      <a:avLst/>
                    </a:prstGeom>
                  </pic:spPr>
                </pic:pic>
              </a:graphicData>
            </a:graphic>
          </wp:inline>
        </w:drawing>
      </w:r>
    </w:p>
    <w:p w:rsidR="00074507" w:rsidRPr="00A92355" w:rsidRDefault="00074507" w:rsidP="00074507">
      <w:pPr>
        <w:bidi/>
        <w:jc w:val="both"/>
        <w:rPr>
          <w:rFonts w:cs="Traditional Arabic"/>
          <w:sz w:val="28"/>
          <w:szCs w:val="28"/>
          <w:lang w:bidi="ar-DZ"/>
        </w:rPr>
      </w:pPr>
    </w:p>
    <w:p w:rsidR="00074507" w:rsidRPr="00831BE6" w:rsidRDefault="00074507" w:rsidP="00620C07">
      <w:pPr>
        <w:bidi/>
        <w:jc w:val="center"/>
        <w:rPr>
          <w:rFonts w:cs="Traditional Arabic"/>
          <w:b/>
          <w:bCs/>
          <w:sz w:val="32"/>
          <w:szCs w:val="32"/>
          <w:rtl/>
          <w:lang w:bidi="ar-DZ"/>
        </w:rPr>
      </w:pPr>
      <w:r w:rsidRPr="00831BE6">
        <w:rPr>
          <w:rFonts w:cs="Traditional Arabic"/>
          <w:b/>
          <w:bCs/>
          <w:sz w:val="32"/>
          <w:szCs w:val="32"/>
          <w:rtl/>
          <w:lang w:bidi="ar-DZ"/>
        </w:rPr>
        <w:t xml:space="preserve">ملحق رقم </w:t>
      </w:r>
      <w:r w:rsidR="00831BE6" w:rsidRPr="00831BE6">
        <w:rPr>
          <w:rFonts w:cs="Traditional Arabic" w:hint="cs"/>
          <w:b/>
          <w:bCs/>
          <w:sz w:val="32"/>
          <w:szCs w:val="32"/>
          <w:rtl/>
          <w:lang w:bidi="ar-DZ"/>
        </w:rPr>
        <w:t>(</w:t>
      </w:r>
      <w:r w:rsidR="00620C07">
        <w:rPr>
          <w:rFonts w:cs="Traditional Arabic" w:hint="cs"/>
          <w:b/>
          <w:bCs/>
          <w:sz w:val="32"/>
          <w:szCs w:val="32"/>
          <w:rtl/>
          <w:lang w:bidi="ar-DZ"/>
        </w:rPr>
        <w:t>4</w:t>
      </w:r>
      <w:r w:rsidR="00831BE6" w:rsidRPr="00831BE6">
        <w:rPr>
          <w:rFonts w:cs="Traditional Arabic" w:hint="cs"/>
          <w:b/>
          <w:bCs/>
          <w:sz w:val="32"/>
          <w:szCs w:val="32"/>
          <w:rtl/>
          <w:lang w:bidi="ar-DZ"/>
        </w:rPr>
        <w:t xml:space="preserve">): </w:t>
      </w:r>
      <w:r w:rsidRPr="00831BE6">
        <w:rPr>
          <w:rFonts w:cs="Traditional Arabic"/>
          <w:b/>
          <w:bCs/>
          <w:sz w:val="32"/>
          <w:szCs w:val="32"/>
          <w:rtl/>
          <w:lang w:bidi="ar-DZ"/>
        </w:rPr>
        <w:t xml:space="preserve">يبين نتائج ألفا </w:t>
      </w:r>
      <w:proofErr w:type="spellStart"/>
      <w:r w:rsidRPr="00831BE6">
        <w:rPr>
          <w:rFonts w:cs="Traditional Arabic"/>
          <w:b/>
          <w:bCs/>
          <w:sz w:val="32"/>
          <w:szCs w:val="32"/>
          <w:rtl/>
          <w:lang w:bidi="ar-DZ"/>
        </w:rPr>
        <w:t>كرونباخ</w:t>
      </w:r>
      <w:proofErr w:type="spellEnd"/>
      <w:r w:rsidRPr="00831BE6">
        <w:rPr>
          <w:rFonts w:cs="Traditional Arabic"/>
          <w:b/>
          <w:bCs/>
          <w:sz w:val="32"/>
          <w:szCs w:val="32"/>
          <w:rtl/>
          <w:lang w:bidi="ar-DZ"/>
        </w:rPr>
        <w:t xml:space="preserve"> لمقياس الثقافة التنظيمية</w:t>
      </w:r>
    </w:p>
    <w:p w:rsidR="00074507" w:rsidRPr="00A92355" w:rsidRDefault="00074507" w:rsidP="00074507">
      <w:pPr>
        <w:tabs>
          <w:tab w:val="left" w:pos="4534"/>
          <w:tab w:val="left" w:pos="4675"/>
        </w:tabs>
        <w:bidi/>
        <w:jc w:val="both"/>
        <w:rPr>
          <w:rFonts w:cs="Traditional Arabic"/>
          <w:sz w:val="28"/>
          <w:szCs w:val="28"/>
          <w:rtl/>
          <w:lang w:bidi="ar-DZ"/>
        </w:rPr>
      </w:pPr>
      <w:r w:rsidRPr="003D077D">
        <w:rPr>
          <w:rFonts w:cs="Traditional Arabic"/>
          <w:noProof/>
          <w:sz w:val="28"/>
          <w:szCs w:val="28"/>
          <w:rtl/>
        </w:rPr>
        <w:drawing>
          <wp:inline distT="0" distB="0" distL="0" distR="0">
            <wp:extent cx="3076575" cy="1309829"/>
            <wp:effectExtent l="0" t="0" r="0" b="5080"/>
            <wp:docPr id="15"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091451" cy="1316162"/>
                    </a:xfrm>
                    <a:prstGeom prst="rect">
                      <a:avLst/>
                    </a:prstGeom>
                  </pic:spPr>
                </pic:pic>
              </a:graphicData>
            </a:graphic>
          </wp:inline>
        </w:drawing>
      </w:r>
    </w:p>
    <w:p w:rsidR="00074507" w:rsidRPr="00A92355" w:rsidRDefault="00074507" w:rsidP="00074507">
      <w:pPr>
        <w:bidi/>
        <w:jc w:val="left"/>
        <w:rPr>
          <w:rFonts w:cs="Traditional Arabic"/>
          <w:sz w:val="28"/>
          <w:szCs w:val="28"/>
          <w:rtl/>
          <w:lang w:bidi="ar-DZ"/>
        </w:rPr>
      </w:pPr>
    </w:p>
    <w:p w:rsidR="00074507" w:rsidRPr="00831BE6" w:rsidRDefault="00074507" w:rsidP="00620C07">
      <w:pPr>
        <w:bidi/>
        <w:jc w:val="center"/>
        <w:rPr>
          <w:rFonts w:cs="Traditional Arabic"/>
          <w:b/>
          <w:bCs/>
          <w:sz w:val="28"/>
          <w:szCs w:val="28"/>
          <w:rtl/>
          <w:lang w:bidi="ar-DZ"/>
        </w:rPr>
      </w:pPr>
      <w:proofErr w:type="gramStart"/>
      <w:r w:rsidRPr="00831BE6">
        <w:rPr>
          <w:rFonts w:cs="Traditional Arabic"/>
          <w:b/>
          <w:bCs/>
          <w:sz w:val="32"/>
          <w:szCs w:val="32"/>
          <w:rtl/>
          <w:lang w:bidi="ar-DZ"/>
        </w:rPr>
        <w:t>ملحق</w:t>
      </w:r>
      <w:proofErr w:type="gramEnd"/>
      <w:r w:rsidRPr="00831BE6">
        <w:rPr>
          <w:rFonts w:cs="Traditional Arabic"/>
          <w:b/>
          <w:bCs/>
          <w:sz w:val="32"/>
          <w:szCs w:val="32"/>
          <w:rtl/>
          <w:lang w:bidi="ar-DZ"/>
        </w:rPr>
        <w:t xml:space="preserve"> رقم</w:t>
      </w:r>
      <w:r w:rsidR="00831BE6" w:rsidRPr="00831BE6">
        <w:rPr>
          <w:rFonts w:cs="Traditional Arabic" w:hint="cs"/>
          <w:b/>
          <w:bCs/>
          <w:sz w:val="32"/>
          <w:szCs w:val="32"/>
          <w:rtl/>
          <w:lang w:bidi="ar-DZ"/>
        </w:rPr>
        <w:t xml:space="preserve"> (</w:t>
      </w:r>
      <w:r w:rsidR="00620C07">
        <w:rPr>
          <w:rFonts w:cs="Traditional Arabic" w:hint="cs"/>
          <w:b/>
          <w:bCs/>
          <w:sz w:val="32"/>
          <w:szCs w:val="32"/>
          <w:rtl/>
          <w:lang w:bidi="ar-DZ"/>
        </w:rPr>
        <w:t>5</w:t>
      </w:r>
      <w:r w:rsidR="00831BE6" w:rsidRPr="00831BE6">
        <w:rPr>
          <w:rFonts w:cs="Traditional Arabic" w:hint="cs"/>
          <w:b/>
          <w:bCs/>
          <w:sz w:val="32"/>
          <w:szCs w:val="32"/>
          <w:rtl/>
          <w:lang w:bidi="ar-DZ"/>
        </w:rPr>
        <w:t>):</w:t>
      </w:r>
      <w:r w:rsidRPr="00831BE6">
        <w:rPr>
          <w:rFonts w:cs="Traditional Arabic"/>
          <w:b/>
          <w:bCs/>
          <w:sz w:val="32"/>
          <w:szCs w:val="32"/>
          <w:rtl/>
          <w:lang w:bidi="ar-DZ"/>
        </w:rPr>
        <w:t xml:space="preserve"> يبين نتائج الفروق في </w:t>
      </w:r>
      <w:r w:rsidR="00831BE6" w:rsidRPr="00831BE6">
        <w:rPr>
          <w:rFonts w:cs="Traditional Arabic" w:hint="cs"/>
          <w:b/>
          <w:bCs/>
          <w:sz w:val="32"/>
          <w:szCs w:val="32"/>
          <w:rtl/>
          <w:lang w:bidi="ar-DZ"/>
        </w:rPr>
        <w:t>أنماط</w:t>
      </w:r>
      <w:r w:rsidRPr="00831BE6">
        <w:rPr>
          <w:rFonts w:cs="Traditional Arabic"/>
          <w:b/>
          <w:bCs/>
          <w:sz w:val="32"/>
          <w:szCs w:val="32"/>
          <w:rtl/>
          <w:lang w:bidi="ar-DZ"/>
        </w:rPr>
        <w:t xml:space="preserve"> القيادة </w:t>
      </w:r>
      <w:proofErr w:type="spellStart"/>
      <w:r w:rsidR="00831BE6" w:rsidRPr="00831BE6">
        <w:rPr>
          <w:rFonts w:cs="Traditional Arabic" w:hint="cs"/>
          <w:b/>
          <w:bCs/>
          <w:sz w:val="32"/>
          <w:szCs w:val="32"/>
          <w:rtl/>
          <w:lang w:bidi="ar-DZ"/>
        </w:rPr>
        <w:t>الإستراتيجية</w:t>
      </w:r>
      <w:proofErr w:type="spellEnd"/>
      <w:r w:rsidRPr="00831BE6">
        <w:rPr>
          <w:rFonts w:cs="Traditional Arabic"/>
          <w:b/>
          <w:bCs/>
          <w:sz w:val="32"/>
          <w:szCs w:val="32"/>
          <w:rtl/>
          <w:lang w:bidi="ar-DZ"/>
        </w:rPr>
        <w:t xml:space="preserve"> لعينة الدراسة</w:t>
      </w:r>
    </w:p>
    <w:p w:rsidR="00074507" w:rsidRDefault="00074507" w:rsidP="00074507">
      <w:pPr>
        <w:bidi/>
        <w:jc w:val="both"/>
        <w:rPr>
          <w:rFonts w:cs="Traditional Arabic"/>
          <w:sz w:val="28"/>
          <w:szCs w:val="28"/>
          <w:lang w:bidi="ar-DZ"/>
        </w:rPr>
      </w:pPr>
      <w:r w:rsidRPr="00BE6652">
        <w:rPr>
          <w:rFonts w:cs="Traditional Arabic"/>
          <w:noProof/>
          <w:sz w:val="28"/>
          <w:szCs w:val="28"/>
          <w:rtl/>
        </w:rPr>
        <w:drawing>
          <wp:inline distT="0" distB="0" distL="0" distR="0">
            <wp:extent cx="3438525" cy="990600"/>
            <wp:effectExtent l="0" t="0" r="9525" b="0"/>
            <wp:docPr id="16"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3438525" cy="990600"/>
                    </a:xfrm>
                    <a:prstGeom prst="rect">
                      <a:avLst/>
                    </a:prstGeom>
                  </pic:spPr>
                </pic:pic>
              </a:graphicData>
            </a:graphic>
          </wp:inline>
        </w:drawing>
      </w:r>
    </w:p>
    <w:p w:rsidR="00074507" w:rsidRDefault="00074507" w:rsidP="00074507">
      <w:pPr>
        <w:bidi/>
        <w:jc w:val="both"/>
        <w:rPr>
          <w:rFonts w:cs="Traditional Arabic"/>
          <w:sz w:val="28"/>
          <w:szCs w:val="28"/>
          <w:lang w:bidi="ar-DZ"/>
        </w:rPr>
      </w:pPr>
      <w:r w:rsidRPr="00BE6652">
        <w:rPr>
          <w:rFonts w:cs="Traditional Arabic"/>
          <w:noProof/>
          <w:sz w:val="28"/>
          <w:szCs w:val="28"/>
          <w:rtl/>
        </w:rPr>
        <w:drawing>
          <wp:inline distT="0" distB="0" distL="0" distR="0">
            <wp:extent cx="5476875" cy="1228725"/>
            <wp:effectExtent l="0" t="0" r="9525" b="9525"/>
            <wp:docPr id="17"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476875" cy="1228725"/>
                    </a:xfrm>
                    <a:prstGeom prst="rect">
                      <a:avLst/>
                    </a:prstGeom>
                  </pic:spPr>
                </pic:pic>
              </a:graphicData>
            </a:graphic>
          </wp:inline>
        </w:drawing>
      </w:r>
    </w:p>
    <w:p w:rsidR="00074507" w:rsidRPr="00A92355" w:rsidRDefault="00074507" w:rsidP="00074507">
      <w:pPr>
        <w:bidi/>
        <w:jc w:val="both"/>
        <w:rPr>
          <w:rFonts w:cs="Traditional Arabic"/>
          <w:sz w:val="28"/>
          <w:szCs w:val="28"/>
          <w:rtl/>
          <w:lang w:bidi="ar-DZ"/>
        </w:rPr>
      </w:pPr>
    </w:p>
    <w:p w:rsidR="00074507" w:rsidRPr="00831BE6" w:rsidRDefault="00074507" w:rsidP="00620C07">
      <w:pPr>
        <w:bidi/>
        <w:jc w:val="center"/>
        <w:rPr>
          <w:rFonts w:cs="Traditional Arabic"/>
          <w:b/>
          <w:bCs/>
          <w:sz w:val="28"/>
          <w:szCs w:val="28"/>
          <w:rtl/>
          <w:lang w:bidi="ar-DZ"/>
        </w:rPr>
      </w:pPr>
      <w:proofErr w:type="gramStart"/>
      <w:r w:rsidRPr="00831BE6">
        <w:rPr>
          <w:rFonts w:cs="Traditional Arabic"/>
          <w:b/>
          <w:bCs/>
          <w:sz w:val="28"/>
          <w:szCs w:val="28"/>
          <w:rtl/>
          <w:lang w:bidi="ar-DZ"/>
        </w:rPr>
        <w:t>ملحق</w:t>
      </w:r>
      <w:proofErr w:type="gramEnd"/>
      <w:r w:rsidRPr="00831BE6">
        <w:rPr>
          <w:rFonts w:cs="Traditional Arabic"/>
          <w:b/>
          <w:bCs/>
          <w:sz w:val="28"/>
          <w:szCs w:val="28"/>
          <w:rtl/>
          <w:lang w:bidi="ar-DZ"/>
        </w:rPr>
        <w:t xml:space="preserve"> رقم</w:t>
      </w:r>
      <w:r w:rsidR="00831BE6" w:rsidRPr="00831BE6">
        <w:rPr>
          <w:rFonts w:cs="Traditional Arabic" w:hint="cs"/>
          <w:b/>
          <w:bCs/>
          <w:sz w:val="28"/>
          <w:szCs w:val="28"/>
          <w:rtl/>
          <w:lang w:bidi="ar-DZ"/>
        </w:rPr>
        <w:t xml:space="preserve"> (</w:t>
      </w:r>
      <w:r w:rsidR="00620C07">
        <w:rPr>
          <w:rFonts w:cs="Traditional Arabic" w:hint="cs"/>
          <w:b/>
          <w:bCs/>
          <w:sz w:val="28"/>
          <w:szCs w:val="28"/>
          <w:rtl/>
          <w:lang w:bidi="ar-DZ"/>
        </w:rPr>
        <w:t>6</w:t>
      </w:r>
      <w:r w:rsidR="00831BE6" w:rsidRPr="00831BE6">
        <w:rPr>
          <w:rFonts w:cs="Traditional Arabic" w:hint="cs"/>
          <w:b/>
          <w:bCs/>
          <w:sz w:val="28"/>
          <w:szCs w:val="28"/>
          <w:rtl/>
          <w:lang w:bidi="ar-DZ"/>
        </w:rPr>
        <w:t>):</w:t>
      </w:r>
      <w:r w:rsidRPr="00831BE6">
        <w:rPr>
          <w:rFonts w:cs="Traditional Arabic"/>
          <w:b/>
          <w:bCs/>
          <w:sz w:val="28"/>
          <w:szCs w:val="28"/>
          <w:rtl/>
          <w:lang w:bidi="ar-DZ"/>
        </w:rPr>
        <w:t xml:space="preserve"> يبين نتائج الفروق في الثقافة التنظيمية</w:t>
      </w:r>
      <w:r w:rsidR="00831BE6" w:rsidRPr="00831BE6">
        <w:rPr>
          <w:rFonts w:cs="Traditional Arabic" w:hint="cs"/>
          <w:b/>
          <w:bCs/>
          <w:sz w:val="28"/>
          <w:szCs w:val="28"/>
          <w:rtl/>
          <w:lang w:bidi="ar-DZ"/>
        </w:rPr>
        <w:t xml:space="preserve"> </w:t>
      </w:r>
      <w:r w:rsidRPr="00831BE6">
        <w:rPr>
          <w:rFonts w:cs="Traditional Arabic"/>
          <w:b/>
          <w:bCs/>
          <w:sz w:val="28"/>
          <w:szCs w:val="28"/>
          <w:rtl/>
          <w:lang w:bidi="ar-DZ"/>
        </w:rPr>
        <w:t>لعينة الدراسة</w:t>
      </w:r>
    </w:p>
    <w:p w:rsidR="00074507" w:rsidRDefault="00074507" w:rsidP="00074507">
      <w:pPr>
        <w:bidi/>
        <w:jc w:val="both"/>
        <w:rPr>
          <w:rFonts w:cs="Traditional Arabic"/>
          <w:sz w:val="28"/>
          <w:szCs w:val="28"/>
          <w:lang w:bidi="ar-DZ"/>
        </w:rPr>
      </w:pPr>
      <w:r w:rsidRPr="009E57A8">
        <w:rPr>
          <w:rFonts w:cs="Traditional Arabic"/>
          <w:noProof/>
          <w:sz w:val="28"/>
          <w:szCs w:val="28"/>
          <w:rtl/>
        </w:rPr>
        <w:drawing>
          <wp:inline distT="0" distB="0" distL="0" distR="0">
            <wp:extent cx="3438525" cy="990600"/>
            <wp:effectExtent l="0" t="0" r="9525" b="0"/>
            <wp:docPr id="18"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3438525" cy="990600"/>
                    </a:xfrm>
                    <a:prstGeom prst="rect">
                      <a:avLst/>
                    </a:prstGeom>
                  </pic:spPr>
                </pic:pic>
              </a:graphicData>
            </a:graphic>
          </wp:inline>
        </w:drawing>
      </w:r>
    </w:p>
    <w:p w:rsidR="00074507" w:rsidRDefault="00074507" w:rsidP="00074507">
      <w:pPr>
        <w:bidi/>
        <w:jc w:val="both"/>
        <w:rPr>
          <w:rFonts w:cs="Traditional Arabic"/>
          <w:sz w:val="28"/>
          <w:szCs w:val="28"/>
          <w:lang w:bidi="ar-DZ"/>
        </w:rPr>
      </w:pPr>
      <w:r w:rsidRPr="009E57A8">
        <w:rPr>
          <w:rFonts w:cs="Traditional Arabic"/>
          <w:noProof/>
          <w:sz w:val="28"/>
          <w:szCs w:val="28"/>
          <w:rtl/>
        </w:rPr>
        <w:lastRenderedPageBreak/>
        <w:drawing>
          <wp:inline distT="0" distB="0" distL="0" distR="0">
            <wp:extent cx="5476875" cy="1228725"/>
            <wp:effectExtent l="0" t="0" r="9525" b="9525"/>
            <wp:docPr id="21"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476875" cy="1228725"/>
                    </a:xfrm>
                    <a:prstGeom prst="rect">
                      <a:avLst/>
                    </a:prstGeom>
                  </pic:spPr>
                </pic:pic>
              </a:graphicData>
            </a:graphic>
          </wp:inline>
        </w:drawing>
      </w:r>
    </w:p>
    <w:p w:rsidR="00074507" w:rsidRPr="00831BE6" w:rsidRDefault="00074507" w:rsidP="009F4169">
      <w:pPr>
        <w:bidi/>
        <w:jc w:val="center"/>
        <w:rPr>
          <w:rFonts w:cs="Traditional Arabic"/>
          <w:b/>
          <w:bCs/>
          <w:sz w:val="32"/>
          <w:szCs w:val="32"/>
          <w:rtl/>
          <w:lang w:bidi="ar-DZ"/>
        </w:rPr>
      </w:pPr>
      <w:proofErr w:type="gramStart"/>
      <w:r w:rsidRPr="00831BE6">
        <w:rPr>
          <w:rFonts w:cs="Traditional Arabic"/>
          <w:b/>
          <w:bCs/>
          <w:sz w:val="32"/>
          <w:szCs w:val="32"/>
          <w:rtl/>
          <w:lang w:bidi="ar-DZ"/>
        </w:rPr>
        <w:t>ملحق</w:t>
      </w:r>
      <w:proofErr w:type="gramEnd"/>
      <w:r w:rsidRPr="00831BE6">
        <w:rPr>
          <w:rFonts w:cs="Traditional Arabic"/>
          <w:b/>
          <w:bCs/>
          <w:sz w:val="32"/>
          <w:szCs w:val="32"/>
          <w:rtl/>
          <w:lang w:bidi="ar-DZ"/>
        </w:rPr>
        <w:t xml:space="preserve"> رقم</w:t>
      </w:r>
      <w:r w:rsidR="00831BE6" w:rsidRPr="00831BE6">
        <w:rPr>
          <w:rFonts w:cs="Traditional Arabic" w:hint="cs"/>
          <w:b/>
          <w:bCs/>
          <w:sz w:val="32"/>
          <w:szCs w:val="32"/>
          <w:rtl/>
          <w:lang w:bidi="ar-DZ"/>
        </w:rPr>
        <w:t xml:space="preserve"> (</w:t>
      </w:r>
      <w:r w:rsidR="009F4169">
        <w:rPr>
          <w:rFonts w:cs="Traditional Arabic" w:hint="cs"/>
          <w:b/>
          <w:bCs/>
          <w:sz w:val="32"/>
          <w:szCs w:val="32"/>
          <w:rtl/>
          <w:lang w:bidi="ar-DZ"/>
        </w:rPr>
        <w:t>7</w:t>
      </w:r>
      <w:r w:rsidR="00831BE6" w:rsidRPr="00831BE6">
        <w:rPr>
          <w:rFonts w:cs="Traditional Arabic" w:hint="cs"/>
          <w:b/>
          <w:bCs/>
          <w:sz w:val="32"/>
          <w:szCs w:val="32"/>
          <w:rtl/>
          <w:lang w:bidi="ar-DZ"/>
        </w:rPr>
        <w:t>):</w:t>
      </w:r>
      <w:r w:rsidRPr="00831BE6">
        <w:rPr>
          <w:rFonts w:cs="Traditional Arabic"/>
          <w:b/>
          <w:bCs/>
          <w:sz w:val="32"/>
          <w:szCs w:val="32"/>
          <w:rtl/>
          <w:lang w:bidi="ar-DZ"/>
        </w:rPr>
        <w:t xml:space="preserve"> يبين نتائج </w:t>
      </w:r>
      <w:r w:rsidRPr="00831BE6">
        <w:rPr>
          <w:rFonts w:cs="Traditional Arabic" w:hint="cs"/>
          <w:b/>
          <w:bCs/>
          <w:sz w:val="32"/>
          <w:szCs w:val="32"/>
          <w:rtl/>
          <w:lang w:bidi="ar-DZ"/>
        </w:rPr>
        <w:t xml:space="preserve">مصفوفة </w:t>
      </w:r>
      <w:r w:rsidRPr="00831BE6">
        <w:rPr>
          <w:rFonts w:cs="Traditional Arabic"/>
          <w:b/>
          <w:bCs/>
          <w:sz w:val="32"/>
          <w:szCs w:val="32"/>
          <w:rtl/>
          <w:lang w:bidi="ar-DZ"/>
        </w:rPr>
        <w:t>الارتباط</w:t>
      </w:r>
    </w:p>
    <w:p w:rsidR="00074507" w:rsidRPr="00A92355" w:rsidRDefault="00074507" w:rsidP="00074507">
      <w:pPr>
        <w:bidi/>
        <w:jc w:val="both"/>
        <w:rPr>
          <w:rFonts w:cs="Traditional Arabic"/>
          <w:sz w:val="28"/>
          <w:szCs w:val="28"/>
          <w:lang w:bidi="ar-DZ"/>
        </w:rPr>
      </w:pPr>
      <w:r w:rsidRPr="002D2E9E">
        <w:rPr>
          <w:rFonts w:cs="Traditional Arabic"/>
          <w:noProof/>
          <w:sz w:val="28"/>
          <w:szCs w:val="28"/>
          <w:rtl/>
        </w:rPr>
        <w:drawing>
          <wp:inline distT="0" distB="0" distL="0" distR="0">
            <wp:extent cx="2590800" cy="3505200"/>
            <wp:effectExtent l="0" t="0" r="0" b="0"/>
            <wp:docPr id="2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2590800" cy="3505200"/>
                    </a:xfrm>
                    <a:prstGeom prst="rect">
                      <a:avLst/>
                    </a:prstGeom>
                  </pic:spPr>
                </pic:pic>
              </a:graphicData>
            </a:graphic>
          </wp:inline>
        </w:drawing>
      </w:r>
    </w:p>
    <w:p w:rsidR="00074507" w:rsidRPr="00831BE6" w:rsidRDefault="00074507" w:rsidP="009F4169">
      <w:pPr>
        <w:bidi/>
        <w:jc w:val="center"/>
        <w:rPr>
          <w:rFonts w:cs="Traditional Arabic"/>
          <w:b/>
          <w:bCs/>
          <w:sz w:val="28"/>
          <w:szCs w:val="28"/>
          <w:rtl/>
          <w:lang w:bidi="ar-DZ"/>
        </w:rPr>
      </w:pPr>
      <w:proofErr w:type="gramStart"/>
      <w:r w:rsidRPr="00831BE6">
        <w:rPr>
          <w:rFonts w:cs="Traditional Arabic"/>
          <w:b/>
          <w:bCs/>
          <w:sz w:val="28"/>
          <w:szCs w:val="28"/>
          <w:rtl/>
          <w:lang w:bidi="ar-DZ"/>
        </w:rPr>
        <w:t>ملحق</w:t>
      </w:r>
      <w:proofErr w:type="gramEnd"/>
      <w:r w:rsidRPr="00831BE6">
        <w:rPr>
          <w:rFonts w:cs="Traditional Arabic"/>
          <w:b/>
          <w:bCs/>
          <w:sz w:val="28"/>
          <w:szCs w:val="28"/>
          <w:rtl/>
          <w:lang w:bidi="ar-DZ"/>
        </w:rPr>
        <w:t xml:space="preserve"> رقم </w:t>
      </w:r>
      <w:r w:rsidR="00831BE6" w:rsidRPr="00831BE6">
        <w:rPr>
          <w:rFonts w:cs="Traditional Arabic" w:hint="cs"/>
          <w:b/>
          <w:bCs/>
          <w:sz w:val="28"/>
          <w:szCs w:val="28"/>
          <w:rtl/>
          <w:lang w:bidi="ar-DZ"/>
        </w:rPr>
        <w:t>(</w:t>
      </w:r>
      <w:r w:rsidR="009F4169">
        <w:rPr>
          <w:rFonts w:cs="Traditional Arabic" w:hint="cs"/>
          <w:b/>
          <w:bCs/>
          <w:sz w:val="28"/>
          <w:szCs w:val="28"/>
          <w:rtl/>
          <w:lang w:bidi="ar-DZ"/>
        </w:rPr>
        <w:t>8</w:t>
      </w:r>
      <w:r w:rsidR="00831BE6" w:rsidRPr="00831BE6">
        <w:rPr>
          <w:rFonts w:cs="Traditional Arabic" w:hint="cs"/>
          <w:b/>
          <w:bCs/>
          <w:sz w:val="28"/>
          <w:szCs w:val="28"/>
          <w:rtl/>
          <w:lang w:bidi="ar-DZ"/>
        </w:rPr>
        <w:t xml:space="preserve">): </w:t>
      </w:r>
      <w:r w:rsidRPr="00831BE6">
        <w:rPr>
          <w:rFonts w:cs="Traditional Arabic"/>
          <w:b/>
          <w:bCs/>
          <w:sz w:val="28"/>
          <w:szCs w:val="28"/>
          <w:rtl/>
          <w:lang w:bidi="ar-DZ"/>
        </w:rPr>
        <w:t>يبين نتائج الارتباط والارتباط المفسر</w:t>
      </w:r>
    </w:p>
    <w:p w:rsidR="00074507" w:rsidRPr="00A92355" w:rsidRDefault="00074507" w:rsidP="00074507">
      <w:pPr>
        <w:bidi/>
        <w:jc w:val="both"/>
        <w:rPr>
          <w:rFonts w:cs="Traditional Arabic"/>
          <w:sz w:val="28"/>
          <w:szCs w:val="28"/>
          <w:lang w:bidi="ar-DZ"/>
        </w:rPr>
      </w:pPr>
      <w:r w:rsidRPr="00A0734A">
        <w:rPr>
          <w:rFonts w:cs="Traditional Arabic"/>
          <w:noProof/>
          <w:sz w:val="28"/>
          <w:szCs w:val="28"/>
          <w:rtl/>
        </w:rPr>
        <w:drawing>
          <wp:inline distT="0" distB="0" distL="0" distR="0">
            <wp:extent cx="3752850" cy="1428750"/>
            <wp:effectExtent l="0" t="0" r="0" b="0"/>
            <wp:docPr id="2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3752850" cy="1428750"/>
                    </a:xfrm>
                    <a:prstGeom prst="rect">
                      <a:avLst/>
                    </a:prstGeom>
                  </pic:spPr>
                </pic:pic>
              </a:graphicData>
            </a:graphic>
          </wp:inline>
        </w:drawing>
      </w:r>
    </w:p>
    <w:p w:rsidR="00831BE6" w:rsidRDefault="00831BE6" w:rsidP="00074507">
      <w:pPr>
        <w:bidi/>
        <w:jc w:val="both"/>
        <w:rPr>
          <w:rFonts w:cs="Traditional Arabic"/>
          <w:sz w:val="28"/>
          <w:szCs w:val="28"/>
          <w:rtl/>
          <w:lang w:bidi="ar-DZ"/>
        </w:rPr>
      </w:pPr>
    </w:p>
    <w:p w:rsidR="00831BE6" w:rsidRDefault="00831BE6" w:rsidP="00831BE6">
      <w:pPr>
        <w:bidi/>
        <w:jc w:val="both"/>
        <w:rPr>
          <w:rFonts w:cs="Traditional Arabic"/>
          <w:sz w:val="28"/>
          <w:szCs w:val="28"/>
          <w:rtl/>
          <w:lang w:bidi="ar-DZ"/>
        </w:rPr>
      </w:pPr>
    </w:p>
    <w:p w:rsidR="00831BE6" w:rsidRDefault="00831BE6" w:rsidP="00831BE6">
      <w:pPr>
        <w:bidi/>
        <w:jc w:val="both"/>
        <w:rPr>
          <w:rFonts w:cs="Traditional Arabic"/>
          <w:sz w:val="28"/>
          <w:szCs w:val="28"/>
          <w:rtl/>
          <w:lang w:bidi="ar-DZ"/>
        </w:rPr>
      </w:pPr>
    </w:p>
    <w:p w:rsidR="00831BE6" w:rsidRDefault="00831BE6" w:rsidP="00831BE6">
      <w:pPr>
        <w:bidi/>
        <w:jc w:val="both"/>
        <w:rPr>
          <w:rFonts w:cs="Traditional Arabic"/>
          <w:sz w:val="28"/>
          <w:szCs w:val="28"/>
          <w:rtl/>
          <w:lang w:bidi="ar-DZ"/>
        </w:rPr>
      </w:pPr>
    </w:p>
    <w:p w:rsidR="00831BE6" w:rsidRDefault="00831BE6" w:rsidP="00831BE6">
      <w:pPr>
        <w:bidi/>
        <w:jc w:val="both"/>
        <w:rPr>
          <w:rFonts w:cs="Traditional Arabic"/>
          <w:sz w:val="28"/>
          <w:szCs w:val="28"/>
          <w:rtl/>
          <w:lang w:bidi="ar-DZ"/>
        </w:rPr>
      </w:pPr>
    </w:p>
    <w:p w:rsidR="00831BE6" w:rsidRDefault="00831BE6" w:rsidP="00831BE6">
      <w:pPr>
        <w:bidi/>
        <w:jc w:val="both"/>
        <w:rPr>
          <w:rFonts w:cs="Traditional Arabic"/>
          <w:sz w:val="28"/>
          <w:szCs w:val="28"/>
          <w:rtl/>
          <w:lang w:bidi="ar-DZ"/>
        </w:rPr>
      </w:pPr>
    </w:p>
    <w:p w:rsidR="00074507" w:rsidRPr="00831BE6" w:rsidRDefault="00074507" w:rsidP="009F4169">
      <w:pPr>
        <w:bidi/>
        <w:jc w:val="center"/>
        <w:rPr>
          <w:rFonts w:cs="Traditional Arabic"/>
          <w:b/>
          <w:bCs/>
          <w:sz w:val="32"/>
          <w:szCs w:val="32"/>
          <w:rtl/>
          <w:lang w:bidi="ar-DZ"/>
        </w:rPr>
      </w:pPr>
      <w:proofErr w:type="gramStart"/>
      <w:r w:rsidRPr="00831BE6">
        <w:rPr>
          <w:rFonts w:cs="Traditional Arabic"/>
          <w:b/>
          <w:bCs/>
          <w:sz w:val="32"/>
          <w:szCs w:val="32"/>
          <w:rtl/>
          <w:lang w:bidi="ar-DZ"/>
        </w:rPr>
        <w:lastRenderedPageBreak/>
        <w:t>ملحق</w:t>
      </w:r>
      <w:proofErr w:type="gramEnd"/>
      <w:r w:rsidRPr="00831BE6">
        <w:rPr>
          <w:rFonts w:cs="Traditional Arabic"/>
          <w:b/>
          <w:bCs/>
          <w:sz w:val="32"/>
          <w:szCs w:val="32"/>
          <w:rtl/>
          <w:lang w:bidi="ar-DZ"/>
        </w:rPr>
        <w:t xml:space="preserve"> رقم</w:t>
      </w:r>
      <w:r w:rsidR="00831BE6" w:rsidRPr="00831BE6">
        <w:rPr>
          <w:rFonts w:cs="Traditional Arabic" w:hint="cs"/>
          <w:b/>
          <w:bCs/>
          <w:sz w:val="32"/>
          <w:szCs w:val="32"/>
          <w:rtl/>
          <w:lang w:bidi="ar-DZ"/>
        </w:rPr>
        <w:t xml:space="preserve"> (</w:t>
      </w:r>
      <w:r w:rsidR="009F4169">
        <w:rPr>
          <w:rFonts w:cs="Traditional Arabic" w:hint="cs"/>
          <w:b/>
          <w:bCs/>
          <w:sz w:val="32"/>
          <w:szCs w:val="32"/>
          <w:rtl/>
          <w:lang w:bidi="ar-DZ"/>
        </w:rPr>
        <w:t>9</w:t>
      </w:r>
      <w:r w:rsidR="00831BE6" w:rsidRPr="00831BE6">
        <w:rPr>
          <w:rFonts w:cs="Traditional Arabic" w:hint="cs"/>
          <w:b/>
          <w:bCs/>
          <w:sz w:val="32"/>
          <w:szCs w:val="32"/>
          <w:rtl/>
          <w:lang w:bidi="ar-DZ"/>
        </w:rPr>
        <w:t>):</w:t>
      </w:r>
      <w:r w:rsidRPr="00831BE6">
        <w:rPr>
          <w:rFonts w:cs="Traditional Arabic"/>
          <w:b/>
          <w:bCs/>
          <w:sz w:val="32"/>
          <w:szCs w:val="32"/>
          <w:rtl/>
          <w:lang w:bidi="ar-DZ"/>
        </w:rPr>
        <w:t xml:space="preserve"> يبين نتائج أنوفا للانحدار الخطي البسيط</w:t>
      </w:r>
    </w:p>
    <w:p w:rsidR="00074507" w:rsidRPr="00A92355" w:rsidRDefault="00074507" w:rsidP="00074507">
      <w:pPr>
        <w:bidi/>
        <w:jc w:val="both"/>
        <w:rPr>
          <w:rFonts w:cs="Traditional Arabic"/>
          <w:sz w:val="28"/>
          <w:szCs w:val="28"/>
          <w:lang w:bidi="ar-DZ"/>
        </w:rPr>
      </w:pPr>
      <w:r w:rsidRPr="00A0734A">
        <w:rPr>
          <w:rFonts w:cs="Traditional Arabic"/>
          <w:noProof/>
          <w:sz w:val="28"/>
          <w:szCs w:val="28"/>
          <w:rtl/>
        </w:rPr>
        <w:drawing>
          <wp:inline distT="0" distB="0" distL="0" distR="0">
            <wp:extent cx="5038725" cy="1666875"/>
            <wp:effectExtent l="0" t="0" r="9525" b="9525"/>
            <wp:docPr id="24"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038725" cy="1666875"/>
                    </a:xfrm>
                    <a:prstGeom prst="rect">
                      <a:avLst/>
                    </a:prstGeom>
                  </pic:spPr>
                </pic:pic>
              </a:graphicData>
            </a:graphic>
          </wp:inline>
        </w:drawing>
      </w:r>
    </w:p>
    <w:p w:rsidR="00074507" w:rsidRPr="00A92355" w:rsidRDefault="00074507" w:rsidP="00074507">
      <w:pPr>
        <w:bidi/>
        <w:jc w:val="both"/>
        <w:rPr>
          <w:rFonts w:cs="Traditional Arabic"/>
          <w:sz w:val="28"/>
          <w:szCs w:val="28"/>
          <w:rtl/>
          <w:lang w:bidi="ar-DZ"/>
        </w:rPr>
      </w:pPr>
    </w:p>
    <w:p w:rsidR="00074507" w:rsidRPr="00831BE6" w:rsidRDefault="00074507" w:rsidP="009F4169">
      <w:pPr>
        <w:bidi/>
        <w:jc w:val="center"/>
        <w:rPr>
          <w:rFonts w:cs="Traditional Arabic"/>
          <w:b/>
          <w:bCs/>
          <w:sz w:val="28"/>
          <w:szCs w:val="28"/>
          <w:rtl/>
          <w:lang w:bidi="ar-DZ"/>
        </w:rPr>
      </w:pPr>
      <w:proofErr w:type="gramStart"/>
      <w:r w:rsidRPr="00831BE6">
        <w:rPr>
          <w:rFonts w:cs="Traditional Arabic"/>
          <w:b/>
          <w:bCs/>
          <w:sz w:val="32"/>
          <w:szCs w:val="32"/>
          <w:rtl/>
          <w:lang w:bidi="ar-DZ"/>
        </w:rPr>
        <w:t>ملحق</w:t>
      </w:r>
      <w:proofErr w:type="gramEnd"/>
      <w:r w:rsidRPr="00831BE6">
        <w:rPr>
          <w:rFonts w:cs="Traditional Arabic"/>
          <w:b/>
          <w:bCs/>
          <w:sz w:val="32"/>
          <w:szCs w:val="32"/>
          <w:rtl/>
          <w:lang w:bidi="ar-DZ"/>
        </w:rPr>
        <w:t xml:space="preserve"> رقم</w:t>
      </w:r>
      <w:r w:rsidR="00831BE6" w:rsidRPr="00831BE6">
        <w:rPr>
          <w:rFonts w:cs="Traditional Arabic" w:hint="cs"/>
          <w:b/>
          <w:bCs/>
          <w:sz w:val="32"/>
          <w:szCs w:val="32"/>
          <w:rtl/>
          <w:lang w:bidi="ar-DZ"/>
        </w:rPr>
        <w:t xml:space="preserve"> (</w:t>
      </w:r>
      <w:r w:rsidR="009F4169">
        <w:rPr>
          <w:rFonts w:cs="Traditional Arabic" w:hint="cs"/>
          <w:b/>
          <w:bCs/>
          <w:sz w:val="32"/>
          <w:szCs w:val="32"/>
          <w:rtl/>
          <w:lang w:bidi="ar-DZ"/>
        </w:rPr>
        <w:t>10</w:t>
      </w:r>
      <w:r w:rsidR="00831BE6" w:rsidRPr="00831BE6">
        <w:rPr>
          <w:rFonts w:cs="Traditional Arabic" w:hint="cs"/>
          <w:b/>
          <w:bCs/>
          <w:sz w:val="32"/>
          <w:szCs w:val="32"/>
          <w:rtl/>
          <w:lang w:bidi="ar-DZ"/>
        </w:rPr>
        <w:t>):</w:t>
      </w:r>
      <w:r w:rsidRPr="00831BE6">
        <w:rPr>
          <w:rFonts w:cs="Traditional Arabic"/>
          <w:b/>
          <w:bCs/>
          <w:sz w:val="32"/>
          <w:szCs w:val="32"/>
          <w:rtl/>
          <w:lang w:bidi="ar-DZ"/>
        </w:rPr>
        <w:t xml:space="preserve"> يبين نتائج معلمات نموذج الانحدار</w:t>
      </w:r>
    </w:p>
    <w:p w:rsidR="00074507" w:rsidRPr="00A92355" w:rsidRDefault="00074507" w:rsidP="00074507">
      <w:pPr>
        <w:bidi/>
        <w:jc w:val="both"/>
        <w:rPr>
          <w:rFonts w:cs="Traditional Arabic"/>
          <w:sz w:val="28"/>
          <w:szCs w:val="28"/>
          <w:lang w:bidi="ar-DZ"/>
        </w:rPr>
      </w:pPr>
      <w:r w:rsidRPr="002379FB">
        <w:rPr>
          <w:rFonts w:cs="Traditional Arabic"/>
          <w:noProof/>
          <w:sz w:val="28"/>
          <w:szCs w:val="28"/>
          <w:rtl/>
        </w:rPr>
        <w:drawing>
          <wp:inline distT="0" distB="0" distL="0" distR="0">
            <wp:extent cx="5334000" cy="1600200"/>
            <wp:effectExtent l="0" t="0" r="0" b="0"/>
            <wp:docPr id="25"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5334000" cy="1600200"/>
                    </a:xfrm>
                    <a:prstGeom prst="rect">
                      <a:avLst/>
                    </a:prstGeom>
                  </pic:spPr>
                </pic:pic>
              </a:graphicData>
            </a:graphic>
          </wp:inline>
        </w:drawing>
      </w:r>
    </w:p>
    <w:p w:rsidR="00074507" w:rsidRPr="00A92355" w:rsidRDefault="00074507" w:rsidP="00074507">
      <w:pPr>
        <w:bidi/>
        <w:jc w:val="both"/>
        <w:rPr>
          <w:rFonts w:cs="Traditional Arabic"/>
          <w:sz w:val="28"/>
          <w:szCs w:val="28"/>
          <w:lang w:bidi="ar-DZ"/>
        </w:rPr>
      </w:pPr>
    </w:p>
    <w:p w:rsidR="00074507" w:rsidRPr="00A92355" w:rsidRDefault="00074507" w:rsidP="00074507">
      <w:pPr>
        <w:bidi/>
        <w:jc w:val="both"/>
        <w:rPr>
          <w:rFonts w:cs="Traditional Arabic"/>
          <w:sz w:val="28"/>
          <w:szCs w:val="28"/>
          <w:rtl/>
          <w:lang w:bidi="ar-DZ"/>
        </w:rPr>
      </w:pPr>
    </w:p>
    <w:p w:rsidR="00074507" w:rsidRPr="00A92355" w:rsidRDefault="00074507" w:rsidP="00074507">
      <w:pPr>
        <w:bidi/>
        <w:jc w:val="both"/>
        <w:rPr>
          <w:rFonts w:cs="Traditional Arabic"/>
          <w:sz w:val="28"/>
          <w:szCs w:val="28"/>
          <w:rtl/>
          <w:lang w:bidi="ar-DZ"/>
        </w:rPr>
      </w:pPr>
    </w:p>
    <w:p w:rsidR="00074507" w:rsidRPr="00A92355" w:rsidRDefault="00074507" w:rsidP="00074507">
      <w:pPr>
        <w:bidi/>
        <w:jc w:val="both"/>
        <w:rPr>
          <w:rFonts w:cs="Traditional Arabic"/>
          <w:sz w:val="28"/>
          <w:szCs w:val="28"/>
          <w:lang w:bidi="ar-DZ"/>
        </w:rPr>
      </w:pPr>
    </w:p>
    <w:p w:rsidR="00520DE0" w:rsidRPr="00520DE0" w:rsidRDefault="00520DE0" w:rsidP="0040527C">
      <w:pPr>
        <w:bidi/>
        <w:jc w:val="left"/>
        <w:rPr>
          <w:rFonts w:cs="Traditional Arabic"/>
          <w:sz w:val="32"/>
          <w:szCs w:val="32"/>
          <w:lang w:bidi="ar-DZ"/>
        </w:rPr>
      </w:pPr>
    </w:p>
    <w:p w:rsidR="00520DE0" w:rsidRPr="00520DE0" w:rsidRDefault="00520DE0" w:rsidP="0040527C">
      <w:pPr>
        <w:bidi/>
        <w:jc w:val="left"/>
        <w:rPr>
          <w:rFonts w:cs="Traditional Arabic"/>
          <w:sz w:val="32"/>
          <w:szCs w:val="32"/>
          <w:lang w:bidi="ar-DZ"/>
        </w:rPr>
      </w:pPr>
    </w:p>
    <w:p w:rsidR="00520DE0" w:rsidRPr="00520DE0" w:rsidRDefault="00520DE0" w:rsidP="0040527C">
      <w:pPr>
        <w:bidi/>
        <w:jc w:val="left"/>
        <w:rPr>
          <w:rFonts w:cs="Traditional Arabic"/>
          <w:sz w:val="32"/>
          <w:szCs w:val="32"/>
          <w:lang w:bidi="ar-DZ"/>
        </w:rPr>
      </w:pPr>
    </w:p>
    <w:p w:rsidR="00520DE0" w:rsidRPr="00520DE0" w:rsidRDefault="00520DE0" w:rsidP="0040527C">
      <w:pPr>
        <w:bidi/>
        <w:jc w:val="left"/>
        <w:rPr>
          <w:rFonts w:cs="Traditional Arabic"/>
          <w:sz w:val="32"/>
          <w:szCs w:val="32"/>
          <w:lang w:bidi="ar-DZ"/>
        </w:rPr>
      </w:pPr>
    </w:p>
    <w:p w:rsidR="00520DE0" w:rsidRPr="00520DE0" w:rsidRDefault="00520DE0" w:rsidP="0040527C">
      <w:pPr>
        <w:bidi/>
        <w:jc w:val="left"/>
        <w:rPr>
          <w:rFonts w:cs="Traditional Arabic"/>
          <w:sz w:val="32"/>
          <w:szCs w:val="32"/>
          <w:lang w:bidi="ar-DZ"/>
        </w:rPr>
      </w:pPr>
    </w:p>
    <w:p w:rsidR="00520DE0" w:rsidRPr="00520DE0" w:rsidRDefault="00520DE0" w:rsidP="0040527C">
      <w:pPr>
        <w:bidi/>
        <w:jc w:val="left"/>
        <w:rPr>
          <w:rFonts w:cs="Traditional Arabic"/>
          <w:sz w:val="32"/>
          <w:szCs w:val="32"/>
          <w:lang w:bidi="ar-DZ"/>
        </w:rPr>
      </w:pPr>
    </w:p>
    <w:p w:rsidR="00520DE0" w:rsidRPr="00520DE0" w:rsidRDefault="00520DE0" w:rsidP="0040527C">
      <w:pPr>
        <w:bidi/>
        <w:jc w:val="left"/>
        <w:rPr>
          <w:rFonts w:cs="Traditional Arabic"/>
          <w:sz w:val="32"/>
          <w:szCs w:val="32"/>
          <w:lang w:bidi="ar-DZ"/>
        </w:rPr>
      </w:pPr>
    </w:p>
    <w:p w:rsidR="00520DE0" w:rsidRPr="00520DE0" w:rsidRDefault="00520DE0" w:rsidP="0040527C">
      <w:pPr>
        <w:bidi/>
        <w:jc w:val="left"/>
        <w:rPr>
          <w:rFonts w:cs="Traditional Arabic"/>
          <w:sz w:val="32"/>
          <w:szCs w:val="32"/>
          <w:lang w:bidi="ar-DZ"/>
        </w:rPr>
      </w:pPr>
    </w:p>
    <w:p w:rsidR="00520DE0" w:rsidRPr="00520DE0" w:rsidRDefault="00520DE0" w:rsidP="0040527C">
      <w:pPr>
        <w:bidi/>
        <w:jc w:val="left"/>
        <w:rPr>
          <w:rFonts w:cs="Traditional Arabic"/>
          <w:sz w:val="32"/>
          <w:szCs w:val="32"/>
          <w:lang w:bidi="ar-DZ"/>
        </w:rPr>
      </w:pPr>
    </w:p>
    <w:sectPr w:rsidR="00520DE0" w:rsidRPr="00520DE0" w:rsidSect="00C176BD">
      <w:headerReference w:type="default" r:id="rId80"/>
      <w:footerReference w:type="default" r:id="rId81"/>
      <w:footnotePr>
        <w:numRestart w:val="eachSect"/>
      </w:footnotePr>
      <w:pgSz w:w="11906" w:h="16838"/>
      <w:pgMar w:top="1134" w:right="1701" w:bottom="1134" w:left="1134" w:header="709" w:footer="709" w:gutter="0"/>
      <w:pgNumType w:start="69"/>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6EC6" w:rsidRDefault="00326EC6" w:rsidP="00CA7573">
      <w:pPr>
        <w:spacing w:line="240" w:lineRule="auto"/>
      </w:pPr>
      <w:r>
        <w:separator/>
      </w:r>
    </w:p>
  </w:endnote>
  <w:endnote w:type="continuationSeparator" w:id="0">
    <w:p w:rsidR="00326EC6" w:rsidRDefault="00326EC6" w:rsidP="00CA757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20002A87" w:usb1="00000000" w:usb2="00000000" w:usb3="00000000" w:csb0="000001FF" w:csb1="00000000"/>
  </w:font>
  <w:font w:name="Adrianne">
    <w:altName w:val="Arial Narrow"/>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Wingdings-Regular">
    <w:altName w:val="Times New Roman"/>
    <w:panose1 w:val="00000000000000000000"/>
    <w:charset w:val="00"/>
    <w:family w:val="roman"/>
    <w:notTrueType/>
    <w:pitch w:val="default"/>
  </w:font>
  <w:font w:name="Arabic Transparent">
    <w:panose1 w:val="020B0604020202020204"/>
    <w:charset w:val="00"/>
    <w:family w:val="swiss"/>
    <w:pitch w:val="variable"/>
    <w:sig w:usb0="E0002AFF" w:usb1="C0007843" w:usb2="00000009" w:usb3="00000000" w:csb0="000001FF" w:csb1="00000000"/>
  </w:font>
  <w:font w:name="Andalus">
    <w:panose1 w:val="02020603050405020304"/>
    <w:charset w:val="00"/>
    <w:family w:val="roman"/>
    <w:pitch w:val="variable"/>
    <w:sig w:usb0="00002003" w:usb1="80000000" w:usb2="00000008" w:usb3="00000000" w:csb0="00000041" w:csb1="00000000"/>
  </w:font>
  <w:font w:name="Arial Black">
    <w:panose1 w:val="020B0A04020102020204"/>
    <w:charset w:val="00"/>
    <w:family w:val="swiss"/>
    <w:pitch w:val="variable"/>
    <w:sig w:usb0="00000287" w:usb1="00000000" w:usb2="00000000" w:usb3="00000000" w:csb0="0000009F" w:csb1="00000000"/>
  </w:font>
  <w:font w:name="SimplifiedArabic">
    <w:altName w:val="Times New Roman"/>
    <w:panose1 w:val="00000000000000000000"/>
    <w:charset w:val="B2"/>
    <w:family w:val="auto"/>
    <w:notTrueType/>
    <w:pitch w:val="default"/>
    <w:sig w:usb0="00002000"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rsidP="00CA7573">
    <w:pPr>
      <w:pStyle w:val="Pieddepage"/>
      <w:tabs>
        <w:tab w:val="clear" w:pos="4153"/>
        <w:tab w:val="clear" w:pos="8306"/>
        <w:tab w:val="left" w:pos="3668"/>
      </w:tabs>
    </w:pPr>
    <w:r>
      <w:tab/>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0584"/>
      <w:docPartObj>
        <w:docPartGallery w:val="Page Numbers (Bottom of Page)"/>
        <w:docPartUnique/>
      </w:docPartObj>
    </w:sdtPr>
    <w:sdtEndPr/>
    <w:sdtContent>
      <w:p w:rsidR="00897DCA" w:rsidRDefault="00897DCA">
        <w:pPr>
          <w:pStyle w:val="Pieddepage"/>
          <w:jc w:val="center"/>
        </w:pPr>
        <w:r w:rsidRPr="00D03910">
          <w:rPr>
            <w:rFonts w:asciiTheme="majorBidi" w:hAnsiTheme="majorBidi" w:cstheme="majorBidi"/>
            <w:sz w:val="28"/>
            <w:szCs w:val="28"/>
          </w:rPr>
          <w:fldChar w:fldCharType="begin"/>
        </w:r>
        <w:r w:rsidRPr="00D03910">
          <w:rPr>
            <w:rFonts w:asciiTheme="majorBidi" w:hAnsiTheme="majorBidi" w:cstheme="majorBidi"/>
            <w:sz w:val="28"/>
            <w:szCs w:val="28"/>
          </w:rPr>
          <w:instrText xml:space="preserve"> PAGE   \* MERGEFORMAT </w:instrText>
        </w:r>
        <w:r w:rsidRPr="00D03910">
          <w:rPr>
            <w:rFonts w:asciiTheme="majorBidi" w:hAnsiTheme="majorBidi" w:cstheme="majorBidi"/>
            <w:sz w:val="28"/>
            <w:szCs w:val="28"/>
          </w:rPr>
          <w:fldChar w:fldCharType="separate"/>
        </w:r>
        <w:r w:rsidR="00C064EC">
          <w:rPr>
            <w:rFonts w:asciiTheme="majorBidi" w:hAnsiTheme="majorBidi" w:cstheme="majorBidi"/>
            <w:noProof/>
            <w:sz w:val="28"/>
            <w:szCs w:val="28"/>
          </w:rPr>
          <w:t>43</w:t>
        </w:r>
        <w:r w:rsidRPr="00D03910">
          <w:rPr>
            <w:rFonts w:asciiTheme="majorBidi" w:hAnsiTheme="majorBidi" w:cstheme="majorBidi"/>
            <w:sz w:val="28"/>
            <w:szCs w:val="28"/>
          </w:rPr>
          <w:fldChar w:fldCharType="end"/>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rsidP="009C46AC">
    <w:pPr>
      <w:pStyle w:val="Pieddepage"/>
      <w:jc w:val="cen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56210"/>
      <w:docPartObj>
        <w:docPartGallery w:val="Page Numbers (Bottom of Page)"/>
        <w:docPartUnique/>
      </w:docPartObj>
    </w:sdtPr>
    <w:sdtEndPr>
      <w:rPr>
        <w:rFonts w:asciiTheme="majorBidi" w:hAnsiTheme="majorBidi" w:cstheme="majorBidi"/>
        <w:sz w:val="28"/>
        <w:szCs w:val="24"/>
      </w:rPr>
    </w:sdtEndPr>
    <w:sdtContent>
      <w:p w:rsidR="00897DCA" w:rsidRPr="00520DE0" w:rsidRDefault="00897DCA">
        <w:pPr>
          <w:pStyle w:val="Pieddepage"/>
          <w:jc w:val="center"/>
          <w:rPr>
            <w:rFonts w:asciiTheme="majorBidi" w:hAnsiTheme="majorBidi" w:cstheme="majorBidi"/>
            <w:sz w:val="28"/>
            <w:szCs w:val="24"/>
          </w:rPr>
        </w:pPr>
        <w:r w:rsidRPr="00520DE0">
          <w:rPr>
            <w:rFonts w:asciiTheme="majorBidi" w:hAnsiTheme="majorBidi" w:cstheme="majorBidi"/>
            <w:sz w:val="28"/>
            <w:szCs w:val="24"/>
          </w:rPr>
          <w:fldChar w:fldCharType="begin"/>
        </w:r>
        <w:r w:rsidRPr="00520DE0">
          <w:rPr>
            <w:rFonts w:asciiTheme="majorBidi" w:hAnsiTheme="majorBidi" w:cstheme="majorBidi"/>
            <w:sz w:val="28"/>
            <w:szCs w:val="24"/>
          </w:rPr>
          <w:instrText xml:space="preserve"> PAGE   \* MERGEFORMAT </w:instrText>
        </w:r>
        <w:r w:rsidRPr="00520DE0">
          <w:rPr>
            <w:rFonts w:asciiTheme="majorBidi" w:hAnsiTheme="majorBidi" w:cstheme="majorBidi"/>
            <w:sz w:val="28"/>
            <w:szCs w:val="24"/>
          </w:rPr>
          <w:fldChar w:fldCharType="separate"/>
        </w:r>
        <w:r w:rsidR="00C064EC">
          <w:rPr>
            <w:rFonts w:asciiTheme="majorBidi" w:hAnsiTheme="majorBidi" w:cstheme="majorBidi"/>
            <w:noProof/>
            <w:sz w:val="28"/>
            <w:szCs w:val="24"/>
          </w:rPr>
          <w:t>45</w:t>
        </w:r>
        <w:r w:rsidRPr="00520DE0">
          <w:rPr>
            <w:rFonts w:asciiTheme="majorBidi" w:hAnsiTheme="majorBidi" w:cstheme="majorBidi"/>
            <w:sz w:val="28"/>
            <w:szCs w:val="24"/>
          </w:rPr>
          <w:fldChar w:fldCharType="end"/>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56212"/>
      <w:docPartObj>
        <w:docPartGallery w:val="Page Numbers (Bottom of Page)"/>
        <w:docPartUnique/>
      </w:docPartObj>
    </w:sdtPr>
    <w:sdtEndPr>
      <w:rPr>
        <w:rFonts w:asciiTheme="majorBidi" w:hAnsiTheme="majorBidi" w:cstheme="majorBidi"/>
        <w:sz w:val="28"/>
        <w:szCs w:val="24"/>
      </w:rPr>
    </w:sdtEndPr>
    <w:sdtContent>
      <w:p w:rsidR="00897DCA" w:rsidRPr="00520DE0" w:rsidRDefault="00897DCA">
        <w:pPr>
          <w:pStyle w:val="Pieddepage"/>
          <w:jc w:val="center"/>
          <w:rPr>
            <w:rFonts w:asciiTheme="majorBidi" w:hAnsiTheme="majorBidi" w:cstheme="majorBidi"/>
            <w:sz w:val="28"/>
            <w:szCs w:val="24"/>
          </w:rPr>
        </w:pPr>
        <w:r w:rsidRPr="00520DE0">
          <w:rPr>
            <w:rFonts w:asciiTheme="majorBidi" w:hAnsiTheme="majorBidi" w:cstheme="majorBidi"/>
            <w:sz w:val="28"/>
            <w:szCs w:val="24"/>
          </w:rPr>
          <w:fldChar w:fldCharType="begin"/>
        </w:r>
        <w:r w:rsidRPr="00520DE0">
          <w:rPr>
            <w:rFonts w:asciiTheme="majorBidi" w:hAnsiTheme="majorBidi" w:cstheme="majorBidi"/>
            <w:sz w:val="28"/>
            <w:szCs w:val="24"/>
          </w:rPr>
          <w:instrText xml:space="preserve"> PAGE   \* MERGEFORMAT </w:instrText>
        </w:r>
        <w:r w:rsidRPr="00520DE0">
          <w:rPr>
            <w:rFonts w:asciiTheme="majorBidi" w:hAnsiTheme="majorBidi" w:cstheme="majorBidi"/>
            <w:sz w:val="28"/>
            <w:szCs w:val="24"/>
          </w:rPr>
          <w:fldChar w:fldCharType="separate"/>
        </w:r>
        <w:r w:rsidR="00C064EC">
          <w:rPr>
            <w:rFonts w:asciiTheme="majorBidi" w:hAnsiTheme="majorBidi" w:cstheme="majorBidi"/>
            <w:noProof/>
            <w:sz w:val="28"/>
            <w:szCs w:val="24"/>
          </w:rPr>
          <w:t>67</w:t>
        </w:r>
        <w:r w:rsidRPr="00520DE0">
          <w:rPr>
            <w:rFonts w:asciiTheme="majorBidi" w:hAnsiTheme="majorBidi" w:cstheme="majorBidi"/>
            <w:sz w:val="28"/>
            <w:szCs w:val="24"/>
          </w:rPr>
          <w:fldChar w:fldCharType="end"/>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Pr="00520DE0" w:rsidRDefault="00897DCA" w:rsidP="00C176BD">
    <w:pPr>
      <w:pStyle w:val="Pieddepage"/>
      <w:jc w:val="center"/>
      <w:rPr>
        <w:rFonts w:asciiTheme="majorBidi" w:hAnsiTheme="majorBidi" w:cstheme="majorBidi"/>
        <w:sz w:val="28"/>
        <w:szCs w:val="24"/>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56226"/>
      <w:docPartObj>
        <w:docPartGallery w:val="Page Numbers (Bottom of Page)"/>
        <w:docPartUnique/>
      </w:docPartObj>
    </w:sdtPr>
    <w:sdtEndPr>
      <w:rPr>
        <w:rFonts w:asciiTheme="majorBidi" w:hAnsiTheme="majorBidi" w:cstheme="majorBidi"/>
        <w:sz w:val="28"/>
        <w:szCs w:val="24"/>
      </w:rPr>
    </w:sdtEndPr>
    <w:sdtContent>
      <w:p w:rsidR="00897DCA" w:rsidRDefault="00897DCA">
        <w:pPr>
          <w:pStyle w:val="Pieddepage"/>
          <w:jc w:val="center"/>
        </w:pPr>
        <w:r w:rsidRPr="00C176BD">
          <w:rPr>
            <w:rFonts w:asciiTheme="majorBidi" w:hAnsiTheme="majorBidi" w:cstheme="majorBidi"/>
            <w:sz w:val="28"/>
            <w:szCs w:val="24"/>
          </w:rPr>
          <w:fldChar w:fldCharType="begin"/>
        </w:r>
        <w:r w:rsidRPr="00C176BD">
          <w:rPr>
            <w:rFonts w:asciiTheme="majorBidi" w:hAnsiTheme="majorBidi" w:cstheme="majorBidi"/>
            <w:sz w:val="28"/>
            <w:szCs w:val="24"/>
          </w:rPr>
          <w:instrText xml:space="preserve"> PAGE   \* MERGEFORMAT </w:instrText>
        </w:r>
        <w:r w:rsidRPr="00C176BD">
          <w:rPr>
            <w:rFonts w:asciiTheme="majorBidi" w:hAnsiTheme="majorBidi" w:cstheme="majorBidi"/>
            <w:sz w:val="28"/>
            <w:szCs w:val="24"/>
          </w:rPr>
          <w:fldChar w:fldCharType="separate"/>
        </w:r>
        <w:r w:rsidR="00C064EC">
          <w:rPr>
            <w:rFonts w:asciiTheme="majorBidi" w:hAnsiTheme="majorBidi" w:cstheme="majorBidi"/>
            <w:noProof/>
            <w:sz w:val="28"/>
            <w:szCs w:val="24"/>
          </w:rPr>
          <w:t>69</w:t>
        </w:r>
        <w:r w:rsidRPr="00C176BD">
          <w:rPr>
            <w:rFonts w:asciiTheme="majorBidi" w:hAnsiTheme="majorBidi" w:cstheme="majorBidi"/>
            <w:sz w:val="28"/>
            <w:szCs w:val="24"/>
          </w:rPr>
          <w:fldChar w:fldCharType="end"/>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rsidP="00C176BD">
    <w:pPr>
      <w:pStyle w:val="Pieddepage"/>
      <w:jc w:val="cen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rsidP="00C176BD">
    <w:pPr>
      <w:pStyle w:val="Pieddepage"/>
      <w:jc w:val="cen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rsidP="00C176BD">
    <w:pPr>
      <w:pStyle w:val="Pieddepage"/>
      <w:jc w:val="cente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rsidP="00C176BD">
    <w:pPr>
      <w:pStyle w:val="Pieddepage"/>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rsidP="00CA7573">
    <w:pPr>
      <w:pStyle w:val="Pieddepage"/>
      <w:tabs>
        <w:tab w:val="clear" w:pos="4153"/>
        <w:tab w:val="clear" w:pos="8306"/>
        <w:tab w:val="left" w:pos="3668"/>
      </w:tabs>
    </w:pP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rsidP="0073684E">
    <w:pPr>
      <w:pStyle w:val="Pieddepage"/>
      <w:tabs>
        <w:tab w:val="clear" w:pos="4153"/>
        <w:tab w:val="clear" w:pos="8306"/>
      </w:tabs>
    </w:pPr>
    <w: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rsidP="0073684E">
    <w:pPr>
      <w:pStyle w:val="Pieddepage"/>
      <w:tabs>
        <w:tab w:val="clear" w:pos="4153"/>
        <w:tab w:val="clear" w:pos="8306"/>
      </w:tabs>
    </w:pPr>
    <w: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rsidP="0073684E">
    <w:pPr>
      <w:pStyle w:val="Pieddepage"/>
      <w:tabs>
        <w:tab w:val="clear" w:pos="4153"/>
        <w:tab w:val="clear" w:pos="8306"/>
      </w:tabs>
    </w:pPr>
    <w:r>
      <w:tab/>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rsidP="0073684E">
    <w:pPr>
      <w:pStyle w:val="Pieddepage"/>
      <w:tabs>
        <w:tab w:val="clear" w:pos="4153"/>
        <w:tab w:val="clear" w:pos="8306"/>
      </w:tabs>
    </w:pPr>
    <w:r>
      <w:tab/>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rsidP="0073684E">
    <w:pPr>
      <w:pStyle w:val="Pieddepage"/>
      <w:tabs>
        <w:tab w:val="clear" w:pos="4153"/>
        <w:tab w:val="clear" w:pos="8306"/>
      </w:tabs>
    </w:pPr>
    <w:r>
      <w:tab/>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0568"/>
      <w:docPartObj>
        <w:docPartGallery w:val="Page Numbers (Bottom of Page)"/>
        <w:docPartUnique/>
      </w:docPartObj>
    </w:sdtPr>
    <w:sdtEndPr/>
    <w:sdtContent>
      <w:p w:rsidR="00897DCA" w:rsidRPr="00A937CC" w:rsidRDefault="00897DCA">
        <w:pPr>
          <w:pStyle w:val="Pieddepage"/>
          <w:jc w:val="center"/>
        </w:pPr>
        <w:r w:rsidRPr="00A937CC">
          <w:rPr>
            <w:rFonts w:asciiTheme="majorBidi" w:hAnsiTheme="majorBidi" w:cstheme="majorBidi"/>
            <w:sz w:val="28"/>
            <w:szCs w:val="28"/>
          </w:rPr>
          <w:fldChar w:fldCharType="begin"/>
        </w:r>
        <w:r w:rsidRPr="00A937CC">
          <w:rPr>
            <w:rFonts w:asciiTheme="majorBidi" w:hAnsiTheme="majorBidi" w:cstheme="majorBidi"/>
            <w:sz w:val="28"/>
            <w:szCs w:val="28"/>
          </w:rPr>
          <w:instrText xml:space="preserve"> PAGE   \* MERGEFORMAT </w:instrText>
        </w:r>
        <w:r w:rsidRPr="00A937CC">
          <w:rPr>
            <w:rFonts w:asciiTheme="majorBidi" w:hAnsiTheme="majorBidi" w:cstheme="majorBidi"/>
            <w:sz w:val="28"/>
            <w:szCs w:val="28"/>
          </w:rPr>
          <w:fldChar w:fldCharType="separate"/>
        </w:r>
        <w:r w:rsidR="00C064EC">
          <w:rPr>
            <w:rFonts w:asciiTheme="majorBidi" w:hAnsiTheme="majorBidi" w:cstheme="majorBidi" w:hint="eastAsia"/>
            <w:noProof/>
            <w:sz w:val="28"/>
            <w:szCs w:val="28"/>
            <w:rtl/>
          </w:rPr>
          <w:t>‌ج</w:t>
        </w:r>
        <w:r w:rsidRPr="00A937CC">
          <w:rPr>
            <w:rFonts w:asciiTheme="majorBidi" w:hAnsiTheme="majorBidi" w:cstheme="majorBidi"/>
            <w:sz w:val="28"/>
            <w:szCs w:val="28"/>
          </w:rPr>
          <w:fldChar w:fldCharType="end"/>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Pr="00A937CC" w:rsidRDefault="00897DCA" w:rsidP="00EB4FAA">
    <w:pPr>
      <w:pStyle w:val="Pieddepage"/>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6EC6" w:rsidRDefault="00326EC6" w:rsidP="00CA7573">
      <w:pPr>
        <w:spacing w:line="240" w:lineRule="auto"/>
      </w:pPr>
      <w:r>
        <w:separator/>
      </w:r>
    </w:p>
  </w:footnote>
  <w:footnote w:type="continuationSeparator" w:id="0">
    <w:p w:rsidR="00326EC6" w:rsidRDefault="00326EC6" w:rsidP="00CA7573">
      <w:pPr>
        <w:spacing w:line="240" w:lineRule="auto"/>
      </w:pPr>
      <w:r>
        <w:continuationSeparator/>
      </w:r>
    </w:p>
  </w:footnote>
  <w:footnote w:id="1">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كنعان نواف </w:t>
      </w:r>
      <w:proofErr w:type="gramStart"/>
      <w:r w:rsidRPr="00C5190F">
        <w:rPr>
          <w:rFonts w:cs="Traditional Arabic"/>
          <w:color w:val="000000"/>
          <w:sz w:val="24"/>
          <w:szCs w:val="24"/>
          <w:rtl/>
        </w:rPr>
        <w:t xml:space="preserve">سالم </w:t>
      </w:r>
      <w:proofErr w:type="gramEnd"/>
      <w:r w:rsidRPr="00C5190F">
        <w:rPr>
          <w:rFonts w:cs="Traditional Arabic"/>
          <w:color w:val="000000"/>
          <w:sz w:val="24"/>
          <w:szCs w:val="24"/>
          <w:rtl/>
        </w:rPr>
        <w:t xml:space="preserve">، القيادة </w:t>
      </w:r>
      <w:r w:rsidRPr="00C5190F">
        <w:rPr>
          <w:rFonts w:cs="Traditional Arabic" w:hint="cs"/>
          <w:color w:val="000000"/>
          <w:sz w:val="24"/>
          <w:szCs w:val="24"/>
          <w:rtl/>
        </w:rPr>
        <w:t>الإدارية</w:t>
      </w:r>
      <w:r w:rsidRPr="00C5190F">
        <w:rPr>
          <w:rFonts w:cs="Traditional Arabic"/>
          <w:color w:val="000000"/>
          <w:sz w:val="24"/>
          <w:szCs w:val="24"/>
          <w:rtl/>
        </w:rPr>
        <w:t xml:space="preserve">  الطيعة  الأولى دار الثقافة للنشر والتوزيع :عمان ، 2007ص .25</w:t>
      </w:r>
    </w:p>
  </w:footnote>
  <w:footnote w:id="2">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الغزو فاتن عوض ، القيادة </w:t>
      </w:r>
      <w:r w:rsidRPr="00C5190F">
        <w:rPr>
          <w:rFonts w:cs="Traditional Arabic" w:hint="cs"/>
          <w:color w:val="000000"/>
          <w:sz w:val="24"/>
          <w:szCs w:val="24"/>
          <w:rtl/>
        </w:rPr>
        <w:t>والإشراف</w:t>
      </w:r>
      <w:r w:rsidRPr="00C5190F">
        <w:rPr>
          <w:rFonts w:cs="Traditional Arabic"/>
          <w:color w:val="000000"/>
          <w:sz w:val="24"/>
          <w:szCs w:val="24"/>
          <w:rtl/>
        </w:rPr>
        <w:t xml:space="preserve"> </w:t>
      </w:r>
      <w:r w:rsidRPr="00C5190F">
        <w:rPr>
          <w:rFonts w:cs="Traditional Arabic" w:hint="cs"/>
          <w:color w:val="000000"/>
          <w:sz w:val="24"/>
          <w:szCs w:val="24"/>
          <w:rtl/>
        </w:rPr>
        <w:t>الإداري</w:t>
      </w:r>
      <w:r w:rsidRPr="00C5190F">
        <w:rPr>
          <w:rFonts w:cs="Traditional Arabic"/>
          <w:color w:val="000000"/>
          <w:sz w:val="24"/>
          <w:szCs w:val="24"/>
          <w:rtl/>
        </w:rPr>
        <w:t xml:space="preserve"> الطيعة  الأولى دار </w:t>
      </w:r>
      <w:r w:rsidRPr="00C5190F">
        <w:rPr>
          <w:rFonts w:cs="Traditional Arabic" w:hint="cs"/>
          <w:color w:val="000000"/>
          <w:sz w:val="24"/>
          <w:szCs w:val="24"/>
          <w:rtl/>
        </w:rPr>
        <w:t>أسامة</w:t>
      </w:r>
      <w:r w:rsidRPr="00C5190F">
        <w:rPr>
          <w:rFonts w:cs="Traditional Arabic"/>
          <w:color w:val="000000"/>
          <w:sz w:val="24"/>
          <w:szCs w:val="24"/>
          <w:rtl/>
        </w:rPr>
        <w:t xml:space="preserve"> للنشر والتوزيع :عمان 2010، ، ص10</w:t>
      </w:r>
    </w:p>
  </w:footnote>
  <w:footnote w:id="3">
    <w:p w:rsidR="00897DCA" w:rsidRPr="00C5190F" w:rsidRDefault="00897DCA" w:rsidP="00C5190F">
      <w:pPr>
        <w:pStyle w:val="Notedebasdepage"/>
        <w:bidi/>
        <w:jc w:val="lowKashida"/>
        <w:rPr>
          <w:rFonts w:cs="Traditional Arabic"/>
          <w:sz w:val="24"/>
          <w:szCs w:val="24"/>
          <w:rtl/>
        </w:rPr>
      </w:pPr>
      <w:r w:rsidRPr="00AC05C2">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نجم عبود نجم، القيادة </w:t>
      </w:r>
      <w:r w:rsidRPr="00C5190F">
        <w:rPr>
          <w:rFonts w:cs="Traditional Arabic" w:hint="cs"/>
          <w:color w:val="000000"/>
          <w:sz w:val="24"/>
          <w:szCs w:val="24"/>
          <w:rtl/>
        </w:rPr>
        <w:t>الإدارية</w:t>
      </w:r>
      <w:r w:rsidRPr="00C5190F">
        <w:rPr>
          <w:rFonts w:cs="Traditional Arabic"/>
          <w:color w:val="000000"/>
          <w:sz w:val="24"/>
          <w:szCs w:val="24"/>
          <w:rtl/>
        </w:rPr>
        <w:t xml:space="preserve"> في القرن الواحد والعشرين الطبعة الأولى  دار صفاء للنشر والتوزيع :عمان 2011ص 21-22</w:t>
      </w:r>
    </w:p>
  </w:footnote>
  <w:footnote w:id="4">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قنديل علاء محمد </w:t>
      </w:r>
      <w:proofErr w:type="gramStart"/>
      <w:r w:rsidRPr="00C5190F">
        <w:rPr>
          <w:rFonts w:cs="Traditional Arabic"/>
          <w:color w:val="000000"/>
          <w:sz w:val="24"/>
          <w:szCs w:val="24"/>
          <w:rtl/>
        </w:rPr>
        <w:t>سيد ،</w:t>
      </w:r>
      <w:proofErr w:type="gramEnd"/>
      <w:r w:rsidRPr="00C5190F">
        <w:rPr>
          <w:rFonts w:cs="Traditional Arabic"/>
          <w:color w:val="000000"/>
          <w:sz w:val="24"/>
          <w:szCs w:val="24"/>
          <w:rtl/>
        </w:rPr>
        <w:t xml:space="preserve">القيادة </w:t>
      </w:r>
      <w:r w:rsidRPr="00C5190F">
        <w:rPr>
          <w:rFonts w:cs="Traditional Arabic" w:hint="cs"/>
          <w:color w:val="000000"/>
          <w:sz w:val="24"/>
          <w:szCs w:val="24"/>
          <w:rtl/>
        </w:rPr>
        <w:t>الإدارية</w:t>
      </w:r>
      <w:r w:rsidRPr="00C5190F">
        <w:rPr>
          <w:rFonts w:cs="Traditional Arabic"/>
          <w:color w:val="000000"/>
          <w:sz w:val="24"/>
          <w:szCs w:val="24"/>
          <w:rtl/>
        </w:rPr>
        <w:t xml:space="preserve"> </w:t>
      </w:r>
      <w:r w:rsidRPr="00C5190F">
        <w:rPr>
          <w:rFonts w:cs="Traditional Arabic" w:hint="cs"/>
          <w:color w:val="000000"/>
          <w:sz w:val="24"/>
          <w:szCs w:val="24"/>
          <w:rtl/>
        </w:rPr>
        <w:t>وإدارة</w:t>
      </w:r>
      <w:r w:rsidRPr="00C5190F">
        <w:rPr>
          <w:rFonts w:cs="Traditional Arabic"/>
          <w:color w:val="000000"/>
          <w:sz w:val="24"/>
          <w:szCs w:val="24"/>
          <w:rtl/>
        </w:rPr>
        <w:t xml:space="preserve"> الابتكار الطبعة الأولى  دار الفكر للنشر والتوزيع ،</w:t>
      </w:r>
      <w:r>
        <w:rPr>
          <w:rFonts w:cs="Traditional Arabic" w:hint="cs"/>
          <w:color w:val="000000"/>
          <w:sz w:val="24"/>
          <w:szCs w:val="24"/>
          <w:rtl/>
        </w:rPr>
        <w:t xml:space="preserve"> </w:t>
      </w:r>
      <w:r w:rsidRPr="00C5190F">
        <w:rPr>
          <w:rFonts w:cs="Traditional Arabic"/>
          <w:color w:val="000000"/>
          <w:sz w:val="24"/>
          <w:szCs w:val="24"/>
          <w:rtl/>
        </w:rPr>
        <w:t>عمان2011 ص: 11</w:t>
      </w:r>
    </w:p>
  </w:footnote>
  <w:footnote w:id="5">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العتيبي صبحي، تطور الفكر </w:t>
      </w:r>
      <w:r w:rsidRPr="00C5190F">
        <w:rPr>
          <w:rFonts w:cs="Traditional Arabic" w:hint="cs"/>
          <w:color w:val="000000"/>
          <w:sz w:val="24"/>
          <w:szCs w:val="24"/>
          <w:rtl/>
        </w:rPr>
        <w:t>والأنشطة</w:t>
      </w:r>
      <w:r w:rsidRPr="00C5190F">
        <w:rPr>
          <w:rFonts w:cs="Traditional Arabic"/>
          <w:color w:val="000000"/>
          <w:sz w:val="24"/>
          <w:szCs w:val="24"/>
          <w:rtl/>
        </w:rPr>
        <w:t xml:space="preserve"> </w:t>
      </w:r>
      <w:r w:rsidRPr="00C5190F">
        <w:rPr>
          <w:rFonts w:cs="Traditional Arabic" w:hint="cs"/>
          <w:color w:val="000000"/>
          <w:sz w:val="24"/>
          <w:szCs w:val="24"/>
          <w:rtl/>
        </w:rPr>
        <w:t>الإدارية</w:t>
      </w:r>
      <w:r>
        <w:rPr>
          <w:rFonts w:cs="Traditional Arabic" w:hint="cs"/>
          <w:color w:val="000000"/>
          <w:sz w:val="24"/>
          <w:szCs w:val="24"/>
          <w:rtl/>
        </w:rPr>
        <w:t xml:space="preserve"> </w:t>
      </w:r>
      <w:r w:rsidRPr="00C5190F">
        <w:rPr>
          <w:rFonts w:cs="Traditional Arabic"/>
          <w:color w:val="000000"/>
          <w:sz w:val="24"/>
          <w:szCs w:val="24"/>
          <w:rtl/>
        </w:rPr>
        <w:t>الطبعة الأولى  دار ومكتبة الحامد للنشر والتوزيع ،عمان ،2002ص:140</w:t>
      </w:r>
    </w:p>
  </w:footnote>
  <w:footnote w:id="6">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proofErr w:type="spellStart"/>
      <w:r w:rsidRPr="00C5190F">
        <w:rPr>
          <w:rFonts w:cs="Traditional Arabic"/>
          <w:color w:val="000000"/>
          <w:sz w:val="24"/>
          <w:szCs w:val="24"/>
          <w:rtl/>
        </w:rPr>
        <w:t>الكرخي</w:t>
      </w:r>
      <w:proofErr w:type="spellEnd"/>
      <w:r w:rsidRPr="00C5190F">
        <w:rPr>
          <w:rFonts w:cs="Traditional Arabic"/>
          <w:color w:val="000000"/>
          <w:sz w:val="24"/>
          <w:szCs w:val="24"/>
          <w:rtl/>
        </w:rPr>
        <w:t xml:space="preserve"> مجيد، التخطيط الاستراتيجي المبني على النتائج ، مطبعة الريان :قطر ، 2014،ص:71</w:t>
      </w:r>
    </w:p>
  </w:footnote>
  <w:footnote w:id="7">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الزعبي ،</w:t>
      </w:r>
      <w:r>
        <w:rPr>
          <w:rFonts w:cs="Traditional Arabic" w:hint="cs"/>
          <w:color w:val="000000"/>
          <w:sz w:val="24"/>
          <w:szCs w:val="24"/>
          <w:rtl/>
        </w:rPr>
        <w:t xml:space="preserve"> </w:t>
      </w:r>
      <w:r w:rsidRPr="00C5190F">
        <w:rPr>
          <w:rFonts w:cs="Traditional Arabic"/>
          <w:color w:val="000000"/>
          <w:sz w:val="24"/>
          <w:szCs w:val="24"/>
          <w:rtl/>
        </w:rPr>
        <w:t xml:space="preserve">محمد موسى ، دور القيادات </w:t>
      </w:r>
      <w:proofErr w:type="spellStart"/>
      <w:r w:rsidRPr="00C5190F">
        <w:rPr>
          <w:rFonts w:cs="Traditional Arabic" w:hint="cs"/>
          <w:color w:val="000000"/>
          <w:sz w:val="24"/>
          <w:szCs w:val="24"/>
          <w:rtl/>
        </w:rPr>
        <w:t>الإستراتيجية</w:t>
      </w:r>
      <w:proofErr w:type="spellEnd"/>
      <w:r w:rsidRPr="00C5190F">
        <w:rPr>
          <w:rFonts w:cs="Traditional Arabic"/>
          <w:color w:val="000000"/>
          <w:sz w:val="24"/>
          <w:szCs w:val="24"/>
          <w:rtl/>
        </w:rPr>
        <w:t xml:space="preserve"> في تطوير المنظمات الأمنية والمدنية في الجمهورية العربية الس</w:t>
      </w:r>
      <w:r>
        <w:rPr>
          <w:rFonts w:cs="Traditional Arabic"/>
          <w:color w:val="000000"/>
          <w:sz w:val="24"/>
          <w:szCs w:val="24"/>
          <w:rtl/>
        </w:rPr>
        <w:t>ورية ،</w:t>
      </w:r>
      <w:r>
        <w:rPr>
          <w:rFonts w:cs="Traditional Arabic" w:hint="cs"/>
          <w:color w:val="000000"/>
          <w:sz w:val="24"/>
          <w:szCs w:val="24"/>
          <w:rtl/>
        </w:rPr>
        <w:t xml:space="preserve">بإشراف </w:t>
      </w:r>
      <w:proofErr w:type="spellStart"/>
      <w:r>
        <w:rPr>
          <w:rFonts w:cs="Traditional Arabic"/>
          <w:color w:val="000000"/>
          <w:sz w:val="24"/>
          <w:szCs w:val="24"/>
          <w:rtl/>
        </w:rPr>
        <w:t>أ.د</w:t>
      </w:r>
      <w:proofErr w:type="spellEnd"/>
      <w:r>
        <w:rPr>
          <w:rFonts w:cs="Traditional Arabic"/>
          <w:color w:val="000000"/>
          <w:sz w:val="24"/>
          <w:szCs w:val="24"/>
          <w:rtl/>
        </w:rPr>
        <w:t xml:space="preserve"> محمد سيد حمزاوي</w:t>
      </w:r>
      <w:r w:rsidRPr="00C5190F">
        <w:rPr>
          <w:rFonts w:cs="Traditional Arabic"/>
          <w:color w:val="000000"/>
          <w:sz w:val="24"/>
          <w:szCs w:val="24"/>
          <w:rtl/>
        </w:rPr>
        <w:t>،</w:t>
      </w:r>
      <w:r>
        <w:rPr>
          <w:rFonts w:cs="Traditional Arabic" w:hint="cs"/>
          <w:color w:val="000000"/>
          <w:sz w:val="24"/>
          <w:szCs w:val="24"/>
          <w:rtl/>
        </w:rPr>
        <w:t xml:space="preserve"> </w:t>
      </w:r>
      <w:r w:rsidRPr="00C5190F">
        <w:rPr>
          <w:rFonts w:cs="Traditional Arabic" w:hint="cs"/>
          <w:color w:val="000000"/>
          <w:sz w:val="24"/>
          <w:szCs w:val="24"/>
          <w:rtl/>
        </w:rPr>
        <w:t>أطروحة</w:t>
      </w:r>
      <w:r w:rsidRPr="00C5190F">
        <w:rPr>
          <w:rFonts w:cs="Traditional Arabic"/>
          <w:color w:val="000000"/>
          <w:sz w:val="24"/>
          <w:szCs w:val="24"/>
          <w:rtl/>
        </w:rPr>
        <w:t xml:space="preserve"> دكتوراه في الفلسفة في العلوم الامنية</w:t>
      </w:r>
      <w:r>
        <w:rPr>
          <w:rFonts w:cs="Traditional Arabic" w:hint="cs"/>
          <w:color w:val="000000"/>
          <w:sz w:val="24"/>
          <w:szCs w:val="24"/>
          <w:rtl/>
        </w:rPr>
        <w:t xml:space="preserve"> </w:t>
      </w:r>
      <w:r w:rsidRPr="00C5190F">
        <w:rPr>
          <w:rFonts w:cs="Traditional Arabic"/>
          <w:color w:val="000000"/>
          <w:sz w:val="24"/>
          <w:szCs w:val="24"/>
          <w:rtl/>
        </w:rPr>
        <w:t>جامعة نايف العربية للعلوم الامنية كلية الدراسات العليا</w:t>
      </w:r>
      <w:r>
        <w:rPr>
          <w:rFonts w:cs="Traditional Arabic" w:hint="cs"/>
          <w:color w:val="000000"/>
          <w:sz w:val="24"/>
          <w:szCs w:val="24"/>
          <w:rtl/>
        </w:rPr>
        <w:t xml:space="preserve"> </w:t>
      </w:r>
      <w:r w:rsidRPr="00C5190F">
        <w:rPr>
          <w:rFonts w:cs="Traditional Arabic"/>
          <w:color w:val="000000"/>
          <w:sz w:val="24"/>
          <w:szCs w:val="24"/>
          <w:rtl/>
        </w:rPr>
        <w:t xml:space="preserve">قسم العلوم </w:t>
      </w:r>
      <w:r w:rsidRPr="00C5190F">
        <w:rPr>
          <w:rFonts w:cs="Traditional Arabic" w:hint="cs"/>
          <w:color w:val="000000"/>
          <w:sz w:val="24"/>
          <w:szCs w:val="24"/>
          <w:rtl/>
        </w:rPr>
        <w:t>الإدارية</w:t>
      </w:r>
      <w:r w:rsidRPr="00C5190F">
        <w:rPr>
          <w:rFonts w:cs="Traditional Arabic"/>
          <w:color w:val="000000"/>
          <w:sz w:val="24"/>
          <w:szCs w:val="24"/>
          <w:rtl/>
        </w:rPr>
        <w:t xml:space="preserve"> ، 2010ص : 27</w:t>
      </w:r>
    </w:p>
  </w:footnote>
  <w:footnote w:id="8">
    <w:p w:rsidR="00897DCA" w:rsidRPr="00C5190F" w:rsidRDefault="00897DCA" w:rsidP="009F78FE">
      <w:pPr>
        <w:pStyle w:val="Notedebasdepage"/>
        <w:jc w:val="left"/>
        <w:rPr>
          <w:rFonts w:cs="Traditional Arabic"/>
          <w:sz w:val="24"/>
          <w:szCs w:val="24"/>
          <w:rtl/>
        </w:rPr>
      </w:pPr>
      <w:r w:rsidRPr="009F78FE">
        <w:rPr>
          <w:rStyle w:val="Appelnotedebasdep"/>
          <w:rFonts w:cs="Traditional Arabic"/>
          <w:sz w:val="24"/>
          <w:szCs w:val="24"/>
        </w:rPr>
        <w:footnoteRef/>
      </w:r>
      <w:r w:rsidRPr="009F78FE">
        <w:rPr>
          <w:rFonts w:cs="Traditional Arabic" w:hint="cs"/>
          <w:color w:val="000000"/>
          <w:sz w:val="24"/>
          <w:szCs w:val="24"/>
          <w:rtl/>
          <w:lang w:val="en-US"/>
        </w:rPr>
        <w:t>-</w:t>
      </w:r>
      <w:r>
        <w:rPr>
          <w:rFonts w:cs="Traditional Arabic" w:hint="cs"/>
          <w:color w:val="000000"/>
          <w:sz w:val="24"/>
          <w:szCs w:val="24"/>
          <w:rtl/>
          <w:lang w:val="en-US"/>
        </w:rPr>
        <w:t xml:space="preserve"> </w:t>
      </w:r>
      <w:proofErr w:type="spellStart"/>
      <w:r w:rsidRPr="00C5190F">
        <w:rPr>
          <w:rFonts w:cs="Traditional Arabic"/>
          <w:color w:val="000000"/>
          <w:sz w:val="24"/>
          <w:szCs w:val="24"/>
          <w:lang w:val="en-US"/>
        </w:rPr>
        <w:t>Hitt</w:t>
      </w:r>
      <w:proofErr w:type="spellEnd"/>
      <w:r w:rsidRPr="00C5190F">
        <w:rPr>
          <w:rFonts w:cs="Traditional Arabic"/>
          <w:color w:val="000000"/>
          <w:sz w:val="24"/>
          <w:szCs w:val="24"/>
          <w:lang w:val="en-US"/>
        </w:rPr>
        <w:t>,</w:t>
      </w:r>
      <w:r>
        <w:rPr>
          <w:rFonts w:cs="Traditional Arabic" w:hint="cs"/>
          <w:color w:val="000000"/>
          <w:sz w:val="24"/>
          <w:szCs w:val="24"/>
          <w:rtl/>
          <w:lang w:val="en-US"/>
        </w:rPr>
        <w:t xml:space="preserve"> </w:t>
      </w:r>
      <w:r w:rsidRPr="00C5190F">
        <w:rPr>
          <w:rFonts w:cs="Traditional Arabic"/>
          <w:color w:val="000000"/>
          <w:sz w:val="24"/>
          <w:szCs w:val="24"/>
          <w:lang w:val="en-US"/>
        </w:rPr>
        <w:t>Michael ,</w:t>
      </w:r>
      <w:proofErr w:type="spellStart"/>
      <w:r w:rsidRPr="00C5190F">
        <w:rPr>
          <w:rFonts w:cs="Traditional Arabic"/>
          <w:color w:val="000000"/>
          <w:sz w:val="24"/>
          <w:szCs w:val="24"/>
          <w:lang w:val="en-US"/>
        </w:rPr>
        <w:t>A.</w:t>
      </w:r>
      <w:proofErr w:type="gramStart"/>
      <w:r w:rsidRPr="00C5190F">
        <w:rPr>
          <w:rFonts w:cs="Traditional Arabic"/>
          <w:color w:val="000000"/>
          <w:sz w:val="24"/>
          <w:szCs w:val="24"/>
          <w:lang w:val="en-US"/>
        </w:rPr>
        <w:t>Ireland</w:t>
      </w:r>
      <w:proofErr w:type="spellEnd"/>
      <w:r w:rsidRPr="00C5190F">
        <w:rPr>
          <w:rFonts w:cs="Traditional Arabic"/>
          <w:color w:val="000000"/>
          <w:sz w:val="24"/>
          <w:szCs w:val="24"/>
          <w:lang w:val="en-US"/>
        </w:rPr>
        <w:t xml:space="preserve"> ,</w:t>
      </w:r>
      <w:proofErr w:type="spellStart"/>
      <w:r w:rsidRPr="00C5190F">
        <w:rPr>
          <w:rFonts w:cs="Traditional Arabic"/>
          <w:color w:val="000000"/>
          <w:sz w:val="24"/>
          <w:szCs w:val="24"/>
          <w:lang w:val="en-US"/>
        </w:rPr>
        <w:t>R.Duane.The</w:t>
      </w:r>
      <w:proofErr w:type="spellEnd"/>
      <w:proofErr w:type="gramEnd"/>
      <w:r w:rsidRPr="00C5190F">
        <w:rPr>
          <w:rFonts w:cs="Traditional Arabic"/>
          <w:color w:val="000000"/>
          <w:sz w:val="24"/>
          <w:szCs w:val="24"/>
          <w:lang w:val="en-US"/>
        </w:rPr>
        <w:t xml:space="preserve"> Essence of </w:t>
      </w:r>
      <w:proofErr w:type="spellStart"/>
      <w:r w:rsidRPr="00C5190F">
        <w:rPr>
          <w:rFonts w:cs="Traditional Arabic"/>
          <w:color w:val="000000"/>
          <w:sz w:val="24"/>
          <w:szCs w:val="24"/>
          <w:lang w:val="en-US"/>
        </w:rPr>
        <w:t>Stategic</w:t>
      </w:r>
      <w:proofErr w:type="spellEnd"/>
      <w:r>
        <w:rPr>
          <w:rFonts w:cs="Traditional Arabic" w:hint="cs"/>
          <w:color w:val="000000"/>
          <w:sz w:val="24"/>
          <w:szCs w:val="24"/>
          <w:rtl/>
          <w:lang w:val="en-US"/>
        </w:rPr>
        <w:t xml:space="preserve"> </w:t>
      </w:r>
      <w:proofErr w:type="spellStart"/>
      <w:r w:rsidRPr="00C5190F">
        <w:rPr>
          <w:rFonts w:cs="Traditional Arabic"/>
          <w:color w:val="000000"/>
          <w:sz w:val="24"/>
          <w:szCs w:val="24"/>
          <w:lang w:val="en-US"/>
        </w:rPr>
        <w:t>Leade</w:t>
      </w:r>
      <w:r>
        <w:rPr>
          <w:rFonts w:cs="Traditional Arabic"/>
          <w:color w:val="000000"/>
          <w:sz w:val="24"/>
          <w:szCs w:val="24"/>
          <w:lang w:val="en-US"/>
        </w:rPr>
        <w:t>rship:Managing</w:t>
      </w:r>
      <w:proofErr w:type="spellEnd"/>
      <w:r>
        <w:rPr>
          <w:rFonts w:cs="Traditional Arabic"/>
          <w:color w:val="000000"/>
          <w:sz w:val="24"/>
          <w:szCs w:val="24"/>
          <w:lang w:val="en-US"/>
        </w:rPr>
        <w:t xml:space="preserve"> Human and Social</w:t>
      </w:r>
      <w:r>
        <w:rPr>
          <w:rFonts w:cs="Traditional Arabic" w:hint="cs"/>
          <w:color w:val="000000"/>
          <w:sz w:val="24"/>
          <w:szCs w:val="24"/>
          <w:rtl/>
          <w:lang w:val="en-US"/>
        </w:rPr>
        <w:t xml:space="preserve"> </w:t>
      </w:r>
      <w:r w:rsidRPr="00C5190F">
        <w:rPr>
          <w:rFonts w:cs="Traditional Arabic"/>
          <w:color w:val="000000"/>
          <w:sz w:val="24"/>
          <w:szCs w:val="24"/>
          <w:lang w:val="en-US"/>
        </w:rPr>
        <w:t>Capital. Journal of leadership &amp;</w:t>
      </w:r>
      <w:proofErr w:type="spellStart"/>
      <w:r w:rsidRPr="00C5190F">
        <w:rPr>
          <w:rFonts w:cs="Traditional Arabic"/>
          <w:color w:val="000000"/>
          <w:sz w:val="24"/>
          <w:szCs w:val="24"/>
          <w:lang w:val="en-US"/>
        </w:rPr>
        <w:t>Organaizational</w:t>
      </w:r>
      <w:proofErr w:type="spellEnd"/>
      <w:r>
        <w:rPr>
          <w:rFonts w:cs="Traditional Arabic" w:hint="cs"/>
          <w:color w:val="000000"/>
          <w:sz w:val="24"/>
          <w:szCs w:val="24"/>
          <w:rtl/>
          <w:lang w:val="en-US"/>
        </w:rPr>
        <w:t xml:space="preserve"> </w:t>
      </w:r>
      <w:proofErr w:type="gramStart"/>
      <w:r w:rsidRPr="00C5190F">
        <w:rPr>
          <w:rFonts w:cs="Traditional Arabic"/>
          <w:color w:val="000000"/>
          <w:sz w:val="24"/>
          <w:szCs w:val="24"/>
          <w:lang w:val="en-US"/>
        </w:rPr>
        <w:t>Studies ,Vol.9,No.1</w:t>
      </w:r>
      <w:proofErr w:type="gramEnd"/>
      <w:r w:rsidRPr="00C5190F">
        <w:rPr>
          <w:rFonts w:cs="Traditional Arabic"/>
          <w:color w:val="000000"/>
          <w:sz w:val="24"/>
          <w:szCs w:val="24"/>
          <w:lang w:val="en-US"/>
        </w:rPr>
        <w:t>, 2002.</w:t>
      </w:r>
    </w:p>
  </w:footnote>
  <w:footnote w:id="9">
    <w:p w:rsidR="00897DCA" w:rsidRPr="00C5190F" w:rsidRDefault="00897DCA" w:rsidP="009F78FE">
      <w:pPr>
        <w:pStyle w:val="Notedebasdepage"/>
        <w:jc w:val="left"/>
        <w:rPr>
          <w:rFonts w:cs="Traditional Arabic"/>
          <w:sz w:val="24"/>
          <w:szCs w:val="24"/>
          <w:rtl/>
          <w:lang w:val="en-US"/>
        </w:rPr>
      </w:pPr>
      <w:r w:rsidRPr="00C5190F">
        <w:rPr>
          <w:rStyle w:val="Appelnotedebasdep"/>
          <w:rFonts w:cs="Traditional Arabic"/>
          <w:sz w:val="24"/>
          <w:szCs w:val="24"/>
        </w:rPr>
        <w:footnoteRef/>
      </w:r>
      <w:r>
        <w:rPr>
          <w:rFonts w:cs="Traditional Arabic" w:hint="cs"/>
          <w:color w:val="000000"/>
          <w:sz w:val="24"/>
          <w:szCs w:val="24"/>
          <w:rtl/>
          <w:lang w:val="en-US"/>
        </w:rPr>
        <w:t>-</w:t>
      </w:r>
      <w:proofErr w:type="spellStart"/>
      <w:r w:rsidRPr="00C5190F">
        <w:rPr>
          <w:rFonts w:cs="Traditional Arabic"/>
          <w:color w:val="000000"/>
          <w:sz w:val="24"/>
          <w:szCs w:val="24"/>
          <w:lang w:val="en-US"/>
        </w:rPr>
        <w:t>Hitt</w:t>
      </w:r>
      <w:proofErr w:type="spellEnd"/>
      <w:r w:rsidRPr="00C5190F">
        <w:rPr>
          <w:rFonts w:cs="Traditional Arabic"/>
          <w:color w:val="000000"/>
          <w:sz w:val="24"/>
          <w:szCs w:val="24"/>
          <w:lang w:val="en-US"/>
        </w:rPr>
        <w:t>,</w:t>
      </w:r>
      <w:r>
        <w:rPr>
          <w:rFonts w:cs="Traditional Arabic" w:hint="cs"/>
          <w:color w:val="000000"/>
          <w:sz w:val="24"/>
          <w:szCs w:val="24"/>
          <w:rtl/>
          <w:lang w:val="en-US"/>
        </w:rPr>
        <w:t xml:space="preserve"> </w:t>
      </w:r>
      <w:proofErr w:type="spellStart"/>
      <w:r w:rsidRPr="00C5190F">
        <w:rPr>
          <w:rFonts w:cs="Traditional Arabic"/>
          <w:color w:val="000000"/>
          <w:sz w:val="24"/>
          <w:szCs w:val="24"/>
          <w:lang w:val="en-US"/>
        </w:rPr>
        <w:t>MichedA.Irelend</w:t>
      </w:r>
      <w:proofErr w:type="spellEnd"/>
      <w:r w:rsidRPr="00C5190F">
        <w:rPr>
          <w:rFonts w:cs="Traditional Arabic"/>
          <w:color w:val="000000"/>
          <w:sz w:val="24"/>
          <w:szCs w:val="24"/>
          <w:lang w:val="en-US"/>
        </w:rPr>
        <w:t xml:space="preserve"> R.D &amp;Hockessin ,Robert ,E,2003 Strategic</w:t>
      </w:r>
      <w:r>
        <w:rPr>
          <w:rFonts w:cs="Traditional Arabic"/>
          <w:color w:val="000000"/>
          <w:sz w:val="24"/>
          <w:szCs w:val="24"/>
          <w:lang w:val="en-US"/>
        </w:rPr>
        <w:t xml:space="preserve"> management competitiveness and</w:t>
      </w:r>
      <w:r>
        <w:rPr>
          <w:rFonts w:cs="Traditional Arabic" w:hint="cs"/>
          <w:color w:val="000000"/>
          <w:sz w:val="24"/>
          <w:szCs w:val="24"/>
          <w:rtl/>
          <w:lang w:val="en-US"/>
        </w:rPr>
        <w:t xml:space="preserve"> </w:t>
      </w:r>
      <w:r w:rsidRPr="00C5190F">
        <w:rPr>
          <w:rFonts w:cs="Traditional Arabic"/>
          <w:color w:val="000000"/>
          <w:sz w:val="24"/>
          <w:szCs w:val="24"/>
          <w:lang w:val="en-US"/>
        </w:rPr>
        <w:t>Globalization South –Western ,5thed USA,2003</w:t>
      </w:r>
    </w:p>
  </w:footnote>
  <w:footnote w:id="10">
    <w:p w:rsidR="00897DCA" w:rsidRPr="00C5190F" w:rsidRDefault="00897DCA" w:rsidP="0075646A">
      <w:pPr>
        <w:pStyle w:val="Notedebasdepage"/>
        <w:jc w:val="both"/>
        <w:rPr>
          <w:rFonts w:cs="Traditional Arabic"/>
          <w:sz w:val="24"/>
          <w:szCs w:val="24"/>
          <w:rtl/>
          <w:lang w:val="en-US"/>
        </w:rPr>
      </w:pPr>
      <w:r w:rsidRPr="00C5190F">
        <w:rPr>
          <w:rStyle w:val="Appelnotedebasdep"/>
          <w:rFonts w:cs="Traditional Arabic"/>
          <w:sz w:val="24"/>
          <w:szCs w:val="24"/>
        </w:rPr>
        <w:footnoteRef/>
      </w:r>
      <w:r>
        <w:rPr>
          <w:rFonts w:cs="Traditional Arabic" w:hint="cs"/>
          <w:color w:val="000000"/>
          <w:sz w:val="24"/>
          <w:szCs w:val="24"/>
          <w:rtl/>
          <w:lang w:val="en-US"/>
        </w:rPr>
        <w:t>-</w:t>
      </w:r>
      <w:proofErr w:type="spellStart"/>
      <w:r w:rsidRPr="00C5190F">
        <w:rPr>
          <w:rFonts w:cs="Traditional Arabic"/>
          <w:color w:val="000000"/>
          <w:sz w:val="24"/>
          <w:szCs w:val="24"/>
          <w:lang w:val="en-US"/>
        </w:rPr>
        <w:t>Dess</w:t>
      </w:r>
      <w:proofErr w:type="spellEnd"/>
      <w:r w:rsidRPr="00C5190F">
        <w:rPr>
          <w:rFonts w:cs="Traditional Arabic"/>
          <w:color w:val="000000"/>
          <w:sz w:val="24"/>
          <w:szCs w:val="24"/>
          <w:lang w:val="en-US"/>
        </w:rPr>
        <w:t xml:space="preserve"> ,Gregory </w:t>
      </w:r>
      <w:proofErr w:type="spellStart"/>
      <w:r w:rsidRPr="00C5190F">
        <w:rPr>
          <w:rFonts w:cs="Traditional Arabic"/>
          <w:color w:val="000000"/>
          <w:sz w:val="24"/>
          <w:szCs w:val="24"/>
          <w:lang w:val="en-US"/>
        </w:rPr>
        <w:t>Gregory</w:t>
      </w:r>
      <w:proofErr w:type="spellEnd"/>
      <w:r w:rsidRPr="00C5190F">
        <w:rPr>
          <w:rFonts w:cs="Traditional Arabic"/>
          <w:color w:val="000000"/>
          <w:sz w:val="24"/>
          <w:szCs w:val="24"/>
          <w:lang w:val="en-US"/>
        </w:rPr>
        <w:t xml:space="preserve"> Glum pin, strategic Management: Creating Completive Advantages </w:t>
      </w:r>
      <w:proofErr w:type="spellStart"/>
      <w:r w:rsidRPr="00C5190F">
        <w:rPr>
          <w:rFonts w:cs="Traditional Arabic"/>
          <w:color w:val="000000"/>
          <w:sz w:val="24"/>
          <w:szCs w:val="24"/>
          <w:lang w:val="en-US"/>
        </w:rPr>
        <w:t>McGrawHill</w:t>
      </w:r>
      <w:proofErr w:type="spellEnd"/>
      <w:r w:rsidRPr="00C5190F">
        <w:rPr>
          <w:rFonts w:cs="Traditional Arabic"/>
          <w:color w:val="000000"/>
          <w:sz w:val="24"/>
          <w:szCs w:val="24"/>
          <w:lang w:val="en-US"/>
        </w:rPr>
        <w:t xml:space="preserve"> M New York ,USA.2007</w:t>
      </w:r>
    </w:p>
  </w:footnote>
  <w:footnote w:id="11">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w:t>
      </w:r>
      <w:r w:rsidRPr="00C5190F">
        <w:rPr>
          <w:rFonts w:cs="Traditional Arabic"/>
          <w:color w:val="000000"/>
          <w:sz w:val="24"/>
          <w:szCs w:val="24"/>
          <w:rtl/>
        </w:rPr>
        <w:t xml:space="preserve"> ثابت رائد حماد، درجة ممارس</w:t>
      </w:r>
      <w:r>
        <w:rPr>
          <w:rFonts w:cs="Traditional Arabic"/>
          <w:color w:val="000000"/>
          <w:sz w:val="24"/>
          <w:szCs w:val="24"/>
          <w:rtl/>
        </w:rPr>
        <w:t>ة عمداء الكليات في الجامعة الفل</w:t>
      </w:r>
      <w:r w:rsidRPr="00C5190F">
        <w:rPr>
          <w:rFonts w:cs="Traditional Arabic"/>
          <w:color w:val="000000"/>
          <w:sz w:val="24"/>
          <w:szCs w:val="24"/>
          <w:rtl/>
        </w:rPr>
        <w:t xml:space="preserve">سطينية للقيادة </w:t>
      </w:r>
      <w:proofErr w:type="spellStart"/>
      <w:r w:rsidRPr="00C5190F">
        <w:rPr>
          <w:rFonts w:cs="Traditional Arabic"/>
          <w:color w:val="000000"/>
          <w:sz w:val="24"/>
          <w:szCs w:val="24"/>
          <w:rtl/>
        </w:rPr>
        <w:t>الإستراتيجية</w:t>
      </w:r>
      <w:proofErr w:type="spellEnd"/>
      <w:r w:rsidRPr="00C5190F">
        <w:rPr>
          <w:rFonts w:cs="Traditional Arabic"/>
          <w:color w:val="000000"/>
          <w:sz w:val="24"/>
          <w:szCs w:val="24"/>
          <w:rtl/>
        </w:rPr>
        <w:t xml:space="preserve"> وعلاقتها بتطوير أداء أعضاء الهيئة التدريبية ،رسالة ماجستير منشورة ،كلية التربية ، الجامعة </w:t>
      </w:r>
      <w:proofErr w:type="spellStart"/>
      <w:r w:rsidRPr="00C5190F">
        <w:rPr>
          <w:rFonts w:cs="Traditional Arabic"/>
          <w:color w:val="000000"/>
          <w:sz w:val="24"/>
          <w:szCs w:val="24"/>
          <w:rtl/>
        </w:rPr>
        <w:t>الإ</w:t>
      </w:r>
      <w:proofErr w:type="spellEnd"/>
      <w:r w:rsidRPr="00C5190F">
        <w:rPr>
          <w:rFonts w:cs="Traditional Arabic"/>
          <w:color w:val="000000"/>
          <w:sz w:val="24"/>
          <w:szCs w:val="24"/>
          <w:rtl/>
        </w:rPr>
        <w:t xml:space="preserve"> سلامية ،غزة،2013 ص23.</w:t>
      </w:r>
    </w:p>
  </w:footnote>
  <w:footnote w:id="12">
    <w:p w:rsidR="00897DCA" w:rsidRPr="00C5190F" w:rsidRDefault="00897DCA" w:rsidP="0075646A">
      <w:pPr>
        <w:pStyle w:val="Notedebasdepage"/>
        <w:rPr>
          <w:rFonts w:cs="Traditional Arabic"/>
          <w:sz w:val="24"/>
          <w:szCs w:val="24"/>
          <w:rtl/>
        </w:rPr>
      </w:pPr>
      <w:r>
        <w:rPr>
          <w:rFonts w:cs="Traditional Arabic" w:hint="cs"/>
          <w:sz w:val="24"/>
          <w:szCs w:val="24"/>
          <w:rtl/>
        </w:rPr>
        <w:t xml:space="preserve">- </w:t>
      </w:r>
      <w:r w:rsidRPr="00C5190F">
        <w:rPr>
          <w:rFonts w:cs="Traditional Arabic"/>
          <w:sz w:val="24"/>
          <w:szCs w:val="24"/>
          <w:rtl/>
        </w:rPr>
        <w:t xml:space="preserve">جلاب، إحسان دهش، إدارة السلوك التنظيمي في عصر </w:t>
      </w:r>
      <w:proofErr w:type="gramStart"/>
      <w:r w:rsidRPr="00C5190F">
        <w:rPr>
          <w:rFonts w:cs="Traditional Arabic"/>
          <w:sz w:val="24"/>
          <w:szCs w:val="24"/>
          <w:rtl/>
        </w:rPr>
        <w:t>التغيير ،</w:t>
      </w:r>
      <w:proofErr w:type="gramEnd"/>
      <w:r w:rsidRPr="00C5190F">
        <w:rPr>
          <w:rFonts w:cs="Traditional Arabic"/>
          <w:sz w:val="24"/>
          <w:szCs w:val="24"/>
          <w:rtl/>
        </w:rPr>
        <w:t>دار النشر للتوزيع ،عمان ،الأردن، الطبعة الأولى ،2011ص26.</w:t>
      </w:r>
      <w:r w:rsidRPr="00C5190F">
        <w:rPr>
          <w:rStyle w:val="Appelnotedebasdep"/>
          <w:rFonts w:cs="Traditional Arabic"/>
          <w:sz w:val="24"/>
          <w:szCs w:val="24"/>
        </w:rPr>
        <w:footnoteRef/>
      </w:r>
    </w:p>
  </w:footnote>
  <w:footnote w:id="13">
    <w:p w:rsidR="00897DCA" w:rsidRPr="00C5190F" w:rsidRDefault="00897DCA" w:rsidP="0075646A">
      <w:pPr>
        <w:pStyle w:val="Notedebasdepage"/>
        <w:jc w:val="left"/>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w:t>
      </w:r>
      <w:r w:rsidRPr="00C5190F">
        <w:rPr>
          <w:rFonts w:cs="Traditional Arabic"/>
          <w:color w:val="000000"/>
          <w:sz w:val="24"/>
          <w:szCs w:val="24"/>
        </w:rPr>
        <w:t>Par ,</w:t>
      </w:r>
      <w:proofErr w:type="spellStart"/>
      <w:r w:rsidRPr="00C5190F">
        <w:rPr>
          <w:rFonts w:cs="Traditional Arabic"/>
          <w:color w:val="000000"/>
          <w:sz w:val="24"/>
          <w:szCs w:val="24"/>
        </w:rPr>
        <w:t>BgenPaul.R.Hussey</w:t>
      </w:r>
      <w:proofErr w:type="spellEnd"/>
      <w:r w:rsidRPr="00C5190F">
        <w:rPr>
          <w:rFonts w:cs="Traditional Arabic"/>
          <w:color w:val="000000"/>
          <w:sz w:val="24"/>
          <w:szCs w:val="24"/>
        </w:rPr>
        <w:t xml:space="preserve">. Canadian Forces </w:t>
      </w:r>
      <w:proofErr w:type="spellStart"/>
      <w:r w:rsidRPr="00C5190F">
        <w:rPr>
          <w:rFonts w:cs="Traditional Arabic"/>
          <w:color w:val="000000"/>
          <w:sz w:val="24"/>
          <w:szCs w:val="24"/>
        </w:rPr>
        <w:t>Strategic</w:t>
      </w:r>
      <w:proofErr w:type="spellEnd"/>
      <w:r w:rsidRPr="00C5190F">
        <w:rPr>
          <w:rFonts w:cs="Traditional Arabic"/>
          <w:color w:val="000000"/>
          <w:sz w:val="24"/>
          <w:szCs w:val="24"/>
        </w:rPr>
        <w:t xml:space="preserve"> Leadership in </w:t>
      </w:r>
      <w:proofErr w:type="spellStart"/>
      <w:r w:rsidRPr="00C5190F">
        <w:rPr>
          <w:rFonts w:cs="Traditional Arabic"/>
          <w:color w:val="000000"/>
          <w:sz w:val="24"/>
          <w:szCs w:val="24"/>
        </w:rPr>
        <w:t>Theory</w:t>
      </w:r>
      <w:proofErr w:type="spellEnd"/>
      <w:r w:rsidRPr="00C5190F">
        <w:rPr>
          <w:rFonts w:cs="Traditional Arabic"/>
          <w:color w:val="000000"/>
          <w:sz w:val="24"/>
          <w:szCs w:val="24"/>
        </w:rPr>
        <w:t xml:space="preserve"> and Practice, 2000</w:t>
      </w:r>
      <w:r w:rsidRPr="00C5190F">
        <w:rPr>
          <w:rFonts w:cs="Traditional Arabic"/>
          <w:color w:val="000000"/>
          <w:sz w:val="24"/>
          <w:szCs w:val="24"/>
          <w:rtl/>
        </w:rPr>
        <w:t>،</w:t>
      </w:r>
      <w:r w:rsidRPr="00C5190F">
        <w:rPr>
          <w:rFonts w:cs="Traditional Arabic"/>
          <w:color w:val="000000"/>
          <w:sz w:val="24"/>
          <w:szCs w:val="24"/>
        </w:rPr>
        <w:t>p11.</w:t>
      </w:r>
    </w:p>
  </w:footnote>
  <w:footnote w:id="14">
    <w:p w:rsidR="00897DCA" w:rsidRPr="00C5190F" w:rsidRDefault="00897DCA" w:rsidP="0075646A">
      <w:pPr>
        <w:pStyle w:val="Notedebasdepage"/>
        <w:jc w:val="both"/>
        <w:rPr>
          <w:rFonts w:cs="Traditional Arabic"/>
          <w:sz w:val="24"/>
          <w:szCs w:val="24"/>
          <w:rtl/>
          <w:lang w:val="en-US"/>
        </w:rPr>
      </w:pPr>
      <w:r w:rsidRPr="00C5190F">
        <w:rPr>
          <w:rStyle w:val="Appelnotedebasdep"/>
          <w:rFonts w:cs="Traditional Arabic"/>
          <w:sz w:val="24"/>
          <w:szCs w:val="24"/>
        </w:rPr>
        <w:footnoteRef/>
      </w:r>
      <w:r>
        <w:rPr>
          <w:rFonts w:cs="Traditional Arabic" w:hint="cs"/>
          <w:color w:val="000000"/>
          <w:sz w:val="24"/>
          <w:szCs w:val="24"/>
          <w:rtl/>
          <w:lang w:val="en-US"/>
        </w:rPr>
        <w:t>-</w:t>
      </w:r>
      <w:proofErr w:type="spellStart"/>
      <w:r w:rsidRPr="00C5190F">
        <w:rPr>
          <w:rFonts w:cs="Traditional Arabic"/>
          <w:color w:val="000000"/>
          <w:sz w:val="24"/>
          <w:szCs w:val="24"/>
          <w:lang w:val="en-US"/>
        </w:rPr>
        <w:t>Guillot</w:t>
      </w:r>
      <w:proofErr w:type="spellEnd"/>
      <w:r w:rsidRPr="00C5190F">
        <w:rPr>
          <w:rFonts w:cs="Traditional Arabic"/>
          <w:color w:val="000000"/>
          <w:sz w:val="24"/>
          <w:szCs w:val="24"/>
          <w:lang w:val="en-US"/>
        </w:rPr>
        <w:t xml:space="preserve"> , W. Michael, </w:t>
      </w:r>
      <w:proofErr w:type="spellStart"/>
      <w:r w:rsidRPr="00C5190F">
        <w:rPr>
          <w:rFonts w:cs="Traditional Arabic"/>
          <w:color w:val="000000"/>
          <w:sz w:val="24"/>
          <w:szCs w:val="24"/>
          <w:lang w:val="en-US"/>
        </w:rPr>
        <w:t>Stategic</w:t>
      </w:r>
      <w:proofErr w:type="spellEnd"/>
      <w:r w:rsidRPr="00C5190F">
        <w:rPr>
          <w:rFonts w:cs="Traditional Arabic"/>
          <w:color w:val="000000"/>
          <w:sz w:val="24"/>
          <w:szCs w:val="24"/>
          <w:lang w:val="en-US"/>
        </w:rPr>
        <w:t xml:space="preserve"> Leadership, </w:t>
      </w:r>
      <w:proofErr w:type="spellStart"/>
      <w:r w:rsidRPr="00C5190F">
        <w:rPr>
          <w:rFonts w:cs="Traditional Arabic"/>
          <w:color w:val="000000"/>
          <w:sz w:val="24"/>
          <w:szCs w:val="24"/>
          <w:lang w:val="en-US"/>
        </w:rPr>
        <w:t>DefiningThe</w:t>
      </w:r>
      <w:proofErr w:type="spellEnd"/>
      <w:r w:rsidRPr="00C5190F">
        <w:rPr>
          <w:rFonts w:cs="Traditional Arabic"/>
          <w:color w:val="000000"/>
          <w:sz w:val="24"/>
          <w:szCs w:val="24"/>
          <w:lang w:val="en-US"/>
        </w:rPr>
        <w:t xml:space="preserve"> challenge Air &amp; Space Power Journal</w:t>
      </w:r>
      <w:r w:rsidRPr="00C5190F">
        <w:rPr>
          <w:rFonts w:cs="Traditional Arabic"/>
          <w:color w:val="000000"/>
          <w:sz w:val="24"/>
          <w:szCs w:val="24"/>
          <w:lang w:val="en-US"/>
        </w:rPr>
        <w:br/>
      </w:r>
      <w:proofErr w:type="gramStart"/>
      <w:r w:rsidRPr="00C5190F">
        <w:rPr>
          <w:rFonts w:cs="Traditional Arabic"/>
          <w:color w:val="000000"/>
          <w:sz w:val="24"/>
          <w:szCs w:val="24"/>
          <w:lang w:val="en-US"/>
        </w:rPr>
        <w:t>,Vol.17,No.4.2003</w:t>
      </w:r>
      <w:proofErr w:type="gramEnd"/>
      <w:r w:rsidRPr="00C5190F">
        <w:rPr>
          <w:rFonts w:cs="Traditional Arabic"/>
          <w:color w:val="000000"/>
          <w:sz w:val="24"/>
          <w:szCs w:val="24"/>
          <w:lang w:val="en-US"/>
        </w:rPr>
        <w:t>.</w:t>
      </w:r>
    </w:p>
  </w:footnote>
  <w:footnote w:id="15">
    <w:p w:rsidR="00897DCA" w:rsidRPr="00C5190F" w:rsidRDefault="00897DCA" w:rsidP="0075646A">
      <w:pPr>
        <w:pStyle w:val="Notedebasdepage"/>
        <w:jc w:val="left"/>
        <w:rPr>
          <w:rFonts w:cs="Traditional Arabic"/>
          <w:sz w:val="24"/>
          <w:szCs w:val="24"/>
          <w:rtl/>
          <w:lang w:val="en-US"/>
        </w:rPr>
      </w:pPr>
      <w:r w:rsidRPr="00C5190F">
        <w:rPr>
          <w:rStyle w:val="Appelnotedebasdep"/>
          <w:rFonts w:cs="Traditional Arabic"/>
          <w:sz w:val="24"/>
          <w:szCs w:val="24"/>
        </w:rPr>
        <w:footnoteRef/>
      </w:r>
      <w:r>
        <w:rPr>
          <w:rFonts w:cs="Traditional Arabic" w:hint="cs"/>
          <w:color w:val="000000"/>
          <w:sz w:val="24"/>
          <w:szCs w:val="24"/>
          <w:rtl/>
          <w:lang w:val="en-US"/>
        </w:rPr>
        <w:t>-</w:t>
      </w:r>
      <w:proofErr w:type="spellStart"/>
      <w:r w:rsidRPr="00C5190F">
        <w:rPr>
          <w:rFonts w:cs="Traditional Arabic"/>
          <w:color w:val="000000"/>
          <w:sz w:val="24"/>
          <w:szCs w:val="24"/>
          <w:lang w:val="en-US"/>
        </w:rPr>
        <w:t>Lee,Yuan</w:t>
      </w:r>
      <w:proofErr w:type="spellEnd"/>
      <w:r w:rsidRPr="00C5190F">
        <w:rPr>
          <w:rFonts w:cs="Traditional Arabic"/>
          <w:color w:val="000000"/>
          <w:sz w:val="24"/>
          <w:szCs w:val="24"/>
          <w:lang w:val="en-US"/>
        </w:rPr>
        <w:t xml:space="preserve"> –</w:t>
      </w:r>
      <w:proofErr w:type="spellStart"/>
      <w:r w:rsidRPr="00C5190F">
        <w:rPr>
          <w:rFonts w:cs="Traditional Arabic"/>
          <w:color w:val="000000"/>
          <w:sz w:val="24"/>
          <w:szCs w:val="24"/>
          <w:lang w:val="en-US"/>
        </w:rPr>
        <w:t>Puen</w:t>
      </w:r>
      <w:proofErr w:type="spellEnd"/>
      <w:r w:rsidRPr="00C5190F">
        <w:rPr>
          <w:rFonts w:cs="Traditional Arabic"/>
          <w:color w:val="000000"/>
          <w:sz w:val="24"/>
          <w:szCs w:val="24"/>
          <w:lang w:val="en-US"/>
        </w:rPr>
        <w:t xml:space="preserve">&amp; Chen, Shin – </w:t>
      </w:r>
      <w:proofErr w:type="spellStart"/>
      <w:r w:rsidRPr="00C5190F">
        <w:rPr>
          <w:rFonts w:cs="Traditional Arabic"/>
          <w:color w:val="000000"/>
          <w:sz w:val="24"/>
          <w:szCs w:val="24"/>
          <w:lang w:val="en-US"/>
        </w:rPr>
        <w:t>Hao.A</w:t>
      </w:r>
      <w:proofErr w:type="spellEnd"/>
      <w:r w:rsidRPr="00C5190F">
        <w:rPr>
          <w:rFonts w:cs="Traditional Arabic"/>
          <w:color w:val="000000"/>
          <w:sz w:val="24"/>
          <w:szCs w:val="24"/>
          <w:lang w:val="en-US"/>
        </w:rPr>
        <w:t xml:space="preserve"> study of The Correlations Model Between Strategic Lead</w:t>
      </w:r>
      <w:r>
        <w:rPr>
          <w:rFonts w:cs="Traditional Arabic"/>
          <w:color w:val="000000"/>
          <w:sz w:val="24"/>
          <w:szCs w:val="24"/>
          <w:lang w:val="en-US"/>
        </w:rPr>
        <w:t>ership</w:t>
      </w:r>
      <w:r>
        <w:rPr>
          <w:rFonts w:cs="Traditional Arabic" w:hint="cs"/>
          <w:color w:val="000000"/>
          <w:sz w:val="24"/>
          <w:szCs w:val="24"/>
          <w:rtl/>
          <w:lang w:val="en-US"/>
        </w:rPr>
        <w:t xml:space="preserve"> </w:t>
      </w:r>
      <w:r w:rsidRPr="00C5190F">
        <w:rPr>
          <w:rFonts w:cs="Traditional Arabic"/>
          <w:color w:val="000000"/>
          <w:sz w:val="24"/>
          <w:szCs w:val="24"/>
          <w:lang w:val="en-US"/>
        </w:rPr>
        <w:t>and Business Execution –An Empirical Research of Top Managers of S</w:t>
      </w:r>
      <w:r>
        <w:rPr>
          <w:rFonts w:cs="Traditional Arabic"/>
          <w:color w:val="000000"/>
          <w:sz w:val="24"/>
          <w:szCs w:val="24"/>
          <w:lang w:val="en-US"/>
        </w:rPr>
        <w:t xml:space="preserve">mall And Medium Enter </w:t>
      </w:r>
      <w:proofErr w:type="spellStart"/>
      <w:r>
        <w:rPr>
          <w:rFonts w:cs="Traditional Arabic"/>
          <w:color w:val="000000"/>
          <w:sz w:val="24"/>
          <w:szCs w:val="24"/>
          <w:lang w:val="en-US"/>
        </w:rPr>
        <w:t>Prises</w:t>
      </w:r>
      <w:proofErr w:type="spellEnd"/>
      <w:r>
        <w:rPr>
          <w:rFonts w:cs="Traditional Arabic"/>
          <w:color w:val="000000"/>
          <w:sz w:val="24"/>
          <w:szCs w:val="24"/>
          <w:lang w:val="en-US"/>
        </w:rPr>
        <w:t xml:space="preserve"> In</w:t>
      </w:r>
      <w:r>
        <w:rPr>
          <w:rFonts w:cs="Traditional Arabic" w:hint="cs"/>
          <w:color w:val="000000"/>
          <w:sz w:val="24"/>
          <w:szCs w:val="24"/>
          <w:rtl/>
          <w:lang w:val="en-US"/>
        </w:rPr>
        <w:t xml:space="preserve"> </w:t>
      </w:r>
      <w:r w:rsidRPr="00C5190F">
        <w:rPr>
          <w:rFonts w:cs="Traditional Arabic"/>
          <w:color w:val="000000"/>
          <w:sz w:val="24"/>
          <w:szCs w:val="24"/>
          <w:lang w:val="en-US"/>
        </w:rPr>
        <w:t>Taiwan "Proceedings Of The 13The Asia pacific Management Conference " Melbourne Australia ,2007.</w:t>
      </w:r>
    </w:p>
  </w:footnote>
  <w:footnote w:id="16">
    <w:p w:rsidR="00897DCA" w:rsidRPr="00C5190F" w:rsidRDefault="00897DCA" w:rsidP="0075646A">
      <w:pPr>
        <w:pStyle w:val="Notedebasdepage"/>
        <w:jc w:val="both"/>
        <w:rPr>
          <w:rFonts w:cs="Traditional Arabic"/>
          <w:sz w:val="24"/>
          <w:szCs w:val="24"/>
          <w:rtl/>
          <w:lang w:val="en-US"/>
        </w:rPr>
      </w:pPr>
      <w:r w:rsidRPr="00C5190F">
        <w:rPr>
          <w:rStyle w:val="Appelnotedebasdep"/>
          <w:rFonts w:cs="Traditional Arabic"/>
          <w:sz w:val="24"/>
          <w:szCs w:val="24"/>
        </w:rPr>
        <w:footnoteRef/>
      </w:r>
      <w:r>
        <w:rPr>
          <w:rFonts w:cs="Traditional Arabic" w:hint="cs"/>
          <w:color w:val="000000"/>
          <w:sz w:val="24"/>
          <w:szCs w:val="24"/>
          <w:rtl/>
          <w:lang w:val="en-US"/>
        </w:rPr>
        <w:t>-</w:t>
      </w:r>
      <w:proofErr w:type="spellStart"/>
      <w:r w:rsidRPr="00C5190F">
        <w:rPr>
          <w:rFonts w:cs="Traditional Arabic"/>
          <w:color w:val="000000"/>
          <w:sz w:val="24"/>
          <w:szCs w:val="24"/>
          <w:lang w:val="en-US"/>
        </w:rPr>
        <w:t>Pisapia</w:t>
      </w:r>
      <w:proofErr w:type="spellEnd"/>
      <w:r w:rsidRPr="00C5190F">
        <w:rPr>
          <w:rFonts w:cs="Traditional Arabic"/>
          <w:color w:val="000000"/>
          <w:sz w:val="24"/>
          <w:szCs w:val="24"/>
          <w:lang w:val="en-US"/>
        </w:rPr>
        <w:t xml:space="preserve">, </w:t>
      </w:r>
      <w:proofErr w:type="spellStart"/>
      <w:r w:rsidRPr="00C5190F">
        <w:rPr>
          <w:rFonts w:cs="Traditional Arabic"/>
          <w:color w:val="000000"/>
          <w:sz w:val="24"/>
          <w:szCs w:val="24"/>
          <w:lang w:val="en-US"/>
        </w:rPr>
        <w:t>John,The</w:t>
      </w:r>
      <w:proofErr w:type="spellEnd"/>
      <w:r w:rsidRPr="00C5190F">
        <w:rPr>
          <w:rFonts w:cs="Traditional Arabic"/>
          <w:color w:val="000000"/>
          <w:sz w:val="24"/>
          <w:szCs w:val="24"/>
          <w:lang w:val="en-US"/>
        </w:rPr>
        <w:t xml:space="preserve"> Strategic Leader – New Tactics For A</w:t>
      </w:r>
      <w:r>
        <w:rPr>
          <w:rFonts w:cs="Traditional Arabic" w:hint="cs"/>
          <w:color w:val="000000"/>
          <w:sz w:val="24"/>
          <w:szCs w:val="24"/>
          <w:rtl/>
          <w:lang w:val="en-US"/>
        </w:rPr>
        <w:t xml:space="preserve"> </w:t>
      </w:r>
      <w:r w:rsidRPr="00C5190F">
        <w:rPr>
          <w:rFonts w:cs="Traditional Arabic"/>
          <w:color w:val="000000"/>
          <w:sz w:val="24"/>
          <w:szCs w:val="24"/>
          <w:lang w:val="en-US"/>
        </w:rPr>
        <w:t>Globalizing</w:t>
      </w:r>
      <w:r>
        <w:rPr>
          <w:rFonts w:cs="Traditional Arabic" w:hint="cs"/>
          <w:color w:val="000000"/>
          <w:sz w:val="24"/>
          <w:szCs w:val="24"/>
          <w:rtl/>
          <w:lang w:val="en-US"/>
        </w:rPr>
        <w:t xml:space="preserve"> </w:t>
      </w:r>
      <w:r w:rsidRPr="00C5190F">
        <w:rPr>
          <w:rFonts w:cs="Traditional Arabic"/>
          <w:color w:val="000000"/>
          <w:sz w:val="24"/>
          <w:szCs w:val="24"/>
          <w:lang w:val="en-US"/>
        </w:rPr>
        <w:t>World.</w:t>
      </w:r>
      <w:r>
        <w:rPr>
          <w:rFonts w:cs="Traditional Arabic" w:hint="cs"/>
          <w:color w:val="000000"/>
          <w:sz w:val="24"/>
          <w:szCs w:val="24"/>
          <w:rtl/>
          <w:lang w:val="en-US"/>
        </w:rPr>
        <w:t xml:space="preserve"> </w:t>
      </w:r>
      <w:r>
        <w:rPr>
          <w:rFonts w:cs="Traditional Arabic"/>
          <w:color w:val="000000"/>
          <w:sz w:val="24"/>
          <w:szCs w:val="24"/>
          <w:lang w:val="en-US"/>
        </w:rPr>
        <w:t>Information Age publishing</w:t>
      </w:r>
      <w:r w:rsidRPr="00C5190F">
        <w:rPr>
          <w:rFonts w:cs="Traditional Arabic"/>
          <w:color w:val="000000"/>
          <w:sz w:val="24"/>
          <w:szCs w:val="24"/>
          <w:lang w:val="en-US"/>
        </w:rPr>
        <w:t>,USA.2009</w:t>
      </w:r>
    </w:p>
  </w:footnote>
  <w:footnote w:id="17">
    <w:p w:rsidR="00897DCA" w:rsidRPr="00C5190F" w:rsidRDefault="00897DCA" w:rsidP="0075646A">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sz w:val="24"/>
          <w:szCs w:val="24"/>
          <w:rtl/>
        </w:rPr>
        <w:t xml:space="preserve">- </w:t>
      </w:r>
      <w:proofErr w:type="gramStart"/>
      <w:r w:rsidRPr="00C5190F">
        <w:rPr>
          <w:rFonts w:cs="Traditional Arabic"/>
          <w:sz w:val="24"/>
          <w:szCs w:val="24"/>
          <w:rtl/>
        </w:rPr>
        <w:t>أحمد ،</w:t>
      </w:r>
      <w:proofErr w:type="gramEnd"/>
      <w:r w:rsidRPr="00C5190F">
        <w:rPr>
          <w:rFonts w:cs="Traditional Arabic"/>
          <w:sz w:val="24"/>
          <w:szCs w:val="24"/>
          <w:rtl/>
        </w:rPr>
        <w:t xml:space="preserve">أشرف السعيد والفقيه ،محمد هادي ،"القيادة </w:t>
      </w:r>
      <w:proofErr w:type="spellStart"/>
      <w:r w:rsidRPr="00C5190F">
        <w:rPr>
          <w:rFonts w:cs="Traditional Arabic"/>
          <w:sz w:val="24"/>
          <w:szCs w:val="24"/>
          <w:rtl/>
        </w:rPr>
        <w:t>الإستراتيجية</w:t>
      </w:r>
      <w:proofErr w:type="spellEnd"/>
      <w:r w:rsidRPr="00C5190F">
        <w:rPr>
          <w:rFonts w:cs="Traditional Arabic"/>
          <w:sz w:val="24"/>
          <w:szCs w:val="24"/>
          <w:rtl/>
        </w:rPr>
        <w:t xml:space="preserve"> لرؤساء الأقسام</w:t>
      </w:r>
      <w:r>
        <w:rPr>
          <w:rFonts w:cs="Traditional Arabic" w:hint="cs"/>
          <w:sz w:val="24"/>
          <w:szCs w:val="24"/>
          <w:rtl/>
        </w:rPr>
        <w:t xml:space="preserve"> </w:t>
      </w:r>
      <w:r w:rsidRPr="00C5190F">
        <w:rPr>
          <w:rFonts w:cs="Traditional Arabic"/>
          <w:sz w:val="24"/>
          <w:szCs w:val="24"/>
          <w:rtl/>
        </w:rPr>
        <w:t>الأكاديمية دراسة ميدانية بجامعة نجران"</w:t>
      </w:r>
      <w:r>
        <w:rPr>
          <w:rFonts w:cs="Traditional Arabic" w:hint="cs"/>
          <w:sz w:val="24"/>
          <w:szCs w:val="24"/>
          <w:rtl/>
        </w:rPr>
        <w:t xml:space="preserve"> </w:t>
      </w:r>
      <w:r w:rsidRPr="00C5190F">
        <w:rPr>
          <w:rFonts w:cs="Traditional Arabic"/>
          <w:sz w:val="24"/>
          <w:szCs w:val="24"/>
          <w:rtl/>
        </w:rPr>
        <w:t xml:space="preserve">مجلة كلية التربية </w:t>
      </w:r>
      <w:r>
        <w:rPr>
          <w:rFonts w:cs="Traditional Arabic" w:hint="cs"/>
          <w:sz w:val="24"/>
          <w:szCs w:val="24"/>
          <w:rtl/>
        </w:rPr>
        <w:t xml:space="preserve">، </w:t>
      </w:r>
      <w:r w:rsidRPr="00C5190F">
        <w:rPr>
          <w:rFonts w:cs="Traditional Arabic"/>
          <w:sz w:val="24"/>
          <w:szCs w:val="24"/>
          <w:rtl/>
        </w:rPr>
        <w:t>جامعة الأزهر، الجزء 1،العدد146،2011</w:t>
      </w:r>
      <w:r>
        <w:rPr>
          <w:rFonts w:cs="Traditional Arabic" w:hint="cs"/>
          <w:sz w:val="24"/>
          <w:szCs w:val="24"/>
          <w:rtl/>
        </w:rPr>
        <w:t>.</w:t>
      </w:r>
    </w:p>
  </w:footnote>
  <w:footnote w:id="18">
    <w:p w:rsidR="00897DCA" w:rsidRPr="00C5190F" w:rsidRDefault="00897DCA" w:rsidP="0075646A">
      <w:pPr>
        <w:pStyle w:val="Notedebasdepage"/>
        <w:jc w:val="left"/>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lang w:val="en-US"/>
        </w:rPr>
        <w:t>-</w:t>
      </w:r>
      <w:proofErr w:type="spellStart"/>
      <w:r w:rsidRPr="00C5190F">
        <w:rPr>
          <w:rFonts w:cs="Traditional Arabic"/>
          <w:color w:val="000000"/>
          <w:sz w:val="24"/>
          <w:szCs w:val="24"/>
          <w:lang w:val="en-US"/>
        </w:rPr>
        <w:t>Mungonge</w:t>
      </w:r>
      <w:proofErr w:type="spellEnd"/>
      <w:r w:rsidRPr="00C5190F">
        <w:rPr>
          <w:rFonts w:cs="Traditional Arabic"/>
          <w:color w:val="000000"/>
          <w:sz w:val="24"/>
          <w:szCs w:val="24"/>
          <w:lang w:val="en-US"/>
        </w:rPr>
        <w:t xml:space="preserve">, </w:t>
      </w:r>
      <w:proofErr w:type="spellStart"/>
      <w:r w:rsidRPr="00C5190F">
        <w:rPr>
          <w:rFonts w:cs="Traditional Arabic"/>
          <w:color w:val="000000"/>
          <w:sz w:val="24"/>
          <w:szCs w:val="24"/>
          <w:lang w:val="en-US"/>
        </w:rPr>
        <w:t>Goliatath</w:t>
      </w:r>
      <w:proofErr w:type="spellEnd"/>
      <w:r w:rsidRPr="00C5190F">
        <w:rPr>
          <w:rFonts w:cs="Traditional Arabic"/>
          <w:color w:val="000000"/>
          <w:sz w:val="24"/>
          <w:szCs w:val="24"/>
          <w:lang w:val="en-US"/>
        </w:rPr>
        <w:t xml:space="preserve"> " </w:t>
      </w:r>
      <w:proofErr w:type="spellStart"/>
      <w:r w:rsidRPr="00C5190F">
        <w:rPr>
          <w:rFonts w:cs="Traditional Arabic"/>
          <w:color w:val="000000"/>
          <w:sz w:val="24"/>
          <w:szCs w:val="24"/>
          <w:lang w:val="en-US"/>
        </w:rPr>
        <w:t>Acase</w:t>
      </w:r>
      <w:proofErr w:type="spellEnd"/>
      <w:r w:rsidRPr="00C5190F">
        <w:rPr>
          <w:rFonts w:cs="Traditional Arabic"/>
          <w:color w:val="000000"/>
          <w:sz w:val="24"/>
          <w:szCs w:val="24"/>
          <w:lang w:val="en-US"/>
        </w:rPr>
        <w:t xml:space="preserve"> Study Of Strategic Leadership In</w:t>
      </w:r>
      <w:r>
        <w:rPr>
          <w:rFonts w:cs="Traditional Arabic"/>
          <w:color w:val="000000"/>
          <w:sz w:val="24"/>
          <w:szCs w:val="24"/>
          <w:lang w:val="en-US"/>
        </w:rPr>
        <w:t xml:space="preserve"> The Creation &amp; Develop </w:t>
      </w:r>
      <w:proofErr w:type="spellStart"/>
      <w:r>
        <w:rPr>
          <w:rFonts w:cs="Traditional Arabic"/>
          <w:color w:val="000000"/>
          <w:sz w:val="24"/>
          <w:szCs w:val="24"/>
          <w:lang w:val="en-US"/>
        </w:rPr>
        <w:t>Ment</w:t>
      </w:r>
      <w:proofErr w:type="spellEnd"/>
      <w:r>
        <w:rPr>
          <w:rFonts w:cs="Traditional Arabic"/>
          <w:color w:val="000000"/>
          <w:sz w:val="24"/>
          <w:szCs w:val="24"/>
          <w:lang w:val="en-US"/>
        </w:rPr>
        <w:t xml:space="preserve"> Of</w:t>
      </w:r>
      <w:r>
        <w:rPr>
          <w:rFonts w:cs="Traditional Arabic" w:hint="cs"/>
          <w:color w:val="000000"/>
          <w:sz w:val="24"/>
          <w:szCs w:val="24"/>
          <w:rtl/>
          <w:lang w:val="en-US"/>
        </w:rPr>
        <w:t xml:space="preserve"> </w:t>
      </w:r>
      <w:proofErr w:type="spellStart"/>
      <w:r w:rsidRPr="00C5190F">
        <w:rPr>
          <w:rFonts w:cs="Traditional Arabic"/>
          <w:color w:val="000000"/>
          <w:sz w:val="24"/>
          <w:szCs w:val="24"/>
          <w:lang w:val="en-US"/>
        </w:rPr>
        <w:t>Aprvately</w:t>
      </w:r>
      <w:proofErr w:type="spellEnd"/>
      <w:r w:rsidRPr="00C5190F">
        <w:rPr>
          <w:rFonts w:cs="Traditional Arabic"/>
          <w:color w:val="000000"/>
          <w:sz w:val="24"/>
          <w:szCs w:val="24"/>
          <w:lang w:val="en-US"/>
        </w:rPr>
        <w:t xml:space="preserve"> Owned </w:t>
      </w:r>
      <w:proofErr w:type="spellStart"/>
      <w:r w:rsidRPr="00C5190F">
        <w:rPr>
          <w:rFonts w:cs="Traditional Arabic"/>
          <w:color w:val="000000"/>
          <w:sz w:val="24"/>
          <w:szCs w:val="24"/>
          <w:lang w:val="en-US"/>
        </w:rPr>
        <w:t>Newspeper</w:t>
      </w:r>
      <w:proofErr w:type="spellEnd"/>
      <w:r w:rsidRPr="00C5190F">
        <w:rPr>
          <w:rFonts w:cs="Traditional Arabic"/>
          <w:color w:val="000000"/>
          <w:sz w:val="24"/>
          <w:szCs w:val="24"/>
          <w:lang w:val="en-US"/>
        </w:rPr>
        <w:t xml:space="preserve"> In Zambia, Master Of Business Administration ,2007:p5.</w:t>
      </w:r>
    </w:p>
  </w:footnote>
  <w:footnote w:id="19">
    <w:p w:rsidR="00897DCA" w:rsidRPr="00C5190F" w:rsidRDefault="00897DCA" w:rsidP="00167407">
      <w:pPr>
        <w:pStyle w:val="Notedebasdepage"/>
        <w:jc w:val="both"/>
        <w:rPr>
          <w:rFonts w:cs="Traditional Arabic"/>
          <w:sz w:val="24"/>
          <w:szCs w:val="24"/>
          <w:rtl/>
          <w:lang w:val="en-US"/>
        </w:rPr>
      </w:pPr>
      <w:r w:rsidRPr="00C5190F">
        <w:rPr>
          <w:rStyle w:val="Appelnotedebasdep"/>
          <w:rFonts w:cs="Traditional Arabic"/>
          <w:sz w:val="24"/>
          <w:szCs w:val="24"/>
        </w:rPr>
        <w:footnoteRef/>
      </w:r>
      <w:r>
        <w:rPr>
          <w:rFonts w:cs="Traditional Arabic" w:hint="cs"/>
          <w:color w:val="000000"/>
          <w:sz w:val="24"/>
          <w:szCs w:val="24"/>
          <w:rtl/>
          <w:lang w:val="en-US"/>
        </w:rPr>
        <w:t>-</w:t>
      </w:r>
      <w:proofErr w:type="spellStart"/>
      <w:r w:rsidRPr="00C5190F">
        <w:rPr>
          <w:rFonts w:cs="Traditional Arabic"/>
          <w:color w:val="000000"/>
          <w:sz w:val="24"/>
          <w:szCs w:val="24"/>
          <w:lang w:val="en-US"/>
        </w:rPr>
        <w:t>Dass</w:t>
      </w:r>
      <w:proofErr w:type="spellEnd"/>
      <w:r w:rsidRPr="00C5190F">
        <w:rPr>
          <w:rFonts w:cs="Traditional Arabic"/>
          <w:color w:val="000000"/>
          <w:sz w:val="24"/>
          <w:szCs w:val="24"/>
          <w:lang w:val="en-US"/>
        </w:rPr>
        <w:t xml:space="preserve"> ,Gregory </w:t>
      </w:r>
      <w:proofErr w:type="spellStart"/>
      <w:r w:rsidRPr="00C5190F">
        <w:rPr>
          <w:rFonts w:cs="Traditional Arabic"/>
          <w:color w:val="000000"/>
          <w:sz w:val="24"/>
          <w:szCs w:val="24"/>
          <w:lang w:val="en-US"/>
        </w:rPr>
        <w:t>Gregory</w:t>
      </w:r>
      <w:proofErr w:type="spellEnd"/>
      <w:r w:rsidRPr="00C5190F">
        <w:rPr>
          <w:rFonts w:cs="Traditional Arabic"/>
          <w:color w:val="000000"/>
          <w:sz w:val="24"/>
          <w:szCs w:val="24"/>
          <w:lang w:val="en-US"/>
        </w:rPr>
        <w:t xml:space="preserve"> Glum pin, strategic Management: Creating Completive Advantages </w:t>
      </w:r>
      <w:proofErr w:type="spellStart"/>
      <w:r w:rsidRPr="00C5190F">
        <w:rPr>
          <w:rFonts w:cs="Traditional Arabic"/>
          <w:color w:val="000000"/>
          <w:sz w:val="24"/>
          <w:szCs w:val="24"/>
          <w:lang w:val="en-US"/>
        </w:rPr>
        <w:t>McGrawHill</w:t>
      </w:r>
      <w:proofErr w:type="spellEnd"/>
      <w:r w:rsidRPr="00C5190F">
        <w:rPr>
          <w:rFonts w:cs="Traditional Arabic"/>
          <w:color w:val="000000"/>
          <w:sz w:val="24"/>
          <w:szCs w:val="24"/>
          <w:lang w:val="en-US"/>
        </w:rPr>
        <w:t xml:space="preserve"> M New York ,USA.2007:p37</w:t>
      </w:r>
      <w:r>
        <w:rPr>
          <w:rFonts w:cs="Traditional Arabic" w:hint="cs"/>
          <w:color w:val="000000"/>
          <w:sz w:val="24"/>
          <w:szCs w:val="24"/>
          <w:rtl/>
          <w:lang w:val="en-US"/>
        </w:rPr>
        <w:t>.</w:t>
      </w:r>
    </w:p>
  </w:footnote>
  <w:footnote w:id="20">
    <w:p w:rsidR="00897DCA" w:rsidRPr="00C5190F" w:rsidRDefault="00897DCA" w:rsidP="00167407">
      <w:pPr>
        <w:pStyle w:val="Notedebasdepage"/>
        <w:jc w:val="left"/>
        <w:rPr>
          <w:rFonts w:cs="Traditional Arabic"/>
          <w:sz w:val="24"/>
          <w:szCs w:val="24"/>
          <w:rtl/>
          <w:lang w:val="en-US"/>
        </w:rPr>
      </w:pPr>
      <w:r w:rsidRPr="00C5190F">
        <w:rPr>
          <w:rStyle w:val="Appelnotedebasdep"/>
          <w:rFonts w:cs="Traditional Arabic"/>
          <w:sz w:val="24"/>
          <w:szCs w:val="24"/>
        </w:rPr>
        <w:footnoteRef/>
      </w:r>
      <w:r>
        <w:rPr>
          <w:rFonts w:cs="Traditional Arabic" w:hint="cs"/>
          <w:color w:val="000000"/>
          <w:sz w:val="24"/>
          <w:szCs w:val="24"/>
          <w:rtl/>
          <w:lang w:val="en-US"/>
        </w:rPr>
        <w:t>-</w:t>
      </w:r>
      <w:proofErr w:type="spellStart"/>
      <w:r w:rsidRPr="00C5190F">
        <w:rPr>
          <w:rFonts w:cs="Traditional Arabic"/>
          <w:color w:val="000000"/>
          <w:sz w:val="24"/>
          <w:szCs w:val="24"/>
          <w:lang w:val="en-US"/>
        </w:rPr>
        <w:t>Lee,Yuan</w:t>
      </w:r>
      <w:proofErr w:type="spellEnd"/>
      <w:r w:rsidRPr="00C5190F">
        <w:rPr>
          <w:rFonts w:cs="Traditional Arabic"/>
          <w:color w:val="000000"/>
          <w:sz w:val="24"/>
          <w:szCs w:val="24"/>
          <w:lang w:val="en-US"/>
        </w:rPr>
        <w:t xml:space="preserve"> –</w:t>
      </w:r>
      <w:proofErr w:type="spellStart"/>
      <w:r w:rsidRPr="00C5190F">
        <w:rPr>
          <w:rFonts w:cs="Traditional Arabic"/>
          <w:color w:val="000000"/>
          <w:sz w:val="24"/>
          <w:szCs w:val="24"/>
          <w:lang w:val="en-US"/>
        </w:rPr>
        <w:t>Puen</w:t>
      </w:r>
      <w:proofErr w:type="spellEnd"/>
      <w:r w:rsidRPr="00C5190F">
        <w:rPr>
          <w:rFonts w:cs="Traditional Arabic"/>
          <w:color w:val="000000"/>
          <w:sz w:val="24"/>
          <w:szCs w:val="24"/>
          <w:lang w:val="en-US"/>
        </w:rPr>
        <w:t xml:space="preserve">&amp; Chen, Shin – </w:t>
      </w:r>
      <w:proofErr w:type="spellStart"/>
      <w:r w:rsidRPr="00C5190F">
        <w:rPr>
          <w:rFonts w:cs="Traditional Arabic"/>
          <w:color w:val="000000"/>
          <w:sz w:val="24"/>
          <w:szCs w:val="24"/>
          <w:lang w:val="en-US"/>
        </w:rPr>
        <w:t>Hao.A</w:t>
      </w:r>
      <w:proofErr w:type="spellEnd"/>
      <w:r w:rsidRPr="00C5190F">
        <w:rPr>
          <w:rFonts w:cs="Traditional Arabic"/>
          <w:color w:val="000000"/>
          <w:sz w:val="24"/>
          <w:szCs w:val="24"/>
          <w:lang w:val="en-US"/>
        </w:rPr>
        <w:t xml:space="preserve"> study of The Correlations Mod</w:t>
      </w:r>
      <w:r>
        <w:rPr>
          <w:rFonts w:cs="Traditional Arabic"/>
          <w:color w:val="000000"/>
          <w:sz w:val="24"/>
          <w:szCs w:val="24"/>
          <w:lang w:val="en-US"/>
        </w:rPr>
        <w:t>el Between Strategic Leadership</w:t>
      </w:r>
      <w:r>
        <w:rPr>
          <w:rFonts w:cs="Traditional Arabic" w:hint="cs"/>
          <w:color w:val="000000"/>
          <w:sz w:val="24"/>
          <w:szCs w:val="24"/>
          <w:rtl/>
          <w:lang w:val="en-US"/>
        </w:rPr>
        <w:t xml:space="preserve"> </w:t>
      </w:r>
      <w:proofErr w:type="spellStart"/>
      <w:r w:rsidRPr="00C5190F">
        <w:rPr>
          <w:rFonts w:cs="Traditional Arabic"/>
          <w:color w:val="000000"/>
          <w:sz w:val="24"/>
          <w:szCs w:val="24"/>
          <w:lang w:val="en-US"/>
        </w:rPr>
        <w:t>Leadership</w:t>
      </w:r>
      <w:proofErr w:type="spellEnd"/>
      <w:r w:rsidRPr="00C5190F">
        <w:rPr>
          <w:rFonts w:cs="Traditional Arabic"/>
          <w:color w:val="000000"/>
          <w:sz w:val="24"/>
          <w:szCs w:val="24"/>
          <w:lang w:val="en-US"/>
        </w:rPr>
        <w:t xml:space="preserve"> and Business Execution –An Empirical Research of T</w:t>
      </w:r>
      <w:r>
        <w:rPr>
          <w:rFonts w:cs="Traditional Arabic"/>
          <w:color w:val="000000"/>
          <w:sz w:val="24"/>
          <w:szCs w:val="24"/>
          <w:lang w:val="en-US"/>
        </w:rPr>
        <w:t>op Managers of Small And Medium</w:t>
      </w:r>
      <w:r>
        <w:rPr>
          <w:rFonts w:cs="Traditional Arabic" w:hint="cs"/>
          <w:color w:val="000000"/>
          <w:sz w:val="24"/>
          <w:szCs w:val="24"/>
          <w:rtl/>
          <w:lang w:val="en-US"/>
        </w:rPr>
        <w:t xml:space="preserve"> </w:t>
      </w:r>
      <w:r w:rsidRPr="00C5190F">
        <w:rPr>
          <w:rFonts w:cs="Traditional Arabic"/>
          <w:color w:val="000000"/>
          <w:sz w:val="24"/>
          <w:szCs w:val="24"/>
          <w:lang w:val="en-US"/>
        </w:rPr>
        <w:t xml:space="preserve">Enter </w:t>
      </w:r>
      <w:proofErr w:type="spellStart"/>
      <w:r w:rsidRPr="00C5190F">
        <w:rPr>
          <w:rFonts w:cs="Traditional Arabic"/>
          <w:color w:val="000000"/>
          <w:sz w:val="24"/>
          <w:szCs w:val="24"/>
          <w:lang w:val="en-US"/>
        </w:rPr>
        <w:t>Prises</w:t>
      </w:r>
      <w:proofErr w:type="spellEnd"/>
      <w:r w:rsidRPr="00C5190F">
        <w:rPr>
          <w:rFonts w:cs="Traditional Arabic"/>
          <w:color w:val="000000"/>
          <w:sz w:val="24"/>
          <w:szCs w:val="24"/>
          <w:lang w:val="en-US"/>
        </w:rPr>
        <w:t xml:space="preserve"> In Taiwan "Proceedings Of The 13The Asia pacific Ma</w:t>
      </w:r>
      <w:r>
        <w:rPr>
          <w:rFonts w:cs="Traditional Arabic"/>
          <w:color w:val="000000"/>
          <w:sz w:val="24"/>
          <w:szCs w:val="24"/>
          <w:lang w:val="en-US"/>
        </w:rPr>
        <w:t>nagement Conference " Melbourne</w:t>
      </w:r>
      <w:r>
        <w:rPr>
          <w:rFonts w:cs="Traditional Arabic" w:hint="cs"/>
          <w:color w:val="000000"/>
          <w:sz w:val="24"/>
          <w:szCs w:val="24"/>
          <w:rtl/>
          <w:lang w:val="en-US"/>
        </w:rPr>
        <w:t xml:space="preserve"> </w:t>
      </w:r>
      <w:r w:rsidRPr="00C5190F">
        <w:rPr>
          <w:rFonts w:cs="Traditional Arabic"/>
          <w:color w:val="000000"/>
          <w:sz w:val="24"/>
          <w:szCs w:val="24"/>
          <w:lang w:val="en-US"/>
        </w:rPr>
        <w:t>Australia ,2007:1028.</w:t>
      </w:r>
    </w:p>
  </w:footnote>
  <w:footnote w:id="21">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sz w:val="24"/>
          <w:szCs w:val="24"/>
          <w:rtl/>
        </w:rPr>
        <w:t xml:space="preserve">- </w:t>
      </w:r>
      <w:proofErr w:type="spellStart"/>
      <w:r w:rsidRPr="00C5190F">
        <w:rPr>
          <w:rFonts w:cs="Traditional Arabic"/>
          <w:sz w:val="24"/>
          <w:szCs w:val="24"/>
          <w:rtl/>
        </w:rPr>
        <w:t>شارلزهل</w:t>
      </w:r>
      <w:proofErr w:type="spellEnd"/>
      <w:r w:rsidRPr="00C5190F">
        <w:rPr>
          <w:rFonts w:cs="Traditional Arabic"/>
          <w:sz w:val="24"/>
          <w:szCs w:val="24"/>
          <w:rtl/>
        </w:rPr>
        <w:t xml:space="preserve"> ،</w:t>
      </w:r>
      <w:proofErr w:type="spellStart"/>
      <w:r w:rsidRPr="00C5190F">
        <w:rPr>
          <w:rFonts w:cs="Traditional Arabic"/>
          <w:sz w:val="24"/>
          <w:szCs w:val="24"/>
          <w:rtl/>
        </w:rPr>
        <w:t>جونز،جاريث</w:t>
      </w:r>
      <w:proofErr w:type="spellEnd"/>
      <w:r w:rsidRPr="00C5190F">
        <w:rPr>
          <w:rFonts w:cs="Traditional Arabic"/>
          <w:sz w:val="24"/>
          <w:szCs w:val="24"/>
          <w:rtl/>
        </w:rPr>
        <w:t xml:space="preserve">، الإدارة </w:t>
      </w:r>
      <w:proofErr w:type="spellStart"/>
      <w:r w:rsidRPr="00C5190F">
        <w:rPr>
          <w:rFonts w:cs="Traditional Arabic"/>
          <w:sz w:val="24"/>
          <w:szCs w:val="24"/>
          <w:rtl/>
        </w:rPr>
        <w:t>الإستراتيجية</w:t>
      </w:r>
      <w:proofErr w:type="spellEnd"/>
      <w:r w:rsidRPr="00C5190F">
        <w:rPr>
          <w:rFonts w:cs="Traditional Arabic"/>
          <w:sz w:val="24"/>
          <w:szCs w:val="24"/>
          <w:rtl/>
        </w:rPr>
        <w:t xml:space="preserve">: مدخل متكامل ،ترجمة محمد </w:t>
      </w:r>
      <w:proofErr w:type="spellStart"/>
      <w:r w:rsidRPr="00C5190F">
        <w:rPr>
          <w:rFonts w:cs="Traditional Arabic"/>
          <w:sz w:val="24"/>
          <w:szCs w:val="24"/>
          <w:rtl/>
        </w:rPr>
        <w:t>رافاعي</w:t>
      </w:r>
      <w:proofErr w:type="spellEnd"/>
      <w:r w:rsidRPr="00C5190F">
        <w:rPr>
          <w:rFonts w:cs="Traditional Arabic"/>
          <w:sz w:val="24"/>
          <w:szCs w:val="24"/>
          <w:rtl/>
        </w:rPr>
        <w:t xml:space="preserve"> ومحمد سيد عبد المتعال ، </w:t>
      </w:r>
      <w:proofErr w:type="spellStart"/>
      <w:r w:rsidRPr="00C5190F">
        <w:rPr>
          <w:rFonts w:cs="Traditional Arabic"/>
          <w:sz w:val="24"/>
          <w:szCs w:val="24"/>
          <w:rtl/>
        </w:rPr>
        <w:t>الرياض،دار</w:t>
      </w:r>
      <w:proofErr w:type="spellEnd"/>
      <w:r w:rsidRPr="00C5190F">
        <w:rPr>
          <w:rFonts w:cs="Traditional Arabic"/>
          <w:sz w:val="24"/>
          <w:szCs w:val="24"/>
          <w:rtl/>
        </w:rPr>
        <w:t xml:space="preserve"> المربخ ،2001،ص654-655 </w:t>
      </w:r>
    </w:p>
  </w:footnote>
  <w:footnote w:id="22">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sz w:val="24"/>
          <w:szCs w:val="24"/>
          <w:rtl/>
        </w:rPr>
        <w:t xml:space="preserve">- </w:t>
      </w:r>
      <w:proofErr w:type="gramStart"/>
      <w:r w:rsidRPr="00C5190F">
        <w:rPr>
          <w:rFonts w:cs="Traditional Arabic"/>
          <w:sz w:val="24"/>
          <w:szCs w:val="24"/>
          <w:rtl/>
        </w:rPr>
        <w:t>أحمد ،</w:t>
      </w:r>
      <w:proofErr w:type="gramEnd"/>
      <w:r w:rsidRPr="00C5190F">
        <w:rPr>
          <w:rFonts w:cs="Traditional Arabic"/>
          <w:sz w:val="24"/>
          <w:szCs w:val="24"/>
          <w:rtl/>
        </w:rPr>
        <w:t xml:space="preserve">أشرف السعيد والفقيه ،محمد </w:t>
      </w:r>
      <w:proofErr w:type="spellStart"/>
      <w:r w:rsidRPr="00C5190F">
        <w:rPr>
          <w:rFonts w:cs="Traditional Arabic"/>
          <w:sz w:val="24"/>
          <w:szCs w:val="24"/>
          <w:rtl/>
        </w:rPr>
        <w:t>هادي،مرجع</w:t>
      </w:r>
      <w:proofErr w:type="spellEnd"/>
      <w:r w:rsidRPr="00C5190F">
        <w:rPr>
          <w:rFonts w:cs="Traditional Arabic"/>
          <w:sz w:val="24"/>
          <w:szCs w:val="24"/>
          <w:rtl/>
        </w:rPr>
        <w:t xml:space="preserve"> سابق ذكره ،</w:t>
      </w:r>
      <w:r>
        <w:rPr>
          <w:rFonts w:cs="Traditional Arabic" w:hint="cs"/>
          <w:sz w:val="24"/>
          <w:szCs w:val="24"/>
          <w:rtl/>
        </w:rPr>
        <w:t xml:space="preserve"> </w:t>
      </w:r>
      <w:r w:rsidRPr="00C5190F">
        <w:rPr>
          <w:rFonts w:cs="Traditional Arabic"/>
          <w:sz w:val="24"/>
          <w:szCs w:val="24"/>
          <w:rtl/>
        </w:rPr>
        <w:t>ص19</w:t>
      </w:r>
    </w:p>
  </w:footnote>
  <w:footnote w:id="23">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Pr>
          <w:rFonts w:cs="Traditional Arabic"/>
          <w:color w:val="000000"/>
          <w:sz w:val="24"/>
          <w:szCs w:val="24"/>
          <w:rtl/>
        </w:rPr>
        <w:t>ا</w:t>
      </w:r>
      <w:r w:rsidRPr="00C5190F">
        <w:rPr>
          <w:rFonts w:cs="Traditional Arabic"/>
          <w:color w:val="000000"/>
          <w:sz w:val="24"/>
          <w:szCs w:val="24"/>
          <w:rtl/>
        </w:rPr>
        <w:t xml:space="preserve">لدوري ،زكريا مطلك ،إدارة التمكين </w:t>
      </w:r>
      <w:proofErr w:type="spellStart"/>
      <w:r w:rsidRPr="00C5190F">
        <w:rPr>
          <w:rFonts w:cs="Traditional Arabic"/>
          <w:color w:val="000000"/>
          <w:sz w:val="24"/>
          <w:szCs w:val="24"/>
          <w:rtl/>
        </w:rPr>
        <w:t>والإقتصاديات</w:t>
      </w:r>
      <w:proofErr w:type="spellEnd"/>
      <w:r w:rsidRPr="00C5190F">
        <w:rPr>
          <w:rFonts w:cs="Traditional Arabic"/>
          <w:color w:val="000000"/>
          <w:sz w:val="24"/>
          <w:szCs w:val="24"/>
          <w:rtl/>
        </w:rPr>
        <w:t xml:space="preserve"> الثقة في منظمة الأعمال </w:t>
      </w:r>
      <w:proofErr w:type="spellStart"/>
      <w:r w:rsidRPr="00C5190F">
        <w:rPr>
          <w:rFonts w:cs="Traditional Arabic"/>
          <w:color w:val="000000"/>
          <w:sz w:val="24"/>
          <w:szCs w:val="24"/>
          <w:rtl/>
        </w:rPr>
        <w:t>االألفية</w:t>
      </w:r>
      <w:proofErr w:type="spellEnd"/>
      <w:r w:rsidRPr="00C5190F">
        <w:rPr>
          <w:rFonts w:cs="Traditional Arabic"/>
          <w:color w:val="000000"/>
          <w:sz w:val="24"/>
          <w:szCs w:val="24"/>
          <w:rtl/>
        </w:rPr>
        <w:t xml:space="preserve"> الثالثة ،اليازوري ،  </w:t>
      </w:r>
      <w:r w:rsidRPr="00C5190F">
        <w:rPr>
          <w:rFonts w:cs="Traditional Arabic"/>
          <w:sz w:val="24"/>
          <w:szCs w:val="24"/>
          <w:rtl/>
        </w:rPr>
        <w:t>الطبعة العربية ،عمان ،الأردن ،2009ص 27</w:t>
      </w:r>
      <w:r>
        <w:rPr>
          <w:rFonts w:cs="Traditional Arabic" w:hint="cs"/>
          <w:sz w:val="24"/>
          <w:szCs w:val="24"/>
          <w:rtl/>
        </w:rPr>
        <w:t>.</w:t>
      </w:r>
    </w:p>
  </w:footnote>
  <w:footnote w:id="24">
    <w:p w:rsidR="00897DCA" w:rsidRPr="00C5190F" w:rsidRDefault="00897DCA" w:rsidP="00167407">
      <w:pPr>
        <w:pStyle w:val="Notedebasdepage"/>
        <w:rPr>
          <w:rFonts w:cs="Traditional Arabic"/>
          <w:sz w:val="24"/>
          <w:szCs w:val="24"/>
          <w:rtl/>
        </w:rPr>
      </w:pPr>
      <w:r>
        <w:rPr>
          <w:rFonts w:cs="Traditional Arabic" w:hint="cs"/>
          <w:sz w:val="24"/>
          <w:szCs w:val="24"/>
          <w:rtl/>
        </w:rPr>
        <w:t>-</w:t>
      </w:r>
      <w:r w:rsidRPr="00C5190F">
        <w:rPr>
          <w:rFonts w:cs="Traditional Arabic"/>
          <w:sz w:val="24"/>
          <w:szCs w:val="24"/>
          <w:rtl/>
        </w:rPr>
        <w:t xml:space="preserve"> الركابي، كاظم </w:t>
      </w:r>
      <w:proofErr w:type="spellStart"/>
      <w:r w:rsidRPr="00C5190F">
        <w:rPr>
          <w:rFonts w:cs="Traditional Arabic"/>
          <w:sz w:val="24"/>
          <w:szCs w:val="24"/>
          <w:rtl/>
        </w:rPr>
        <w:t>نزار،الإدارة</w:t>
      </w:r>
      <w:proofErr w:type="spellEnd"/>
      <w:r>
        <w:rPr>
          <w:rFonts w:cs="Traditional Arabic" w:hint="cs"/>
          <w:sz w:val="24"/>
          <w:szCs w:val="24"/>
          <w:rtl/>
        </w:rPr>
        <w:t xml:space="preserve"> </w:t>
      </w:r>
      <w:proofErr w:type="spellStart"/>
      <w:r w:rsidRPr="00C5190F">
        <w:rPr>
          <w:rFonts w:cs="Traditional Arabic"/>
          <w:sz w:val="24"/>
          <w:szCs w:val="24"/>
          <w:rtl/>
        </w:rPr>
        <w:t>الإستراتيجية</w:t>
      </w:r>
      <w:proofErr w:type="spellEnd"/>
      <w:r w:rsidRPr="00C5190F">
        <w:rPr>
          <w:rFonts w:cs="Traditional Arabic"/>
          <w:sz w:val="24"/>
          <w:szCs w:val="24"/>
          <w:rtl/>
        </w:rPr>
        <w:t xml:space="preserve"> العولمة والمنافسة ،دار وائل للنشر والتوزيع 2004،</w:t>
      </w:r>
      <w:r>
        <w:rPr>
          <w:rFonts w:cs="Traditional Arabic" w:hint="cs"/>
          <w:sz w:val="24"/>
          <w:szCs w:val="24"/>
          <w:rtl/>
        </w:rPr>
        <w:t xml:space="preserve"> </w:t>
      </w:r>
      <w:r w:rsidRPr="00C5190F">
        <w:rPr>
          <w:rFonts w:cs="Traditional Arabic"/>
          <w:sz w:val="24"/>
          <w:szCs w:val="24"/>
          <w:rtl/>
        </w:rPr>
        <w:t>ص93</w:t>
      </w:r>
      <w:r w:rsidRPr="00C5190F">
        <w:rPr>
          <w:rStyle w:val="Appelnotedebasdep"/>
          <w:rFonts w:cs="Traditional Arabic"/>
          <w:sz w:val="24"/>
          <w:szCs w:val="24"/>
        </w:rPr>
        <w:footnoteRef/>
      </w:r>
    </w:p>
  </w:footnote>
  <w:footnote w:id="25">
    <w:p w:rsidR="00897DCA" w:rsidRPr="00C5190F" w:rsidRDefault="00897DCA" w:rsidP="00167407">
      <w:pPr>
        <w:pStyle w:val="Notedebasdepage"/>
        <w:jc w:val="left"/>
        <w:rPr>
          <w:rFonts w:cs="Traditional Arabic"/>
          <w:sz w:val="24"/>
          <w:szCs w:val="24"/>
          <w:rtl/>
          <w:lang w:val="en-US"/>
        </w:rPr>
      </w:pPr>
      <w:r w:rsidRPr="00C5190F">
        <w:rPr>
          <w:rStyle w:val="Appelnotedebasdep"/>
          <w:rFonts w:cs="Traditional Arabic"/>
          <w:sz w:val="24"/>
          <w:szCs w:val="24"/>
        </w:rPr>
        <w:footnoteRef/>
      </w:r>
      <w:r>
        <w:rPr>
          <w:rFonts w:cs="Traditional Arabic" w:hint="cs"/>
          <w:color w:val="000000"/>
          <w:sz w:val="24"/>
          <w:szCs w:val="24"/>
          <w:rtl/>
          <w:lang w:val="en-US"/>
        </w:rPr>
        <w:t>-</w:t>
      </w:r>
      <w:proofErr w:type="spellStart"/>
      <w:r w:rsidRPr="00C5190F">
        <w:rPr>
          <w:rFonts w:cs="Traditional Arabic"/>
          <w:color w:val="000000"/>
          <w:sz w:val="24"/>
          <w:szCs w:val="24"/>
          <w:lang w:val="en-US"/>
        </w:rPr>
        <w:t>Hamidi</w:t>
      </w:r>
      <w:proofErr w:type="spellEnd"/>
      <w:r w:rsidRPr="00C5190F">
        <w:rPr>
          <w:rFonts w:cs="Traditional Arabic"/>
          <w:color w:val="000000"/>
          <w:sz w:val="24"/>
          <w:szCs w:val="24"/>
          <w:lang w:val="en-US"/>
        </w:rPr>
        <w:t xml:space="preserve">, </w:t>
      </w:r>
      <w:proofErr w:type="spellStart"/>
      <w:r w:rsidRPr="00C5190F">
        <w:rPr>
          <w:rFonts w:cs="Traditional Arabic"/>
          <w:color w:val="000000"/>
          <w:sz w:val="24"/>
          <w:szCs w:val="24"/>
          <w:lang w:val="en-US"/>
        </w:rPr>
        <w:t>Yadollah</w:t>
      </w:r>
      <w:proofErr w:type="spellEnd"/>
      <w:r w:rsidRPr="00C5190F">
        <w:rPr>
          <w:rFonts w:cs="Traditional Arabic"/>
          <w:color w:val="000000"/>
          <w:sz w:val="24"/>
          <w:szCs w:val="24"/>
          <w:lang w:val="en-US"/>
        </w:rPr>
        <w:t xml:space="preserve">. Strategic Leadership </w:t>
      </w:r>
      <w:proofErr w:type="gramStart"/>
      <w:r w:rsidRPr="00C5190F">
        <w:rPr>
          <w:rFonts w:cs="Traditional Arabic"/>
          <w:color w:val="000000"/>
          <w:sz w:val="24"/>
          <w:szCs w:val="24"/>
          <w:lang w:val="en-US"/>
        </w:rPr>
        <w:t>For</w:t>
      </w:r>
      <w:proofErr w:type="gramEnd"/>
      <w:r w:rsidRPr="00C5190F">
        <w:rPr>
          <w:rFonts w:cs="Traditional Arabic"/>
          <w:color w:val="000000"/>
          <w:sz w:val="24"/>
          <w:szCs w:val="24"/>
          <w:lang w:val="en-US"/>
        </w:rPr>
        <w:t xml:space="preserve"> Effectiveness of Quali</w:t>
      </w:r>
      <w:r>
        <w:rPr>
          <w:rFonts w:cs="Traditional Arabic"/>
          <w:color w:val="000000"/>
          <w:sz w:val="24"/>
          <w:szCs w:val="24"/>
          <w:lang w:val="en-US"/>
        </w:rPr>
        <w:t>ty Managers in Medical Sciences</w:t>
      </w:r>
      <w:r>
        <w:rPr>
          <w:rFonts w:cs="Traditional Arabic" w:hint="cs"/>
          <w:color w:val="000000"/>
          <w:sz w:val="24"/>
          <w:szCs w:val="24"/>
          <w:rtl/>
          <w:lang w:val="en-US"/>
        </w:rPr>
        <w:t xml:space="preserve"> </w:t>
      </w:r>
      <w:r w:rsidRPr="00C5190F">
        <w:rPr>
          <w:rFonts w:cs="Traditional Arabic"/>
          <w:color w:val="000000"/>
          <w:sz w:val="24"/>
          <w:szCs w:val="24"/>
          <w:lang w:val="en-US"/>
        </w:rPr>
        <w:t>Universities: What Skill is Necessary. Australian Journal of Basic and Appli</w:t>
      </w:r>
      <w:r>
        <w:rPr>
          <w:rFonts w:cs="Traditional Arabic"/>
          <w:color w:val="000000"/>
          <w:sz w:val="24"/>
          <w:szCs w:val="24"/>
          <w:lang w:val="en-US"/>
        </w:rPr>
        <w:t>ed Sciences, Vol.</w:t>
      </w:r>
      <w:r w:rsidRPr="00C5190F">
        <w:rPr>
          <w:rFonts w:cs="Traditional Arabic"/>
          <w:color w:val="000000"/>
          <w:sz w:val="24"/>
          <w:szCs w:val="24"/>
          <w:lang w:val="en-US"/>
        </w:rPr>
        <w:t>3,No3,pp.2563-2569</w:t>
      </w:r>
    </w:p>
  </w:footnote>
  <w:footnote w:id="26">
    <w:p w:rsidR="00897DCA" w:rsidRPr="00C5190F" w:rsidRDefault="00897DCA" w:rsidP="00167407">
      <w:pPr>
        <w:pStyle w:val="Notedebasdepage"/>
        <w:bidi/>
        <w:jc w:val="left"/>
        <w:rPr>
          <w:rFonts w:cs="Traditional Arabic"/>
          <w:sz w:val="24"/>
          <w:szCs w:val="24"/>
          <w:rtl/>
        </w:rPr>
      </w:pPr>
      <w:r w:rsidRPr="00C5190F">
        <w:rPr>
          <w:rStyle w:val="Appelnotedebasdep"/>
          <w:rFonts w:cs="Traditional Arabic"/>
          <w:sz w:val="24"/>
          <w:szCs w:val="24"/>
        </w:rPr>
        <w:footnoteRef/>
      </w:r>
      <w:r>
        <w:rPr>
          <w:rFonts w:cs="Traditional Arabic" w:hint="cs"/>
          <w:sz w:val="24"/>
          <w:szCs w:val="24"/>
          <w:rtl/>
        </w:rPr>
        <w:t xml:space="preserve">- </w:t>
      </w:r>
      <w:proofErr w:type="spellStart"/>
      <w:r w:rsidRPr="00C5190F">
        <w:rPr>
          <w:rFonts w:cs="Traditional Arabic"/>
          <w:sz w:val="24"/>
          <w:szCs w:val="24"/>
          <w:rtl/>
        </w:rPr>
        <w:t>رشيد،صالح</w:t>
      </w:r>
      <w:proofErr w:type="spellEnd"/>
      <w:r>
        <w:rPr>
          <w:rFonts w:cs="Traditional Arabic" w:hint="cs"/>
          <w:sz w:val="24"/>
          <w:szCs w:val="24"/>
          <w:rtl/>
        </w:rPr>
        <w:t xml:space="preserve"> </w:t>
      </w:r>
      <w:proofErr w:type="spellStart"/>
      <w:r w:rsidRPr="00C5190F">
        <w:rPr>
          <w:rFonts w:cs="Traditional Arabic"/>
          <w:sz w:val="24"/>
          <w:szCs w:val="24"/>
          <w:rtl/>
        </w:rPr>
        <w:t>عبج</w:t>
      </w:r>
      <w:proofErr w:type="spellEnd"/>
      <w:r w:rsidRPr="00C5190F">
        <w:rPr>
          <w:rFonts w:cs="Traditional Arabic"/>
          <w:sz w:val="24"/>
          <w:szCs w:val="24"/>
          <w:rtl/>
        </w:rPr>
        <w:t xml:space="preserve"> الرضا ، </w:t>
      </w:r>
      <w:proofErr w:type="spellStart"/>
      <w:r w:rsidRPr="00C5190F">
        <w:rPr>
          <w:rFonts w:cs="Traditional Arabic"/>
          <w:sz w:val="24"/>
          <w:szCs w:val="24"/>
          <w:rtl/>
        </w:rPr>
        <w:t>جلاب،إحسان</w:t>
      </w:r>
      <w:proofErr w:type="spellEnd"/>
      <w:r>
        <w:rPr>
          <w:rFonts w:cs="Traditional Arabic" w:hint="cs"/>
          <w:sz w:val="24"/>
          <w:szCs w:val="24"/>
          <w:rtl/>
        </w:rPr>
        <w:t xml:space="preserve"> </w:t>
      </w:r>
      <w:proofErr w:type="spellStart"/>
      <w:r w:rsidRPr="00C5190F">
        <w:rPr>
          <w:rFonts w:cs="Traditional Arabic"/>
          <w:sz w:val="24"/>
          <w:szCs w:val="24"/>
          <w:rtl/>
        </w:rPr>
        <w:t>دهش،الإدارة</w:t>
      </w:r>
      <w:proofErr w:type="spellEnd"/>
      <w:r>
        <w:rPr>
          <w:rFonts w:cs="Traditional Arabic" w:hint="cs"/>
          <w:sz w:val="24"/>
          <w:szCs w:val="24"/>
          <w:rtl/>
        </w:rPr>
        <w:t xml:space="preserve"> </w:t>
      </w:r>
      <w:proofErr w:type="spellStart"/>
      <w:r w:rsidRPr="00C5190F">
        <w:rPr>
          <w:rFonts w:cs="Traditional Arabic"/>
          <w:sz w:val="24"/>
          <w:szCs w:val="24"/>
          <w:rtl/>
        </w:rPr>
        <w:t>الإستريجية</w:t>
      </w:r>
      <w:proofErr w:type="spellEnd"/>
      <w:r w:rsidRPr="00C5190F">
        <w:rPr>
          <w:rFonts w:cs="Traditional Arabic"/>
          <w:sz w:val="24"/>
          <w:szCs w:val="24"/>
          <w:rtl/>
        </w:rPr>
        <w:t xml:space="preserve"> ،</w:t>
      </w:r>
      <w:r>
        <w:rPr>
          <w:rFonts w:cs="Traditional Arabic" w:hint="cs"/>
          <w:sz w:val="24"/>
          <w:szCs w:val="24"/>
          <w:rtl/>
        </w:rPr>
        <w:t xml:space="preserve"> </w:t>
      </w:r>
      <w:r w:rsidRPr="00C5190F">
        <w:rPr>
          <w:rFonts w:cs="Traditional Arabic"/>
          <w:sz w:val="24"/>
          <w:szCs w:val="24"/>
          <w:rtl/>
        </w:rPr>
        <w:t>مدخل تكاملي ،</w:t>
      </w:r>
      <w:r>
        <w:rPr>
          <w:rFonts w:cs="Traditional Arabic" w:hint="cs"/>
          <w:sz w:val="24"/>
          <w:szCs w:val="24"/>
          <w:rtl/>
        </w:rPr>
        <w:t xml:space="preserve"> </w:t>
      </w:r>
      <w:r w:rsidRPr="00C5190F">
        <w:rPr>
          <w:rFonts w:cs="Traditional Arabic"/>
          <w:sz w:val="24"/>
          <w:szCs w:val="24"/>
          <w:rtl/>
        </w:rPr>
        <w:t>عمان،</w:t>
      </w:r>
      <w:r>
        <w:rPr>
          <w:rFonts w:cs="Traditional Arabic" w:hint="cs"/>
          <w:sz w:val="24"/>
          <w:szCs w:val="24"/>
          <w:rtl/>
        </w:rPr>
        <w:t xml:space="preserve"> </w:t>
      </w:r>
      <w:r w:rsidRPr="00C5190F">
        <w:rPr>
          <w:rFonts w:cs="Traditional Arabic"/>
          <w:sz w:val="24"/>
          <w:szCs w:val="24"/>
          <w:rtl/>
        </w:rPr>
        <w:t>دار</w:t>
      </w:r>
      <w:r>
        <w:rPr>
          <w:rFonts w:cs="Traditional Arabic" w:hint="cs"/>
          <w:sz w:val="24"/>
          <w:szCs w:val="24"/>
          <w:rtl/>
        </w:rPr>
        <w:t xml:space="preserve"> </w:t>
      </w:r>
      <w:r w:rsidRPr="00C5190F">
        <w:rPr>
          <w:rFonts w:cs="Traditional Arabic"/>
          <w:sz w:val="24"/>
          <w:szCs w:val="24"/>
          <w:rtl/>
        </w:rPr>
        <w:t>المناهج للنشر والتوزيع 2008ص 370</w:t>
      </w:r>
    </w:p>
  </w:footnote>
  <w:footnote w:id="27">
    <w:p w:rsidR="00897DCA" w:rsidRPr="00C5190F" w:rsidRDefault="00897DCA" w:rsidP="00861413">
      <w:pPr>
        <w:pStyle w:val="Notedebasdepage"/>
        <w:bidi/>
        <w:jc w:val="left"/>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الزعبي ،</w:t>
      </w:r>
      <w:r>
        <w:rPr>
          <w:rFonts w:cs="Traditional Arabic" w:hint="cs"/>
          <w:color w:val="000000"/>
          <w:sz w:val="24"/>
          <w:szCs w:val="24"/>
          <w:rtl/>
        </w:rPr>
        <w:t xml:space="preserve"> </w:t>
      </w:r>
      <w:r w:rsidRPr="00C5190F">
        <w:rPr>
          <w:rFonts w:cs="Traditional Arabic"/>
          <w:color w:val="000000"/>
          <w:sz w:val="24"/>
          <w:szCs w:val="24"/>
          <w:rtl/>
        </w:rPr>
        <w:t>محمد موسى</w:t>
      </w:r>
      <w:r w:rsidRPr="00C5190F">
        <w:rPr>
          <w:rFonts w:cs="Traditional Arabic"/>
          <w:sz w:val="24"/>
          <w:szCs w:val="24"/>
          <w:rtl/>
        </w:rPr>
        <w:t xml:space="preserve"> ،</w:t>
      </w:r>
      <w:r>
        <w:rPr>
          <w:rFonts w:cs="Traditional Arabic" w:hint="cs"/>
          <w:sz w:val="24"/>
          <w:szCs w:val="24"/>
          <w:rtl/>
        </w:rPr>
        <w:t xml:space="preserve"> </w:t>
      </w:r>
      <w:r w:rsidRPr="00C5190F">
        <w:rPr>
          <w:rFonts w:cs="Traditional Arabic"/>
          <w:sz w:val="24"/>
          <w:szCs w:val="24"/>
          <w:rtl/>
        </w:rPr>
        <w:t>مرجع سابق ذكره ص39</w:t>
      </w:r>
    </w:p>
  </w:footnote>
  <w:footnote w:id="28">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sz w:val="24"/>
          <w:szCs w:val="24"/>
          <w:rtl/>
        </w:rPr>
        <w:t xml:space="preserve">- </w:t>
      </w:r>
      <w:proofErr w:type="spellStart"/>
      <w:r w:rsidRPr="00C5190F">
        <w:rPr>
          <w:rFonts w:cs="Traditional Arabic"/>
          <w:sz w:val="24"/>
          <w:szCs w:val="24"/>
          <w:rtl/>
        </w:rPr>
        <w:t>هيوز</w:t>
      </w:r>
      <w:proofErr w:type="spellEnd"/>
      <w:r w:rsidRPr="00C5190F">
        <w:rPr>
          <w:rFonts w:cs="Traditional Arabic"/>
          <w:sz w:val="24"/>
          <w:szCs w:val="24"/>
          <w:rtl/>
        </w:rPr>
        <w:t>، ريتشارد وبيتي، كاترين، كيف</w:t>
      </w:r>
      <w:proofErr w:type="gramStart"/>
      <w:r w:rsidRPr="00C5190F">
        <w:rPr>
          <w:rFonts w:cs="Traditional Arabic"/>
          <w:sz w:val="24"/>
          <w:szCs w:val="24"/>
          <w:rtl/>
        </w:rPr>
        <w:t xml:space="preserve"> تصبح قائ</w:t>
      </w:r>
      <w:proofErr w:type="gramEnd"/>
      <w:r w:rsidRPr="00C5190F">
        <w:rPr>
          <w:rFonts w:cs="Traditional Arabic"/>
          <w:sz w:val="24"/>
          <w:szCs w:val="24"/>
          <w:rtl/>
        </w:rPr>
        <w:t xml:space="preserve">دا </w:t>
      </w:r>
      <w:proofErr w:type="spellStart"/>
      <w:r w:rsidRPr="00C5190F">
        <w:rPr>
          <w:rFonts w:cs="Traditional Arabic"/>
          <w:sz w:val="24"/>
          <w:szCs w:val="24"/>
          <w:rtl/>
        </w:rPr>
        <w:t>إستراتيجيا</w:t>
      </w:r>
      <w:proofErr w:type="spellEnd"/>
      <w:r w:rsidRPr="00C5190F">
        <w:rPr>
          <w:rFonts w:cs="Traditional Arabic"/>
          <w:sz w:val="24"/>
          <w:szCs w:val="24"/>
          <w:rtl/>
        </w:rPr>
        <w:t xml:space="preserve"> .ترجمة معين الإمام ،</w:t>
      </w:r>
      <w:proofErr w:type="spellStart"/>
      <w:r w:rsidRPr="00C5190F">
        <w:rPr>
          <w:rFonts w:cs="Traditional Arabic"/>
          <w:sz w:val="24"/>
          <w:szCs w:val="24"/>
          <w:rtl/>
        </w:rPr>
        <w:t>الرياض،مكتبة</w:t>
      </w:r>
      <w:proofErr w:type="spellEnd"/>
      <w:r w:rsidRPr="00C5190F">
        <w:rPr>
          <w:rFonts w:cs="Traditional Arabic"/>
          <w:sz w:val="24"/>
          <w:szCs w:val="24"/>
          <w:rtl/>
        </w:rPr>
        <w:t xml:space="preserve"> العبيكان، 2006،</w:t>
      </w:r>
      <w:r>
        <w:rPr>
          <w:rFonts w:cs="Traditional Arabic" w:hint="cs"/>
          <w:sz w:val="24"/>
          <w:szCs w:val="24"/>
          <w:rtl/>
        </w:rPr>
        <w:t xml:space="preserve"> </w:t>
      </w:r>
      <w:r w:rsidRPr="00C5190F">
        <w:rPr>
          <w:rFonts w:cs="Traditional Arabic"/>
          <w:sz w:val="24"/>
          <w:szCs w:val="24"/>
          <w:rtl/>
        </w:rPr>
        <w:t>ص36-46</w:t>
      </w:r>
      <w:r w:rsidRPr="00C5190F">
        <w:rPr>
          <w:rStyle w:val="Appelnotedebasdep"/>
          <w:rFonts w:cs="Traditional Arabic"/>
          <w:sz w:val="24"/>
          <w:szCs w:val="24"/>
        </w:rPr>
        <w:footnoteRef/>
      </w:r>
    </w:p>
  </w:footnote>
  <w:footnote w:id="29">
    <w:p w:rsidR="00897DCA" w:rsidRPr="00C5190F" w:rsidRDefault="00897DCA" w:rsidP="00C5190F">
      <w:pPr>
        <w:pStyle w:val="Notedebasdepage"/>
        <w:bidi/>
        <w:jc w:val="lowKashida"/>
        <w:rPr>
          <w:rFonts w:cs="Traditional Arabic"/>
          <w:sz w:val="24"/>
          <w:szCs w:val="24"/>
        </w:rPr>
      </w:pPr>
      <w:r w:rsidRPr="00C5190F">
        <w:rPr>
          <w:rStyle w:val="Appelnotedebasdep"/>
          <w:rFonts w:cs="Traditional Arabic"/>
          <w:sz w:val="24"/>
          <w:szCs w:val="24"/>
        </w:rPr>
        <w:footnoteRef/>
      </w:r>
      <w:r>
        <w:rPr>
          <w:rFonts w:cs="Traditional Arabic" w:hint="cs"/>
          <w:sz w:val="24"/>
          <w:szCs w:val="24"/>
          <w:rtl/>
        </w:rPr>
        <w:t xml:space="preserve">- </w:t>
      </w:r>
      <w:r w:rsidRPr="00C5190F">
        <w:rPr>
          <w:rFonts w:cs="Traditional Arabic"/>
          <w:sz w:val="24"/>
          <w:szCs w:val="24"/>
          <w:rtl/>
        </w:rPr>
        <w:t>مصطفى، أحمد السيد، المدير وتحديات العولمة، إدارة جديدة لعالم جديد ،</w:t>
      </w:r>
      <w:proofErr w:type="spellStart"/>
      <w:r w:rsidRPr="00C5190F">
        <w:rPr>
          <w:rFonts w:cs="Traditional Arabic"/>
          <w:sz w:val="24"/>
          <w:szCs w:val="24"/>
          <w:rtl/>
        </w:rPr>
        <w:t>دارالنهضة</w:t>
      </w:r>
      <w:proofErr w:type="spellEnd"/>
      <w:r w:rsidRPr="00C5190F">
        <w:rPr>
          <w:rFonts w:cs="Traditional Arabic"/>
          <w:sz w:val="24"/>
          <w:szCs w:val="24"/>
          <w:rtl/>
        </w:rPr>
        <w:t xml:space="preserve"> العربية ،القاهرة:2011ص116 </w:t>
      </w:r>
    </w:p>
  </w:footnote>
  <w:footnote w:id="30">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sidRPr="00C5190F">
        <w:rPr>
          <w:rFonts w:cs="Traditional Arabic"/>
          <w:sz w:val="24"/>
          <w:szCs w:val="24"/>
          <w:rtl/>
        </w:rPr>
        <w:t xml:space="preserve"> </w:t>
      </w:r>
      <w:r>
        <w:rPr>
          <w:rFonts w:cs="Traditional Arabic" w:hint="cs"/>
          <w:sz w:val="24"/>
          <w:szCs w:val="24"/>
          <w:rtl/>
        </w:rPr>
        <w:t xml:space="preserve">- </w:t>
      </w:r>
      <w:r w:rsidRPr="00C5190F">
        <w:rPr>
          <w:rFonts w:cs="Traditional Arabic"/>
          <w:sz w:val="24"/>
          <w:szCs w:val="24"/>
          <w:rtl/>
        </w:rPr>
        <w:t xml:space="preserve">خميس، محمد عبد المنعم، الرقابة، مفهومها ، وأبعادها، المجلة العربية للإدارة ،المنظمة العربية للعلوم الإدارية، المجلد الثالث يناير1997ص1 </w:t>
      </w:r>
    </w:p>
  </w:footnote>
  <w:footnote w:id="31">
    <w:p w:rsidR="00897DCA" w:rsidRPr="00C5190F" w:rsidRDefault="00897DCA" w:rsidP="00457FA7">
      <w:pPr>
        <w:pStyle w:val="Notedebasdepage"/>
        <w:bidi/>
        <w:jc w:val="left"/>
        <w:rPr>
          <w:rFonts w:cs="Traditional Arabic"/>
          <w:sz w:val="24"/>
          <w:szCs w:val="24"/>
          <w:rtl/>
        </w:rPr>
      </w:pPr>
      <w:r w:rsidRPr="00C5190F">
        <w:rPr>
          <w:rStyle w:val="Appelnotedebasdep"/>
          <w:rFonts w:cs="Traditional Arabic"/>
          <w:sz w:val="24"/>
          <w:szCs w:val="24"/>
        </w:rPr>
        <w:footnoteRef/>
      </w:r>
      <w:r>
        <w:rPr>
          <w:rFonts w:cs="Traditional Arabic" w:hint="cs"/>
          <w:sz w:val="24"/>
          <w:szCs w:val="24"/>
          <w:rtl/>
        </w:rPr>
        <w:t xml:space="preserve">- </w:t>
      </w:r>
      <w:proofErr w:type="gramStart"/>
      <w:r w:rsidRPr="00C5190F">
        <w:rPr>
          <w:rFonts w:cs="Traditional Arabic"/>
          <w:sz w:val="24"/>
          <w:szCs w:val="24"/>
          <w:rtl/>
        </w:rPr>
        <w:t>أحمد ،</w:t>
      </w:r>
      <w:proofErr w:type="gramEnd"/>
      <w:r w:rsidRPr="00C5190F">
        <w:rPr>
          <w:rFonts w:cs="Traditional Arabic"/>
          <w:sz w:val="24"/>
          <w:szCs w:val="24"/>
          <w:rtl/>
        </w:rPr>
        <w:t xml:space="preserve">أشرف السعيد والفقيه ،محمد </w:t>
      </w:r>
      <w:proofErr w:type="spellStart"/>
      <w:r w:rsidRPr="00C5190F">
        <w:rPr>
          <w:rFonts w:cs="Traditional Arabic"/>
          <w:sz w:val="24"/>
          <w:szCs w:val="24"/>
          <w:rtl/>
        </w:rPr>
        <w:t>هادي،مرجع</w:t>
      </w:r>
      <w:proofErr w:type="spellEnd"/>
      <w:r w:rsidRPr="00C5190F">
        <w:rPr>
          <w:rFonts w:cs="Traditional Arabic"/>
          <w:sz w:val="24"/>
          <w:szCs w:val="24"/>
          <w:rtl/>
        </w:rPr>
        <w:t xml:space="preserve"> سابق ذكره ،ص56 </w:t>
      </w:r>
    </w:p>
  </w:footnote>
  <w:footnote w:id="32">
    <w:p w:rsidR="00897DCA" w:rsidRPr="00C5190F" w:rsidRDefault="00897DCA" w:rsidP="00457FA7">
      <w:pPr>
        <w:pStyle w:val="Notedebasdepage"/>
        <w:jc w:val="left"/>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w:t>
      </w:r>
      <w:proofErr w:type="spellStart"/>
      <w:r w:rsidRPr="00C5190F">
        <w:rPr>
          <w:rFonts w:cs="Traditional Arabic"/>
          <w:color w:val="000000"/>
          <w:sz w:val="24"/>
          <w:szCs w:val="24"/>
        </w:rPr>
        <w:t>fertman,cliden</w:t>
      </w:r>
      <w:proofErr w:type="spellEnd"/>
      <w:r w:rsidRPr="00C5190F">
        <w:rPr>
          <w:rFonts w:cs="Traditional Arabic"/>
          <w:color w:val="000000"/>
          <w:sz w:val="24"/>
          <w:szCs w:val="24"/>
        </w:rPr>
        <w:t xml:space="preserve"> van: Caractère l’éducation pour le </w:t>
      </w:r>
      <w:proofErr w:type="spellStart"/>
      <w:r w:rsidRPr="00C5190F">
        <w:rPr>
          <w:rFonts w:cs="Traditional Arabic"/>
          <w:color w:val="000000"/>
          <w:sz w:val="24"/>
          <w:szCs w:val="24"/>
        </w:rPr>
        <w:t>developpement</w:t>
      </w:r>
      <w:proofErr w:type="spellEnd"/>
      <w:r w:rsidRPr="00C5190F">
        <w:rPr>
          <w:rFonts w:cs="Traditional Arabic"/>
          <w:color w:val="000000"/>
          <w:sz w:val="24"/>
          <w:szCs w:val="24"/>
        </w:rPr>
        <w:t xml:space="preserve"> des jeunes au </w:t>
      </w:r>
      <w:proofErr w:type="spellStart"/>
      <w:r w:rsidRPr="00C5190F">
        <w:rPr>
          <w:rFonts w:cs="Traditional Arabic"/>
          <w:color w:val="000000"/>
          <w:sz w:val="24"/>
          <w:szCs w:val="24"/>
        </w:rPr>
        <w:t>leadeship</w:t>
      </w:r>
      <w:proofErr w:type="spellEnd"/>
      <w:r w:rsidRPr="00C5190F">
        <w:rPr>
          <w:rFonts w:cs="Traditional Arabic"/>
          <w:color w:val="000000"/>
          <w:sz w:val="24"/>
          <w:szCs w:val="24"/>
        </w:rPr>
        <w:t>.</w:t>
      </w:r>
      <w:r w:rsidRPr="00C5190F">
        <w:rPr>
          <w:rFonts w:cs="Traditional Arabic"/>
          <w:color w:val="000000"/>
          <w:sz w:val="24"/>
          <w:szCs w:val="24"/>
        </w:rPr>
        <w:br/>
        <w:t>L’école de l’</w:t>
      </w:r>
      <w:proofErr w:type="spellStart"/>
      <w:r w:rsidRPr="00C5190F">
        <w:rPr>
          <w:rFonts w:cs="Traditional Arabic"/>
          <w:color w:val="000000"/>
          <w:sz w:val="24"/>
          <w:szCs w:val="24"/>
        </w:rPr>
        <w:t>edution</w:t>
      </w:r>
      <w:proofErr w:type="spellEnd"/>
      <w:r w:rsidRPr="00C5190F">
        <w:rPr>
          <w:rFonts w:cs="Traditional Arabic"/>
          <w:color w:val="000000"/>
          <w:sz w:val="24"/>
          <w:szCs w:val="24"/>
        </w:rPr>
        <w:t xml:space="preserve"> à l’université de Pittsburgh. Vol.83, p609.</w:t>
      </w:r>
    </w:p>
  </w:footnote>
  <w:footnote w:id="33">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proofErr w:type="spellStart"/>
      <w:r w:rsidRPr="00C5190F">
        <w:rPr>
          <w:rFonts w:cs="Traditional Arabic"/>
          <w:color w:val="000000"/>
          <w:sz w:val="24"/>
          <w:szCs w:val="24"/>
          <w:rtl/>
        </w:rPr>
        <w:t>جمیل</w:t>
      </w:r>
      <w:proofErr w:type="spellEnd"/>
      <w:r w:rsidRPr="00C5190F">
        <w:rPr>
          <w:rFonts w:cs="Traditional Arabic"/>
          <w:color w:val="000000"/>
          <w:sz w:val="24"/>
          <w:szCs w:val="24"/>
          <w:rtl/>
        </w:rPr>
        <w:t xml:space="preserve">، أحمد نزار: </w:t>
      </w:r>
      <w:proofErr w:type="spellStart"/>
      <w:r w:rsidRPr="00C5190F">
        <w:rPr>
          <w:rFonts w:cs="Traditional Arabic"/>
          <w:color w:val="000000"/>
          <w:sz w:val="24"/>
          <w:szCs w:val="24"/>
          <w:rtl/>
        </w:rPr>
        <w:t>تشكیلة</w:t>
      </w:r>
      <w:proofErr w:type="spellEnd"/>
      <w:r w:rsidRPr="00C5190F">
        <w:rPr>
          <w:rFonts w:cs="Traditional Arabic"/>
          <w:color w:val="000000"/>
          <w:sz w:val="24"/>
          <w:szCs w:val="24"/>
          <w:rtl/>
        </w:rPr>
        <w:t xml:space="preserve"> الأنماط </w:t>
      </w:r>
      <w:proofErr w:type="spellStart"/>
      <w:r w:rsidRPr="00C5190F">
        <w:rPr>
          <w:rFonts w:cs="Traditional Arabic"/>
          <w:color w:val="000000"/>
          <w:sz w:val="24"/>
          <w:szCs w:val="24"/>
          <w:rtl/>
        </w:rPr>
        <w:t>المعرفیة</w:t>
      </w:r>
      <w:proofErr w:type="spellEnd"/>
      <w:r w:rsidRPr="00C5190F">
        <w:rPr>
          <w:rFonts w:cs="Traditional Arabic"/>
          <w:color w:val="000000"/>
          <w:sz w:val="24"/>
          <w:szCs w:val="24"/>
          <w:rtl/>
        </w:rPr>
        <w:t xml:space="preserve"> وأنماط </w:t>
      </w:r>
      <w:proofErr w:type="spellStart"/>
      <w:r w:rsidRPr="00C5190F">
        <w:rPr>
          <w:rFonts w:cs="Traditional Arabic"/>
          <w:color w:val="000000"/>
          <w:sz w:val="24"/>
          <w:szCs w:val="24"/>
          <w:rtl/>
        </w:rPr>
        <w:t>القیادةالإستراتیجیة</w:t>
      </w:r>
      <w:proofErr w:type="spellEnd"/>
      <w:r w:rsidRPr="00C5190F">
        <w:rPr>
          <w:rFonts w:cs="Traditional Arabic"/>
          <w:color w:val="000000"/>
          <w:sz w:val="24"/>
          <w:szCs w:val="24"/>
          <w:rtl/>
        </w:rPr>
        <w:t xml:space="preserve"> المحددة </w:t>
      </w:r>
      <w:proofErr w:type="spellStart"/>
      <w:r w:rsidRPr="00C5190F">
        <w:rPr>
          <w:rFonts w:cs="Traditional Arabic"/>
          <w:color w:val="000000"/>
          <w:sz w:val="24"/>
          <w:szCs w:val="24"/>
          <w:rtl/>
        </w:rPr>
        <w:t>لفاعلیةفریق</w:t>
      </w:r>
      <w:proofErr w:type="spellEnd"/>
      <w:r w:rsidRPr="00C5190F">
        <w:rPr>
          <w:rFonts w:cs="Traditional Arabic"/>
          <w:color w:val="000000"/>
          <w:sz w:val="24"/>
          <w:szCs w:val="24"/>
          <w:rtl/>
        </w:rPr>
        <w:t xml:space="preserve"> الإدارة </w:t>
      </w:r>
      <w:proofErr w:type="spellStart"/>
      <w:r w:rsidRPr="00C5190F">
        <w:rPr>
          <w:rFonts w:cs="Traditional Arabic"/>
          <w:color w:val="000000"/>
          <w:sz w:val="24"/>
          <w:szCs w:val="24"/>
          <w:rtl/>
        </w:rPr>
        <w:t>العلیا</w:t>
      </w:r>
      <w:proofErr w:type="spellEnd"/>
      <w:r w:rsidRPr="00C5190F">
        <w:rPr>
          <w:rFonts w:cs="Traditional Arabic"/>
          <w:color w:val="000000"/>
          <w:sz w:val="24"/>
          <w:szCs w:val="24"/>
          <w:rtl/>
        </w:rPr>
        <w:t>، رسالة</w:t>
      </w:r>
      <w:r w:rsidRPr="00C5190F">
        <w:rPr>
          <w:rFonts w:cs="Traditional Arabic"/>
          <w:color w:val="000000"/>
          <w:sz w:val="24"/>
          <w:szCs w:val="24"/>
        </w:rPr>
        <w:br/>
      </w:r>
      <w:r w:rsidRPr="00C5190F">
        <w:rPr>
          <w:rFonts w:cs="Traditional Arabic"/>
          <w:color w:val="000000"/>
          <w:sz w:val="24"/>
          <w:szCs w:val="24"/>
          <w:rtl/>
        </w:rPr>
        <w:t xml:space="preserve">دكتوراه، إدارة أعمال، </w:t>
      </w:r>
      <w:proofErr w:type="spellStart"/>
      <w:r w:rsidRPr="00C5190F">
        <w:rPr>
          <w:rFonts w:cs="Traditional Arabic"/>
          <w:color w:val="000000"/>
          <w:sz w:val="24"/>
          <w:szCs w:val="24"/>
          <w:rtl/>
        </w:rPr>
        <w:t>كلیة</w:t>
      </w:r>
      <w:proofErr w:type="spellEnd"/>
      <w:r w:rsidRPr="00C5190F">
        <w:rPr>
          <w:rFonts w:cs="Traditional Arabic"/>
          <w:color w:val="000000"/>
          <w:sz w:val="24"/>
          <w:szCs w:val="24"/>
          <w:rtl/>
        </w:rPr>
        <w:t xml:space="preserve"> الإدارة والاقتصاد، جامعة بغداد، ،</w:t>
      </w:r>
      <w:r w:rsidRPr="00C5190F">
        <w:rPr>
          <w:rFonts w:cs="Traditional Arabic"/>
          <w:color w:val="000000"/>
          <w:sz w:val="24"/>
          <w:szCs w:val="24"/>
        </w:rPr>
        <w:t>2010</w:t>
      </w:r>
      <w:r w:rsidRPr="00C5190F">
        <w:rPr>
          <w:rFonts w:cs="Traditional Arabic"/>
          <w:color w:val="000000"/>
          <w:sz w:val="24"/>
          <w:szCs w:val="24"/>
          <w:rtl/>
        </w:rPr>
        <w:t>ص.141-142</w:t>
      </w:r>
    </w:p>
  </w:footnote>
  <w:footnote w:id="34">
    <w:p w:rsidR="00897DCA" w:rsidRPr="00C5190F" w:rsidRDefault="00897DCA" w:rsidP="00154AEB">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سلمى </w:t>
      </w:r>
      <w:proofErr w:type="spellStart"/>
      <w:r w:rsidRPr="00C5190F">
        <w:rPr>
          <w:rFonts w:cs="Traditional Arabic"/>
          <w:color w:val="000000"/>
          <w:sz w:val="24"/>
          <w:szCs w:val="24"/>
          <w:rtl/>
        </w:rPr>
        <w:t>حتیتة</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رحیمة</w:t>
      </w:r>
      <w:proofErr w:type="spellEnd"/>
      <w:r w:rsidRPr="00C5190F">
        <w:rPr>
          <w:rFonts w:cs="Traditional Arabic"/>
          <w:color w:val="000000"/>
          <w:sz w:val="24"/>
          <w:szCs w:val="24"/>
          <w:rtl/>
        </w:rPr>
        <w:t xml:space="preserve">: دور </w:t>
      </w:r>
      <w:r>
        <w:rPr>
          <w:rFonts w:cs="Traditional Arabic" w:hint="cs"/>
          <w:color w:val="000000"/>
          <w:sz w:val="24"/>
          <w:szCs w:val="24"/>
          <w:rtl/>
        </w:rPr>
        <w:t xml:space="preserve">مهارات </w:t>
      </w:r>
      <w:proofErr w:type="spellStart"/>
      <w:r w:rsidRPr="00C5190F">
        <w:rPr>
          <w:rFonts w:cs="Traditional Arabic"/>
          <w:color w:val="000000"/>
          <w:sz w:val="24"/>
          <w:szCs w:val="24"/>
          <w:rtl/>
        </w:rPr>
        <w:t>القیادة</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الإستراتیجیة</w:t>
      </w:r>
      <w:proofErr w:type="spellEnd"/>
      <w:r w:rsidRPr="00C5190F">
        <w:rPr>
          <w:rFonts w:cs="Traditional Arabic"/>
          <w:color w:val="000000"/>
          <w:sz w:val="24"/>
          <w:szCs w:val="24"/>
          <w:rtl/>
        </w:rPr>
        <w:t xml:space="preserve"> في ال</w:t>
      </w:r>
      <w:r>
        <w:rPr>
          <w:rFonts w:cs="Traditional Arabic" w:hint="cs"/>
          <w:color w:val="000000"/>
          <w:sz w:val="24"/>
          <w:szCs w:val="24"/>
          <w:rtl/>
        </w:rPr>
        <w:t>تهيؤ</w:t>
      </w:r>
      <w:r w:rsidRPr="00C5190F">
        <w:rPr>
          <w:rFonts w:cs="Traditional Arabic"/>
          <w:color w:val="000000"/>
          <w:sz w:val="24"/>
          <w:szCs w:val="24"/>
          <w:rtl/>
        </w:rPr>
        <w:t xml:space="preserve"> لضغوط العمل، مجلة جامعة الانبار للعلوم </w:t>
      </w:r>
      <w:proofErr w:type="spellStart"/>
      <w:r w:rsidRPr="00C5190F">
        <w:rPr>
          <w:rFonts w:cs="Traditional Arabic"/>
          <w:color w:val="000000"/>
          <w:sz w:val="24"/>
          <w:szCs w:val="24"/>
          <w:rtl/>
        </w:rPr>
        <w:t>الاقتصادیة</w:t>
      </w:r>
      <w:proofErr w:type="spellEnd"/>
      <w:r w:rsidRPr="00C5190F">
        <w:rPr>
          <w:rFonts w:cs="Traditional Arabic"/>
          <w:color w:val="000000"/>
          <w:sz w:val="24"/>
          <w:szCs w:val="24"/>
        </w:rPr>
        <w:br/>
      </w:r>
      <w:proofErr w:type="spellStart"/>
      <w:r w:rsidRPr="00C5190F">
        <w:rPr>
          <w:rFonts w:cs="Traditional Arabic"/>
          <w:color w:val="000000"/>
          <w:sz w:val="24"/>
          <w:szCs w:val="24"/>
          <w:rtl/>
        </w:rPr>
        <w:t>والإداریة</w:t>
      </w:r>
      <w:proofErr w:type="spellEnd"/>
      <w:r w:rsidRPr="00C5190F">
        <w:rPr>
          <w:rFonts w:cs="Traditional Arabic"/>
          <w:color w:val="000000"/>
          <w:sz w:val="24"/>
          <w:szCs w:val="24"/>
          <w:rtl/>
        </w:rPr>
        <w:t>، المجلد ،</w:t>
      </w:r>
      <w:r w:rsidRPr="00C5190F">
        <w:rPr>
          <w:rFonts w:cs="Traditional Arabic"/>
          <w:color w:val="000000"/>
          <w:sz w:val="24"/>
          <w:szCs w:val="24"/>
        </w:rPr>
        <w:t>4</w:t>
      </w:r>
      <w:r w:rsidRPr="00C5190F">
        <w:rPr>
          <w:rFonts w:cs="Traditional Arabic"/>
          <w:color w:val="000000"/>
          <w:sz w:val="24"/>
          <w:szCs w:val="24"/>
          <w:rtl/>
        </w:rPr>
        <w:t>العدد ،2012 ،9ص.254-255</w:t>
      </w:r>
    </w:p>
  </w:footnote>
  <w:footnote w:id="35">
    <w:p w:rsidR="00897DCA" w:rsidRPr="00C5190F" w:rsidRDefault="00897DCA" w:rsidP="00154AEB">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proofErr w:type="spellStart"/>
      <w:r w:rsidRPr="00C5190F">
        <w:rPr>
          <w:rFonts w:cs="Traditional Arabic"/>
          <w:color w:val="000000"/>
          <w:sz w:val="24"/>
          <w:szCs w:val="24"/>
          <w:rtl/>
        </w:rPr>
        <w:t>یونس</w:t>
      </w:r>
      <w:proofErr w:type="spellEnd"/>
      <w:r w:rsidRPr="00C5190F">
        <w:rPr>
          <w:rFonts w:cs="Traditional Arabic"/>
          <w:color w:val="000000"/>
          <w:sz w:val="24"/>
          <w:szCs w:val="24"/>
          <w:rtl/>
        </w:rPr>
        <w:t xml:space="preserve"> طارق </w:t>
      </w:r>
      <w:proofErr w:type="spellStart"/>
      <w:r w:rsidRPr="00C5190F">
        <w:rPr>
          <w:rFonts w:cs="Traditional Arabic"/>
          <w:color w:val="000000"/>
          <w:sz w:val="24"/>
          <w:szCs w:val="24"/>
          <w:rtl/>
        </w:rPr>
        <w:t>شریف</w:t>
      </w:r>
      <w:proofErr w:type="spellEnd"/>
      <w:r w:rsidRPr="00C5190F">
        <w:rPr>
          <w:rFonts w:cs="Traditional Arabic"/>
          <w:color w:val="000000"/>
          <w:sz w:val="24"/>
          <w:szCs w:val="24"/>
          <w:rtl/>
        </w:rPr>
        <w:t xml:space="preserve">: الفكر </w:t>
      </w:r>
      <w:proofErr w:type="spellStart"/>
      <w:r w:rsidRPr="00C5190F">
        <w:rPr>
          <w:rFonts w:cs="Traditional Arabic"/>
          <w:color w:val="000000"/>
          <w:sz w:val="24"/>
          <w:szCs w:val="24"/>
          <w:rtl/>
        </w:rPr>
        <w:t>الاستراتیجي</w:t>
      </w:r>
      <w:proofErr w:type="spellEnd"/>
      <w:r w:rsidRPr="00C5190F">
        <w:rPr>
          <w:rFonts w:cs="Traditional Arabic"/>
          <w:color w:val="000000"/>
          <w:sz w:val="24"/>
          <w:szCs w:val="24"/>
          <w:rtl/>
        </w:rPr>
        <w:t xml:space="preserve"> للقادة، دروس مستوحاة من التجارب </w:t>
      </w:r>
      <w:proofErr w:type="spellStart"/>
      <w:r w:rsidRPr="00C5190F">
        <w:rPr>
          <w:rFonts w:cs="Traditional Arabic"/>
          <w:color w:val="000000"/>
          <w:sz w:val="24"/>
          <w:szCs w:val="24"/>
          <w:rtl/>
        </w:rPr>
        <w:t>العالمیة</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والعربیة</w:t>
      </w:r>
      <w:proofErr w:type="spellEnd"/>
      <w:r w:rsidRPr="00C5190F">
        <w:rPr>
          <w:rFonts w:cs="Traditional Arabic"/>
          <w:color w:val="000000"/>
          <w:sz w:val="24"/>
          <w:szCs w:val="24"/>
          <w:rtl/>
        </w:rPr>
        <w:t>، الق</w:t>
      </w:r>
      <w:r>
        <w:rPr>
          <w:rFonts w:cs="Traditional Arabic" w:hint="cs"/>
          <w:color w:val="000000"/>
          <w:sz w:val="24"/>
          <w:szCs w:val="24"/>
          <w:rtl/>
        </w:rPr>
        <w:t>اهرة</w:t>
      </w:r>
      <w:r w:rsidRPr="00C5190F">
        <w:rPr>
          <w:rFonts w:cs="Traditional Arabic"/>
          <w:color w:val="000000"/>
          <w:sz w:val="24"/>
          <w:szCs w:val="24"/>
          <w:rtl/>
        </w:rPr>
        <w:t>، المنظمة العربي</w:t>
      </w:r>
      <w:r>
        <w:rPr>
          <w:rFonts w:cs="Traditional Arabic" w:hint="cs"/>
          <w:color w:val="000000"/>
          <w:sz w:val="24"/>
          <w:szCs w:val="24"/>
          <w:rtl/>
        </w:rPr>
        <w:t xml:space="preserve"> </w:t>
      </w:r>
      <w:proofErr w:type="spellStart"/>
      <w:r w:rsidRPr="00C5190F">
        <w:rPr>
          <w:rFonts w:cs="Traditional Arabic"/>
          <w:color w:val="000000"/>
          <w:sz w:val="24"/>
          <w:szCs w:val="24"/>
          <w:rtl/>
        </w:rPr>
        <w:t>للتنمیة</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الإداریة</w:t>
      </w:r>
      <w:proofErr w:type="spellEnd"/>
      <w:r w:rsidRPr="00C5190F">
        <w:rPr>
          <w:rFonts w:cs="Traditional Arabic"/>
          <w:color w:val="000000"/>
          <w:sz w:val="24"/>
          <w:szCs w:val="24"/>
          <w:rtl/>
        </w:rPr>
        <w:t>، ،</w:t>
      </w:r>
      <w:r w:rsidRPr="00C5190F">
        <w:rPr>
          <w:rFonts w:cs="Traditional Arabic"/>
          <w:color w:val="000000"/>
          <w:sz w:val="24"/>
          <w:szCs w:val="24"/>
        </w:rPr>
        <w:t>2002</w:t>
      </w:r>
      <w:r w:rsidRPr="00C5190F">
        <w:rPr>
          <w:rFonts w:cs="Traditional Arabic"/>
          <w:color w:val="000000"/>
          <w:sz w:val="24"/>
          <w:szCs w:val="24"/>
          <w:rtl/>
        </w:rPr>
        <w:t>ص.4</w:t>
      </w:r>
    </w:p>
  </w:footnote>
  <w:footnote w:id="36">
    <w:p w:rsidR="00897DCA" w:rsidRPr="00C5190F" w:rsidRDefault="00897DCA" w:rsidP="00154AEB">
      <w:pPr>
        <w:pStyle w:val="Notedebasdepage"/>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w:t>
      </w:r>
      <w:r w:rsidRPr="00C5190F">
        <w:rPr>
          <w:rFonts w:cs="Traditional Arabic"/>
          <w:color w:val="000000"/>
          <w:sz w:val="24"/>
          <w:szCs w:val="24"/>
        </w:rPr>
        <w:t xml:space="preserve">Bass, BM. Leadership transformationnel, industrie, </w:t>
      </w:r>
      <w:proofErr w:type="spellStart"/>
      <w:r w:rsidRPr="00C5190F">
        <w:rPr>
          <w:rFonts w:cs="Traditional Arabic"/>
          <w:color w:val="000000"/>
          <w:sz w:val="24"/>
          <w:szCs w:val="24"/>
        </w:rPr>
        <w:t>nilitaires</w:t>
      </w:r>
      <w:proofErr w:type="spellEnd"/>
      <w:r w:rsidRPr="00C5190F">
        <w:rPr>
          <w:rFonts w:cs="Traditional Arabic"/>
          <w:color w:val="000000"/>
          <w:sz w:val="24"/>
          <w:szCs w:val="24"/>
        </w:rPr>
        <w:t xml:space="preserve"> et </w:t>
      </w:r>
      <w:proofErr w:type="spellStart"/>
      <w:r w:rsidRPr="00C5190F">
        <w:rPr>
          <w:rFonts w:cs="Traditional Arabic"/>
          <w:color w:val="000000"/>
          <w:sz w:val="24"/>
          <w:szCs w:val="24"/>
        </w:rPr>
        <w:t>impad</w:t>
      </w:r>
      <w:proofErr w:type="spellEnd"/>
      <w:r w:rsidRPr="00C5190F">
        <w:rPr>
          <w:rFonts w:cs="Traditional Arabic"/>
          <w:color w:val="000000"/>
          <w:sz w:val="24"/>
          <w:szCs w:val="24"/>
        </w:rPr>
        <w:t xml:space="preserve"> éducatif </w:t>
      </w:r>
      <w:proofErr w:type="spellStart"/>
      <w:r w:rsidRPr="00C5190F">
        <w:rPr>
          <w:rFonts w:cs="Traditional Arabic"/>
          <w:color w:val="000000"/>
          <w:sz w:val="24"/>
          <w:szCs w:val="24"/>
        </w:rPr>
        <w:t>mahwah</w:t>
      </w:r>
      <w:proofErr w:type="spellEnd"/>
      <w:r w:rsidRPr="00C5190F">
        <w:rPr>
          <w:rFonts w:cs="Traditional Arabic"/>
          <w:color w:val="000000"/>
          <w:sz w:val="24"/>
          <w:szCs w:val="24"/>
        </w:rPr>
        <w:t>, 1998</w:t>
      </w:r>
      <w:proofErr w:type="gramStart"/>
      <w:r w:rsidRPr="00C5190F">
        <w:rPr>
          <w:rFonts w:cs="Traditional Arabic"/>
          <w:color w:val="000000"/>
          <w:sz w:val="24"/>
          <w:szCs w:val="24"/>
        </w:rPr>
        <w:t>,p132</w:t>
      </w:r>
      <w:proofErr w:type="gramEnd"/>
    </w:p>
  </w:footnote>
  <w:footnote w:id="37">
    <w:p w:rsidR="00897DCA" w:rsidRPr="00C5190F" w:rsidRDefault="00897DCA" w:rsidP="00154AEB">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proofErr w:type="spellStart"/>
      <w:r w:rsidRPr="00C5190F">
        <w:rPr>
          <w:rFonts w:cs="Traditional Arabic"/>
          <w:color w:val="000000"/>
          <w:sz w:val="24"/>
          <w:szCs w:val="24"/>
          <w:rtl/>
        </w:rPr>
        <w:t>فیرادوسیا</w:t>
      </w:r>
      <w:proofErr w:type="spellEnd"/>
      <w:r w:rsidRPr="00C5190F">
        <w:rPr>
          <w:rFonts w:cs="Traditional Arabic"/>
          <w:color w:val="000000"/>
          <w:sz w:val="24"/>
          <w:szCs w:val="24"/>
          <w:rtl/>
        </w:rPr>
        <w:t xml:space="preserve">، و </w:t>
      </w:r>
      <w:proofErr w:type="spellStart"/>
      <w:r w:rsidRPr="00C5190F">
        <w:rPr>
          <w:rFonts w:cs="Traditional Arabic"/>
          <w:color w:val="000000"/>
          <w:sz w:val="24"/>
          <w:szCs w:val="24"/>
          <w:rtl/>
        </w:rPr>
        <w:t>كروسن</w:t>
      </w:r>
      <w:proofErr w:type="spellEnd"/>
      <w:r w:rsidRPr="00C5190F">
        <w:rPr>
          <w:rFonts w:cs="Traditional Arabic"/>
          <w:color w:val="000000"/>
          <w:sz w:val="24"/>
          <w:szCs w:val="24"/>
          <w:rtl/>
        </w:rPr>
        <w:t xml:space="preserve"> ماري: </w:t>
      </w:r>
      <w:proofErr w:type="spellStart"/>
      <w:r w:rsidRPr="00C5190F">
        <w:rPr>
          <w:rFonts w:cs="Traditional Arabic"/>
          <w:color w:val="000000"/>
          <w:sz w:val="24"/>
          <w:szCs w:val="24"/>
          <w:rtl/>
        </w:rPr>
        <w:t>القیادة</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الإستراتیجیة</w:t>
      </w:r>
      <w:proofErr w:type="spellEnd"/>
      <w:r w:rsidRPr="00C5190F">
        <w:rPr>
          <w:rFonts w:cs="Traditional Arabic"/>
          <w:color w:val="000000"/>
          <w:sz w:val="24"/>
          <w:szCs w:val="24"/>
          <w:rtl/>
        </w:rPr>
        <w:t xml:space="preserve"> والتعلم </w:t>
      </w:r>
      <w:proofErr w:type="spellStart"/>
      <w:r w:rsidRPr="00C5190F">
        <w:rPr>
          <w:rFonts w:cs="Traditional Arabic"/>
          <w:color w:val="000000"/>
          <w:sz w:val="24"/>
          <w:szCs w:val="24"/>
          <w:rtl/>
        </w:rPr>
        <w:t>التنظیمي</w:t>
      </w:r>
      <w:proofErr w:type="spellEnd"/>
      <w:r w:rsidRPr="00C5190F">
        <w:rPr>
          <w:rFonts w:cs="Traditional Arabic"/>
          <w:color w:val="000000"/>
          <w:sz w:val="24"/>
          <w:szCs w:val="24"/>
          <w:rtl/>
        </w:rPr>
        <w:t>، مجلة الإدارة العامة، م .45عدد ،</w:t>
      </w:r>
      <w:r w:rsidRPr="00C5190F">
        <w:rPr>
          <w:rFonts w:cs="Traditional Arabic"/>
          <w:color w:val="000000"/>
          <w:sz w:val="24"/>
          <w:szCs w:val="24"/>
        </w:rPr>
        <w:t>2</w:t>
      </w:r>
      <w:proofErr w:type="spellStart"/>
      <w:r w:rsidRPr="00C5190F">
        <w:rPr>
          <w:rFonts w:cs="Traditional Arabic"/>
          <w:color w:val="000000"/>
          <w:sz w:val="24"/>
          <w:szCs w:val="24"/>
          <w:rtl/>
        </w:rPr>
        <w:t>الریاض</w:t>
      </w:r>
      <w:proofErr w:type="spellEnd"/>
      <w:r w:rsidRPr="00C5190F">
        <w:rPr>
          <w:rFonts w:cs="Traditional Arabic"/>
          <w:color w:val="000000"/>
          <w:sz w:val="24"/>
          <w:szCs w:val="24"/>
          <w:rtl/>
        </w:rPr>
        <w:t xml:space="preserve">، </w:t>
      </w:r>
      <w:r w:rsidRPr="00C5190F">
        <w:rPr>
          <w:rFonts w:cs="Traditional Arabic"/>
          <w:color w:val="000000"/>
          <w:sz w:val="24"/>
          <w:szCs w:val="24"/>
        </w:rPr>
        <w:br/>
      </w:r>
      <w:r>
        <w:rPr>
          <w:rFonts w:cs="Traditional Arabic" w:hint="cs"/>
          <w:color w:val="000000"/>
          <w:sz w:val="24"/>
          <w:szCs w:val="24"/>
          <w:rtl/>
        </w:rPr>
        <w:t xml:space="preserve"> </w:t>
      </w:r>
      <w:r w:rsidRPr="00C5190F">
        <w:rPr>
          <w:rFonts w:cs="Traditional Arabic"/>
          <w:color w:val="000000"/>
          <w:sz w:val="24"/>
          <w:szCs w:val="24"/>
        </w:rPr>
        <w:t>2005</w:t>
      </w:r>
      <w:r w:rsidRPr="00C5190F">
        <w:rPr>
          <w:rFonts w:cs="Traditional Arabic"/>
          <w:color w:val="000000"/>
          <w:sz w:val="24"/>
          <w:szCs w:val="24"/>
          <w:rtl/>
        </w:rPr>
        <w:t>ص 381-382</w:t>
      </w:r>
    </w:p>
  </w:footnote>
  <w:footnote w:id="38">
    <w:p w:rsidR="00897DCA" w:rsidRPr="00C5190F" w:rsidRDefault="00897DCA" w:rsidP="00154AEB">
      <w:pPr>
        <w:pStyle w:val="Notedebasdepage"/>
        <w:jc w:val="left"/>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lang w:val="en-US"/>
        </w:rPr>
        <w:t>-</w:t>
      </w:r>
      <w:proofErr w:type="spellStart"/>
      <w:r w:rsidRPr="00C5190F">
        <w:rPr>
          <w:rFonts w:cs="Traditional Arabic"/>
          <w:color w:val="000000"/>
          <w:sz w:val="24"/>
          <w:szCs w:val="24"/>
          <w:lang w:val="en-US"/>
        </w:rPr>
        <w:t>Crossan</w:t>
      </w:r>
      <w:proofErr w:type="spellEnd"/>
      <w:r w:rsidRPr="00C5190F">
        <w:rPr>
          <w:rFonts w:cs="Traditional Arabic"/>
          <w:color w:val="000000"/>
          <w:sz w:val="24"/>
          <w:szCs w:val="24"/>
          <w:lang w:val="en-US"/>
        </w:rPr>
        <w:t>, M., Vera, D., &amp;</w:t>
      </w:r>
      <w:proofErr w:type="spellStart"/>
      <w:r w:rsidRPr="00C5190F">
        <w:rPr>
          <w:rFonts w:cs="Traditional Arabic"/>
          <w:color w:val="000000"/>
          <w:sz w:val="24"/>
          <w:szCs w:val="24"/>
          <w:lang w:val="en-US"/>
        </w:rPr>
        <w:t>Nanjad</w:t>
      </w:r>
      <w:proofErr w:type="spellEnd"/>
      <w:r w:rsidRPr="00C5190F">
        <w:rPr>
          <w:rFonts w:cs="Traditional Arabic"/>
          <w:color w:val="000000"/>
          <w:sz w:val="24"/>
          <w:szCs w:val="24"/>
          <w:lang w:val="en-US"/>
        </w:rPr>
        <w:t xml:space="preserve">, L., (2008), « </w:t>
      </w:r>
      <w:proofErr w:type="spellStart"/>
      <w:r w:rsidRPr="00C5190F">
        <w:rPr>
          <w:rFonts w:cs="Traditional Arabic"/>
          <w:b/>
          <w:bCs/>
          <w:color w:val="000000"/>
          <w:sz w:val="24"/>
          <w:szCs w:val="24"/>
          <w:lang w:val="en-US"/>
        </w:rPr>
        <w:t>Transcedent</w:t>
      </w:r>
      <w:proofErr w:type="spellEnd"/>
      <w:r w:rsidRPr="00C5190F">
        <w:rPr>
          <w:rFonts w:cs="Traditional Arabic"/>
          <w:b/>
          <w:bCs/>
          <w:color w:val="000000"/>
          <w:sz w:val="24"/>
          <w:szCs w:val="24"/>
          <w:lang w:val="en-US"/>
        </w:rPr>
        <w:t xml:space="preserve"> </w:t>
      </w:r>
      <w:proofErr w:type="spellStart"/>
      <w:r w:rsidRPr="00C5190F">
        <w:rPr>
          <w:rFonts w:cs="Traditional Arabic"/>
          <w:b/>
          <w:bCs/>
          <w:color w:val="000000"/>
          <w:sz w:val="24"/>
          <w:szCs w:val="24"/>
          <w:lang w:val="en-US"/>
        </w:rPr>
        <w:t>Leadership:StratetgicLeadership</w:t>
      </w:r>
      <w:proofErr w:type="spellEnd"/>
      <w:r w:rsidRPr="00C5190F">
        <w:rPr>
          <w:rFonts w:cs="Traditional Arabic"/>
          <w:b/>
          <w:bCs/>
          <w:color w:val="000000"/>
          <w:sz w:val="24"/>
          <w:szCs w:val="24"/>
          <w:lang w:val="en-US"/>
        </w:rPr>
        <w:t xml:space="preserve"> in </w:t>
      </w:r>
      <w:proofErr w:type="spellStart"/>
      <w:r w:rsidRPr="00C5190F">
        <w:rPr>
          <w:rFonts w:cs="Traditional Arabic"/>
          <w:b/>
          <w:bCs/>
          <w:color w:val="000000"/>
          <w:sz w:val="24"/>
          <w:szCs w:val="24"/>
          <w:lang w:val="en-US"/>
        </w:rPr>
        <w:t>DynamicEnvironments</w:t>
      </w:r>
      <w:proofErr w:type="spellEnd"/>
      <w:r w:rsidRPr="00C5190F">
        <w:rPr>
          <w:rFonts w:cs="Traditional Arabic"/>
          <w:color w:val="000000"/>
          <w:sz w:val="24"/>
          <w:szCs w:val="24"/>
          <w:lang w:val="en-US"/>
        </w:rPr>
        <w:t xml:space="preserve">», The Leadership Quarterly, </w:t>
      </w:r>
      <w:proofErr w:type="spellStart"/>
      <w:r w:rsidRPr="00C5190F">
        <w:rPr>
          <w:rFonts w:cs="Traditional Arabic"/>
          <w:color w:val="000000"/>
          <w:sz w:val="24"/>
          <w:szCs w:val="24"/>
          <w:lang w:val="en-US"/>
        </w:rPr>
        <w:t>Vol</w:t>
      </w:r>
      <w:proofErr w:type="spellEnd"/>
      <w:r w:rsidRPr="00C5190F">
        <w:rPr>
          <w:rFonts w:cs="Traditional Arabic"/>
          <w:color w:val="000000"/>
          <w:sz w:val="24"/>
          <w:szCs w:val="24"/>
          <w:rtl/>
          <w:lang w:val="en-US"/>
        </w:rPr>
        <w:t>19</w:t>
      </w:r>
    </w:p>
  </w:footnote>
  <w:footnote w:id="39">
    <w:p w:rsidR="00897DCA" w:rsidRPr="00C5190F" w:rsidRDefault="00897DCA" w:rsidP="00DA7419">
      <w:pPr>
        <w:pStyle w:val="Notedebasdepage"/>
        <w:jc w:val="lowKashida"/>
        <w:rPr>
          <w:rFonts w:cs="Traditional Arabic"/>
          <w:sz w:val="24"/>
          <w:szCs w:val="24"/>
          <w:rtl/>
          <w:lang w:val="en-US"/>
        </w:rPr>
      </w:pPr>
      <w:r w:rsidRPr="00C5190F">
        <w:rPr>
          <w:rStyle w:val="Appelnotedebasdep"/>
          <w:rFonts w:cs="Traditional Arabic"/>
          <w:sz w:val="24"/>
          <w:szCs w:val="24"/>
        </w:rPr>
        <w:footnoteRef/>
      </w:r>
      <w:r>
        <w:rPr>
          <w:rFonts w:cs="Traditional Arabic" w:hint="cs"/>
          <w:color w:val="000000"/>
          <w:sz w:val="24"/>
          <w:szCs w:val="24"/>
          <w:rtl/>
          <w:lang w:val="en-US"/>
        </w:rPr>
        <w:t>-</w:t>
      </w:r>
      <w:proofErr w:type="spellStart"/>
      <w:r w:rsidRPr="00C5190F">
        <w:rPr>
          <w:rFonts w:cs="Traditional Arabic"/>
          <w:color w:val="000000"/>
          <w:sz w:val="24"/>
          <w:szCs w:val="24"/>
          <w:lang w:val="en-US"/>
        </w:rPr>
        <w:t>Wanasika</w:t>
      </w:r>
      <w:proofErr w:type="spellEnd"/>
      <w:r w:rsidRPr="00C5190F">
        <w:rPr>
          <w:rFonts w:cs="Traditional Arabic"/>
          <w:color w:val="000000"/>
          <w:sz w:val="24"/>
          <w:szCs w:val="24"/>
          <w:lang w:val="en-US"/>
        </w:rPr>
        <w:t xml:space="preserve">, J., (2009), </w:t>
      </w:r>
      <w:r w:rsidRPr="00C5190F">
        <w:rPr>
          <w:rFonts w:cs="Traditional Arabic"/>
          <w:b/>
          <w:bCs/>
          <w:color w:val="000000"/>
          <w:sz w:val="24"/>
          <w:szCs w:val="24"/>
          <w:lang w:val="en-US"/>
        </w:rPr>
        <w:t xml:space="preserve">« Strategic Leadership and </w:t>
      </w:r>
      <w:proofErr w:type="spellStart"/>
      <w:r w:rsidRPr="00C5190F">
        <w:rPr>
          <w:rFonts w:cs="Traditional Arabic"/>
          <w:b/>
          <w:bCs/>
          <w:color w:val="000000"/>
          <w:sz w:val="24"/>
          <w:szCs w:val="24"/>
          <w:lang w:val="en-US"/>
        </w:rPr>
        <w:t>RelationalE</w:t>
      </w:r>
      <w:proofErr w:type="spellEnd"/>
      <w:r w:rsidRPr="00C5190F">
        <w:rPr>
          <w:rFonts w:cs="Traditional Arabic"/>
          <w:b/>
          <w:bCs/>
          <w:color w:val="000000"/>
          <w:sz w:val="24"/>
          <w:szCs w:val="24"/>
          <w:lang w:val="en-US"/>
        </w:rPr>
        <w:t xml:space="preserve"> </w:t>
      </w:r>
      <w:proofErr w:type="spellStart"/>
      <w:r w:rsidRPr="00C5190F">
        <w:rPr>
          <w:rFonts w:cs="Traditional Arabic"/>
          <w:b/>
          <w:bCs/>
          <w:color w:val="000000"/>
          <w:sz w:val="24"/>
          <w:szCs w:val="24"/>
          <w:lang w:val="en-US"/>
        </w:rPr>
        <w:t>forEconomizing-StrategizingPrinciples</w:t>
      </w:r>
      <w:proofErr w:type="spellEnd"/>
      <w:r w:rsidRPr="00C5190F">
        <w:rPr>
          <w:rFonts w:cs="Traditional Arabic"/>
          <w:b/>
          <w:bCs/>
          <w:color w:val="000000"/>
          <w:sz w:val="24"/>
          <w:szCs w:val="24"/>
          <w:lang w:val="en-US"/>
        </w:rPr>
        <w:t xml:space="preserve"> », </w:t>
      </w:r>
      <w:proofErr w:type="spellStart"/>
      <w:r w:rsidRPr="00C5190F">
        <w:rPr>
          <w:rFonts w:cs="Traditional Arabic"/>
          <w:color w:val="000000"/>
          <w:sz w:val="24"/>
          <w:szCs w:val="24"/>
          <w:lang w:val="en-US"/>
        </w:rPr>
        <w:t>UnpublishedthesisSubmitted</w:t>
      </w:r>
      <w:proofErr w:type="spellEnd"/>
      <w:r w:rsidRPr="00C5190F">
        <w:rPr>
          <w:rFonts w:cs="Traditional Arabic"/>
          <w:color w:val="000000"/>
          <w:sz w:val="24"/>
          <w:szCs w:val="24"/>
          <w:lang w:val="en-US"/>
        </w:rPr>
        <w:t xml:space="preserve"> </w:t>
      </w:r>
      <w:proofErr w:type="spellStart"/>
      <w:r w:rsidRPr="00C5190F">
        <w:rPr>
          <w:rFonts w:cs="Traditional Arabic"/>
          <w:color w:val="000000"/>
          <w:sz w:val="24"/>
          <w:szCs w:val="24"/>
          <w:lang w:val="en-US"/>
        </w:rPr>
        <w:t>totheReqiurements</w:t>
      </w:r>
      <w:proofErr w:type="spellEnd"/>
      <w:r w:rsidRPr="00C5190F">
        <w:rPr>
          <w:rFonts w:cs="Traditional Arabic"/>
          <w:color w:val="000000"/>
          <w:sz w:val="24"/>
          <w:szCs w:val="24"/>
          <w:lang w:val="en-US"/>
        </w:rPr>
        <w:t xml:space="preserve"> for the </w:t>
      </w:r>
      <w:proofErr w:type="spellStart"/>
      <w:r w:rsidRPr="00C5190F">
        <w:rPr>
          <w:rFonts w:cs="Traditional Arabic"/>
          <w:color w:val="000000"/>
          <w:sz w:val="24"/>
          <w:szCs w:val="24"/>
          <w:lang w:val="en-US"/>
        </w:rPr>
        <w:t>Dgree</w:t>
      </w:r>
      <w:proofErr w:type="spellEnd"/>
      <w:r w:rsidRPr="00C5190F">
        <w:rPr>
          <w:rFonts w:cs="Traditional Arabic"/>
          <w:color w:val="000000"/>
          <w:sz w:val="24"/>
          <w:szCs w:val="24"/>
          <w:lang w:val="en-US"/>
        </w:rPr>
        <w:t xml:space="preserve"> of Doctor of Field of </w:t>
      </w:r>
      <w:proofErr w:type="gramStart"/>
      <w:r w:rsidRPr="00C5190F">
        <w:rPr>
          <w:rFonts w:cs="Traditional Arabic"/>
          <w:color w:val="000000"/>
          <w:sz w:val="24"/>
          <w:szCs w:val="24"/>
          <w:lang w:val="en-US"/>
        </w:rPr>
        <w:t>Concentration :</w:t>
      </w:r>
      <w:proofErr w:type="gramEnd"/>
      <w:r w:rsidRPr="00C5190F">
        <w:rPr>
          <w:rFonts w:cs="Traditional Arabic"/>
          <w:color w:val="000000"/>
          <w:sz w:val="24"/>
          <w:szCs w:val="24"/>
          <w:lang w:val="en-US"/>
        </w:rPr>
        <w:t xml:space="preserve"> </w:t>
      </w:r>
      <w:proofErr w:type="spellStart"/>
      <w:r w:rsidRPr="00C5190F">
        <w:rPr>
          <w:rFonts w:cs="Traditional Arabic"/>
          <w:color w:val="000000"/>
          <w:sz w:val="24"/>
          <w:szCs w:val="24"/>
          <w:lang w:val="en-US"/>
        </w:rPr>
        <w:t>Management,NewMexico</w:t>
      </w:r>
      <w:proofErr w:type="spellEnd"/>
      <w:r w:rsidRPr="00C5190F">
        <w:rPr>
          <w:rFonts w:cs="Traditional Arabic"/>
          <w:color w:val="000000"/>
          <w:sz w:val="24"/>
          <w:szCs w:val="24"/>
          <w:lang w:val="en-US"/>
        </w:rPr>
        <w:t xml:space="preserve"> State University.</w:t>
      </w:r>
    </w:p>
  </w:footnote>
  <w:footnote w:id="40">
    <w:p w:rsidR="00897DCA" w:rsidRPr="00C5190F" w:rsidRDefault="00897DCA" w:rsidP="00DA7419">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لمغربي عبد </w:t>
      </w:r>
      <w:proofErr w:type="spellStart"/>
      <w:r w:rsidRPr="00C5190F">
        <w:rPr>
          <w:rFonts w:cs="Traditional Arabic"/>
          <w:color w:val="000000"/>
          <w:sz w:val="24"/>
          <w:szCs w:val="24"/>
          <w:rtl/>
        </w:rPr>
        <w:t>الحمید</w:t>
      </w:r>
      <w:proofErr w:type="spellEnd"/>
      <w:r w:rsidRPr="00C5190F">
        <w:rPr>
          <w:rFonts w:cs="Traditional Arabic"/>
          <w:color w:val="000000"/>
          <w:sz w:val="24"/>
          <w:szCs w:val="24"/>
          <w:rtl/>
        </w:rPr>
        <w:t xml:space="preserve"> عبد الفتاح: الإدارة </w:t>
      </w:r>
      <w:proofErr w:type="spellStart"/>
      <w:r w:rsidRPr="00C5190F">
        <w:rPr>
          <w:rFonts w:cs="Traditional Arabic"/>
          <w:color w:val="000000"/>
          <w:sz w:val="24"/>
          <w:szCs w:val="24"/>
          <w:rtl/>
        </w:rPr>
        <w:t>الإستراتیجیة</w:t>
      </w:r>
      <w:proofErr w:type="spellEnd"/>
      <w:r>
        <w:rPr>
          <w:rFonts w:cs="Traditional Arabic" w:hint="cs"/>
          <w:color w:val="000000"/>
          <w:sz w:val="24"/>
          <w:szCs w:val="24"/>
          <w:rtl/>
        </w:rPr>
        <w:t xml:space="preserve"> </w:t>
      </w:r>
      <w:r w:rsidRPr="00C5190F">
        <w:rPr>
          <w:rFonts w:cs="Traditional Arabic"/>
          <w:color w:val="000000"/>
          <w:sz w:val="24"/>
          <w:szCs w:val="24"/>
          <w:rtl/>
        </w:rPr>
        <w:t>لم</w:t>
      </w:r>
      <w:r>
        <w:rPr>
          <w:rFonts w:cs="Traditional Arabic" w:hint="cs"/>
          <w:color w:val="000000"/>
          <w:sz w:val="24"/>
          <w:szCs w:val="24"/>
          <w:rtl/>
        </w:rPr>
        <w:t xml:space="preserve">واجهة </w:t>
      </w:r>
      <w:proofErr w:type="spellStart"/>
      <w:r w:rsidRPr="00C5190F">
        <w:rPr>
          <w:rFonts w:cs="Traditional Arabic"/>
          <w:color w:val="000000"/>
          <w:sz w:val="24"/>
          <w:szCs w:val="24"/>
          <w:rtl/>
        </w:rPr>
        <w:t>تحدیات</w:t>
      </w:r>
      <w:proofErr w:type="spellEnd"/>
      <w:r>
        <w:rPr>
          <w:rFonts w:cs="Traditional Arabic" w:hint="cs"/>
          <w:color w:val="000000"/>
          <w:sz w:val="24"/>
          <w:szCs w:val="24"/>
          <w:rtl/>
        </w:rPr>
        <w:t xml:space="preserve"> </w:t>
      </w:r>
      <w:r w:rsidRPr="00C5190F">
        <w:rPr>
          <w:rFonts w:cs="Traditional Arabic"/>
          <w:color w:val="000000"/>
          <w:sz w:val="24"/>
          <w:szCs w:val="24"/>
          <w:rtl/>
        </w:rPr>
        <w:t>القرن</w:t>
      </w:r>
      <w:r>
        <w:rPr>
          <w:rFonts w:cs="Traditional Arabic" w:hint="cs"/>
          <w:color w:val="000000"/>
          <w:sz w:val="24"/>
          <w:szCs w:val="24"/>
          <w:rtl/>
        </w:rPr>
        <w:t xml:space="preserve"> </w:t>
      </w:r>
      <w:r w:rsidRPr="00C5190F">
        <w:rPr>
          <w:rFonts w:cs="Traditional Arabic"/>
          <w:color w:val="000000"/>
          <w:sz w:val="24"/>
          <w:szCs w:val="24"/>
          <w:rtl/>
        </w:rPr>
        <w:t>الحادي</w:t>
      </w:r>
      <w:r>
        <w:rPr>
          <w:rFonts w:cs="Traditional Arabic" w:hint="cs"/>
          <w:color w:val="000000"/>
          <w:sz w:val="24"/>
          <w:szCs w:val="24"/>
          <w:rtl/>
        </w:rPr>
        <w:t xml:space="preserve"> </w:t>
      </w:r>
      <w:proofErr w:type="spellStart"/>
      <w:r w:rsidRPr="00C5190F">
        <w:rPr>
          <w:rFonts w:cs="Traditional Arabic"/>
          <w:color w:val="000000"/>
          <w:sz w:val="24"/>
          <w:szCs w:val="24"/>
          <w:rtl/>
        </w:rPr>
        <w:t>والعشرین</w:t>
      </w:r>
      <w:proofErr w:type="spellEnd"/>
      <w:r w:rsidRPr="00C5190F">
        <w:rPr>
          <w:rFonts w:cs="Traditional Arabic"/>
          <w:color w:val="000000"/>
          <w:sz w:val="24"/>
          <w:szCs w:val="24"/>
          <w:rtl/>
        </w:rPr>
        <w:t xml:space="preserve">، مجموعة </w:t>
      </w:r>
      <w:proofErr w:type="spellStart"/>
      <w:r w:rsidRPr="00C5190F">
        <w:rPr>
          <w:rFonts w:cs="Traditional Arabic"/>
          <w:color w:val="000000"/>
          <w:sz w:val="24"/>
          <w:szCs w:val="24"/>
          <w:rtl/>
        </w:rPr>
        <w:t>النیل</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العربیة</w:t>
      </w:r>
      <w:proofErr w:type="spellEnd"/>
      <w:r w:rsidRPr="00C5190F">
        <w:rPr>
          <w:rFonts w:cs="Traditional Arabic"/>
          <w:color w:val="000000"/>
          <w:sz w:val="24"/>
          <w:szCs w:val="24"/>
          <w:rtl/>
        </w:rPr>
        <w:t>،</w:t>
      </w:r>
      <w:r w:rsidRPr="00C5190F">
        <w:rPr>
          <w:rFonts w:cs="Traditional Arabic"/>
          <w:color w:val="000000"/>
          <w:sz w:val="24"/>
          <w:szCs w:val="24"/>
        </w:rPr>
        <w:br/>
      </w:r>
      <w:r>
        <w:rPr>
          <w:rFonts w:cs="Traditional Arabic" w:hint="cs"/>
          <w:color w:val="000000"/>
          <w:sz w:val="24"/>
          <w:szCs w:val="24"/>
          <w:rtl/>
        </w:rPr>
        <w:t>القاهرة</w:t>
      </w:r>
      <w:r w:rsidRPr="00C5190F">
        <w:rPr>
          <w:rFonts w:cs="Traditional Arabic"/>
          <w:color w:val="000000"/>
          <w:sz w:val="24"/>
          <w:szCs w:val="24"/>
          <w:rtl/>
        </w:rPr>
        <w:t>،</w:t>
      </w:r>
      <w:r w:rsidRPr="00C5190F">
        <w:rPr>
          <w:rFonts w:cs="Traditional Arabic"/>
          <w:color w:val="000000"/>
          <w:sz w:val="24"/>
          <w:szCs w:val="24"/>
        </w:rPr>
        <w:t>1999</w:t>
      </w:r>
      <w:r w:rsidRPr="00C5190F">
        <w:rPr>
          <w:rFonts w:cs="Traditional Arabic"/>
          <w:color w:val="000000"/>
          <w:sz w:val="24"/>
          <w:szCs w:val="24"/>
          <w:rtl/>
        </w:rPr>
        <w:t>ص20</w:t>
      </w:r>
      <w:r w:rsidRPr="00C5190F">
        <w:rPr>
          <w:rFonts w:cs="Traditional Arabic"/>
          <w:sz w:val="24"/>
          <w:szCs w:val="24"/>
          <w:rtl/>
        </w:rPr>
        <w:t>.</w:t>
      </w:r>
    </w:p>
    <w:p w:rsidR="00897DCA" w:rsidRPr="00C5190F" w:rsidRDefault="00897DCA" w:rsidP="00C5190F">
      <w:pPr>
        <w:pStyle w:val="Notedebasdepage"/>
        <w:bidi/>
        <w:jc w:val="lowKashida"/>
        <w:rPr>
          <w:rFonts w:cs="Traditional Arabic"/>
          <w:sz w:val="24"/>
          <w:szCs w:val="24"/>
          <w:rtl/>
        </w:rPr>
      </w:pPr>
    </w:p>
    <w:p w:rsidR="00897DCA" w:rsidRPr="00C5190F" w:rsidRDefault="00897DCA" w:rsidP="00C5190F">
      <w:pPr>
        <w:pStyle w:val="Notedebasdepage"/>
        <w:bidi/>
        <w:jc w:val="lowKashida"/>
        <w:rPr>
          <w:rFonts w:cs="Traditional Arabic"/>
          <w:sz w:val="24"/>
          <w:szCs w:val="24"/>
          <w:rtl/>
        </w:rPr>
      </w:pPr>
    </w:p>
  </w:footnote>
  <w:footnote w:id="41">
    <w:p w:rsidR="00897DCA" w:rsidRPr="00C5190F" w:rsidRDefault="00897DCA" w:rsidP="001671AA">
      <w:pPr>
        <w:pStyle w:val="Notedebasdepage"/>
        <w:jc w:val="left"/>
        <w:rPr>
          <w:rFonts w:cs="Traditional Arabic"/>
          <w:sz w:val="24"/>
          <w:szCs w:val="24"/>
          <w:rtl/>
          <w:lang w:val="en-US"/>
        </w:rPr>
      </w:pPr>
      <w:r w:rsidRPr="00C5190F">
        <w:rPr>
          <w:rStyle w:val="Appelnotedebasdep"/>
          <w:rFonts w:cs="Traditional Arabic"/>
          <w:sz w:val="24"/>
          <w:szCs w:val="24"/>
        </w:rPr>
        <w:footnoteRef/>
      </w:r>
      <w:r>
        <w:rPr>
          <w:rFonts w:cs="Traditional Arabic" w:hint="cs"/>
          <w:b/>
          <w:bCs/>
          <w:color w:val="000000"/>
          <w:sz w:val="24"/>
          <w:szCs w:val="24"/>
          <w:rtl/>
          <w:lang w:val="en-US"/>
        </w:rPr>
        <w:t xml:space="preserve">- </w:t>
      </w:r>
      <w:r w:rsidRPr="00C5190F">
        <w:rPr>
          <w:rFonts w:cs="Traditional Arabic"/>
          <w:b/>
          <w:bCs/>
          <w:color w:val="000000"/>
          <w:sz w:val="24"/>
          <w:szCs w:val="24"/>
          <w:lang w:val="en-US"/>
        </w:rPr>
        <w:t xml:space="preserve">Perceptions </w:t>
      </w:r>
      <w:proofErr w:type="spellStart"/>
      <w:r w:rsidRPr="00C5190F">
        <w:rPr>
          <w:rFonts w:cs="Traditional Arabic"/>
          <w:b/>
          <w:bCs/>
          <w:color w:val="000000"/>
          <w:sz w:val="24"/>
          <w:szCs w:val="24"/>
          <w:lang w:val="en-US"/>
        </w:rPr>
        <w:t>ofStaff</w:t>
      </w:r>
      <w:proofErr w:type="spellEnd"/>
      <w:r w:rsidRPr="00C5190F">
        <w:rPr>
          <w:rFonts w:cs="Traditional Arabic"/>
          <w:b/>
          <w:bCs/>
          <w:color w:val="000000"/>
          <w:sz w:val="24"/>
          <w:szCs w:val="24"/>
          <w:lang w:val="en-US"/>
        </w:rPr>
        <w:t xml:space="preserve"> in </w:t>
      </w:r>
      <w:proofErr w:type="spellStart"/>
      <w:r w:rsidRPr="00C5190F">
        <w:rPr>
          <w:rFonts w:cs="Traditional Arabic"/>
          <w:b/>
          <w:bCs/>
          <w:color w:val="000000"/>
          <w:sz w:val="24"/>
          <w:szCs w:val="24"/>
          <w:lang w:val="en-US"/>
        </w:rPr>
        <w:t>China’sHotelIndustry</w:t>
      </w:r>
      <w:proofErr w:type="spellEnd"/>
      <w:r w:rsidRPr="00C5190F">
        <w:rPr>
          <w:rFonts w:cs="Traditional Arabic"/>
          <w:b/>
          <w:bCs/>
          <w:color w:val="000000"/>
          <w:sz w:val="24"/>
          <w:szCs w:val="24"/>
          <w:lang w:val="en-US"/>
        </w:rPr>
        <w:t>: Integrating the Macro and Micro</w:t>
      </w:r>
      <w:r w:rsidRPr="00C5190F">
        <w:rPr>
          <w:rFonts w:cs="Traditional Arabic"/>
          <w:b/>
          <w:bCs/>
          <w:color w:val="000000"/>
          <w:sz w:val="24"/>
          <w:szCs w:val="24"/>
          <w:lang w:val="en-US"/>
        </w:rPr>
        <w:br/>
      </w:r>
      <w:proofErr w:type="spellStart"/>
      <w:r w:rsidRPr="00C5190F">
        <w:rPr>
          <w:rFonts w:cs="Traditional Arabic"/>
          <w:b/>
          <w:bCs/>
          <w:color w:val="000000"/>
          <w:sz w:val="24"/>
          <w:szCs w:val="24"/>
          <w:lang w:val="en-US"/>
        </w:rPr>
        <w:t>AspecsofLeadership</w:t>
      </w:r>
      <w:proofErr w:type="spellEnd"/>
      <w:r w:rsidRPr="00C5190F">
        <w:rPr>
          <w:rFonts w:cs="Traditional Arabic"/>
          <w:b/>
          <w:bCs/>
          <w:color w:val="000000"/>
          <w:sz w:val="24"/>
          <w:szCs w:val="24"/>
          <w:lang w:val="en-US"/>
        </w:rPr>
        <w:t xml:space="preserve"> Contexts”</w:t>
      </w:r>
      <w:r w:rsidRPr="00C5190F">
        <w:rPr>
          <w:rFonts w:cs="Traditional Arabic"/>
          <w:color w:val="000000"/>
          <w:sz w:val="24"/>
          <w:szCs w:val="24"/>
          <w:lang w:val="en-US"/>
        </w:rPr>
        <w:t>, International Journal of Hospitality</w:t>
      </w:r>
      <w:r w:rsidRPr="00C5190F">
        <w:rPr>
          <w:rFonts w:cs="Traditional Arabic"/>
          <w:color w:val="000000"/>
          <w:sz w:val="24"/>
          <w:szCs w:val="24"/>
          <w:lang w:val="en-US"/>
        </w:rPr>
        <w:br/>
        <w:t>Management, Vol. 29</w:t>
      </w:r>
    </w:p>
  </w:footnote>
  <w:footnote w:id="42">
    <w:p w:rsidR="00897DCA" w:rsidRPr="00C5190F" w:rsidRDefault="00897DCA" w:rsidP="007C0F92">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sz w:val="24"/>
          <w:szCs w:val="24"/>
          <w:rtl/>
        </w:rPr>
        <w:t xml:space="preserve">- </w:t>
      </w:r>
      <w:r w:rsidRPr="00C5190F">
        <w:rPr>
          <w:rFonts w:cs="Traditional Arabic"/>
          <w:sz w:val="24"/>
          <w:szCs w:val="24"/>
          <w:rtl/>
        </w:rPr>
        <w:t xml:space="preserve"> أقطي جوهرة ،أثر القيادة </w:t>
      </w:r>
      <w:proofErr w:type="spellStart"/>
      <w:r w:rsidRPr="00C5190F">
        <w:rPr>
          <w:rFonts w:cs="Traditional Arabic"/>
          <w:sz w:val="24"/>
          <w:szCs w:val="24"/>
          <w:rtl/>
        </w:rPr>
        <w:t>الإستراتيجية</w:t>
      </w:r>
      <w:proofErr w:type="spellEnd"/>
      <w:r w:rsidRPr="00C5190F">
        <w:rPr>
          <w:rFonts w:cs="Traditional Arabic"/>
          <w:sz w:val="24"/>
          <w:szCs w:val="24"/>
          <w:rtl/>
        </w:rPr>
        <w:t xml:space="preserve"> على التشارك في المعرفة دراسة حالة مجموعة فنادق جزائرية ،رسالة مقدمة كمتطلب لنيل شهادة دكتورا</w:t>
      </w:r>
      <w:r>
        <w:rPr>
          <w:rFonts w:cs="Traditional Arabic" w:hint="cs"/>
          <w:sz w:val="24"/>
          <w:szCs w:val="24"/>
          <w:rtl/>
        </w:rPr>
        <w:t>ه</w:t>
      </w:r>
      <w:r w:rsidRPr="00C5190F">
        <w:rPr>
          <w:rFonts w:cs="Traditional Arabic"/>
          <w:sz w:val="24"/>
          <w:szCs w:val="24"/>
          <w:rtl/>
        </w:rPr>
        <w:t>،</w:t>
      </w:r>
      <w:r>
        <w:rPr>
          <w:rFonts w:cs="Traditional Arabic" w:hint="cs"/>
          <w:sz w:val="24"/>
          <w:szCs w:val="24"/>
          <w:rtl/>
        </w:rPr>
        <w:t xml:space="preserve"> </w:t>
      </w:r>
      <w:r w:rsidRPr="00C5190F">
        <w:rPr>
          <w:rFonts w:cs="Traditional Arabic"/>
          <w:sz w:val="24"/>
          <w:szCs w:val="24"/>
          <w:rtl/>
        </w:rPr>
        <w:t xml:space="preserve">تخصص علوم تسيير –كلية علوم </w:t>
      </w:r>
      <w:proofErr w:type="spellStart"/>
      <w:r w:rsidRPr="00C5190F">
        <w:rPr>
          <w:rFonts w:cs="Traditional Arabic"/>
          <w:sz w:val="24"/>
          <w:szCs w:val="24"/>
          <w:rtl/>
        </w:rPr>
        <w:t>الإقتصادية</w:t>
      </w:r>
      <w:proofErr w:type="spellEnd"/>
      <w:r w:rsidRPr="00C5190F">
        <w:rPr>
          <w:rFonts w:cs="Traditional Arabic"/>
          <w:sz w:val="24"/>
          <w:szCs w:val="24"/>
          <w:rtl/>
        </w:rPr>
        <w:t xml:space="preserve"> والتجارية قسم علوم التسيير ،جامعة محمد خيضر – بسكرة - ،2013-2014، ص27-29</w:t>
      </w:r>
    </w:p>
  </w:footnote>
  <w:footnote w:id="43">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ناصر </w:t>
      </w:r>
      <w:proofErr w:type="spellStart"/>
      <w:r w:rsidRPr="00C5190F">
        <w:rPr>
          <w:rFonts w:cs="Traditional Arabic"/>
          <w:color w:val="000000"/>
          <w:sz w:val="24"/>
          <w:szCs w:val="24"/>
          <w:rtl/>
        </w:rPr>
        <w:t>دادي</w:t>
      </w:r>
      <w:proofErr w:type="spellEnd"/>
      <w:r w:rsidRPr="00C5190F">
        <w:rPr>
          <w:rFonts w:cs="Traditional Arabic"/>
          <w:color w:val="000000"/>
          <w:sz w:val="24"/>
          <w:szCs w:val="24"/>
          <w:rtl/>
        </w:rPr>
        <w:t xml:space="preserve"> عدون، إدارة الموارد البشرية و السلوك التنظيمي: دراسة نظرية وتطبيقية، دار المحمدية ، الجزائر  2003 ص 106 </w:t>
      </w:r>
    </w:p>
  </w:footnote>
  <w:footnote w:id="44">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إلياس سالم، تأثير الثقافة التنظيمية على أداء المورد البشري دراسة حالة الشركة الجزائرية للأمونيوم </w:t>
      </w:r>
      <w:proofErr w:type="spellStart"/>
      <w:r w:rsidRPr="00C5190F">
        <w:rPr>
          <w:rFonts w:cs="Traditional Arabic"/>
          <w:color w:val="000000"/>
          <w:sz w:val="24"/>
          <w:szCs w:val="24"/>
          <w:rtl/>
        </w:rPr>
        <w:t>بالمسيلة</w:t>
      </w:r>
      <w:r w:rsidRPr="00C5190F">
        <w:rPr>
          <w:rFonts w:cs="Traditional Arabic"/>
          <w:sz w:val="24"/>
          <w:szCs w:val="24"/>
          <w:rtl/>
        </w:rPr>
        <w:t>،مذكرة</w:t>
      </w:r>
      <w:proofErr w:type="spellEnd"/>
      <w:r w:rsidRPr="00C5190F">
        <w:rPr>
          <w:rFonts w:cs="Traditional Arabic"/>
          <w:sz w:val="24"/>
          <w:szCs w:val="24"/>
          <w:rtl/>
        </w:rPr>
        <w:t xml:space="preserve"> لنيل</w:t>
      </w:r>
      <w:r>
        <w:rPr>
          <w:rFonts w:cs="Traditional Arabic" w:hint="cs"/>
          <w:sz w:val="24"/>
          <w:szCs w:val="24"/>
          <w:rtl/>
        </w:rPr>
        <w:t xml:space="preserve"> </w:t>
      </w:r>
      <w:r w:rsidRPr="00C5190F">
        <w:rPr>
          <w:rFonts w:cs="Traditional Arabic"/>
          <w:color w:val="000000"/>
          <w:sz w:val="24"/>
          <w:szCs w:val="24"/>
          <w:rtl/>
        </w:rPr>
        <w:t xml:space="preserve">شهادة الماجستير تخصص </w:t>
      </w:r>
      <w:r w:rsidRPr="00C5190F">
        <w:rPr>
          <w:rFonts w:cs="Traditional Arabic" w:hint="cs"/>
          <w:color w:val="000000"/>
          <w:sz w:val="24"/>
          <w:szCs w:val="24"/>
          <w:rtl/>
        </w:rPr>
        <w:t>إدارة</w:t>
      </w:r>
      <w:r w:rsidRPr="00C5190F">
        <w:rPr>
          <w:rFonts w:cs="Traditional Arabic"/>
          <w:color w:val="000000"/>
          <w:sz w:val="24"/>
          <w:szCs w:val="24"/>
          <w:rtl/>
        </w:rPr>
        <w:t xml:space="preserve"> الأعمال، قسم العلوم التجارية, كلية العلوم الاقتصادية وعلوم التسيير والعلوم التجارية، جامعة محمد بوضياف بالمسيلة،2006، ص11</w:t>
      </w:r>
    </w:p>
  </w:footnote>
  <w:footnote w:id="45">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محمد المهدي بن عيسى، ثقافة المؤسسة :حالة مؤسسة الأنابيب الناقلة للغاز </w:t>
      </w:r>
      <w:r w:rsidRPr="00C5190F">
        <w:rPr>
          <w:rFonts w:cs="Traditional Arabic"/>
          <w:color w:val="000000"/>
          <w:sz w:val="24"/>
          <w:szCs w:val="24"/>
        </w:rPr>
        <w:t>PIPE GAZ</w:t>
      </w:r>
      <w:r w:rsidRPr="00C5190F">
        <w:rPr>
          <w:rFonts w:cs="Traditional Arabic"/>
          <w:color w:val="000000"/>
          <w:sz w:val="24"/>
          <w:szCs w:val="24"/>
          <w:rtl/>
        </w:rPr>
        <w:t>غرداية ،</w:t>
      </w:r>
      <w:r>
        <w:rPr>
          <w:rFonts w:cs="Traditional Arabic" w:hint="cs"/>
          <w:color w:val="000000"/>
          <w:sz w:val="24"/>
          <w:szCs w:val="24"/>
          <w:rtl/>
        </w:rPr>
        <w:t xml:space="preserve"> </w:t>
      </w:r>
      <w:r w:rsidRPr="00C5190F">
        <w:rPr>
          <w:rFonts w:cs="Traditional Arabic" w:hint="cs"/>
          <w:color w:val="000000"/>
          <w:sz w:val="24"/>
          <w:szCs w:val="24"/>
          <w:rtl/>
        </w:rPr>
        <w:t>أطروحة</w:t>
      </w:r>
      <w:r w:rsidRPr="00C5190F">
        <w:rPr>
          <w:rFonts w:cs="Traditional Arabic"/>
          <w:color w:val="000000"/>
          <w:sz w:val="24"/>
          <w:szCs w:val="24"/>
          <w:rtl/>
        </w:rPr>
        <w:t xml:space="preserve"> مقدمة لنيل الدكتوراه في علم </w:t>
      </w:r>
      <w:proofErr w:type="spellStart"/>
      <w:r w:rsidRPr="00C5190F">
        <w:rPr>
          <w:rFonts w:cs="Traditional Arabic"/>
          <w:color w:val="000000"/>
          <w:sz w:val="24"/>
          <w:szCs w:val="24"/>
          <w:rtl/>
        </w:rPr>
        <w:t>الإجتماع</w:t>
      </w:r>
      <w:proofErr w:type="spellEnd"/>
      <w:r w:rsidRPr="00C5190F">
        <w:rPr>
          <w:rFonts w:cs="Traditional Arabic"/>
          <w:color w:val="000000"/>
          <w:sz w:val="24"/>
          <w:szCs w:val="24"/>
          <w:rtl/>
        </w:rPr>
        <w:t xml:space="preserve"> ،كلية العلوم الإنسانية و </w:t>
      </w:r>
      <w:proofErr w:type="spellStart"/>
      <w:r w:rsidRPr="00C5190F">
        <w:rPr>
          <w:rFonts w:cs="Traditional Arabic"/>
          <w:color w:val="000000"/>
          <w:sz w:val="24"/>
          <w:szCs w:val="24"/>
          <w:rtl/>
        </w:rPr>
        <w:t>الإجتماعية</w:t>
      </w:r>
      <w:proofErr w:type="spellEnd"/>
      <w:r w:rsidRPr="00C5190F">
        <w:rPr>
          <w:rFonts w:cs="Traditional Arabic"/>
          <w:color w:val="000000"/>
          <w:sz w:val="24"/>
          <w:szCs w:val="24"/>
          <w:rtl/>
        </w:rPr>
        <w:t xml:space="preserve"> ،جامعة الجزائر ،2004-2005، ص67  </w:t>
      </w:r>
    </w:p>
  </w:footnote>
  <w:footnote w:id="46">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عبد العزيز صالح بن </w:t>
      </w:r>
      <w:proofErr w:type="spellStart"/>
      <w:r w:rsidRPr="00C5190F">
        <w:rPr>
          <w:rFonts w:cs="Traditional Arabic"/>
          <w:color w:val="000000"/>
          <w:sz w:val="24"/>
          <w:szCs w:val="24"/>
          <w:rtl/>
        </w:rPr>
        <w:t>جبتور</w:t>
      </w:r>
      <w:proofErr w:type="spellEnd"/>
      <w:r w:rsidRPr="00C5190F">
        <w:rPr>
          <w:rFonts w:cs="Traditional Arabic"/>
          <w:color w:val="000000"/>
          <w:sz w:val="24"/>
          <w:szCs w:val="24"/>
          <w:rtl/>
        </w:rPr>
        <w:t xml:space="preserve">"٬الإدارة </w:t>
      </w:r>
      <w:proofErr w:type="spellStart"/>
      <w:r w:rsidRPr="00C5190F">
        <w:rPr>
          <w:rFonts w:cs="Traditional Arabic"/>
          <w:color w:val="000000"/>
          <w:sz w:val="24"/>
          <w:szCs w:val="24"/>
          <w:rtl/>
        </w:rPr>
        <w:t>الإستراتيجية</w:t>
      </w:r>
      <w:proofErr w:type="spellEnd"/>
      <w:r w:rsidRPr="00C5190F">
        <w:rPr>
          <w:rFonts w:cs="Traditional Arabic"/>
          <w:color w:val="000000"/>
          <w:sz w:val="24"/>
          <w:szCs w:val="24"/>
          <w:rtl/>
        </w:rPr>
        <w:t xml:space="preserve"> ٬إدارة جديدة في عالم متغير" ٬دار المسيرة للنشر و التوزيع ٬عمان ٬</w:t>
      </w:r>
      <w:r w:rsidRPr="00C5190F">
        <w:rPr>
          <w:rFonts w:cs="Traditional Arabic"/>
          <w:color w:val="000000"/>
          <w:sz w:val="24"/>
          <w:szCs w:val="24"/>
        </w:rPr>
        <w:t>2004</w:t>
      </w:r>
      <w:r w:rsidRPr="00C5190F">
        <w:rPr>
          <w:rFonts w:cs="Traditional Arabic"/>
          <w:color w:val="000000"/>
          <w:sz w:val="24"/>
          <w:szCs w:val="24"/>
          <w:rtl/>
        </w:rPr>
        <w:t>٬ص198</w:t>
      </w:r>
      <w:r w:rsidRPr="00C5190F">
        <w:rPr>
          <w:rFonts w:cs="Traditional Arabic"/>
          <w:color w:val="000000"/>
          <w:sz w:val="24"/>
          <w:szCs w:val="24"/>
        </w:rPr>
        <w:t xml:space="preserve"> .</w:t>
      </w:r>
    </w:p>
  </w:footnote>
  <w:footnote w:id="47">
    <w:p w:rsidR="00897DCA" w:rsidRPr="00C5190F" w:rsidRDefault="00897DCA" w:rsidP="00EF1476">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عثمان فراج</w:t>
      </w:r>
      <w:r>
        <w:rPr>
          <w:rFonts w:cs="Traditional Arabic" w:hint="cs"/>
          <w:color w:val="000000"/>
          <w:sz w:val="24"/>
          <w:szCs w:val="24"/>
          <w:rtl/>
        </w:rPr>
        <w:t xml:space="preserve">، " </w:t>
      </w:r>
      <w:r w:rsidRPr="00C5190F">
        <w:rPr>
          <w:rFonts w:cs="Traditional Arabic"/>
          <w:color w:val="000000"/>
          <w:sz w:val="24"/>
          <w:szCs w:val="24"/>
          <w:rtl/>
        </w:rPr>
        <w:t xml:space="preserve">الثقافة و </w:t>
      </w:r>
      <w:proofErr w:type="gramStart"/>
      <w:r w:rsidRPr="00C5190F">
        <w:rPr>
          <w:rFonts w:cs="Traditional Arabic"/>
          <w:color w:val="000000"/>
          <w:sz w:val="24"/>
          <w:szCs w:val="24"/>
          <w:rtl/>
        </w:rPr>
        <w:t>التسيير</w:t>
      </w:r>
      <w:proofErr w:type="gramEnd"/>
      <w:r w:rsidRPr="00C5190F">
        <w:rPr>
          <w:rFonts w:cs="Traditional Arabic"/>
          <w:b/>
          <w:bCs/>
          <w:color w:val="000000"/>
          <w:sz w:val="24"/>
          <w:szCs w:val="24"/>
          <w:rtl/>
        </w:rPr>
        <w:t>٬</w:t>
      </w:r>
      <w:r>
        <w:rPr>
          <w:rFonts w:cs="Traditional Arabic" w:hint="cs"/>
          <w:b/>
          <w:bCs/>
          <w:color w:val="000000"/>
          <w:sz w:val="24"/>
          <w:szCs w:val="24"/>
          <w:rtl/>
        </w:rPr>
        <w:t xml:space="preserve"> </w:t>
      </w:r>
      <w:r w:rsidRPr="00C5190F">
        <w:rPr>
          <w:rFonts w:cs="Traditional Arabic"/>
          <w:color w:val="000000"/>
          <w:sz w:val="24"/>
          <w:szCs w:val="24"/>
          <w:rtl/>
        </w:rPr>
        <w:t>الثقافة و عملية التنشئة الاجتماعية في الوطن العربي</w:t>
      </w:r>
      <w:r>
        <w:rPr>
          <w:rFonts w:cs="Traditional Arabic" w:hint="cs"/>
          <w:color w:val="000000"/>
          <w:sz w:val="24"/>
          <w:szCs w:val="24"/>
          <w:rtl/>
        </w:rPr>
        <w:t xml:space="preserve">" </w:t>
      </w:r>
      <w:r w:rsidRPr="00C5190F">
        <w:rPr>
          <w:rFonts w:cs="Traditional Arabic"/>
          <w:color w:val="000000"/>
          <w:sz w:val="24"/>
          <w:szCs w:val="24"/>
          <w:rtl/>
        </w:rPr>
        <w:t>٬أعمال الملتقى الدولي المنعقد بالجزائر ٬ديوان</w:t>
      </w:r>
      <w:r w:rsidRPr="00C5190F">
        <w:rPr>
          <w:rFonts w:cs="Traditional Arabic"/>
          <w:color w:val="000000"/>
          <w:sz w:val="24"/>
          <w:szCs w:val="24"/>
        </w:rPr>
        <w:br/>
      </w:r>
      <w:r w:rsidRPr="00C5190F">
        <w:rPr>
          <w:rFonts w:cs="Traditional Arabic"/>
          <w:color w:val="000000"/>
          <w:sz w:val="24"/>
          <w:szCs w:val="24"/>
          <w:rtl/>
        </w:rPr>
        <w:t xml:space="preserve">المطبوعات الجامعية ٬الجزائر </w:t>
      </w:r>
      <w:r w:rsidRPr="00C5190F">
        <w:rPr>
          <w:rFonts w:cs="Traditional Arabic"/>
          <w:color w:val="000000"/>
          <w:sz w:val="24"/>
          <w:szCs w:val="24"/>
        </w:rPr>
        <w:t xml:space="preserve">1992 </w:t>
      </w:r>
      <w:r w:rsidRPr="00C5190F">
        <w:rPr>
          <w:rFonts w:cs="Traditional Arabic"/>
          <w:color w:val="000000"/>
          <w:sz w:val="24"/>
          <w:szCs w:val="24"/>
          <w:rtl/>
        </w:rPr>
        <w:t>٬ص32.</w:t>
      </w:r>
    </w:p>
  </w:footnote>
  <w:footnote w:id="48">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عثمان فراج</w:t>
      </w:r>
      <w:proofErr w:type="gramStart"/>
      <w:r w:rsidRPr="00C5190F">
        <w:rPr>
          <w:rFonts w:cs="Traditional Arabic"/>
          <w:color w:val="000000"/>
          <w:sz w:val="24"/>
          <w:szCs w:val="24"/>
          <w:rtl/>
        </w:rPr>
        <w:t xml:space="preserve"> </w:t>
      </w:r>
      <w:r w:rsidRPr="00C5190F">
        <w:rPr>
          <w:rFonts w:cs="Traditional Arabic"/>
          <w:b/>
          <w:bCs/>
          <w:color w:val="000000"/>
          <w:sz w:val="24"/>
          <w:szCs w:val="24"/>
        </w:rPr>
        <w:t>.</w:t>
      </w:r>
      <w:r w:rsidRPr="00C5190F">
        <w:rPr>
          <w:rFonts w:cs="Traditional Arabic"/>
          <w:color w:val="000000"/>
          <w:sz w:val="24"/>
          <w:szCs w:val="24"/>
          <w:rtl/>
        </w:rPr>
        <w:t>المر</w:t>
      </w:r>
      <w:proofErr w:type="gramEnd"/>
      <w:r w:rsidRPr="00C5190F">
        <w:rPr>
          <w:rFonts w:cs="Traditional Arabic"/>
          <w:color w:val="000000"/>
          <w:sz w:val="24"/>
          <w:szCs w:val="24"/>
          <w:rtl/>
        </w:rPr>
        <w:t xml:space="preserve">جع سابق ذكره </w:t>
      </w:r>
      <w:r w:rsidRPr="00C5190F">
        <w:rPr>
          <w:rFonts w:cs="Traditional Arabic"/>
          <w:b/>
          <w:bCs/>
          <w:color w:val="000000"/>
          <w:sz w:val="24"/>
          <w:szCs w:val="24"/>
        </w:rPr>
        <w:t xml:space="preserve">. </w:t>
      </w:r>
      <w:r w:rsidRPr="00C5190F">
        <w:rPr>
          <w:rFonts w:cs="Traditional Arabic"/>
          <w:color w:val="000000"/>
          <w:sz w:val="24"/>
          <w:szCs w:val="24"/>
          <w:rtl/>
        </w:rPr>
        <w:t>ص</w:t>
      </w:r>
      <w:r w:rsidRPr="00C5190F">
        <w:rPr>
          <w:rFonts w:cs="Traditional Arabic"/>
          <w:color w:val="000000"/>
          <w:sz w:val="24"/>
          <w:szCs w:val="24"/>
        </w:rPr>
        <w:t xml:space="preserve"> .3</w:t>
      </w:r>
    </w:p>
  </w:footnote>
  <w:footnote w:id="49">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بوفلجة غياث </w:t>
      </w:r>
      <w:r w:rsidRPr="00C5190F">
        <w:rPr>
          <w:rFonts w:cs="Traditional Arabic"/>
          <w:b/>
          <w:bCs/>
          <w:color w:val="000000"/>
          <w:sz w:val="24"/>
          <w:szCs w:val="24"/>
        </w:rPr>
        <w:t>"</w:t>
      </w:r>
      <w:r w:rsidRPr="00C5190F">
        <w:rPr>
          <w:rFonts w:cs="Traditional Arabic"/>
          <w:b/>
          <w:bCs/>
          <w:color w:val="000000"/>
          <w:sz w:val="24"/>
          <w:szCs w:val="24"/>
          <w:rtl/>
        </w:rPr>
        <w:t>٬</w:t>
      </w:r>
      <w:r w:rsidRPr="00C5190F">
        <w:rPr>
          <w:rFonts w:cs="Traditional Arabic"/>
          <w:color w:val="000000"/>
          <w:sz w:val="24"/>
          <w:szCs w:val="24"/>
          <w:rtl/>
        </w:rPr>
        <w:t>القيم الثقافية و التسيير</w:t>
      </w:r>
      <w:r w:rsidRPr="00C5190F">
        <w:rPr>
          <w:rFonts w:cs="Traditional Arabic"/>
          <w:color w:val="000000"/>
          <w:sz w:val="24"/>
          <w:szCs w:val="24"/>
        </w:rPr>
        <w:t xml:space="preserve">" </w:t>
      </w:r>
      <w:r w:rsidRPr="00C5190F">
        <w:rPr>
          <w:rFonts w:cs="Traditional Arabic"/>
          <w:b/>
          <w:bCs/>
          <w:color w:val="000000"/>
          <w:sz w:val="24"/>
          <w:szCs w:val="24"/>
        </w:rPr>
        <w:t xml:space="preserve">. </w:t>
      </w:r>
      <w:r w:rsidRPr="00C5190F">
        <w:rPr>
          <w:rFonts w:cs="Traditional Arabic"/>
          <w:color w:val="000000"/>
          <w:sz w:val="24"/>
          <w:szCs w:val="24"/>
          <w:rtl/>
        </w:rPr>
        <w:t>دار الغرب للنشر و التوزيع ٬الطبعة الثانية ٬وهران ٬</w:t>
      </w:r>
      <w:r w:rsidRPr="00C5190F">
        <w:rPr>
          <w:rFonts w:cs="Traditional Arabic"/>
          <w:color w:val="000000"/>
          <w:sz w:val="24"/>
          <w:szCs w:val="24"/>
        </w:rPr>
        <w:t xml:space="preserve">2003 </w:t>
      </w:r>
      <w:r w:rsidRPr="00C5190F">
        <w:rPr>
          <w:rFonts w:cs="Traditional Arabic"/>
          <w:color w:val="000000"/>
          <w:sz w:val="24"/>
          <w:szCs w:val="24"/>
          <w:rtl/>
        </w:rPr>
        <w:t>٬ص</w:t>
      </w:r>
      <w:r w:rsidRPr="00C5190F">
        <w:rPr>
          <w:rFonts w:cs="Traditional Arabic"/>
          <w:color w:val="000000"/>
          <w:sz w:val="24"/>
          <w:szCs w:val="24"/>
        </w:rPr>
        <w:t xml:space="preserve"> .6</w:t>
      </w:r>
    </w:p>
  </w:footnote>
  <w:footnote w:id="50">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Pr>
          <w:rFonts w:cs="Traditional Arabic"/>
          <w:color w:val="000000"/>
          <w:sz w:val="24"/>
          <w:szCs w:val="24"/>
          <w:rtl/>
        </w:rPr>
        <w:t xml:space="preserve">طلق عوض </w:t>
      </w:r>
      <w:r w:rsidRPr="00C5190F">
        <w:rPr>
          <w:rFonts w:cs="Traditional Arabic"/>
          <w:color w:val="000000"/>
          <w:sz w:val="24"/>
          <w:szCs w:val="24"/>
          <w:rtl/>
        </w:rPr>
        <w:t xml:space="preserve">الله السواط،  (1999) </w:t>
      </w:r>
      <w:proofErr w:type="spellStart"/>
      <w:r w:rsidRPr="00C5190F">
        <w:rPr>
          <w:rFonts w:cs="Traditional Arabic"/>
          <w:color w:val="000000"/>
          <w:sz w:val="24"/>
          <w:szCs w:val="24"/>
          <w:rtl/>
        </w:rPr>
        <w:t>العتیبي</w:t>
      </w:r>
      <w:proofErr w:type="spellEnd"/>
      <w:r w:rsidRPr="00C5190F">
        <w:rPr>
          <w:rFonts w:cs="Traditional Arabic"/>
          <w:color w:val="000000"/>
          <w:sz w:val="24"/>
          <w:szCs w:val="24"/>
          <w:rtl/>
        </w:rPr>
        <w:t xml:space="preserve"> سعود محمد، البعد الوقتي للثقافة </w:t>
      </w:r>
      <w:proofErr w:type="spellStart"/>
      <w:r w:rsidRPr="00C5190F">
        <w:rPr>
          <w:rFonts w:cs="Traditional Arabic"/>
          <w:color w:val="000000"/>
          <w:sz w:val="24"/>
          <w:szCs w:val="24"/>
          <w:rtl/>
        </w:rPr>
        <w:t>التنظیم</w:t>
      </w:r>
      <w:proofErr w:type="spellEnd"/>
      <w:r w:rsidRPr="00C5190F">
        <w:rPr>
          <w:rFonts w:cs="Traditional Arabic"/>
          <w:color w:val="000000"/>
          <w:sz w:val="24"/>
          <w:szCs w:val="24"/>
          <w:rtl/>
        </w:rPr>
        <w:t xml:space="preserve">، مجلة جامعة الملك عبد </w:t>
      </w:r>
      <w:proofErr w:type="spellStart"/>
      <w:r w:rsidRPr="00C5190F">
        <w:rPr>
          <w:rFonts w:cs="Traditional Arabic"/>
          <w:color w:val="000000"/>
          <w:sz w:val="24"/>
          <w:szCs w:val="24"/>
          <w:rtl/>
        </w:rPr>
        <w:t>العزیز</w:t>
      </w:r>
      <w:proofErr w:type="spellEnd"/>
      <w:r w:rsidRPr="00C5190F">
        <w:rPr>
          <w:rFonts w:cs="Traditional Arabic"/>
          <w:color w:val="000000"/>
          <w:sz w:val="24"/>
          <w:szCs w:val="24"/>
          <w:rtl/>
        </w:rPr>
        <w:t>، الاقتصاد</w:t>
      </w:r>
      <w:r w:rsidRPr="00C5190F">
        <w:rPr>
          <w:rFonts w:cs="Traditional Arabic"/>
          <w:color w:val="000000"/>
          <w:sz w:val="24"/>
          <w:szCs w:val="24"/>
        </w:rPr>
        <w:br/>
      </w:r>
      <w:r w:rsidRPr="00C5190F">
        <w:rPr>
          <w:rFonts w:cs="Traditional Arabic"/>
          <w:color w:val="000000"/>
          <w:sz w:val="24"/>
          <w:szCs w:val="24"/>
          <w:rtl/>
        </w:rPr>
        <w:t xml:space="preserve">والإدارة ، مجلد (12) العدد (1) ،جامعة الملك عبد </w:t>
      </w:r>
      <w:proofErr w:type="spellStart"/>
      <w:r w:rsidRPr="00C5190F">
        <w:rPr>
          <w:rFonts w:cs="Traditional Arabic"/>
          <w:color w:val="000000"/>
          <w:sz w:val="24"/>
          <w:szCs w:val="24"/>
          <w:rtl/>
        </w:rPr>
        <w:t>العزیز</w:t>
      </w:r>
      <w:proofErr w:type="spellEnd"/>
      <w:r w:rsidRPr="00C5190F">
        <w:rPr>
          <w:rFonts w:cs="Traditional Arabic"/>
          <w:color w:val="000000"/>
          <w:sz w:val="24"/>
          <w:szCs w:val="24"/>
          <w:rtl/>
        </w:rPr>
        <w:t>.</w:t>
      </w:r>
    </w:p>
  </w:footnote>
  <w:footnote w:id="51">
    <w:p w:rsidR="00897DCA" w:rsidRPr="00C5190F" w:rsidRDefault="00897DCA" w:rsidP="00EF1476">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proofErr w:type="spellStart"/>
      <w:r w:rsidRPr="00C5190F">
        <w:rPr>
          <w:rFonts w:cs="Traditional Arabic"/>
          <w:color w:val="000000"/>
          <w:sz w:val="24"/>
          <w:szCs w:val="24"/>
          <w:rtl/>
        </w:rPr>
        <w:t>مؤیدسعید</w:t>
      </w:r>
      <w:proofErr w:type="spellEnd"/>
      <w:r w:rsidRPr="00C5190F">
        <w:rPr>
          <w:rFonts w:cs="Traditional Arabic"/>
          <w:color w:val="000000"/>
          <w:sz w:val="24"/>
          <w:szCs w:val="24"/>
          <w:rtl/>
        </w:rPr>
        <w:t xml:space="preserve"> السالم (2002م) ، </w:t>
      </w:r>
      <w:proofErr w:type="spellStart"/>
      <w:r w:rsidRPr="00C5190F">
        <w:rPr>
          <w:rFonts w:cs="Traditional Arabic"/>
          <w:color w:val="000000"/>
          <w:sz w:val="24"/>
          <w:szCs w:val="24"/>
          <w:rtl/>
        </w:rPr>
        <w:t>تنظیم</w:t>
      </w:r>
      <w:proofErr w:type="spellEnd"/>
      <w:r w:rsidRPr="00C5190F">
        <w:rPr>
          <w:rFonts w:cs="Traditional Arabic"/>
          <w:color w:val="000000"/>
          <w:sz w:val="24"/>
          <w:szCs w:val="24"/>
          <w:rtl/>
        </w:rPr>
        <w:t xml:space="preserve"> المنظمات(دراسة في تطور الفكر </w:t>
      </w:r>
      <w:proofErr w:type="spellStart"/>
      <w:r w:rsidRPr="00C5190F">
        <w:rPr>
          <w:rFonts w:cs="Traditional Arabic"/>
          <w:color w:val="000000"/>
          <w:sz w:val="24"/>
          <w:szCs w:val="24"/>
          <w:rtl/>
        </w:rPr>
        <w:t>التنظیمي</w:t>
      </w:r>
      <w:proofErr w:type="spellEnd"/>
      <w:r w:rsidRPr="00C5190F">
        <w:rPr>
          <w:rFonts w:cs="Traditional Arabic"/>
          <w:color w:val="000000"/>
          <w:sz w:val="24"/>
          <w:szCs w:val="24"/>
          <w:rtl/>
        </w:rPr>
        <w:t xml:space="preserve"> خلال مئة عام) ، عالم الكتب </w:t>
      </w:r>
      <w:proofErr w:type="spellStart"/>
      <w:r w:rsidRPr="00C5190F">
        <w:rPr>
          <w:rFonts w:cs="Traditional Arabic"/>
          <w:color w:val="000000"/>
          <w:sz w:val="24"/>
          <w:szCs w:val="24"/>
          <w:rtl/>
        </w:rPr>
        <w:t>الحدیث</w:t>
      </w:r>
      <w:proofErr w:type="spellEnd"/>
      <w:r w:rsidRPr="00C5190F">
        <w:rPr>
          <w:rFonts w:cs="Traditional Arabic"/>
          <w:color w:val="000000"/>
          <w:sz w:val="24"/>
          <w:szCs w:val="24"/>
          <w:rtl/>
        </w:rPr>
        <w:t>، الأردن</w:t>
      </w:r>
      <w:r w:rsidRPr="00C5190F">
        <w:rPr>
          <w:rFonts w:cs="Traditional Arabic"/>
          <w:color w:val="000000"/>
          <w:sz w:val="24"/>
          <w:szCs w:val="24"/>
        </w:rPr>
        <w:br/>
      </w:r>
    </w:p>
  </w:footnote>
  <w:footnote w:id="52">
    <w:p w:rsidR="00897DCA" w:rsidRPr="00C5190F" w:rsidRDefault="00897DCA" w:rsidP="00AE1252">
      <w:pPr>
        <w:pStyle w:val="Notedebasdepage"/>
        <w:jc w:val="both"/>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Pr>
        <w:t xml:space="preserve">Jean François </w:t>
      </w:r>
      <w:proofErr w:type="spellStart"/>
      <w:r w:rsidRPr="00C5190F">
        <w:rPr>
          <w:rFonts w:cs="Traditional Arabic"/>
          <w:color w:val="000000"/>
          <w:sz w:val="24"/>
          <w:szCs w:val="24"/>
        </w:rPr>
        <w:t>Souterain</w:t>
      </w:r>
      <w:proofErr w:type="spellEnd"/>
      <w:r w:rsidRPr="00C5190F">
        <w:rPr>
          <w:rFonts w:cs="Traditional Arabic"/>
          <w:color w:val="000000"/>
          <w:sz w:val="24"/>
          <w:szCs w:val="24"/>
        </w:rPr>
        <w:t>,( 2006) ''organisation et gestion de l’entreprise'', copyright éditions</w:t>
      </w:r>
      <w:r w:rsidRPr="00C5190F">
        <w:rPr>
          <w:rFonts w:cs="Traditional Arabic"/>
          <w:color w:val="000000"/>
          <w:sz w:val="24"/>
          <w:szCs w:val="24"/>
        </w:rPr>
        <w:br/>
      </w:r>
      <w:proofErr w:type="spellStart"/>
      <w:r w:rsidRPr="00C5190F">
        <w:rPr>
          <w:rFonts w:cs="Traditional Arabic"/>
          <w:color w:val="000000"/>
          <w:sz w:val="24"/>
          <w:szCs w:val="24"/>
        </w:rPr>
        <w:t>foucheur</w:t>
      </w:r>
      <w:proofErr w:type="spellEnd"/>
      <w:r w:rsidRPr="00C5190F">
        <w:rPr>
          <w:rFonts w:cs="Traditional Arabic"/>
          <w:color w:val="000000"/>
          <w:sz w:val="24"/>
          <w:szCs w:val="24"/>
        </w:rPr>
        <w:t>, Paris.</w:t>
      </w:r>
    </w:p>
  </w:footnote>
  <w:footnote w:id="53">
    <w:p w:rsidR="00897DCA" w:rsidRPr="00C5190F" w:rsidRDefault="00897DCA" w:rsidP="00AE1252">
      <w:pPr>
        <w:pStyle w:val="Notedebasdepage"/>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Pr>
        <w:t xml:space="preserve">Gilles </w:t>
      </w:r>
      <w:proofErr w:type="spellStart"/>
      <w:r w:rsidRPr="00C5190F">
        <w:rPr>
          <w:rFonts w:cs="Traditional Arabic"/>
          <w:color w:val="000000"/>
          <w:sz w:val="24"/>
          <w:szCs w:val="24"/>
        </w:rPr>
        <w:t>bressy</w:t>
      </w:r>
      <w:proofErr w:type="spellEnd"/>
      <w:r w:rsidRPr="00C5190F">
        <w:rPr>
          <w:rFonts w:cs="Traditional Arabic"/>
          <w:color w:val="000000"/>
          <w:sz w:val="24"/>
          <w:szCs w:val="24"/>
        </w:rPr>
        <w:t xml:space="preserve"> et </w:t>
      </w:r>
      <w:proofErr w:type="spellStart"/>
      <w:r w:rsidRPr="00C5190F">
        <w:rPr>
          <w:rFonts w:cs="Traditional Arabic"/>
          <w:color w:val="000000"/>
          <w:sz w:val="24"/>
          <w:szCs w:val="24"/>
        </w:rPr>
        <w:t>christiankankoyt</w:t>
      </w:r>
      <w:proofErr w:type="spellEnd"/>
      <w:r w:rsidRPr="00C5190F">
        <w:rPr>
          <w:rFonts w:cs="Traditional Arabic"/>
          <w:color w:val="000000"/>
          <w:sz w:val="24"/>
          <w:szCs w:val="24"/>
        </w:rPr>
        <w:t xml:space="preserve"> (1998),</w:t>
      </w:r>
      <w:proofErr w:type="spellStart"/>
      <w:r w:rsidRPr="00C5190F">
        <w:rPr>
          <w:rFonts w:cs="Traditional Arabic"/>
          <w:color w:val="000000"/>
          <w:sz w:val="24"/>
          <w:szCs w:val="24"/>
        </w:rPr>
        <w:t>economie</w:t>
      </w:r>
      <w:proofErr w:type="spellEnd"/>
      <w:r w:rsidRPr="00C5190F">
        <w:rPr>
          <w:rFonts w:cs="Traditional Arabic"/>
          <w:color w:val="000000"/>
          <w:sz w:val="24"/>
          <w:szCs w:val="24"/>
        </w:rPr>
        <w:t xml:space="preserve"> d’entreprise,4èdition </w:t>
      </w:r>
      <w:proofErr w:type="spellStart"/>
      <w:r w:rsidRPr="00C5190F">
        <w:rPr>
          <w:rFonts w:cs="Traditional Arabic"/>
          <w:color w:val="000000"/>
          <w:sz w:val="24"/>
          <w:szCs w:val="24"/>
        </w:rPr>
        <w:t>dalloz</w:t>
      </w:r>
      <w:proofErr w:type="spellEnd"/>
      <w:r w:rsidRPr="00C5190F">
        <w:rPr>
          <w:rFonts w:cs="Traditional Arabic"/>
          <w:color w:val="000000"/>
          <w:sz w:val="24"/>
          <w:szCs w:val="24"/>
        </w:rPr>
        <w:t xml:space="preserve"> paris</w:t>
      </w:r>
      <w:r>
        <w:rPr>
          <w:rFonts w:cs="Traditional Arabic" w:hint="cs"/>
          <w:color w:val="000000"/>
          <w:sz w:val="24"/>
          <w:szCs w:val="24"/>
          <w:rtl/>
        </w:rPr>
        <w:t>.</w:t>
      </w:r>
    </w:p>
  </w:footnote>
  <w:footnote w:id="54">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أمل عصفور، </w:t>
      </w:r>
      <w:proofErr w:type="spellStart"/>
      <w:r w:rsidRPr="00C5190F">
        <w:rPr>
          <w:rFonts w:cs="Traditional Arabic"/>
          <w:color w:val="000000"/>
          <w:sz w:val="24"/>
          <w:szCs w:val="24"/>
          <w:rtl/>
        </w:rPr>
        <w:t>قیم</w:t>
      </w:r>
      <w:proofErr w:type="spellEnd"/>
      <w:r w:rsidRPr="00C5190F">
        <w:rPr>
          <w:rFonts w:cs="Traditional Arabic"/>
          <w:color w:val="000000"/>
          <w:sz w:val="24"/>
          <w:szCs w:val="24"/>
          <w:rtl/>
        </w:rPr>
        <w:t xml:space="preserve"> ومعتقدات الأفراد وأثرها على </w:t>
      </w:r>
      <w:proofErr w:type="spellStart"/>
      <w:r w:rsidRPr="00C5190F">
        <w:rPr>
          <w:rFonts w:cs="Traditional Arabic"/>
          <w:color w:val="000000"/>
          <w:sz w:val="24"/>
          <w:szCs w:val="24"/>
          <w:rtl/>
        </w:rPr>
        <w:t>فاعلیة</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التنظیم,منشورات</w:t>
      </w:r>
      <w:proofErr w:type="spellEnd"/>
      <w:r w:rsidRPr="00C5190F">
        <w:rPr>
          <w:rFonts w:cs="Traditional Arabic"/>
          <w:color w:val="000000"/>
          <w:sz w:val="24"/>
          <w:szCs w:val="24"/>
          <w:rtl/>
        </w:rPr>
        <w:t xml:space="preserve"> المنظمة </w:t>
      </w:r>
      <w:proofErr w:type="spellStart"/>
      <w:r w:rsidRPr="00C5190F">
        <w:rPr>
          <w:rFonts w:cs="Traditional Arabic"/>
          <w:color w:val="000000"/>
          <w:sz w:val="24"/>
          <w:szCs w:val="24"/>
          <w:rtl/>
        </w:rPr>
        <w:t>العربیة</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للتنمیة</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الإداریة</w:t>
      </w:r>
      <w:proofErr w:type="spellEnd"/>
      <w:r w:rsidRPr="00C5190F">
        <w:rPr>
          <w:rFonts w:cs="Traditional Arabic"/>
          <w:color w:val="000000"/>
          <w:sz w:val="24"/>
          <w:szCs w:val="24"/>
          <w:rtl/>
        </w:rPr>
        <w:t>, سنة، 2008، ص</w:t>
      </w:r>
    </w:p>
  </w:footnote>
  <w:footnote w:id="55">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proofErr w:type="spellStart"/>
      <w:r w:rsidRPr="00C5190F">
        <w:rPr>
          <w:rFonts w:cs="Traditional Arabic"/>
          <w:color w:val="000000"/>
          <w:sz w:val="24"/>
          <w:szCs w:val="24"/>
          <w:rtl/>
        </w:rPr>
        <w:t>زكریا</w:t>
      </w:r>
      <w:proofErr w:type="spellEnd"/>
      <w:r w:rsidRPr="00C5190F">
        <w:rPr>
          <w:rFonts w:cs="Traditional Arabic"/>
          <w:color w:val="000000"/>
          <w:sz w:val="24"/>
          <w:szCs w:val="24"/>
          <w:rtl/>
        </w:rPr>
        <w:t xml:space="preserve"> مطلك الدوري، الإدارة </w:t>
      </w:r>
      <w:proofErr w:type="spellStart"/>
      <w:r w:rsidRPr="00C5190F">
        <w:rPr>
          <w:rFonts w:cs="Traditional Arabic"/>
          <w:color w:val="000000"/>
          <w:sz w:val="24"/>
          <w:szCs w:val="24"/>
          <w:rtl/>
        </w:rPr>
        <w:t>الإستراتیجیة</w:t>
      </w:r>
      <w:proofErr w:type="spellEnd"/>
      <w:r w:rsidRPr="00C5190F">
        <w:rPr>
          <w:rFonts w:cs="Traditional Arabic"/>
          <w:color w:val="000000"/>
          <w:sz w:val="24"/>
          <w:szCs w:val="24"/>
          <w:rtl/>
        </w:rPr>
        <w:t xml:space="preserve">، </w:t>
      </w:r>
      <w:proofErr w:type="spellStart"/>
      <w:r w:rsidRPr="00C5190F">
        <w:rPr>
          <w:rFonts w:cs="Traditional Arabic"/>
          <w:color w:val="000000"/>
          <w:sz w:val="24"/>
          <w:szCs w:val="24"/>
          <w:rtl/>
        </w:rPr>
        <w:t>مفاهیم</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وعملیات</w:t>
      </w:r>
      <w:proofErr w:type="spellEnd"/>
      <w:r w:rsidRPr="00C5190F">
        <w:rPr>
          <w:rFonts w:cs="Traditional Arabic"/>
          <w:color w:val="000000"/>
          <w:sz w:val="24"/>
          <w:szCs w:val="24"/>
          <w:rtl/>
        </w:rPr>
        <w:t xml:space="preserve"> وحالات </w:t>
      </w:r>
      <w:proofErr w:type="spellStart"/>
      <w:r w:rsidRPr="00C5190F">
        <w:rPr>
          <w:rFonts w:cs="Traditional Arabic"/>
          <w:color w:val="000000"/>
          <w:sz w:val="24"/>
          <w:szCs w:val="24"/>
          <w:rtl/>
        </w:rPr>
        <w:t>دراسیة</w:t>
      </w:r>
      <w:proofErr w:type="spellEnd"/>
      <w:r w:rsidRPr="00C5190F">
        <w:rPr>
          <w:rFonts w:cs="Traditional Arabic"/>
          <w:color w:val="000000"/>
          <w:sz w:val="24"/>
          <w:szCs w:val="24"/>
          <w:rtl/>
        </w:rPr>
        <w:t xml:space="preserve">، دار </w:t>
      </w:r>
      <w:proofErr w:type="spellStart"/>
      <w:r w:rsidRPr="00C5190F">
        <w:rPr>
          <w:rFonts w:cs="Traditional Arabic"/>
          <w:color w:val="000000"/>
          <w:sz w:val="24"/>
          <w:szCs w:val="24"/>
          <w:rtl/>
        </w:rPr>
        <w:t>الیازوزي</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العلمیة</w:t>
      </w:r>
      <w:proofErr w:type="spellEnd"/>
      <w:r w:rsidRPr="00C5190F">
        <w:rPr>
          <w:rFonts w:cs="Traditional Arabic"/>
          <w:color w:val="000000"/>
          <w:sz w:val="24"/>
          <w:szCs w:val="24"/>
          <w:rtl/>
        </w:rPr>
        <w:t xml:space="preserve"> للنشر </w:t>
      </w:r>
      <w:proofErr w:type="spellStart"/>
      <w:r w:rsidRPr="00C5190F">
        <w:rPr>
          <w:rFonts w:cs="Traditional Arabic"/>
          <w:color w:val="000000"/>
          <w:sz w:val="24"/>
          <w:szCs w:val="24"/>
          <w:rtl/>
        </w:rPr>
        <w:t>والتوزیع</w:t>
      </w:r>
      <w:proofErr w:type="spellEnd"/>
      <w:r w:rsidRPr="00C5190F">
        <w:rPr>
          <w:rFonts w:cs="Traditional Arabic"/>
          <w:color w:val="000000"/>
          <w:sz w:val="24"/>
          <w:szCs w:val="24"/>
          <w:rtl/>
        </w:rPr>
        <w:t>، عمان الأردن، دط،2008،ص</w:t>
      </w:r>
    </w:p>
  </w:footnote>
  <w:footnote w:id="56">
    <w:p w:rsidR="00897DCA" w:rsidRPr="00C5190F" w:rsidRDefault="00897DCA" w:rsidP="00AE1252">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لمرسي جمال </w:t>
      </w:r>
      <w:proofErr w:type="spellStart"/>
      <w:r w:rsidRPr="00C5190F">
        <w:rPr>
          <w:rFonts w:cs="Traditional Arabic"/>
          <w:color w:val="000000"/>
          <w:sz w:val="24"/>
          <w:szCs w:val="24"/>
          <w:rtl/>
        </w:rPr>
        <w:t>الدین</w:t>
      </w:r>
      <w:proofErr w:type="spellEnd"/>
      <w:r w:rsidRPr="00C5190F">
        <w:rPr>
          <w:rFonts w:cs="Traditional Arabic"/>
          <w:color w:val="000000"/>
          <w:sz w:val="24"/>
          <w:szCs w:val="24"/>
          <w:rtl/>
        </w:rPr>
        <w:t xml:space="preserve">، وثابت عبد الرحمان </w:t>
      </w:r>
      <w:proofErr w:type="spellStart"/>
      <w:r w:rsidRPr="00C5190F">
        <w:rPr>
          <w:rFonts w:cs="Traditional Arabic"/>
          <w:color w:val="000000"/>
          <w:sz w:val="24"/>
          <w:szCs w:val="24"/>
          <w:rtl/>
        </w:rPr>
        <w:t>إدریس</w:t>
      </w:r>
      <w:proofErr w:type="spellEnd"/>
      <w:r w:rsidRPr="00C5190F">
        <w:rPr>
          <w:rFonts w:cs="Traditional Arabic"/>
          <w:color w:val="000000"/>
          <w:sz w:val="24"/>
          <w:szCs w:val="24"/>
          <w:rtl/>
        </w:rPr>
        <w:t xml:space="preserve">، ومصطفى أبو بكري: السلوك </w:t>
      </w:r>
      <w:proofErr w:type="spellStart"/>
      <w:r w:rsidRPr="00C5190F">
        <w:rPr>
          <w:rFonts w:cs="Traditional Arabic"/>
          <w:color w:val="000000"/>
          <w:sz w:val="24"/>
          <w:szCs w:val="24"/>
          <w:rtl/>
        </w:rPr>
        <w:t>التنظیمي</w:t>
      </w:r>
      <w:proofErr w:type="spellEnd"/>
      <w:r w:rsidRPr="00C5190F">
        <w:rPr>
          <w:rFonts w:cs="Traditional Arabic"/>
          <w:color w:val="000000"/>
          <w:sz w:val="24"/>
          <w:szCs w:val="24"/>
          <w:rtl/>
        </w:rPr>
        <w:t xml:space="preserve">: </w:t>
      </w:r>
      <w:proofErr w:type="spellStart"/>
      <w:r w:rsidRPr="00C5190F">
        <w:rPr>
          <w:rFonts w:cs="Traditional Arabic"/>
          <w:color w:val="000000"/>
          <w:sz w:val="24"/>
          <w:szCs w:val="24"/>
          <w:rtl/>
        </w:rPr>
        <w:t>نظریات</w:t>
      </w:r>
      <w:proofErr w:type="spellEnd"/>
      <w:r w:rsidRPr="00C5190F">
        <w:rPr>
          <w:rFonts w:cs="Traditional Arabic"/>
          <w:color w:val="000000"/>
          <w:sz w:val="24"/>
          <w:szCs w:val="24"/>
          <w:rtl/>
        </w:rPr>
        <w:t xml:space="preserve"> ونماذج </w:t>
      </w:r>
      <w:proofErr w:type="spellStart"/>
      <w:r w:rsidRPr="00C5190F">
        <w:rPr>
          <w:rFonts w:cs="Traditional Arabic"/>
          <w:color w:val="000000"/>
          <w:sz w:val="24"/>
          <w:szCs w:val="24"/>
          <w:rtl/>
        </w:rPr>
        <w:t>وتطبیق</w:t>
      </w:r>
      <w:proofErr w:type="spellEnd"/>
      <w:r>
        <w:rPr>
          <w:rFonts w:cs="Traditional Arabic" w:hint="cs"/>
          <w:color w:val="000000"/>
          <w:sz w:val="24"/>
          <w:szCs w:val="24"/>
          <w:rtl/>
        </w:rPr>
        <w:t xml:space="preserve"> </w:t>
      </w:r>
      <w:r w:rsidRPr="00C5190F">
        <w:rPr>
          <w:rFonts w:cs="Traditional Arabic"/>
          <w:color w:val="000000"/>
          <w:sz w:val="24"/>
          <w:szCs w:val="24"/>
          <w:rtl/>
        </w:rPr>
        <w:t xml:space="preserve">عملي لإدارة السلوك في المنظمة، الدار </w:t>
      </w:r>
      <w:proofErr w:type="spellStart"/>
      <w:r w:rsidRPr="00C5190F">
        <w:rPr>
          <w:rFonts w:cs="Traditional Arabic"/>
          <w:color w:val="000000"/>
          <w:sz w:val="24"/>
          <w:szCs w:val="24"/>
          <w:rtl/>
        </w:rPr>
        <w:t>الجامعیة</w:t>
      </w:r>
      <w:proofErr w:type="spellEnd"/>
      <w:r w:rsidRPr="00C5190F">
        <w:rPr>
          <w:rFonts w:cs="Traditional Arabic"/>
          <w:color w:val="000000"/>
          <w:sz w:val="24"/>
          <w:szCs w:val="24"/>
          <w:rtl/>
        </w:rPr>
        <w:t xml:space="preserve">، </w:t>
      </w:r>
      <w:r>
        <w:rPr>
          <w:rFonts w:cs="Traditional Arabic" w:hint="cs"/>
          <w:color w:val="000000"/>
          <w:sz w:val="24"/>
          <w:szCs w:val="24"/>
          <w:rtl/>
        </w:rPr>
        <w:t>القاهرة</w:t>
      </w:r>
      <w:r w:rsidRPr="00C5190F">
        <w:rPr>
          <w:rFonts w:cs="Traditional Arabic"/>
          <w:color w:val="000000"/>
          <w:sz w:val="24"/>
          <w:szCs w:val="24"/>
          <w:rtl/>
        </w:rPr>
        <w:t>،</w:t>
      </w:r>
      <w:r w:rsidRPr="00C5190F">
        <w:rPr>
          <w:rFonts w:cs="Traditional Arabic"/>
          <w:color w:val="000000"/>
          <w:sz w:val="24"/>
          <w:szCs w:val="24"/>
        </w:rPr>
        <w:t>2002</w:t>
      </w:r>
      <w:r w:rsidRPr="00C5190F">
        <w:rPr>
          <w:rFonts w:cs="Traditional Arabic"/>
          <w:color w:val="000000"/>
          <w:sz w:val="24"/>
          <w:szCs w:val="24"/>
          <w:rtl/>
        </w:rPr>
        <w:t>م</w:t>
      </w:r>
      <w:r w:rsidRPr="00C5190F">
        <w:rPr>
          <w:rFonts w:cs="Traditional Arabic"/>
          <w:color w:val="000000"/>
          <w:sz w:val="24"/>
          <w:szCs w:val="24"/>
        </w:rPr>
        <w:t>.</w:t>
      </w:r>
      <w:r w:rsidRPr="00C5190F">
        <w:rPr>
          <w:rFonts w:cs="Traditional Arabic"/>
          <w:color w:val="000000"/>
          <w:sz w:val="24"/>
          <w:szCs w:val="24"/>
          <w:rtl/>
        </w:rPr>
        <w:t>ص</w:t>
      </w:r>
      <w:r w:rsidRPr="00C5190F">
        <w:rPr>
          <w:rFonts w:cs="Traditional Arabic"/>
          <w:color w:val="000000"/>
          <w:sz w:val="24"/>
          <w:szCs w:val="24"/>
        </w:rPr>
        <w:t>.1</w:t>
      </w:r>
    </w:p>
  </w:footnote>
  <w:footnote w:id="57">
    <w:p w:rsidR="00897DCA" w:rsidRPr="00C5190F" w:rsidRDefault="00897DCA" w:rsidP="003A36A8">
      <w:pPr>
        <w:pStyle w:val="Notedebasdepage"/>
        <w:bidi/>
        <w:jc w:val="left"/>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طاهر</w:t>
      </w:r>
      <w:r w:rsidRPr="00C5190F">
        <w:rPr>
          <w:rFonts w:cs="Traditional Arabic"/>
          <w:color w:val="000000"/>
          <w:sz w:val="24"/>
          <w:szCs w:val="24"/>
          <w:rtl/>
        </w:rPr>
        <w:t xml:space="preserve"> محسن منصور </w:t>
      </w:r>
      <w:proofErr w:type="spellStart"/>
      <w:r w:rsidRPr="00C5190F">
        <w:rPr>
          <w:rFonts w:cs="Traditional Arabic"/>
          <w:color w:val="000000"/>
          <w:sz w:val="24"/>
          <w:szCs w:val="24"/>
          <w:rtl/>
        </w:rPr>
        <w:t>الغالبي</w:t>
      </w:r>
      <w:proofErr w:type="spellEnd"/>
      <w:r w:rsidRPr="00C5190F">
        <w:rPr>
          <w:rFonts w:cs="Traditional Arabic"/>
          <w:color w:val="000000"/>
          <w:sz w:val="24"/>
          <w:szCs w:val="24"/>
          <w:rtl/>
        </w:rPr>
        <w:t xml:space="preserve">، وائل محمد صبحي </w:t>
      </w:r>
      <w:proofErr w:type="spellStart"/>
      <w:r w:rsidRPr="00C5190F">
        <w:rPr>
          <w:rFonts w:cs="Traditional Arabic"/>
          <w:color w:val="000000"/>
          <w:sz w:val="24"/>
          <w:szCs w:val="24"/>
          <w:rtl/>
        </w:rPr>
        <w:t>إدریس</w:t>
      </w:r>
      <w:proofErr w:type="spellEnd"/>
      <w:r w:rsidRPr="00C5190F">
        <w:rPr>
          <w:rFonts w:cs="Traditional Arabic"/>
          <w:color w:val="000000"/>
          <w:sz w:val="24"/>
          <w:szCs w:val="24"/>
          <w:rtl/>
        </w:rPr>
        <w:t xml:space="preserve">: الإدارة </w:t>
      </w:r>
      <w:proofErr w:type="spellStart"/>
      <w:r w:rsidRPr="00C5190F">
        <w:rPr>
          <w:rFonts w:cs="Traditional Arabic"/>
          <w:color w:val="000000"/>
          <w:sz w:val="24"/>
          <w:szCs w:val="24"/>
          <w:rtl/>
        </w:rPr>
        <w:t>الإستراتیجیة</w:t>
      </w:r>
      <w:proofErr w:type="spellEnd"/>
      <w:r w:rsidRPr="00C5190F">
        <w:rPr>
          <w:rFonts w:cs="Traditional Arabic"/>
          <w:color w:val="000000"/>
          <w:sz w:val="24"/>
          <w:szCs w:val="24"/>
          <w:rtl/>
        </w:rPr>
        <w:t xml:space="preserve"> منظور </w:t>
      </w:r>
      <w:proofErr w:type="spellStart"/>
      <w:r w:rsidRPr="00C5190F">
        <w:rPr>
          <w:rFonts w:cs="Traditional Arabic"/>
          <w:color w:val="000000"/>
          <w:sz w:val="24"/>
          <w:szCs w:val="24"/>
          <w:rtl/>
        </w:rPr>
        <w:t>متكامل،دار</w:t>
      </w:r>
      <w:proofErr w:type="spellEnd"/>
      <w:r w:rsidRPr="00C5190F">
        <w:rPr>
          <w:rFonts w:cs="Traditional Arabic"/>
          <w:color w:val="000000"/>
          <w:sz w:val="24"/>
          <w:szCs w:val="24"/>
          <w:rtl/>
        </w:rPr>
        <w:t xml:space="preserve"> وائل للنشر،</w:t>
      </w:r>
      <w:r>
        <w:rPr>
          <w:rFonts w:cs="Traditional Arabic" w:hint="cs"/>
          <w:color w:val="000000"/>
          <w:sz w:val="24"/>
          <w:szCs w:val="24"/>
          <w:rtl/>
        </w:rPr>
        <w:t xml:space="preserve"> </w:t>
      </w:r>
      <w:r w:rsidRPr="00C5190F">
        <w:rPr>
          <w:rFonts w:cs="Traditional Arabic"/>
          <w:color w:val="000000"/>
          <w:sz w:val="24"/>
          <w:szCs w:val="24"/>
          <w:rtl/>
        </w:rPr>
        <w:t>ص</w:t>
      </w:r>
      <w:r w:rsidRPr="00C5190F">
        <w:rPr>
          <w:rFonts w:cs="Traditional Arabic"/>
          <w:color w:val="000000"/>
          <w:sz w:val="24"/>
          <w:szCs w:val="24"/>
        </w:rPr>
        <w:t>.296</w:t>
      </w:r>
    </w:p>
  </w:footnote>
  <w:footnote w:id="58">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proofErr w:type="spellStart"/>
      <w:r w:rsidRPr="00C5190F">
        <w:rPr>
          <w:rFonts w:cs="Traditional Arabic"/>
          <w:color w:val="000000"/>
          <w:sz w:val="24"/>
          <w:szCs w:val="24"/>
          <w:rtl/>
        </w:rPr>
        <w:t>القریوتي</w:t>
      </w:r>
      <w:proofErr w:type="spellEnd"/>
      <w:r w:rsidRPr="00C5190F">
        <w:rPr>
          <w:rFonts w:cs="Traditional Arabic"/>
          <w:color w:val="000000"/>
          <w:sz w:val="24"/>
          <w:szCs w:val="24"/>
          <w:rtl/>
        </w:rPr>
        <w:t xml:space="preserve">، محمد قاسم: السلوك </w:t>
      </w:r>
      <w:proofErr w:type="spellStart"/>
      <w:r w:rsidRPr="00C5190F">
        <w:rPr>
          <w:rFonts w:cs="Traditional Arabic"/>
          <w:color w:val="000000"/>
          <w:sz w:val="24"/>
          <w:szCs w:val="24"/>
          <w:rtl/>
        </w:rPr>
        <w:t>التنظیمي</w:t>
      </w:r>
      <w:proofErr w:type="spellEnd"/>
      <w:r w:rsidRPr="00C5190F">
        <w:rPr>
          <w:rFonts w:cs="Traditional Arabic"/>
          <w:color w:val="000000"/>
          <w:sz w:val="24"/>
          <w:szCs w:val="24"/>
          <w:rtl/>
        </w:rPr>
        <w:t>: دراسة السلوك الإنساني الفردي و الجماعي في المنظمات المختلفة، دار</w:t>
      </w:r>
      <w:r>
        <w:rPr>
          <w:rFonts w:cs="Traditional Arabic" w:hint="cs"/>
          <w:color w:val="000000"/>
          <w:sz w:val="24"/>
          <w:szCs w:val="24"/>
          <w:rtl/>
        </w:rPr>
        <w:t xml:space="preserve"> </w:t>
      </w:r>
      <w:r w:rsidRPr="00C5190F">
        <w:rPr>
          <w:rFonts w:cs="Traditional Arabic"/>
          <w:color w:val="000000"/>
          <w:sz w:val="24"/>
          <w:szCs w:val="24"/>
          <w:rtl/>
        </w:rPr>
        <w:t>الشروق. عمان، 2000، ص159-161</w:t>
      </w:r>
      <w:r w:rsidRPr="00C5190F">
        <w:rPr>
          <w:rFonts w:cs="Traditional Arabic"/>
          <w:color w:val="000000"/>
          <w:sz w:val="24"/>
          <w:szCs w:val="24"/>
        </w:rPr>
        <w:t>.</w:t>
      </w:r>
    </w:p>
  </w:footnote>
  <w:footnote w:id="59">
    <w:p w:rsidR="00897DCA" w:rsidRPr="00C5190F" w:rsidRDefault="00897DCA" w:rsidP="008C5292">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proofErr w:type="spellStart"/>
      <w:r w:rsidRPr="00C5190F">
        <w:rPr>
          <w:rFonts w:cs="Traditional Arabic"/>
          <w:color w:val="000000"/>
          <w:sz w:val="24"/>
          <w:szCs w:val="24"/>
          <w:rtl/>
        </w:rPr>
        <w:t>فرانسیسود</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كومایك</w:t>
      </w:r>
      <w:proofErr w:type="spellEnd"/>
      <w:r w:rsidRPr="00C5190F">
        <w:rPr>
          <w:rFonts w:cs="Traditional Arabic"/>
          <w:color w:val="000000"/>
          <w:sz w:val="24"/>
          <w:szCs w:val="24"/>
          <w:rtl/>
        </w:rPr>
        <w:t xml:space="preserve">: </w:t>
      </w:r>
      <w:proofErr w:type="spellStart"/>
      <w:r w:rsidRPr="00C5190F">
        <w:rPr>
          <w:rFonts w:cs="Traditional Arabic"/>
          <w:color w:val="000000"/>
          <w:sz w:val="24"/>
          <w:szCs w:val="24"/>
          <w:rtl/>
        </w:rPr>
        <w:t>القیم</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التنظیمیة</w:t>
      </w:r>
      <w:proofErr w:type="spellEnd"/>
      <w:r w:rsidRPr="00C5190F">
        <w:rPr>
          <w:rFonts w:cs="Traditional Arabic"/>
          <w:color w:val="000000"/>
          <w:sz w:val="24"/>
          <w:szCs w:val="24"/>
          <w:rtl/>
        </w:rPr>
        <w:t>، ترجمة: عبد</w:t>
      </w:r>
      <w:r>
        <w:rPr>
          <w:rFonts w:cs="Traditional Arabic" w:hint="cs"/>
          <w:color w:val="000000"/>
          <w:sz w:val="24"/>
          <w:szCs w:val="24"/>
          <w:rtl/>
        </w:rPr>
        <w:t xml:space="preserve"> </w:t>
      </w:r>
      <w:r w:rsidRPr="00C5190F">
        <w:rPr>
          <w:rFonts w:cs="Traditional Arabic"/>
          <w:color w:val="000000"/>
          <w:sz w:val="24"/>
          <w:szCs w:val="24"/>
          <w:rtl/>
        </w:rPr>
        <w:t>الرحمان</w:t>
      </w:r>
      <w:r>
        <w:rPr>
          <w:rFonts w:cs="Traditional Arabic" w:hint="cs"/>
          <w:color w:val="000000"/>
          <w:sz w:val="24"/>
          <w:szCs w:val="24"/>
          <w:rtl/>
        </w:rPr>
        <w:t xml:space="preserve"> </w:t>
      </w:r>
      <w:r w:rsidRPr="00C5190F">
        <w:rPr>
          <w:rFonts w:cs="Traditional Arabic"/>
          <w:color w:val="000000"/>
          <w:sz w:val="24"/>
          <w:szCs w:val="24"/>
          <w:rtl/>
        </w:rPr>
        <w:t>أحمد. مع</w:t>
      </w:r>
      <w:r>
        <w:rPr>
          <w:rFonts w:cs="Traditional Arabic" w:hint="cs"/>
          <w:color w:val="000000"/>
          <w:sz w:val="24"/>
          <w:szCs w:val="24"/>
          <w:rtl/>
        </w:rPr>
        <w:t xml:space="preserve"> </w:t>
      </w:r>
      <w:proofErr w:type="spellStart"/>
      <w:r w:rsidRPr="00C5190F">
        <w:rPr>
          <w:rFonts w:cs="Traditional Arabic"/>
          <w:color w:val="000000"/>
          <w:sz w:val="24"/>
          <w:szCs w:val="24"/>
          <w:rtl/>
        </w:rPr>
        <w:t>لإدارةالعامة</w:t>
      </w:r>
      <w:proofErr w:type="spellEnd"/>
      <w:r w:rsidRPr="00C5190F">
        <w:rPr>
          <w:rFonts w:cs="Traditional Arabic"/>
          <w:color w:val="000000"/>
          <w:sz w:val="24"/>
          <w:szCs w:val="24"/>
          <w:rtl/>
        </w:rPr>
        <w:t>،</w:t>
      </w:r>
      <w:r>
        <w:rPr>
          <w:rFonts w:cs="Traditional Arabic" w:hint="cs"/>
          <w:color w:val="000000"/>
          <w:sz w:val="24"/>
          <w:szCs w:val="24"/>
          <w:rtl/>
        </w:rPr>
        <w:t xml:space="preserve"> </w:t>
      </w:r>
      <w:proofErr w:type="spellStart"/>
      <w:r w:rsidRPr="00C5190F">
        <w:rPr>
          <w:rFonts w:cs="Traditional Arabic"/>
          <w:color w:val="000000"/>
          <w:sz w:val="24"/>
          <w:szCs w:val="24"/>
          <w:rtl/>
        </w:rPr>
        <w:t>الریاض</w:t>
      </w:r>
      <w:proofErr w:type="spellEnd"/>
      <w:r w:rsidRPr="00C5190F">
        <w:rPr>
          <w:rFonts w:cs="Traditional Arabic"/>
          <w:color w:val="000000"/>
          <w:sz w:val="24"/>
          <w:szCs w:val="24"/>
          <w:rtl/>
        </w:rPr>
        <w:t>،</w:t>
      </w:r>
      <w:r w:rsidRPr="00C5190F">
        <w:rPr>
          <w:rFonts w:cs="Traditional Arabic"/>
          <w:color w:val="000000"/>
          <w:sz w:val="24"/>
          <w:szCs w:val="24"/>
        </w:rPr>
        <w:t>1995</w:t>
      </w:r>
      <w:r w:rsidRPr="00C5190F">
        <w:rPr>
          <w:rFonts w:cs="Traditional Arabic"/>
          <w:color w:val="000000"/>
          <w:sz w:val="24"/>
          <w:szCs w:val="24"/>
          <w:rtl/>
        </w:rPr>
        <w:t>ص</w:t>
      </w:r>
      <w:r w:rsidRPr="00C5190F">
        <w:rPr>
          <w:rFonts w:cs="Traditional Arabic"/>
          <w:color w:val="000000"/>
          <w:sz w:val="24"/>
          <w:szCs w:val="24"/>
        </w:rPr>
        <w:t>.31</w:t>
      </w:r>
    </w:p>
  </w:footnote>
  <w:footnote w:id="60">
    <w:p w:rsidR="00897DCA" w:rsidRPr="00C5190F" w:rsidRDefault="00897DCA" w:rsidP="008C5292">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لم</w:t>
      </w:r>
      <w:r>
        <w:rPr>
          <w:rFonts w:cs="Traditional Arabic" w:hint="cs"/>
          <w:color w:val="000000"/>
          <w:sz w:val="24"/>
          <w:szCs w:val="24"/>
          <w:rtl/>
        </w:rPr>
        <w:t>دهون</w:t>
      </w:r>
      <w:r w:rsidRPr="00C5190F">
        <w:rPr>
          <w:rFonts w:cs="Traditional Arabic"/>
          <w:color w:val="000000"/>
          <w:sz w:val="24"/>
          <w:szCs w:val="24"/>
          <w:rtl/>
        </w:rPr>
        <w:t xml:space="preserve">، موسى </w:t>
      </w:r>
      <w:proofErr w:type="spellStart"/>
      <w:r w:rsidRPr="00C5190F">
        <w:rPr>
          <w:rFonts w:cs="Traditional Arabic"/>
          <w:color w:val="000000"/>
          <w:sz w:val="24"/>
          <w:szCs w:val="24"/>
          <w:rtl/>
        </w:rPr>
        <w:t>توفیق</w:t>
      </w:r>
      <w:proofErr w:type="spellEnd"/>
      <w:r>
        <w:rPr>
          <w:rFonts w:cs="Traditional Arabic" w:hint="cs"/>
          <w:color w:val="000000"/>
          <w:sz w:val="24"/>
          <w:szCs w:val="24"/>
          <w:rtl/>
        </w:rPr>
        <w:t>،</w:t>
      </w:r>
      <w:r w:rsidRPr="00C5190F">
        <w:rPr>
          <w:rFonts w:cs="Traditional Arabic"/>
          <w:color w:val="000000"/>
          <w:sz w:val="24"/>
          <w:szCs w:val="24"/>
          <w:rtl/>
        </w:rPr>
        <w:t xml:space="preserve"> </w:t>
      </w:r>
      <w:proofErr w:type="spellStart"/>
      <w:r w:rsidRPr="00C5190F">
        <w:rPr>
          <w:rFonts w:cs="Traditional Arabic"/>
          <w:color w:val="000000"/>
          <w:sz w:val="24"/>
          <w:szCs w:val="24"/>
          <w:rtl/>
        </w:rPr>
        <w:t>الجزراوي</w:t>
      </w:r>
      <w:proofErr w:type="spellEnd"/>
      <w:r w:rsidRPr="00C5190F">
        <w:rPr>
          <w:rFonts w:cs="Traditional Arabic"/>
          <w:color w:val="000000"/>
          <w:sz w:val="24"/>
          <w:szCs w:val="24"/>
          <w:rtl/>
        </w:rPr>
        <w:t xml:space="preserve">، </w:t>
      </w:r>
      <w:r>
        <w:rPr>
          <w:rFonts w:cs="Traditional Arabic" w:hint="cs"/>
          <w:color w:val="000000"/>
          <w:sz w:val="24"/>
          <w:szCs w:val="24"/>
          <w:rtl/>
        </w:rPr>
        <w:t>إبراهيم</w:t>
      </w:r>
      <w:r w:rsidRPr="00C5190F">
        <w:rPr>
          <w:rFonts w:cs="Traditional Arabic"/>
          <w:color w:val="000000"/>
          <w:sz w:val="24"/>
          <w:szCs w:val="24"/>
          <w:rtl/>
        </w:rPr>
        <w:t xml:space="preserve"> محمد علي: </w:t>
      </w:r>
      <w:proofErr w:type="spellStart"/>
      <w:r w:rsidRPr="00C5190F">
        <w:rPr>
          <w:rFonts w:cs="Traditional Arabic"/>
          <w:color w:val="000000"/>
          <w:sz w:val="24"/>
          <w:szCs w:val="24"/>
          <w:rtl/>
        </w:rPr>
        <w:t>تحلیل</w:t>
      </w:r>
      <w:proofErr w:type="spellEnd"/>
      <w:r w:rsidRPr="00C5190F">
        <w:rPr>
          <w:rFonts w:cs="Traditional Arabic"/>
          <w:color w:val="000000"/>
          <w:sz w:val="24"/>
          <w:szCs w:val="24"/>
          <w:rtl/>
        </w:rPr>
        <w:t xml:space="preserve"> السلوك </w:t>
      </w:r>
      <w:proofErr w:type="spellStart"/>
      <w:r w:rsidRPr="00C5190F">
        <w:rPr>
          <w:rFonts w:cs="Traditional Arabic"/>
          <w:color w:val="000000"/>
          <w:sz w:val="24"/>
          <w:szCs w:val="24"/>
          <w:rtl/>
        </w:rPr>
        <w:t>التنظیمي</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سیكولوجیا</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وإداری</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للعاملین</w:t>
      </w:r>
      <w:proofErr w:type="spellEnd"/>
      <w:r w:rsidRPr="00C5190F">
        <w:rPr>
          <w:rFonts w:cs="Traditional Arabic"/>
          <w:color w:val="000000"/>
          <w:sz w:val="24"/>
          <w:szCs w:val="24"/>
        </w:rPr>
        <w:br/>
      </w:r>
      <w:proofErr w:type="spellStart"/>
      <w:r w:rsidRPr="00C5190F">
        <w:rPr>
          <w:rFonts w:cs="Traditional Arabic"/>
          <w:color w:val="000000"/>
          <w:sz w:val="24"/>
          <w:szCs w:val="24"/>
          <w:rtl/>
        </w:rPr>
        <w:t>و</w:t>
      </w:r>
      <w:r>
        <w:rPr>
          <w:rFonts w:cs="Traditional Arabic" w:hint="cs"/>
          <w:color w:val="000000"/>
          <w:sz w:val="24"/>
          <w:szCs w:val="24"/>
          <w:rtl/>
        </w:rPr>
        <w:t>الجمهور</w:t>
      </w:r>
      <w:r w:rsidRPr="00C5190F">
        <w:rPr>
          <w:rFonts w:cs="Traditional Arabic"/>
          <w:color w:val="000000"/>
          <w:sz w:val="24"/>
          <w:szCs w:val="24"/>
          <w:rtl/>
        </w:rPr>
        <w:t>،ط</w:t>
      </w:r>
      <w:proofErr w:type="spellEnd"/>
      <w:r w:rsidRPr="00C5190F">
        <w:rPr>
          <w:rFonts w:cs="Traditional Arabic"/>
          <w:color w:val="000000"/>
          <w:sz w:val="24"/>
          <w:szCs w:val="24"/>
          <w:rtl/>
        </w:rPr>
        <w:t xml:space="preserve"> </w:t>
      </w:r>
      <w:r w:rsidRPr="00C5190F">
        <w:rPr>
          <w:rFonts w:cs="Traditional Arabic"/>
          <w:color w:val="000000"/>
          <w:sz w:val="24"/>
          <w:szCs w:val="24"/>
        </w:rPr>
        <w:t>1</w:t>
      </w:r>
      <w:r>
        <w:rPr>
          <w:rFonts w:cs="Traditional Arabic" w:hint="cs"/>
          <w:color w:val="000000"/>
          <w:sz w:val="24"/>
          <w:szCs w:val="24"/>
          <w:rtl/>
        </w:rPr>
        <w:t xml:space="preserve">، </w:t>
      </w:r>
      <w:r w:rsidRPr="00C5190F">
        <w:rPr>
          <w:rFonts w:cs="Traditional Arabic"/>
          <w:color w:val="000000"/>
          <w:sz w:val="24"/>
          <w:szCs w:val="24"/>
          <w:rtl/>
        </w:rPr>
        <w:t xml:space="preserve">المركز العربي للخدمات </w:t>
      </w:r>
      <w:proofErr w:type="spellStart"/>
      <w:r w:rsidRPr="00C5190F">
        <w:rPr>
          <w:rFonts w:cs="Traditional Arabic"/>
          <w:color w:val="000000"/>
          <w:sz w:val="24"/>
          <w:szCs w:val="24"/>
          <w:rtl/>
        </w:rPr>
        <w:t>الطلابیة</w:t>
      </w:r>
      <w:proofErr w:type="spellEnd"/>
      <w:r w:rsidRPr="00C5190F">
        <w:rPr>
          <w:rFonts w:cs="Traditional Arabic"/>
          <w:color w:val="000000"/>
          <w:sz w:val="24"/>
          <w:szCs w:val="24"/>
          <w:rtl/>
        </w:rPr>
        <w:t>، عمان،1995،</w:t>
      </w:r>
      <w:r>
        <w:rPr>
          <w:rFonts w:cs="Traditional Arabic" w:hint="cs"/>
          <w:color w:val="000000"/>
          <w:sz w:val="24"/>
          <w:szCs w:val="24"/>
          <w:rtl/>
        </w:rPr>
        <w:t xml:space="preserve"> </w:t>
      </w:r>
      <w:r w:rsidRPr="00C5190F">
        <w:rPr>
          <w:rFonts w:cs="Traditional Arabic"/>
          <w:color w:val="000000"/>
          <w:sz w:val="24"/>
          <w:szCs w:val="24"/>
          <w:rtl/>
        </w:rPr>
        <w:t>ص 400-402</w:t>
      </w:r>
    </w:p>
  </w:footnote>
  <w:footnote w:id="61">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محمود </w:t>
      </w:r>
      <w:proofErr w:type="spellStart"/>
      <w:r w:rsidRPr="00C5190F">
        <w:rPr>
          <w:rFonts w:cs="Traditional Arabic"/>
          <w:color w:val="000000"/>
          <w:sz w:val="24"/>
          <w:szCs w:val="24"/>
          <w:rtl/>
        </w:rPr>
        <w:t>العمیان</w:t>
      </w:r>
      <w:proofErr w:type="spellEnd"/>
      <w:r w:rsidRPr="00C5190F">
        <w:rPr>
          <w:rFonts w:cs="Traditional Arabic"/>
          <w:color w:val="000000"/>
          <w:sz w:val="24"/>
          <w:szCs w:val="24"/>
          <w:rtl/>
        </w:rPr>
        <w:t xml:space="preserve">، السلوك </w:t>
      </w:r>
      <w:proofErr w:type="spellStart"/>
      <w:r w:rsidRPr="00C5190F">
        <w:rPr>
          <w:rFonts w:cs="Traditional Arabic"/>
          <w:color w:val="000000"/>
          <w:sz w:val="24"/>
          <w:szCs w:val="24"/>
          <w:rtl/>
        </w:rPr>
        <w:t>التنظیمي</w:t>
      </w:r>
      <w:proofErr w:type="spellEnd"/>
      <w:r w:rsidRPr="00C5190F">
        <w:rPr>
          <w:rFonts w:cs="Traditional Arabic"/>
          <w:color w:val="000000"/>
          <w:sz w:val="24"/>
          <w:szCs w:val="24"/>
          <w:rtl/>
        </w:rPr>
        <w:t xml:space="preserve"> في منظمات الأعمال، عمان، دار وائل للنشر، 2002،</w:t>
      </w:r>
      <w:r>
        <w:rPr>
          <w:rFonts w:cs="Traditional Arabic" w:hint="cs"/>
          <w:color w:val="000000"/>
          <w:sz w:val="24"/>
          <w:szCs w:val="24"/>
          <w:rtl/>
        </w:rPr>
        <w:t xml:space="preserve"> </w:t>
      </w:r>
      <w:r w:rsidRPr="00C5190F">
        <w:rPr>
          <w:rFonts w:cs="Traditional Arabic"/>
          <w:color w:val="000000"/>
          <w:sz w:val="24"/>
          <w:szCs w:val="24"/>
          <w:rtl/>
        </w:rPr>
        <w:t>ص313</w:t>
      </w:r>
    </w:p>
  </w:footnote>
  <w:footnote w:id="62">
    <w:p w:rsidR="00897DCA" w:rsidRPr="00C5190F" w:rsidRDefault="00897DCA" w:rsidP="00C5190F">
      <w:pPr>
        <w:pStyle w:val="Notedebasdepage"/>
        <w:bidi/>
        <w:jc w:val="lowKashida"/>
        <w:rPr>
          <w:rFonts w:cs="Traditional Arabic"/>
          <w:color w:val="000000"/>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 شوقي جواد، إدارة الأعمال: منظور كلي، عمان، دار الحامد للنشر </w:t>
      </w:r>
      <w:proofErr w:type="spellStart"/>
      <w:r w:rsidRPr="00C5190F">
        <w:rPr>
          <w:rFonts w:cs="Traditional Arabic"/>
          <w:color w:val="000000"/>
          <w:sz w:val="24"/>
          <w:szCs w:val="24"/>
          <w:rtl/>
        </w:rPr>
        <w:t>والتوزیع</w:t>
      </w:r>
      <w:proofErr w:type="spellEnd"/>
      <w:r w:rsidRPr="00C5190F">
        <w:rPr>
          <w:rFonts w:cs="Traditional Arabic"/>
          <w:color w:val="000000"/>
          <w:sz w:val="24"/>
          <w:szCs w:val="24"/>
          <w:rtl/>
        </w:rPr>
        <w:t>،</w:t>
      </w:r>
      <w:r w:rsidRPr="00C5190F">
        <w:rPr>
          <w:rFonts w:cs="Traditional Arabic"/>
          <w:color w:val="000000"/>
          <w:sz w:val="24"/>
          <w:szCs w:val="24"/>
        </w:rPr>
        <w:t>2002</w:t>
      </w:r>
      <w:r w:rsidRPr="00C5190F">
        <w:rPr>
          <w:rFonts w:cs="Traditional Arabic"/>
          <w:color w:val="000000"/>
          <w:sz w:val="24"/>
          <w:szCs w:val="24"/>
          <w:rtl/>
        </w:rPr>
        <w:t xml:space="preserve"> ،</w:t>
      </w:r>
      <w:r>
        <w:rPr>
          <w:rFonts w:cs="Traditional Arabic" w:hint="cs"/>
          <w:color w:val="000000"/>
          <w:sz w:val="24"/>
          <w:szCs w:val="24"/>
          <w:rtl/>
        </w:rPr>
        <w:t xml:space="preserve"> </w:t>
      </w:r>
      <w:r w:rsidRPr="00C5190F">
        <w:rPr>
          <w:rFonts w:cs="Traditional Arabic"/>
          <w:color w:val="000000"/>
          <w:sz w:val="24"/>
          <w:szCs w:val="24"/>
          <w:rtl/>
        </w:rPr>
        <w:t>ص227</w:t>
      </w:r>
      <w:r w:rsidRPr="00C5190F">
        <w:rPr>
          <w:rFonts w:cs="Traditional Arabic"/>
          <w:color w:val="000000"/>
          <w:sz w:val="24"/>
          <w:szCs w:val="24"/>
        </w:rPr>
        <w:t xml:space="preserve"> .</w:t>
      </w:r>
    </w:p>
  </w:footnote>
  <w:footnote w:id="63">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محمود </w:t>
      </w:r>
      <w:proofErr w:type="spellStart"/>
      <w:r w:rsidRPr="00C5190F">
        <w:rPr>
          <w:rFonts w:cs="Traditional Arabic"/>
          <w:color w:val="000000"/>
          <w:sz w:val="24"/>
          <w:szCs w:val="24"/>
          <w:rtl/>
        </w:rPr>
        <w:t>العمیان</w:t>
      </w:r>
      <w:proofErr w:type="spellEnd"/>
      <w:r w:rsidRPr="00C5190F">
        <w:rPr>
          <w:rFonts w:cs="Traditional Arabic"/>
          <w:color w:val="000000"/>
          <w:sz w:val="24"/>
          <w:szCs w:val="24"/>
          <w:rtl/>
        </w:rPr>
        <w:t>، مرجع سابق ذكره، ص 313.</w:t>
      </w:r>
    </w:p>
  </w:footnote>
  <w:footnote w:id="64">
    <w:p w:rsidR="00897DCA" w:rsidRPr="00C5190F" w:rsidRDefault="00897DCA" w:rsidP="000C456F">
      <w:pPr>
        <w:pStyle w:val="Notedebasdepage"/>
        <w:bidi/>
        <w:jc w:val="left"/>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proofErr w:type="spellStart"/>
      <w:r w:rsidRPr="00C5190F">
        <w:rPr>
          <w:rFonts w:cs="Traditional Arabic"/>
          <w:color w:val="000000"/>
          <w:sz w:val="24"/>
          <w:szCs w:val="24"/>
          <w:rtl/>
        </w:rPr>
        <w:t>ویلسوندافید</w:t>
      </w:r>
      <w:proofErr w:type="spellEnd"/>
      <w:r w:rsidRPr="00C5190F">
        <w:rPr>
          <w:rFonts w:cs="Traditional Arabic"/>
          <w:color w:val="000000"/>
          <w:sz w:val="24"/>
          <w:szCs w:val="24"/>
          <w:rtl/>
        </w:rPr>
        <w:t xml:space="preserve">: </w:t>
      </w:r>
      <w:proofErr w:type="spellStart"/>
      <w:r w:rsidRPr="00C5190F">
        <w:rPr>
          <w:rFonts w:cs="Traditional Arabic" w:hint="cs"/>
          <w:color w:val="000000"/>
          <w:sz w:val="24"/>
          <w:szCs w:val="24"/>
          <w:rtl/>
        </w:rPr>
        <w:t>إستراتيجية</w:t>
      </w:r>
      <w:proofErr w:type="spellEnd"/>
      <w:proofErr w:type="gramStart"/>
      <w:r>
        <w:rPr>
          <w:rFonts w:cs="Traditional Arabic" w:hint="cs"/>
          <w:color w:val="000000"/>
          <w:sz w:val="24"/>
          <w:szCs w:val="24"/>
          <w:rtl/>
        </w:rPr>
        <w:t xml:space="preserve"> </w:t>
      </w:r>
      <w:proofErr w:type="spellStart"/>
      <w:r w:rsidRPr="00C5190F">
        <w:rPr>
          <w:rFonts w:cs="Traditional Arabic"/>
          <w:color w:val="000000"/>
          <w:sz w:val="24"/>
          <w:szCs w:val="24"/>
          <w:rtl/>
        </w:rPr>
        <w:t>التغی</w:t>
      </w:r>
      <w:proofErr w:type="gramEnd"/>
      <w:r w:rsidRPr="00C5190F">
        <w:rPr>
          <w:rFonts w:cs="Traditional Arabic"/>
          <w:color w:val="000000"/>
          <w:sz w:val="24"/>
          <w:szCs w:val="24"/>
          <w:rtl/>
        </w:rPr>
        <w:t>یر</w:t>
      </w:r>
      <w:proofErr w:type="spellEnd"/>
      <w:r w:rsidRPr="00C5190F">
        <w:rPr>
          <w:rFonts w:cs="Traditional Arabic"/>
          <w:color w:val="000000"/>
          <w:sz w:val="24"/>
          <w:szCs w:val="24"/>
          <w:rtl/>
        </w:rPr>
        <w:t xml:space="preserve">، ترجمة </w:t>
      </w:r>
      <w:proofErr w:type="spellStart"/>
      <w:r w:rsidRPr="00C5190F">
        <w:rPr>
          <w:rFonts w:cs="Traditional Arabic"/>
          <w:color w:val="000000"/>
          <w:sz w:val="24"/>
          <w:szCs w:val="24"/>
          <w:rtl/>
        </w:rPr>
        <w:t>تحیة</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السید</w:t>
      </w:r>
      <w:proofErr w:type="spellEnd"/>
      <w:r w:rsidRPr="00C5190F">
        <w:rPr>
          <w:rFonts w:cs="Traditional Arabic"/>
          <w:color w:val="000000"/>
          <w:sz w:val="24"/>
          <w:szCs w:val="24"/>
          <w:rtl/>
        </w:rPr>
        <w:t xml:space="preserve"> عبادة. دار الفجر للنشر، </w:t>
      </w:r>
      <w:r>
        <w:rPr>
          <w:rFonts w:cs="Traditional Arabic" w:hint="cs"/>
          <w:color w:val="000000"/>
          <w:sz w:val="24"/>
          <w:szCs w:val="24"/>
          <w:rtl/>
        </w:rPr>
        <w:t xml:space="preserve">القاهرة </w:t>
      </w:r>
      <w:r w:rsidRPr="00C5190F">
        <w:rPr>
          <w:rFonts w:cs="Traditional Arabic"/>
          <w:color w:val="000000"/>
          <w:sz w:val="24"/>
          <w:szCs w:val="24"/>
        </w:rPr>
        <w:t>1999</w:t>
      </w:r>
      <w:r>
        <w:rPr>
          <w:rFonts w:cs="Traditional Arabic" w:hint="cs"/>
          <w:color w:val="000000"/>
          <w:sz w:val="24"/>
          <w:szCs w:val="24"/>
          <w:rtl/>
        </w:rPr>
        <w:t xml:space="preserve"> </w:t>
      </w:r>
      <w:r w:rsidRPr="00C5190F">
        <w:rPr>
          <w:rFonts w:cs="Traditional Arabic"/>
          <w:color w:val="000000"/>
          <w:sz w:val="24"/>
          <w:szCs w:val="24"/>
          <w:rtl/>
        </w:rPr>
        <w:t>،ص</w:t>
      </w:r>
      <w:r w:rsidRPr="00C5190F">
        <w:rPr>
          <w:rFonts w:cs="Traditional Arabic"/>
          <w:color w:val="000000"/>
          <w:sz w:val="24"/>
          <w:szCs w:val="24"/>
        </w:rPr>
        <w:t xml:space="preserve">137-136 </w:t>
      </w:r>
      <w:r w:rsidRPr="00C5190F">
        <w:rPr>
          <w:rFonts w:cs="Traditional Arabic"/>
          <w:color w:val="000000"/>
          <w:sz w:val="24"/>
          <w:szCs w:val="24"/>
          <w:rtl/>
        </w:rPr>
        <w:t>.</w:t>
      </w:r>
      <w:r w:rsidRPr="00C5190F">
        <w:rPr>
          <w:rFonts w:cs="Traditional Arabic"/>
          <w:color w:val="000000"/>
          <w:sz w:val="24"/>
          <w:szCs w:val="24"/>
        </w:rPr>
        <w:br/>
      </w:r>
    </w:p>
  </w:footnote>
  <w:footnote w:id="65">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مصطفى محمود </w:t>
      </w:r>
      <w:proofErr w:type="gramStart"/>
      <w:r w:rsidRPr="00C5190F">
        <w:rPr>
          <w:rFonts w:cs="Traditional Arabic"/>
          <w:color w:val="000000"/>
          <w:sz w:val="24"/>
          <w:szCs w:val="24"/>
          <w:rtl/>
        </w:rPr>
        <w:t>أبو</w:t>
      </w:r>
      <w:proofErr w:type="gramEnd"/>
      <w:r>
        <w:rPr>
          <w:rFonts w:cs="Traditional Arabic" w:hint="cs"/>
          <w:color w:val="000000"/>
          <w:sz w:val="24"/>
          <w:szCs w:val="24"/>
          <w:rtl/>
        </w:rPr>
        <w:t xml:space="preserve"> </w:t>
      </w:r>
      <w:r w:rsidRPr="00C5190F">
        <w:rPr>
          <w:rFonts w:cs="Traditional Arabic"/>
          <w:color w:val="000000"/>
          <w:sz w:val="24"/>
          <w:szCs w:val="24"/>
          <w:rtl/>
        </w:rPr>
        <w:t>بكر" إدارة الموارد البشرية مدخل لتحقيق الميزة التنافسية</w:t>
      </w:r>
      <w:r>
        <w:rPr>
          <w:rFonts w:cs="Traditional Arabic" w:hint="cs"/>
          <w:color w:val="000000"/>
          <w:sz w:val="24"/>
          <w:szCs w:val="24"/>
          <w:rtl/>
        </w:rPr>
        <w:t xml:space="preserve"> </w:t>
      </w:r>
      <w:r w:rsidRPr="00C5190F">
        <w:rPr>
          <w:rFonts w:cs="Traditional Arabic"/>
          <w:color w:val="000000"/>
          <w:sz w:val="24"/>
          <w:szCs w:val="24"/>
          <w:rtl/>
        </w:rPr>
        <w:t>" ٬الدار الجامعية ٬</w:t>
      </w:r>
      <w:r>
        <w:rPr>
          <w:rFonts w:cs="Traditional Arabic" w:hint="cs"/>
          <w:color w:val="000000"/>
          <w:sz w:val="24"/>
          <w:szCs w:val="24"/>
          <w:rtl/>
        </w:rPr>
        <w:t xml:space="preserve"> </w:t>
      </w:r>
      <w:r w:rsidRPr="00C5190F">
        <w:rPr>
          <w:rFonts w:cs="Traditional Arabic"/>
          <w:color w:val="000000"/>
          <w:sz w:val="24"/>
          <w:szCs w:val="24"/>
          <w:rtl/>
        </w:rPr>
        <w:t>الإسكندرية2008</w:t>
      </w:r>
      <w:r>
        <w:rPr>
          <w:rFonts w:cs="Traditional Arabic" w:hint="cs"/>
          <w:color w:val="000000"/>
          <w:sz w:val="24"/>
          <w:szCs w:val="24"/>
          <w:rtl/>
        </w:rPr>
        <w:t xml:space="preserve">، </w:t>
      </w:r>
      <w:r w:rsidRPr="00C5190F">
        <w:rPr>
          <w:rFonts w:cs="Traditional Arabic"/>
          <w:color w:val="000000"/>
          <w:sz w:val="24"/>
          <w:szCs w:val="24"/>
          <w:rtl/>
        </w:rPr>
        <w:t xml:space="preserve"> ص7</w:t>
      </w:r>
    </w:p>
  </w:footnote>
  <w:footnote w:id="66">
    <w:p w:rsidR="00897DCA" w:rsidRPr="00C5190F" w:rsidRDefault="00897DCA" w:rsidP="00FD4A58">
      <w:pPr>
        <w:pStyle w:val="Notedebasdepage"/>
        <w:bidi/>
        <w:jc w:val="left"/>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خميس ناصر محمد، تأثير الثقافة التنظيمية في تبني نظام الإدارة البيئية ،</w:t>
      </w:r>
      <w:r w:rsidRPr="00C5190F">
        <w:rPr>
          <w:rFonts w:cs="Traditional Arabic"/>
          <w:color w:val="000000"/>
          <w:sz w:val="24"/>
          <w:szCs w:val="24"/>
        </w:rPr>
        <w:t>ISO 14001</w:t>
      </w:r>
      <w:r w:rsidRPr="00C5190F">
        <w:rPr>
          <w:rFonts w:cs="Traditional Arabic"/>
          <w:color w:val="000000"/>
          <w:sz w:val="24"/>
          <w:szCs w:val="24"/>
          <w:rtl/>
        </w:rPr>
        <w:t>مجلة جامعة الأنبار للعلوم الاقتصادية والإدارية، العدد الثامن، ا</w:t>
      </w:r>
      <w:r w:rsidRPr="00C5190F">
        <w:rPr>
          <w:rFonts w:cs="Simplified Arabic"/>
          <w:color w:val="000000"/>
          <w:sz w:val="24"/>
          <w:szCs w:val="24"/>
          <w:rtl/>
        </w:rPr>
        <w:t></w:t>
      </w:r>
      <w:r w:rsidRPr="00C5190F">
        <w:rPr>
          <w:rFonts w:cs="Traditional Arabic"/>
          <w:color w:val="000000"/>
          <w:sz w:val="24"/>
          <w:szCs w:val="24"/>
          <w:rtl/>
        </w:rPr>
        <w:t xml:space="preserve">لدالرابع،2012، ص </w:t>
      </w:r>
      <w:r>
        <w:rPr>
          <w:rFonts w:cs="Traditional Arabic"/>
          <w:color w:val="000000"/>
          <w:sz w:val="24"/>
          <w:szCs w:val="24"/>
        </w:rPr>
        <w:t>217</w:t>
      </w:r>
    </w:p>
  </w:footnote>
  <w:footnote w:id="67">
    <w:p w:rsidR="00897DCA" w:rsidRPr="00C5190F" w:rsidRDefault="00897DCA" w:rsidP="00FD4A58">
      <w:pPr>
        <w:pStyle w:val="Notedebasdepage"/>
        <w:bidi/>
        <w:ind w:left="140" w:hanging="141"/>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نجوى عبد الله الطبلاوي، تأثير ثقافة المنظمة على الفعالية التنظيمية بالتطبيق على منظمات صناعة الدواء في مصر، مذكرة ماجستير، (غير منشورة)،</w:t>
      </w:r>
      <w:r>
        <w:rPr>
          <w:rFonts w:cs="Traditional Arabic" w:hint="cs"/>
          <w:color w:val="000000"/>
          <w:sz w:val="24"/>
          <w:szCs w:val="24"/>
          <w:rtl/>
        </w:rPr>
        <w:t xml:space="preserve"> </w:t>
      </w:r>
      <w:r w:rsidRPr="00C5190F">
        <w:rPr>
          <w:rFonts w:cs="Traditional Arabic"/>
          <w:color w:val="000000"/>
          <w:sz w:val="24"/>
          <w:szCs w:val="24"/>
          <w:rtl/>
        </w:rPr>
        <w:t>بالعلوم التجارية ، جامعة</w:t>
      </w:r>
      <w:r>
        <w:rPr>
          <w:rFonts w:cs="Traditional Arabic" w:hint="cs"/>
          <w:color w:val="000000"/>
          <w:sz w:val="24"/>
          <w:szCs w:val="24"/>
          <w:rtl/>
        </w:rPr>
        <w:t xml:space="preserve"> </w:t>
      </w:r>
      <w:r w:rsidRPr="00C5190F">
        <w:rPr>
          <w:rFonts w:cs="Traditional Arabic"/>
          <w:color w:val="000000"/>
          <w:sz w:val="24"/>
          <w:szCs w:val="24"/>
          <w:rtl/>
        </w:rPr>
        <w:t>عين شمس، سنة ،1996ص27</w:t>
      </w:r>
      <w:r w:rsidRPr="00C5190F">
        <w:rPr>
          <w:rFonts w:cs="Traditional Arabic"/>
          <w:color w:val="000000"/>
          <w:sz w:val="24"/>
          <w:szCs w:val="24"/>
        </w:rPr>
        <w:t>.</w:t>
      </w:r>
    </w:p>
  </w:footnote>
  <w:footnote w:id="68">
    <w:p w:rsidR="00897DCA" w:rsidRPr="00C5190F" w:rsidRDefault="00897DCA" w:rsidP="00FD4A58">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عمر محمود عبد الله، تقييم مدى ملائمة الثقافة التنظيمية لتطبيق نظام إدارة الجودة الشاملة بالمستشفيات الجامعية، مذكرة الماجستير</w:t>
      </w:r>
      <w:proofErr w:type="gramStart"/>
      <w:r w:rsidRPr="00C5190F">
        <w:rPr>
          <w:rFonts w:cs="Traditional Arabic"/>
          <w:color w:val="000000"/>
          <w:sz w:val="24"/>
          <w:szCs w:val="24"/>
          <w:rtl/>
        </w:rPr>
        <w:t>،(غير</w:t>
      </w:r>
      <w:proofErr w:type="gramEnd"/>
      <w:r w:rsidRPr="00C5190F">
        <w:rPr>
          <w:rFonts w:cs="Traditional Arabic"/>
          <w:color w:val="000000"/>
          <w:sz w:val="24"/>
          <w:szCs w:val="24"/>
          <w:rtl/>
        </w:rPr>
        <w:t xml:space="preserve"> منشورة)، بالعلوم التجارية، جامعة عين الشمس، سنة ،2003ص64.</w:t>
      </w:r>
    </w:p>
  </w:footnote>
  <w:footnote w:id="69">
    <w:p w:rsidR="00897DCA" w:rsidRPr="00C5190F" w:rsidRDefault="00897DCA" w:rsidP="00C5190F">
      <w:pPr>
        <w:pStyle w:val="Notedebasdepage"/>
        <w:bidi/>
        <w:jc w:val="lowKashida"/>
        <w:rPr>
          <w:rFonts w:cs="Traditional Arabic"/>
          <w:color w:val="000000"/>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زين الدين بروش ولحسن هدار، دور الثقافة التنظيمية في إدارة التغيير في المؤسسة الاقتصادية، مجلة أبحاث اقتصادية وإدارية، جامعة فرحات عباس، العدد ،1سطيف، جوان </w:t>
      </w:r>
      <w:r w:rsidRPr="00C5190F">
        <w:rPr>
          <w:rFonts w:cs="Traditional Arabic"/>
          <w:color w:val="000000"/>
          <w:sz w:val="24"/>
          <w:szCs w:val="24"/>
        </w:rPr>
        <w:t>.2</w:t>
      </w:r>
    </w:p>
    <w:p w:rsidR="00897DCA" w:rsidRPr="00C5190F" w:rsidRDefault="00897DCA" w:rsidP="00C5190F">
      <w:pPr>
        <w:pStyle w:val="Notedebasdepage"/>
        <w:bidi/>
        <w:jc w:val="lowKashida"/>
        <w:rPr>
          <w:rFonts w:cs="Traditional Arabic"/>
          <w:sz w:val="24"/>
          <w:szCs w:val="24"/>
          <w:rtl/>
        </w:rPr>
      </w:pPr>
    </w:p>
  </w:footnote>
  <w:footnote w:id="70">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مصطفى محمود أبوبكر ، مرجع سابق ذكره ،</w:t>
      </w:r>
      <w:r>
        <w:rPr>
          <w:rFonts w:cs="Traditional Arabic" w:hint="cs"/>
          <w:color w:val="000000"/>
          <w:sz w:val="24"/>
          <w:szCs w:val="24"/>
          <w:rtl/>
        </w:rPr>
        <w:t xml:space="preserve"> </w:t>
      </w:r>
      <w:r w:rsidRPr="00C5190F">
        <w:rPr>
          <w:rFonts w:cs="Traditional Arabic"/>
          <w:color w:val="000000"/>
          <w:sz w:val="24"/>
          <w:szCs w:val="24"/>
          <w:rtl/>
        </w:rPr>
        <w:t>ص90.</w:t>
      </w:r>
    </w:p>
  </w:footnote>
  <w:footnote w:id="71">
    <w:p w:rsidR="00897DCA" w:rsidRPr="00C5190F" w:rsidRDefault="00897DCA" w:rsidP="00C5190F">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proofErr w:type="spellStart"/>
      <w:r w:rsidRPr="00C5190F">
        <w:rPr>
          <w:rFonts w:cs="Traditional Arabic"/>
          <w:color w:val="000000"/>
          <w:sz w:val="24"/>
          <w:szCs w:val="24"/>
          <w:rtl/>
        </w:rPr>
        <w:t>حریم</w:t>
      </w:r>
      <w:proofErr w:type="spellEnd"/>
      <w:r w:rsidRPr="00C5190F">
        <w:rPr>
          <w:rFonts w:cs="Traditional Arabic"/>
          <w:color w:val="000000"/>
          <w:sz w:val="24"/>
          <w:szCs w:val="24"/>
          <w:rtl/>
        </w:rPr>
        <w:t xml:space="preserve"> حسن: السلوك </w:t>
      </w:r>
      <w:proofErr w:type="spellStart"/>
      <w:r w:rsidRPr="00C5190F">
        <w:rPr>
          <w:rFonts w:cs="Traditional Arabic"/>
          <w:color w:val="000000"/>
          <w:sz w:val="24"/>
          <w:szCs w:val="24"/>
          <w:rtl/>
        </w:rPr>
        <w:t>التنظیمي</w:t>
      </w:r>
      <w:proofErr w:type="spellEnd"/>
      <w:r w:rsidRPr="00C5190F">
        <w:rPr>
          <w:rFonts w:cs="Traditional Arabic"/>
          <w:color w:val="000000"/>
          <w:sz w:val="24"/>
          <w:szCs w:val="24"/>
          <w:rtl/>
        </w:rPr>
        <w:t xml:space="preserve">: سلوك الأفراد والجماعات في منظمات الأعمال، دار ومكتبة الحامد، عمان، </w:t>
      </w:r>
      <w:r w:rsidRPr="00C5190F">
        <w:rPr>
          <w:rFonts w:cs="Traditional Arabic"/>
          <w:color w:val="000000"/>
          <w:sz w:val="24"/>
          <w:szCs w:val="24"/>
        </w:rPr>
        <w:t>2004</w:t>
      </w:r>
      <w:r w:rsidRPr="00C5190F">
        <w:rPr>
          <w:rFonts w:cs="Traditional Arabic"/>
          <w:color w:val="000000"/>
          <w:sz w:val="24"/>
          <w:szCs w:val="24"/>
          <w:rtl/>
        </w:rPr>
        <w:t>، ص</w:t>
      </w:r>
      <w:r w:rsidRPr="00C5190F">
        <w:rPr>
          <w:rFonts w:cs="Traditional Arabic"/>
          <w:color w:val="000000"/>
          <w:sz w:val="24"/>
          <w:szCs w:val="24"/>
        </w:rPr>
        <w:t>.331-330</w:t>
      </w:r>
      <w:r w:rsidRPr="00C5190F">
        <w:rPr>
          <w:rFonts w:cs="Traditional Arabic"/>
          <w:color w:val="000000"/>
          <w:sz w:val="24"/>
          <w:szCs w:val="24"/>
        </w:rPr>
        <w:br/>
      </w:r>
    </w:p>
  </w:footnote>
  <w:footnote w:id="72">
    <w:p w:rsidR="00897DCA" w:rsidRPr="00C5190F" w:rsidRDefault="00897DCA" w:rsidP="003850AD">
      <w:pPr>
        <w:pStyle w:val="Notedebasdepage"/>
        <w:bidi/>
        <w:jc w:val="left"/>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لسعيد بن يمينة، مقال أثر الثقافة التنظيمية على سلوك الموارد البشرية في المؤسسة الجزائرية</w:t>
      </w:r>
      <w:r w:rsidRPr="00C5190F">
        <w:rPr>
          <w:rFonts w:cs="Traditional Arabic"/>
          <w:color w:val="000000"/>
          <w:sz w:val="24"/>
          <w:szCs w:val="24"/>
        </w:rPr>
        <w:t xml:space="preserve"> http://drsaid.maktoobblog.com </w:t>
      </w:r>
      <w:r w:rsidRPr="00C5190F">
        <w:rPr>
          <w:rFonts w:cs="Traditional Arabic"/>
          <w:color w:val="000000"/>
          <w:sz w:val="24"/>
          <w:szCs w:val="24"/>
          <w:rtl/>
        </w:rPr>
        <w:t>، بتاريخ</w:t>
      </w:r>
      <w:r w:rsidRPr="00C5190F">
        <w:rPr>
          <w:rFonts w:cs="Traditional Arabic"/>
          <w:color w:val="000000"/>
          <w:sz w:val="24"/>
          <w:szCs w:val="24"/>
        </w:rPr>
        <w:t>.2013/03/07</w:t>
      </w:r>
      <w:r w:rsidRPr="00C5190F">
        <w:rPr>
          <w:rFonts w:cs="Traditional Arabic"/>
          <w:color w:val="000000"/>
          <w:sz w:val="24"/>
          <w:szCs w:val="24"/>
        </w:rPr>
        <w:br/>
      </w:r>
    </w:p>
  </w:footnote>
  <w:footnote w:id="73">
    <w:p w:rsidR="00897DCA" w:rsidRPr="00C5190F" w:rsidRDefault="00897DCA" w:rsidP="003850AD">
      <w:pPr>
        <w:pStyle w:val="Notedebasdepage"/>
        <w:jc w:val="left"/>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proofErr w:type="spellStart"/>
      <w:r w:rsidRPr="00C5190F">
        <w:rPr>
          <w:rFonts w:cs="Traditional Arabic"/>
          <w:color w:val="000000"/>
          <w:sz w:val="24"/>
          <w:szCs w:val="24"/>
        </w:rPr>
        <w:t>Harrison.Récolt</w:t>
      </w:r>
      <w:proofErr w:type="spellEnd"/>
      <w:r w:rsidRPr="00C5190F">
        <w:rPr>
          <w:rFonts w:cs="Traditional Arabic"/>
          <w:color w:val="000000"/>
          <w:sz w:val="24"/>
          <w:szCs w:val="24"/>
        </w:rPr>
        <w:t xml:space="preserve"> d’énergie personnelle : comment les entreprises peuvent </w:t>
      </w:r>
      <w:proofErr w:type="spellStart"/>
      <w:r w:rsidRPr="00C5190F">
        <w:rPr>
          <w:rFonts w:cs="Traditional Arabic"/>
          <w:color w:val="000000"/>
          <w:sz w:val="24"/>
          <w:szCs w:val="24"/>
        </w:rPr>
        <w:t>impirer</w:t>
      </w:r>
      <w:proofErr w:type="spellEnd"/>
      <w:r w:rsidRPr="00C5190F">
        <w:rPr>
          <w:rFonts w:cs="Traditional Arabic"/>
          <w:color w:val="000000"/>
          <w:sz w:val="24"/>
          <w:szCs w:val="24"/>
        </w:rPr>
        <w:t xml:space="preserve"> les</w:t>
      </w:r>
      <w:r w:rsidRPr="00C5190F">
        <w:rPr>
          <w:rFonts w:cs="Traditional Arabic"/>
          <w:color w:val="000000"/>
          <w:sz w:val="24"/>
          <w:szCs w:val="24"/>
        </w:rPr>
        <w:br/>
        <w:t>employés dynamique organisationnelle des USA. http://www.infosciencedirectcom</w:t>
      </w:r>
    </w:p>
  </w:footnote>
  <w:footnote w:id="74">
    <w:p w:rsidR="00897DCA" w:rsidRPr="00C5190F" w:rsidRDefault="00897DCA" w:rsidP="003850AD">
      <w:pPr>
        <w:pStyle w:val="Notedebasdepage"/>
        <w:jc w:val="left"/>
        <w:rPr>
          <w:rFonts w:cs="Traditional Arabic"/>
          <w:sz w:val="24"/>
          <w:szCs w:val="24"/>
          <w:lang w:val="en-US"/>
        </w:rPr>
      </w:pPr>
      <w:r w:rsidRPr="00C5190F">
        <w:rPr>
          <w:rStyle w:val="Appelnotedebasdep"/>
          <w:rFonts w:cs="Traditional Arabic"/>
          <w:sz w:val="24"/>
          <w:szCs w:val="24"/>
        </w:rPr>
        <w:footnoteRef/>
      </w:r>
      <w:r>
        <w:rPr>
          <w:rFonts w:cs="Traditional Arabic" w:hint="cs"/>
          <w:color w:val="000000"/>
          <w:sz w:val="24"/>
          <w:szCs w:val="24"/>
          <w:rtl/>
          <w:lang w:val="en-US"/>
        </w:rPr>
        <w:t xml:space="preserve">- </w:t>
      </w:r>
      <w:proofErr w:type="spellStart"/>
      <w:r w:rsidRPr="00C5190F">
        <w:rPr>
          <w:rFonts w:cs="Traditional Arabic"/>
          <w:color w:val="000000"/>
          <w:sz w:val="24"/>
          <w:szCs w:val="24"/>
          <w:lang w:val="en-US"/>
        </w:rPr>
        <w:t>Harisson</w:t>
      </w:r>
      <w:proofErr w:type="spellEnd"/>
      <w:r w:rsidRPr="00C5190F">
        <w:rPr>
          <w:rFonts w:cs="Traditional Arabic"/>
          <w:color w:val="000000"/>
          <w:sz w:val="24"/>
          <w:szCs w:val="24"/>
          <w:lang w:val="en-US"/>
        </w:rPr>
        <w:t xml:space="preserve">, Roger, and stokes, </w:t>
      </w:r>
      <w:proofErr w:type="spellStart"/>
      <w:r w:rsidRPr="00C5190F">
        <w:rPr>
          <w:rFonts w:cs="Traditional Arabic"/>
          <w:color w:val="000000"/>
          <w:sz w:val="24"/>
          <w:szCs w:val="24"/>
          <w:lang w:val="en-US"/>
        </w:rPr>
        <w:t>Itab</w:t>
      </w:r>
      <w:proofErr w:type="spellEnd"/>
      <w:r w:rsidRPr="00C5190F">
        <w:rPr>
          <w:rFonts w:cs="Traditional Arabic"/>
          <w:color w:val="000000"/>
          <w:sz w:val="24"/>
          <w:szCs w:val="24"/>
          <w:lang w:val="en-US"/>
        </w:rPr>
        <w:t xml:space="preserve"> ; Diagnosing Organizational, </w:t>
      </w:r>
      <w:proofErr w:type="spellStart"/>
      <w:r w:rsidRPr="00C5190F">
        <w:rPr>
          <w:rFonts w:cs="Traditional Arabic"/>
          <w:color w:val="000000"/>
          <w:sz w:val="24"/>
          <w:szCs w:val="24"/>
          <w:lang w:val="en-US"/>
        </w:rPr>
        <w:t>alture</w:t>
      </w:r>
      <w:proofErr w:type="spellEnd"/>
      <w:r w:rsidRPr="00C5190F">
        <w:rPr>
          <w:rFonts w:cs="Traditional Arabic"/>
          <w:color w:val="000000"/>
          <w:sz w:val="24"/>
          <w:szCs w:val="24"/>
          <w:lang w:val="en-US"/>
        </w:rPr>
        <w:t>,</w:t>
      </w:r>
      <w:r w:rsidRPr="00C5190F">
        <w:rPr>
          <w:rFonts w:cs="Traditional Arabic"/>
          <w:color w:val="000000"/>
          <w:sz w:val="24"/>
          <w:szCs w:val="24"/>
          <w:lang w:val="en-US"/>
        </w:rPr>
        <w:br/>
      </w:r>
      <w:proofErr w:type="spellStart"/>
      <w:r w:rsidRPr="00C5190F">
        <w:rPr>
          <w:rFonts w:cs="Traditional Arabic"/>
          <w:color w:val="000000"/>
          <w:sz w:val="24"/>
          <w:szCs w:val="24"/>
          <w:lang w:val="en-US"/>
        </w:rPr>
        <w:t>Jossey</w:t>
      </w:r>
      <w:proofErr w:type="spellEnd"/>
      <w:r w:rsidRPr="00C5190F">
        <w:rPr>
          <w:rFonts w:cs="Traditional Arabic"/>
          <w:color w:val="000000"/>
          <w:sz w:val="24"/>
          <w:szCs w:val="24"/>
          <w:lang w:val="en-US"/>
        </w:rPr>
        <w:t xml:space="preserve">. </w:t>
      </w:r>
      <w:r w:rsidRPr="00C5190F">
        <w:rPr>
          <w:rFonts w:cs="Traditional Arabic"/>
          <w:color w:val="000000"/>
          <w:sz w:val="24"/>
          <w:szCs w:val="24"/>
        </w:rPr>
        <w:t xml:space="preserve">Bass </w:t>
      </w:r>
      <w:proofErr w:type="spellStart"/>
      <w:r w:rsidRPr="00C5190F">
        <w:rPr>
          <w:rFonts w:cs="Traditional Arabic"/>
          <w:color w:val="000000"/>
          <w:sz w:val="24"/>
          <w:szCs w:val="24"/>
        </w:rPr>
        <w:t>Pfeiffa</w:t>
      </w:r>
      <w:proofErr w:type="spellEnd"/>
      <w:r w:rsidRPr="00C5190F">
        <w:rPr>
          <w:rFonts w:cs="Traditional Arabic"/>
          <w:color w:val="000000"/>
          <w:sz w:val="24"/>
          <w:szCs w:val="24"/>
        </w:rPr>
        <w:t>, San Francisco, 1992</w:t>
      </w:r>
      <w:proofErr w:type="gramStart"/>
      <w:r w:rsidRPr="00C5190F">
        <w:rPr>
          <w:rFonts w:cs="Traditional Arabic"/>
          <w:color w:val="000000"/>
          <w:sz w:val="24"/>
          <w:szCs w:val="24"/>
          <w:rtl/>
        </w:rPr>
        <w:t>,</w:t>
      </w:r>
      <w:r w:rsidRPr="00C5190F">
        <w:rPr>
          <w:rFonts w:cs="Traditional Arabic"/>
          <w:color w:val="000000"/>
          <w:sz w:val="24"/>
          <w:szCs w:val="24"/>
          <w:lang w:val="en-US"/>
        </w:rPr>
        <w:t>p5</w:t>
      </w:r>
      <w:proofErr w:type="gramEnd"/>
      <w:r w:rsidRPr="00C5190F">
        <w:rPr>
          <w:rFonts w:cs="Traditional Arabic"/>
          <w:color w:val="000000"/>
          <w:sz w:val="24"/>
          <w:szCs w:val="24"/>
          <w:lang w:val="en-US"/>
        </w:rPr>
        <w:t xml:space="preserve">-20 </w:t>
      </w:r>
    </w:p>
  </w:footnote>
  <w:footnote w:id="75">
    <w:p w:rsidR="00897DCA" w:rsidRPr="00C5190F" w:rsidRDefault="00897DCA" w:rsidP="004E0BD0">
      <w:pPr>
        <w:pStyle w:val="Notedebasdepage"/>
        <w:bidi/>
        <w:jc w:val="lowKashida"/>
        <w:rPr>
          <w:rFonts w:cs="Traditional Arabic"/>
          <w:sz w:val="24"/>
          <w:szCs w:val="24"/>
          <w:lang w:val="en-US"/>
        </w:rPr>
      </w:pPr>
      <w:r w:rsidRPr="00C5190F">
        <w:rPr>
          <w:rStyle w:val="Appelnotedebasdep"/>
          <w:rFonts w:cs="Traditional Arabic"/>
          <w:sz w:val="24"/>
          <w:szCs w:val="24"/>
        </w:rPr>
        <w:footnoteRef/>
      </w:r>
      <w:r>
        <w:rPr>
          <w:rFonts w:cs="Traditional Arabic" w:hint="cs"/>
          <w:color w:val="000000"/>
          <w:sz w:val="24"/>
          <w:szCs w:val="24"/>
          <w:rtl/>
        </w:rPr>
        <w:t xml:space="preserve">- </w:t>
      </w:r>
      <w:proofErr w:type="spellStart"/>
      <w:r>
        <w:rPr>
          <w:rFonts w:cs="Traditional Arabic"/>
          <w:color w:val="000000"/>
          <w:sz w:val="24"/>
          <w:szCs w:val="24"/>
          <w:rtl/>
        </w:rPr>
        <w:t>شارلز</w:t>
      </w:r>
      <w:r>
        <w:rPr>
          <w:rFonts w:cs="Traditional Arabic" w:hint="cs"/>
          <w:color w:val="000000"/>
          <w:sz w:val="24"/>
          <w:szCs w:val="24"/>
          <w:rtl/>
        </w:rPr>
        <w:t>هل</w:t>
      </w:r>
      <w:proofErr w:type="spellEnd"/>
      <w:r w:rsidRPr="00C5190F">
        <w:rPr>
          <w:rFonts w:cs="Traditional Arabic"/>
          <w:color w:val="000000"/>
          <w:sz w:val="24"/>
          <w:szCs w:val="24"/>
          <w:rtl/>
        </w:rPr>
        <w:t>،</w:t>
      </w:r>
      <w:r>
        <w:rPr>
          <w:rFonts w:cs="Traditional Arabic" w:hint="cs"/>
          <w:color w:val="000000"/>
          <w:sz w:val="24"/>
          <w:szCs w:val="24"/>
          <w:rtl/>
        </w:rPr>
        <w:t xml:space="preserve"> </w:t>
      </w:r>
      <w:proofErr w:type="spellStart"/>
      <w:r w:rsidRPr="00C5190F">
        <w:rPr>
          <w:rFonts w:cs="Traditional Arabic"/>
          <w:color w:val="000000"/>
          <w:sz w:val="24"/>
          <w:szCs w:val="24"/>
          <w:rtl/>
        </w:rPr>
        <w:t>جونزجاریث</w:t>
      </w:r>
      <w:proofErr w:type="spellEnd"/>
      <w:r w:rsidRPr="00C5190F">
        <w:rPr>
          <w:rFonts w:cs="Traditional Arabic"/>
          <w:color w:val="000000"/>
          <w:sz w:val="24"/>
          <w:szCs w:val="24"/>
          <w:rtl/>
        </w:rPr>
        <w:t>: الإدارة</w:t>
      </w:r>
      <w:r>
        <w:rPr>
          <w:rFonts w:cs="Traditional Arabic" w:hint="cs"/>
          <w:color w:val="000000"/>
          <w:sz w:val="24"/>
          <w:szCs w:val="24"/>
          <w:rtl/>
        </w:rPr>
        <w:t xml:space="preserve"> </w:t>
      </w:r>
      <w:proofErr w:type="spellStart"/>
      <w:r w:rsidRPr="00C5190F">
        <w:rPr>
          <w:rFonts w:cs="Traditional Arabic"/>
          <w:color w:val="000000"/>
          <w:sz w:val="24"/>
          <w:szCs w:val="24"/>
          <w:rtl/>
        </w:rPr>
        <w:t>الإستراتیجیة</w:t>
      </w:r>
      <w:proofErr w:type="spellEnd"/>
      <w:r w:rsidRPr="00C5190F">
        <w:rPr>
          <w:rFonts w:cs="Traditional Arabic"/>
          <w:color w:val="000000"/>
          <w:sz w:val="24"/>
          <w:szCs w:val="24"/>
          <w:rtl/>
        </w:rPr>
        <w:t xml:space="preserve"> مدخل متكامل (ترجمة رفاعي محمد الرفاعي محمد </w:t>
      </w:r>
      <w:proofErr w:type="spellStart"/>
      <w:r w:rsidRPr="00C5190F">
        <w:rPr>
          <w:rFonts w:cs="Traditional Arabic"/>
          <w:color w:val="000000"/>
          <w:sz w:val="24"/>
          <w:szCs w:val="24"/>
          <w:rtl/>
        </w:rPr>
        <w:t>سید</w:t>
      </w:r>
      <w:proofErr w:type="spellEnd"/>
      <w:r w:rsidRPr="00C5190F">
        <w:rPr>
          <w:rFonts w:cs="Traditional Arabic"/>
          <w:color w:val="000000"/>
          <w:sz w:val="24"/>
          <w:szCs w:val="24"/>
          <w:rtl/>
        </w:rPr>
        <w:t xml:space="preserve"> احمد عبد</w:t>
      </w:r>
      <w:r>
        <w:rPr>
          <w:rFonts w:cs="Traditional Arabic" w:hint="cs"/>
          <w:color w:val="000000"/>
          <w:sz w:val="24"/>
          <w:szCs w:val="24"/>
          <w:rtl/>
        </w:rPr>
        <w:t xml:space="preserve"> </w:t>
      </w:r>
      <w:r w:rsidRPr="00C5190F">
        <w:rPr>
          <w:rFonts w:cs="Traditional Arabic"/>
          <w:color w:val="000000"/>
          <w:sz w:val="24"/>
          <w:szCs w:val="24"/>
          <w:rtl/>
        </w:rPr>
        <w:t xml:space="preserve">المتعال) ، دار </w:t>
      </w:r>
      <w:proofErr w:type="spellStart"/>
      <w:r w:rsidRPr="00C5190F">
        <w:rPr>
          <w:rFonts w:cs="Traditional Arabic"/>
          <w:color w:val="000000"/>
          <w:sz w:val="24"/>
          <w:szCs w:val="24"/>
          <w:rtl/>
        </w:rPr>
        <w:t>المریخ،الریاض</w:t>
      </w:r>
      <w:proofErr w:type="spellEnd"/>
      <w:r w:rsidRPr="00C5190F">
        <w:rPr>
          <w:rFonts w:cs="Traditional Arabic"/>
          <w:color w:val="000000"/>
          <w:sz w:val="24"/>
          <w:szCs w:val="24"/>
          <w:rtl/>
        </w:rPr>
        <w:t xml:space="preserve">، </w:t>
      </w:r>
      <w:r w:rsidRPr="00C5190F">
        <w:rPr>
          <w:rFonts w:cs="Traditional Arabic"/>
          <w:color w:val="000000"/>
          <w:sz w:val="24"/>
          <w:szCs w:val="24"/>
        </w:rPr>
        <w:t>2001.</w:t>
      </w:r>
      <w:r w:rsidRPr="00C5190F">
        <w:rPr>
          <w:rFonts w:cs="Traditional Arabic"/>
          <w:color w:val="000000"/>
          <w:sz w:val="24"/>
          <w:szCs w:val="24"/>
          <w:rtl/>
        </w:rPr>
        <w:t xml:space="preserve">ص658-669 </w:t>
      </w:r>
      <w:r w:rsidRPr="00C5190F">
        <w:rPr>
          <w:rFonts w:cs="Traditional Arabic"/>
          <w:color w:val="000000"/>
          <w:sz w:val="24"/>
          <w:szCs w:val="24"/>
        </w:rPr>
        <w:t>.</w:t>
      </w:r>
    </w:p>
  </w:footnote>
  <w:footnote w:id="76">
    <w:p w:rsidR="00897DCA" w:rsidRPr="00C5190F" w:rsidRDefault="00897DCA" w:rsidP="004E0BD0">
      <w:pPr>
        <w:pStyle w:val="Notedebasdepage"/>
        <w:bidi/>
        <w:jc w:val="lowKashida"/>
        <w:rPr>
          <w:rFonts w:cs="Traditional Arabic"/>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علي عبد الله: التحولات وثقافة المؤسسة ، الملتقى الدولي الأول الاقتصاد الجزائري في </w:t>
      </w:r>
      <w:proofErr w:type="spellStart"/>
      <w:r w:rsidRPr="00C5190F">
        <w:rPr>
          <w:rFonts w:cs="Traditional Arabic"/>
          <w:color w:val="000000"/>
          <w:sz w:val="24"/>
          <w:szCs w:val="24"/>
          <w:rtl/>
        </w:rPr>
        <w:t>الألفیة</w:t>
      </w:r>
      <w:proofErr w:type="spellEnd"/>
      <w:r w:rsidRPr="00C5190F">
        <w:rPr>
          <w:rFonts w:cs="Traditional Arabic"/>
          <w:color w:val="000000"/>
          <w:sz w:val="24"/>
          <w:szCs w:val="24"/>
          <w:rtl/>
        </w:rPr>
        <w:t xml:space="preserve"> الثالثة، </w:t>
      </w:r>
      <w:proofErr w:type="spellStart"/>
      <w:r w:rsidRPr="00C5190F">
        <w:rPr>
          <w:rFonts w:cs="Traditional Arabic"/>
          <w:color w:val="000000"/>
          <w:sz w:val="24"/>
          <w:szCs w:val="24"/>
          <w:rtl/>
        </w:rPr>
        <w:t>كلیة</w:t>
      </w:r>
      <w:proofErr w:type="spellEnd"/>
      <w:r w:rsidRPr="00C5190F">
        <w:rPr>
          <w:rFonts w:cs="Traditional Arabic"/>
          <w:color w:val="000000"/>
          <w:sz w:val="24"/>
          <w:szCs w:val="24"/>
          <w:rtl/>
        </w:rPr>
        <w:t xml:space="preserve"> العلوم </w:t>
      </w:r>
      <w:proofErr w:type="spellStart"/>
      <w:r w:rsidRPr="00C5190F">
        <w:rPr>
          <w:rFonts w:cs="Traditional Arabic"/>
          <w:color w:val="000000"/>
          <w:sz w:val="24"/>
          <w:szCs w:val="24"/>
          <w:rtl/>
        </w:rPr>
        <w:t>الاقتصادیة</w:t>
      </w:r>
      <w:proofErr w:type="spellEnd"/>
      <w:r w:rsidRPr="00C5190F">
        <w:rPr>
          <w:rFonts w:cs="Traditional Arabic"/>
          <w:color w:val="000000"/>
          <w:sz w:val="24"/>
          <w:szCs w:val="24"/>
          <w:rtl/>
        </w:rPr>
        <w:t xml:space="preserve">، جامعة البلیدة،20 </w:t>
      </w:r>
      <w:r w:rsidRPr="00C5190F">
        <w:rPr>
          <w:rFonts w:cs="Traditional Arabic"/>
          <w:color w:val="000000"/>
          <w:sz w:val="24"/>
          <w:szCs w:val="24"/>
        </w:rPr>
        <w:br/>
        <w:t>2002/05/ 21</w:t>
      </w:r>
      <w:r w:rsidRPr="00C5190F">
        <w:rPr>
          <w:rFonts w:cs="Traditional Arabic"/>
          <w:color w:val="000000"/>
          <w:sz w:val="24"/>
          <w:szCs w:val="24"/>
          <w:rtl/>
        </w:rPr>
        <w:t xml:space="preserve"> ص 286 .</w:t>
      </w:r>
    </w:p>
  </w:footnote>
  <w:footnote w:id="77">
    <w:p w:rsidR="00897DCA" w:rsidRPr="00C5190F" w:rsidRDefault="00897DCA" w:rsidP="00C5190F">
      <w:pPr>
        <w:pStyle w:val="Notedebasdepage"/>
        <w:bidi/>
        <w:jc w:val="lowKashida"/>
        <w:rPr>
          <w:rFonts w:cs="Traditional Arabic"/>
          <w:color w:val="000000"/>
          <w:sz w:val="24"/>
          <w:szCs w:val="24"/>
          <w:rtl/>
        </w:rPr>
      </w:pPr>
      <w:r w:rsidRPr="00C5190F">
        <w:rPr>
          <w:rStyle w:val="Appelnotedebasdep"/>
          <w:rFonts w:cs="Traditional Arabic"/>
          <w:sz w:val="24"/>
          <w:szCs w:val="24"/>
        </w:rPr>
        <w:footnoteRef/>
      </w:r>
      <w:r>
        <w:rPr>
          <w:rFonts w:cs="Traditional Arabic" w:hint="cs"/>
          <w:color w:val="000000"/>
          <w:sz w:val="24"/>
          <w:szCs w:val="24"/>
          <w:rtl/>
        </w:rPr>
        <w:t xml:space="preserve">- </w:t>
      </w:r>
      <w:r w:rsidRPr="00C5190F">
        <w:rPr>
          <w:rFonts w:cs="Traditional Arabic"/>
          <w:color w:val="000000"/>
          <w:sz w:val="24"/>
          <w:szCs w:val="24"/>
          <w:rtl/>
        </w:rPr>
        <w:t xml:space="preserve">رفعت عبد </w:t>
      </w:r>
      <w:proofErr w:type="spellStart"/>
      <w:r w:rsidRPr="00C5190F">
        <w:rPr>
          <w:rFonts w:cs="Traditional Arabic"/>
          <w:color w:val="000000"/>
          <w:sz w:val="24"/>
          <w:szCs w:val="24"/>
          <w:rtl/>
        </w:rPr>
        <w:t>الحلیم</w:t>
      </w:r>
      <w:proofErr w:type="spellEnd"/>
      <w:r w:rsidRPr="00C5190F">
        <w:rPr>
          <w:rFonts w:cs="Traditional Arabic"/>
          <w:color w:val="000000"/>
          <w:sz w:val="24"/>
          <w:szCs w:val="24"/>
          <w:rtl/>
        </w:rPr>
        <w:t xml:space="preserve"> القادوري: إدارة الابداع </w:t>
      </w:r>
      <w:proofErr w:type="spellStart"/>
      <w:r w:rsidRPr="00C5190F">
        <w:rPr>
          <w:rFonts w:cs="Traditional Arabic"/>
          <w:color w:val="000000"/>
          <w:sz w:val="24"/>
          <w:szCs w:val="24"/>
          <w:rtl/>
        </w:rPr>
        <w:t>التنظیمي</w:t>
      </w:r>
      <w:proofErr w:type="spellEnd"/>
      <w:r w:rsidRPr="00C5190F">
        <w:rPr>
          <w:rFonts w:cs="Traditional Arabic"/>
          <w:color w:val="000000"/>
          <w:sz w:val="24"/>
          <w:szCs w:val="24"/>
          <w:rtl/>
        </w:rPr>
        <w:t xml:space="preserve">، المنظمة </w:t>
      </w:r>
      <w:proofErr w:type="spellStart"/>
      <w:r w:rsidRPr="00C5190F">
        <w:rPr>
          <w:rFonts w:cs="Traditional Arabic"/>
          <w:color w:val="000000"/>
          <w:sz w:val="24"/>
          <w:szCs w:val="24"/>
          <w:rtl/>
        </w:rPr>
        <w:t>العربیة</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للتنمیة</w:t>
      </w:r>
      <w:proofErr w:type="spellEnd"/>
      <w:r>
        <w:rPr>
          <w:rFonts w:cs="Traditional Arabic" w:hint="cs"/>
          <w:color w:val="000000"/>
          <w:sz w:val="24"/>
          <w:szCs w:val="24"/>
          <w:rtl/>
        </w:rPr>
        <w:t xml:space="preserve"> </w:t>
      </w:r>
      <w:proofErr w:type="spellStart"/>
      <w:r w:rsidRPr="00C5190F">
        <w:rPr>
          <w:rFonts w:cs="Traditional Arabic"/>
          <w:color w:val="000000"/>
          <w:sz w:val="24"/>
          <w:szCs w:val="24"/>
          <w:rtl/>
        </w:rPr>
        <w:t>الإداریة</w:t>
      </w:r>
      <w:proofErr w:type="spellEnd"/>
      <w:r w:rsidRPr="00C5190F">
        <w:rPr>
          <w:rFonts w:cs="Traditional Arabic"/>
          <w:color w:val="000000"/>
          <w:sz w:val="24"/>
          <w:szCs w:val="24"/>
          <w:rtl/>
        </w:rPr>
        <w:t xml:space="preserve"> ، مصر </w:t>
      </w:r>
      <w:proofErr w:type="spellStart"/>
      <w:r w:rsidRPr="00C5190F">
        <w:rPr>
          <w:rFonts w:cs="Traditional Arabic"/>
          <w:color w:val="000000"/>
          <w:sz w:val="24"/>
          <w:szCs w:val="24"/>
          <w:rtl/>
        </w:rPr>
        <w:t>الجدیدة</w:t>
      </w:r>
      <w:proofErr w:type="spellEnd"/>
      <w:r w:rsidRPr="00C5190F">
        <w:rPr>
          <w:rFonts w:cs="Traditional Arabic"/>
          <w:color w:val="000000"/>
          <w:sz w:val="24"/>
          <w:szCs w:val="24"/>
          <w:rtl/>
        </w:rPr>
        <w:t>، ،</w:t>
      </w:r>
      <w:r w:rsidRPr="00C5190F">
        <w:rPr>
          <w:rFonts w:cs="Traditional Arabic"/>
          <w:color w:val="000000"/>
          <w:sz w:val="24"/>
          <w:szCs w:val="24"/>
        </w:rPr>
        <w:t>2005</w:t>
      </w:r>
      <w:r w:rsidRPr="00C5190F">
        <w:rPr>
          <w:rFonts w:cs="Traditional Arabic"/>
          <w:color w:val="000000"/>
          <w:sz w:val="24"/>
          <w:szCs w:val="24"/>
          <w:rtl/>
        </w:rPr>
        <w:t>ص</w:t>
      </w:r>
      <w:r w:rsidRPr="00C5190F">
        <w:rPr>
          <w:rFonts w:cs="Traditional Arabic"/>
          <w:color w:val="000000"/>
          <w:sz w:val="24"/>
          <w:szCs w:val="24"/>
        </w:rPr>
        <w:br/>
      </w:r>
      <w:r w:rsidRPr="00C5190F">
        <w:rPr>
          <w:rFonts w:cs="Traditional Arabic"/>
          <w:color w:val="000000"/>
          <w:sz w:val="24"/>
          <w:szCs w:val="24"/>
          <w:rtl/>
        </w:rPr>
        <w:t>180 -181</w:t>
      </w:r>
    </w:p>
    <w:p w:rsidR="00897DCA" w:rsidRPr="00C5190F" w:rsidRDefault="00897DCA" w:rsidP="00C5190F">
      <w:pPr>
        <w:pStyle w:val="Notedebasdepage"/>
        <w:bidi/>
        <w:jc w:val="lowKashida"/>
        <w:rPr>
          <w:rFonts w:cs="Traditional Arabic"/>
          <w:color w:val="000000"/>
          <w:sz w:val="24"/>
          <w:szCs w:val="24"/>
          <w:rtl/>
        </w:rPr>
      </w:pPr>
    </w:p>
    <w:p w:rsidR="00897DCA" w:rsidRPr="00C5190F" w:rsidRDefault="00897DCA" w:rsidP="00C5190F">
      <w:pPr>
        <w:pStyle w:val="Notedebasdepage"/>
        <w:bidi/>
        <w:jc w:val="lowKashida"/>
        <w:rPr>
          <w:rFonts w:cs="Traditional Arabic"/>
          <w:color w:val="000000"/>
          <w:sz w:val="24"/>
          <w:szCs w:val="24"/>
          <w:rtl/>
        </w:rPr>
      </w:pPr>
    </w:p>
    <w:p w:rsidR="00897DCA" w:rsidRPr="00C5190F" w:rsidRDefault="00897DCA" w:rsidP="00C5190F">
      <w:pPr>
        <w:pStyle w:val="Notedebasdepage"/>
        <w:bidi/>
        <w:jc w:val="lowKashida"/>
        <w:rPr>
          <w:rFonts w:cs="Traditional Arabic"/>
          <w:color w:val="000000"/>
          <w:sz w:val="24"/>
          <w:szCs w:val="24"/>
          <w:rtl/>
        </w:rPr>
      </w:pPr>
    </w:p>
    <w:p w:rsidR="00897DCA" w:rsidRPr="00C5190F" w:rsidRDefault="00897DCA" w:rsidP="00C5190F">
      <w:pPr>
        <w:pStyle w:val="Notedebasdepage"/>
        <w:bidi/>
        <w:jc w:val="lowKashida"/>
        <w:rPr>
          <w:rFonts w:cs="Traditional Arabic"/>
          <w:color w:val="000000"/>
          <w:sz w:val="24"/>
          <w:szCs w:val="24"/>
          <w:rtl/>
        </w:rPr>
      </w:pPr>
    </w:p>
    <w:p w:rsidR="00897DCA" w:rsidRPr="00C5190F" w:rsidRDefault="00897DCA" w:rsidP="00C5190F">
      <w:pPr>
        <w:pStyle w:val="Notedebasdepage"/>
        <w:bidi/>
        <w:jc w:val="lowKashida"/>
        <w:rPr>
          <w:rFonts w:cs="Traditional Arabic"/>
          <w:sz w:val="24"/>
          <w:szCs w:val="24"/>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Pr="00EB4FAA" w:rsidRDefault="00897DCA" w:rsidP="00AA7B40">
    <w:pPr>
      <w:pStyle w:val="En-tte"/>
      <w:pBdr>
        <w:bottom w:val="thickThinSmallGap" w:sz="24" w:space="1" w:color="622423" w:themeColor="accent2" w:themeShade="7F"/>
      </w:pBdr>
      <w:bidi/>
      <w:jc w:val="left"/>
      <w:rPr>
        <w:rFonts w:eastAsiaTheme="majorEastAsia" w:cs="Traditional Arabic"/>
        <w:b/>
        <w:bCs/>
        <w:sz w:val="36"/>
        <w:szCs w:val="36"/>
      </w:rPr>
    </w:pPr>
    <w:proofErr w:type="gramStart"/>
    <w:r>
      <w:rPr>
        <w:rFonts w:eastAsiaTheme="majorEastAsia" w:cs="Traditional Arabic" w:hint="cs"/>
        <w:b/>
        <w:bCs/>
        <w:sz w:val="36"/>
        <w:szCs w:val="36"/>
        <w:rtl/>
      </w:rPr>
      <w:t>الفصل</w:t>
    </w:r>
    <w:proofErr w:type="gramEnd"/>
    <w:r>
      <w:rPr>
        <w:rFonts w:eastAsiaTheme="majorEastAsia" w:cs="Traditional Arabic" w:hint="cs"/>
        <w:b/>
        <w:bCs/>
        <w:sz w:val="36"/>
        <w:szCs w:val="36"/>
        <w:rtl/>
      </w:rPr>
      <w:t xml:space="preserve"> الأول                </w:t>
    </w:r>
    <w:r w:rsidRPr="00EB4FAA">
      <w:rPr>
        <w:rFonts w:cs="Traditional Arabic" w:hint="cs"/>
        <w:b/>
        <w:bCs/>
        <w:sz w:val="36"/>
        <w:szCs w:val="36"/>
        <w:rtl/>
        <w:lang w:bidi="ar-DZ"/>
      </w:rPr>
      <w:t xml:space="preserve">الأدبيات النظرية والتطبيقية للقيادة </w:t>
    </w:r>
    <w:proofErr w:type="spellStart"/>
    <w:r w:rsidRPr="00EB4FAA">
      <w:rPr>
        <w:rFonts w:cs="Traditional Arabic" w:hint="cs"/>
        <w:b/>
        <w:bCs/>
        <w:sz w:val="36"/>
        <w:szCs w:val="36"/>
        <w:rtl/>
        <w:lang w:bidi="ar-DZ"/>
      </w:rPr>
      <w:t>الإستراتيجية</w:t>
    </w:r>
    <w:proofErr w:type="spellEnd"/>
    <w:r w:rsidRPr="00EB4FAA">
      <w:rPr>
        <w:rFonts w:cs="Traditional Arabic" w:hint="cs"/>
        <w:b/>
        <w:bCs/>
        <w:sz w:val="36"/>
        <w:szCs w:val="36"/>
        <w:rtl/>
        <w:lang w:bidi="ar-DZ"/>
      </w:rPr>
      <w:t xml:space="preserve"> والثقافة التنظيمية</w:t>
    </w:r>
  </w:p>
  <w:p w:rsidR="00897DCA" w:rsidRDefault="00897DCA">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Pr="009C46AC" w:rsidRDefault="00897DCA" w:rsidP="00520DE0">
    <w:pPr>
      <w:pStyle w:val="En-tte"/>
      <w:pBdr>
        <w:bottom w:val="thickThinSmallGap" w:sz="24" w:space="1" w:color="622423" w:themeColor="accent2" w:themeShade="7F"/>
      </w:pBdr>
      <w:bidi/>
      <w:jc w:val="left"/>
      <w:rPr>
        <w:rFonts w:eastAsiaTheme="majorEastAsia" w:cs="Traditional Arabic"/>
        <w:b/>
        <w:bCs/>
        <w:sz w:val="36"/>
        <w:szCs w:val="36"/>
      </w:rPr>
    </w:pPr>
    <w:r>
      <w:rPr>
        <w:rFonts w:eastAsiaTheme="majorEastAsia" w:cs="Traditional Arabic" w:hint="cs"/>
        <w:b/>
        <w:bCs/>
        <w:sz w:val="36"/>
        <w:szCs w:val="36"/>
        <w:rtl/>
      </w:rPr>
      <w:t xml:space="preserve">الفصل الثاني     </w:t>
    </w:r>
    <w:r>
      <w:rPr>
        <w:rFonts w:eastAsiaTheme="majorEastAsia" w:cs="Traditional Arabic"/>
        <w:b/>
        <w:bCs/>
        <w:sz w:val="36"/>
        <w:szCs w:val="36"/>
      </w:rPr>
      <w:t xml:space="preserve">  </w:t>
    </w:r>
    <w:r>
      <w:rPr>
        <w:rFonts w:eastAsiaTheme="majorEastAsia" w:cs="Traditional Arabic" w:hint="cs"/>
        <w:b/>
        <w:bCs/>
        <w:sz w:val="36"/>
        <w:szCs w:val="36"/>
        <w:rtl/>
      </w:rPr>
      <w:t xml:space="preserve"> دراسة ميدانية بمؤسسة الأنابيب الحلزونية </w:t>
    </w:r>
    <w:r w:rsidRPr="009C46AC">
      <w:rPr>
        <w:rFonts w:asciiTheme="majorBidi" w:eastAsiaTheme="majorEastAsia" w:hAnsiTheme="majorBidi" w:cstheme="majorBidi"/>
        <w:b/>
        <w:bCs/>
        <w:sz w:val="28"/>
        <w:szCs w:val="28"/>
      </w:rPr>
      <w:t>ALPHAPIPE</w:t>
    </w:r>
    <w:r>
      <w:rPr>
        <w:rFonts w:eastAsiaTheme="majorEastAsia" w:cs="Traditional Arabic"/>
        <w:b/>
        <w:bCs/>
        <w:sz w:val="36"/>
        <w:szCs w:val="36"/>
      </w:rPr>
      <w:t xml:space="preserve"> </w:t>
    </w:r>
    <w:r>
      <w:rPr>
        <w:rFonts w:eastAsiaTheme="majorEastAsia" w:cs="Traditional Arabic" w:hint="cs"/>
        <w:b/>
        <w:bCs/>
        <w:sz w:val="36"/>
        <w:szCs w:val="36"/>
        <w:rtl/>
      </w:rPr>
      <w:t xml:space="preserve"> - بغرداية -</w:t>
    </w:r>
  </w:p>
  <w:p w:rsidR="00897DCA" w:rsidRPr="009C46AC" w:rsidRDefault="00897DCA" w:rsidP="009C46AC">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Pr="009C46AC" w:rsidRDefault="00897DCA" w:rsidP="00520DE0">
    <w:pPr>
      <w:pStyle w:val="En-tte"/>
      <w:pBdr>
        <w:bottom w:val="thickThinSmallGap" w:sz="24" w:space="1" w:color="622423" w:themeColor="accent2" w:themeShade="7F"/>
      </w:pBdr>
      <w:bidi/>
      <w:jc w:val="left"/>
      <w:rPr>
        <w:rFonts w:eastAsiaTheme="majorEastAsia" w:cs="Traditional Arabic"/>
        <w:b/>
        <w:bCs/>
        <w:sz w:val="36"/>
        <w:szCs w:val="36"/>
      </w:rPr>
    </w:pPr>
    <w:r>
      <w:rPr>
        <w:rFonts w:eastAsiaTheme="majorEastAsia" w:cs="Traditional Arabic" w:hint="cs"/>
        <w:b/>
        <w:bCs/>
        <w:sz w:val="36"/>
        <w:szCs w:val="36"/>
        <w:rtl/>
      </w:rPr>
      <w:t xml:space="preserve">الفصل الثاني     </w:t>
    </w:r>
    <w:r>
      <w:rPr>
        <w:rFonts w:eastAsiaTheme="majorEastAsia" w:cs="Traditional Arabic"/>
        <w:b/>
        <w:bCs/>
        <w:sz w:val="36"/>
        <w:szCs w:val="36"/>
      </w:rPr>
      <w:t xml:space="preserve">  </w:t>
    </w:r>
    <w:r>
      <w:rPr>
        <w:rFonts w:eastAsiaTheme="majorEastAsia" w:cs="Traditional Arabic" w:hint="cs"/>
        <w:b/>
        <w:bCs/>
        <w:sz w:val="36"/>
        <w:szCs w:val="36"/>
        <w:rtl/>
      </w:rPr>
      <w:t xml:space="preserve"> دراسة ميدانية بمؤسسة الأنابيب الحلزونية </w:t>
    </w:r>
    <w:r w:rsidRPr="009C46AC">
      <w:rPr>
        <w:rFonts w:asciiTheme="majorBidi" w:eastAsiaTheme="majorEastAsia" w:hAnsiTheme="majorBidi" w:cstheme="majorBidi"/>
        <w:b/>
        <w:bCs/>
        <w:sz w:val="28"/>
        <w:szCs w:val="28"/>
      </w:rPr>
      <w:t>ALPHAPIPE</w:t>
    </w:r>
    <w:r>
      <w:rPr>
        <w:rFonts w:eastAsiaTheme="majorEastAsia" w:cs="Traditional Arabic"/>
        <w:b/>
        <w:bCs/>
        <w:sz w:val="36"/>
        <w:szCs w:val="36"/>
      </w:rPr>
      <w:t xml:space="preserve"> </w:t>
    </w:r>
    <w:r>
      <w:rPr>
        <w:rFonts w:eastAsiaTheme="majorEastAsia" w:cs="Traditional Arabic" w:hint="cs"/>
        <w:b/>
        <w:bCs/>
        <w:sz w:val="36"/>
        <w:szCs w:val="36"/>
        <w:rtl/>
      </w:rPr>
      <w:t xml:space="preserve"> - بغرداية -</w:t>
    </w:r>
  </w:p>
  <w:p w:rsidR="00897DCA" w:rsidRDefault="00897DCA">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Pr="00C176BD" w:rsidRDefault="00897DCA" w:rsidP="00C176BD">
    <w:pPr>
      <w:pStyle w:val="En-tte"/>
      <w:pBdr>
        <w:bottom w:val="thickThinSmallGap" w:sz="24" w:space="1" w:color="622423" w:themeColor="accent2" w:themeShade="7F"/>
      </w:pBdr>
      <w:bidi/>
      <w:jc w:val="left"/>
      <w:rPr>
        <w:rFonts w:eastAsiaTheme="majorEastAsia" w:cs="Traditional Arabic"/>
        <w:b/>
        <w:bCs/>
        <w:sz w:val="36"/>
        <w:szCs w:val="36"/>
      </w:rPr>
    </w:pPr>
    <w:r>
      <w:rPr>
        <w:rFonts w:eastAsiaTheme="majorEastAsia" w:cs="Traditional Arabic" w:hint="cs"/>
        <w:b/>
        <w:bCs/>
        <w:sz w:val="36"/>
        <w:szCs w:val="36"/>
        <w:rtl/>
      </w:rPr>
      <w:t>خـــــــــــــــــاتمة</w:t>
    </w:r>
  </w:p>
  <w:p w:rsidR="00897DCA" w:rsidRDefault="00897DCA">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Pr="00C176BD" w:rsidRDefault="00897DCA" w:rsidP="00C176BD">
    <w:pPr>
      <w:pStyle w:val="En-tte"/>
      <w:pBdr>
        <w:bottom w:val="thickThinSmallGap" w:sz="24" w:space="1" w:color="622423" w:themeColor="accent2" w:themeShade="7F"/>
      </w:pBdr>
      <w:bidi/>
      <w:jc w:val="left"/>
      <w:rPr>
        <w:rFonts w:eastAsiaTheme="majorEastAsia" w:cs="Traditional Arabic"/>
        <w:b/>
        <w:bCs/>
        <w:sz w:val="36"/>
        <w:szCs w:val="36"/>
      </w:rPr>
    </w:pPr>
    <w:r>
      <w:rPr>
        <w:rFonts w:eastAsiaTheme="majorEastAsia" w:cs="Traditional Arabic" w:hint="cs"/>
        <w:b/>
        <w:bCs/>
        <w:sz w:val="36"/>
        <w:szCs w:val="36"/>
        <w:rtl/>
      </w:rPr>
      <w:t xml:space="preserve">قائمة المصادر </w:t>
    </w:r>
    <w:proofErr w:type="gramStart"/>
    <w:r>
      <w:rPr>
        <w:rFonts w:eastAsiaTheme="majorEastAsia" w:cs="Traditional Arabic" w:hint="cs"/>
        <w:b/>
        <w:bCs/>
        <w:sz w:val="36"/>
        <w:szCs w:val="36"/>
        <w:rtl/>
      </w:rPr>
      <w:t>والمراجع</w:t>
    </w:r>
    <w:proofErr w:type="gramEnd"/>
  </w:p>
  <w:p w:rsidR="00897DCA" w:rsidRDefault="00897DCA">
    <w:pPr>
      <w:pStyle w:val="En-tt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Pr="00251A57" w:rsidRDefault="00897DCA" w:rsidP="00251A57">
    <w:pPr>
      <w:pStyle w:val="En-tte"/>
      <w:pBdr>
        <w:bottom w:val="thickThinSmallGap" w:sz="24" w:space="1" w:color="823B0B"/>
      </w:pBdr>
      <w:bidi/>
      <w:jc w:val="left"/>
      <w:rPr>
        <w:rFonts w:eastAsia="Times New Roman" w:cs="Traditional Arabic"/>
        <w:b/>
        <w:bCs/>
        <w:sz w:val="36"/>
        <w:szCs w:val="36"/>
      </w:rPr>
    </w:pPr>
    <w:proofErr w:type="gramStart"/>
    <w:r w:rsidRPr="00251A57">
      <w:rPr>
        <w:rFonts w:eastAsia="Times New Roman" w:cs="Traditional Arabic" w:hint="cs"/>
        <w:b/>
        <w:bCs/>
        <w:sz w:val="36"/>
        <w:szCs w:val="36"/>
        <w:rtl/>
      </w:rPr>
      <w:t>قائمة</w:t>
    </w:r>
    <w:proofErr w:type="gramEnd"/>
    <w:r w:rsidRPr="00251A57">
      <w:rPr>
        <w:rFonts w:eastAsia="Times New Roman" w:cs="Traditional Arabic" w:hint="cs"/>
        <w:b/>
        <w:bCs/>
        <w:sz w:val="36"/>
        <w:szCs w:val="36"/>
        <w:rtl/>
      </w:rPr>
      <w:t xml:space="preserve"> الملاحق</w:t>
    </w:r>
  </w:p>
  <w:p w:rsidR="00897DCA" w:rsidRDefault="00897DCA">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Pr="0073684E" w:rsidRDefault="00897DCA" w:rsidP="0073684E">
    <w:pPr>
      <w:pStyle w:val="En-tte"/>
      <w:pBdr>
        <w:bottom w:val="thickThinSmallGap" w:sz="24" w:space="1" w:color="622423" w:themeColor="accent2" w:themeShade="7F"/>
      </w:pBdr>
      <w:spacing w:after="120"/>
      <w:jc w:val="center"/>
      <w:rPr>
        <w:rFonts w:eastAsiaTheme="majorEastAsia" w:cs="Traditional Arabic"/>
        <w:b/>
        <w:bCs/>
        <w:sz w:val="36"/>
        <w:szCs w:val="36"/>
      </w:rPr>
    </w:pPr>
    <w:proofErr w:type="gramStart"/>
    <w:r>
      <w:rPr>
        <w:rFonts w:eastAsiaTheme="majorEastAsia" w:cs="Traditional Arabic" w:hint="cs"/>
        <w:b/>
        <w:bCs/>
        <w:sz w:val="36"/>
        <w:szCs w:val="36"/>
        <w:rtl/>
      </w:rPr>
      <w:t>قائمة</w:t>
    </w:r>
    <w:proofErr w:type="gramEnd"/>
    <w:r>
      <w:rPr>
        <w:rFonts w:eastAsiaTheme="majorEastAsia" w:cs="Traditional Arabic" w:hint="cs"/>
        <w:b/>
        <w:bCs/>
        <w:sz w:val="36"/>
        <w:szCs w:val="36"/>
        <w:rtl/>
      </w:rPr>
      <w:t xml:space="preserve"> المحتويات</w:t>
    </w:r>
  </w:p>
  <w:p w:rsidR="00897DCA" w:rsidRDefault="00897DCA">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Pr="00480092" w:rsidRDefault="00897DCA" w:rsidP="00480092">
    <w:pPr>
      <w:pStyle w:val="En-tte"/>
      <w:pBdr>
        <w:bottom w:val="thickThinSmallGap" w:sz="24" w:space="1" w:color="622423" w:themeColor="accent2" w:themeShade="7F"/>
      </w:pBdr>
      <w:spacing w:after="120"/>
      <w:jc w:val="center"/>
      <w:rPr>
        <w:rFonts w:eastAsiaTheme="majorEastAsia" w:cs="Traditional Arabic"/>
        <w:b/>
        <w:bCs/>
        <w:sz w:val="36"/>
        <w:szCs w:val="36"/>
      </w:rPr>
    </w:pPr>
    <w:proofErr w:type="gramStart"/>
    <w:r>
      <w:rPr>
        <w:rFonts w:eastAsiaTheme="majorEastAsia" w:cs="Traditional Arabic" w:hint="cs"/>
        <w:b/>
        <w:bCs/>
        <w:sz w:val="36"/>
        <w:szCs w:val="36"/>
        <w:rtl/>
      </w:rPr>
      <w:t>قائمة</w:t>
    </w:r>
    <w:proofErr w:type="gramEnd"/>
    <w:r>
      <w:rPr>
        <w:rFonts w:eastAsiaTheme="majorEastAsia" w:cs="Traditional Arabic" w:hint="cs"/>
        <w:b/>
        <w:bCs/>
        <w:sz w:val="36"/>
        <w:szCs w:val="36"/>
        <w:rtl/>
      </w:rPr>
      <w:t xml:space="preserve"> الجداول</w:t>
    </w:r>
  </w:p>
  <w:p w:rsidR="00897DCA" w:rsidRDefault="00897DCA">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Pr="000B342F" w:rsidRDefault="00897DCA" w:rsidP="000B342F">
    <w:pPr>
      <w:pStyle w:val="En-tte"/>
      <w:pBdr>
        <w:bottom w:val="thickThinSmallGap" w:sz="24" w:space="1" w:color="622423" w:themeColor="accent2" w:themeShade="7F"/>
      </w:pBdr>
      <w:bidi/>
      <w:spacing w:after="120"/>
      <w:jc w:val="center"/>
      <w:rPr>
        <w:rFonts w:eastAsiaTheme="majorEastAsia" w:cs="Traditional Arabic"/>
        <w:b/>
        <w:bCs/>
        <w:sz w:val="36"/>
        <w:szCs w:val="36"/>
      </w:rPr>
    </w:pPr>
    <w:proofErr w:type="gramStart"/>
    <w:r>
      <w:rPr>
        <w:rFonts w:eastAsiaTheme="majorEastAsia" w:cs="Traditional Arabic" w:hint="cs"/>
        <w:b/>
        <w:bCs/>
        <w:sz w:val="36"/>
        <w:szCs w:val="36"/>
        <w:rtl/>
      </w:rPr>
      <w:t>قائمة</w:t>
    </w:r>
    <w:proofErr w:type="gramEnd"/>
    <w:r>
      <w:rPr>
        <w:rFonts w:eastAsiaTheme="majorEastAsia" w:cs="Traditional Arabic" w:hint="cs"/>
        <w:b/>
        <w:bCs/>
        <w:sz w:val="36"/>
        <w:szCs w:val="36"/>
        <w:rtl/>
      </w:rPr>
      <w:t xml:space="preserve"> الأشكال</w:t>
    </w:r>
  </w:p>
  <w:p w:rsidR="00897DCA" w:rsidRDefault="00897DCA">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023C" w:rsidRPr="000B342F" w:rsidRDefault="009D023C" w:rsidP="009D023C">
    <w:pPr>
      <w:pStyle w:val="En-tte"/>
      <w:pBdr>
        <w:bottom w:val="thickThinSmallGap" w:sz="24" w:space="1" w:color="622423" w:themeColor="accent2" w:themeShade="7F"/>
      </w:pBdr>
      <w:bidi/>
      <w:spacing w:after="120"/>
      <w:jc w:val="center"/>
      <w:rPr>
        <w:rFonts w:eastAsiaTheme="majorEastAsia" w:cs="Traditional Arabic"/>
        <w:b/>
        <w:bCs/>
        <w:sz w:val="36"/>
        <w:szCs w:val="36"/>
      </w:rPr>
    </w:pPr>
    <w:proofErr w:type="gramStart"/>
    <w:r>
      <w:rPr>
        <w:rFonts w:eastAsiaTheme="majorEastAsia" w:cs="Traditional Arabic" w:hint="cs"/>
        <w:b/>
        <w:bCs/>
        <w:sz w:val="36"/>
        <w:szCs w:val="36"/>
        <w:rtl/>
      </w:rPr>
      <w:t>قائمة</w:t>
    </w:r>
    <w:proofErr w:type="gramEnd"/>
    <w:r>
      <w:rPr>
        <w:rFonts w:eastAsiaTheme="majorEastAsia" w:cs="Traditional Arabic" w:hint="cs"/>
        <w:b/>
        <w:bCs/>
        <w:sz w:val="36"/>
        <w:szCs w:val="36"/>
        <w:rtl/>
      </w:rPr>
      <w:t xml:space="preserve"> الملاحق</w:t>
    </w:r>
  </w:p>
  <w:p w:rsidR="009D023C" w:rsidRDefault="009D023C">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Pr="000B342F" w:rsidRDefault="00897DCA" w:rsidP="000B342F">
    <w:pPr>
      <w:pStyle w:val="En-tte"/>
      <w:pBdr>
        <w:bottom w:val="thickThinSmallGap" w:sz="24" w:space="1" w:color="622423" w:themeColor="accent2" w:themeShade="7F"/>
      </w:pBdr>
      <w:bidi/>
      <w:spacing w:after="120"/>
      <w:jc w:val="center"/>
      <w:rPr>
        <w:rFonts w:eastAsiaTheme="majorEastAsia" w:cs="Traditional Arabic"/>
        <w:b/>
        <w:bCs/>
        <w:sz w:val="36"/>
        <w:szCs w:val="36"/>
      </w:rPr>
    </w:pPr>
    <w:r>
      <w:rPr>
        <w:rFonts w:eastAsiaTheme="majorEastAsia" w:cs="Traditional Arabic" w:hint="cs"/>
        <w:b/>
        <w:bCs/>
        <w:sz w:val="36"/>
        <w:szCs w:val="36"/>
        <w:rtl/>
      </w:rPr>
      <w:t>ملخص</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Default="00897DCA">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CA" w:rsidRPr="002C44B2" w:rsidRDefault="00897DCA" w:rsidP="002C44B2">
    <w:pPr>
      <w:pStyle w:val="En-tte"/>
      <w:pBdr>
        <w:bottom w:val="thickThinSmallGap" w:sz="24" w:space="1" w:color="622423" w:themeColor="accent2" w:themeShade="7F"/>
      </w:pBdr>
      <w:bidi/>
      <w:spacing w:after="120"/>
      <w:jc w:val="left"/>
      <w:rPr>
        <w:rFonts w:eastAsiaTheme="majorEastAsia" w:cs="Traditional Arabic"/>
        <w:b/>
        <w:bCs/>
        <w:sz w:val="36"/>
        <w:szCs w:val="36"/>
      </w:rPr>
    </w:pPr>
    <w:r>
      <w:rPr>
        <w:rFonts w:eastAsiaTheme="majorEastAsia" w:cs="Traditional Arabic" w:hint="cs"/>
        <w:b/>
        <w:bCs/>
        <w:sz w:val="36"/>
        <w:szCs w:val="36"/>
        <w:rtl/>
      </w:rPr>
      <w:t>مقدمة</w:t>
    </w:r>
  </w:p>
  <w:p w:rsidR="00897DCA" w:rsidRDefault="00897DCA">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089485B2"/>
    <w:lvl w:ilvl="0">
      <w:start w:val="1"/>
      <w:numFmt w:val="bullet"/>
      <w:lvlText w:val=""/>
      <w:lvlJc w:val="left"/>
      <w:pPr>
        <w:tabs>
          <w:tab w:val="num" w:pos="643"/>
        </w:tabs>
        <w:ind w:left="643" w:hanging="360"/>
      </w:pPr>
      <w:rPr>
        <w:rFonts w:ascii="Symbol" w:hAnsi="Symbol" w:hint="default"/>
      </w:rPr>
    </w:lvl>
  </w:abstractNum>
  <w:abstractNum w:abstractNumId="1">
    <w:nsid w:val="02CB548E"/>
    <w:multiLevelType w:val="hybridMultilevel"/>
    <w:tmpl w:val="AAA0713E"/>
    <w:lvl w:ilvl="0" w:tplc="9DC05F0E">
      <w:start w:val="1"/>
      <w:numFmt w:val="decimal"/>
      <w:lvlText w:val="%1-"/>
      <w:lvlJc w:val="left"/>
      <w:pPr>
        <w:ind w:left="358" w:hanging="360"/>
      </w:pPr>
      <w:rPr>
        <w:rFonts w:ascii="Times New Roman" w:hAnsi="Times New Roman" w:cs="Times New Roman"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
    <w:nsid w:val="06383C52"/>
    <w:multiLevelType w:val="hybridMultilevel"/>
    <w:tmpl w:val="61743DC2"/>
    <w:lvl w:ilvl="0" w:tplc="045CBDDC">
      <w:start w:val="1"/>
      <w:numFmt w:val="bullet"/>
      <w:lvlText w:val=""/>
      <w:lvlJc w:val="left"/>
      <w:pPr>
        <w:ind w:left="1080" w:hanging="360"/>
      </w:pPr>
      <w:rPr>
        <w:rFonts w:ascii="Wingdings" w:hAnsi="Wingdings" w:cs="Wingdings" w:hint="default"/>
        <w:sz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7173930"/>
    <w:multiLevelType w:val="hybridMultilevel"/>
    <w:tmpl w:val="4A54FBD0"/>
    <w:lvl w:ilvl="0" w:tplc="897852AE">
      <w:start w:val="1"/>
      <w:numFmt w:val="decimal"/>
      <w:lvlText w:val="%1-"/>
      <w:lvlJc w:val="left"/>
      <w:pPr>
        <w:ind w:left="1069"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
    <w:nsid w:val="074B69FF"/>
    <w:multiLevelType w:val="hybridMultilevel"/>
    <w:tmpl w:val="6BCE1F08"/>
    <w:lvl w:ilvl="0" w:tplc="DC24EA94">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CF5F9A"/>
    <w:multiLevelType w:val="hybridMultilevel"/>
    <w:tmpl w:val="521EAF78"/>
    <w:lvl w:ilvl="0" w:tplc="791CB3C6">
      <w:start w:val="1"/>
      <w:numFmt w:val="bullet"/>
      <w:lvlText w:val=""/>
      <w:lvlJc w:val="center"/>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B1D0CC5"/>
    <w:multiLevelType w:val="hybridMultilevel"/>
    <w:tmpl w:val="FA90F2EE"/>
    <w:lvl w:ilvl="0" w:tplc="045CBDDC">
      <w:start w:val="1"/>
      <w:numFmt w:val="bullet"/>
      <w:lvlText w:val=""/>
      <w:lvlJc w:val="left"/>
      <w:pPr>
        <w:ind w:left="1080" w:hanging="360"/>
      </w:pPr>
      <w:rPr>
        <w:rFonts w:ascii="Wingdings" w:hAnsi="Wingdings" w:cs="Wingdings" w:hint="default"/>
        <w:sz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0DB92FA7"/>
    <w:multiLevelType w:val="hybridMultilevel"/>
    <w:tmpl w:val="001A50A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08743E7"/>
    <w:multiLevelType w:val="hybridMultilevel"/>
    <w:tmpl w:val="F18A045A"/>
    <w:lvl w:ilvl="0" w:tplc="226CE87E">
      <w:start w:val="50"/>
      <w:numFmt w:val="bullet"/>
      <w:lvlText w:val="-"/>
      <w:lvlJc w:val="left"/>
      <w:pPr>
        <w:ind w:left="720" w:hanging="360"/>
      </w:pPr>
      <w:rPr>
        <w:rFonts w:asciiTheme="minorHAnsi" w:eastAsia="Times New Roman" w:hAnsiTheme="minorHAnsi" w:hint="default"/>
        <w:b w:val="0"/>
        <w:u w:val="none"/>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2697D8B"/>
    <w:multiLevelType w:val="hybridMultilevel"/>
    <w:tmpl w:val="39EEF28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4AD537F"/>
    <w:multiLevelType w:val="hybridMultilevel"/>
    <w:tmpl w:val="FE6E5186"/>
    <w:lvl w:ilvl="0" w:tplc="C00ABEDA">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6EA3524"/>
    <w:multiLevelType w:val="hybridMultilevel"/>
    <w:tmpl w:val="C9288F7E"/>
    <w:lvl w:ilvl="0" w:tplc="0409000F">
      <w:start w:val="1"/>
      <w:numFmt w:val="decimal"/>
      <w:lvlText w:val="%1."/>
      <w:lvlJc w:val="left"/>
      <w:pPr>
        <w:ind w:left="1211"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24203F7"/>
    <w:multiLevelType w:val="hybridMultilevel"/>
    <w:tmpl w:val="862E1F00"/>
    <w:lvl w:ilvl="0" w:tplc="DC24EA94">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4631896"/>
    <w:multiLevelType w:val="hybridMultilevel"/>
    <w:tmpl w:val="C79AFD88"/>
    <w:lvl w:ilvl="0" w:tplc="FC38AD38">
      <w:start w:val="1"/>
      <w:numFmt w:val="decimal"/>
      <w:lvlText w:val="%1-"/>
      <w:lvlJc w:val="left"/>
      <w:pPr>
        <w:ind w:left="720" w:hanging="360"/>
      </w:pPr>
      <w:rPr>
        <w:rFonts w:ascii="Times New Roman" w:hAnsi="Times New Roman"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7F50A74"/>
    <w:multiLevelType w:val="hybridMultilevel"/>
    <w:tmpl w:val="4B74396C"/>
    <w:lvl w:ilvl="0" w:tplc="DC24EA94">
      <w:numFmt w:val="bullet"/>
      <w:lvlText w:val="-"/>
      <w:lvlJc w:val="left"/>
      <w:pPr>
        <w:ind w:left="2061" w:hanging="360"/>
      </w:pPr>
      <w:rPr>
        <w:rFonts w:ascii="Simplified Arabic" w:eastAsia="Times New Roman" w:hAnsi="Simplified Arabic" w:cs="Simplified Arabic" w:hint="default"/>
      </w:rPr>
    </w:lvl>
    <w:lvl w:ilvl="1" w:tplc="04090003" w:tentative="1">
      <w:start w:val="1"/>
      <w:numFmt w:val="bullet"/>
      <w:lvlText w:val="o"/>
      <w:lvlJc w:val="left"/>
      <w:pPr>
        <w:ind w:left="2639" w:hanging="360"/>
      </w:pPr>
      <w:rPr>
        <w:rFonts w:ascii="Courier New" w:hAnsi="Courier New" w:cs="Courier New" w:hint="default"/>
      </w:rPr>
    </w:lvl>
    <w:lvl w:ilvl="2" w:tplc="04090005" w:tentative="1">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15">
    <w:nsid w:val="2AFC41EF"/>
    <w:multiLevelType w:val="hybridMultilevel"/>
    <w:tmpl w:val="A4640736"/>
    <w:lvl w:ilvl="0" w:tplc="26E0DAA0">
      <w:start w:val="1"/>
      <w:numFmt w:val="decimal"/>
      <w:lvlText w:val="%1-"/>
      <w:lvlJc w:val="left"/>
      <w:pPr>
        <w:ind w:left="720" w:hanging="360"/>
      </w:pPr>
      <w:rPr>
        <w:rFonts w:ascii="Times New Roman" w:hAnsi="Times New Roman"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1011F0F"/>
    <w:multiLevelType w:val="hybridMultilevel"/>
    <w:tmpl w:val="719E5D4A"/>
    <w:lvl w:ilvl="0" w:tplc="791CB3C6">
      <w:start w:val="1"/>
      <w:numFmt w:val="bullet"/>
      <w:lvlText w:val=""/>
      <w:lvlJc w:val="center"/>
      <w:pPr>
        <w:ind w:left="2097" w:hanging="360"/>
      </w:pPr>
      <w:rPr>
        <w:rFonts w:ascii="Symbol" w:hAnsi="Symbol" w:hint="default"/>
      </w:rPr>
    </w:lvl>
    <w:lvl w:ilvl="1" w:tplc="040C0003" w:tentative="1">
      <w:start w:val="1"/>
      <w:numFmt w:val="bullet"/>
      <w:lvlText w:val="o"/>
      <w:lvlJc w:val="left"/>
      <w:pPr>
        <w:ind w:left="2817" w:hanging="360"/>
      </w:pPr>
      <w:rPr>
        <w:rFonts w:ascii="Courier New" w:hAnsi="Courier New" w:cs="Courier New" w:hint="default"/>
      </w:rPr>
    </w:lvl>
    <w:lvl w:ilvl="2" w:tplc="040C0005" w:tentative="1">
      <w:start w:val="1"/>
      <w:numFmt w:val="bullet"/>
      <w:lvlText w:val=""/>
      <w:lvlJc w:val="left"/>
      <w:pPr>
        <w:ind w:left="3537" w:hanging="360"/>
      </w:pPr>
      <w:rPr>
        <w:rFonts w:ascii="Wingdings" w:hAnsi="Wingdings" w:hint="default"/>
      </w:rPr>
    </w:lvl>
    <w:lvl w:ilvl="3" w:tplc="040C0001" w:tentative="1">
      <w:start w:val="1"/>
      <w:numFmt w:val="bullet"/>
      <w:lvlText w:val=""/>
      <w:lvlJc w:val="left"/>
      <w:pPr>
        <w:ind w:left="4257" w:hanging="360"/>
      </w:pPr>
      <w:rPr>
        <w:rFonts w:ascii="Symbol" w:hAnsi="Symbol" w:hint="default"/>
      </w:rPr>
    </w:lvl>
    <w:lvl w:ilvl="4" w:tplc="040C0003" w:tentative="1">
      <w:start w:val="1"/>
      <w:numFmt w:val="bullet"/>
      <w:lvlText w:val="o"/>
      <w:lvlJc w:val="left"/>
      <w:pPr>
        <w:ind w:left="4977" w:hanging="360"/>
      </w:pPr>
      <w:rPr>
        <w:rFonts w:ascii="Courier New" w:hAnsi="Courier New" w:cs="Courier New" w:hint="default"/>
      </w:rPr>
    </w:lvl>
    <w:lvl w:ilvl="5" w:tplc="040C0005" w:tentative="1">
      <w:start w:val="1"/>
      <w:numFmt w:val="bullet"/>
      <w:lvlText w:val=""/>
      <w:lvlJc w:val="left"/>
      <w:pPr>
        <w:ind w:left="5697" w:hanging="360"/>
      </w:pPr>
      <w:rPr>
        <w:rFonts w:ascii="Wingdings" w:hAnsi="Wingdings" w:hint="default"/>
      </w:rPr>
    </w:lvl>
    <w:lvl w:ilvl="6" w:tplc="040C0001" w:tentative="1">
      <w:start w:val="1"/>
      <w:numFmt w:val="bullet"/>
      <w:lvlText w:val=""/>
      <w:lvlJc w:val="left"/>
      <w:pPr>
        <w:ind w:left="6417" w:hanging="360"/>
      </w:pPr>
      <w:rPr>
        <w:rFonts w:ascii="Symbol" w:hAnsi="Symbol" w:hint="default"/>
      </w:rPr>
    </w:lvl>
    <w:lvl w:ilvl="7" w:tplc="040C0003" w:tentative="1">
      <w:start w:val="1"/>
      <w:numFmt w:val="bullet"/>
      <w:lvlText w:val="o"/>
      <w:lvlJc w:val="left"/>
      <w:pPr>
        <w:ind w:left="7137" w:hanging="360"/>
      </w:pPr>
      <w:rPr>
        <w:rFonts w:ascii="Courier New" w:hAnsi="Courier New" w:cs="Courier New" w:hint="default"/>
      </w:rPr>
    </w:lvl>
    <w:lvl w:ilvl="8" w:tplc="040C0005" w:tentative="1">
      <w:start w:val="1"/>
      <w:numFmt w:val="bullet"/>
      <w:lvlText w:val=""/>
      <w:lvlJc w:val="left"/>
      <w:pPr>
        <w:ind w:left="7857" w:hanging="360"/>
      </w:pPr>
      <w:rPr>
        <w:rFonts w:ascii="Wingdings" w:hAnsi="Wingdings" w:hint="default"/>
      </w:rPr>
    </w:lvl>
  </w:abstractNum>
  <w:abstractNum w:abstractNumId="17">
    <w:nsid w:val="31A66002"/>
    <w:multiLevelType w:val="hybridMultilevel"/>
    <w:tmpl w:val="DEFC2018"/>
    <w:lvl w:ilvl="0" w:tplc="B434CE1A">
      <w:start w:val="1"/>
      <w:numFmt w:val="arabicAbjad"/>
      <w:lvlText w:val="%1-"/>
      <w:lvlJc w:val="left"/>
      <w:pPr>
        <w:ind w:left="720" w:hanging="360"/>
      </w:pPr>
      <w:rPr>
        <w:rFonts w:cs="Times New Roman" w:hint="default"/>
        <w:sz w:val="2"/>
        <w:szCs w:val="22"/>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8">
    <w:nsid w:val="32DD100F"/>
    <w:multiLevelType w:val="hybridMultilevel"/>
    <w:tmpl w:val="C630B20A"/>
    <w:lvl w:ilvl="0" w:tplc="9F90D1DE">
      <w:numFmt w:val="bullet"/>
      <w:lvlText w:val="-"/>
      <w:lvlJc w:val="left"/>
      <w:pPr>
        <w:ind w:left="720" w:hanging="360"/>
      </w:pPr>
      <w:rPr>
        <w:rFonts w:ascii="Courier New" w:hAnsi="Courier New"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3987A52"/>
    <w:multiLevelType w:val="hybridMultilevel"/>
    <w:tmpl w:val="2D30CE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A354FF4"/>
    <w:multiLevelType w:val="hybridMultilevel"/>
    <w:tmpl w:val="ED706E94"/>
    <w:lvl w:ilvl="0" w:tplc="DC24EA94">
      <w:numFmt w:val="bullet"/>
      <w:lvlText w:val="-"/>
      <w:lvlJc w:val="left"/>
      <w:pPr>
        <w:ind w:left="1080" w:hanging="360"/>
      </w:pPr>
      <w:rPr>
        <w:rFonts w:ascii="Simplified Arabic" w:eastAsia="Times New Roman" w:hAnsi="Simplified Arabic"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4977159F"/>
    <w:multiLevelType w:val="hybridMultilevel"/>
    <w:tmpl w:val="055021CA"/>
    <w:lvl w:ilvl="0" w:tplc="D5664C8C">
      <w:start w:val="1"/>
      <w:numFmt w:val="bullet"/>
      <w:lvlText w:val="-"/>
      <w:lvlJc w:val="left"/>
      <w:pPr>
        <w:ind w:left="1440" w:hanging="360"/>
      </w:pPr>
      <w:rPr>
        <w:rFonts w:ascii="Cambria" w:eastAsia="Calibri" w:hAnsi="Cambria" w:cs="Traditional Arabic"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4D353684"/>
    <w:multiLevelType w:val="hybridMultilevel"/>
    <w:tmpl w:val="527610E8"/>
    <w:lvl w:ilvl="0" w:tplc="791CB3C6">
      <w:start w:val="1"/>
      <w:numFmt w:val="bullet"/>
      <w:lvlText w:val=""/>
      <w:lvlJc w:val="center"/>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00E7D9A"/>
    <w:multiLevelType w:val="hybridMultilevel"/>
    <w:tmpl w:val="DF1CCAAA"/>
    <w:lvl w:ilvl="0" w:tplc="3FDAEFCA">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508E0DB5"/>
    <w:multiLevelType w:val="hybridMultilevel"/>
    <w:tmpl w:val="019E5D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15F6468"/>
    <w:multiLevelType w:val="hybridMultilevel"/>
    <w:tmpl w:val="E90ADD4C"/>
    <w:lvl w:ilvl="0" w:tplc="040C0001">
      <w:start w:val="1"/>
      <w:numFmt w:val="bullet"/>
      <w:lvlText w:val=""/>
      <w:lvlJc w:val="left"/>
      <w:pPr>
        <w:ind w:left="2160" w:hanging="360"/>
      </w:pPr>
      <w:rPr>
        <w:rFonts w:ascii="Symbol" w:hAnsi="Symbol"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26">
    <w:nsid w:val="51F27AA8"/>
    <w:multiLevelType w:val="hybridMultilevel"/>
    <w:tmpl w:val="04BA90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41613A8"/>
    <w:multiLevelType w:val="hybridMultilevel"/>
    <w:tmpl w:val="8312DE52"/>
    <w:lvl w:ilvl="0" w:tplc="7162196A">
      <w:start w:val="1"/>
      <w:numFmt w:val="bullet"/>
      <w:lvlText w:val=""/>
      <w:lvlJc w:val="left"/>
      <w:pPr>
        <w:ind w:left="2665" w:hanging="360"/>
      </w:pPr>
      <w:rPr>
        <w:rFonts w:ascii="Wingdings" w:hAnsi="Wingdings" w:hint="default"/>
        <w:b w:val="0"/>
        <w:bCs/>
        <w:color w:val="000000"/>
      </w:rPr>
    </w:lvl>
    <w:lvl w:ilvl="1" w:tplc="040C0003" w:tentative="1">
      <w:start w:val="1"/>
      <w:numFmt w:val="bullet"/>
      <w:lvlText w:val="o"/>
      <w:lvlJc w:val="left"/>
      <w:pPr>
        <w:ind w:left="3385" w:hanging="360"/>
      </w:pPr>
      <w:rPr>
        <w:rFonts w:ascii="Courier New" w:hAnsi="Courier New" w:cs="Courier New" w:hint="default"/>
      </w:rPr>
    </w:lvl>
    <w:lvl w:ilvl="2" w:tplc="040C0005" w:tentative="1">
      <w:start w:val="1"/>
      <w:numFmt w:val="bullet"/>
      <w:lvlText w:val=""/>
      <w:lvlJc w:val="left"/>
      <w:pPr>
        <w:ind w:left="4105" w:hanging="360"/>
      </w:pPr>
      <w:rPr>
        <w:rFonts w:ascii="Wingdings" w:hAnsi="Wingdings" w:hint="default"/>
      </w:rPr>
    </w:lvl>
    <w:lvl w:ilvl="3" w:tplc="040C0001" w:tentative="1">
      <w:start w:val="1"/>
      <w:numFmt w:val="bullet"/>
      <w:lvlText w:val=""/>
      <w:lvlJc w:val="left"/>
      <w:pPr>
        <w:ind w:left="4825" w:hanging="360"/>
      </w:pPr>
      <w:rPr>
        <w:rFonts w:ascii="Symbol" w:hAnsi="Symbol" w:hint="default"/>
      </w:rPr>
    </w:lvl>
    <w:lvl w:ilvl="4" w:tplc="040C0003" w:tentative="1">
      <w:start w:val="1"/>
      <w:numFmt w:val="bullet"/>
      <w:lvlText w:val="o"/>
      <w:lvlJc w:val="left"/>
      <w:pPr>
        <w:ind w:left="5545" w:hanging="360"/>
      </w:pPr>
      <w:rPr>
        <w:rFonts w:ascii="Courier New" w:hAnsi="Courier New" w:cs="Courier New" w:hint="default"/>
      </w:rPr>
    </w:lvl>
    <w:lvl w:ilvl="5" w:tplc="040C0005" w:tentative="1">
      <w:start w:val="1"/>
      <w:numFmt w:val="bullet"/>
      <w:lvlText w:val=""/>
      <w:lvlJc w:val="left"/>
      <w:pPr>
        <w:ind w:left="6265" w:hanging="360"/>
      </w:pPr>
      <w:rPr>
        <w:rFonts w:ascii="Wingdings" w:hAnsi="Wingdings" w:hint="default"/>
      </w:rPr>
    </w:lvl>
    <w:lvl w:ilvl="6" w:tplc="040C0001" w:tentative="1">
      <w:start w:val="1"/>
      <w:numFmt w:val="bullet"/>
      <w:lvlText w:val=""/>
      <w:lvlJc w:val="left"/>
      <w:pPr>
        <w:ind w:left="6985" w:hanging="360"/>
      </w:pPr>
      <w:rPr>
        <w:rFonts w:ascii="Symbol" w:hAnsi="Symbol" w:hint="default"/>
      </w:rPr>
    </w:lvl>
    <w:lvl w:ilvl="7" w:tplc="040C0003" w:tentative="1">
      <w:start w:val="1"/>
      <w:numFmt w:val="bullet"/>
      <w:lvlText w:val="o"/>
      <w:lvlJc w:val="left"/>
      <w:pPr>
        <w:ind w:left="7705" w:hanging="360"/>
      </w:pPr>
      <w:rPr>
        <w:rFonts w:ascii="Courier New" w:hAnsi="Courier New" w:cs="Courier New" w:hint="default"/>
      </w:rPr>
    </w:lvl>
    <w:lvl w:ilvl="8" w:tplc="040C0005" w:tentative="1">
      <w:start w:val="1"/>
      <w:numFmt w:val="bullet"/>
      <w:lvlText w:val=""/>
      <w:lvlJc w:val="left"/>
      <w:pPr>
        <w:ind w:left="8425" w:hanging="360"/>
      </w:pPr>
      <w:rPr>
        <w:rFonts w:ascii="Wingdings" w:hAnsi="Wingdings" w:hint="default"/>
      </w:rPr>
    </w:lvl>
  </w:abstractNum>
  <w:abstractNum w:abstractNumId="28">
    <w:nsid w:val="55850BB8"/>
    <w:multiLevelType w:val="hybridMultilevel"/>
    <w:tmpl w:val="634481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7FA554E"/>
    <w:multiLevelType w:val="hybridMultilevel"/>
    <w:tmpl w:val="1FE86364"/>
    <w:lvl w:ilvl="0" w:tplc="DC24EA94">
      <w:numFmt w:val="bullet"/>
      <w:lvlText w:val="-"/>
      <w:lvlJc w:val="left"/>
      <w:pPr>
        <w:ind w:left="1571" w:hanging="360"/>
      </w:pPr>
      <w:rPr>
        <w:rFonts w:ascii="Simplified Arabic" w:eastAsia="Times New Roman" w:hAnsi="Simplified Arabic" w:cs="Simplified Arabic"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0">
    <w:nsid w:val="59B77F3F"/>
    <w:multiLevelType w:val="singleLevel"/>
    <w:tmpl w:val="D9067B26"/>
    <w:lvl w:ilvl="0">
      <w:start w:val="1"/>
      <w:numFmt w:val="upperLetter"/>
      <w:pStyle w:val="Titre3"/>
      <w:lvlText w:val="%1"/>
      <w:lvlJc w:val="center"/>
      <w:pPr>
        <w:tabs>
          <w:tab w:val="num" w:pos="648"/>
        </w:tabs>
        <w:ind w:hanging="72"/>
      </w:pPr>
      <w:rPr>
        <w:rFonts w:ascii="Times New Roman" w:cs="Times New Roman" w:hint="default"/>
      </w:rPr>
    </w:lvl>
  </w:abstractNum>
  <w:abstractNum w:abstractNumId="31">
    <w:nsid w:val="5E2E5404"/>
    <w:multiLevelType w:val="hybridMultilevel"/>
    <w:tmpl w:val="D0D0358A"/>
    <w:lvl w:ilvl="0" w:tplc="791CB3C6">
      <w:start w:val="1"/>
      <w:numFmt w:val="bullet"/>
      <w:lvlText w:val=""/>
      <w:lvlJc w:val="center"/>
      <w:pPr>
        <w:ind w:left="1068" w:hanging="360"/>
      </w:pPr>
      <w:rPr>
        <w:rFonts w:ascii="Symbol" w:hAnsi="Symbo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2">
    <w:nsid w:val="610E2EA4"/>
    <w:multiLevelType w:val="hybridMultilevel"/>
    <w:tmpl w:val="1AB4ECF6"/>
    <w:lvl w:ilvl="0" w:tplc="D458D5A8">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33">
    <w:nsid w:val="6B1B3629"/>
    <w:multiLevelType w:val="hybridMultilevel"/>
    <w:tmpl w:val="DEAC210E"/>
    <w:lvl w:ilvl="0" w:tplc="DC24EA94">
      <w:numFmt w:val="bullet"/>
      <w:lvlText w:val="-"/>
      <w:lvlJc w:val="left"/>
      <w:pPr>
        <w:ind w:left="860" w:hanging="360"/>
      </w:pPr>
      <w:rPr>
        <w:rFonts w:ascii="Simplified Arabic" w:eastAsia="Times New Roman" w:hAnsi="Simplified Arabic" w:cs="Simplified Arabic" w:hint="default"/>
      </w:rPr>
    </w:lvl>
    <w:lvl w:ilvl="1" w:tplc="04090003" w:tentative="1">
      <w:start w:val="1"/>
      <w:numFmt w:val="bullet"/>
      <w:lvlText w:val="o"/>
      <w:lvlJc w:val="left"/>
      <w:pPr>
        <w:ind w:left="1580" w:hanging="360"/>
      </w:pPr>
      <w:rPr>
        <w:rFonts w:ascii="Courier New" w:hAnsi="Courier New" w:cs="Courier New" w:hint="default"/>
      </w:rPr>
    </w:lvl>
    <w:lvl w:ilvl="2" w:tplc="04090005" w:tentative="1">
      <w:start w:val="1"/>
      <w:numFmt w:val="bullet"/>
      <w:lvlText w:val=""/>
      <w:lvlJc w:val="left"/>
      <w:pPr>
        <w:ind w:left="2300" w:hanging="360"/>
      </w:pPr>
      <w:rPr>
        <w:rFonts w:ascii="Wingdings" w:hAnsi="Wingdings" w:hint="default"/>
      </w:rPr>
    </w:lvl>
    <w:lvl w:ilvl="3" w:tplc="04090001" w:tentative="1">
      <w:start w:val="1"/>
      <w:numFmt w:val="bullet"/>
      <w:lvlText w:val=""/>
      <w:lvlJc w:val="left"/>
      <w:pPr>
        <w:ind w:left="3020" w:hanging="360"/>
      </w:pPr>
      <w:rPr>
        <w:rFonts w:ascii="Symbol" w:hAnsi="Symbol" w:hint="default"/>
      </w:rPr>
    </w:lvl>
    <w:lvl w:ilvl="4" w:tplc="04090003" w:tentative="1">
      <w:start w:val="1"/>
      <w:numFmt w:val="bullet"/>
      <w:lvlText w:val="o"/>
      <w:lvlJc w:val="left"/>
      <w:pPr>
        <w:ind w:left="3740" w:hanging="360"/>
      </w:pPr>
      <w:rPr>
        <w:rFonts w:ascii="Courier New" w:hAnsi="Courier New" w:cs="Courier New" w:hint="default"/>
      </w:rPr>
    </w:lvl>
    <w:lvl w:ilvl="5" w:tplc="04090005" w:tentative="1">
      <w:start w:val="1"/>
      <w:numFmt w:val="bullet"/>
      <w:lvlText w:val=""/>
      <w:lvlJc w:val="left"/>
      <w:pPr>
        <w:ind w:left="4460" w:hanging="360"/>
      </w:pPr>
      <w:rPr>
        <w:rFonts w:ascii="Wingdings" w:hAnsi="Wingdings" w:hint="default"/>
      </w:rPr>
    </w:lvl>
    <w:lvl w:ilvl="6" w:tplc="04090001" w:tentative="1">
      <w:start w:val="1"/>
      <w:numFmt w:val="bullet"/>
      <w:lvlText w:val=""/>
      <w:lvlJc w:val="left"/>
      <w:pPr>
        <w:ind w:left="5180" w:hanging="360"/>
      </w:pPr>
      <w:rPr>
        <w:rFonts w:ascii="Symbol" w:hAnsi="Symbol" w:hint="default"/>
      </w:rPr>
    </w:lvl>
    <w:lvl w:ilvl="7" w:tplc="04090003" w:tentative="1">
      <w:start w:val="1"/>
      <w:numFmt w:val="bullet"/>
      <w:lvlText w:val="o"/>
      <w:lvlJc w:val="left"/>
      <w:pPr>
        <w:ind w:left="5900" w:hanging="360"/>
      </w:pPr>
      <w:rPr>
        <w:rFonts w:ascii="Courier New" w:hAnsi="Courier New" w:cs="Courier New" w:hint="default"/>
      </w:rPr>
    </w:lvl>
    <w:lvl w:ilvl="8" w:tplc="04090005" w:tentative="1">
      <w:start w:val="1"/>
      <w:numFmt w:val="bullet"/>
      <w:lvlText w:val=""/>
      <w:lvlJc w:val="left"/>
      <w:pPr>
        <w:ind w:left="6620" w:hanging="360"/>
      </w:pPr>
      <w:rPr>
        <w:rFonts w:ascii="Wingdings" w:hAnsi="Wingdings" w:hint="default"/>
      </w:rPr>
    </w:lvl>
  </w:abstractNum>
  <w:abstractNum w:abstractNumId="34">
    <w:nsid w:val="72D054BE"/>
    <w:multiLevelType w:val="hybridMultilevel"/>
    <w:tmpl w:val="7F102DAA"/>
    <w:lvl w:ilvl="0" w:tplc="2A8A7E1E">
      <w:start w:val="1"/>
      <w:numFmt w:val="decimal"/>
      <w:lvlText w:val="%1-"/>
      <w:lvlJc w:val="left"/>
      <w:pPr>
        <w:ind w:left="720" w:hanging="360"/>
      </w:pPr>
      <w:rPr>
        <w:rFonts w:cs="Times New Roman" w:hint="default"/>
        <w:b/>
        <w:u w:val="none"/>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35">
    <w:nsid w:val="7A8220B9"/>
    <w:multiLevelType w:val="hybridMultilevel"/>
    <w:tmpl w:val="C62630E0"/>
    <w:lvl w:ilvl="0" w:tplc="6FE2CF1A">
      <w:numFmt w:val="bullet"/>
      <w:lvlText w:val="-"/>
      <w:lvlJc w:val="left"/>
      <w:pPr>
        <w:ind w:left="1134" w:hanging="360"/>
      </w:pPr>
      <w:rPr>
        <w:rFonts w:ascii="Times New Roman" w:eastAsia="Calibri" w:hAnsi="Times New Roman" w:cs="Times New Roman" w:hint="default"/>
        <w:b w:val="0"/>
        <w:bCs/>
        <w:sz w:val="28"/>
        <w:szCs w:val="28"/>
      </w:rPr>
    </w:lvl>
    <w:lvl w:ilvl="1" w:tplc="040C0003" w:tentative="1">
      <w:start w:val="1"/>
      <w:numFmt w:val="bullet"/>
      <w:lvlText w:val="o"/>
      <w:lvlJc w:val="left"/>
      <w:pPr>
        <w:ind w:left="1854" w:hanging="360"/>
      </w:pPr>
      <w:rPr>
        <w:rFonts w:ascii="Courier New" w:hAnsi="Courier New" w:cs="Courier New" w:hint="default"/>
      </w:rPr>
    </w:lvl>
    <w:lvl w:ilvl="2" w:tplc="040C0005" w:tentative="1">
      <w:start w:val="1"/>
      <w:numFmt w:val="bullet"/>
      <w:lvlText w:val=""/>
      <w:lvlJc w:val="left"/>
      <w:pPr>
        <w:ind w:left="2574" w:hanging="360"/>
      </w:pPr>
      <w:rPr>
        <w:rFonts w:ascii="Wingdings" w:hAnsi="Wingdings" w:hint="default"/>
      </w:rPr>
    </w:lvl>
    <w:lvl w:ilvl="3" w:tplc="040C0001" w:tentative="1">
      <w:start w:val="1"/>
      <w:numFmt w:val="bullet"/>
      <w:lvlText w:val=""/>
      <w:lvlJc w:val="left"/>
      <w:pPr>
        <w:ind w:left="3294" w:hanging="360"/>
      </w:pPr>
      <w:rPr>
        <w:rFonts w:ascii="Symbol" w:hAnsi="Symbol" w:hint="default"/>
      </w:rPr>
    </w:lvl>
    <w:lvl w:ilvl="4" w:tplc="040C0003" w:tentative="1">
      <w:start w:val="1"/>
      <w:numFmt w:val="bullet"/>
      <w:lvlText w:val="o"/>
      <w:lvlJc w:val="left"/>
      <w:pPr>
        <w:ind w:left="4014" w:hanging="360"/>
      </w:pPr>
      <w:rPr>
        <w:rFonts w:ascii="Courier New" w:hAnsi="Courier New" w:cs="Courier New" w:hint="default"/>
      </w:rPr>
    </w:lvl>
    <w:lvl w:ilvl="5" w:tplc="040C0005" w:tentative="1">
      <w:start w:val="1"/>
      <w:numFmt w:val="bullet"/>
      <w:lvlText w:val=""/>
      <w:lvlJc w:val="left"/>
      <w:pPr>
        <w:ind w:left="4734" w:hanging="360"/>
      </w:pPr>
      <w:rPr>
        <w:rFonts w:ascii="Wingdings" w:hAnsi="Wingdings" w:hint="default"/>
      </w:rPr>
    </w:lvl>
    <w:lvl w:ilvl="6" w:tplc="040C0001" w:tentative="1">
      <w:start w:val="1"/>
      <w:numFmt w:val="bullet"/>
      <w:lvlText w:val=""/>
      <w:lvlJc w:val="left"/>
      <w:pPr>
        <w:ind w:left="5454" w:hanging="360"/>
      </w:pPr>
      <w:rPr>
        <w:rFonts w:ascii="Symbol" w:hAnsi="Symbol" w:hint="default"/>
      </w:rPr>
    </w:lvl>
    <w:lvl w:ilvl="7" w:tplc="040C0003" w:tentative="1">
      <w:start w:val="1"/>
      <w:numFmt w:val="bullet"/>
      <w:lvlText w:val="o"/>
      <w:lvlJc w:val="left"/>
      <w:pPr>
        <w:ind w:left="6174" w:hanging="360"/>
      </w:pPr>
      <w:rPr>
        <w:rFonts w:ascii="Courier New" w:hAnsi="Courier New" w:cs="Courier New" w:hint="default"/>
      </w:rPr>
    </w:lvl>
    <w:lvl w:ilvl="8" w:tplc="040C0005" w:tentative="1">
      <w:start w:val="1"/>
      <w:numFmt w:val="bullet"/>
      <w:lvlText w:val=""/>
      <w:lvlJc w:val="left"/>
      <w:pPr>
        <w:ind w:left="6894" w:hanging="360"/>
      </w:pPr>
      <w:rPr>
        <w:rFonts w:ascii="Wingdings" w:hAnsi="Wingdings" w:hint="default"/>
      </w:rPr>
    </w:lvl>
  </w:abstractNum>
  <w:abstractNum w:abstractNumId="36">
    <w:nsid w:val="7E0A1F7E"/>
    <w:multiLevelType w:val="hybridMultilevel"/>
    <w:tmpl w:val="98E62A04"/>
    <w:lvl w:ilvl="0" w:tplc="040C0001">
      <w:start w:val="1"/>
      <w:numFmt w:val="bullet"/>
      <w:lvlText w:val=""/>
      <w:lvlJc w:val="left"/>
      <w:pPr>
        <w:ind w:left="2160" w:hanging="360"/>
      </w:pPr>
      <w:rPr>
        <w:rFonts w:ascii="Symbol" w:hAnsi="Symbol"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num w:numId="1">
    <w:abstractNumId w:val="9"/>
  </w:num>
  <w:num w:numId="2">
    <w:abstractNumId w:val="27"/>
  </w:num>
  <w:num w:numId="3">
    <w:abstractNumId w:val="7"/>
  </w:num>
  <w:num w:numId="4">
    <w:abstractNumId w:val="5"/>
  </w:num>
  <w:num w:numId="5">
    <w:abstractNumId w:val="16"/>
  </w:num>
  <w:num w:numId="6">
    <w:abstractNumId w:val="25"/>
  </w:num>
  <w:num w:numId="7">
    <w:abstractNumId w:val="36"/>
  </w:num>
  <w:num w:numId="8">
    <w:abstractNumId w:val="31"/>
  </w:num>
  <w:num w:numId="9">
    <w:abstractNumId w:val="22"/>
  </w:num>
  <w:num w:numId="10">
    <w:abstractNumId w:val="3"/>
  </w:num>
  <w:num w:numId="11">
    <w:abstractNumId w:val="24"/>
  </w:num>
  <w:num w:numId="12">
    <w:abstractNumId w:val="23"/>
  </w:num>
  <w:num w:numId="13">
    <w:abstractNumId w:val="28"/>
  </w:num>
  <w:num w:numId="14">
    <w:abstractNumId w:val="19"/>
  </w:num>
  <w:num w:numId="15">
    <w:abstractNumId w:val="10"/>
  </w:num>
  <w:num w:numId="16">
    <w:abstractNumId w:val="35"/>
  </w:num>
  <w:num w:numId="17">
    <w:abstractNumId w:val="11"/>
  </w:num>
  <w:num w:numId="18">
    <w:abstractNumId w:val="21"/>
  </w:num>
  <w:num w:numId="19">
    <w:abstractNumId w:val="29"/>
  </w:num>
  <w:num w:numId="20">
    <w:abstractNumId w:val="20"/>
  </w:num>
  <w:num w:numId="21">
    <w:abstractNumId w:val="4"/>
  </w:num>
  <w:num w:numId="22">
    <w:abstractNumId w:val="33"/>
  </w:num>
  <w:num w:numId="23">
    <w:abstractNumId w:val="12"/>
  </w:num>
  <w:num w:numId="24">
    <w:abstractNumId w:val="14"/>
  </w:num>
  <w:num w:numId="25">
    <w:abstractNumId w:val="2"/>
  </w:num>
  <w:num w:numId="26">
    <w:abstractNumId w:val="6"/>
  </w:num>
  <w:num w:numId="27">
    <w:abstractNumId w:val="0"/>
  </w:num>
  <w:num w:numId="28">
    <w:abstractNumId w:val="30"/>
  </w:num>
  <w:num w:numId="29">
    <w:abstractNumId w:val="8"/>
  </w:num>
  <w:num w:numId="30">
    <w:abstractNumId w:val="34"/>
  </w:num>
  <w:num w:numId="31">
    <w:abstractNumId w:val="32"/>
  </w:num>
  <w:num w:numId="32">
    <w:abstractNumId w:val="17"/>
  </w:num>
  <w:num w:numId="33">
    <w:abstractNumId w:val="26"/>
  </w:num>
  <w:num w:numId="34">
    <w:abstractNumId w:val="15"/>
  </w:num>
  <w:num w:numId="35">
    <w:abstractNumId w:val="13"/>
  </w:num>
  <w:num w:numId="36">
    <w:abstractNumId w:val="1"/>
  </w:num>
  <w:num w:numId="37">
    <w:abstractNumId w:val="18"/>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numRestart w:val="eachPage"/>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107"/>
    <w:rsid w:val="00011EC1"/>
    <w:rsid w:val="00022B74"/>
    <w:rsid w:val="00044201"/>
    <w:rsid w:val="00053840"/>
    <w:rsid w:val="00054C3A"/>
    <w:rsid w:val="00064779"/>
    <w:rsid w:val="00074507"/>
    <w:rsid w:val="00094B31"/>
    <w:rsid w:val="000A3C9A"/>
    <w:rsid w:val="000A693A"/>
    <w:rsid w:val="000B342F"/>
    <w:rsid w:val="000C456F"/>
    <w:rsid w:val="000C5FDB"/>
    <w:rsid w:val="000D0AE8"/>
    <w:rsid w:val="000D5867"/>
    <w:rsid w:val="000E2ADF"/>
    <w:rsid w:val="000F5B4E"/>
    <w:rsid w:val="00105D1C"/>
    <w:rsid w:val="00110740"/>
    <w:rsid w:val="00154AEB"/>
    <w:rsid w:val="001671AA"/>
    <w:rsid w:val="00167407"/>
    <w:rsid w:val="00171A69"/>
    <w:rsid w:val="00180F1F"/>
    <w:rsid w:val="00185BED"/>
    <w:rsid w:val="00185D49"/>
    <w:rsid w:val="001C05EB"/>
    <w:rsid w:val="001D7212"/>
    <w:rsid w:val="00200D92"/>
    <w:rsid w:val="00217C7C"/>
    <w:rsid w:val="00222E50"/>
    <w:rsid w:val="002261DD"/>
    <w:rsid w:val="00233B95"/>
    <w:rsid w:val="00251A57"/>
    <w:rsid w:val="002B27FE"/>
    <w:rsid w:val="002C44B2"/>
    <w:rsid w:val="002D1ABD"/>
    <w:rsid w:val="002E4604"/>
    <w:rsid w:val="00322267"/>
    <w:rsid w:val="003223E4"/>
    <w:rsid w:val="003248F4"/>
    <w:rsid w:val="00326EC6"/>
    <w:rsid w:val="00333052"/>
    <w:rsid w:val="00336CF4"/>
    <w:rsid w:val="00346E09"/>
    <w:rsid w:val="003616A2"/>
    <w:rsid w:val="003621A0"/>
    <w:rsid w:val="003776A0"/>
    <w:rsid w:val="003806C0"/>
    <w:rsid w:val="003850AD"/>
    <w:rsid w:val="00385E5E"/>
    <w:rsid w:val="00390EE3"/>
    <w:rsid w:val="00394139"/>
    <w:rsid w:val="003A36A8"/>
    <w:rsid w:val="003B0289"/>
    <w:rsid w:val="003B3257"/>
    <w:rsid w:val="003B6AD4"/>
    <w:rsid w:val="003D70A3"/>
    <w:rsid w:val="003F4BAA"/>
    <w:rsid w:val="0040527C"/>
    <w:rsid w:val="004310A5"/>
    <w:rsid w:val="00440181"/>
    <w:rsid w:val="00455DF0"/>
    <w:rsid w:val="00457FA7"/>
    <w:rsid w:val="00480092"/>
    <w:rsid w:val="00485A18"/>
    <w:rsid w:val="00496D52"/>
    <w:rsid w:val="004A2CFA"/>
    <w:rsid w:val="004A2DC5"/>
    <w:rsid w:val="004A4EE8"/>
    <w:rsid w:val="004B093C"/>
    <w:rsid w:val="004B78CC"/>
    <w:rsid w:val="004D1DA5"/>
    <w:rsid w:val="004E0BD0"/>
    <w:rsid w:val="00510957"/>
    <w:rsid w:val="005159DE"/>
    <w:rsid w:val="00520DE0"/>
    <w:rsid w:val="00522451"/>
    <w:rsid w:val="005237FC"/>
    <w:rsid w:val="00525F16"/>
    <w:rsid w:val="00530DC3"/>
    <w:rsid w:val="005377D5"/>
    <w:rsid w:val="005604B6"/>
    <w:rsid w:val="0056066F"/>
    <w:rsid w:val="005642F7"/>
    <w:rsid w:val="00587581"/>
    <w:rsid w:val="005B0613"/>
    <w:rsid w:val="00620C07"/>
    <w:rsid w:val="00631EE9"/>
    <w:rsid w:val="0065042F"/>
    <w:rsid w:val="006616C9"/>
    <w:rsid w:val="00665B86"/>
    <w:rsid w:val="006A4300"/>
    <w:rsid w:val="006A5817"/>
    <w:rsid w:val="006C3FAE"/>
    <w:rsid w:val="00734E60"/>
    <w:rsid w:val="0073684E"/>
    <w:rsid w:val="0075646A"/>
    <w:rsid w:val="007568A9"/>
    <w:rsid w:val="0076686D"/>
    <w:rsid w:val="007C0F92"/>
    <w:rsid w:val="007C4D98"/>
    <w:rsid w:val="007D5115"/>
    <w:rsid w:val="007F195B"/>
    <w:rsid w:val="0080374A"/>
    <w:rsid w:val="00831BE6"/>
    <w:rsid w:val="00835D0A"/>
    <w:rsid w:val="00840CE1"/>
    <w:rsid w:val="00846109"/>
    <w:rsid w:val="00852478"/>
    <w:rsid w:val="00855488"/>
    <w:rsid w:val="00861413"/>
    <w:rsid w:val="008760D1"/>
    <w:rsid w:val="00897DCA"/>
    <w:rsid w:val="008A37BF"/>
    <w:rsid w:val="008C4A88"/>
    <w:rsid w:val="008C5292"/>
    <w:rsid w:val="0090166B"/>
    <w:rsid w:val="009047BE"/>
    <w:rsid w:val="00917047"/>
    <w:rsid w:val="00950A8D"/>
    <w:rsid w:val="0095781A"/>
    <w:rsid w:val="009827DE"/>
    <w:rsid w:val="009857CD"/>
    <w:rsid w:val="00987644"/>
    <w:rsid w:val="009B749F"/>
    <w:rsid w:val="009C1AC3"/>
    <w:rsid w:val="009C46AC"/>
    <w:rsid w:val="009D023C"/>
    <w:rsid w:val="009D761B"/>
    <w:rsid w:val="009F3CBA"/>
    <w:rsid w:val="009F4169"/>
    <w:rsid w:val="009F78FE"/>
    <w:rsid w:val="00A06A1A"/>
    <w:rsid w:val="00A40F62"/>
    <w:rsid w:val="00A47E22"/>
    <w:rsid w:val="00A8392A"/>
    <w:rsid w:val="00A937CC"/>
    <w:rsid w:val="00A947F8"/>
    <w:rsid w:val="00AA7B40"/>
    <w:rsid w:val="00AC05C2"/>
    <w:rsid w:val="00AD2A44"/>
    <w:rsid w:val="00AD51BF"/>
    <w:rsid w:val="00AE1252"/>
    <w:rsid w:val="00AF15A1"/>
    <w:rsid w:val="00AF4703"/>
    <w:rsid w:val="00B14E44"/>
    <w:rsid w:val="00B24987"/>
    <w:rsid w:val="00B52A83"/>
    <w:rsid w:val="00B91C12"/>
    <w:rsid w:val="00B92B37"/>
    <w:rsid w:val="00BD7853"/>
    <w:rsid w:val="00BE74E1"/>
    <w:rsid w:val="00C02772"/>
    <w:rsid w:val="00C0329F"/>
    <w:rsid w:val="00C064EC"/>
    <w:rsid w:val="00C176BD"/>
    <w:rsid w:val="00C40276"/>
    <w:rsid w:val="00C44805"/>
    <w:rsid w:val="00C5190F"/>
    <w:rsid w:val="00C81364"/>
    <w:rsid w:val="00C8414B"/>
    <w:rsid w:val="00C865C5"/>
    <w:rsid w:val="00C94FDA"/>
    <w:rsid w:val="00CA7573"/>
    <w:rsid w:val="00CB5893"/>
    <w:rsid w:val="00CD4977"/>
    <w:rsid w:val="00CD6F16"/>
    <w:rsid w:val="00CF7F2B"/>
    <w:rsid w:val="00D03910"/>
    <w:rsid w:val="00D243CF"/>
    <w:rsid w:val="00D61576"/>
    <w:rsid w:val="00D77341"/>
    <w:rsid w:val="00D82701"/>
    <w:rsid w:val="00D93A7E"/>
    <w:rsid w:val="00DA7419"/>
    <w:rsid w:val="00DE33EA"/>
    <w:rsid w:val="00DF3FAB"/>
    <w:rsid w:val="00DF74CE"/>
    <w:rsid w:val="00E41935"/>
    <w:rsid w:val="00E41F1D"/>
    <w:rsid w:val="00E729B0"/>
    <w:rsid w:val="00E7461A"/>
    <w:rsid w:val="00E81BBF"/>
    <w:rsid w:val="00E94E31"/>
    <w:rsid w:val="00EB1B5B"/>
    <w:rsid w:val="00EB24F6"/>
    <w:rsid w:val="00EB4FAA"/>
    <w:rsid w:val="00EF1476"/>
    <w:rsid w:val="00F04107"/>
    <w:rsid w:val="00F050AB"/>
    <w:rsid w:val="00F218B7"/>
    <w:rsid w:val="00F23232"/>
    <w:rsid w:val="00F24B94"/>
    <w:rsid w:val="00F2505A"/>
    <w:rsid w:val="00F57462"/>
    <w:rsid w:val="00F6351C"/>
    <w:rsid w:val="00F77B02"/>
    <w:rsid w:val="00F85207"/>
    <w:rsid w:val="00FB6B26"/>
    <w:rsid w:val="00FC0A47"/>
    <w:rsid w:val="00FD001E"/>
    <w:rsid w:val="00FD0D03"/>
    <w:rsid w:val="00FD4A58"/>
    <w:rsid w:val="00FD679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2451"/>
    <w:pPr>
      <w:spacing w:after="0"/>
      <w:jc w:val="right"/>
    </w:pPr>
    <w:rPr>
      <w:rFonts w:ascii="Traditional Arabic" w:hAnsi="Traditional Arabic"/>
      <w:sz w:val="24"/>
    </w:rPr>
  </w:style>
  <w:style w:type="paragraph" w:styleId="Titre1">
    <w:name w:val="heading 1"/>
    <w:basedOn w:val="Normal"/>
    <w:next w:val="Normal"/>
    <w:link w:val="Titre1Car"/>
    <w:uiPriority w:val="9"/>
    <w:qFormat/>
    <w:rsid w:val="00074507"/>
    <w:pPr>
      <w:keepNext/>
      <w:keepLines/>
      <w:spacing w:before="480"/>
      <w:outlineLvl w:val="0"/>
    </w:pPr>
    <w:rPr>
      <w:rFonts w:asciiTheme="majorHAnsi" w:eastAsiaTheme="majorEastAsia" w:hAnsiTheme="majorHAnsi" w:cs="Times New Roman"/>
      <w:b/>
      <w:bCs/>
      <w:color w:val="365F91" w:themeColor="accent1" w:themeShade="BF"/>
      <w:sz w:val="28"/>
      <w:szCs w:val="28"/>
    </w:rPr>
  </w:style>
  <w:style w:type="paragraph" w:styleId="Titre2">
    <w:name w:val="heading 2"/>
    <w:basedOn w:val="Normal"/>
    <w:next w:val="Normal"/>
    <w:link w:val="Titre2Car"/>
    <w:uiPriority w:val="9"/>
    <w:unhideWhenUsed/>
    <w:qFormat/>
    <w:rsid w:val="00074507"/>
    <w:pPr>
      <w:keepNext/>
      <w:keepLines/>
      <w:spacing w:before="200"/>
      <w:jc w:val="left"/>
      <w:outlineLvl w:val="1"/>
    </w:pPr>
    <w:rPr>
      <w:rFonts w:asciiTheme="majorHAnsi" w:eastAsiaTheme="majorEastAsia" w:hAnsiTheme="majorHAnsi" w:cs="Times New Roman"/>
      <w:b/>
      <w:bCs/>
      <w:color w:val="4F81BD" w:themeColor="accent1"/>
      <w:sz w:val="26"/>
      <w:szCs w:val="26"/>
      <w:lang w:eastAsia="en-US"/>
    </w:rPr>
  </w:style>
  <w:style w:type="paragraph" w:styleId="Titre3">
    <w:name w:val="heading 3"/>
    <w:basedOn w:val="Normal"/>
    <w:next w:val="Normal"/>
    <w:link w:val="Titre3Car"/>
    <w:uiPriority w:val="9"/>
    <w:qFormat/>
    <w:rsid w:val="00074507"/>
    <w:pPr>
      <w:keepNext/>
      <w:numPr>
        <w:numId w:val="28"/>
      </w:numPr>
      <w:bidi/>
      <w:spacing w:line="240" w:lineRule="auto"/>
      <w:ind w:right="360"/>
      <w:jc w:val="lowKashida"/>
      <w:outlineLvl w:val="2"/>
    </w:pPr>
    <w:rPr>
      <w:rFonts w:ascii="Adrianne" w:eastAsia="Times New Roman" w:hAnsi="Adrianne" w:cs="Adrianne"/>
      <w:sz w:val="28"/>
      <w:szCs w:val="32"/>
    </w:rPr>
  </w:style>
  <w:style w:type="paragraph" w:styleId="Titre4">
    <w:name w:val="heading 4"/>
    <w:basedOn w:val="Normal"/>
    <w:next w:val="Normal"/>
    <w:link w:val="Titre4Car"/>
    <w:uiPriority w:val="9"/>
    <w:semiHidden/>
    <w:unhideWhenUsed/>
    <w:qFormat/>
    <w:rsid w:val="00074507"/>
    <w:pPr>
      <w:keepNext/>
      <w:keepLines/>
      <w:spacing w:before="200"/>
      <w:outlineLvl w:val="3"/>
    </w:pPr>
    <w:rPr>
      <w:rFonts w:asciiTheme="majorHAnsi" w:eastAsiaTheme="majorEastAsia" w:hAnsiTheme="majorHAnsi" w:cs="Times New Roman"/>
      <w:b/>
      <w:bCs/>
      <w:i/>
      <w:iCs/>
      <w:color w:val="4F81BD" w:themeColor="accent1"/>
      <w:sz w:val="22"/>
    </w:rPr>
  </w:style>
  <w:style w:type="paragraph" w:styleId="Titre8">
    <w:name w:val="heading 8"/>
    <w:basedOn w:val="Normal"/>
    <w:next w:val="Normal"/>
    <w:link w:val="Titre8Car"/>
    <w:uiPriority w:val="9"/>
    <w:qFormat/>
    <w:rsid w:val="00074507"/>
    <w:pPr>
      <w:keepNext/>
      <w:bidi/>
      <w:spacing w:line="240" w:lineRule="auto"/>
      <w:ind w:left="-65" w:right="-65" w:firstLine="900"/>
      <w:jc w:val="lowKashida"/>
      <w:outlineLvl w:val="7"/>
    </w:pPr>
    <w:rPr>
      <w:rFonts w:ascii="Times New Roman" w:eastAsia="Times New Roman" w:hAnsi="Times New Roman" w:cs="Traditional Arabic"/>
      <w:b/>
      <w:bCs/>
      <w:sz w:val="28"/>
      <w:szCs w:val="32"/>
    </w:rPr>
  </w:style>
  <w:style w:type="paragraph" w:styleId="Titre9">
    <w:name w:val="heading 9"/>
    <w:basedOn w:val="Normal"/>
    <w:next w:val="Normal"/>
    <w:link w:val="Titre9Car"/>
    <w:uiPriority w:val="9"/>
    <w:qFormat/>
    <w:rsid w:val="00074507"/>
    <w:pPr>
      <w:keepNext/>
      <w:tabs>
        <w:tab w:val="left" w:pos="848"/>
      </w:tabs>
      <w:bidi/>
      <w:spacing w:line="240" w:lineRule="auto"/>
      <w:ind w:firstLine="848"/>
      <w:jc w:val="lowKashida"/>
      <w:outlineLvl w:val="8"/>
    </w:pPr>
    <w:rPr>
      <w:rFonts w:ascii="Times New Roman" w:eastAsia="Times New Roman" w:hAnsi="Times New Roman" w:cs="Traditional Arabic"/>
      <w:b/>
      <w:bCs/>
      <w:sz w:val="28"/>
      <w:szCs w:val="3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74507"/>
    <w:rPr>
      <w:rFonts w:asciiTheme="majorHAnsi" w:eastAsiaTheme="majorEastAsia" w:hAnsiTheme="majorHAnsi" w:cs="Times New Roman"/>
      <w:b/>
      <w:bCs/>
      <w:color w:val="365F91" w:themeColor="accent1" w:themeShade="BF"/>
      <w:sz w:val="28"/>
      <w:szCs w:val="28"/>
    </w:rPr>
  </w:style>
  <w:style w:type="character" w:customStyle="1" w:styleId="Titre2Car">
    <w:name w:val="Titre 2 Car"/>
    <w:basedOn w:val="Policepardfaut"/>
    <w:link w:val="Titre2"/>
    <w:uiPriority w:val="9"/>
    <w:rsid w:val="00074507"/>
    <w:rPr>
      <w:rFonts w:asciiTheme="majorHAnsi" w:eastAsiaTheme="majorEastAsia" w:hAnsiTheme="majorHAnsi" w:cs="Times New Roman"/>
      <w:b/>
      <w:bCs/>
      <w:color w:val="4F81BD" w:themeColor="accent1"/>
      <w:sz w:val="26"/>
      <w:szCs w:val="26"/>
      <w:lang w:eastAsia="en-US"/>
    </w:rPr>
  </w:style>
  <w:style w:type="character" w:customStyle="1" w:styleId="Titre3Car">
    <w:name w:val="Titre 3 Car"/>
    <w:basedOn w:val="Policepardfaut"/>
    <w:link w:val="Titre3"/>
    <w:uiPriority w:val="9"/>
    <w:rsid w:val="00074507"/>
    <w:rPr>
      <w:rFonts w:ascii="Adrianne" w:eastAsia="Times New Roman" w:hAnsi="Adrianne" w:cs="Adrianne"/>
      <w:sz w:val="28"/>
      <w:szCs w:val="32"/>
    </w:rPr>
  </w:style>
  <w:style w:type="character" w:customStyle="1" w:styleId="Titre4Car">
    <w:name w:val="Titre 4 Car"/>
    <w:basedOn w:val="Policepardfaut"/>
    <w:link w:val="Titre4"/>
    <w:uiPriority w:val="9"/>
    <w:semiHidden/>
    <w:rsid w:val="00074507"/>
    <w:rPr>
      <w:rFonts w:asciiTheme="majorHAnsi" w:eastAsiaTheme="majorEastAsia" w:hAnsiTheme="majorHAnsi" w:cs="Times New Roman"/>
      <w:b/>
      <w:bCs/>
      <w:i/>
      <w:iCs/>
      <w:color w:val="4F81BD" w:themeColor="accent1"/>
    </w:rPr>
  </w:style>
  <w:style w:type="character" w:customStyle="1" w:styleId="Titre8Car">
    <w:name w:val="Titre 8 Car"/>
    <w:basedOn w:val="Policepardfaut"/>
    <w:link w:val="Titre8"/>
    <w:uiPriority w:val="9"/>
    <w:rsid w:val="00074507"/>
    <w:rPr>
      <w:rFonts w:ascii="Times New Roman" w:eastAsia="Times New Roman" w:hAnsi="Times New Roman" w:cs="Traditional Arabic"/>
      <w:b/>
      <w:bCs/>
      <w:sz w:val="28"/>
      <w:szCs w:val="32"/>
    </w:rPr>
  </w:style>
  <w:style w:type="character" w:customStyle="1" w:styleId="Titre9Car">
    <w:name w:val="Titre 9 Car"/>
    <w:basedOn w:val="Policepardfaut"/>
    <w:link w:val="Titre9"/>
    <w:uiPriority w:val="9"/>
    <w:rsid w:val="00074507"/>
    <w:rPr>
      <w:rFonts w:ascii="Times New Roman" w:eastAsia="Times New Roman" w:hAnsi="Times New Roman" w:cs="Traditional Arabic"/>
      <w:b/>
      <w:bCs/>
      <w:sz w:val="28"/>
      <w:szCs w:val="32"/>
      <w:lang w:eastAsia="en-US"/>
    </w:rPr>
  </w:style>
  <w:style w:type="paragraph" w:styleId="Textedebulles">
    <w:name w:val="Balloon Text"/>
    <w:basedOn w:val="Normal"/>
    <w:link w:val="TextedebullesCar"/>
    <w:uiPriority w:val="99"/>
    <w:semiHidden/>
    <w:unhideWhenUsed/>
    <w:rsid w:val="007F195B"/>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F195B"/>
    <w:rPr>
      <w:rFonts w:ascii="Tahoma" w:hAnsi="Tahoma" w:cs="Tahoma"/>
      <w:sz w:val="16"/>
      <w:szCs w:val="16"/>
    </w:rPr>
  </w:style>
  <w:style w:type="paragraph" w:styleId="Paragraphedeliste">
    <w:name w:val="List Paragraph"/>
    <w:basedOn w:val="Normal"/>
    <w:uiPriority w:val="34"/>
    <w:qFormat/>
    <w:rsid w:val="0090166B"/>
    <w:pPr>
      <w:ind w:left="720"/>
      <w:contextualSpacing/>
    </w:pPr>
    <w:rPr>
      <w:rFonts w:ascii="Calibri" w:eastAsia="Calibri" w:hAnsi="Calibri" w:cs="Arial"/>
      <w:lang w:eastAsia="en-US"/>
    </w:rPr>
  </w:style>
  <w:style w:type="paragraph" w:styleId="En-tte">
    <w:name w:val="header"/>
    <w:basedOn w:val="Normal"/>
    <w:link w:val="En-tteCar"/>
    <w:uiPriority w:val="99"/>
    <w:unhideWhenUsed/>
    <w:rsid w:val="00CA7573"/>
    <w:pPr>
      <w:tabs>
        <w:tab w:val="center" w:pos="4153"/>
        <w:tab w:val="right" w:pos="8306"/>
      </w:tabs>
      <w:spacing w:line="240" w:lineRule="auto"/>
    </w:pPr>
  </w:style>
  <w:style w:type="character" w:customStyle="1" w:styleId="En-tteCar">
    <w:name w:val="En-tête Car"/>
    <w:basedOn w:val="Policepardfaut"/>
    <w:link w:val="En-tte"/>
    <w:uiPriority w:val="99"/>
    <w:rsid w:val="00CA7573"/>
  </w:style>
  <w:style w:type="paragraph" w:styleId="Pieddepage">
    <w:name w:val="footer"/>
    <w:basedOn w:val="Normal"/>
    <w:link w:val="PieddepageCar"/>
    <w:uiPriority w:val="99"/>
    <w:unhideWhenUsed/>
    <w:rsid w:val="00CA7573"/>
    <w:pPr>
      <w:tabs>
        <w:tab w:val="center" w:pos="4153"/>
        <w:tab w:val="right" w:pos="8306"/>
      </w:tabs>
      <w:spacing w:line="240" w:lineRule="auto"/>
    </w:pPr>
  </w:style>
  <w:style w:type="character" w:customStyle="1" w:styleId="PieddepageCar">
    <w:name w:val="Pied de page Car"/>
    <w:basedOn w:val="Policepardfaut"/>
    <w:link w:val="Pieddepage"/>
    <w:uiPriority w:val="99"/>
    <w:rsid w:val="00CA7573"/>
  </w:style>
  <w:style w:type="character" w:customStyle="1" w:styleId="fontstyle01">
    <w:name w:val="fontstyle01"/>
    <w:basedOn w:val="Policepardfaut"/>
    <w:rsid w:val="00522451"/>
    <w:rPr>
      <w:rFonts w:ascii="Simplified Arabic" w:hAnsi="Simplified Arabic" w:cs="Simplified Arabic" w:hint="default"/>
      <w:b w:val="0"/>
      <w:bCs w:val="0"/>
      <w:i w:val="0"/>
      <w:iCs w:val="0"/>
      <w:color w:val="000000"/>
      <w:sz w:val="28"/>
      <w:szCs w:val="28"/>
    </w:rPr>
  </w:style>
  <w:style w:type="character" w:customStyle="1" w:styleId="fontstyle21">
    <w:name w:val="fontstyle21"/>
    <w:basedOn w:val="Policepardfaut"/>
    <w:rsid w:val="00522451"/>
    <w:rPr>
      <w:rFonts w:ascii="Times New Roman" w:hAnsi="Times New Roman" w:cs="Times New Roman" w:hint="default"/>
      <w:b w:val="0"/>
      <w:bCs w:val="0"/>
      <w:i w:val="0"/>
      <w:iCs w:val="0"/>
      <w:color w:val="000000"/>
      <w:sz w:val="24"/>
      <w:szCs w:val="24"/>
    </w:rPr>
  </w:style>
  <w:style w:type="paragraph" w:styleId="Notedebasdepage">
    <w:name w:val="footnote text"/>
    <w:basedOn w:val="Normal"/>
    <w:link w:val="NotedebasdepageCar"/>
    <w:uiPriority w:val="99"/>
    <w:unhideWhenUsed/>
    <w:rsid w:val="00522451"/>
    <w:pPr>
      <w:spacing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522451"/>
    <w:rPr>
      <w:rFonts w:eastAsiaTheme="minorHAnsi"/>
      <w:sz w:val="20"/>
      <w:szCs w:val="20"/>
      <w:lang w:eastAsia="en-US"/>
    </w:rPr>
  </w:style>
  <w:style w:type="character" w:styleId="Appelnotedebasdep">
    <w:name w:val="footnote reference"/>
    <w:basedOn w:val="Policepardfaut"/>
    <w:uiPriority w:val="99"/>
    <w:semiHidden/>
    <w:unhideWhenUsed/>
    <w:rsid w:val="00522451"/>
    <w:rPr>
      <w:vertAlign w:val="superscript"/>
    </w:rPr>
  </w:style>
  <w:style w:type="character" w:customStyle="1" w:styleId="fontstyle11">
    <w:name w:val="fontstyle11"/>
    <w:basedOn w:val="Policepardfaut"/>
    <w:rsid w:val="00522451"/>
    <w:rPr>
      <w:rFonts w:ascii="Simplified Arabic" w:hAnsi="Simplified Arabic" w:cs="Simplified Arabic" w:hint="default"/>
      <w:b/>
      <w:bCs/>
      <w:i w:val="0"/>
      <w:iCs w:val="0"/>
      <w:color w:val="000000"/>
      <w:sz w:val="28"/>
      <w:szCs w:val="28"/>
    </w:rPr>
  </w:style>
  <w:style w:type="table" w:styleId="Grilledutableau">
    <w:name w:val="Table Grid"/>
    <w:basedOn w:val="TableauNormal"/>
    <w:uiPriority w:val="59"/>
    <w:rsid w:val="00522451"/>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31">
    <w:name w:val="fontstyle31"/>
    <w:basedOn w:val="Policepardfaut"/>
    <w:rsid w:val="00522451"/>
    <w:rPr>
      <w:rFonts w:ascii="Wingdings-Regular" w:hAnsi="Wingdings-Regular" w:hint="default"/>
      <w:b w:val="0"/>
      <w:bCs w:val="0"/>
      <w:i w:val="0"/>
      <w:iCs w:val="0"/>
      <w:color w:val="000000"/>
      <w:sz w:val="32"/>
      <w:szCs w:val="32"/>
    </w:rPr>
  </w:style>
  <w:style w:type="character" w:customStyle="1" w:styleId="fontstyle41">
    <w:name w:val="fontstyle41"/>
    <w:basedOn w:val="Policepardfaut"/>
    <w:rsid w:val="00522451"/>
    <w:rPr>
      <w:rFonts w:ascii="Arabic Transparent" w:hAnsi="Arabic Transparent" w:hint="default"/>
      <w:b w:val="0"/>
      <w:bCs w:val="0"/>
      <w:i w:val="0"/>
      <w:iCs w:val="0"/>
      <w:color w:val="000000"/>
      <w:sz w:val="32"/>
      <w:szCs w:val="32"/>
    </w:rPr>
  </w:style>
  <w:style w:type="character" w:customStyle="1" w:styleId="fontstyle51">
    <w:name w:val="fontstyle51"/>
    <w:basedOn w:val="Policepardfaut"/>
    <w:rsid w:val="00522451"/>
    <w:rPr>
      <w:rFonts w:ascii="Calibri" w:hAnsi="Calibri" w:cs="Calibri" w:hint="default"/>
      <w:b w:val="0"/>
      <w:bCs w:val="0"/>
      <w:i w:val="0"/>
      <w:iCs w:val="0"/>
      <w:color w:val="000000"/>
      <w:sz w:val="14"/>
      <w:szCs w:val="14"/>
    </w:rPr>
  </w:style>
  <w:style w:type="paragraph" w:styleId="Corpsdetexte">
    <w:name w:val="Body Text"/>
    <w:basedOn w:val="Normal"/>
    <w:link w:val="CorpsdetexteCar"/>
    <w:uiPriority w:val="99"/>
    <w:rsid w:val="00074507"/>
    <w:pPr>
      <w:bidi/>
      <w:spacing w:line="240" w:lineRule="auto"/>
      <w:jc w:val="lowKashida"/>
    </w:pPr>
    <w:rPr>
      <w:rFonts w:ascii="Adrianne" w:eastAsia="Times New Roman" w:hAnsi="Adrianne" w:cs="Adrianne"/>
      <w:sz w:val="28"/>
      <w:szCs w:val="33"/>
    </w:rPr>
  </w:style>
  <w:style w:type="character" w:customStyle="1" w:styleId="CorpsdetexteCar">
    <w:name w:val="Corps de texte Car"/>
    <w:basedOn w:val="Policepardfaut"/>
    <w:link w:val="Corpsdetexte"/>
    <w:uiPriority w:val="99"/>
    <w:rsid w:val="00074507"/>
    <w:rPr>
      <w:rFonts w:ascii="Adrianne" w:eastAsia="Times New Roman" w:hAnsi="Adrianne" w:cs="Adrianne"/>
      <w:sz w:val="28"/>
      <w:szCs w:val="33"/>
    </w:rPr>
  </w:style>
  <w:style w:type="character" w:customStyle="1" w:styleId="NotedefinCar">
    <w:name w:val="Note de fin Car"/>
    <w:basedOn w:val="Policepardfaut"/>
    <w:link w:val="Notedefin"/>
    <w:uiPriority w:val="99"/>
    <w:semiHidden/>
    <w:rsid w:val="00074507"/>
    <w:rPr>
      <w:rFonts w:cs="Arial"/>
      <w:sz w:val="20"/>
      <w:szCs w:val="20"/>
    </w:rPr>
  </w:style>
  <w:style w:type="paragraph" w:styleId="Notedefin">
    <w:name w:val="endnote text"/>
    <w:basedOn w:val="Normal"/>
    <w:link w:val="NotedefinCar"/>
    <w:uiPriority w:val="99"/>
    <w:semiHidden/>
    <w:unhideWhenUsed/>
    <w:rsid w:val="00074507"/>
    <w:pPr>
      <w:spacing w:line="240" w:lineRule="auto"/>
    </w:pPr>
    <w:rPr>
      <w:rFonts w:asciiTheme="minorHAnsi" w:hAnsiTheme="minorHAnsi" w:cs="Arial"/>
      <w:sz w:val="20"/>
      <w:szCs w:val="20"/>
    </w:rPr>
  </w:style>
  <w:style w:type="character" w:customStyle="1" w:styleId="apple-converted-space">
    <w:name w:val="apple-converted-space"/>
    <w:basedOn w:val="Policepardfaut"/>
    <w:rsid w:val="00074507"/>
    <w:rPr>
      <w:rFonts w:cs="Times New Roman"/>
    </w:rPr>
  </w:style>
  <w:style w:type="character" w:styleId="Lienhypertexte">
    <w:name w:val="Hyperlink"/>
    <w:basedOn w:val="Policepardfaut"/>
    <w:uiPriority w:val="99"/>
    <w:unhideWhenUsed/>
    <w:rsid w:val="00074507"/>
    <w:rPr>
      <w:rFonts w:cs="Times New Roman"/>
      <w:color w:val="0000FF" w:themeColor="hyperlink"/>
      <w:u w:val="single"/>
    </w:rPr>
  </w:style>
  <w:style w:type="paragraph" w:styleId="NormalWeb">
    <w:name w:val="Normal (Web)"/>
    <w:basedOn w:val="Normal"/>
    <w:uiPriority w:val="99"/>
    <w:unhideWhenUsed/>
    <w:rsid w:val="00074507"/>
    <w:pPr>
      <w:spacing w:before="100" w:beforeAutospacing="1" w:after="100" w:afterAutospacing="1" w:line="240" w:lineRule="auto"/>
      <w:jc w:val="left"/>
    </w:pPr>
    <w:rPr>
      <w:rFonts w:ascii="Times New Roman" w:eastAsia="Times New Roman" w:hAnsi="Times New Roman" w:cs="Times New Roman"/>
      <w:szCs w:val="24"/>
    </w:rPr>
  </w:style>
  <w:style w:type="paragraph" w:styleId="Liste">
    <w:name w:val="List"/>
    <w:basedOn w:val="Normal"/>
    <w:uiPriority w:val="99"/>
    <w:unhideWhenUsed/>
    <w:rsid w:val="00074507"/>
    <w:pPr>
      <w:spacing w:after="200"/>
      <w:ind w:left="283" w:hanging="283"/>
      <w:contextualSpacing/>
      <w:jc w:val="left"/>
    </w:pPr>
    <w:rPr>
      <w:rFonts w:asciiTheme="minorHAnsi" w:eastAsia="Times New Roman" w:hAnsiTheme="minorHAnsi" w:cs="Arial"/>
      <w:sz w:val="22"/>
      <w:lang w:eastAsia="en-US"/>
    </w:rPr>
  </w:style>
  <w:style w:type="paragraph" w:styleId="Listepuces2">
    <w:name w:val="List Bullet 2"/>
    <w:basedOn w:val="Normal"/>
    <w:uiPriority w:val="99"/>
    <w:unhideWhenUsed/>
    <w:rsid w:val="00074507"/>
    <w:pPr>
      <w:tabs>
        <w:tab w:val="num" w:pos="643"/>
      </w:tabs>
      <w:spacing w:after="200"/>
      <w:ind w:left="643" w:hanging="360"/>
      <w:contextualSpacing/>
      <w:jc w:val="left"/>
    </w:pPr>
    <w:rPr>
      <w:rFonts w:asciiTheme="minorHAnsi" w:eastAsia="Times New Roman" w:hAnsiTheme="minorHAnsi" w:cs="Arial"/>
      <w:sz w:val="22"/>
      <w:lang w:eastAsia="en-US"/>
    </w:rPr>
  </w:style>
  <w:style w:type="paragraph" w:styleId="Listecontinue">
    <w:name w:val="List Continue"/>
    <w:basedOn w:val="Normal"/>
    <w:uiPriority w:val="99"/>
    <w:unhideWhenUsed/>
    <w:rsid w:val="00074507"/>
    <w:pPr>
      <w:spacing w:after="120"/>
      <w:ind w:left="283"/>
      <w:contextualSpacing/>
      <w:jc w:val="left"/>
    </w:pPr>
    <w:rPr>
      <w:rFonts w:asciiTheme="minorHAnsi" w:eastAsia="Times New Roman" w:hAnsiTheme="minorHAnsi" w:cs="Arial"/>
      <w:sz w:val="22"/>
      <w:lang w:eastAsia="en-US"/>
    </w:rPr>
  </w:style>
  <w:style w:type="character" w:customStyle="1" w:styleId="notranslate">
    <w:name w:val="notranslate"/>
    <w:basedOn w:val="Policepardfaut"/>
    <w:rsid w:val="00074507"/>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2451"/>
    <w:pPr>
      <w:spacing w:after="0"/>
      <w:jc w:val="right"/>
    </w:pPr>
    <w:rPr>
      <w:rFonts w:ascii="Traditional Arabic" w:hAnsi="Traditional Arabic"/>
      <w:sz w:val="24"/>
    </w:rPr>
  </w:style>
  <w:style w:type="paragraph" w:styleId="Titre1">
    <w:name w:val="heading 1"/>
    <w:basedOn w:val="Normal"/>
    <w:next w:val="Normal"/>
    <w:link w:val="Titre1Car"/>
    <w:uiPriority w:val="9"/>
    <w:qFormat/>
    <w:rsid w:val="00074507"/>
    <w:pPr>
      <w:keepNext/>
      <w:keepLines/>
      <w:spacing w:before="480"/>
      <w:outlineLvl w:val="0"/>
    </w:pPr>
    <w:rPr>
      <w:rFonts w:asciiTheme="majorHAnsi" w:eastAsiaTheme="majorEastAsia" w:hAnsiTheme="majorHAnsi" w:cs="Times New Roman"/>
      <w:b/>
      <w:bCs/>
      <w:color w:val="365F91" w:themeColor="accent1" w:themeShade="BF"/>
      <w:sz w:val="28"/>
      <w:szCs w:val="28"/>
    </w:rPr>
  </w:style>
  <w:style w:type="paragraph" w:styleId="Titre2">
    <w:name w:val="heading 2"/>
    <w:basedOn w:val="Normal"/>
    <w:next w:val="Normal"/>
    <w:link w:val="Titre2Car"/>
    <w:uiPriority w:val="9"/>
    <w:unhideWhenUsed/>
    <w:qFormat/>
    <w:rsid w:val="00074507"/>
    <w:pPr>
      <w:keepNext/>
      <w:keepLines/>
      <w:spacing w:before="200"/>
      <w:jc w:val="left"/>
      <w:outlineLvl w:val="1"/>
    </w:pPr>
    <w:rPr>
      <w:rFonts w:asciiTheme="majorHAnsi" w:eastAsiaTheme="majorEastAsia" w:hAnsiTheme="majorHAnsi" w:cs="Times New Roman"/>
      <w:b/>
      <w:bCs/>
      <w:color w:val="4F81BD" w:themeColor="accent1"/>
      <w:sz w:val="26"/>
      <w:szCs w:val="26"/>
      <w:lang w:eastAsia="en-US"/>
    </w:rPr>
  </w:style>
  <w:style w:type="paragraph" w:styleId="Titre3">
    <w:name w:val="heading 3"/>
    <w:basedOn w:val="Normal"/>
    <w:next w:val="Normal"/>
    <w:link w:val="Titre3Car"/>
    <w:uiPriority w:val="9"/>
    <w:qFormat/>
    <w:rsid w:val="00074507"/>
    <w:pPr>
      <w:keepNext/>
      <w:numPr>
        <w:numId w:val="28"/>
      </w:numPr>
      <w:bidi/>
      <w:spacing w:line="240" w:lineRule="auto"/>
      <w:ind w:right="360"/>
      <w:jc w:val="lowKashida"/>
      <w:outlineLvl w:val="2"/>
    </w:pPr>
    <w:rPr>
      <w:rFonts w:ascii="Adrianne" w:eastAsia="Times New Roman" w:hAnsi="Adrianne" w:cs="Adrianne"/>
      <w:sz w:val="28"/>
      <w:szCs w:val="32"/>
    </w:rPr>
  </w:style>
  <w:style w:type="paragraph" w:styleId="Titre4">
    <w:name w:val="heading 4"/>
    <w:basedOn w:val="Normal"/>
    <w:next w:val="Normal"/>
    <w:link w:val="Titre4Car"/>
    <w:uiPriority w:val="9"/>
    <w:semiHidden/>
    <w:unhideWhenUsed/>
    <w:qFormat/>
    <w:rsid w:val="00074507"/>
    <w:pPr>
      <w:keepNext/>
      <w:keepLines/>
      <w:spacing w:before="200"/>
      <w:outlineLvl w:val="3"/>
    </w:pPr>
    <w:rPr>
      <w:rFonts w:asciiTheme="majorHAnsi" w:eastAsiaTheme="majorEastAsia" w:hAnsiTheme="majorHAnsi" w:cs="Times New Roman"/>
      <w:b/>
      <w:bCs/>
      <w:i/>
      <w:iCs/>
      <w:color w:val="4F81BD" w:themeColor="accent1"/>
      <w:sz w:val="22"/>
    </w:rPr>
  </w:style>
  <w:style w:type="paragraph" w:styleId="Titre8">
    <w:name w:val="heading 8"/>
    <w:basedOn w:val="Normal"/>
    <w:next w:val="Normal"/>
    <w:link w:val="Titre8Car"/>
    <w:uiPriority w:val="9"/>
    <w:qFormat/>
    <w:rsid w:val="00074507"/>
    <w:pPr>
      <w:keepNext/>
      <w:bidi/>
      <w:spacing w:line="240" w:lineRule="auto"/>
      <w:ind w:left="-65" w:right="-65" w:firstLine="900"/>
      <w:jc w:val="lowKashida"/>
      <w:outlineLvl w:val="7"/>
    </w:pPr>
    <w:rPr>
      <w:rFonts w:ascii="Times New Roman" w:eastAsia="Times New Roman" w:hAnsi="Times New Roman" w:cs="Traditional Arabic"/>
      <w:b/>
      <w:bCs/>
      <w:sz w:val="28"/>
      <w:szCs w:val="32"/>
    </w:rPr>
  </w:style>
  <w:style w:type="paragraph" w:styleId="Titre9">
    <w:name w:val="heading 9"/>
    <w:basedOn w:val="Normal"/>
    <w:next w:val="Normal"/>
    <w:link w:val="Titre9Car"/>
    <w:uiPriority w:val="9"/>
    <w:qFormat/>
    <w:rsid w:val="00074507"/>
    <w:pPr>
      <w:keepNext/>
      <w:tabs>
        <w:tab w:val="left" w:pos="848"/>
      </w:tabs>
      <w:bidi/>
      <w:spacing w:line="240" w:lineRule="auto"/>
      <w:ind w:firstLine="848"/>
      <w:jc w:val="lowKashida"/>
      <w:outlineLvl w:val="8"/>
    </w:pPr>
    <w:rPr>
      <w:rFonts w:ascii="Times New Roman" w:eastAsia="Times New Roman" w:hAnsi="Times New Roman" w:cs="Traditional Arabic"/>
      <w:b/>
      <w:bCs/>
      <w:sz w:val="28"/>
      <w:szCs w:val="3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74507"/>
    <w:rPr>
      <w:rFonts w:asciiTheme="majorHAnsi" w:eastAsiaTheme="majorEastAsia" w:hAnsiTheme="majorHAnsi" w:cs="Times New Roman"/>
      <w:b/>
      <w:bCs/>
      <w:color w:val="365F91" w:themeColor="accent1" w:themeShade="BF"/>
      <w:sz w:val="28"/>
      <w:szCs w:val="28"/>
    </w:rPr>
  </w:style>
  <w:style w:type="character" w:customStyle="1" w:styleId="Titre2Car">
    <w:name w:val="Titre 2 Car"/>
    <w:basedOn w:val="Policepardfaut"/>
    <w:link w:val="Titre2"/>
    <w:uiPriority w:val="9"/>
    <w:rsid w:val="00074507"/>
    <w:rPr>
      <w:rFonts w:asciiTheme="majorHAnsi" w:eastAsiaTheme="majorEastAsia" w:hAnsiTheme="majorHAnsi" w:cs="Times New Roman"/>
      <w:b/>
      <w:bCs/>
      <w:color w:val="4F81BD" w:themeColor="accent1"/>
      <w:sz w:val="26"/>
      <w:szCs w:val="26"/>
      <w:lang w:eastAsia="en-US"/>
    </w:rPr>
  </w:style>
  <w:style w:type="character" w:customStyle="1" w:styleId="Titre3Car">
    <w:name w:val="Titre 3 Car"/>
    <w:basedOn w:val="Policepardfaut"/>
    <w:link w:val="Titre3"/>
    <w:uiPriority w:val="9"/>
    <w:rsid w:val="00074507"/>
    <w:rPr>
      <w:rFonts w:ascii="Adrianne" w:eastAsia="Times New Roman" w:hAnsi="Adrianne" w:cs="Adrianne"/>
      <w:sz w:val="28"/>
      <w:szCs w:val="32"/>
    </w:rPr>
  </w:style>
  <w:style w:type="character" w:customStyle="1" w:styleId="Titre4Car">
    <w:name w:val="Titre 4 Car"/>
    <w:basedOn w:val="Policepardfaut"/>
    <w:link w:val="Titre4"/>
    <w:uiPriority w:val="9"/>
    <w:semiHidden/>
    <w:rsid w:val="00074507"/>
    <w:rPr>
      <w:rFonts w:asciiTheme="majorHAnsi" w:eastAsiaTheme="majorEastAsia" w:hAnsiTheme="majorHAnsi" w:cs="Times New Roman"/>
      <w:b/>
      <w:bCs/>
      <w:i/>
      <w:iCs/>
      <w:color w:val="4F81BD" w:themeColor="accent1"/>
    </w:rPr>
  </w:style>
  <w:style w:type="character" w:customStyle="1" w:styleId="Titre8Car">
    <w:name w:val="Titre 8 Car"/>
    <w:basedOn w:val="Policepardfaut"/>
    <w:link w:val="Titre8"/>
    <w:uiPriority w:val="9"/>
    <w:rsid w:val="00074507"/>
    <w:rPr>
      <w:rFonts w:ascii="Times New Roman" w:eastAsia="Times New Roman" w:hAnsi="Times New Roman" w:cs="Traditional Arabic"/>
      <w:b/>
      <w:bCs/>
      <w:sz w:val="28"/>
      <w:szCs w:val="32"/>
    </w:rPr>
  </w:style>
  <w:style w:type="character" w:customStyle="1" w:styleId="Titre9Car">
    <w:name w:val="Titre 9 Car"/>
    <w:basedOn w:val="Policepardfaut"/>
    <w:link w:val="Titre9"/>
    <w:uiPriority w:val="9"/>
    <w:rsid w:val="00074507"/>
    <w:rPr>
      <w:rFonts w:ascii="Times New Roman" w:eastAsia="Times New Roman" w:hAnsi="Times New Roman" w:cs="Traditional Arabic"/>
      <w:b/>
      <w:bCs/>
      <w:sz w:val="28"/>
      <w:szCs w:val="32"/>
      <w:lang w:eastAsia="en-US"/>
    </w:rPr>
  </w:style>
  <w:style w:type="paragraph" w:styleId="Textedebulles">
    <w:name w:val="Balloon Text"/>
    <w:basedOn w:val="Normal"/>
    <w:link w:val="TextedebullesCar"/>
    <w:uiPriority w:val="99"/>
    <w:semiHidden/>
    <w:unhideWhenUsed/>
    <w:rsid w:val="007F195B"/>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F195B"/>
    <w:rPr>
      <w:rFonts w:ascii="Tahoma" w:hAnsi="Tahoma" w:cs="Tahoma"/>
      <w:sz w:val="16"/>
      <w:szCs w:val="16"/>
    </w:rPr>
  </w:style>
  <w:style w:type="paragraph" w:styleId="Paragraphedeliste">
    <w:name w:val="List Paragraph"/>
    <w:basedOn w:val="Normal"/>
    <w:uiPriority w:val="34"/>
    <w:qFormat/>
    <w:rsid w:val="0090166B"/>
    <w:pPr>
      <w:ind w:left="720"/>
      <w:contextualSpacing/>
    </w:pPr>
    <w:rPr>
      <w:rFonts w:ascii="Calibri" w:eastAsia="Calibri" w:hAnsi="Calibri" w:cs="Arial"/>
      <w:lang w:eastAsia="en-US"/>
    </w:rPr>
  </w:style>
  <w:style w:type="paragraph" w:styleId="En-tte">
    <w:name w:val="header"/>
    <w:basedOn w:val="Normal"/>
    <w:link w:val="En-tteCar"/>
    <w:uiPriority w:val="99"/>
    <w:unhideWhenUsed/>
    <w:rsid w:val="00CA7573"/>
    <w:pPr>
      <w:tabs>
        <w:tab w:val="center" w:pos="4153"/>
        <w:tab w:val="right" w:pos="8306"/>
      </w:tabs>
      <w:spacing w:line="240" w:lineRule="auto"/>
    </w:pPr>
  </w:style>
  <w:style w:type="character" w:customStyle="1" w:styleId="En-tteCar">
    <w:name w:val="En-tête Car"/>
    <w:basedOn w:val="Policepardfaut"/>
    <w:link w:val="En-tte"/>
    <w:uiPriority w:val="99"/>
    <w:rsid w:val="00CA7573"/>
  </w:style>
  <w:style w:type="paragraph" w:styleId="Pieddepage">
    <w:name w:val="footer"/>
    <w:basedOn w:val="Normal"/>
    <w:link w:val="PieddepageCar"/>
    <w:uiPriority w:val="99"/>
    <w:unhideWhenUsed/>
    <w:rsid w:val="00CA7573"/>
    <w:pPr>
      <w:tabs>
        <w:tab w:val="center" w:pos="4153"/>
        <w:tab w:val="right" w:pos="8306"/>
      </w:tabs>
      <w:spacing w:line="240" w:lineRule="auto"/>
    </w:pPr>
  </w:style>
  <w:style w:type="character" w:customStyle="1" w:styleId="PieddepageCar">
    <w:name w:val="Pied de page Car"/>
    <w:basedOn w:val="Policepardfaut"/>
    <w:link w:val="Pieddepage"/>
    <w:uiPriority w:val="99"/>
    <w:rsid w:val="00CA7573"/>
  </w:style>
  <w:style w:type="character" w:customStyle="1" w:styleId="fontstyle01">
    <w:name w:val="fontstyle01"/>
    <w:basedOn w:val="Policepardfaut"/>
    <w:rsid w:val="00522451"/>
    <w:rPr>
      <w:rFonts w:ascii="Simplified Arabic" w:hAnsi="Simplified Arabic" w:cs="Simplified Arabic" w:hint="default"/>
      <w:b w:val="0"/>
      <w:bCs w:val="0"/>
      <w:i w:val="0"/>
      <w:iCs w:val="0"/>
      <w:color w:val="000000"/>
      <w:sz w:val="28"/>
      <w:szCs w:val="28"/>
    </w:rPr>
  </w:style>
  <w:style w:type="character" w:customStyle="1" w:styleId="fontstyle21">
    <w:name w:val="fontstyle21"/>
    <w:basedOn w:val="Policepardfaut"/>
    <w:rsid w:val="00522451"/>
    <w:rPr>
      <w:rFonts w:ascii="Times New Roman" w:hAnsi="Times New Roman" w:cs="Times New Roman" w:hint="default"/>
      <w:b w:val="0"/>
      <w:bCs w:val="0"/>
      <w:i w:val="0"/>
      <w:iCs w:val="0"/>
      <w:color w:val="000000"/>
      <w:sz w:val="24"/>
      <w:szCs w:val="24"/>
    </w:rPr>
  </w:style>
  <w:style w:type="paragraph" w:styleId="Notedebasdepage">
    <w:name w:val="footnote text"/>
    <w:basedOn w:val="Normal"/>
    <w:link w:val="NotedebasdepageCar"/>
    <w:uiPriority w:val="99"/>
    <w:unhideWhenUsed/>
    <w:rsid w:val="00522451"/>
    <w:pPr>
      <w:spacing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522451"/>
    <w:rPr>
      <w:rFonts w:eastAsiaTheme="minorHAnsi"/>
      <w:sz w:val="20"/>
      <w:szCs w:val="20"/>
      <w:lang w:eastAsia="en-US"/>
    </w:rPr>
  </w:style>
  <w:style w:type="character" w:styleId="Appelnotedebasdep">
    <w:name w:val="footnote reference"/>
    <w:basedOn w:val="Policepardfaut"/>
    <w:uiPriority w:val="99"/>
    <w:semiHidden/>
    <w:unhideWhenUsed/>
    <w:rsid w:val="00522451"/>
    <w:rPr>
      <w:vertAlign w:val="superscript"/>
    </w:rPr>
  </w:style>
  <w:style w:type="character" w:customStyle="1" w:styleId="fontstyle11">
    <w:name w:val="fontstyle11"/>
    <w:basedOn w:val="Policepardfaut"/>
    <w:rsid w:val="00522451"/>
    <w:rPr>
      <w:rFonts w:ascii="Simplified Arabic" w:hAnsi="Simplified Arabic" w:cs="Simplified Arabic" w:hint="default"/>
      <w:b/>
      <w:bCs/>
      <w:i w:val="0"/>
      <w:iCs w:val="0"/>
      <w:color w:val="000000"/>
      <w:sz w:val="28"/>
      <w:szCs w:val="28"/>
    </w:rPr>
  </w:style>
  <w:style w:type="table" w:styleId="Grilledutableau">
    <w:name w:val="Table Grid"/>
    <w:basedOn w:val="TableauNormal"/>
    <w:uiPriority w:val="59"/>
    <w:rsid w:val="00522451"/>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31">
    <w:name w:val="fontstyle31"/>
    <w:basedOn w:val="Policepardfaut"/>
    <w:rsid w:val="00522451"/>
    <w:rPr>
      <w:rFonts w:ascii="Wingdings-Regular" w:hAnsi="Wingdings-Regular" w:hint="default"/>
      <w:b w:val="0"/>
      <w:bCs w:val="0"/>
      <w:i w:val="0"/>
      <w:iCs w:val="0"/>
      <w:color w:val="000000"/>
      <w:sz w:val="32"/>
      <w:szCs w:val="32"/>
    </w:rPr>
  </w:style>
  <w:style w:type="character" w:customStyle="1" w:styleId="fontstyle41">
    <w:name w:val="fontstyle41"/>
    <w:basedOn w:val="Policepardfaut"/>
    <w:rsid w:val="00522451"/>
    <w:rPr>
      <w:rFonts w:ascii="Arabic Transparent" w:hAnsi="Arabic Transparent" w:hint="default"/>
      <w:b w:val="0"/>
      <w:bCs w:val="0"/>
      <w:i w:val="0"/>
      <w:iCs w:val="0"/>
      <w:color w:val="000000"/>
      <w:sz w:val="32"/>
      <w:szCs w:val="32"/>
    </w:rPr>
  </w:style>
  <w:style w:type="character" w:customStyle="1" w:styleId="fontstyle51">
    <w:name w:val="fontstyle51"/>
    <w:basedOn w:val="Policepardfaut"/>
    <w:rsid w:val="00522451"/>
    <w:rPr>
      <w:rFonts w:ascii="Calibri" w:hAnsi="Calibri" w:cs="Calibri" w:hint="default"/>
      <w:b w:val="0"/>
      <w:bCs w:val="0"/>
      <w:i w:val="0"/>
      <w:iCs w:val="0"/>
      <w:color w:val="000000"/>
      <w:sz w:val="14"/>
      <w:szCs w:val="14"/>
    </w:rPr>
  </w:style>
  <w:style w:type="paragraph" w:styleId="Corpsdetexte">
    <w:name w:val="Body Text"/>
    <w:basedOn w:val="Normal"/>
    <w:link w:val="CorpsdetexteCar"/>
    <w:uiPriority w:val="99"/>
    <w:rsid w:val="00074507"/>
    <w:pPr>
      <w:bidi/>
      <w:spacing w:line="240" w:lineRule="auto"/>
      <w:jc w:val="lowKashida"/>
    </w:pPr>
    <w:rPr>
      <w:rFonts w:ascii="Adrianne" w:eastAsia="Times New Roman" w:hAnsi="Adrianne" w:cs="Adrianne"/>
      <w:sz w:val="28"/>
      <w:szCs w:val="33"/>
    </w:rPr>
  </w:style>
  <w:style w:type="character" w:customStyle="1" w:styleId="CorpsdetexteCar">
    <w:name w:val="Corps de texte Car"/>
    <w:basedOn w:val="Policepardfaut"/>
    <w:link w:val="Corpsdetexte"/>
    <w:uiPriority w:val="99"/>
    <w:rsid w:val="00074507"/>
    <w:rPr>
      <w:rFonts w:ascii="Adrianne" w:eastAsia="Times New Roman" w:hAnsi="Adrianne" w:cs="Adrianne"/>
      <w:sz w:val="28"/>
      <w:szCs w:val="33"/>
    </w:rPr>
  </w:style>
  <w:style w:type="character" w:customStyle="1" w:styleId="NotedefinCar">
    <w:name w:val="Note de fin Car"/>
    <w:basedOn w:val="Policepardfaut"/>
    <w:link w:val="Notedefin"/>
    <w:uiPriority w:val="99"/>
    <w:semiHidden/>
    <w:rsid w:val="00074507"/>
    <w:rPr>
      <w:rFonts w:cs="Arial"/>
      <w:sz w:val="20"/>
      <w:szCs w:val="20"/>
    </w:rPr>
  </w:style>
  <w:style w:type="paragraph" w:styleId="Notedefin">
    <w:name w:val="endnote text"/>
    <w:basedOn w:val="Normal"/>
    <w:link w:val="NotedefinCar"/>
    <w:uiPriority w:val="99"/>
    <w:semiHidden/>
    <w:unhideWhenUsed/>
    <w:rsid w:val="00074507"/>
    <w:pPr>
      <w:spacing w:line="240" w:lineRule="auto"/>
    </w:pPr>
    <w:rPr>
      <w:rFonts w:asciiTheme="minorHAnsi" w:hAnsiTheme="minorHAnsi" w:cs="Arial"/>
      <w:sz w:val="20"/>
      <w:szCs w:val="20"/>
    </w:rPr>
  </w:style>
  <w:style w:type="character" w:customStyle="1" w:styleId="apple-converted-space">
    <w:name w:val="apple-converted-space"/>
    <w:basedOn w:val="Policepardfaut"/>
    <w:rsid w:val="00074507"/>
    <w:rPr>
      <w:rFonts w:cs="Times New Roman"/>
    </w:rPr>
  </w:style>
  <w:style w:type="character" w:styleId="Lienhypertexte">
    <w:name w:val="Hyperlink"/>
    <w:basedOn w:val="Policepardfaut"/>
    <w:uiPriority w:val="99"/>
    <w:unhideWhenUsed/>
    <w:rsid w:val="00074507"/>
    <w:rPr>
      <w:rFonts w:cs="Times New Roman"/>
      <w:color w:val="0000FF" w:themeColor="hyperlink"/>
      <w:u w:val="single"/>
    </w:rPr>
  </w:style>
  <w:style w:type="paragraph" w:styleId="NormalWeb">
    <w:name w:val="Normal (Web)"/>
    <w:basedOn w:val="Normal"/>
    <w:uiPriority w:val="99"/>
    <w:unhideWhenUsed/>
    <w:rsid w:val="00074507"/>
    <w:pPr>
      <w:spacing w:before="100" w:beforeAutospacing="1" w:after="100" w:afterAutospacing="1" w:line="240" w:lineRule="auto"/>
      <w:jc w:val="left"/>
    </w:pPr>
    <w:rPr>
      <w:rFonts w:ascii="Times New Roman" w:eastAsia="Times New Roman" w:hAnsi="Times New Roman" w:cs="Times New Roman"/>
      <w:szCs w:val="24"/>
    </w:rPr>
  </w:style>
  <w:style w:type="paragraph" w:styleId="Liste">
    <w:name w:val="List"/>
    <w:basedOn w:val="Normal"/>
    <w:uiPriority w:val="99"/>
    <w:unhideWhenUsed/>
    <w:rsid w:val="00074507"/>
    <w:pPr>
      <w:spacing w:after="200"/>
      <w:ind w:left="283" w:hanging="283"/>
      <w:contextualSpacing/>
      <w:jc w:val="left"/>
    </w:pPr>
    <w:rPr>
      <w:rFonts w:asciiTheme="minorHAnsi" w:eastAsia="Times New Roman" w:hAnsiTheme="minorHAnsi" w:cs="Arial"/>
      <w:sz w:val="22"/>
      <w:lang w:eastAsia="en-US"/>
    </w:rPr>
  </w:style>
  <w:style w:type="paragraph" w:styleId="Listepuces2">
    <w:name w:val="List Bullet 2"/>
    <w:basedOn w:val="Normal"/>
    <w:uiPriority w:val="99"/>
    <w:unhideWhenUsed/>
    <w:rsid w:val="00074507"/>
    <w:pPr>
      <w:tabs>
        <w:tab w:val="num" w:pos="643"/>
      </w:tabs>
      <w:spacing w:after="200"/>
      <w:ind w:left="643" w:hanging="360"/>
      <w:contextualSpacing/>
      <w:jc w:val="left"/>
    </w:pPr>
    <w:rPr>
      <w:rFonts w:asciiTheme="minorHAnsi" w:eastAsia="Times New Roman" w:hAnsiTheme="minorHAnsi" w:cs="Arial"/>
      <w:sz w:val="22"/>
      <w:lang w:eastAsia="en-US"/>
    </w:rPr>
  </w:style>
  <w:style w:type="paragraph" w:styleId="Listecontinue">
    <w:name w:val="List Continue"/>
    <w:basedOn w:val="Normal"/>
    <w:uiPriority w:val="99"/>
    <w:unhideWhenUsed/>
    <w:rsid w:val="00074507"/>
    <w:pPr>
      <w:spacing w:after="120"/>
      <w:ind w:left="283"/>
      <w:contextualSpacing/>
      <w:jc w:val="left"/>
    </w:pPr>
    <w:rPr>
      <w:rFonts w:asciiTheme="minorHAnsi" w:eastAsia="Times New Roman" w:hAnsiTheme="minorHAnsi" w:cs="Arial"/>
      <w:sz w:val="22"/>
      <w:lang w:eastAsia="en-US"/>
    </w:rPr>
  </w:style>
  <w:style w:type="character" w:customStyle="1" w:styleId="notranslate">
    <w:name w:val="notranslate"/>
    <w:basedOn w:val="Policepardfaut"/>
    <w:rsid w:val="00074507"/>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footer" Target="footer2.xml"/><Relationship Id="rId26" Type="http://schemas.openxmlformats.org/officeDocument/2006/relationships/header" Target="header7.xml"/><Relationship Id="rId39" Type="http://schemas.openxmlformats.org/officeDocument/2006/relationships/diagramData" Target="diagrams/data2.xml"/><Relationship Id="rId21" Type="http://schemas.openxmlformats.org/officeDocument/2006/relationships/header" Target="header4.xml"/><Relationship Id="rId34" Type="http://schemas.openxmlformats.org/officeDocument/2006/relationships/diagramData" Target="diagrams/data1.xml"/><Relationship Id="rId42" Type="http://schemas.openxmlformats.org/officeDocument/2006/relationships/diagramColors" Target="diagrams/colors2.xml"/><Relationship Id="rId47" Type="http://schemas.openxmlformats.org/officeDocument/2006/relationships/footer" Target="footer11.xml"/><Relationship Id="rId50" Type="http://schemas.openxmlformats.org/officeDocument/2006/relationships/image" Target="media/image7.jpeg"/><Relationship Id="rId55" Type="http://schemas.openxmlformats.org/officeDocument/2006/relationships/chart" Target="charts/chart4.xml"/><Relationship Id="rId63" Type="http://schemas.openxmlformats.org/officeDocument/2006/relationships/header" Target="header17.xml"/><Relationship Id="rId68" Type="http://schemas.openxmlformats.org/officeDocument/2006/relationships/footer" Target="footer18.xml"/><Relationship Id="rId76" Type="http://schemas.openxmlformats.org/officeDocument/2006/relationships/image" Target="media/image17.png"/><Relationship Id="rId7" Type="http://schemas.openxmlformats.org/officeDocument/2006/relationships/footnotes" Target="footnotes.xml"/><Relationship Id="rId71"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footer" Target="footer7.xml"/><Relationship Id="rId11" Type="http://schemas.openxmlformats.org/officeDocument/2006/relationships/footer" Target="footer1.xml"/><Relationship Id="rId24" Type="http://schemas.openxmlformats.org/officeDocument/2006/relationships/footer" Target="footer5.xml"/><Relationship Id="rId32" Type="http://schemas.openxmlformats.org/officeDocument/2006/relationships/header" Target="header10.xml"/><Relationship Id="rId37" Type="http://schemas.openxmlformats.org/officeDocument/2006/relationships/diagramColors" Target="diagrams/colors1.xml"/><Relationship Id="rId40" Type="http://schemas.openxmlformats.org/officeDocument/2006/relationships/diagramLayout" Target="diagrams/layout2.xml"/><Relationship Id="rId45" Type="http://schemas.openxmlformats.org/officeDocument/2006/relationships/footer" Target="footer10.xml"/><Relationship Id="rId53" Type="http://schemas.openxmlformats.org/officeDocument/2006/relationships/chart" Target="charts/chart2.xml"/><Relationship Id="rId58" Type="http://schemas.openxmlformats.org/officeDocument/2006/relationships/footer" Target="footer13.xml"/><Relationship Id="rId66" Type="http://schemas.openxmlformats.org/officeDocument/2006/relationships/footer" Target="footer17.xml"/><Relationship Id="rId74" Type="http://schemas.openxmlformats.org/officeDocument/2006/relationships/image" Target="media/image15.png"/><Relationship Id="rId79" Type="http://schemas.openxmlformats.org/officeDocument/2006/relationships/image" Target="media/image20.png"/><Relationship Id="rId5" Type="http://schemas.openxmlformats.org/officeDocument/2006/relationships/settings" Target="settings.xml"/><Relationship Id="rId61" Type="http://schemas.openxmlformats.org/officeDocument/2006/relationships/header" Target="header16.xml"/><Relationship Id="rId82"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3.xml"/><Relationship Id="rId31" Type="http://schemas.openxmlformats.org/officeDocument/2006/relationships/footer" Target="footer8.xml"/><Relationship Id="rId44" Type="http://schemas.openxmlformats.org/officeDocument/2006/relationships/header" Target="header11.xml"/><Relationship Id="rId52" Type="http://schemas.openxmlformats.org/officeDocument/2006/relationships/chart" Target="charts/chart1.xml"/><Relationship Id="rId60" Type="http://schemas.openxmlformats.org/officeDocument/2006/relationships/footer" Target="footer14.xml"/><Relationship Id="rId65" Type="http://schemas.openxmlformats.org/officeDocument/2006/relationships/header" Target="header18.xml"/><Relationship Id="rId73" Type="http://schemas.openxmlformats.org/officeDocument/2006/relationships/image" Target="media/image14.png"/><Relationship Id="rId78" Type="http://schemas.openxmlformats.org/officeDocument/2006/relationships/image" Target="media/image19.png"/><Relationship Id="rId81" Type="http://schemas.openxmlformats.org/officeDocument/2006/relationships/footer" Target="footer19.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footer" Target="footer4.xml"/><Relationship Id="rId27" Type="http://schemas.openxmlformats.org/officeDocument/2006/relationships/footer" Target="footer6.xml"/><Relationship Id="rId30" Type="http://schemas.openxmlformats.org/officeDocument/2006/relationships/header" Target="header9.xml"/><Relationship Id="rId35" Type="http://schemas.openxmlformats.org/officeDocument/2006/relationships/diagramLayout" Target="diagrams/layout1.xml"/><Relationship Id="rId43" Type="http://schemas.microsoft.com/office/2007/relationships/diagramDrawing" Target="diagrams/drawing2.xml"/><Relationship Id="rId48" Type="http://schemas.openxmlformats.org/officeDocument/2006/relationships/header" Target="header13.xml"/><Relationship Id="rId56" Type="http://schemas.openxmlformats.org/officeDocument/2006/relationships/image" Target="media/image9.png"/><Relationship Id="rId64" Type="http://schemas.openxmlformats.org/officeDocument/2006/relationships/footer" Target="footer16.xml"/><Relationship Id="rId69" Type="http://schemas.openxmlformats.org/officeDocument/2006/relationships/image" Target="media/image10.jpeg"/><Relationship Id="rId77" Type="http://schemas.openxmlformats.org/officeDocument/2006/relationships/image" Target="media/image18.png"/><Relationship Id="rId8" Type="http://schemas.openxmlformats.org/officeDocument/2006/relationships/endnotes" Target="endnotes.xml"/><Relationship Id="rId51" Type="http://schemas.openxmlformats.org/officeDocument/2006/relationships/image" Target="media/image8.jpeg"/><Relationship Id="rId72" Type="http://schemas.openxmlformats.org/officeDocument/2006/relationships/image" Target="media/image13.png"/><Relationship Id="rId80" Type="http://schemas.openxmlformats.org/officeDocument/2006/relationships/header" Target="header20.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header" Target="header2.xml"/><Relationship Id="rId25" Type="http://schemas.openxmlformats.org/officeDocument/2006/relationships/header" Target="header6.xml"/><Relationship Id="rId33" Type="http://schemas.openxmlformats.org/officeDocument/2006/relationships/footer" Target="footer9.xml"/><Relationship Id="rId38" Type="http://schemas.microsoft.com/office/2007/relationships/diagramDrawing" Target="diagrams/drawing1.xml"/><Relationship Id="rId46" Type="http://schemas.openxmlformats.org/officeDocument/2006/relationships/header" Target="header12.xml"/><Relationship Id="rId59" Type="http://schemas.openxmlformats.org/officeDocument/2006/relationships/header" Target="header15.xml"/><Relationship Id="rId67" Type="http://schemas.openxmlformats.org/officeDocument/2006/relationships/header" Target="header19.xml"/><Relationship Id="rId20" Type="http://schemas.openxmlformats.org/officeDocument/2006/relationships/footer" Target="footer3.xml"/><Relationship Id="rId41" Type="http://schemas.openxmlformats.org/officeDocument/2006/relationships/diagramQuickStyle" Target="diagrams/quickStyle2.xml"/><Relationship Id="rId54" Type="http://schemas.openxmlformats.org/officeDocument/2006/relationships/chart" Target="charts/chart3.xml"/><Relationship Id="rId62" Type="http://schemas.openxmlformats.org/officeDocument/2006/relationships/footer" Target="footer15.xml"/><Relationship Id="rId70" Type="http://schemas.openxmlformats.org/officeDocument/2006/relationships/image" Target="media/image11.png"/><Relationship Id="rId75" Type="http://schemas.openxmlformats.org/officeDocument/2006/relationships/image" Target="media/image16.pn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header" Target="header5.xml"/><Relationship Id="rId28" Type="http://schemas.openxmlformats.org/officeDocument/2006/relationships/header" Target="header8.xml"/><Relationship Id="rId36" Type="http://schemas.openxmlformats.org/officeDocument/2006/relationships/diagramQuickStyle" Target="diagrams/quickStyle1.xml"/><Relationship Id="rId49" Type="http://schemas.openxmlformats.org/officeDocument/2006/relationships/footer" Target="footer12.xml"/><Relationship Id="rId57" Type="http://schemas.openxmlformats.org/officeDocument/2006/relationships/header" Target="header14.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ورقة1!$B$1</c:f>
              <c:strCache>
                <c:ptCount val="1"/>
                <c:pt idx="0">
                  <c:v>الجنس</c:v>
                </c:pt>
              </c:strCache>
            </c:strRef>
          </c:tx>
          <c:dPt>
            <c:idx val="0"/>
            <c:bubble3D val="0"/>
            <c:spPr>
              <a:solidFill>
                <a:srgbClr val="1F1FC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0-8C2E-47D0-8075-B3AA13100C0D}"/>
              </c:ext>
            </c:extLst>
          </c:dPt>
          <c:dPt>
            <c:idx val="1"/>
            <c:bubble3D val="0"/>
            <c:spPr>
              <a:solidFill>
                <a:srgbClr val="D50D67"/>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8C2E-47D0-8075-B3AA13100C0D}"/>
              </c:ext>
            </c:extLst>
          </c:dPt>
          <c:dLbls>
            <c:numFmt formatCode="0.00%" sourceLinked="0"/>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999" b="1" i="0" u="none" strike="noStrike" kern="1200" baseline="0">
                    <a:solidFill>
                      <a:schemeClr val="lt1"/>
                    </a:solidFill>
                    <a:latin typeface="+mn-lt"/>
                    <a:ea typeface="+mn-ea"/>
                    <a:cs typeface="+mn-cs"/>
                  </a:defRPr>
                </a:pPr>
                <a:endParaRPr lang="fr-FR"/>
              </a:p>
            </c:txPr>
            <c:dLblPos val="ctr"/>
            <c:showLegendKey val="0"/>
            <c:showVal val="0"/>
            <c:showCatName val="0"/>
            <c:showSerName val="0"/>
            <c:showPercent val="1"/>
            <c:showBubbleSize val="0"/>
            <c:showLeaderLines val="1"/>
            <c:leaderLines>
              <c:spPr>
                <a:ln w="9516">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ورقة1!$A$2:$A$3</c:f>
              <c:strCache>
                <c:ptCount val="2"/>
                <c:pt idx="0">
                  <c:v>الذكور</c:v>
                </c:pt>
                <c:pt idx="1">
                  <c:v>الإناث</c:v>
                </c:pt>
              </c:strCache>
            </c:strRef>
          </c:cat>
          <c:val>
            <c:numRef>
              <c:f>ورقة1!$B$2:$B$3</c:f>
              <c:numCache>
                <c:formatCode>General</c:formatCode>
                <c:ptCount val="2"/>
                <c:pt idx="0">
                  <c:v>27</c:v>
                </c:pt>
                <c:pt idx="1">
                  <c:v>3</c:v>
                </c:pt>
              </c:numCache>
            </c:numRef>
          </c:val>
          <c:extLst xmlns:c16r2="http://schemas.microsoft.com/office/drawing/2015/06/chart">
            <c:ext xmlns:c16="http://schemas.microsoft.com/office/drawing/2014/chart" uri="{C3380CC4-5D6E-409C-BE32-E72D297353CC}">
              <c16:uniqueId val="{00000002-8C2E-47D0-8075-B3AA13100C0D}"/>
            </c:ext>
          </c:extLst>
        </c:ser>
        <c:dLbls>
          <c:showLegendKey val="0"/>
          <c:showVal val="0"/>
          <c:showCatName val="0"/>
          <c:showSerName val="0"/>
          <c:showPercent val="0"/>
          <c:showBubbleSize val="0"/>
          <c:showLeaderLines val="1"/>
        </c:dLbls>
        <c:firstSliceAng val="0"/>
      </c:pieChart>
      <c:spPr>
        <a:noFill/>
        <a:ln w="25377">
          <a:noFill/>
        </a:ln>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ar-SA" sz="1399" b="0" i="0" u="none" strike="noStrike" kern="1200" baseline="0">
              <a:solidFill>
                <a:schemeClr val="dk1">
                  <a:lumMod val="75000"/>
                  <a:lumOff val="25000"/>
                </a:schemeClr>
              </a:solidFill>
              <a:latin typeface="+mn-lt"/>
              <a:ea typeface="+mn-ea"/>
              <a:cs typeface="+mn-cs"/>
            </a:defRPr>
          </a:pPr>
          <a:endParaRPr lang="fr-FR"/>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16" cap="flat" cmpd="sng" algn="ctr">
      <a:solidFill>
        <a:schemeClr val="dk1">
          <a:lumMod val="25000"/>
          <a:lumOff val="75000"/>
        </a:schemeClr>
      </a:solidFill>
      <a:round/>
    </a:ln>
    <a:effectLst/>
  </c:spPr>
  <c:txPr>
    <a:bodyPr/>
    <a:lstStyle/>
    <a:p>
      <a:pPr>
        <a:defRPr/>
      </a:pPr>
      <a:endParaRPr lang="fr-FR"/>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ورقة1!$B$1</c:f>
              <c:strCache>
                <c:ptCount val="1"/>
                <c:pt idx="0">
                  <c:v>الجنس</c:v>
                </c:pt>
              </c:strCache>
            </c:strRef>
          </c:tx>
          <c:dPt>
            <c:idx val="0"/>
            <c:bubble3D val="0"/>
            <c:spPr>
              <a:solidFill>
                <a:srgbClr val="1F1FC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D600-4406-8F17-F08E9E5EE172}"/>
              </c:ext>
            </c:extLst>
          </c:dPt>
          <c:dPt>
            <c:idx val="1"/>
            <c:bubble3D val="0"/>
            <c:spPr>
              <a:solidFill>
                <a:srgbClr val="FF00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D600-4406-8F17-F08E9E5EE172}"/>
              </c:ext>
            </c:extLst>
          </c:dPt>
          <c:dPt>
            <c:idx val="2"/>
            <c:bubble3D val="0"/>
            <c:spPr>
              <a:solidFill>
                <a:srgbClr val="00B050"/>
              </a:solidFill>
            </c:spPr>
            <c:extLst xmlns:c16r2="http://schemas.microsoft.com/office/drawing/2015/06/chart">
              <c:ext xmlns:c16="http://schemas.microsoft.com/office/drawing/2014/chart" uri="{C3380CC4-5D6E-409C-BE32-E72D297353CC}">
                <c16:uniqueId val="{00000005-D600-4406-8F17-F08E9E5EE172}"/>
              </c:ext>
            </c:extLst>
          </c:dPt>
          <c:dLbls>
            <c:dLbl>
              <c:idx val="0"/>
              <c:layout>
                <c:manualLayout>
                  <c:x val="-0.20122134733158356"/>
                  <c:y val="3.33422120454527E-2"/>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D600-4406-8F17-F08E9E5EE172}"/>
                </c:ext>
                <c:ext xmlns:c15="http://schemas.microsoft.com/office/drawing/2012/chart" uri="{CE6537A1-D6FC-4f65-9D91-7224C49458BB}"/>
              </c:extLst>
            </c:dLbl>
            <c:dLbl>
              <c:idx val="1"/>
              <c:layout>
                <c:manualLayout>
                  <c:x val="0.16543209876543244"/>
                  <c:y val="-0.14309025911820394"/>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D600-4406-8F17-F08E9E5EE172}"/>
                </c:ext>
                <c:ext xmlns:c15="http://schemas.microsoft.com/office/drawing/2012/chart" uri="{CE6537A1-D6FC-4f65-9D91-7224C49458BB}"/>
              </c:extLst>
            </c:dLbl>
            <c:dLbl>
              <c:idx val="2"/>
              <c:layout>
                <c:manualLayout>
                  <c:x val="0.12675240594925635"/>
                  <c:y val="0.15971089667204094"/>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5-D600-4406-8F17-F08E9E5EE172}"/>
                </c:ext>
                <c:ext xmlns:c15="http://schemas.microsoft.com/office/drawing/2012/chart" uri="{CE6537A1-D6FC-4f65-9D91-7224C49458BB}"/>
              </c:extLst>
            </c:dLbl>
            <c:dLbl>
              <c:idx val="3"/>
              <c:layout>
                <c:manualLayout>
                  <c:x val="3.0849227179935837E-2"/>
                  <c:y val="8.0819956852574426E-2"/>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7-25C6-48E6-BA9D-C348B92C6189}"/>
                </c:ext>
                <c:ext xmlns:c15="http://schemas.microsoft.com/office/drawing/2012/chart" uri="{CE6537A1-D6FC-4f65-9D91-7224C49458BB}"/>
              </c:extLst>
            </c:dLbl>
            <c:dLbl>
              <c:idx val="4"/>
              <c:layout>
                <c:manualLayout>
                  <c:x val="6.3484592203752313E-2"/>
                  <c:y val="0.15760804380164661"/>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6-D600-4406-8F17-F08E9E5EE172}"/>
                </c:ext>
                <c:ext xmlns:c15="http://schemas.microsoft.com/office/drawing/2012/chart" uri="{CE6537A1-D6FC-4f65-9D91-7224C49458BB}"/>
              </c:extLst>
            </c:dLbl>
            <c:numFmt formatCode="0.00%" sourceLinked="0"/>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999" b="1" i="0" u="none" strike="noStrike" kern="1200" baseline="0">
                    <a:solidFill>
                      <a:schemeClr val="lt1"/>
                    </a:solidFill>
                    <a:latin typeface="+mn-lt"/>
                    <a:ea typeface="+mn-ea"/>
                    <a:cs typeface="+mn-cs"/>
                  </a:defRPr>
                </a:pPr>
                <a:endParaRPr lang="fr-FR"/>
              </a:p>
            </c:txPr>
            <c:dLblPos val="ctr"/>
            <c:showLegendKey val="0"/>
            <c:showVal val="0"/>
            <c:showCatName val="0"/>
            <c:showSerName val="0"/>
            <c:showPercent val="1"/>
            <c:showBubbleSize val="0"/>
            <c:showLeaderLines val="1"/>
            <c:leaderLines>
              <c:spPr>
                <a:ln w="9516">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ورقة1!$A$2:$A$4</c:f>
              <c:strCache>
                <c:ptCount val="3"/>
                <c:pt idx="0">
                  <c:v>من 20 إلى 29 سنة</c:v>
                </c:pt>
                <c:pt idx="1">
                  <c:v>من 30 إلى 39 سنة</c:v>
                </c:pt>
                <c:pt idx="2">
                  <c:v>من 40 إلى 49 سنة</c:v>
                </c:pt>
              </c:strCache>
            </c:strRef>
          </c:cat>
          <c:val>
            <c:numRef>
              <c:f>ورقة1!$B$2:$B$4</c:f>
              <c:numCache>
                <c:formatCode>General</c:formatCode>
                <c:ptCount val="3"/>
                <c:pt idx="0">
                  <c:v>15</c:v>
                </c:pt>
                <c:pt idx="1">
                  <c:v>10</c:v>
                </c:pt>
                <c:pt idx="2">
                  <c:v>5</c:v>
                </c:pt>
              </c:numCache>
            </c:numRef>
          </c:val>
          <c:extLst xmlns:c16r2="http://schemas.microsoft.com/office/drawing/2015/06/chart">
            <c:ext xmlns:c16="http://schemas.microsoft.com/office/drawing/2014/chart" uri="{C3380CC4-5D6E-409C-BE32-E72D297353CC}">
              <c16:uniqueId val="{00000007-D600-4406-8F17-F08E9E5EE172}"/>
            </c:ext>
          </c:extLst>
        </c:ser>
        <c:dLbls>
          <c:showLegendKey val="0"/>
          <c:showVal val="0"/>
          <c:showCatName val="0"/>
          <c:showSerName val="0"/>
          <c:showPercent val="0"/>
          <c:showBubbleSize val="0"/>
          <c:showLeaderLines val="1"/>
        </c:dLbls>
        <c:firstSliceAng val="0"/>
      </c:pieChart>
      <c:spPr>
        <a:noFill/>
        <a:ln w="25377">
          <a:noFill/>
        </a:ln>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ar-SA" sz="1399" b="0" i="0" u="none" strike="noStrike" kern="1200" baseline="0">
              <a:solidFill>
                <a:schemeClr val="dk1">
                  <a:lumMod val="75000"/>
                  <a:lumOff val="25000"/>
                </a:schemeClr>
              </a:solidFill>
              <a:latin typeface="+mn-lt"/>
              <a:ea typeface="+mn-ea"/>
              <a:cs typeface="+mn-cs"/>
            </a:defRPr>
          </a:pPr>
          <a:endParaRPr lang="fr-FR"/>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16" cap="flat" cmpd="sng" algn="ctr">
      <a:solidFill>
        <a:schemeClr val="dk1">
          <a:lumMod val="25000"/>
          <a:lumOff val="75000"/>
        </a:schemeClr>
      </a:solidFill>
      <a:round/>
    </a:ln>
    <a:effectLst/>
  </c:spPr>
  <c:txPr>
    <a:bodyPr/>
    <a:lstStyle/>
    <a:p>
      <a:pPr>
        <a:defRPr/>
      </a:pPr>
      <a:endParaRPr lang="fr-FR"/>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ورقة1!$B$1</c:f>
              <c:strCache>
                <c:ptCount val="1"/>
                <c:pt idx="0">
                  <c:v>الجنس</c:v>
                </c:pt>
              </c:strCache>
            </c:strRef>
          </c:tx>
          <c:dPt>
            <c:idx val="0"/>
            <c:bubble3D val="0"/>
            <c:spPr>
              <a:solidFill>
                <a:srgbClr val="1F1FC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5355-43EC-A8E7-8A3E5F960BA6}"/>
              </c:ext>
            </c:extLst>
          </c:dPt>
          <c:dPt>
            <c:idx val="1"/>
            <c:bubble3D val="0"/>
            <c:spPr>
              <a:solidFill>
                <a:srgbClr val="FF00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5355-43EC-A8E7-8A3E5F960BA6}"/>
              </c:ext>
            </c:extLst>
          </c:dPt>
          <c:dLbls>
            <c:dLbl>
              <c:idx val="1"/>
              <c:layout>
                <c:manualLayout>
                  <c:x val="0.18765432098765433"/>
                  <c:y val="4.286424137635611E-2"/>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5355-43EC-A8E7-8A3E5F960BA6}"/>
                </c:ext>
                <c:ext xmlns:c15="http://schemas.microsoft.com/office/drawing/2012/chart" uri="{CE6537A1-D6FC-4f65-9D91-7224C49458BB}"/>
              </c:extLst>
            </c:dLbl>
            <c:dLbl>
              <c:idx val="2"/>
              <c:layout>
                <c:manualLayout>
                  <c:x val="0.1069993195295033"/>
                  <c:y val="-0.24780641292242081"/>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5-5355-43EC-A8E7-8A3E5F960BA6}"/>
                </c:ext>
                <c:ext xmlns:c15="http://schemas.microsoft.com/office/drawing/2012/chart" uri="{CE6537A1-D6FC-4f65-9D91-7224C49458BB}"/>
              </c:extLst>
            </c:dLbl>
            <c:dLbl>
              <c:idx val="3"/>
              <c:layout>
                <c:manualLayout>
                  <c:x val="0.14587129386604464"/>
                  <c:y val="0.17220215425594071"/>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7-5363-48F9-A700-21308D7A2794}"/>
                </c:ext>
                <c:ext xmlns:c15="http://schemas.microsoft.com/office/drawing/2012/chart" uri="{CE6537A1-D6FC-4f65-9D91-7224C49458BB}"/>
              </c:extLst>
            </c:dLbl>
            <c:dLbl>
              <c:idx val="4"/>
              <c:layout>
                <c:manualLayout>
                  <c:x val="6.3484592203752313E-2"/>
                  <c:y val="0.15760804380164661"/>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6-5355-43EC-A8E7-8A3E5F960BA6}"/>
                </c:ext>
                <c:ext xmlns:c15="http://schemas.microsoft.com/office/drawing/2012/chart" uri="{CE6537A1-D6FC-4f65-9D91-7224C49458BB}"/>
              </c:extLst>
            </c:dLbl>
            <c:numFmt formatCode="0.00%" sourceLinked="0"/>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999" b="1" i="0" u="none" strike="noStrike" kern="1200" baseline="0">
                    <a:solidFill>
                      <a:schemeClr val="lt1"/>
                    </a:solidFill>
                    <a:latin typeface="+mn-lt"/>
                    <a:ea typeface="+mn-ea"/>
                    <a:cs typeface="+mn-cs"/>
                  </a:defRPr>
                </a:pPr>
                <a:endParaRPr lang="fr-FR"/>
              </a:p>
            </c:txPr>
            <c:dLblPos val="ct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ورقة1!$A$2:$A$3</c:f>
              <c:strCache>
                <c:ptCount val="2"/>
                <c:pt idx="0">
                  <c:v>أقل من 05 سنوات</c:v>
                </c:pt>
                <c:pt idx="1">
                  <c:v>من 05 إلى 10 سنوات</c:v>
                </c:pt>
              </c:strCache>
            </c:strRef>
          </c:cat>
          <c:val>
            <c:numRef>
              <c:f>ورقة1!$B$2:$B$3</c:f>
              <c:numCache>
                <c:formatCode>General</c:formatCode>
                <c:ptCount val="2"/>
                <c:pt idx="0">
                  <c:v>19</c:v>
                </c:pt>
                <c:pt idx="1">
                  <c:v>11</c:v>
                </c:pt>
              </c:numCache>
            </c:numRef>
          </c:val>
          <c:extLst xmlns:c16r2="http://schemas.microsoft.com/office/drawing/2015/06/chart">
            <c:ext xmlns:c16="http://schemas.microsoft.com/office/drawing/2014/chart" uri="{C3380CC4-5D6E-409C-BE32-E72D297353CC}">
              <c16:uniqueId val="{00000007-5355-43EC-A8E7-8A3E5F960BA6}"/>
            </c:ext>
          </c:extLst>
        </c:ser>
        <c:dLbls>
          <c:showLegendKey val="0"/>
          <c:showVal val="0"/>
          <c:showCatName val="0"/>
          <c:showSerName val="0"/>
          <c:showPercent val="0"/>
          <c:showBubbleSize val="0"/>
          <c:showLeaderLines val="1"/>
        </c:dLbls>
        <c:firstSliceAng val="0"/>
      </c:pieChart>
      <c:spPr>
        <a:noFill/>
        <a:ln w="25377">
          <a:noFill/>
        </a:ln>
      </c:spPr>
    </c:plotArea>
    <c:legend>
      <c:legendPos val="r"/>
      <c:layout>
        <c:manualLayout>
          <c:xMode val="edge"/>
          <c:yMode val="edge"/>
          <c:x val="0.66499387576553015"/>
          <c:y val="0.27523882956766932"/>
          <c:w val="0.30784563040731022"/>
          <c:h val="0.3624794971845143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lang="ar-SA" sz="1399" b="0" i="0" u="none" strike="noStrike" kern="1200" baseline="0">
              <a:solidFill>
                <a:schemeClr val="dk1">
                  <a:lumMod val="75000"/>
                  <a:lumOff val="25000"/>
                </a:schemeClr>
              </a:solidFill>
              <a:latin typeface="+mn-lt"/>
              <a:ea typeface="+mn-ea"/>
              <a:cs typeface="+mn-cs"/>
            </a:defRPr>
          </a:pPr>
          <a:endParaRPr lang="fr-FR"/>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16" cap="flat" cmpd="sng" algn="ctr">
      <a:solidFill>
        <a:schemeClr val="dk1">
          <a:lumMod val="25000"/>
          <a:lumOff val="75000"/>
        </a:schemeClr>
      </a:solidFill>
      <a:round/>
    </a:ln>
    <a:effectLst/>
  </c:spPr>
  <c:txPr>
    <a:bodyPr/>
    <a:lstStyle/>
    <a:p>
      <a:pPr>
        <a:defRPr/>
      </a:pPr>
      <a:endParaRPr lang="fr-FR"/>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ورقة1!$B$1</c:f>
              <c:strCache>
                <c:ptCount val="1"/>
                <c:pt idx="0">
                  <c:v>الجنس</c:v>
                </c:pt>
              </c:strCache>
            </c:strRef>
          </c:tx>
          <c:dPt>
            <c:idx val="0"/>
            <c:bubble3D val="0"/>
            <c:spPr>
              <a:solidFill>
                <a:srgbClr val="1F1FC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17D4-4C20-8C5C-751948A7E8C2}"/>
              </c:ext>
            </c:extLst>
          </c:dPt>
          <c:dPt>
            <c:idx val="1"/>
            <c:bubble3D val="0"/>
            <c:spPr>
              <a:solidFill>
                <a:srgbClr val="FF0000"/>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17D4-4C20-8C5C-751948A7E8C2}"/>
              </c:ext>
            </c:extLst>
          </c:dPt>
          <c:dPt>
            <c:idx val="2"/>
            <c:bubble3D val="0"/>
            <c:spPr>
              <a:solidFill>
                <a:srgbClr val="00B050"/>
              </a:solidFill>
            </c:spPr>
            <c:extLst xmlns:c16r2="http://schemas.microsoft.com/office/drawing/2015/06/chart">
              <c:ext xmlns:c16="http://schemas.microsoft.com/office/drawing/2014/chart" uri="{C3380CC4-5D6E-409C-BE32-E72D297353CC}">
                <c16:uniqueId val="{00000005-17D4-4C20-8C5C-751948A7E8C2}"/>
              </c:ext>
            </c:extLst>
          </c:dPt>
          <c:dLbls>
            <c:dLbl>
              <c:idx val="0"/>
              <c:layout>
                <c:manualLayout>
                  <c:x val="-9.2629337999416764E-2"/>
                  <c:y val="0.15435936976720663"/>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17D4-4C20-8C5C-751948A7E8C2}"/>
                </c:ext>
                <c:ext xmlns:c15="http://schemas.microsoft.com/office/drawing/2012/chart" uri="{CE6537A1-D6FC-4f65-9D91-7224C49458BB}"/>
              </c:extLst>
            </c:dLbl>
            <c:dLbl>
              <c:idx val="1"/>
              <c:layout>
                <c:manualLayout>
                  <c:x val="0.17374122679109588"/>
                  <c:y val="-0.25331090290271613"/>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17D4-4C20-8C5C-751948A7E8C2}"/>
                </c:ext>
                <c:ext xmlns:c15="http://schemas.microsoft.com/office/drawing/2012/chart" uri="{CE6537A1-D6FC-4f65-9D91-7224C49458BB}"/>
              </c:extLst>
            </c:dLbl>
            <c:dLbl>
              <c:idx val="2"/>
              <c:layout>
                <c:manualLayout>
                  <c:x val="8.9715368912219581E-2"/>
                  <c:y val="0.15717656954601739"/>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5-17D4-4C20-8C5C-751948A7E8C2}"/>
                </c:ext>
                <c:ext xmlns:c15="http://schemas.microsoft.com/office/drawing/2012/chart" uri="{CE6537A1-D6FC-4f65-9D91-7224C49458BB}"/>
              </c:extLst>
            </c:dLbl>
            <c:dLbl>
              <c:idx val="3"/>
              <c:layout>
                <c:manualLayout>
                  <c:x val="0.14587129386604464"/>
                  <c:y val="0.17220215425594071"/>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7-17D4-4C20-8C5C-751948A7E8C2}"/>
                </c:ext>
                <c:ext xmlns:c15="http://schemas.microsoft.com/office/drawing/2012/chart" uri="{CE6537A1-D6FC-4f65-9D91-7224C49458BB}"/>
              </c:extLst>
            </c:dLbl>
            <c:dLbl>
              <c:idx val="4"/>
              <c:layout>
                <c:manualLayout>
                  <c:x val="6.3484592203752313E-2"/>
                  <c:y val="0.15760804380164661"/>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8-17D4-4C20-8C5C-751948A7E8C2}"/>
                </c:ext>
                <c:ext xmlns:c15="http://schemas.microsoft.com/office/drawing/2012/chart" uri="{CE6537A1-D6FC-4f65-9D91-7224C49458BB}"/>
              </c:extLst>
            </c:dLbl>
            <c:numFmt formatCode="0.00%" sourceLinked="0"/>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999" b="1" i="0" u="none" strike="noStrike" kern="1200" baseline="0">
                    <a:solidFill>
                      <a:schemeClr val="lt1"/>
                    </a:solidFill>
                    <a:latin typeface="+mn-lt"/>
                    <a:ea typeface="+mn-ea"/>
                    <a:cs typeface="+mn-cs"/>
                  </a:defRPr>
                </a:pPr>
                <a:endParaRPr lang="fr-FR"/>
              </a:p>
            </c:txPr>
            <c:dLblPos val="ct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ورقة1!$A$2:$A$4</c:f>
              <c:strCache>
                <c:ptCount val="3"/>
                <c:pt idx="0">
                  <c:v>ثانوي</c:v>
                </c:pt>
                <c:pt idx="1">
                  <c:v>ليسانس</c:v>
                </c:pt>
                <c:pt idx="2">
                  <c:v>ماستر فما فوق</c:v>
                </c:pt>
              </c:strCache>
            </c:strRef>
          </c:cat>
          <c:val>
            <c:numRef>
              <c:f>ورقة1!$B$2:$B$4</c:f>
              <c:numCache>
                <c:formatCode>General</c:formatCode>
                <c:ptCount val="3"/>
                <c:pt idx="0">
                  <c:v>9</c:v>
                </c:pt>
                <c:pt idx="1">
                  <c:v>17</c:v>
                </c:pt>
                <c:pt idx="2">
                  <c:v>4</c:v>
                </c:pt>
              </c:numCache>
            </c:numRef>
          </c:val>
          <c:extLst xmlns:c16r2="http://schemas.microsoft.com/office/drawing/2015/06/chart">
            <c:ext xmlns:c16="http://schemas.microsoft.com/office/drawing/2014/chart" uri="{C3380CC4-5D6E-409C-BE32-E72D297353CC}">
              <c16:uniqueId val="{00000009-17D4-4C20-8C5C-751948A7E8C2}"/>
            </c:ext>
          </c:extLst>
        </c:ser>
        <c:dLbls>
          <c:showLegendKey val="0"/>
          <c:showVal val="0"/>
          <c:showCatName val="0"/>
          <c:showSerName val="0"/>
          <c:showPercent val="0"/>
          <c:showBubbleSize val="0"/>
          <c:showLeaderLines val="1"/>
        </c:dLbls>
        <c:firstSliceAng val="0"/>
      </c:pieChart>
      <c:spPr>
        <a:noFill/>
        <a:ln w="25377">
          <a:noFill/>
        </a:ln>
      </c:spPr>
    </c:plotArea>
    <c:legend>
      <c:legendPos val="r"/>
      <c:layout>
        <c:manualLayout>
          <c:xMode val="edge"/>
          <c:yMode val="edge"/>
          <c:x val="0.66499387576553015"/>
          <c:y val="0.27523882956766932"/>
          <c:w val="0.30784563040731022"/>
          <c:h val="0.50491273160587868"/>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lang="ar-SA" sz="1399" b="0" i="0" u="none" strike="noStrike" kern="1200" baseline="0">
              <a:solidFill>
                <a:schemeClr val="dk1">
                  <a:lumMod val="75000"/>
                  <a:lumOff val="25000"/>
                </a:schemeClr>
              </a:solidFill>
              <a:latin typeface="+mn-lt"/>
              <a:ea typeface="+mn-ea"/>
              <a:cs typeface="+mn-cs"/>
            </a:defRPr>
          </a:pPr>
          <a:endParaRPr lang="fr-FR"/>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16" cap="flat" cmpd="sng" algn="ctr">
      <a:solidFill>
        <a:schemeClr val="dk1">
          <a:lumMod val="25000"/>
          <a:lumOff val="75000"/>
        </a:schemeClr>
      </a:solidFill>
      <a:round/>
    </a:ln>
    <a:effectLst/>
  </c:spPr>
  <c:txPr>
    <a:bodyPr/>
    <a:lstStyle/>
    <a:p>
      <a:pPr>
        <a:defRPr/>
      </a:pPr>
      <a:endParaRPr lang="fr-FR"/>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B3B995A-9A21-423A-9F88-30190D64B089}" type="doc">
      <dgm:prSet loTypeId="urn:microsoft.com/office/officeart/2005/8/layout/radial3" loCatId="relationship" qsTypeId="urn:microsoft.com/office/officeart/2005/8/quickstyle/simple1" qsCatId="simple" csTypeId="urn:microsoft.com/office/officeart/2005/8/colors/accent0_1" csCatId="mainScheme" phldr="1"/>
      <dgm:spPr/>
      <dgm:t>
        <a:bodyPr/>
        <a:lstStyle/>
        <a:p>
          <a:endParaRPr lang="fr-FR"/>
        </a:p>
      </dgm:t>
    </dgm:pt>
    <dgm:pt modelId="{DE279097-09F9-4FBA-A0C9-14DF83520A58}">
      <dgm:prSet phldrT="[Texte]" custT="1"/>
      <dgm:spPr/>
      <dgm:t>
        <a:bodyPr/>
        <a:lstStyle/>
        <a:p>
          <a:r>
            <a:rPr lang="ar-SA" sz="1600" b="1">
              <a:latin typeface="Traditional Arabic" pitchFamily="18" charset="-78"/>
              <a:cs typeface="Traditional Arabic" pitchFamily="18" charset="-78"/>
            </a:rPr>
            <a:t>أنواع الثقافة التنظيمية</a:t>
          </a:r>
          <a:endParaRPr lang="fr-FR" sz="1600">
            <a:latin typeface="Traditional Arabic" pitchFamily="18" charset="-78"/>
            <a:cs typeface="Traditional Arabic" pitchFamily="18" charset="-78"/>
          </a:endParaRPr>
        </a:p>
      </dgm:t>
    </dgm:pt>
    <dgm:pt modelId="{D858AFBB-8AB2-4E82-9FAA-87A655970DBB}" type="parTrans" cxnId="{AA6AEE3D-FA97-4B86-8F8F-929CBFDABBB8}">
      <dgm:prSet/>
      <dgm:spPr/>
      <dgm:t>
        <a:bodyPr/>
        <a:lstStyle/>
        <a:p>
          <a:endParaRPr lang="fr-FR"/>
        </a:p>
      </dgm:t>
    </dgm:pt>
    <dgm:pt modelId="{8DD686CE-2086-4975-AE88-D8BCDB05324C}" type="sibTrans" cxnId="{AA6AEE3D-FA97-4B86-8F8F-929CBFDABBB8}">
      <dgm:prSet/>
      <dgm:spPr/>
      <dgm:t>
        <a:bodyPr/>
        <a:lstStyle/>
        <a:p>
          <a:endParaRPr lang="fr-FR"/>
        </a:p>
      </dgm:t>
    </dgm:pt>
    <dgm:pt modelId="{1183F342-044F-4C69-A4B4-82B928E2D3E9}">
      <dgm:prSet phldrT="[Texte]" custT="1"/>
      <dgm:spPr/>
      <dgm:t>
        <a:bodyPr/>
        <a:lstStyle/>
        <a:p>
          <a:pPr algn="ctr"/>
          <a:r>
            <a:rPr lang="ar-SA" sz="1400" b="0">
              <a:latin typeface="Traditional Arabic" pitchFamily="18" charset="-78"/>
              <a:cs typeface="Traditional Arabic" pitchFamily="18" charset="-78"/>
            </a:rPr>
            <a:t>الثقافة البيروقراطية</a:t>
          </a:r>
          <a:endParaRPr lang="fr-FR" sz="1400" b="0">
            <a:latin typeface="Traditional Arabic" pitchFamily="18" charset="-78"/>
            <a:cs typeface="Traditional Arabic" pitchFamily="18" charset="-78"/>
          </a:endParaRPr>
        </a:p>
      </dgm:t>
    </dgm:pt>
    <dgm:pt modelId="{BE4F28DD-DAF3-43BE-8944-9F45A4A7C89A}" type="parTrans" cxnId="{A7052D23-C1FE-4A23-B43C-FB2B8F6F3D5B}">
      <dgm:prSet/>
      <dgm:spPr/>
      <dgm:t>
        <a:bodyPr/>
        <a:lstStyle/>
        <a:p>
          <a:endParaRPr lang="fr-FR"/>
        </a:p>
      </dgm:t>
    </dgm:pt>
    <dgm:pt modelId="{ACE5CD5A-D1A7-4C9D-8793-592EB861C372}" type="sibTrans" cxnId="{A7052D23-C1FE-4A23-B43C-FB2B8F6F3D5B}">
      <dgm:prSet/>
      <dgm:spPr/>
      <dgm:t>
        <a:bodyPr/>
        <a:lstStyle/>
        <a:p>
          <a:endParaRPr lang="fr-FR"/>
        </a:p>
      </dgm:t>
    </dgm:pt>
    <dgm:pt modelId="{F3B12010-F784-4220-BF6E-B77B2BF61417}">
      <dgm:prSet phldrT="[Texte]" custT="1"/>
      <dgm:spPr/>
      <dgm:t>
        <a:bodyPr/>
        <a:lstStyle/>
        <a:p>
          <a:r>
            <a:rPr lang="ar-SA" sz="1400" b="0">
              <a:latin typeface="Traditional Arabic" pitchFamily="18" charset="-78"/>
              <a:cs typeface="Traditional Arabic" pitchFamily="18" charset="-78"/>
            </a:rPr>
            <a:t>الثقافة الإبداعية</a:t>
          </a:r>
          <a:endParaRPr lang="fr-FR" sz="1500">
            <a:latin typeface="Traditional Arabic" pitchFamily="18" charset="-78"/>
            <a:cs typeface="Traditional Arabic" pitchFamily="18" charset="-78"/>
          </a:endParaRPr>
        </a:p>
      </dgm:t>
    </dgm:pt>
    <dgm:pt modelId="{45476765-DB35-48F3-8FB4-6F3443B027BD}" type="parTrans" cxnId="{B2BF6462-B897-4831-AE1D-3D7E58D4E73D}">
      <dgm:prSet/>
      <dgm:spPr/>
      <dgm:t>
        <a:bodyPr/>
        <a:lstStyle/>
        <a:p>
          <a:endParaRPr lang="fr-FR"/>
        </a:p>
      </dgm:t>
    </dgm:pt>
    <dgm:pt modelId="{C24CF72D-D44B-4E68-9DBD-5B04FCF545F6}" type="sibTrans" cxnId="{B2BF6462-B897-4831-AE1D-3D7E58D4E73D}">
      <dgm:prSet/>
      <dgm:spPr/>
      <dgm:t>
        <a:bodyPr/>
        <a:lstStyle/>
        <a:p>
          <a:endParaRPr lang="fr-FR"/>
        </a:p>
      </dgm:t>
    </dgm:pt>
    <dgm:pt modelId="{E90DCE6A-6599-40C2-BFEB-08EF7C13BCD3}">
      <dgm:prSet/>
      <dgm:spPr/>
      <dgm:t>
        <a:bodyPr/>
        <a:lstStyle/>
        <a:p>
          <a:endParaRPr lang="fr-FR"/>
        </a:p>
      </dgm:t>
    </dgm:pt>
    <dgm:pt modelId="{1F3FEB64-C740-462E-B6B4-EEB68AF8E57B}" type="parTrans" cxnId="{82F3700F-85AB-46CE-86BD-00A8AE70B0D3}">
      <dgm:prSet/>
      <dgm:spPr/>
      <dgm:t>
        <a:bodyPr/>
        <a:lstStyle/>
        <a:p>
          <a:endParaRPr lang="fr-FR"/>
        </a:p>
      </dgm:t>
    </dgm:pt>
    <dgm:pt modelId="{29EE5015-2457-491D-A5C5-1E654A3B8BD4}" type="sibTrans" cxnId="{82F3700F-85AB-46CE-86BD-00A8AE70B0D3}">
      <dgm:prSet/>
      <dgm:spPr/>
      <dgm:t>
        <a:bodyPr/>
        <a:lstStyle/>
        <a:p>
          <a:endParaRPr lang="fr-FR"/>
        </a:p>
      </dgm:t>
    </dgm:pt>
    <dgm:pt modelId="{0ECA24C5-2E19-44B0-BF34-681E97630984}">
      <dgm:prSet/>
      <dgm:spPr/>
      <dgm:t>
        <a:bodyPr/>
        <a:lstStyle/>
        <a:p>
          <a:endParaRPr lang="fr-FR"/>
        </a:p>
      </dgm:t>
    </dgm:pt>
    <dgm:pt modelId="{0C0192CE-0AFE-4293-B215-09A50A45C955}" type="parTrans" cxnId="{9DBA1723-E298-42CD-9516-1EC7C60CBBC8}">
      <dgm:prSet/>
      <dgm:spPr/>
      <dgm:t>
        <a:bodyPr/>
        <a:lstStyle/>
        <a:p>
          <a:endParaRPr lang="fr-FR"/>
        </a:p>
      </dgm:t>
    </dgm:pt>
    <dgm:pt modelId="{6C7F1C55-F21B-4BFF-9E19-4D5414F72AAD}" type="sibTrans" cxnId="{9DBA1723-E298-42CD-9516-1EC7C60CBBC8}">
      <dgm:prSet/>
      <dgm:spPr/>
      <dgm:t>
        <a:bodyPr/>
        <a:lstStyle/>
        <a:p>
          <a:endParaRPr lang="fr-FR"/>
        </a:p>
      </dgm:t>
    </dgm:pt>
    <dgm:pt modelId="{57F9A972-971D-4B8B-9440-2CD4CD659260}">
      <dgm:prSet custT="1"/>
      <dgm:spPr/>
      <dgm:t>
        <a:bodyPr/>
        <a:lstStyle/>
        <a:p>
          <a:r>
            <a:rPr lang="ar-SA" sz="1400" b="0">
              <a:latin typeface="Traditional Arabic" pitchFamily="18" charset="-78"/>
              <a:cs typeface="Traditional Arabic" pitchFamily="18" charset="-78"/>
            </a:rPr>
            <a:t>ثقافة الدور</a:t>
          </a:r>
          <a:endParaRPr lang="fr-FR" sz="1400" b="0">
            <a:latin typeface="Traditional Arabic" pitchFamily="18" charset="-78"/>
            <a:cs typeface="Traditional Arabic" pitchFamily="18" charset="-78"/>
          </a:endParaRPr>
        </a:p>
      </dgm:t>
    </dgm:pt>
    <dgm:pt modelId="{1EE3E391-E6F5-40A7-B279-7178B8238A51}" type="parTrans" cxnId="{4B811637-9C02-429F-B9FF-25CAE39F5414}">
      <dgm:prSet/>
      <dgm:spPr/>
      <dgm:t>
        <a:bodyPr/>
        <a:lstStyle/>
        <a:p>
          <a:endParaRPr lang="fr-FR"/>
        </a:p>
      </dgm:t>
    </dgm:pt>
    <dgm:pt modelId="{20D82968-499B-49C3-BCEE-1F24C5E520C3}" type="sibTrans" cxnId="{4B811637-9C02-429F-B9FF-25CAE39F5414}">
      <dgm:prSet/>
      <dgm:spPr/>
      <dgm:t>
        <a:bodyPr/>
        <a:lstStyle/>
        <a:p>
          <a:endParaRPr lang="fr-FR"/>
        </a:p>
      </dgm:t>
    </dgm:pt>
    <dgm:pt modelId="{254E7B5C-9109-4EC0-B6CB-284A5A14057C}">
      <dgm:prSet custT="1"/>
      <dgm:spPr/>
      <dgm:t>
        <a:bodyPr/>
        <a:lstStyle/>
        <a:p>
          <a:r>
            <a:rPr lang="ar-SA" sz="1400" b="0">
              <a:latin typeface="Traditional Arabic" pitchFamily="18" charset="-78"/>
              <a:cs typeface="Traditional Arabic" pitchFamily="18" charset="-78"/>
            </a:rPr>
            <a:t>ثقافة المهمة</a:t>
          </a:r>
          <a:endParaRPr lang="fr-FR" sz="2000">
            <a:latin typeface="Traditional Arabic" pitchFamily="18" charset="-78"/>
            <a:cs typeface="Traditional Arabic" pitchFamily="18" charset="-78"/>
          </a:endParaRPr>
        </a:p>
      </dgm:t>
    </dgm:pt>
    <dgm:pt modelId="{653AC2A7-CB52-40A8-8FC7-B511D4B2278F}" type="parTrans" cxnId="{08F332C3-25CD-409C-AAC9-8D6A5B8490BE}">
      <dgm:prSet/>
      <dgm:spPr/>
      <dgm:t>
        <a:bodyPr/>
        <a:lstStyle/>
        <a:p>
          <a:endParaRPr lang="fr-FR"/>
        </a:p>
      </dgm:t>
    </dgm:pt>
    <dgm:pt modelId="{43CAD79B-E2A9-415C-BAF3-80523EBEF589}" type="sibTrans" cxnId="{08F332C3-25CD-409C-AAC9-8D6A5B8490BE}">
      <dgm:prSet/>
      <dgm:spPr/>
      <dgm:t>
        <a:bodyPr/>
        <a:lstStyle/>
        <a:p>
          <a:endParaRPr lang="fr-FR"/>
        </a:p>
      </dgm:t>
    </dgm:pt>
    <dgm:pt modelId="{FBF2102B-2A25-4C6C-9AE5-F64D1C8A8F49}">
      <dgm:prSet custT="1"/>
      <dgm:spPr/>
      <dgm:t>
        <a:bodyPr/>
        <a:lstStyle/>
        <a:p>
          <a:r>
            <a:rPr lang="ar-SA" sz="1400" b="0">
              <a:latin typeface="Traditional Arabic" pitchFamily="18" charset="-78"/>
              <a:cs typeface="Traditional Arabic" pitchFamily="18" charset="-78"/>
            </a:rPr>
            <a:t>ثقافة العمليات</a:t>
          </a:r>
          <a:endParaRPr lang="fr-FR" sz="1400" b="0">
            <a:latin typeface="Traditional Arabic" pitchFamily="18" charset="-78"/>
            <a:cs typeface="Traditional Arabic" pitchFamily="18" charset="-78"/>
          </a:endParaRPr>
        </a:p>
      </dgm:t>
    </dgm:pt>
    <dgm:pt modelId="{7CA8C932-EC4F-4282-A6A0-7720E89A8BFA}" type="parTrans" cxnId="{184CE0CE-DE90-42ED-9F01-0E2E18261595}">
      <dgm:prSet/>
      <dgm:spPr/>
      <dgm:t>
        <a:bodyPr/>
        <a:lstStyle/>
        <a:p>
          <a:endParaRPr lang="fr-FR"/>
        </a:p>
      </dgm:t>
    </dgm:pt>
    <dgm:pt modelId="{C11A2082-27AF-4D03-8079-D14916B62CA5}" type="sibTrans" cxnId="{184CE0CE-DE90-42ED-9F01-0E2E18261595}">
      <dgm:prSet/>
      <dgm:spPr/>
      <dgm:t>
        <a:bodyPr/>
        <a:lstStyle/>
        <a:p>
          <a:endParaRPr lang="fr-FR"/>
        </a:p>
      </dgm:t>
    </dgm:pt>
    <dgm:pt modelId="{FDEEA37C-8D6B-4BB2-8AA3-A338143E26A3}">
      <dgm:prSet custT="1"/>
      <dgm:spPr/>
      <dgm:t>
        <a:bodyPr/>
        <a:lstStyle/>
        <a:p>
          <a:r>
            <a:rPr lang="ar-SA" sz="1400" b="0">
              <a:latin typeface="Traditional Arabic" pitchFamily="18" charset="-78"/>
              <a:cs typeface="Traditional Arabic" pitchFamily="18" charset="-78"/>
            </a:rPr>
            <a:t>الثقافة المساندة</a:t>
          </a:r>
          <a:endParaRPr lang="fr-FR" sz="1700">
            <a:latin typeface="Traditional Arabic" pitchFamily="18" charset="-78"/>
            <a:cs typeface="Traditional Arabic" pitchFamily="18" charset="-78"/>
          </a:endParaRPr>
        </a:p>
      </dgm:t>
    </dgm:pt>
    <dgm:pt modelId="{864B9928-B6BC-49E3-942A-B518F4B44DF1}" type="parTrans" cxnId="{0C0A86DD-3C06-4072-9C70-081A567E9D9D}">
      <dgm:prSet/>
      <dgm:spPr/>
      <dgm:t>
        <a:bodyPr/>
        <a:lstStyle/>
        <a:p>
          <a:endParaRPr lang="fr-FR"/>
        </a:p>
      </dgm:t>
    </dgm:pt>
    <dgm:pt modelId="{7216BE09-9C2D-49DE-95BD-0E11649DF030}" type="sibTrans" cxnId="{0C0A86DD-3C06-4072-9C70-081A567E9D9D}">
      <dgm:prSet/>
      <dgm:spPr/>
      <dgm:t>
        <a:bodyPr/>
        <a:lstStyle/>
        <a:p>
          <a:endParaRPr lang="fr-FR"/>
        </a:p>
      </dgm:t>
    </dgm:pt>
    <dgm:pt modelId="{F7C07DFB-41D8-42BD-9E20-39F120C46268}" type="pres">
      <dgm:prSet presAssocID="{EB3B995A-9A21-423A-9F88-30190D64B089}" presName="composite" presStyleCnt="0">
        <dgm:presLayoutVars>
          <dgm:chMax val="1"/>
          <dgm:dir/>
          <dgm:resizeHandles val="exact"/>
        </dgm:presLayoutVars>
      </dgm:prSet>
      <dgm:spPr/>
      <dgm:t>
        <a:bodyPr/>
        <a:lstStyle/>
        <a:p>
          <a:endParaRPr lang="fr-FR"/>
        </a:p>
      </dgm:t>
    </dgm:pt>
    <dgm:pt modelId="{55CD07E2-EB07-433C-9218-157F688B8CA1}" type="pres">
      <dgm:prSet presAssocID="{EB3B995A-9A21-423A-9F88-30190D64B089}" presName="radial" presStyleCnt="0">
        <dgm:presLayoutVars>
          <dgm:animLvl val="ctr"/>
        </dgm:presLayoutVars>
      </dgm:prSet>
      <dgm:spPr/>
    </dgm:pt>
    <dgm:pt modelId="{4E44C479-4F10-4123-8D78-744F2075D0C3}" type="pres">
      <dgm:prSet presAssocID="{DE279097-09F9-4FBA-A0C9-14DF83520A58}" presName="centerShape" presStyleLbl="vennNode1" presStyleIdx="0" presStyleCnt="7" custLinFactNeighborX="1303" custLinFactNeighborY="1739"/>
      <dgm:spPr/>
      <dgm:t>
        <a:bodyPr/>
        <a:lstStyle/>
        <a:p>
          <a:endParaRPr lang="fr-FR"/>
        </a:p>
      </dgm:t>
    </dgm:pt>
    <dgm:pt modelId="{4B415D0A-FC7C-4508-B671-88245F881BE1}" type="pres">
      <dgm:prSet presAssocID="{1183F342-044F-4C69-A4B4-82B928E2D3E9}" presName="node" presStyleLbl="vennNode1" presStyleIdx="1" presStyleCnt="7" custRadScaleRad="101616" custRadScaleInc="-2196">
        <dgm:presLayoutVars>
          <dgm:bulletEnabled val="1"/>
        </dgm:presLayoutVars>
      </dgm:prSet>
      <dgm:spPr/>
      <dgm:t>
        <a:bodyPr/>
        <a:lstStyle/>
        <a:p>
          <a:endParaRPr lang="fr-FR"/>
        </a:p>
      </dgm:t>
    </dgm:pt>
    <dgm:pt modelId="{CA70A8DC-B419-4DE0-AD94-52081B1161C7}" type="pres">
      <dgm:prSet presAssocID="{F3B12010-F784-4220-BF6E-B77B2BF61417}" presName="node" presStyleLbl="vennNode1" presStyleIdx="2" presStyleCnt="7" custRadScaleRad="98942" custRadScaleInc="-1565">
        <dgm:presLayoutVars>
          <dgm:bulletEnabled val="1"/>
        </dgm:presLayoutVars>
      </dgm:prSet>
      <dgm:spPr/>
      <dgm:t>
        <a:bodyPr/>
        <a:lstStyle/>
        <a:p>
          <a:endParaRPr lang="fr-FR"/>
        </a:p>
      </dgm:t>
    </dgm:pt>
    <dgm:pt modelId="{59326DAE-39F7-4D3B-B523-07279B3BD88F}" type="pres">
      <dgm:prSet presAssocID="{FDEEA37C-8D6B-4BB2-8AA3-A338143E26A3}" presName="node" presStyleLbl="vennNode1" presStyleIdx="3" presStyleCnt="7">
        <dgm:presLayoutVars>
          <dgm:bulletEnabled val="1"/>
        </dgm:presLayoutVars>
      </dgm:prSet>
      <dgm:spPr/>
      <dgm:t>
        <a:bodyPr/>
        <a:lstStyle/>
        <a:p>
          <a:endParaRPr lang="fr-FR"/>
        </a:p>
      </dgm:t>
    </dgm:pt>
    <dgm:pt modelId="{75281BAF-7DBD-4BC9-9774-95396E07F669}" type="pres">
      <dgm:prSet presAssocID="{FBF2102B-2A25-4C6C-9AE5-F64D1C8A8F49}" presName="node" presStyleLbl="vennNode1" presStyleIdx="4" presStyleCnt="7">
        <dgm:presLayoutVars>
          <dgm:bulletEnabled val="1"/>
        </dgm:presLayoutVars>
      </dgm:prSet>
      <dgm:spPr/>
      <dgm:t>
        <a:bodyPr/>
        <a:lstStyle/>
        <a:p>
          <a:endParaRPr lang="fr-FR"/>
        </a:p>
      </dgm:t>
    </dgm:pt>
    <dgm:pt modelId="{8F329C17-5D94-4B09-877A-7AA6E20B22B1}" type="pres">
      <dgm:prSet presAssocID="{254E7B5C-9109-4EC0-B6CB-284A5A14057C}" presName="node" presStyleLbl="vennNode1" presStyleIdx="5" presStyleCnt="7">
        <dgm:presLayoutVars>
          <dgm:bulletEnabled val="1"/>
        </dgm:presLayoutVars>
      </dgm:prSet>
      <dgm:spPr/>
      <dgm:t>
        <a:bodyPr/>
        <a:lstStyle/>
        <a:p>
          <a:endParaRPr lang="fr-FR"/>
        </a:p>
      </dgm:t>
    </dgm:pt>
    <dgm:pt modelId="{A27CF562-6537-4B4A-BE2C-EDE5408A3FBC}" type="pres">
      <dgm:prSet presAssocID="{57F9A972-971D-4B8B-9440-2CD4CD659260}" presName="node" presStyleLbl="vennNode1" presStyleIdx="6" presStyleCnt="7">
        <dgm:presLayoutVars>
          <dgm:bulletEnabled val="1"/>
        </dgm:presLayoutVars>
      </dgm:prSet>
      <dgm:spPr/>
      <dgm:t>
        <a:bodyPr/>
        <a:lstStyle/>
        <a:p>
          <a:endParaRPr lang="fr-FR"/>
        </a:p>
      </dgm:t>
    </dgm:pt>
  </dgm:ptLst>
  <dgm:cxnLst>
    <dgm:cxn modelId="{ED4C8489-9DD8-4B5C-AC37-C14692A80AA7}" type="presOf" srcId="{254E7B5C-9109-4EC0-B6CB-284A5A14057C}" destId="{8F329C17-5D94-4B09-877A-7AA6E20B22B1}" srcOrd="0" destOrd="0" presId="urn:microsoft.com/office/officeart/2005/8/layout/radial3"/>
    <dgm:cxn modelId="{A7052D23-C1FE-4A23-B43C-FB2B8F6F3D5B}" srcId="{DE279097-09F9-4FBA-A0C9-14DF83520A58}" destId="{1183F342-044F-4C69-A4B4-82B928E2D3E9}" srcOrd="0" destOrd="0" parTransId="{BE4F28DD-DAF3-43BE-8944-9F45A4A7C89A}" sibTransId="{ACE5CD5A-D1A7-4C9D-8793-592EB861C372}"/>
    <dgm:cxn modelId="{1C7952AA-F6F5-4BBB-B938-CB6DD5BCE6F1}" type="presOf" srcId="{FDEEA37C-8D6B-4BB2-8AA3-A338143E26A3}" destId="{59326DAE-39F7-4D3B-B523-07279B3BD88F}" srcOrd="0" destOrd="0" presId="urn:microsoft.com/office/officeart/2005/8/layout/radial3"/>
    <dgm:cxn modelId="{2FC4C451-DB92-4233-AF67-340380EE9DA2}" type="presOf" srcId="{57F9A972-971D-4B8B-9440-2CD4CD659260}" destId="{A27CF562-6537-4B4A-BE2C-EDE5408A3FBC}" srcOrd="0" destOrd="0" presId="urn:microsoft.com/office/officeart/2005/8/layout/radial3"/>
    <dgm:cxn modelId="{B2BF6462-B897-4831-AE1D-3D7E58D4E73D}" srcId="{DE279097-09F9-4FBA-A0C9-14DF83520A58}" destId="{F3B12010-F784-4220-BF6E-B77B2BF61417}" srcOrd="1" destOrd="0" parTransId="{45476765-DB35-48F3-8FB4-6F3443B027BD}" sibTransId="{C24CF72D-D44B-4E68-9DBD-5B04FCF545F6}"/>
    <dgm:cxn modelId="{4B811637-9C02-429F-B9FF-25CAE39F5414}" srcId="{DE279097-09F9-4FBA-A0C9-14DF83520A58}" destId="{57F9A972-971D-4B8B-9440-2CD4CD659260}" srcOrd="5" destOrd="0" parTransId="{1EE3E391-E6F5-40A7-B279-7178B8238A51}" sibTransId="{20D82968-499B-49C3-BCEE-1F24C5E520C3}"/>
    <dgm:cxn modelId="{08F332C3-25CD-409C-AAC9-8D6A5B8490BE}" srcId="{DE279097-09F9-4FBA-A0C9-14DF83520A58}" destId="{254E7B5C-9109-4EC0-B6CB-284A5A14057C}" srcOrd="4" destOrd="0" parTransId="{653AC2A7-CB52-40A8-8FC7-B511D4B2278F}" sibTransId="{43CAD79B-E2A9-415C-BAF3-80523EBEF589}"/>
    <dgm:cxn modelId="{7817225A-E192-4F5A-A3F9-20D6CDA9E58E}" type="presOf" srcId="{F3B12010-F784-4220-BF6E-B77B2BF61417}" destId="{CA70A8DC-B419-4DE0-AD94-52081B1161C7}" srcOrd="0" destOrd="0" presId="urn:microsoft.com/office/officeart/2005/8/layout/radial3"/>
    <dgm:cxn modelId="{8B9B6C4D-B338-4A6D-94FA-DABF618F6AFD}" type="presOf" srcId="{DE279097-09F9-4FBA-A0C9-14DF83520A58}" destId="{4E44C479-4F10-4123-8D78-744F2075D0C3}" srcOrd="0" destOrd="0" presId="urn:microsoft.com/office/officeart/2005/8/layout/radial3"/>
    <dgm:cxn modelId="{43675E9D-88C6-4AC5-B460-DA64D6653636}" type="presOf" srcId="{1183F342-044F-4C69-A4B4-82B928E2D3E9}" destId="{4B415D0A-FC7C-4508-B671-88245F881BE1}" srcOrd="0" destOrd="0" presId="urn:microsoft.com/office/officeart/2005/8/layout/radial3"/>
    <dgm:cxn modelId="{82F3700F-85AB-46CE-86BD-00A8AE70B0D3}" srcId="{EB3B995A-9A21-423A-9F88-30190D64B089}" destId="{E90DCE6A-6599-40C2-BFEB-08EF7C13BCD3}" srcOrd="1" destOrd="0" parTransId="{1F3FEB64-C740-462E-B6B4-EEB68AF8E57B}" sibTransId="{29EE5015-2457-491D-A5C5-1E654A3B8BD4}"/>
    <dgm:cxn modelId="{F5E1B51B-69FB-45B8-BA18-41540FF14267}" type="presOf" srcId="{FBF2102B-2A25-4C6C-9AE5-F64D1C8A8F49}" destId="{75281BAF-7DBD-4BC9-9774-95396E07F669}" srcOrd="0" destOrd="0" presId="urn:microsoft.com/office/officeart/2005/8/layout/radial3"/>
    <dgm:cxn modelId="{AA6AEE3D-FA97-4B86-8F8F-929CBFDABBB8}" srcId="{EB3B995A-9A21-423A-9F88-30190D64B089}" destId="{DE279097-09F9-4FBA-A0C9-14DF83520A58}" srcOrd="0" destOrd="0" parTransId="{D858AFBB-8AB2-4E82-9FAA-87A655970DBB}" sibTransId="{8DD686CE-2086-4975-AE88-D8BCDB05324C}"/>
    <dgm:cxn modelId="{0C0A86DD-3C06-4072-9C70-081A567E9D9D}" srcId="{DE279097-09F9-4FBA-A0C9-14DF83520A58}" destId="{FDEEA37C-8D6B-4BB2-8AA3-A338143E26A3}" srcOrd="2" destOrd="0" parTransId="{864B9928-B6BC-49E3-942A-B518F4B44DF1}" sibTransId="{7216BE09-9C2D-49DE-95BD-0E11649DF030}"/>
    <dgm:cxn modelId="{AA0A8014-A322-4EAF-8290-7E383573558C}" type="presOf" srcId="{EB3B995A-9A21-423A-9F88-30190D64B089}" destId="{F7C07DFB-41D8-42BD-9E20-39F120C46268}" srcOrd="0" destOrd="0" presId="urn:microsoft.com/office/officeart/2005/8/layout/radial3"/>
    <dgm:cxn modelId="{9DBA1723-E298-42CD-9516-1EC7C60CBBC8}" srcId="{EB3B995A-9A21-423A-9F88-30190D64B089}" destId="{0ECA24C5-2E19-44B0-BF34-681E97630984}" srcOrd="2" destOrd="0" parTransId="{0C0192CE-0AFE-4293-B215-09A50A45C955}" sibTransId="{6C7F1C55-F21B-4BFF-9E19-4D5414F72AAD}"/>
    <dgm:cxn modelId="{184CE0CE-DE90-42ED-9F01-0E2E18261595}" srcId="{DE279097-09F9-4FBA-A0C9-14DF83520A58}" destId="{FBF2102B-2A25-4C6C-9AE5-F64D1C8A8F49}" srcOrd="3" destOrd="0" parTransId="{7CA8C932-EC4F-4282-A6A0-7720E89A8BFA}" sibTransId="{C11A2082-27AF-4D03-8079-D14916B62CA5}"/>
    <dgm:cxn modelId="{665063D7-ED47-47AD-ABA5-08D13C76FB8A}" type="presParOf" srcId="{F7C07DFB-41D8-42BD-9E20-39F120C46268}" destId="{55CD07E2-EB07-433C-9218-157F688B8CA1}" srcOrd="0" destOrd="0" presId="urn:microsoft.com/office/officeart/2005/8/layout/radial3"/>
    <dgm:cxn modelId="{A776BEB4-739F-4516-8B57-782F21061321}" type="presParOf" srcId="{55CD07E2-EB07-433C-9218-157F688B8CA1}" destId="{4E44C479-4F10-4123-8D78-744F2075D0C3}" srcOrd="0" destOrd="0" presId="urn:microsoft.com/office/officeart/2005/8/layout/radial3"/>
    <dgm:cxn modelId="{DC4EDA35-4FA0-4617-AE69-8C75501C92A4}" type="presParOf" srcId="{55CD07E2-EB07-433C-9218-157F688B8CA1}" destId="{4B415D0A-FC7C-4508-B671-88245F881BE1}" srcOrd="1" destOrd="0" presId="urn:microsoft.com/office/officeart/2005/8/layout/radial3"/>
    <dgm:cxn modelId="{273F2AA7-5D5B-4E22-B9E4-4BB4790A2929}" type="presParOf" srcId="{55CD07E2-EB07-433C-9218-157F688B8CA1}" destId="{CA70A8DC-B419-4DE0-AD94-52081B1161C7}" srcOrd="2" destOrd="0" presId="urn:microsoft.com/office/officeart/2005/8/layout/radial3"/>
    <dgm:cxn modelId="{151E230A-BAE1-40BA-B04D-9029C8C2D179}" type="presParOf" srcId="{55CD07E2-EB07-433C-9218-157F688B8CA1}" destId="{59326DAE-39F7-4D3B-B523-07279B3BD88F}" srcOrd="3" destOrd="0" presId="urn:microsoft.com/office/officeart/2005/8/layout/radial3"/>
    <dgm:cxn modelId="{4EAAB75F-04B1-468E-A26E-39CA7D075E2C}" type="presParOf" srcId="{55CD07E2-EB07-433C-9218-157F688B8CA1}" destId="{75281BAF-7DBD-4BC9-9774-95396E07F669}" srcOrd="4" destOrd="0" presId="urn:microsoft.com/office/officeart/2005/8/layout/radial3"/>
    <dgm:cxn modelId="{F3680DD1-FA85-433C-A795-0046EE2DE5A4}" type="presParOf" srcId="{55CD07E2-EB07-433C-9218-157F688B8CA1}" destId="{8F329C17-5D94-4B09-877A-7AA6E20B22B1}" srcOrd="5" destOrd="0" presId="urn:microsoft.com/office/officeart/2005/8/layout/radial3"/>
    <dgm:cxn modelId="{8983BEEE-C9AC-45BA-8260-261E821E9332}" type="presParOf" srcId="{55CD07E2-EB07-433C-9218-157F688B8CA1}" destId="{A27CF562-6537-4B4A-BE2C-EDE5408A3FBC}" srcOrd="6" destOrd="0" presId="urn:microsoft.com/office/officeart/2005/8/layout/radial3"/>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80DF614-9BBD-4C3D-8B2E-4B502DF577F2}" type="doc">
      <dgm:prSet loTypeId="urn:microsoft.com/office/officeart/2005/8/layout/hierarchy3" loCatId="hierarchy" qsTypeId="urn:microsoft.com/office/officeart/2005/8/quickstyle/simple1" qsCatId="simple" csTypeId="urn:microsoft.com/office/officeart/2005/8/colors/accent0_1" csCatId="mainScheme" phldr="1"/>
      <dgm:spPr/>
      <dgm:t>
        <a:bodyPr/>
        <a:lstStyle/>
        <a:p>
          <a:endParaRPr lang="fr-FR"/>
        </a:p>
      </dgm:t>
    </dgm:pt>
    <dgm:pt modelId="{087D2B5C-8B62-449E-A668-7BFA7C7FA667}">
      <dgm:prSet phldrT="[Texte]" custT="1"/>
      <dgm:spPr/>
      <dgm:t>
        <a:bodyPr/>
        <a:lstStyle/>
        <a:p>
          <a:r>
            <a:rPr lang="ar-SA" sz="1600" b="1">
              <a:latin typeface="Traditional Arabic" pitchFamily="18" charset="-78"/>
              <a:cs typeface="Traditional Arabic" pitchFamily="18" charset="-78"/>
            </a:rPr>
            <a:t>مستويات الثقافة التنظيمية</a:t>
          </a:r>
          <a:endParaRPr lang="fr-FR" sz="1600" b="1">
            <a:latin typeface="Traditional Arabic" pitchFamily="18" charset="-78"/>
            <a:cs typeface="Traditional Arabic" pitchFamily="18" charset="-78"/>
          </a:endParaRPr>
        </a:p>
      </dgm:t>
    </dgm:pt>
    <dgm:pt modelId="{9BCB7217-6A39-4207-9796-B5DDAECF3D9B}" type="parTrans" cxnId="{D9AC1B15-5318-4A08-9E36-EA48C035F4F8}">
      <dgm:prSet/>
      <dgm:spPr/>
      <dgm:t>
        <a:bodyPr/>
        <a:lstStyle/>
        <a:p>
          <a:endParaRPr lang="fr-FR"/>
        </a:p>
      </dgm:t>
    </dgm:pt>
    <dgm:pt modelId="{F704A5DC-FEE7-43AC-95DC-D3C8FE188D00}" type="sibTrans" cxnId="{D9AC1B15-5318-4A08-9E36-EA48C035F4F8}">
      <dgm:prSet/>
      <dgm:spPr/>
      <dgm:t>
        <a:bodyPr/>
        <a:lstStyle/>
        <a:p>
          <a:endParaRPr lang="fr-FR"/>
        </a:p>
      </dgm:t>
    </dgm:pt>
    <dgm:pt modelId="{B9DA03CC-B1E4-47F9-8BA9-43AA67B6E93F}">
      <dgm:prSet phldrT="[Texte]" custT="1"/>
      <dgm:spPr>
        <a:solidFill>
          <a:schemeClr val="bg1">
            <a:alpha val="90000"/>
          </a:schemeClr>
        </a:solidFill>
      </dgm:spPr>
      <dgm:t>
        <a:bodyPr/>
        <a:lstStyle/>
        <a:p>
          <a:r>
            <a:rPr lang="ar-SA" sz="1600" b="0">
              <a:latin typeface="Traditional Arabic" pitchFamily="18" charset="-78"/>
              <a:cs typeface="Traditional Arabic" pitchFamily="18" charset="-78"/>
            </a:rPr>
            <a:t>المجتمع</a:t>
          </a:r>
          <a:r>
            <a:rPr lang="ar-SA" sz="1800" b="1"/>
            <a:t> </a:t>
          </a:r>
          <a:endParaRPr lang="fr-FR" sz="1800"/>
        </a:p>
      </dgm:t>
    </dgm:pt>
    <dgm:pt modelId="{52F66F4D-052E-42B9-9CB4-B2D0A29D52AF}" type="sibTrans" cxnId="{AE4B1A24-F346-49E5-8849-D359312C6963}">
      <dgm:prSet/>
      <dgm:spPr/>
      <dgm:t>
        <a:bodyPr/>
        <a:lstStyle/>
        <a:p>
          <a:endParaRPr lang="fr-FR"/>
        </a:p>
      </dgm:t>
    </dgm:pt>
    <dgm:pt modelId="{BBD97843-FD86-42C3-9E9A-C65577A3A867}" type="parTrans" cxnId="{AE4B1A24-F346-49E5-8849-D359312C6963}">
      <dgm:prSet/>
      <dgm:spPr/>
      <dgm:t>
        <a:bodyPr/>
        <a:lstStyle/>
        <a:p>
          <a:endParaRPr lang="fr-FR"/>
        </a:p>
      </dgm:t>
    </dgm:pt>
    <dgm:pt modelId="{31363FEC-563F-487D-8173-079F367A8DDF}">
      <dgm:prSet custT="1"/>
      <dgm:spPr>
        <a:solidFill>
          <a:schemeClr val="bg1">
            <a:alpha val="90000"/>
          </a:schemeClr>
        </a:solidFill>
      </dgm:spPr>
      <dgm:t>
        <a:bodyPr/>
        <a:lstStyle/>
        <a:p>
          <a:r>
            <a:rPr lang="ar-SA" sz="1600" b="0">
              <a:latin typeface="Traditional Arabic" pitchFamily="18" charset="-78"/>
              <a:cs typeface="Traditional Arabic" pitchFamily="18" charset="-78"/>
            </a:rPr>
            <a:t>النشاط / الصناعة </a:t>
          </a:r>
          <a:endParaRPr lang="fr-FR" sz="1600" b="0">
            <a:latin typeface="Traditional Arabic" pitchFamily="18" charset="-78"/>
            <a:cs typeface="Traditional Arabic" pitchFamily="18" charset="-78"/>
          </a:endParaRPr>
        </a:p>
      </dgm:t>
    </dgm:pt>
    <dgm:pt modelId="{9B259149-CA15-4326-9FE9-0AB47EF03CE0}" type="parTrans" cxnId="{7B37FD74-DEC8-47F3-BFB1-5CFE7CE85528}">
      <dgm:prSet/>
      <dgm:spPr/>
      <dgm:t>
        <a:bodyPr/>
        <a:lstStyle/>
        <a:p>
          <a:endParaRPr lang="fr-FR"/>
        </a:p>
      </dgm:t>
    </dgm:pt>
    <dgm:pt modelId="{7D488DA5-DCBF-4379-86CF-A3E523C808E1}" type="sibTrans" cxnId="{7B37FD74-DEC8-47F3-BFB1-5CFE7CE85528}">
      <dgm:prSet/>
      <dgm:spPr/>
      <dgm:t>
        <a:bodyPr/>
        <a:lstStyle/>
        <a:p>
          <a:endParaRPr lang="fr-FR"/>
        </a:p>
      </dgm:t>
    </dgm:pt>
    <dgm:pt modelId="{F3496E84-D4CB-4F01-86E1-5FB95033B66D}">
      <dgm:prSet custT="1"/>
      <dgm:spPr>
        <a:solidFill>
          <a:schemeClr val="bg1">
            <a:alpha val="90000"/>
          </a:schemeClr>
        </a:solidFill>
      </dgm:spPr>
      <dgm:t>
        <a:bodyPr/>
        <a:lstStyle/>
        <a:p>
          <a:r>
            <a:rPr lang="ar-SA" sz="1600" b="1">
              <a:latin typeface="Traditional Arabic" pitchFamily="18" charset="-78"/>
              <a:cs typeface="Traditional Arabic" pitchFamily="18" charset="-78"/>
            </a:rPr>
            <a:t>ا</a:t>
          </a:r>
          <a:r>
            <a:rPr lang="ar-SA" sz="1600" b="0">
              <a:latin typeface="Traditional Arabic" pitchFamily="18" charset="-78"/>
              <a:cs typeface="Traditional Arabic" pitchFamily="18" charset="-78"/>
            </a:rPr>
            <a:t>لمؤسسة</a:t>
          </a:r>
          <a:endParaRPr lang="fr-FR" sz="1600" b="0">
            <a:latin typeface="Traditional Arabic" pitchFamily="18" charset="-78"/>
            <a:cs typeface="Traditional Arabic" pitchFamily="18" charset="-78"/>
          </a:endParaRPr>
        </a:p>
      </dgm:t>
    </dgm:pt>
    <dgm:pt modelId="{4E7D5215-9B85-4CB3-8727-37CA2A3E3972}" type="parTrans" cxnId="{32C6E363-1758-4311-8F40-6F16D5062397}">
      <dgm:prSet/>
      <dgm:spPr/>
      <dgm:t>
        <a:bodyPr/>
        <a:lstStyle/>
        <a:p>
          <a:endParaRPr lang="fr-FR"/>
        </a:p>
      </dgm:t>
    </dgm:pt>
    <dgm:pt modelId="{0BCC750D-0556-4354-9F6C-6F71B20C6791}" type="sibTrans" cxnId="{32C6E363-1758-4311-8F40-6F16D5062397}">
      <dgm:prSet/>
      <dgm:spPr/>
      <dgm:t>
        <a:bodyPr/>
        <a:lstStyle/>
        <a:p>
          <a:endParaRPr lang="fr-FR"/>
        </a:p>
      </dgm:t>
    </dgm:pt>
    <dgm:pt modelId="{C2BD9171-0DCE-49EB-BD0E-B92C0026404D}" type="pres">
      <dgm:prSet presAssocID="{380DF614-9BBD-4C3D-8B2E-4B502DF577F2}" presName="diagram" presStyleCnt="0">
        <dgm:presLayoutVars>
          <dgm:chPref val="1"/>
          <dgm:dir/>
          <dgm:animOne val="branch"/>
          <dgm:animLvl val="lvl"/>
          <dgm:resizeHandles/>
        </dgm:presLayoutVars>
      </dgm:prSet>
      <dgm:spPr/>
      <dgm:t>
        <a:bodyPr/>
        <a:lstStyle/>
        <a:p>
          <a:endParaRPr lang="fr-FR"/>
        </a:p>
      </dgm:t>
    </dgm:pt>
    <dgm:pt modelId="{63598D2C-B508-4FE1-8AFE-CABD1FAAF4F2}" type="pres">
      <dgm:prSet presAssocID="{087D2B5C-8B62-449E-A668-7BFA7C7FA667}" presName="root" presStyleCnt="0"/>
      <dgm:spPr/>
    </dgm:pt>
    <dgm:pt modelId="{472EB6A4-8A2B-4B42-AB29-204971D87659}" type="pres">
      <dgm:prSet presAssocID="{087D2B5C-8B62-449E-A668-7BFA7C7FA667}" presName="rootComposite" presStyleCnt="0"/>
      <dgm:spPr/>
    </dgm:pt>
    <dgm:pt modelId="{E7148154-1E5F-4FA3-8107-E0B934349859}" type="pres">
      <dgm:prSet presAssocID="{087D2B5C-8B62-449E-A668-7BFA7C7FA667}" presName="rootText" presStyleLbl="node1" presStyleIdx="0" presStyleCnt="1" custScaleX="221696" custLinFactNeighborX="-7458" custLinFactNeighborY="34"/>
      <dgm:spPr/>
      <dgm:t>
        <a:bodyPr/>
        <a:lstStyle/>
        <a:p>
          <a:endParaRPr lang="fr-FR"/>
        </a:p>
      </dgm:t>
    </dgm:pt>
    <dgm:pt modelId="{E53BBAEA-80EB-4F89-A0BA-E034815F75C9}" type="pres">
      <dgm:prSet presAssocID="{087D2B5C-8B62-449E-A668-7BFA7C7FA667}" presName="rootConnector" presStyleLbl="node1" presStyleIdx="0" presStyleCnt="1"/>
      <dgm:spPr/>
      <dgm:t>
        <a:bodyPr/>
        <a:lstStyle/>
        <a:p>
          <a:endParaRPr lang="fr-FR"/>
        </a:p>
      </dgm:t>
    </dgm:pt>
    <dgm:pt modelId="{F28FA81E-9C1D-40DB-9730-558EF79F9864}" type="pres">
      <dgm:prSet presAssocID="{087D2B5C-8B62-449E-A668-7BFA7C7FA667}" presName="childShape" presStyleCnt="0"/>
      <dgm:spPr/>
    </dgm:pt>
    <dgm:pt modelId="{1EDD04F1-95E4-4762-A79E-4B7C367F92B3}" type="pres">
      <dgm:prSet presAssocID="{BBD97843-FD86-42C3-9E9A-C65577A3A867}" presName="Name13" presStyleLbl="parChTrans1D2" presStyleIdx="0" presStyleCnt="3"/>
      <dgm:spPr/>
      <dgm:t>
        <a:bodyPr/>
        <a:lstStyle/>
        <a:p>
          <a:endParaRPr lang="fr-FR"/>
        </a:p>
      </dgm:t>
    </dgm:pt>
    <dgm:pt modelId="{8683805D-2620-43EF-92C8-BBC189FD2DEC}" type="pres">
      <dgm:prSet presAssocID="{B9DA03CC-B1E4-47F9-8BA9-43AA67B6E93F}" presName="childText" presStyleLbl="bgAcc1" presStyleIdx="0" presStyleCnt="3" custScaleX="169026" custLinFactNeighborX="-932" custLinFactNeighborY="-1491">
        <dgm:presLayoutVars>
          <dgm:bulletEnabled val="1"/>
        </dgm:presLayoutVars>
      </dgm:prSet>
      <dgm:spPr/>
      <dgm:t>
        <a:bodyPr/>
        <a:lstStyle/>
        <a:p>
          <a:endParaRPr lang="fr-FR"/>
        </a:p>
      </dgm:t>
    </dgm:pt>
    <dgm:pt modelId="{73BA9411-CF98-4C37-BB59-5FBEFE16E038}" type="pres">
      <dgm:prSet presAssocID="{9B259149-CA15-4326-9FE9-0AB47EF03CE0}" presName="Name13" presStyleLbl="parChTrans1D2" presStyleIdx="1" presStyleCnt="3"/>
      <dgm:spPr/>
      <dgm:t>
        <a:bodyPr/>
        <a:lstStyle/>
        <a:p>
          <a:endParaRPr lang="fr-FR"/>
        </a:p>
      </dgm:t>
    </dgm:pt>
    <dgm:pt modelId="{9361C4B8-4AD4-4FA8-AF0E-A80144A3F999}" type="pres">
      <dgm:prSet presAssocID="{31363FEC-563F-487D-8173-079F367A8DDF}" presName="childText" presStyleLbl="bgAcc1" presStyleIdx="1" presStyleCnt="3" custScaleX="169990">
        <dgm:presLayoutVars>
          <dgm:bulletEnabled val="1"/>
        </dgm:presLayoutVars>
      </dgm:prSet>
      <dgm:spPr/>
      <dgm:t>
        <a:bodyPr/>
        <a:lstStyle/>
        <a:p>
          <a:endParaRPr lang="fr-FR"/>
        </a:p>
      </dgm:t>
    </dgm:pt>
    <dgm:pt modelId="{B3E9100A-4A28-443F-AF59-75D8A955D0DA}" type="pres">
      <dgm:prSet presAssocID="{4E7D5215-9B85-4CB3-8727-37CA2A3E3972}" presName="Name13" presStyleLbl="parChTrans1D2" presStyleIdx="2" presStyleCnt="3"/>
      <dgm:spPr/>
      <dgm:t>
        <a:bodyPr/>
        <a:lstStyle/>
        <a:p>
          <a:endParaRPr lang="fr-FR"/>
        </a:p>
      </dgm:t>
    </dgm:pt>
    <dgm:pt modelId="{191B3B7E-0FDC-4109-9631-52F1B10EC4A7}" type="pres">
      <dgm:prSet presAssocID="{F3496E84-D4CB-4F01-86E1-5FB95033B66D}" presName="childText" presStyleLbl="bgAcc1" presStyleIdx="2" presStyleCnt="3" custScaleX="170954" custLinFactNeighborX="-932" custLinFactNeighborY="8">
        <dgm:presLayoutVars>
          <dgm:bulletEnabled val="1"/>
        </dgm:presLayoutVars>
      </dgm:prSet>
      <dgm:spPr/>
      <dgm:t>
        <a:bodyPr/>
        <a:lstStyle/>
        <a:p>
          <a:endParaRPr lang="fr-FR"/>
        </a:p>
      </dgm:t>
    </dgm:pt>
  </dgm:ptLst>
  <dgm:cxnLst>
    <dgm:cxn modelId="{1EB1848C-3092-47C5-B950-FA3112A030CD}" type="presOf" srcId="{4E7D5215-9B85-4CB3-8727-37CA2A3E3972}" destId="{B3E9100A-4A28-443F-AF59-75D8A955D0DA}" srcOrd="0" destOrd="0" presId="urn:microsoft.com/office/officeart/2005/8/layout/hierarchy3"/>
    <dgm:cxn modelId="{65F604DB-6385-4F31-BFF7-087B18338FA5}" type="presOf" srcId="{31363FEC-563F-487D-8173-079F367A8DDF}" destId="{9361C4B8-4AD4-4FA8-AF0E-A80144A3F999}" srcOrd="0" destOrd="0" presId="urn:microsoft.com/office/officeart/2005/8/layout/hierarchy3"/>
    <dgm:cxn modelId="{7B37FD74-DEC8-47F3-BFB1-5CFE7CE85528}" srcId="{087D2B5C-8B62-449E-A668-7BFA7C7FA667}" destId="{31363FEC-563F-487D-8173-079F367A8DDF}" srcOrd="1" destOrd="0" parTransId="{9B259149-CA15-4326-9FE9-0AB47EF03CE0}" sibTransId="{7D488DA5-DCBF-4379-86CF-A3E523C808E1}"/>
    <dgm:cxn modelId="{AE4B1A24-F346-49E5-8849-D359312C6963}" srcId="{087D2B5C-8B62-449E-A668-7BFA7C7FA667}" destId="{B9DA03CC-B1E4-47F9-8BA9-43AA67B6E93F}" srcOrd="0" destOrd="0" parTransId="{BBD97843-FD86-42C3-9E9A-C65577A3A867}" sibTransId="{52F66F4D-052E-42B9-9CB4-B2D0A29D52AF}"/>
    <dgm:cxn modelId="{B339489A-9A68-49E8-A29A-2F5499D0D8CE}" type="presOf" srcId="{380DF614-9BBD-4C3D-8B2E-4B502DF577F2}" destId="{C2BD9171-0DCE-49EB-BD0E-B92C0026404D}" srcOrd="0" destOrd="0" presId="urn:microsoft.com/office/officeart/2005/8/layout/hierarchy3"/>
    <dgm:cxn modelId="{FEA35190-0C3D-42B1-9882-F80ECE4A547B}" type="presOf" srcId="{BBD97843-FD86-42C3-9E9A-C65577A3A867}" destId="{1EDD04F1-95E4-4762-A79E-4B7C367F92B3}" srcOrd="0" destOrd="0" presId="urn:microsoft.com/office/officeart/2005/8/layout/hierarchy3"/>
    <dgm:cxn modelId="{833ACF07-9A5E-4D04-9988-B81AC15E2485}" type="presOf" srcId="{087D2B5C-8B62-449E-A668-7BFA7C7FA667}" destId="{E53BBAEA-80EB-4F89-A0BA-E034815F75C9}" srcOrd="1" destOrd="0" presId="urn:microsoft.com/office/officeart/2005/8/layout/hierarchy3"/>
    <dgm:cxn modelId="{BFA01B95-9EEB-4468-ADDA-2614124F1AC6}" type="presOf" srcId="{F3496E84-D4CB-4F01-86E1-5FB95033B66D}" destId="{191B3B7E-0FDC-4109-9631-52F1B10EC4A7}" srcOrd="0" destOrd="0" presId="urn:microsoft.com/office/officeart/2005/8/layout/hierarchy3"/>
    <dgm:cxn modelId="{56B10698-A2D1-486C-9813-7DA3D5E7CC8F}" type="presOf" srcId="{B9DA03CC-B1E4-47F9-8BA9-43AA67B6E93F}" destId="{8683805D-2620-43EF-92C8-BBC189FD2DEC}" srcOrd="0" destOrd="0" presId="urn:microsoft.com/office/officeart/2005/8/layout/hierarchy3"/>
    <dgm:cxn modelId="{65EA56F9-173F-4A1A-9A0E-F952B7D41DC3}" type="presOf" srcId="{087D2B5C-8B62-449E-A668-7BFA7C7FA667}" destId="{E7148154-1E5F-4FA3-8107-E0B934349859}" srcOrd="0" destOrd="0" presId="urn:microsoft.com/office/officeart/2005/8/layout/hierarchy3"/>
    <dgm:cxn modelId="{14ECF324-51DB-4043-9E8E-FECE109C7661}" type="presOf" srcId="{9B259149-CA15-4326-9FE9-0AB47EF03CE0}" destId="{73BA9411-CF98-4C37-BB59-5FBEFE16E038}" srcOrd="0" destOrd="0" presId="urn:microsoft.com/office/officeart/2005/8/layout/hierarchy3"/>
    <dgm:cxn modelId="{D9AC1B15-5318-4A08-9E36-EA48C035F4F8}" srcId="{380DF614-9BBD-4C3D-8B2E-4B502DF577F2}" destId="{087D2B5C-8B62-449E-A668-7BFA7C7FA667}" srcOrd="0" destOrd="0" parTransId="{9BCB7217-6A39-4207-9796-B5DDAECF3D9B}" sibTransId="{F704A5DC-FEE7-43AC-95DC-D3C8FE188D00}"/>
    <dgm:cxn modelId="{32C6E363-1758-4311-8F40-6F16D5062397}" srcId="{087D2B5C-8B62-449E-A668-7BFA7C7FA667}" destId="{F3496E84-D4CB-4F01-86E1-5FB95033B66D}" srcOrd="2" destOrd="0" parTransId="{4E7D5215-9B85-4CB3-8727-37CA2A3E3972}" sibTransId="{0BCC750D-0556-4354-9F6C-6F71B20C6791}"/>
    <dgm:cxn modelId="{5D8E8BE0-D37D-4215-BDF7-E9F95E111018}" type="presParOf" srcId="{C2BD9171-0DCE-49EB-BD0E-B92C0026404D}" destId="{63598D2C-B508-4FE1-8AFE-CABD1FAAF4F2}" srcOrd="0" destOrd="0" presId="urn:microsoft.com/office/officeart/2005/8/layout/hierarchy3"/>
    <dgm:cxn modelId="{D9B1077A-2332-4BEF-8C0C-F33FA0B66B96}" type="presParOf" srcId="{63598D2C-B508-4FE1-8AFE-CABD1FAAF4F2}" destId="{472EB6A4-8A2B-4B42-AB29-204971D87659}" srcOrd="0" destOrd="0" presId="urn:microsoft.com/office/officeart/2005/8/layout/hierarchy3"/>
    <dgm:cxn modelId="{41C573B5-F53A-406A-852E-D1E9A80CD019}" type="presParOf" srcId="{472EB6A4-8A2B-4B42-AB29-204971D87659}" destId="{E7148154-1E5F-4FA3-8107-E0B934349859}" srcOrd="0" destOrd="0" presId="urn:microsoft.com/office/officeart/2005/8/layout/hierarchy3"/>
    <dgm:cxn modelId="{C7E5D37A-CA82-4810-A727-6E7803144540}" type="presParOf" srcId="{472EB6A4-8A2B-4B42-AB29-204971D87659}" destId="{E53BBAEA-80EB-4F89-A0BA-E034815F75C9}" srcOrd="1" destOrd="0" presId="urn:microsoft.com/office/officeart/2005/8/layout/hierarchy3"/>
    <dgm:cxn modelId="{874ADCC1-FDEE-4623-9C01-3DC9211A8942}" type="presParOf" srcId="{63598D2C-B508-4FE1-8AFE-CABD1FAAF4F2}" destId="{F28FA81E-9C1D-40DB-9730-558EF79F9864}" srcOrd="1" destOrd="0" presId="urn:microsoft.com/office/officeart/2005/8/layout/hierarchy3"/>
    <dgm:cxn modelId="{7D9165BA-FE98-4E84-8C98-BAD29AF39D1B}" type="presParOf" srcId="{F28FA81E-9C1D-40DB-9730-558EF79F9864}" destId="{1EDD04F1-95E4-4762-A79E-4B7C367F92B3}" srcOrd="0" destOrd="0" presId="urn:microsoft.com/office/officeart/2005/8/layout/hierarchy3"/>
    <dgm:cxn modelId="{17055A77-76BE-40F0-9F12-ACCE50A69344}" type="presParOf" srcId="{F28FA81E-9C1D-40DB-9730-558EF79F9864}" destId="{8683805D-2620-43EF-92C8-BBC189FD2DEC}" srcOrd="1" destOrd="0" presId="urn:microsoft.com/office/officeart/2005/8/layout/hierarchy3"/>
    <dgm:cxn modelId="{D83A3BDC-4FC0-4DF2-A106-D75473076C69}" type="presParOf" srcId="{F28FA81E-9C1D-40DB-9730-558EF79F9864}" destId="{73BA9411-CF98-4C37-BB59-5FBEFE16E038}" srcOrd="2" destOrd="0" presId="urn:microsoft.com/office/officeart/2005/8/layout/hierarchy3"/>
    <dgm:cxn modelId="{79201D3D-F400-4A9B-B8CE-374F6B8E0E92}" type="presParOf" srcId="{F28FA81E-9C1D-40DB-9730-558EF79F9864}" destId="{9361C4B8-4AD4-4FA8-AF0E-A80144A3F999}" srcOrd="3" destOrd="0" presId="urn:microsoft.com/office/officeart/2005/8/layout/hierarchy3"/>
    <dgm:cxn modelId="{CE998DC0-55E3-4854-8E46-E8B4DFFD43FC}" type="presParOf" srcId="{F28FA81E-9C1D-40DB-9730-558EF79F9864}" destId="{B3E9100A-4A28-443F-AF59-75D8A955D0DA}" srcOrd="4" destOrd="0" presId="urn:microsoft.com/office/officeart/2005/8/layout/hierarchy3"/>
    <dgm:cxn modelId="{AE63F72D-A3DC-42A3-8536-CE2D23D7EDED}" type="presParOf" srcId="{F28FA81E-9C1D-40DB-9730-558EF79F9864}" destId="{191B3B7E-0FDC-4109-9631-52F1B10EC4A7}" srcOrd="5" destOrd="0" presId="urn:microsoft.com/office/officeart/2005/8/layout/hierarchy3"/>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E44C479-4F10-4123-8D78-744F2075D0C3}">
      <dsp:nvSpPr>
        <dsp:cNvPr id="0" name=""/>
        <dsp:cNvSpPr/>
      </dsp:nvSpPr>
      <dsp:spPr>
        <a:xfrm>
          <a:off x="1885716" y="752797"/>
          <a:ext cx="1775221" cy="1775221"/>
        </a:xfrm>
        <a:prstGeom prst="ellipse">
          <a:avLst/>
        </a:prstGeom>
        <a:solidFill>
          <a:schemeClr val="lt1">
            <a:alpha val="5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ar-SA" sz="1600" b="1" kern="1200">
              <a:latin typeface="Traditional Arabic" pitchFamily="18" charset="-78"/>
              <a:cs typeface="Traditional Arabic" pitchFamily="18" charset="-78"/>
            </a:rPr>
            <a:t>أنواع الثقافة التنظيمية</a:t>
          </a:r>
          <a:endParaRPr lang="fr-FR" sz="1600" kern="1200">
            <a:latin typeface="Traditional Arabic" pitchFamily="18" charset="-78"/>
            <a:cs typeface="Traditional Arabic" pitchFamily="18" charset="-78"/>
          </a:endParaRPr>
        </a:p>
      </dsp:txBody>
      <dsp:txXfrm>
        <a:off x="2145691" y="1012772"/>
        <a:ext cx="1255271" cy="1255271"/>
      </dsp:txXfrm>
    </dsp:sp>
    <dsp:sp modelId="{4B415D0A-FC7C-4508-B671-88245F881BE1}">
      <dsp:nvSpPr>
        <dsp:cNvPr id="0" name=""/>
        <dsp:cNvSpPr/>
      </dsp:nvSpPr>
      <dsp:spPr>
        <a:xfrm>
          <a:off x="2272381" y="0"/>
          <a:ext cx="887610" cy="887610"/>
        </a:xfrm>
        <a:prstGeom prst="ellipse">
          <a:avLst/>
        </a:prstGeom>
        <a:solidFill>
          <a:schemeClr val="lt1">
            <a:alpha val="5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ar-SA" sz="1400" b="0" kern="1200">
              <a:latin typeface="Traditional Arabic" pitchFamily="18" charset="-78"/>
              <a:cs typeface="Traditional Arabic" pitchFamily="18" charset="-78"/>
            </a:rPr>
            <a:t>الثقافة البيروقراطية</a:t>
          </a:r>
          <a:endParaRPr lang="fr-FR" sz="1400" b="0" kern="1200">
            <a:latin typeface="Traditional Arabic" pitchFamily="18" charset="-78"/>
            <a:cs typeface="Traditional Arabic" pitchFamily="18" charset="-78"/>
          </a:endParaRPr>
        </a:p>
      </dsp:txBody>
      <dsp:txXfrm>
        <a:off x="2402368" y="129987"/>
        <a:ext cx="627636" cy="627636"/>
      </dsp:txXfrm>
    </dsp:sp>
    <dsp:sp modelId="{CA70A8DC-B419-4DE0-AD94-52081B1161C7}">
      <dsp:nvSpPr>
        <dsp:cNvPr id="0" name=""/>
        <dsp:cNvSpPr/>
      </dsp:nvSpPr>
      <dsp:spPr>
        <a:xfrm>
          <a:off x="3280488" y="568314"/>
          <a:ext cx="887610" cy="887610"/>
        </a:xfrm>
        <a:prstGeom prst="ellipse">
          <a:avLst/>
        </a:prstGeom>
        <a:solidFill>
          <a:schemeClr val="lt1">
            <a:alpha val="5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ar-SA" sz="1400" b="0" kern="1200">
              <a:latin typeface="Traditional Arabic" pitchFamily="18" charset="-78"/>
              <a:cs typeface="Traditional Arabic" pitchFamily="18" charset="-78"/>
            </a:rPr>
            <a:t>الثقافة الإبداعية</a:t>
          </a:r>
          <a:endParaRPr lang="fr-FR" sz="1500" kern="1200">
            <a:latin typeface="Traditional Arabic" pitchFamily="18" charset="-78"/>
            <a:cs typeface="Traditional Arabic" pitchFamily="18" charset="-78"/>
          </a:endParaRPr>
        </a:p>
      </dsp:txBody>
      <dsp:txXfrm>
        <a:off x="3410475" y="698301"/>
        <a:ext cx="627636" cy="627636"/>
      </dsp:txXfrm>
    </dsp:sp>
    <dsp:sp modelId="{59326DAE-39F7-4D3B-B523-07279B3BD88F}">
      <dsp:nvSpPr>
        <dsp:cNvPr id="0" name=""/>
        <dsp:cNvSpPr/>
      </dsp:nvSpPr>
      <dsp:spPr>
        <a:xfrm>
          <a:off x="3300587" y="1734433"/>
          <a:ext cx="887610" cy="887610"/>
        </a:xfrm>
        <a:prstGeom prst="ellipse">
          <a:avLst/>
        </a:prstGeom>
        <a:solidFill>
          <a:schemeClr val="lt1">
            <a:alpha val="5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ar-SA" sz="1400" b="0" kern="1200">
              <a:latin typeface="Traditional Arabic" pitchFamily="18" charset="-78"/>
              <a:cs typeface="Traditional Arabic" pitchFamily="18" charset="-78"/>
            </a:rPr>
            <a:t>الثقافة المساندة</a:t>
          </a:r>
          <a:endParaRPr lang="fr-FR" sz="1700" kern="1200">
            <a:latin typeface="Traditional Arabic" pitchFamily="18" charset="-78"/>
            <a:cs typeface="Traditional Arabic" pitchFamily="18" charset="-78"/>
          </a:endParaRPr>
        </a:p>
      </dsp:txBody>
      <dsp:txXfrm>
        <a:off x="3430574" y="1864420"/>
        <a:ext cx="627636" cy="627636"/>
      </dsp:txXfrm>
    </dsp:sp>
    <dsp:sp modelId="{75281BAF-7DBD-4BC9-9774-95396E07F669}">
      <dsp:nvSpPr>
        <dsp:cNvPr id="0" name=""/>
        <dsp:cNvSpPr/>
      </dsp:nvSpPr>
      <dsp:spPr>
        <a:xfrm>
          <a:off x="2299394" y="2312472"/>
          <a:ext cx="887610" cy="887610"/>
        </a:xfrm>
        <a:prstGeom prst="ellipse">
          <a:avLst/>
        </a:prstGeom>
        <a:solidFill>
          <a:schemeClr val="lt1">
            <a:alpha val="5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ar-SA" sz="1400" b="0" kern="1200">
              <a:latin typeface="Traditional Arabic" pitchFamily="18" charset="-78"/>
              <a:cs typeface="Traditional Arabic" pitchFamily="18" charset="-78"/>
            </a:rPr>
            <a:t>ثقافة العمليات</a:t>
          </a:r>
          <a:endParaRPr lang="fr-FR" sz="1400" b="0" kern="1200">
            <a:latin typeface="Traditional Arabic" pitchFamily="18" charset="-78"/>
            <a:cs typeface="Traditional Arabic" pitchFamily="18" charset="-78"/>
          </a:endParaRPr>
        </a:p>
      </dsp:txBody>
      <dsp:txXfrm>
        <a:off x="2429381" y="2442459"/>
        <a:ext cx="627636" cy="627636"/>
      </dsp:txXfrm>
    </dsp:sp>
    <dsp:sp modelId="{8F329C17-5D94-4B09-877A-7AA6E20B22B1}">
      <dsp:nvSpPr>
        <dsp:cNvPr id="0" name=""/>
        <dsp:cNvSpPr/>
      </dsp:nvSpPr>
      <dsp:spPr>
        <a:xfrm>
          <a:off x="1298201" y="1734433"/>
          <a:ext cx="887610" cy="887610"/>
        </a:xfrm>
        <a:prstGeom prst="ellipse">
          <a:avLst/>
        </a:prstGeom>
        <a:solidFill>
          <a:schemeClr val="lt1">
            <a:alpha val="5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ar-SA" sz="1400" b="0" kern="1200">
              <a:latin typeface="Traditional Arabic" pitchFamily="18" charset="-78"/>
              <a:cs typeface="Traditional Arabic" pitchFamily="18" charset="-78"/>
            </a:rPr>
            <a:t>ثقافة المهمة</a:t>
          </a:r>
          <a:endParaRPr lang="fr-FR" sz="2000" kern="1200">
            <a:latin typeface="Traditional Arabic" pitchFamily="18" charset="-78"/>
            <a:cs typeface="Traditional Arabic" pitchFamily="18" charset="-78"/>
          </a:endParaRPr>
        </a:p>
      </dsp:txBody>
      <dsp:txXfrm>
        <a:off x="1428188" y="1864420"/>
        <a:ext cx="627636" cy="627636"/>
      </dsp:txXfrm>
    </dsp:sp>
    <dsp:sp modelId="{A27CF562-6537-4B4A-BE2C-EDE5408A3FBC}">
      <dsp:nvSpPr>
        <dsp:cNvPr id="0" name=""/>
        <dsp:cNvSpPr/>
      </dsp:nvSpPr>
      <dsp:spPr>
        <a:xfrm>
          <a:off x="1298201" y="578355"/>
          <a:ext cx="887610" cy="887610"/>
        </a:xfrm>
        <a:prstGeom prst="ellipse">
          <a:avLst/>
        </a:prstGeom>
        <a:solidFill>
          <a:schemeClr val="lt1">
            <a:alpha val="5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ar-SA" sz="1400" b="0" kern="1200">
              <a:latin typeface="Traditional Arabic" pitchFamily="18" charset="-78"/>
              <a:cs typeface="Traditional Arabic" pitchFamily="18" charset="-78"/>
            </a:rPr>
            <a:t>ثقافة الدور</a:t>
          </a:r>
          <a:endParaRPr lang="fr-FR" sz="1400" b="0" kern="1200">
            <a:latin typeface="Traditional Arabic" pitchFamily="18" charset="-78"/>
            <a:cs typeface="Traditional Arabic" pitchFamily="18" charset="-78"/>
          </a:endParaRPr>
        </a:p>
      </dsp:txBody>
      <dsp:txXfrm>
        <a:off x="1428188" y="708342"/>
        <a:ext cx="627636" cy="62763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7148154-1E5F-4FA3-8107-E0B934349859}">
      <dsp:nvSpPr>
        <dsp:cNvPr id="0" name=""/>
        <dsp:cNvSpPr/>
      </dsp:nvSpPr>
      <dsp:spPr>
        <a:xfrm>
          <a:off x="1050790" y="885"/>
          <a:ext cx="3171440" cy="715267"/>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ar-SA" sz="1600" b="1" kern="1200">
              <a:latin typeface="Traditional Arabic" pitchFamily="18" charset="-78"/>
              <a:cs typeface="Traditional Arabic" pitchFamily="18" charset="-78"/>
            </a:rPr>
            <a:t>مستويات الثقافة التنظيمية</a:t>
          </a:r>
          <a:endParaRPr lang="fr-FR" sz="1600" b="1" kern="1200">
            <a:latin typeface="Traditional Arabic" pitchFamily="18" charset="-78"/>
            <a:cs typeface="Traditional Arabic" pitchFamily="18" charset="-78"/>
          </a:endParaRPr>
        </a:p>
      </dsp:txBody>
      <dsp:txXfrm>
        <a:off x="1071739" y="21834"/>
        <a:ext cx="3129542" cy="673369"/>
      </dsp:txXfrm>
    </dsp:sp>
    <dsp:sp modelId="{1EDD04F1-95E4-4762-A79E-4B7C367F92B3}">
      <dsp:nvSpPr>
        <dsp:cNvPr id="0" name=""/>
        <dsp:cNvSpPr/>
      </dsp:nvSpPr>
      <dsp:spPr>
        <a:xfrm>
          <a:off x="1367934" y="716153"/>
          <a:ext cx="413167" cy="525543"/>
        </a:xfrm>
        <a:custGeom>
          <a:avLst/>
          <a:gdLst/>
          <a:ahLst/>
          <a:cxnLst/>
          <a:rect l="0" t="0" r="0" b="0"/>
          <a:pathLst>
            <a:path>
              <a:moveTo>
                <a:pt x="0" y="0"/>
              </a:moveTo>
              <a:lnTo>
                <a:pt x="0" y="525543"/>
              </a:lnTo>
              <a:lnTo>
                <a:pt x="413167" y="525543"/>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683805D-2620-43EF-92C8-BBC189FD2DEC}">
      <dsp:nvSpPr>
        <dsp:cNvPr id="0" name=""/>
        <dsp:cNvSpPr/>
      </dsp:nvSpPr>
      <dsp:spPr>
        <a:xfrm>
          <a:off x="1781101" y="884062"/>
          <a:ext cx="1934382" cy="715267"/>
        </a:xfrm>
        <a:prstGeom prst="roundRect">
          <a:avLst>
            <a:gd name="adj" fmla="val 10000"/>
          </a:avLst>
        </a:prstGeom>
        <a:solidFill>
          <a:schemeClr val="bg1">
            <a:alpha val="9000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ar-SA" sz="1600" b="0" kern="1200">
              <a:latin typeface="Traditional Arabic" pitchFamily="18" charset="-78"/>
              <a:cs typeface="Traditional Arabic" pitchFamily="18" charset="-78"/>
            </a:rPr>
            <a:t>المجتمع</a:t>
          </a:r>
          <a:r>
            <a:rPr lang="ar-SA" sz="1800" b="1" kern="1200"/>
            <a:t> </a:t>
          </a:r>
          <a:endParaRPr lang="fr-FR" sz="1800" kern="1200"/>
        </a:p>
      </dsp:txBody>
      <dsp:txXfrm>
        <a:off x="1802050" y="905011"/>
        <a:ext cx="1892484" cy="673369"/>
      </dsp:txXfrm>
    </dsp:sp>
    <dsp:sp modelId="{73BA9411-CF98-4C37-BB59-5FBEFE16E038}">
      <dsp:nvSpPr>
        <dsp:cNvPr id="0" name=""/>
        <dsp:cNvSpPr/>
      </dsp:nvSpPr>
      <dsp:spPr>
        <a:xfrm>
          <a:off x="1367934" y="716153"/>
          <a:ext cx="423833" cy="1430292"/>
        </a:xfrm>
        <a:custGeom>
          <a:avLst/>
          <a:gdLst/>
          <a:ahLst/>
          <a:cxnLst/>
          <a:rect l="0" t="0" r="0" b="0"/>
          <a:pathLst>
            <a:path>
              <a:moveTo>
                <a:pt x="0" y="0"/>
              </a:moveTo>
              <a:lnTo>
                <a:pt x="0" y="1430292"/>
              </a:lnTo>
              <a:lnTo>
                <a:pt x="423833" y="143029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361C4B8-4AD4-4FA8-AF0E-A80144A3F999}">
      <dsp:nvSpPr>
        <dsp:cNvPr id="0" name=""/>
        <dsp:cNvSpPr/>
      </dsp:nvSpPr>
      <dsp:spPr>
        <a:xfrm>
          <a:off x="1791767" y="1788812"/>
          <a:ext cx="1945414" cy="715267"/>
        </a:xfrm>
        <a:prstGeom prst="roundRect">
          <a:avLst>
            <a:gd name="adj" fmla="val 10000"/>
          </a:avLst>
        </a:prstGeom>
        <a:solidFill>
          <a:schemeClr val="bg1">
            <a:alpha val="9000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ar-SA" sz="1600" b="0" kern="1200">
              <a:latin typeface="Traditional Arabic" pitchFamily="18" charset="-78"/>
              <a:cs typeface="Traditional Arabic" pitchFamily="18" charset="-78"/>
            </a:rPr>
            <a:t>النشاط / الصناعة </a:t>
          </a:r>
          <a:endParaRPr lang="fr-FR" sz="1600" b="0" kern="1200">
            <a:latin typeface="Traditional Arabic" pitchFamily="18" charset="-78"/>
            <a:cs typeface="Traditional Arabic" pitchFamily="18" charset="-78"/>
          </a:endParaRPr>
        </a:p>
      </dsp:txBody>
      <dsp:txXfrm>
        <a:off x="1812716" y="1809761"/>
        <a:ext cx="1903516" cy="673369"/>
      </dsp:txXfrm>
    </dsp:sp>
    <dsp:sp modelId="{B3E9100A-4A28-443F-AF59-75D8A955D0DA}">
      <dsp:nvSpPr>
        <dsp:cNvPr id="0" name=""/>
        <dsp:cNvSpPr/>
      </dsp:nvSpPr>
      <dsp:spPr>
        <a:xfrm>
          <a:off x="1367934" y="716153"/>
          <a:ext cx="413167" cy="2324434"/>
        </a:xfrm>
        <a:custGeom>
          <a:avLst/>
          <a:gdLst/>
          <a:ahLst/>
          <a:cxnLst/>
          <a:rect l="0" t="0" r="0" b="0"/>
          <a:pathLst>
            <a:path>
              <a:moveTo>
                <a:pt x="0" y="0"/>
              </a:moveTo>
              <a:lnTo>
                <a:pt x="0" y="2324434"/>
              </a:lnTo>
              <a:lnTo>
                <a:pt x="413167" y="232443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1B3B7E-0FDC-4109-9631-52F1B10EC4A7}">
      <dsp:nvSpPr>
        <dsp:cNvPr id="0" name=""/>
        <dsp:cNvSpPr/>
      </dsp:nvSpPr>
      <dsp:spPr>
        <a:xfrm>
          <a:off x="1781101" y="2682954"/>
          <a:ext cx="1956446" cy="715267"/>
        </a:xfrm>
        <a:prstGeom prst="roundRect">
          <a:avLst>
            <a:gd name="adj" fmla="val 10000"/>
          </a:avLst>
        </a:prstGeom>
        <a:solidFill>
          <a:schemeClr val="bg1">
            <a:alpha val="9000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20320" rIns="30480" bIns="20320" numCol="1" spcCol="1270" anchor="ctr" anchorCtr="0">
          <a:noAutofit/>
        </a:bodyPr>
        <a:lstStyle/>
        <a:p>
          <a:pPr lvl="0" algn="ctr" defTabSz="711200">
            <a:lnSpc>
              <a:spcPct val="90000"/>
            </a:lnSpc>
            <a:spcBef>
              <a:spcPct val="0"/>
            </a:spcBef>
            <a:spcAft>
              <a:spcPct val="35000"/>
            </a:spcAft>
          </a:pPr>
          <a:r>
            <a:rPr lang="ar-SA" sz="1600" b="1" kern="1200">
              <a:latin typeface="Traditional Arabic" pitchFamily="18" charset="-78"/>
              <a:cs typeface="Traditional Arabic" pitchFamily="18" charset="-78"/>
            </a:rPr>
            <a:t>ا</a:t>
          </a:r>
          <a:r>
            <a:rPr lang="ar-SA" sz="1600" b="0" kern="1200">
              <a:latin typeface="Traditional Arabic" pitchFamily="18" charset="-78"/>
              <a:cs typeface="Traditional Arabic" pitchFamily="18" charset="-78"/>
            </a:rPr>
            <a:t>لمؤسسة</a:t>
          </a:r>
          <a:endParaRPr lang="fr-FR" sz="1600" b="0" kern="1200">
            <a:latin typeface="Traditional Arabic" pitchFamily="18" charset="-78"/>
            <a:cs typeface="Traditional Arabic" pitchFamily="18" charset="-78"/>
          </a:endParaRPr>
        </a:p>
      </dsp:txBody>
      <dsp:txXfrm>
        <a:off x="1802050" y="2703903"/>
        <a:ext cx="1914548" cy="673369"/>
      </dsp:txXfrm>
    </dsp:sp>
  </dsp:spTree>
</dsp:drawing>
</file>

<file path=word/diagrams/layout1.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308278-8024-41DA-8EE1-D094867C63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98</Pages>
  <Words>17562</Words>
  <Characters>96591</Characters>
  <Application>Microsoft Office Word</Application>
  <DocSecurity>0</DocSecurity>
  <Lines>804</Lines>
  <Paragraphs>227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113926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Computer</dc:creator>
  <cp:lastModifiedBy>BITITA</cp:lastModifiedBy>
  <cp:revision>3</cp:revision>
  <cp:lastPrinted>2021-12-14T21:11:00Z</cp:lastPrinted>
  <dcterms:created xsi:type="dcterms:W3CDTF">2021-12-22T10:38:00Z</dcterms:created>
  <dcterms:modified xsi:type="dcterms:W3CDTF">2021-12-22T10:54:00Z</dcterms:modified>
</cp:coreProperties>
</file>