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582" w:rsidRDefault="00FB1089" w:rsidP="00E10F87">
      <w:pPr>
        <w:pBdr>
          <w:top w:val="single" w:sz="4" w:space="1" w:color="auto"/>
          <w:bottom w:val="single" w:sz="4" w:space="1" w:color="auto"/>
        </w:pBdr>
        <w:shd w:val="clear" w:color="auto" w:fill="D9D9D9"/>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الإدارة</w:t>
      </w:r>
      <w:r w:rsidR="00E10F87">
        <w:rPr>
          <w:rFonts w:ascii="Traditional Arabic" w:hAnsi="Traditional Arabic" w:cs="Traditional Arabic" w:hint="cs"/>
          <w:b/>
          <w:bCs/>
          <w:sz w:val="32"/>
          <w:szCs w:val="32"/>
          <w:rtl/>
        </w:rPr>
        <w:t xml:space="preserve"> الالكترونية- المفهوم و متطلبات التطبيق</w:t>
      </w:r>
      <w:r w:rsidR="004D5582" w:rsidRPr="005728EF">
        <w:rPr>
          <w:rFonts w:ascii="Traditional Arabic" w:hAnsi="Traditional Arabic" w:cs="Traditional Arabic" w:hint="cs"/>
          <w:b/>
          <w:bCs/>
          <w:sz w:val="32"/>
          <w:szCs w:val="32"/>
          <w:rtl/>
        </w:rPr>
        <w:t xml:space="preserve"> </w:t>
      </w:r>
    </w:p>
    <w:p w:rsidR="00FB1089" w:rsidRPr="00FB1089" w:rsidRDefault="00FB1089" w:rsidP="00FB1089">
      <w:pPr>
        <w:pBdr>
          <w:top w:val="single" w:sz="4" w:space="1" w:color="auto"/>
          <w:bottom w:val="single" w:sz="4" w:space="1" w:color="auto"/>
        </w:pBdr>
        <w:shd w:val="clear" w:color="auto" w:fill="D9D9D9"/>
        <w:jc w:val="center"/>
        <w:rPr>
          <w:rFonts w:ascii="Traditional Arabic" w:hAnsi="Traditional Arabic" w:cs="Traditional Arabic"/>
          <w:b/>
          <w:bCs/>
          <w:sz w:val="28"/>
          <w:szCs w:val="28"/>
          <w:lang w:val="fr-FR"/>
        </w:rPr>
      </w:pPr>
      <w:r w:rsidRPr="00FB1089">
        <w:rPr>
          <w:rFonts w:asciiTheme="majorBidi" w:hAnsiTheme="majorBidi" w:cstheme="majorBidi"/>
          <w:b/>
          <w:bCs/>
          <w:sz w:val="28"/>
          <w:szCs w:val="28"/>
        </w:rPr>
        <w:t>Electronic management - concept and application requirements</w:t>
      </w:r>
    </w:p>
    <w:p w:rsidR="004D5582" w:rsidRPr="00E56787" w:rsidRDefault="004D5582" w:rsidP="004D5582">
      <w:pPr>
        <w:rPr>
          <w:sz w:val="6"/>
          <w:szCs w:val="6"/>
          <w:rtl/>
          <w:lang w:bidi="ar-DZ"/>
        </w:rPr>
      </w:pPr>
    </w:p>
    <w:tbl>
      <w:tblPr>
        <w:tblpPr w:leftFromText="180" w:rightFromText="180" w:vertAnchor="text" w:horzAnchor="margin" w:tblpXSpec="center" w:tblpY="230"/>
        <w:bidiVisual/>
        <w:tblW w:w="0" w:type="auto"/>
        <w:tblLook w:val="04A0"/>
      </w:tblPr>
      <w:tblGrid>
        <w:gridCol w:w="4429"/>
        <w:gridCol w:w="4502"/>
      </w:tblGrid>
      <w:tr w:rsidR="004D5582" w:rsidRPr="005728EF" w:rsidTr="00637955">
        <w:tc>
          <w:tcPr>
            <w:tcW w:w="4429" w:type="dxa"/>
            <w:shd w:val="clear" w:color="auto" w:fill="auto"/>
          </w:tcPr>
          <w:p w:rsidR="004D5582" w:rsidRPr="005728EF" w:rsidRDefault="005D4092" w:rsidP="005D4092">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مولاي خليل</w:t>
            </w:r>
          </w:p>
          <w:p w:rsidR="004D5582" w:rsidRPr="005728EF" w:rsidRDefault="00B3360D" w:rsidP="005D4092">
            <w:pPr>
              <w:widowControl w:val="0"/>
              <w:adjustRightInd w:val="0"/>
              <w:spacing w:after="0" w:line="240" w:lineRule="auto"/>
              <w:jc w:val="center"/>
              <w:textAlignment w:val="baseline"/>
              <w:rPr>
                <w:rFonts w:ascii="Traditional Arabic" w:hAnsi="Traditional Arabic" w:cs="Traditional Arabic"/>
                <w:b/>
                <w:bCs/>
                <w:sz w:val="28"/>
                <w:szCs w:val="28"/>
                <w:rtl/>
              </w:rPr>
            </w:pPr>
            <w:r>
              <w:rPr>
                <w:rFonts w:ascii="Traditional Arabic" w:hAnsi="Traditional Arabic" w:cs="Traditional Arabic" w:hint="cs"/>
                <w:b/>
                <w:bCs/>
                <w:sz w:val="28"/>
                <w:szCs w:val="28"/>
                <w:rtl/>
              </w:rPr>
              <w:t>أستاذ</w:t>
            </w:r>
            <w:r w:rsidR="005D4092">
              <w:rPr>
                <w:rFonts w:ascii="Traditional Arabic" w:hAnsi="Traditional Arabic" w:cs="Traditional Arabic" w:hint="cs"/>
                <w:b/>
                <w:bCs/>
                <w:sz w:val="28"/>
                <w:szCs w:val="28"/>
                <w:rtl/>
              </w:rPr>
              <w:t xml:space="preserve"> محاضر أ </w:t>
            </w:r>
            <w:r w:rsidR="004D5582" w:rsidRPr="005728EF">
              <w:rPr>
                <w:rFonts w:ascii="Traditional Arabic" w:hAnsi="Traditional Arabic" w:cs="Traditional Arabic" w:hint="cs"/>
                <w:b/>
                <w:bCs/>
                <w:sz w:val="28"/>
                <w:szCs w:val="28"/>
                <w:rtl/>
              </w:rPr>
              <w:t xml:space="preserve">، </w:t>
            </w:r>
            <w:r w:rsidR="005D4092">
              <w:rPr>
                <w:rFonts w:ascii="Traditional Arabic" w:hAnsi="Traditional Arabic" w:cs="Traditional Arabic" w:hint="cs"/>
                <w:b/>
                <w:bCs/>
                <w:sz w:val="28"/>
                <w:szCs w:val="28"/>
                <w:rtl/>
              </w:rPr>
              <w:t>جامعة احمد زبانة غليزان</w:t>
            </w:r>
          </w:p>
          <w:p w:rsidR="004D5582" w:rsidRPr="005728EF" w:rsidRDefault="005D4092"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مخبر تنافسية المؤسسات الصغيرة و المتوسطة</w:t>
            </w:r>
            <w:r w:rsidR="0007792F">
              <w:rPr>
                <w:rFonts w:ascii="Traditional Arabic" w:hAnsi="Traditional Arabic" w:cs="Traditional Arabic" w:hint="cs"/>
                <w:b/>
                <w:bCs/>
                <w:sz w:val="28"/>
                <w:szCs w:val="28"/>
                <w:rtl/>
              </w:rPr>
              <w:t>-جامعة الشلف</w:t>
            </w:r>
          </w:p>
          <w:p w:rsidR="00FB1089" w:rsidRDefault="009B0A6C" w:rsidP="00FB1089">
            <w:pPr>
              <w:widowControl w:val="0"/>
              <w:adjustRightInd w:val="0"/>
              <w:spacing w:after="0" w:line="240" w:lineRule="auto"/>
              <w:jc w:val="center"/>
              <w:textAlignment w:val="baseline"/>
              <w:rPr>
                <w:rFonts w:ascii="Traditional Arabic" w:hAnsi="Traditional Arabic" w:cs="Traditional Arabic"/>
                <w:b/>
                <w:bCs/>
                <w:color w:val="000000"/>
                <w:sz w:val="28"/>
                <w:szCs w:val="28"/>
                <w:lang w:val="fr-FR" w:bidi="ar-DZ"/>
              </w:rPr>
            </w:pPr>
            <w:hyperlink r:id="rId8" w:history="1">
              <w:r w:rsidR="00FB1089" w:rsidRPr="006E7B6D">
                <w:rPr>
                  <w:rStyle w:val="Lienhypertexte"/>
                  <w:rFonts w:ascii="Traditional Arabic" w:hAnsi="Traditional Arabic" w:cs="Traditional Arabic"/>
                  <w:b/>
                  <w:bCs/>
                  <w:sz w:val="28"/>
                  <w:szCs w:val="28"/>
                  <w:lang w:val="fr-FR" w:bidi="ar-DZ"/>
                </w:rPr>
                <w:t>moulay.khellil@univ-relizane.dz</w:t>
              </w:r>
            </w:hyperlink>
          </w:p>
          <w:p w:rsidR="00FB1089" w:rsidRPr="005728EF" w:rsidRDefault="00FB1089" w:rsidP="00FB1089">
            <w:pPr>
              <w:widowControl w:val="0"/>
              <w:adjustRightInd w:val="0"/>
              <w:spacing w:after="0" w:line="240" w:lineRule="auto"/>
              <w:jc w:val="center"/>
              <w:textAlignment w:val="baseline"/>
              <w:rPr>
                <w:rFonts w:ascii="Traditional Arabic" w:hAnsi="Traditional Arabic" w:cs="Traditional Arabic"/>
                <w:b/>
                <w:bCs/>
                <w:color w:val="000000"/>
                <w:sz w:val="28"/>
                <w:szCs w:val="28"/>
                <w:rtl/>
                <w:lang w:val="fr-FR" w:bidi="ar-DZ"/>
              </w:rPr>
            </w:pPr>
          </w:p>
        </w:tc>
        <w:tc>
          <w:tcPr>
            <w:tcW w:w="4502" w:type="dxa"/>
            <w:shd w:val="clear" w:color="auto" w:fill="auto"/>
          </w:tcPr>
          <w:p w:rsidR="004D5582" w:rsidRPr="005728EF" w:rsidRDefault="005D4092" w:rsidP="00B3360D">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Traditional Arabic" w:hAnsi="Traditional Arabic" w:cs="Traditional Arabic" w:hint="cs"/>
                <w:b/>
                <w:bCs/>
                <w:sz w:val="28"/>
                <w:szCs w:val="28"/>
                <w:rtl/>
              </w:rPr>
              <w:t>عمار طهرات</w:t>
            </w:r>
            <w:r w:rsidR="004D5582">
              <w:rPr>
                <w:rFonts w:ascii="Traditional Arabic" w:hAnsi="Traditional Arabic" w:cs="Traditional Arabic" w:hint="cs"/>
                <w:b/>
                <w:bCs/>
                <w:sz w:val="28"/>
                <w:szCs w:val="28"/>
                <w:rtl/>
              </w:rPr>
              <w:t xml:space="preserve"> </w:t>
            </w:r>
          </w:p>
          <w:p w:rsidR="004D5582" w:rsidRPr="005728EF" w:rsidRDefault="00B3360D" w:rsidP="005D4092">
            <w:pPr>
              <w:widowControl w:val="0"/>
              <w:adjustRightInd w:val="0"/>
              <w:spacing w:after="0" w:line="240" w:lineRule="auto"/>
              <w:jc w:val="center"/>
              <w:textAlignment w:val="baseline"/>
              <w:rPr>
                <w:rFonts w:ascii="Simplified Arabic" w:eastAsia="Times New Roman" w:hAnsi="Simplified Arabic" w:cs="Simplified Arabic"/>
                <w:b/>
                <w:bCs/>
                <w:sz w:val="24"/>
                <w:szCs w:val="24"/>
                <w:rtl/>
                <w:lang w:val="fr-FR" w:eastAsia="fr-FR"/>
              </w:rPr>
            </w:pPr>
            <w:r>
              <w:rPr>
                <w:rFonts w:ascii="Traditional Arabic" w:hAnsi="Traditional Arabic" w:cs="Traditional Arabic" w:hint="cs"/>
                <w:b/>
                <w:bCs/>
                <w:sz w:val="28"/>
                <w:szCs w:val="28"/>
                <w:rtl/>
                <w:lang w:bidi="ar-DZ"/>
              </w:rPr>
              <w:t>أستاذ</w:t>
            </w:r>
            <w:r w:rsidR="005D4092">
              <w:rPr>
                <w:rFonts w:ascii="Traditional Arabic" w:hAnsi="Traditional Arabic" w:cs="Traditional Arabic" w:hint="cs"/>
                <w:b/>
                <w:bCs/>
                <w:sz w:val="28"/>
                <w:szCs w:val="28"/>
                <w:rtl/>
                <w:lang w:bidi="ar-DZ"/>
              </w:rPr>
              <w:t xml:space="preserve"> التعليم العالي</w:t>
            </w:r>
            <w:r w:rsidR="004D5582" w:rsidRPr="005728EF">
              <w:rPr>
                <w:rFonts w:ascii="Traditional Arabic" w:hAnsi="Traditional Arabic" w:cs="Traditional Arabic" w:hint="cs"/>
                <w:b/>
                <w:bCs/>
                <w:sz w:val="28"/>
                <w:szCs w:val="28"/>
                <w:rtl/>
              </w:rPr>
              <w:t xml:space="preserve">، </w:t>
            </w:r>
            <w:r w:rsidR="005D4092">
              <w:rPr>
                <w:rFonts w:ascii="Traditional Arabic" w:hAnsi="Traditional Arabic" w:cs="Traditional Arabic" w:hint="cs"/>
                <w:b/>
                <w:bCs/>
                <w:sz w:val="28"/>
                <w:szCs w:val="28"/>
                <w:rtl/>
              </w:rPr>
              <w:t>جامعة مستغانم</w:t>
            </w:r>
          </w:p>
          <w:p w:rsidR="004D5582" w:rsidRPr="005728EF" w:rsidRDefault="004D5582" w:rsidP="0007792F">
            <w:pPr>
              <w:widowControl w:val="0"/>
              <w:adjustRightInd w:val="0"/>
              <w:spacing w:after="0" w:line="240" w:lineRule="auto"/>
              <w:jc w:val="center"/>
              <w:textAlignment w:val="baseline"/>
              <w:rPr>
                <w:rFonts w:ascii="Simplified Arabic" w:eastAsia="Times New Roman" w:hAnsi="Simplified Arabic" w:cs="Simplified Arabic"/>
                <w:b/>
                <w:bCs/>
                <w:sz w:val="24"/>
                <w:szCs w:val="24"/>
                <w:rtl/>
                <w:lang w:val="fr-FR" w:eastAsia="fr-FR" w:bidi="ar-DZ"/>
              </w:rPr>
            </w:pPr>
            <w:r w:rsidRPr="005728EF">
              <w:rPr>
                <w:rFonts w:ascii="Traditional Arabic" w:hAnsi="Traditional Arabic" w:cs="Traditional Arabic" w:hint="cs"/>
                <w:b/>
                <w:bCs/>
                <w:sz w:val="28"/>
                <w:szCs w:val="28"/>
                <w:rtl/>
              </w:rPr>
              <w:t xml:space="preserve">مخبر </w:t>
            </w:r>
            <w:r w:rsidR="0007792F">
              <w:rPr>
                <w:rFonts w:ascii="Traditional Arabic" w:hAnsi="Traditional Arabic" w:cs="Traditional Arabic" w:hint="cs"/>
                <w:b/>
                <w:bCs/>
                <w:sz w:val="28"/>
                <w:szCs w:val="28"/>
                <w:rtl/>
                <w:lang w:bidi="ar-DZ"/>
              </w:rPr>
              <w:t>استراتيجية التحول إلى اقتصاد اخضر- جامعة مستغانم</w:t>
            </w:r>
          </w:p>
          <w:p w:rsidR="0007792F" w:rsidRDefault="009B0A6C" w:rsidP="0007792F">
            <w:pPr>
              <w:widowControl w:val="0"/>
              <w:adjustRightInd w:val="0"/>
              <w:spacing w:after="0" w:line="240" w:lineRule="auto"/>
              <w:jc w:val="center"/>
              <w:textAlignment w:val="baseline"/>
              <w:rPr>
                <w:rFonts w:ascii="Traditional Arabic" w:hAnsi="Traditional Arabic" w:cs="Traditional Arabic"/>
                <w:b/>
                <w:bCs/>
                <w:sz w:val="28"/>
                <w:szCs w:val="28"/>
                <w:lang w:val="fr-FR"/>
              </w:rPr>
            </w:pPr>
            <w:hyperlink r:id="rId9" w:history="1">
              <w:r w:rsidR="0007792F" w:rsidRPr="006E7B6D">
                <w:rPr>
                  <w:rStyle w:val="Lienhypertexte"/>
                  <w:rFonts w:ascii="Traditional Arabic" w:hAnsi="Traditional Arabic" w:cs="Traditional Arabic"/>
                  <w:b/>
                  <w:bCs/>
                  <w:sz w:val="28"/>
                  <w:szCs w:val="28"/>
                  <w:lang w:val="fr-FR"/>
                </w:rPr>
                <w:t>amar.tahrat@univ-mosta.dz</w:t>
              </w:r>
            </w:hyperlink>
          </w:p>
          <w:p w:rsidR="0007792F" w:rsidRPr="0007792F" w:rsidRDefault="0007792F" w:rsidP="0007792F">
            <w:pPr>
              <w:widowControl w:val="0"/>
              <w:adjustRightInd w:val="0"/>
              <w:spacing w:after="0" w:line="240" w:lineRule="auto"/>
              <w:jc w:val="center"/>
              <w:textAlignment w:val="baseline"/>
              <w:rPr>
                <w:rFonts w:ascii="Traditional Arabic" w:hAnsi="Traditional Arabic" w:cs="Traditional Arabic"/>
                <w:b/>
                <w:bCs/>
                <w:sz w:val="28"/>
                <w:szCs w:val="28"/>
                <w:lang w:val="fr-FR"/>
              </w:rPr>
            </w:pPr>
          </w:p>
        </w:tc>
      </w:tr>
    </w:tbl>
    <w:p w:rsidR="004D5582" w:rsidRDefault="004D5582" w:rsidP="004D5582">
      <w:pPr>
        <w:spacing w:after="0"/>
        <w:rPr>
          <w:rFonts w:ascii="Traditional Arabic" w:hAnsi="Traditional Arabic" w:cs="Traditional Arabic"/>
          <w:b/>
          <w:bCs/>
          <w:sz w:val="14"/>
          <w:szCs w:val="14"/>
          <w:rtl/>
        </w:rPr>
      </w:pPr>
    </w:p>
    <w:p w:rsidR="004D5582" w:rsidRPr="00E56787" w:rsidRDefault="004D5582" w:rsidP="004D5582">
      <w:pPr>
        <w:spacing w:after="0"/>
        <w:rPr>
          <w:rFonts w:ascii="Traditional Arabic" w:hAnsi="Traditional Arabic" w:cs="Traditional Arabic"/>
          <w:b/>
          <w:bCs/>
          <w:sz w:val="4"/>
          <w:szCs w:val="4"/>
          <w:rtl/>
        </w:rPr>
      </w:pPr>
    </w:p>
    <w:p w:rsidR="004D5582" w:rsidRDefault="004D5582" w:rsidP="004D5582">
      <w:pPr>
        <w:spacing w:after="0"/>
        <w:rPr>
          <w:rtl/>
          <w:lang w:bidi="ar-DZ"/>
        </w:rPr>
      </w:pPr>
      <w:r w:rsidRPr="005728EF">
        <w:rPr>
          <w:rFonts w:ascii="Traditional Arabic" w:hAnsi="Traditional Arabic" w:cs="Traditional Arabic" w:hint="cs"/>
          <w:b/>
          <w:bCs/>
          <w:sz w:val="28"/>
          <w:szCs w:val="28"/>
          <w:rtl/>
        </w:rPr>
        <w:t>الملخص:</w:t>
      </w:r>
    </w:p>
    <w:p w:rsidR="00E10F87" w:rsidRPr="00E10F87" w:rsidRDefault="00E10F87" w:rsidP="001D05C0">
      <w:pPr>
        <w:shd w:val="clear" w:color="auto" w:fill="D9D9D9"/>
        <w:spacing w:after="0"/>
        <w:jc w:val="both"/>
        <w:rPr>
          <w:rFonts w:ascii="Traditional Arabic" w:hAnsi="Traditional Arabic" w:cs="Traditional Arabic"/>
          <w:b/>
          <w:bCs/>
          <w:color w:val="000000"/>
          <w:sz w:val="28"/>
          <w:szCs w:val="28"/>
          <w:rtl/>
        </w:rPr>
      </w:pPr>
      <w:r w:rsidRPr="00E10F87">
        <w:rPr>
          <w:rFonts w:ascii="Traditional Arabic" w:hAnsi="Traditional Arabic" w:cs="Traditional Arabic"/>
          <w:b/>
          <w:bCs/>
          <w:color w:val="000000"/>
          <w:sz w:val="28"/>
          <w:szCs w:val="28"/>
          <w:rtl/>
        </w:rPr>
        <w:t xml:space="preserve">نهدف من خلال هذه الورقة البحثية إلى إبراز </w:t>
      </w:r>
      <w:r w:rsidR="001477E1">
        <w:rPr>
          <w:rFonts w:ascii="Traditional Arabic" w:hAnsi="Traditional Arabic" w:cs="Traditional Arabic" w:hint="cs"/>
          <w:b/>
          <w:bCs/>
          <w:color w:val="000000"/>
          <w:sz w:val="28"/>
          <w:szCs w:val="28"/>
          <w:rtl/>
          <w:lang w:bidi="ar-DZ"/>
        </w:rPr>
        <w:t>مفهوم</w:t>
      </w:r>
      <w:r w:rsidRPr="00E10F87">
        <w:rPr>
          <w:rFonts w:ascii="Traditional Arabic" w:hAnsi="Traditional Arabic" w:cs="Traditional Arabic"/>
          <w:b/>
          <w:bCs/>
          <w:color w:val="000000"/>
          <w:sz w:val="28"/>
          <w:szCs w:val="28"/>
          <w:lang w:val="fr-FR"/>
        </w:rPr>
        <w:t xml:space="preserve"> </w:t>
      </w:r>
      <w:r w:rsidR="001477E1">
        <w:rPr>
          <w:rFonts w:ascii="Traditional Arabic" w:hAnsi="Traditional Arabic" w:cs="Traditional Arabic" w:hint="cs"/>
          <w:b/>
          <w:bCs/>
          <w:color w:val="000000"/>
          <w:sz w:val="28"/>
          <w:szCs w:val="28"/>
          <w:rtl/>
          <w:lang w:bidi="ar-DZ"/>
        </w:rPr>
        <w:t>ا</w:t>
      </w:r>
      <w:r w:rsidRPr="00E10F87">
        <w:rPr>
          <w:rFonts w:ascii="Traditional Arabic" w:hAnsi="Traditional Arabic" w:cs="Traditional Arabic" w:hint="cs"/>
          <w:b/>
          <w:bCs/>
          <w:color w:val="000000"/>
          <w:sz w:val="28"/>
          <w:szCs w:val="28"/>
          <w:rtl/>
          <w:lang w:bidi="ar-DZ"/>
        </w:rPr>
        <w:t>لإدارة</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الإلكترونية و</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تقديم</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المفاهيم</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الأساسية</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المرتبطة</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بالموضوع،</w:t>
      </w:r>
      <w:r w:rsidRPr="00E10F87">
        <w:rPr>
          <w:rFonts w:ascii="Traditional Arabic" w:hAnsi="Traditional Arabic" w:cs="Traditional Arabic"/>
          <w:b/>
          <w:bCs/>
          <w:color w:val="000000"/>
          <w:sz w:val="28"/>
          <w:szCs w:val="28"/>
          <w:lang w:val="fr-FR"/>
        </w:rPr>
        <w:t>.</w:t>
      </w:r>
      <w:r w:rsidR="001477E1" w:rsidRPr="00E10F87">
        <w:rPr>
          <w:rFonts w:ascii="Traditional Arabic" w:hAnsi="Traditional Arabic" w:cs="Traditional Arabic" w:hint="cs"/>
          <w:b/>
          <w:bCs/>
          <w:color w:val="000000"/>
          <w:sz w:val="28"/>
          <w:szCs w:val="28"/>
          <w:rtl/>
          <w:lang w:bidi="ar-DZ"/>
        </w:rPr>
        <w:t>وإزالة</w:t>
      </w:r>
      <w:r w:rsidRPr="00E10F87">
        <w:rPr>
          <w:rFonts w:ascii="Traditional Arabic" w:hAnsi="Traditional Arabic" w:cs="Traditional Arabic" w:hint="cs"/>
          <w:b/>
          <w:bCs/>
          <w:color w:val="000000"/>
          <w:sz w:val="28"/>
          <w:szCs w:val="28"/>
          <w:rtl/>
          <w:lang w:bidi="ar-DZ"/>
        </w:rPr>
        <w:t xml:space="preserve"> اللبس والغموض حول هذا المفهوم الذي يتداخل مع مفاهيم أخرى مشابهة،</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وعليه</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جاء</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هذا</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المبحث</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كمحاولة</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تصب</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في</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هذا</w:t>
      </w:r>
      <w:r w:rsidRPr="00E10F87">
        <w:rPr>
          <w:rFonts w:ascii="Traditional Arabic" w:hAnsi="Traditional Arabic" w:cs="Traditional Arabic"/>
          <w:b/>
          <w:bCs/>
          <w:color w:val="000000"/>
          <w:sz w:val="28"/>
          <w:szCs w:val="28"/>
          <w:lang w:val="fr-FR"/>
        </w:rPr>
        <w:t xml:space="preserve"> </w:t>
      </w:r>
      <w:r w:rsidRPr="00E10F87">
        <w:rPr>
          <w:rFonts w:ascii="Traditional Arabic" w:hAnsi="Traditional Arabic" w:cs="Traditional Arabic" w:hint="cs"/>
          <w:b/>
          <w:bCs/>
          <w:color w:val="000000"/>
          <w:sz w:val="28"/>
          <w:szCs w:val="28"/>
          <w:rtl/>
          <w:lang w:bidi="ar-DZ"/>
        </w:rPr>
        <w:t>الإطار</w:t>
      </w:r>
      <w:r w:rsidRPr="00E10F87">
        <w:rPr>
          <w:rFonts w:ascii="Traditional Arabic" w:hAnsi="Traditional Arabic" w:cs="Traditional Arabic"/>
          <w:b/>
          <w:bCs/>
          <w:color w:val="000000"/>
          <w:sz w:val="28"/>
          <w:szCs w:val="28"/>
        </w:rPr>
        <w:t>.</w:t>
      </w:r>
      <w:r w:rsidRPr="00E10F87">
        <w:rPr>
          <w:rFonts w:ascii="Traditional Arabic" w:hAnsi="Traditional Arabic" w:cs="Traditional Arabic" w:hint="cs"/>
          <w:b/>
          <w:bCs/>
          <w:color w:val="000000"/>
          <w:sz w:val="28"/>
          <w:szCs w:val="28"/>
          <w:rtl/>
        </w:rPr>
        <w:t xml:space="preserve">       </w:t>
      </w:r>
    </w:p>
    <w:p w:rsidR="00E10F87" w:rsidRPr="00E10F87" w:rsidRDefault="00E10F87" w:rsidP="00E10F87">
      <w:pPr>
        <w:shd w:val="clear" w:color="auto" w:fill="D9D9D9"/>
        <w:spacing w:after="0"/>
        <w:jc w:val="both"/>
        <w:rPr>
          <w:rFonts w:ascii="Traditional Arabic" w:hAnsi="Traditional Arabic" w:cs="Traditional Arabic"/>
          <w:b/>
          <w:bCs/>
          <w:color w:val="000000"/>
          <w:sz w:val="28"/>
          <w:szCs w:val="28"/>
          <w:rtl/>
        </w:rPr>
      </w:pPr>
      <w:r w:rsidRPr="00E10F87">
        <w:rPr>
          <w:rFonts w:ascii="Traditional Arabic" w:hAnsi="Traditional Arabic" w:cs="Traditional Arabic"/>
          <w:b/>
          <w:bCs/>
          <w:color w:val="000000"/>
          <w:sz w:val="28"/>
          <w:szCs w:val="28"/>
          <w:rtl/>
        </w:rPr>
        <w:t xml:space="preserve"> وتوصلت الدراسة إلى</w:t>
      </w:r>
      <w:r w:rsidRPr="00E10F87">
        <w:rPr>
          <w:rFonts w:ascii="Traditional Arabic" w:hAnsi="Traditional Arabic" w:cs="Traditional Arabic" w:hint="cs"/>
          <w:b/>
          <w:bCs/>
          <w:color w:val="000000"/>
          <w:sz w:val="28"/>
          <w:szCs w:val="28"/>
          <w:rtl/>
        </w:rPr>
        <w:t xml:space="preserve"> مجموعة من النتائج لعل أبرزها</w:t>
      </w:r>
      <w:r w:rsidRPr="00E10F87">
        <w:rPr>
          <w:rFonts w:ascii="Traditional Arabic" w:hAnsi="Traditional Arabic" w:cs="Traditional Arabic"/>
          <w:b/>
          <w:bCs/>
          <w:color w:val="000000"/>
          <w:sz w:val="28"/>
          <w:szCs w:val="28"/>
          <w:rtl/>
        </w:rPr>
        <w:t xml:space="preserve"> </w:t>
      </w:r>
      <w:r w:rsidRPr="00E10F87">
        <w:rPr>
          <w:rFonts w:ascii="Traditional Arabic" w:hAnsi="Traditional Arabic" w:cs="Traditional Arabic" w:hint="cs"/>
          <w:b/>
          <w:bCs/>
          <w:color w:val="000000"/>
          <w:sz w:val="28"/>
          <w:szCs w:val="28"/>
          <w:rtl/>
        </w:rPr>
        <w:t>بأن</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الإدارة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الإلكترونیة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كمفهوم</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حدیث</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هي</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نتاج</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تطور</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نوعي</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أفرزته</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تقنیات الاتصال</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الحدیثة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في</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ظل</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ثورة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المعلومات</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وازدیاد</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الحاجة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إلى</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توظیف</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التكنولوجیا</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الحدیثة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في</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إدارة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علاقات المواطن</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والمؤسسات،</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ولها</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مبادئ</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وخصائص</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وأهداف</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تتجه</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كلها</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نحو الوصول</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إلى</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تقدیم</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أفضل</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خدمة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للمواطن بأقل</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تكلفة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ممكنة</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وفي</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أسرع</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وقت</w:t>
      </w:r>
      <w:r w:rsidRPr="00E10F87">
        <w:rPr>
          <w:rFonts w:ascii="Traditional Arabic" w:hAnsi="Traditional Arabic" w:cs="Traditional Arabic"/>
          <w:b/>
          <w:bCs/>
          <w:color w:val="000000"/>
          <w:sz w:val="28"/>
          <w:szCs w:val="28"/>
        </w:rPr>
        <w:t xml:space="preserve"> </w:t>
      </w:r>
      <w:r w:rsidRPr="00E10F87">
        <w:rPr>
          <w:rFonts w:ascii="Traditional Arabic" w:hAnsi="Traditional Arabic" w:cs="Traditional Arabic" w:hint="cs"/>
          <w:b/>
          <w:bCs/>
          <w:color w:val="000000"/>
          <w:sz w:val="28"/>
          <w:szCs w:val="28"/>
          <w:rtl/>
        </w:rPr>
        <w:t>ممكن.</w:t>
      </w:r>
    </w:p>
    <w:p w:rsidR="001E47AC" w:rsidRPr="005728EF" w:rsidRDefault="004D5582" w:rsidP="001477E1">
      <w:pPr>
        <w:shd w:val="clear" w:color="auto" w:fill="FFFFFF"/>
        <w:spacing w:after="0" w:line="240" w:lineRule="auto"/>
        <w:rPr>
          <w:rFonts w:ascii="Traditional Arabic" w:hAnsi="Traditional Arabic" w:cs="Traditional Arabic"/>
          <w:sz w:val="28"/>
          <w:szCs w:val="28"/>
          <w:rtl/>
          <w:lang w:bidi="ar-DZ"/>
        </w:rPr>
      </w:pPr>
      <w:r w:rsidRPr="005728EF">
        <w:rPr>
          <w:rFonts w:ascii="Traditional Arabic" w:hAnsi="Traditional Arabic" w:cs="Traditional Arabic" w:hint="cs"/>
          <w:b/>
          <w:bCs/>
          <w:sz w:val="28"/>
          <w:szCs w:val="28"/>
          <w:rtl/>
        </w:rPr>
        <w:t>الكلمات المفتاحية:</w:t>
      </w:r>
      <w:r w:rsidRPr="005728EF">
        <w:rPr>
          <w:rFonts w:ascii="Traditional Arabic" w:hAnsi="Traditional Arabic" w:cs="Traditional Arabic" w:hint="cs"/>
          <w:sz w:val="28"/>
          <w:szCs w:val="28"/>
          <w:rtl/>
        </w:rPr>
        <w:t xml:space="preserve"> </w:t>
      </w:r>
      <w:r w:rsidR="001477E1" w:rsidRPr="001477E1">
        <w:rPr>
          <w:rFonts w:ascii="Traditional Arabic" w:hAnsi="Traditional Arabic" w:cs="Traditional Arabic" w:hint="cs"/>
          <w:b/>
          <w:bCs/>
          <w:sz w:val="30"/>
          <w:szCs w:val="30"/>
          <w:rtl/>
        </w:rPr>
        <w:t>الادارة الالكترونية ، ، تكنولوجيا المعلومات و الاتصال، الحكومة الالكترونية</w:t>
      </w:r>
      <w:r w:rsidRPr="001477E1">
        <w:rPr>
          <w:rFonts w:ascii="Traditional Arabic" w:hAnsi="Traditional Arabic" w:cs="Traditional Arabic" w:hint="cs"/>
          <w:b/>
          <w:bCs/>
          <w:sz w:val="28"/>
          <w:szCs w:val="28"/>
          <w:rtl/>
        </w:rPr>
        <w:t>.</w:t>
      </w:r>
    </w:p>
    <w:p w:rsidR="004D5582" w:rsidRPr="009708F0" w:rsidRDefault="004D5582" w:rsidP="004D5582">
      <w:pPr>
        <w:spacing w:after="0" w:line="240" w:lineRule="auto"/>
        <w:jc w:val="right"/>
        <w:rPr>
          <w:rFonts w:ascii="Traditional Arabic" w:hAnsi="Traditional Arabic" w:cs="Traditional Arabic"/>
          <w:b/>
          <w:bCs/>
          <w:sz w:val="28"/>
          <w:szCs w:val="28"/>
          <w:rtl/>
          <w:lang w:val="en-GB" w:bidi="ar-DZ"/>
        </w:rPr>
      </w:pPr>
      <w:r w:rsidRPr="005728EF">
        <w:rPr>
          <w:rFonts w:ascii="Times New Roman" w:hAnsi="Times New Roman" w:cs="Times New Roman"/>
          <w:b/>
          <w:bCs/>
          <w:sz w:val="28"/>
          <w:szCs w:val="28"/>
          <w:lang w:val="en-GB"/>
        </w:rPr>
        <w:t>Abstract </w:t>
      </w:r>
      <w:r w:rsidRPr="005728EF">
        <w:rPr>
          <w:rFonts w:ascii="Times New Roman" w:hAnsi="Times New Roman" w:cs="Times New Roman"/>
          <w:b/>
          <w:bCs/>
          <w:color w:val="000000"/>
          <w:sz w:val="24"/>
          <w:szCs w:val="24"/>
          <w:lang w:val="en-GB"/>
        </w:rPr>
        <w:t>:</w:t>
      </w:r>
    </w:p>
    <w:p w:rsidR="00ED2AA0" w:rsidRPr="00ED2AA0" w:rsidRDefault="00ED2AA0" w:rsidP="0066096E">
      <w:pPr>
        <w:shd w:val="clear" w:color="auto" w:fill="D9D9D9"/>
        <w:jc w:val="both"/>
        <w:rPr>
          <w:rFonts w:ascii="Times New Roman" w:hAnsi="Times New Roman" w:cs="Times New Roman"/>
          <w:b/>
          <w:bCs/>
          <w:color w:val="000000"/>
          <w:lang w:val="fr-FR"/>
        </w:rPr>
      </w:pPr>
      <w:r w:rsidRPr="00ED2AA0">
        <w:rPr>
          <w:rFonts w:ascii="Times New Roman" w:hAnsi="Times New Roman" w:cs="Times New Roman"/>
          <w:b/>
          <w:bCs/>
          <w:color w:val="000000"/>
          <w:lang w:val="fr-FR"/>
        </w:rPr>
        <w:t>Through this research paper, we aim to highlight the</w:t>
      </w:r>
      <w:r w:rsidR="0066096E" w:rsidRPr="0066096E">
        <w:rPr>
          <w:rFonts w:ascii="Times New Roman" w:hAnsi="Times New Roman" w:cs="Times New Roman"/>
          <w:b/>
          <w:bCs/>
          <w:color w:val="000000"/>
          <w:lang/>
        </w:rPr>
        <w:t>concept of electronic management and present the basic concepts related to the subject</w:t>
      </w:r>
      <w:r w:rsidR="0066096E">
        <w:rPr>
          <w:rFonts w:ascii="Times New Roman" w:hAnsi="Times New Roman" w:cs="Times New Roman"/>
          <w:b/>
          <w:bCs/>
          <w:color w:val="000000"/>
          <w:lang w:val="fr-FR"/>
        </w:rPr>
        <w:t xml:space="preserve"> </w:t>
      </w:r>
      <w:r w:rsidRPr="00ED2AA0">
        <w:rPr>
          <w:rFonts w:ascii="Times New Roman" w:hAnsi="Times New Roman" w:cs="Times New Roman"/>
          <w:b/>
          <w:bCs/>
          <w:color w:val="000000"/>
          <w:lang w:val="fr-FR"/>
        </w:rPr>
        <w:t xml:space="preserve">electronic management, and to present the basic concepts related to the subject, and </w:t>
      </w:r>
      <w:r w:rsidR="0066096E">
        <w:rPr>
          <w:rFonts w:ascii="Times New Roman" w:hAnsi="Times New Roman" w:cs="Times New Roman"/>
          <w:b/>
          <w:bCs/>
          <w:color w:val="000000"/>
          <w:lang w:val="fr-FR"/>
        </w:rPr>
        <w:t xml:space="preserve">to </w:t>
      </w:r>
      <w:r w:rsidRPr="00ED2AA0">
        <w:rPr>
          <w:rFonts w:ascii="Times New Roman" w:hAnsi="Times New Roman" w:cs="Times New Roman"/>
          <w:b/>
          <w:bCs/>
          <w:color w:val="000000"/>
          <w:lang w:val="fr-FR"/>
        </w:rPr>
        <w:t>remove confusion and ambiguity about this concept that overlaps with other similar concepts. Therefore, this research came as an attempt to pour into this framework.</w:t>
      </w:r>
    </w:p>
    <w:p w:rsidR="00ED2AA0" w:rsidRPr="00ED2AA0" w:rsidRDefault="00ED2AA0" w:rsidP="00ED2AA0">
      <w:pPr>
        <w:shd w:val="clear" w:color="auto" w:fill="D9D9D9"/>
        <w:bidi w:val="0"/>
        <w:spacing w:after="0"/>
        <w:jc w:val="both"/>
        <w:rPr>
          <w:rFonts w:ascii="Times New Roman" w:hAnsi="Times New Roman" w:cs="Times New Roman"/>
          <w:b/>
          <w:bCs/>
          <w:color w:val="000000"/>
          <w:lang w:val="fr-FR"/>
        </w:rPr>
      </w:pPr>
      <w:r w:rsidRPr="00ED2AA0">
        <w:rPr>
          <w:rFonts w:ascii="Times New Roman" w:hAnsi="Times New Roman" w:cs="Times New Roman"/>
          <w:b/>
          <w:bCs/>
          <w:color w:val="000000"/>
          <w:lang w:val="fr-FR"/>
        </w:rPr>
        <w:t>The study reached a set of results, perhaps the most prominent of which is that electronic management as a modern concept is the product of a qualitative development produced by modern communication technologies in light of the information revolution and the increasing need to employ modern technology in managing citizen and institutional relations, and it has principles, characteristics and goals that all go towards reaching the provision of the best service to the citizen. At the lowest possible cost and as quickly as possible.</w:t>
      </w:r>
    </w:p>
    <w:p w:rsidR="00ED2AA0" w:rsidRPr="00ED2AA0" w:rsidRDefault="00ED2AA0" w:rsidP="00ED2AA0">
      <w:pPr>
        <w:shd w:val="clear" w:color="auto" w:fill="D9D9D9"/>
        <w:bidi w:val="0"/>
        <w:spacing w:after="0"/>
        <w:rPr>
          <w:rFonts w:ascii="Times New Roman" w:hAnsi="Times New Roman" w:cs="Times New Roman"/>
          <w:b/>
          <w:bCs/>
          <w:color w:val="000000"/>
          <w:lang w:val="fr-FR"/>
        </w:rPr>
      </w:pPr>
    </w:p>
    <w:p w:rsidR="004D5582" w:rsidRPr="00D47131" w:rsidRDefault="004D5582" w:rsidP="00D47131">
      <w:pPr>
        <w:shd w:val="clear" w:color="auto" w:fill="FFFFFF"/>
        <w:bidi w:val="0"/>
        <w:spacing w:after="120" w:line="240" w:lineRule="auto"/>
        <w:jc w:val="both"/>
        <w:rPr>
          <w:rFonts w:ascii="Times New Roman" w:eastAsia="Times New Roman" w:hAnsi="Times New Roman" w:cs="Times New Roman" w:hint="cs"/>
          <w:b/>
          <w:bCs/>
          <w:sz w:val="24"/>
          <w:szCs w:val="24"/>
          <w:rtl/>
          <w:lang w:val="fr-FR" w:eastAsia="it-IT" w:bidi="ar-DZ"/>
        </w:rPr>
      </w:pPr>
      <w:r w:rsidRPr="005728EF">
        <w:rPr>
          <w:rFonts w:ascii="Times New Roman" w:eastAsia="Times New Roman" w:hAnsi="Times New Roman" w:cs="Times New Roman"/>
          <w:b/>
          <w:bCs/>
          <w:sz w:val="24"/>
          <w:szCs w:val="24"/>
          <w:lang w:eastAsia="it-IT"/>
        </w:rPr>
        <w:t xml:space="preserve">Key words: </w:t>
      </w:r>
      <w:r w:rsidR="001477E1" w:rsidRPr="001477E1">
        <w:rPr>
          <w:rFonts w:ascii="Times New Roman" w:eastAsia="Times New Roman" w:hAnsi="Times New Roman" w:cs="Times New Roman"/>
          <w:b/>
          <w:bCs/>
          <w:sz w:val="24"/>
          <w:szCs w:val="24"/>
          <w:lang w:val="fr-FR" w:eastAsia="it-IT"/>
        </w:rPr>
        <w:t>Electronic management, information and communication technology, electronic governement.</w:t>
      </w:r>
    </w:p>
    <w:p w:rsidR="00B27247" w:rsidRPr="00C0721C" w:rsidRDefault="00B27247" w:rsidP="00B27247">
      <w:pPr>
        <w:pStyle w:val="BasicParagraph"/>
        <w:spacing w:after="120" w:line="240"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1.</w:t>
      </w:r>
      <w:r w:rsidRPr="00C0721C">
        <w:rPr>
          <w:rFonts w:ascii="Traditional Arabic" w:hAnsi="Traditional Arabic" w:cs="Traditional Arabic" w:hint="cs"/>
          <w:b/>
          <w:bCs/>
          <w:sz w:val="32"/>
          <w:szCs w:val="32"/>
          <w:rtl/>
          <w:lang w:bidi="ar-DZ"/>
        </w:rPr>
        <w:t xml:space="preserve">مقدمة </w:t>
      </w:r>
      <w:r w:rsidRPr="00C0721C">
        <w:rPr>
          <w:rFonts w:ascii="Traditional Arabic" w:hAnsi="Traditional Arabic" w:cs="Traditional Arabic"/>
          <w:b/>
          <w:bCs/>
          <w:sz w:val="32"/>
          <w:szCs w:val="32"/>
          <w:rtl/>
          <w:lang w:bidi="ar-DZ"/>
        </w:rPr>
        <w:t>:</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DZ"/>
        </w:rPr>
      </w:pPr>
      <w:r w:rsidRPr="00140FE1">
        <w:rPr>
          <w:rFonts w:ascii="Traditional Arabic" w:hAnsi="Traditional Arabic" w:cs="Traditional Arabic"/>
          <w:sz w:val="32"/>
          <w:szCs w:val="32"/>
          <w:rtl/>
          <w:lang w:bidi="ar-DZ"/>
        </w:rPr>
        <w:t xml:space="preserve">لقد ترتب على التطورات السریعة التي شهدها العالم في كافة المجالات </w:t>
      </w:r>
      <w:r w:rsidRPr="00140FE1">
        <w:rPr>
          <w:rFonts w:ascii="Traditional Arabic" w:hAnsi="Traditional Arabic" w:cs="Traditional Arabic" w:hint="cs"/>
          <w:sz w:val="32"/>
          <w:szCs w:val="32"/>
          <w:rtl/>
          <w:lang w:bidi="ar-DZ"/>
        </w:rPr>
        <w:t>الاقتصادية</w:t>
      </w:r>
      <w:r w:rsidRPr="00140FE1">
        <w:rPr>
          <w:rFonts w:ascii="Traditional Arabic" w:hAnsi="Traditional Arabic" w:cs="Traditional Arabic"/>
          <w:sz w:val="32"/>
          <w:szCs w:val="32"/>
          <w:rtl/>
          <w:lang w:bidi="ar-DZ"/>
        </w:rPr>
        <w:t xml:space="preserve"> والسیاسیة </w:t>
      </w:r>
      <w:r w:rsidRPr="00140FE1">
        <w:rPr>
          <w:rFonts w:ascii="Traditional Arabic" w:hAnsi="Traditional Arabic" w:cs="Traditional Arabic" w:hint="cs"/>
          <w:sz w:val="32"/>
          <w:szCs w:val="32"/>
          <w:rtl/>
          <w:lang w:bidi="ar-DZ"/>
        </w:rPr>
        <w:t>والاجتماعية</w:t>
      </w:r>
      <w:r w:rsidRPr="00140FE1">
        <w:rPr>
          <w:rFonts w:ascii="Traditional Arabic" w:hAnsi="Traditional Arabic" w:cs="Traditional Arabic"/>
          <w:sz w:val="32"/>
          <w:szCs w:val="32"/>
          <w:rtl/>
          <w:lang w:bidi="ar-DZ"/>
        </w:rPr>
        <w:t xml:space="preserve"> مع</w:t>
      </w:r>
      <w:r w:rsidRPr="00140FE1">
        <w:rPr>
          <w:rFonts w:ascii="Traditional Arabic" w:hAnsi="Traditional Arabic" w:cs="Traditional Arabic" w:hint="cs"/>
          <w:sz w:val="32"/>
          <w:szCs w:val="32"/>
          <w:rtl/>
          <w:lang w:bidi="ar-DZ"/>
        </w:rPr>
        <w:t xml:space="preserve"> </w:t>
      </w:r>
      <w:r w:rsidRPr="00140FE1">
        <w:rPr>
          <w:rFonts w:ascii="Traditional Arabic" w:hAnsi="Traditional Arabic" w:cs="Traditional Arabic"/>
          <w:sz w:val="32"/>
          <w:szCs w:val="32"/>
          <w:rtl/>
          <w:lang w:bidi="ar-DZ"/>
        </w:rPr>
        <w:t>نهایة ال</w:t>
      </w:r>
      <w:r w:rsidRPr="00140FE1">
        <w:rPr>
          <w:rFonts w:ascii="Traditional Arabic" w:hAnsi="Traditional Arabic" w:cs="Traditional Arabic" w:hint="cs"/>
          <w:sz w:val="32"/>
          <w:szCs w:val="32"/>
          <w:rtl/>
          <w:lang w:bidi="ar-DZ"/>
        </w:rPr>
        <w:t>ق</w:t>
      </w:r>
      <w:r w:rsidRPr="00140FE1">
        <w:rPr>
          <w:rFonts w:ascii="Traditional Arabic" w:hAnsi="Traditional Arabic" w:cs="Traditional Arabic"/>
          <w:sz w:val="32"/>
          <w:szCs w:val="32"/>
          <w:rtl/>
          <w:lang w:bidi="ar-DZ"/>
        </w:rPr>
        <w:t xml:space="preserve">رن العشرین، الكثیر من التحدیات أمام المجتمعات التي ألقت على الإدارة </w:t>
      </w:r>
      <w:r w:rsidRPr="00140FE1">
        <w:rPr>
          <w:rFonts w:ascii="Traditional Arabic" w:hAnsi="Traditional Arabic" w:cs="Traditional Arabic" w:hint="cs"/>
          <w:sz w:val="32"/>
          <w:szCs w:val="32"/>
          <w:rtl/>
          <w:lang w:bidi="ar-DZ"/>
        </w:rPr>
        <w:t>عبئ</w:t>
      </w:r>
      <w:r w:rsidRPr="00140FE1">
        <w:rPr>
          <w:rFonts w:ascii="Traditional Arabic" w:hAnsi="Traditional Arabic" w:cs="Traditional Arabic"/>
          <w:sz w:val="32"/>
          <w:szCs w:val="32"/>
          <w:rtl/>
          <w:lang w:bidi="ar-DZ"/>
        </w:rPr>
        <w:t xml:space="preserve"> الإعداد لتغییر أسالیب</w:t>
      </w:r>
      <w:r w:rsidRPr="00140FE1">
        <w:rPr>
          <w:rFonts w:ascii="Traditional Arabic" w:hAnsi="Traditional Arabic" w:cs="Traditional Arabic" w:hint="cs"/>
          <w:sz w:val="32"/>
          <w:szCs w:val="32"/>
          <w:rtl/>
          <w:lang w:bidi="ar-DZ"/>
        </w:rPr>
        <w:t xml:space="preserve"> </w:t>
      </w:r>
      <w:r w:rsidRPr="00140FE1">
        <w:rPr>
          <w:rFonts w:ascii="Traditional Arabic" w:hAnsi="Traditional Arabic" w:cs="Traditional Arabic"/>
          <w:sz w:val="32"/>
          <w:szCs w:val="32"/>
          <w:rtl/>
          <w:lang w:bidi="ar-DZ"/>
        </w:rPr>
        <w:t xml:space="preserve">العمل، من خلال تطویر التنظیمات الإداریة داخلیا، لكي </w:t>
      </w:r>
      <w:r w:rsidRPr="00140FE1">
        <w:rPr>
          <w:rFonts w:ascii="Traditional Arabic" w:hAnsi="Traditional Arabic" w:cs="Traditional Arabic" w:hint="cs"/>
          <w:sz w:val="32"/>
          <w:szCs w:val="32"/>
          <w:rtl/>
          <w:lang w:bidi="ar-DZ"/>
        </w:rPr>
        <w:t>تتلاءم</w:t>
      </w:r>
      <w:r w:rsidRPr="00140FE1">
        <w:rPr>
          <w:rFonts w:ascii="Traditional Arabic" w:hAnsi="Traditional Arabic" w:cs="Traditional Arabic"/>
          <w:sz w:val="32"/>
          <w:szCs w:val="32"/>
          <w:rtl/>
          <w:lang w:bidi="ar-DZ"/>
        </w:rPr>
        <w:t xml:space="preserve"> مع تغییرات البیئة الخارجیة لتهیئة الظروف</w:t>
      </w:r>
      <w:r w:rsidRPr="00140FE1">
        <w:rPr>
          <w:rFonts w:ascii="Traditional Arabic" w:hAnsi="Traditional Arabic" w:cs="Traditional Arabic" w:hint="cs"/>
          <w:sz w:val="32"/>
          <w:szCs w:val="32"/>
          <w:rtl/>
          <w:lang w:bidi="ar-DZ"/>
        </w:rPr>
        <w:t xml:space="preserve"> </w:t>
      </w:r>
      <w:r w:rsidRPr="00140FE1">
        <w:rPr>
          <w:rFonts w:ascii="Traditional Arabic" w:hAnsi="Traditional Arabic" w:cs="Traditional Arabic"/>
          <w:sz w:val="32"/>
          <w:szCs w:val="32"/>
          <w:rtl/>
          <w:lang w:bidi="ar-DZ"/>
        </w:rPr>
        <w:t>المواتیة للنجاح، بما ینعكس بشكل مباشر على الأداء، عبر تحقیق التوازن والتناسق المرغوب بین المتغیرات وسلوك الأفراد، والعلاقات بین جماعات العمل وبین أسالیب ونظم الأداء</w:t>
      </w:r>
      <w:r w:rsidRPr="00140FE1">
        <w:rPr>
          <w:rFonts w:ascii="Traditional Arabic" w:hAnsi="Traditional Arabic" w:cs="Traditional Arabic"/>
          <w:sz w:val="32"/>
          <w:szCs w:val="32"/>
          <w:lang w:bidi="ar-DZ"/>
        </w:rPr>
        <w:t xml:space="preserve">. </w:t>
      </w:r>
    </w:p>
    <w:p w:rsidR="00B27247" w:rsidRPr="00140FE1" w:rsidRDefault="00B27247" w:rsidP="00B27247">
      <w:pPr>
        <w:pStyle w:val="BasicParagraph"/>
        <w:spacing w:after="120" w:line="240" w:lineRule="auto"/>
        <w:rPr>
          <w:rFonts w:ascii="Traditional Arabic" w:hAnsi="Traditional Arabic" w:cs="Traditional Arabic"/>
          <w:b/>
          <w:bCs/>
          <w:sz w:val="32"/>
          <w:szCs w:val="32"/>
          <w:lang w:bidi="ar-DZ"/>
        </w:rPr>
      </w:pPr>
      <w:r w:rsidRPr="00140FE1">
        <w:rPr>
          <w:rFonts w:ascii="Traditional Arabic" w:hAnsi="Traditional Arabic" w:cs="Traditional Arabic"/>
          <w:sz w:val="32"/>
          <w:szCs w:val="32"/>
          <w:rtl/>
          <w:lang w:bidi="ar-DZ"/>
        </w:rPr>
        <w:t xml:space="preserve">ویعد العصر الحالي هو عصر المعلومات </w:t>
      </w:r>
      <w:r w:rsidRPr="00140FE1">
        <w:rPr>
          <w:rFonts w:ascii="Traditional Arabic" w:hAnsi="Traditional Arabic" w:cs="Traditional Arabic" w:hint="cs"/>
          <w:sz w:val="32"/>
          <w:szCs w:val="32"/>
          <w:rtl/>
          <w:lang w:bidi="ar-DZ"/>
        </w:rPr>
        <w:t>والاتصالات</w:t>
      </w:r>
      <w:r w:rsidRPr="00140FE1">
        <w:rPr>
          <w:rFonts w:ascii="Traditional Arabic" w:hAnsi="Traditional Arabic" w:cs="Traditional Arabic"/>
          <w:sz w:val="32"/>
          <w:szCs w:val="32"/>
          <w:rtl/>
          <w:lang w:bidi="ar-DZ"/>
        </w:rPr>
        <w:t xml:space="preserve">، نظرا للتطورات السریعة المتلاحقة في مجال زیادة قدرات وسائل تخزین المعلومات، في ظل توفر </w:t>
      </w:r>
      <w:r w:rsidRPr="00140FE1">
        <w:rPr>
          <w:rFonts w:ascii="Traditional Arabic" w:hAnsi="Traditional Arabic" w:cs="Traditional Arabic" w:hint="cs"/>
          <w:sz w:val="32"/>
          <w:szCs w:val="32"/>
          <w:rtl/>
          <w:lang w:bidi="ar-DZ"/>
        </w:rPr>
        <w:t>انتشار</w:t>
      </w:r>
      <w:r w:rsidRPr="00140FE1">
        <w:rPr>
          <w:rFonts w:ascii="Traditional Arabic" w:hAnsi="Traditional Arabic" w:cs="Traditional Arabic"/>
          <w:sz w:val="32"/>
          <w:szCs w:val="32"/>
          <w:rtl/>
          <w:lang w:bidi="ar-DZ"/>
        </w:rPr>
        <w:t xml:space="preserve"> </w:t>
      </w:r>
      <w:r w:rsidRPr="00140FE1">
        <w:rPr>
          <w:rFonts w:ascii="Traditional Arabic" w:hAnsi="Traditional Arabic" w:cs="Traditional Arabic" w:hint="cs"/>
          <w:sz w:val="32"/>
          <w:szCs w:val="32"/>
          <w:rtl/>
          <w:lang w:bidi="ar-DZ"/>
        </w:rPr>
        <w:t>استخدام</w:t>
      </w:r>
      <w:r w:rsidRPr="00140FE1">
        <w:rPr>
          <w:rFonts w:ascii="Traditional Arabic" w:hAnsi="Traditional Arabic" w:cs="Traditional Arabic"/>
          <w:sz w:val="32"/>
          <w:szCs w:val="32"/>
          <w:rtl/>
          <w:lang w:bidi="ar-DZ"/>
        </w:rPr>
        <w:t xml:space="preserve"> شبكة المعلومات العالمیة "الأنترن</w:t>
      </w:r>
      <w:r w:rsidRPr="00140FE1">
        <w:rPr>
          <w:rFonts w:ascii="Traditional Arabic" w:hAnsi="Traditional Arabic" w:cs="Traditional Arabic" w:hint="cs"/>
          <w:sz w:val="32"/>
          <w:szCs w:val="32"/>
          <w:rtl/>
          <w:lang w:bidi="ar-DZ"/>
        </w:rPr>
        <w:t>ت"،</w:t>
      </w:r>
      <w:r w:rsidRPr="00140FE1">
        <w:rPr>
          <w:rFonts w:ascii="Traditional Arabic" w:hAnsi="Traditional Arabic" w:cs="Traditional Arabic"/>
          <w:sz w:val="32"/>
          <w:szCs w:val="32"/>
          <w:lang w:bidi="ar-DZ"/>
        </w:rPr>
        <w:t xml:space="preserve"> </w:t>
      </w:r>
      <w:r w:rsidRPr="00140FE1">
        <w:rPr>
          <w:rFonts w:ascii="Traditional Arabic" w:hAnsi="Traditional Arabic" w:cs="Traditional Arabic"/>
          <w:sz w:val="32"/>
          <w:szCs w:val="32"/>
          <w:rtl/>
          <w:lang w:bidi="ar-DZ"/>
        </w:rPr>
        <w:t xml:space="preserve">مما أدى إلى </w:t>
      </w:r>
      <w:r w:rsidRPr="00140FE1">
        <w:rPr>
          <w:rFonts w:ascii="Traditional Arabic" w:hAnsi="Traditional Arabic" w:cs="Traditional Arabic" w:hint="cs"/>
          <w:sz w:val="32"/>
          <w:szCs w:val="32"/>
          <w:rtl/>
          <w:lang w:bidi="ar-DZ"/>
        </w:rPr>
        <w:t>الانتقال</w:t>
      </w:r>
      <w:r w:rsidRPr="00140FE1">
        <w:rPr>
          <w:rFonts w:ascii="Traditional Arabic" w:hAnsi="Traditional Arabic" w:cs="Traditional Arabic"/>
          <w:sz w:val="32"/>
          <w:szCs w:val="32"/>
          <w:rtl/>
          <w:lang w:bidi="ar-DZ"/>
        </w:rPr>
        <w:t xml:space="preserve"> من مجتمع الصناعة إلى مجتمع المعلومات، وترتب على ذلك التحول التدریجي من الأنشطة العادیة إلى الأنشطة الإلكترونیة، فنشأ ما یعرف "بالإدارة الإلكترونیة"</w:t>
      </w:r>
      <w:r w:rsidRPr="00140FE1">
        <w:rPr>
          <w:rFonts w:ascii="Traditional Arabic" w:hAnsi="Traditional Arabic" w:cs="Traditional Arabic"/>
          <w:sz w:val="32"/>
          <w:szCs w:val="32"/>
          <w:lang w:bidi="ar-DZ"/>
        </w:rPr>
        <w:t>e-management</w:t>
      </w:r>
      <w:r w:rsidRPr="00140FE1">
        <w:rPr>
          <w:rFonts w:ascii="Traditional Arabic" w:hAnsi="Traditional Arabic" w:cs="Traditional Arabic"/>
          <w:sz w:val="32"/>
          <w:szCs w:val="32"/>
          <w:rtl/>
          <w:lang w:bidi="ar-DZ"/>
        </w:rPr>
        <w:t xml:space="preserve"> التي تهدف إلى تقلیص الإجراءات و</w:t>
      </w:r>
      <w:r w:rsidRPr="00140FE1">
        <w:rPr>
          <w:rFonts w:ascii="Traditional Arabic" w:hAnsi="Traditional Arabic" w:cs="Traditional Arabic" w:hint="cs"/>
          <w:sz w:val="32"/>
          <w:szCs w:val="32"/>
          <w:rtl/>
          <w:lang w:bidi="ar-DZ"/>
        </w:rPr>
        <w:t>اختصاره</w:t>
      </w:r>
      <w:r w:rsidRPr="00140FE1">
        <w:rPr>
          <w:rFonts w:ascii="Traditional Arabic" w:hAnsi="Traditional Arabic" w:cs="Traditional Arabic" w:hint="eastAsia"/>
          <w:sz w:val="32"/>
          <w:szCs w:val="32"/>
          <w:rtl/>
          <w:lang w:bidi="ar-DZ"/>
        </w:rPr>
        <w:t>ا</w:t>
      </w:r>
      <w:r w:rsidRPr="00140FE1">
        <w:rPr>
          <w:rFonts w:ascii="Traditional Arabic" w:hAnsi="Traditional Arabic" w:cs="Traditional Arabic"/>
          <w:sz w:val="32"/>
          <w:szCs w:val="32"/>
          <w:rtl/>
          <w:lang w:bidi="ar-DZ"/>
        </w:rPr>
        <w:t>، والسرعة في تنفیذها، مما یترتب علیها زیادة كفاءة الأداء وتقدیم أجود الخدمات للمستف</w:t>
      </w:r>
      <w:r w:rsidRPr="00140FE1">
        <w:rPr>
          <w:rFonts w:ascii="Traditional Arabic" w:hAnsi="Traditional Arabic" w:cs="Traditional Arabic" w:hint="cs"/>
          <w:sz w:val="32"/>
          <w:szCs w:val="32"/>
          <w:rtl/>
          <w:lang w:bidi="ar-DZ"/>
        </w:rPr>
        <w:t>ي</w:t>
      </w:r>
      <w:r w:rsidRPr="00140FE1">
        <w:rPr>
          <w:rFonts w:ascii="Traditional Arabic" w:hAnsi="Traditional Arabic" w:cs="Traditional Arabic"/>
          <w:sz w:val="32"/>
          <w:szCs w:val="32"/>
          <w:rtl/>
          <w:lang w:bidi="ar-DZ"/>
        </w:rPr>
        <w:t>دین</w:t>
      </w:r>
      <w:r w:rsidRPr="00140FE1">
        <w:rPr>
          <w:rFonts w:ascii="Traditional Arabic" w:hAnsi="Traditional Arabic" w:cs="Traditional Arabic"/>
          <w:b/>
          <w:bCs/>
          <w:sz w:val="32"/>
          <w:szCs w:val="32"/>
          <w:lang w:bidi="ar-DZ"/>
        </w:rPr>
        <w:t>.</w:t>
      </w:r>
    </w:p>
    <w:p w:rsidR="00B27247" w:rsidRPr="00987282" w:rsidRDefault="00B27247" w:rsidP="00B27247">
      <w:pPr>
        <w:pStyle w:val="BasicParagraph"/>
        <w:spacing w:line="240" w:lineRule="auto"/>
        <w:rPr>
          <w:rFonts w:ascii="Traditional Arabic" w:hAnsi="Traditional Arabic" w:cs="Traditional Arabic"/>
          <w:b/>
          <w:bCs/>
          <w:sz w:val="32"/>
          <w:szCs w:val="32"/>
          <w:rtl/>
          <w:lang w:bidi="ar-DZ"/>
        </w:rPr>
      </w:pPr>
      <w:r w:rsidRPr="00140FE1">
        <w:rPr>
          <w:rFonts w:ascii="Traditional Arabic" w:hAnsi="Traditional Arabic" w:cs="Traditional Arabic" w:hint="cs"/>
          <w:b/>
          <w:bCs/>
          <w:sz w:val="32"/>
          <w:szCs w:val="32"/>
          <w:rtl/>
          <w:lang w:bidi="ar-DZ"/>
        </w:rPr>
        <w:t xml:space="preserve">مشكلة البحث </w:t>
      </w:r>
      <w:r w:rsidRPr="00140FE1">
        <w:rPr>
          <w:rFonts w:ascii="Traditional Arabic" w:hAnsi="Traditional Arabic" w:cs="Traditional Arabic"/>
          <w:b/>
          <w:bCs/>
          <w:sz w:val="32"/>
          <w:szCs w:val="32"/>
          <w:rtl/>
          <w:lang w:bidi="ar-DZ"/>
        </w:rPr>
        <w:t>:</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SA"/>
        </w:rPr>
      </w:pPr>
      <w:r w:rsidRPr="00140FE1">
        <w:rPr>
          <w:rFonts w:ascii="Traditional Arabic" w:hAnsi="Traditional Arabic" w:cs="Traditional Arabic"/>
          <w:sz w:val="32"/>
          <w:szCs w:val="32"/>
          <w:rtl/>
          <w:lang w:bidi="ar-SA"/>
        </w:rPr>
        <w:t xml:space="preserve">ومن خلال هذه الورقة البحثية نحاول </w:t>
      </w:r>
      <w:r w:rsidRPr="00140FE1">
        <w:rPr>
          <w:rFonts w:ascii="Traditional Arabic" w:hAnsi="Traditional Arabic" w:cs="Traditional Arabic" w:hint="cs"/>
          <w:sz w:val="32"/>
          <w:szCs w:val="32"/>
          <w:rtl/>
          <w:lang w:bidi="ar-SA"/>
        </w:rPr>
        <w:t>الإجابة</w:t>
      </w:r>
      <w:r w:rsidRPr="00140FE1">
        <w:rPr>
          <w:rFonts w:ascii="Traditional Arabic" w:hAnsi="Traditional Arabic" w:cs="Traditional Arabic"/>
          <w:sz w:val="32"/>
          <w:szCs w:val="32"/>
          <w:rtl/>
          <w:lang w:bidi="ar-SA"/>
        </w:rPr>
        <w:t xml:space="preserve"> على السؤال التالي: </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SA"/>
        </w:rPr>
      </w:pPr>
      <w:r>
        <w:rPr>
          <w:rFonts w:ascii="Traditional Arabic" w:hAnsi="Traditional Arabic" w:cs="Traditional Arabic" w:hint="cs"/>
          <w:b/>
          <w:bCs/>
          <w:sz w:val="32"/>
          <w:szCs w:val="32"/>
          <w:rtl/>
          <w:lang w:bidi="ar-SA"/>
        </w:rPr>
        <w:t xml:space="preserve">فيما </w:t>
      </w:r>
      <w:r>
        <w:rPr>
          <w:rFonts w:ascii="Traditional Arabic" w:hAnsi="Traditional Arabic" w:cs="Traditional Arabic" w:hint="cs"/>
          <w:b/>
          <w:bCs/>
          <w:sz w:val="32"/>
          <w:szCs w:val="32"/>
          <w:rtl/>
          <w:lang w:val="en-US" w:bidi="ar-DZ"/>
        </w:rPr>
        <w:t>يتمثل الإطار المفاهيمي</w:t>
      </w:r>
      <w:r>
        <w:rPr>
          <w:rFonts w:ascii="Traditional Arabic" w:hAnsi="Traditional Arabic" w:cs="Traditional Arabic" w:hint="cs"/>
          <w:b/>
          <w:bCs/>
          <w:sz w:val="32"/>
          <w:szCs w:val="32"/>
          <w:rtl/>
          <w:lang w:bidi="ar-SA"/>
        </w:rPr>
        <w:t xml:space="preserve">  و التطبيقي للإدارة الالكترونية </w:t>
      </w:r>
      <w:r w:rsidRPr="00140FE1">
        <w:rPr>
          <w:rFonts w:ascii="Traditional Arabic" w:hAnsi="Traditional Arabic" w:cs="Traditional Arabic"/>
          <w:sz w:val="32"/>
          <w:szCs w:val="32"/>
          <w:rtl/>
          <w:lang w:bidi="ar-SA"/>
        </w:rPr>
        <w:t>؟</w:t>
      </w:r>
      <w:r w:rsidRPr="00140FE1">
        <w:rPr>
          <w:rFonts w:ascii="Traditional Arabic" w:hAnsi="Traditional Arabic" w:cs="Traditional Arabic" w:hint="cs"/>
          <w:b/>
          <w:bCs/>
          <w:sz w:val="32"/>
          <w:szCs w:val="32"/>
          <w:rtl/>
          <w:lang w:bidi="ar-SA"/>
        </w:rPr>
        <w:t xml:space="preserve"> </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SA"/>
        </w:rPr>
      </w:pPr>
      <w:r w:rsidRPr="00140FE1">
        <w:rPr>
          <w:rFonts w:ascii="Traditional Arabic" w:hAnsi="Traditional Arabic" w:cs="Traditional Arabic" w:hint="cs"/>
          <w:b/>
          <w:bCs/>
          <w:sz w:val="32"/>
          <w:szCs w:val="32"/>
          <w:rtl/>
          <w:lang w:bidi="ar-SA"/>
        </w:rPr>
        <w:t>الأ</w:t>
      </w:r>
      <w:r w:rsidRPr="00140FE1">
        <w:rPr>
          <w:rFonts w:ascii="Traditional Arabic" w:hAnsi="Traditional Arabic" w:cs="Traditional Arabic"/>
          <w:b/>
          <w:bCs/>
          <w:sz w:val="32"/>
          <w:szCs w:val="32"/>
          <w:rtl/>
          <w:lang w:bidi="ar-SA"/>
        </w:rPr>
        <w:t xml:space="preserve">سئلة الفرعية للدراسة: </w:t>
      </w:r>
      <w:r w:rsidRPr="00140FE1">
        <w:rPr>
          <w:rFonts w:ascii="Traditional Arabic" w:hAnsi="Traditional Arabic" w:cs="Traditional Arabic" w:hint="cs"/>
          <w:sz w:val="32"/>
          <w:szCs w:val="32"/>
          <w:rtl/>
          <w:lang w:bidi="ar-SA"/>
        </w:rPr>
        <w:t>للإحاطة</w:t>
      </w:r>
      <w:r w:rsidRPr="00140FE1">
        <w:rPr>
          <w:rFonts w:ascii="Traditional Arabic" w:hAnsi="Traditional Arabic" w:cs="Traditional Arabic"/>
          <w:sz w:val="32"/>
          <w:szCs w:val="32"/>
          <w:rtl/>
          <w:lang w:bidi="ar-SA"/>
        </w:rPr>
        <w:t xml:space="preserve"> ب</w:t>
      </w:r>
      <w:r w:rsidRPr="00140FE1">
        <w:rPr>
          <w:rFonts w:ascii="Traditional Arabic" w:hAnsi="Traditional Arabic" w:cs="Traditional Arabic" w:hint="cs"/>
          <w:sz w:val="32"/>
          <w:szCs w:val="32"/>
          <w:rtl/>
          <w:lang w:bidi="ar-SA"/>
        </w:rPr>
        <w:t>الخ</w:t>
      </w:r>
      <w:r w:rsidRPr="00140FE1">
        <w:rPr>
          <w:rFonts w:ascii="Traditional Arabic" w:hAnsi="Traditional Arabic" w:cs="Traditional Arabic"/>
          <w:sz w:val="32"/>
          <w:szCs w:val="32"/>
          <w:rtl/>
          <w:lang w:bidi="ar-SA"/>
        </w:rPr>
        <w:t xml:space="preserve">طوط العريضة للسؤال الرئيسي نطرح </w:t>
      </w:r>
      <w:r w:rsidRPr="00140FE1">
        <w:rPr>
          <w:rFonts w:ascii="Traditional Arabic" w:hAnsi="Traditional Arabic" w:cs="Traditional Arabic" w:hint="cs"/>
          <w:sz w:val="32"/>
          <w:szCs w:val="32"/>
          <w:rtl/>
          <w:lang w:bidi="ar-SA"/>
        </w:rPr>
        <w:t>مج</w:t>
      </w:r>
      <w:r w:rsidRPr="00140FE1">
        <w:rPr>
          <w:rFonts w:ascii="Traditional Arabic" w:hAnsi="Traditional Arabic" w:cs="Traditional Arabic"/>
          <w:sz w:val="32"/>
          <w:szCs w:val="32"/>
          <w:rtl/>
          <w:lang w:bidi="ar-SA"/>
        </w:rPr>
        <w:t>موعة من ا</w:t>
      </w:r>
      <w:r w:rsidRPr="00140FE1">
        <w:rPr>
          <w:rFonts w:ascii="Traditional Arabic" w:hAnsi="Traditional Arabic" w:cs="Traditional Arabic" w:hint="cs"/>
          <w:sz w:val="32"/>
          <w:szCs w:val="32"/>
          <w:rtl/>
          <w:lang w:bidi="ar-SA"/>
        </w:rPr>
        <w:t>لأ</w:t>
      </w:r>
      <w:r w:rsidRPr="00140FE1">
        <w:rPr>
          <w:rFonts w:ascii="Traditional Arabic" w:hAnsi="Traditional Arabic" w:cs="Traditional Arabic"/>
          <w:sz w:val="32"/>
          <w:szCs w:val="32"/>
          <w:rtl/>
          <w:lang w:bidi="ar-SA"/>
        </w:rPr>
        <w:t>سئلة الفرعية وال</w:t>
      </w:r>
      <w:r w:rsidRPr="00140FE1">
        <w:rPr>
          <w:rFonts w:ascii="Traditional Arabic" w:hAnsi="Traditional Arabic" w:cs="Traditional Arabic" w:hint="cs"/>
          <w:sz w:val="32"/>
          <w:szCs w:val="32"/>
          <w:rtl/>
          <w:lang w:bidi="ar-SA"/>
        </w:rPr>
        <w:t>تي</w:t>
      </w:r>
      <w:r w:rsidRPr="00140FE1">
        <w:rPr>
          <w:rFonts w:ascii="Traditional Arabic" w:hAnsi="Traditional Arabic" w:cs="Traditional Arabic"/>
          <w:sz w:val="32"/>
          <w:szCs w:val="32"/>
          <w:rtl/>
          <w:lang w:bidi="ar-SA"/>
        </w:rPr>
        <w:t xml:space="preserve"> تشكل </w:t>
      </w:r>
      <w:r w:rsidRPr="00140FE1">
        <w:rPr>
          <w:rFonts w:ascii="Traditional Arabic" w:hAnsi="Traditional Arabic" w:cs="Traditional Arabic" w:hint="cs"/>
          <w:sz w:val="32"/>
          <w:szCs w:val="32"/>
          <w:rtl/>
          <w:lang w:bidi="ar-SA"/>
        </w:rPr>
        <w:t>المحا</w:t>
      </w:r>
      <w:r w:rsidRPr="00140FE1">
        <w:rPr>
          <w:rFonts w:ascii="Traditional Arabic" w:hAnsi="Traditional Arabic" w:cs="Traditional Arabic"/>
          <w:sz w:val="32"/>
          <w:szCs w:val="32"/>
          <w:rtl/>
          <w:lang w:bidi="ar-SA"/>
        </w:rPr>
        <w:t>ور ا</w:t>
      </w:r>
      <w:r w:rsidRPr="00140FE1">
        <w:rPr>
          <w:rFonts w:ascii="Traditional Arabic" w:hAnsi="Traditional Arabic" w:cs="Traditional Arabic" w:hint="cs"/>
          <w:sz w:val="32"/>
          <w:szCs w:val="32"/>
          <w:rtl/>
          <w:lang w:bidi="ar-SA"/>
        </w:rPr>
        <w:t>لأ</w:t>
      </w:r>
      <w:r w:rsidRPr="00140FE1">
        <w:rPr>
          <w:rFonts w:ascii="Traditional Arabic" w:hAnsi="Traditional Arabic" w:cs="Traditional Arabic"/>
          <w:sz w:val="32"/>
          <w:szCs w:val="32"/>
          <w:rtl/>
          <w:lang w:bidi="ar-SA"/>
        </w:rPr>
        <w:t>ساسية لدراستنا</w:t>
      </w:r>
      <w:r w:rsidRPr="00140FE1">
        <w:rPr>
          <w:rFonts w:ascii="Traditional Arabic" w:hAnsi="Traditional Arabic" w:cs="Traditional Arabic"/>
          <w:sz w:val="32"/>
          <w:szCs w:val="32"/>
          <w:lang w:bidi="ar-DZ"/>
        </w:rPr>
        <w:t>:</w:t>
      </w:r>
    </w:p>
    <w:p w:rsidR="00B27247" w:rsidRPr="00AA0BC9" w:rsidRDefault="00B27247" w:rsidP="00B27247">
      <w:pPr>
        <w:pStyle w:val="BasicParagraph"/>
        <w:numPr>
          <w:ilvl w:val="0"/>
          <w:numId w:val="10"/>
        </w:numPr>
        <w:spacing w:after="120" w:line="240" w:lineRule="auto"/>
        <w:rPr>
          <w:rFonts w:ascii="Traditional Arabic" w:hAnsi="Traditional Arabic" w:cs="Traditional Arabic"/>
          <w:sz w:val="32"/>
          <w:szCs w:val="32"/>
          <w:lang w:val="en-US" w:bidi="ar-DZ"/>
        </w:rPr>
      </w:pPr>
      <w:r>
        <w:rPr>
          <w:rFonts w:ascii="Traditional Arabic" w:hAnsi="Traditional Arabic" w:cs="Traditional Arabic" w:hint="cs"/>
          <w:sz w:val="32"/>
          <w:szCs w:val="32"/>
          <w:rtl/>
          <w:lang w:bidi="ar-SA"/>
        </w:rPr>
        <w:t xml:space="preserve">ما المقصود بالإدارة الالكترونية  </w:t>
      </w:r>
      <w:r w:rsidRPr="00140FE1">
        <w:rPr>
          <w:rFonts w:ascii="Traditional Arabic" w:hAnsi="Traditional Arabic" w:cs="Traditional Arabic"/>
          <w:sz w:val="32"/>
          <w:szCs w:val="32"/>
          <w:rtl/>
          <w:lang w:bidi="ar-SA"/>
        </w:rPr>
        <w:t>؟</w:t>
      </w:r>
    </w:p>
    <w:p w:rsidR="00B27247" w:rsidRPr="00AA0BC9" w:rsidRDefault="00B27247" w:rsidP="00B27247">
      <w:pPr>
        <w:pStyle w:val="BasicParagraph"/>
        <w:numPr>
          <w:ilvl w:val="0"/>
          <w:numId w:val="10"/>
        </w:numPr>
        <w:spacing w:after="120" w:line="240" w:lineRule="auto"/>
        <w:rPr>
          <w:rFonts w:ascii="Traditional Arabic" w:hAnsi="Traditional Arabic" w:cs="Traditional Arabic"/>
          <w:sz w:val="32"/>
          <w:szCs w:val="32"/>
          <w:lang w:val="en-US" w:bidi="ar-DZ"/>
        </w:rPr>
      </w:pPr>
      <w:r>
        <w:rPr>
          <w:rFonts w:ascii="Traditional Arabic" w:hAnsi="Traditional Arabic" w:cs="Traditional Arabic" w:hint="cs"/>
          <w:sz w:val="32"/>
          <w:szCs w:val="32"/>
          <w:rtl/>
          <w:lang w:bidi="ar-SA"/>
        </w:rPr>
        <w:t xml:space="preserve">فيما تتمثل مميزات الادارة الالكترونية </w:t>
      </w:r>
      <w:r w:rsidRPr="00140FE1">
        <w:rPr>
          <w:rFonts w:ascii="Traditional Arabic" w:hAnsi="Traditional Arabic" w:cs="Traditional Arabic"/>
          <w:sz w:val="32"/>
          <w:szCs w:val="32"/>
          <w:rtl/>
          <w:lang w:bidi="ar-SA"/>
        </w:rPr>
        <w:t>؟</w:t>
      </w:r>
    </w:p>
    <w:p w:rsidR="00B27247" w:rsidRPr="00140FE1" w:rsidRDefault="00B27247" w:rsidP="00B27247">
      <w:pPr>
        <w:pStyle w:val="BasicParagraph"/>
        <w:numPr>
          <w:ilvl w:val="0"/>
          <w:numId w:val="10"/>
        </w:numPr>
        <w:spacing w:after="120" w:line="240" w:lineRule="auto"/>
        <w:rPr>
          <w:rFonts w:ascii="Traditional Arabic" w:hAnsi="Traditional Arabic" w:cs="Traditional Arabic"/>
          <w:sz w:val="32"/>
          <w:szCs w:val="32"/>
          <w:lang w:val="en-US" w:bidi="ar-DZ"/>
        </w:rPr>
      </w:pPr>
      <w:r>
        <w:rPr>
          <w:rFonts w:ascii="Traditional Arabic" w:hAnsi="Traditional Arabic" w:cs="Traditional Arabic" w:hint="cs"/>
          <w:sz w:val="32"/>
          <w:szCs w:val="32"/>
          <w:rtl/>
          <w:lang w:bidi="ar-SA"/>
        </w:rPr>
        <w:t xml:space="preserve">ما هي خطوات التحول نحو الادارة الالكترونية </w:t>
      </w:r>
      <w:r w:rsidRPr="00140FE1">
        <w:rPr>
          <w:rFonts w:ascii="Traditional Arabic" w:hAnsi="Traditional Arabic" w:cs="Traditional Arabic"/>
          <w:sz w:val="32"/>
          <w:szCs w:val="32"/>
          <w:rtl/>
          <w:lang w:bidi="ar-SA"/>
        </w:rPr>
        <w:t>؟</w:t>
      </w:r>
    </w:p>
    <w:p w:rsidR="00B27247" w:rsidRPr="005717DC" w:rsidRDefault="00B27247" w:rsidP="00B27247">
      <w:pPr>
        <w:pStyle w:val="BasicParagraph"/>
        <w:numPr>
          <w:ilvl w:val="0"/>
          <w:numId w:val="10"/>
        </w:numPr>
        <w:spacing w:after="120" w:line="240" w:lineRule="auto"/>
        <w:rPr>
          <w:rFonts w:ascii="Traditional Arabic" w:hAnsi="Traditional Arabic" w:cs="Traditional Arabic"/>
          <w:sz w:val="32"/>
          <w:szCs w:val="32"/>
          <w:rtl/>
          <w:lang w:val="en-US" w:bidi="ar-DZ"/>
        </w:rPr>
      </w:pPr>
      <w:r w:rsidRPr="00140FE1">
        <w:rPr>
          <w:rFonts w:ascii="Traditional Arabic" w:hAnsi="Traditional Arabic" w:cs="Traditional Arabic" w:hint="cs"/>
          <w:sz w:val="32"/>
          <w:szCs w:val="32"/>
          <w:rtl/>
          <w:lang w:bidi="ar-SA"/>
        </w:rPr>
        <w:t xml:space="preserve">ما هي </w:t>
      </w:r>
      <w:r>
        <w:rPr>
          <w:rFonts w:ascii="Traditional Arabic" w:hAnsi="Traditional Arabic" w:cs="Traditional Arabic" w:hint="cs"/>
          <w:sz w:val="32"/>
          <w:szCs w:val="32"/>
          <w:rtl/>
          <w:lang w:bidi="ar-SA"/>
        </w:rPr>
        <w:t xml:space="preserve">متطلبات تطبيق الإدارة الالكترونية </w:t>
      </w:r>
      <w:r w:rsidRPr="00140FE1">
        <w:rPr>
          <w:rFonts w:ascii="Traditional Arabic" w:hAnsi="Traditional Arabic" w:cs="Traditional Arabic"/>
          <w:sz w:val="32"/>
          <w:szCs w:val="32"/>
          <w:rtl/>
          <w:lang w:bidi="ar-SA"/>
        </w:rPr>
        <w:t>؟</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SA"/>
        </w:rPr>
      </w:pPr>
      <w:r w:rsidRPr="00140FE1">
        <w:rPr>
          <w:rFonts w:ascii="Traditional Arabic" w:hAnsi="Traditional Arabic" w:cs="Traditional Arabic" w:hint="cs"/>
          <w:b/>
          <w:bCs/>
          <w:sz w:val="32"/>
          <w:szCs w:val="32"/>
          <w:rtl/>
          <w:lang w:bidi="ar-SA"/>
        </w:rPr>
        <w:t>فرضيات الدراسة</w:t>
      </w:r>
      <w:r w:rsidRPr="00140FE1">
        <w:rPr>
          <w:rFonts w:ascii="Traditional Arabic" w:hAnsi="Traditional Arabic" w:cs="Traditional Arabic" w:hint="cs"/>
          <w:sz w:val="32"/>
          <w:szCs w:val="32"/>
          <w:rtl/>
          <w:lang w:bidi="ar-SA"/>
        </w:rPr>
        <w:t xml:space="preserve"> </w:t>
      </w:r>
      <w:r w:rsidRPr="00140FE1">
        <w:rPr>
          <w:rFonts w:ascii="Traditional Arabic" w:hAnsi="Traditional Arabic" w:cs="Traditional Arabic"/>
          <w:sz w:val="32"/>
          <w:szCs w:val="32"/>
          <w:rtl/>
          <w:lang w:bidi="ar-SA"/>
        </w:rPr>
        <w:t>:</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SA"/>
        </w:rPr>
      </w:pPr>
      <w:r w:rsidRPr="00140FE1">
        <w:rPr>
          <w:rFonts w:ascii="Traditional Arabic" w:hAnsi="Traditional Arabic" w:cs="Traditional Arabic" w:hint="cs"/>
          <w:sz w:val="32"/>
          <w:szCs w:val="32"/>
          <w:rtl/>
          <w:lang w:bidi="ar-SA"/>
        </w:rPr>
        <w:t xml:space="preserve">تنطلق هذه الدراسة من الفرضيات التالية </w:t>
      </w:r>
      <w:r w:rsidRPr="00140FE1">
        <w:rPr>
          <w:rFonts w:ascii="Traditional Arabic" w:hAnsi="Traditional Arabic" w:cs="Traditional Arabic"/>
          <w:sz w:val="32"/>
          <w:szCs w:val="32"/>
          <w:rtl/>
          <w:lang w:bidi="ar-SA"/>
        </w:rPr>
        <w:t>:</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SA"/>
        </w:rPr>
      </w:pPr>
      <w:r w:rsidRPr="00140FE1">
        <w:rPr>
          <w:rFonts w:ascii="Traditional Arabic" w:hAnsi="Traditional Arabic" w:cs="Traditional Arabic" w:hint="cs"/>
          <w:sz w:val="32"/>
          <w:szCs w:val="32"/>
          <w:rtl/>
          <w:lang w:bidi="ar-SA"/>
        </w:rPr>
        <w:t>- ال</w:t>
      </w:r>
      <w:r>
        <w:rPr>
          <w:rFonts w:ascii="Traditional Arabic" w:hAnsi="Traditional Arabic" w:cs="Traditional Arabic" w:hint="cs"/>
          <w:sz w:val="32"/>
          <w:szCs w:val="32"/>
          <w:rtl/>
          <w:lang w:bidi="ar-DZ"/>
        </w:rPr>
        <w:t>ادارة</w:t>
      </w:r>
      <w:r w:rsidRPr="00140FE1">
        <w:rPr>
          <w:rFonts w:ascii="Traditional Arabic" w:hAnsi="Traditional Arabic" w:cs="Traditional Arabic" w:hint="cs"/>
          <w:sz w:val="32"/>
          <w:szCs w:val="32"/>
          <w:rtl/>
          <w:lang w:bidi="ar-SA"/>
        </w:rPr>
        <w:t xml:space="preserve"> الالكترونية هي إستراتيجية حديثة تتبناها مختلف الحكومات في ظل الثورة الرقمية للارتقاء بجودة الخدمات المقدمة للمستفيدين.</w:t>
      </w:r>
    </w:p>
    <w:p w:rsidR="00B27247" w:rsidRDefault="00B27247" w:rsidP="00B27247">
      <w:pPr>
        <w:pStyle w:val="BasicParagraph"/>
        <w:spacing w:after="120" w:line="240" w:lineRule="auto"/>
        <w:rPr>
          <w:rFonts w:ascii="Traditional Arabic" w:hAnsi="Traditional Arabic" w:cs="Traditional Arabic"/>
          <w:sz w:val="32"/>
          <w:szCs w:val="32"/>
          <w:rtl/>
          <w:lang w:bidi="ar-SA"/>
        </w:rPr>
      </w:pPr>
    </w:p>
    <w:p w:rsidR="00B27247" w:rsidRPr="00140FE1" w:rsidRDefault="00B27247" w:rsidP="00B27247">
      <w:pPr>
        <w:pStyle w:val="BasicParagraph"/>
        <w:spacing w:after="120" w:line="240" w:lineRule="auto"/>
        <w:rPr>
          <w:rFonts w:ascii="Traditional Arabic" w:hAnsi="Traditional Arabic" w:cs="Traditional Arabic"/>
          <w:b/>
          <w:bCs/>
          <w:sz w:val="32"/>
          <w:szCs w:val="32"/>
          <w:rtl/>
          <w:lang w:bidi="ar-DZ"/>
        </w:rPr>
      </w:pPr>
      <w:r w:rsidRPr="00140FE1">
        <w:rPr>
          <w:rFonts w:ascii="Traditional Arabic" w:hAnsi="Traditional Arabic" w:cs="Traditional Arabic"/>
          <w:b/>
          <w:bCs/>
          <w:sz w:val="32"/>
          <w:szCs w:val="32"/>
          <w:rtl/>
          <w:lang w:bidi="ar-SA"/>
        </w:rPr>
        <w:lastRenderedPageBreak/>
        <w:t>أهمية ال</w:t>
      </w:r>
      <w:r w:rsidRPr="00140FE1">
        <w:rPr>
          <w:rFonts w:ascii="Traditional Arabic" w:hAnsi="Traditional Arabic" w:cs="Traditional Arabic" w:hint="cs"/>
          <w:b/>
          <w:bCs/>
          <w:sz w:val="32"/>
          <w:szCs w:val="32"/>
          <w:rtl/>
          <w:lang w:bidi="ar-SA"/>
        </w:rPr>
        <w:t>د</w:t>
      </w:r>
      <w:r w:rsidRPr="00140FE1">
        <w:rPr>
          <w:rFonts w:ascii="Traditional Arabic" w:hAnsi="Traditional Arabic" w:cs="Traditional Arabic"/>
          <w:b/>
          <w:bCs/>
          <w:sz w:val="32"/>
          <w:szCs w:val="32"/>
          <w:rtl/>
          <w:lang w:bidi="ar-SA"/>
        </w:rPr>
        <w:t>راسة :</w:t>
      </w:r>
      <w:r w:rsidRPr="00140FE1">
        <w:rPr>
          <w:rFonts w:ascii="Traditional Arabic" w:hAnsi="Traditional Arabic" w:cs="Traditional Arabic" w:hint="cs"/>
          <w:b/>
          <w:bCs/>
          <w:sz w:val="32"/>
          <w:szCs w:val="32"/>
          <w:rtl/>
          <w:lang w:bidi="ar-SA"/>
        </w:rPr>
        <w:t xml:space="preserve"> </w:t>
      </w:r>
      <w:r w:rsidRPr="00140FE1">
        <w:rPr>
          <w:rFonts w:ascii="Traditional Arabic" w:hAnsi="Traditional Arabic" w:cs="Traditional Arabic" w:hint="cs"/>
          <w:sz w:val="32"/>
          <w:szCs w:val="32"/>
          <w:rtl/>
          <w:lang w:bidi="ar-SA"/>
        </w:rPr>
        <w:t>تستمد هذه الدراسة أهميتها من مجموعة من العناصر نذكر منها</w:t>
      </w:r>
      <w:r w:rsidRPr="00140FE1">
        <w:rPr>
          <w:rFonts w:ascii="Traditional Arabic" w:hAnsi="Traditional Arabic" w:cs="Traditional Arabic" w:hint="cs"/>
          <w:b/>
          <w:bCs/>
          <w:sz w:val="32"/>
          <w:szCs w:val="32"/>
          <w:rtl/>
          <w:lang w:bidi="ar-SA"/>
        </w:rPr>
        <w:t xml:space="preserve"> </w:t>
      </w:r>
      <w:r w:rsidRPr="00140FE1">
        <w:rPr>
          <w:rFonts w:ascii="Traditional Arabic" w:hAnsi="Traditional Arabic" w:cs="Traditional Arabic"/>
          <w:b/>
          <w:bCs/>
          <w:sz w:val="32"/>
          <w:szCs w:val="32"/>
          <w:rtl/>
          <w:lang w:bidi="ar-SA"/>
        </w:rPr>
        <w:t>:</w:t>
      </w:r>
      <w:r w:rsidRPr="00140FE1">
        <w:rPr>
          <w:rFonts w:ascii="Traditional Arabic" w:hAnsi="Traditional Arabic" w:cs="Traditional Arabic" w:hint="cs"/>
          <w:b/>
          <w:bCs/>
          <w:sz w:val="32"/>
          <w:szCs w:val="32"/>
          <w:rtl/>
          <w:lang w:bidi="ar-SA"/>
        </w:rPr>
        <w:t xml:space="preserve"> </w:t>
      </w:r>
    </w:p>
    <w:p w:rsidR="00B27247" w:rsidRPr="00140FE1" w:rsidRDefault="00B27247" w:rsidP="00B27247">
      <w:pPr>
        <w:pStyle w:val="BasicParagraph"/>
        <w:numPr>
          <w:ilvl w:val="0"/>
          <w:numId w:val="8"/>
        </w:numPr>
        <w:spacing w:after="120" w:line="240" w:lineRule="auto"/>
        <w:rPr>
          <w:rFonts w:ascii="Traditional Arabic" w:hAnsi="Traditional Arabic" w:cs="Traditional Arabic"/>
          <w:sz w:val="32"/>
          <w:szCs w:val="32"/>
          <w:lang w:bidi="ar-DZ"/>
        </w:rPr>
      </w:pPr>
      <w:r w:rsidRPr="00140FE1">
        <w:rPr>
          <w:rFonts w:ascii="Traditional Arabic" w:hAnsi="Traditional Arabic" w:cs="Traditional Arabic" w:hint="cs"/>
          <w:sz w:val="32"/>
          <w:szCs w:val="32"/>
          <w:rtl/>
          <w:lang w:bidi="ar-DZ"/>
        </w:rPr>
        <w:t>تكمن أهمية الدراسة في أن</w:t>
      </w:r>
      <w:r>
        <w:rPr>
          <w:rFonts w:ascii="Traditional Arabic" w:hAnsi="Traditional Arabic" w:cs="Traditional Arabic" w:hint="cs"/>
          <w:sz w:val="32"/>
          <w:szCs w:val="32"/>
          <w:rtl/>
          <w:lang w:bidi="ar-DZ"/>
        </w:rPr>
        <w:t>ها ستسلط الضوء على مفهوم الادارة</w:t>
      </w:r>
      <w:r w:rsidRPr="00140FE1">
        <w:rPr>
          <w:rFonts w:ascii="Traditional Arabic" w:hAnsi="Traditional Arabic" w:cs="Traditional Arabic" w:hint="cs"/>
          <w:sz w:val="32"/>
          <w:szCs w:val="32"/>
          <w:rtl/>
          <w:lang w:bidi="ar-DZ"/>
        </w:rPr>
        <w:t xml:space="preserve"> الالكترونية باعتبارها أحد إفرازات الثورة الرقمية، إذ أصبح تبنيها ضرورة حتمية لمسايرة مختلف المستجدات</w:t>
      </w:r>
      <w:r w:rsidRPr="00140FE1">
        <w:rPr>
          <w:rFonts w:ascii="Traditional Arabic" w:hAnsi="Traditional Arabic" w:cs="Traditional Arabic"/>
          <w:sz w:val="32"/>
          <w:szCs w:val="32"/>
          <w:lang w:bidi="ar-DZ"/>
        </w:rPr>
        <w:t xml:space="preserve"> </w:t>
      </w:r>
      <w:r w:rsidRPr="00140FE1">
        <w:rPr>
          <w:rFonts w:ascii="Traditional Arabic" w:hAnsi="Traditional Arabic" w:cs="Traditional Arabic" w:hint="cs"/>
          <w:sz w:val="32"/>
          <w:szCs w:val="32"/>
          <w:rtl/>
          <w:lang w:bidi="ar-DZ"/>
        </w:rPr>
        <w:t xml:space="preserve">الدولية </w:t>
      </w:r>
      <w:r w:rsidRPr="00140FE1">
        <w:rPr>
          <w:rFonts w:ascii="Traditional Arabic" w:hAnsi="Traditional Arabic" w:cs="Traditional Arabic"/>
          <w:sz w:val="32"/>
          <w:szCs w:val="32"/>
          <w:rtl/>
          <w:lang w:bidi="ar-DZ"/>
        </w:rPr>
        <w:t>.</w:t>
      </w:r>
    </w:p>
    <w:p w:rsidR="00B27247" w:rsidRPr="00140FE1" w:rsidRDefault="00B27247" w:rsidP="00B27247">
      <w:pPr>
        <w:pStyle w:val="BasicParagraph"/>
        <w:spacing w:after="120" w:line="240" w:lineRule="auto"/>
        <w:rPr>
          <w:rFonts w:ascii="Traditional Arabic" w:hAnsi="Traditional Arabic" w:cs="Traditional Arabic"/>
          <w:sz w:val="32"/>
          <w:szCs w:val="32"/>
          <w:rtl/>
          <w:lang w:bidi="ar-SA"/>
        </w:rPr>
      </w:pPr>
      <w:r w:rsidRPr="00140FE1">
        <w:rPr>
          <w:rFonts w:ascii="Traditional Arabic" w:hAnsi="Traditional Arabic" w:cs="Traditional Arabic"/>
          <w:b/>
          <w:bCs/>
          <w:sz w:val="32"/>
          <w:szCs w:val="32"/>
          <w:rtl/>
          <w:lang w:bidi="ar-SA"/>
        </w:rPr>
        <w:t>أهداف الدّراسة :</w:t>
      </w:r>
      <w:r w:rsidRPr="00140FE1">
        <w:rPr>
          <w:rFonts w:ascii="Traditional Arabic" w:hAnsi="Traditional Arabic" w:cs="Traditional Arabic" w:hint="cs"/>
          <w:b/>
          <w:bCs/>
          <w:sz w:val="32"/>
          <w:szCs w:val="32"/>
          <w:rtl/>
          <w:lang w:bidi="ar-SA"/>
        </w:rPr>
        <w:t xml:space="preserve"> </w:t>
      </w:r>
      <w:r w:rsidRPr="00140FE1">
        <w:rPr>
          <w:rFonts w:ascii="Traditional Arabic" w:hAnsi="Traditional Arabic" w:cs="Traditional Arabic" w:hint="cs"/>
          <w:sz w:val="32"/>
          <w:szCs w:val="32"/>
          <w:rtl/>
          <w:lang w:bidi="ar-SA"/>
        </w:rPr>
        <w:t>نسعى من خلال هذا البحث إلى تحقي</w:t>
      </w:r>
      <w:r w:rsidRPr="00140FE1">
        <w:rPr>
          <w:rFonts w:ascii="Traditional Arabic" w:hAnsi="Traditional Arabic" w:cs="Traditional Arabic" w:hint="cs"/>
          <w:sz w:val="32"/>
          <w:szCs w:val="32"/>
          <w:rtl/>
          <w:lang w:bidi="ar-DZ"/>
        </w:rPr>
        <w:t>ق</w:t>
      </w:r>
      <w:r w:rsidRPr="00140FE1">
        <w:rPr>
          <w:rFonts w:ascii="Traditional Arabic" w:hAnsi="Traditional Arabic" w:cs="Traditional Arabic" w:hint="cs"/>
          <w:sz w:val="32"/>
          <w:szCs w:val="32"/>
          <w:rtl/>
          <w:lang w:bidi="ar-SA"/>
        </w:rPr>
        <w:t xml:space="preserve"> جملة الأهداف التالية </w:t>
      </w:r>
      <w:r w:rsidRPr="00140FE1">
        <w:rPr>
          <w:rFonts w:ascii="Traditional Arabic" w:hAnsi="Traditional Arabic" w:cs="Traditional Arabic"/>
          <w:sz w:val="32"/>
          <w:szCs w:val="32"/>
          <w:rtl/>
          <w:lang w:bidi="ar-SA"/>
        </w:rPr>
        <w:t>:</w:t>
      </w:r>
    </w:p>
    <w:p w:rsidR="00B27247" w:rsidRPr="00140FE1" w:rsidRDefault="00B27247" w:rsidP="00B27247">
      <w:pPr>
        <w:pStyle w:val="BasicParagraph"/>
        <w:numPr>
          <w:ilvl w:val="0"/>
          <w:numId w:val="8"/>
        </w:numPr>
        <w:spacing w:after="120" w:line="240" w:lineRule="auto"/>
        <w:rPr>
          <w:rFonts w:ascii="Traditional Arabic" w:hAnsi="Traditional Arabic" w:cs="Traditional Arabic"/>
          <w:sz w:val="32"/>
          <w:szCs w:val="32"/>
          <w:lang w:val="en-US" w:bidi="ar-DZ"/>
        </w:rPr>
      </w:pPr>
      <w:r w:rsidRPr="00140FE1">
        <w:rPr>
          <w:rFonts w:ascii="Traditional Arabic" w:hAnsi="Traditional Arabic" w:cs="Traditional Arabic"/>
          <w:sz w:val="32"/>
          <w:szCs w:val="32"/>
          <w:rtl/>
          <w:lang w:bidi="ar-SA"/>
        </w:rPr>
        <w:t xml:space="preserve">التعريف بمفهوم </w:t>
      </w:r>
      <w:r>
        <w:rPr>
          <w:rFonts w:ascii="Traditional Arabic" w:hAnsi="Traditional Arabic" w:cs="Traditional Arabic" w:hint="cs"/>
          <w:sz w:val="32"/>
          <w:szCs w:val="32"/>
          <w:rtl/>
          <w:lang w:bidi="ar-SA"/>
        </w:rPr>
        <w:t>الادارة الالكترونية</w:t>
      </w:r>
      <w:r w:rsidRPr="00140FE1">
        <w:rPr>
          <w:rFonts w:ascii="Traditional Arabic" w:hAnsi="Traditional Arabic" w:cs="Traditional Arabic"/>
          <w:sz w:val="32"/>
          <w:szCs w:val="32"/>
          <w:rtl/>
          <w:lang w:bidi="ar-SA"/>
        </w:rPr>
        <w:t>.</w:t>
      </w:r>
    </w:p>
    <w:p w:rsidR="00B27247" w:rsidRPr="00140FE1" w:rsidRDefault="00B27247" w:rsidP="00B27247">
      <w:pPr>
        <w:pStyle w:val="BasicParagraph"/>
        <w:numPr>
          <w:ilvl w:val="0"/>
          <w:numId w:val="8"/>
        </w:numPr>
        <w:spacing w:after="120" w:line="240" w:lineRule="auto"/>
        <w:rPr>
          <w:rFonts w:ascii="Traditional Arabic" w:hAnsi="Traditional Arabic" w:cs="Traditional Arabic"/>
          <w:sz w:val="32"/>
          <w:szCs w:val="32"/>
          <w:lang w:val="en-US" w:bidi="ar-DZ"/>
        </w:rPr>
      </w:pPr>
      <w:r w:rsidRPr="00140FE1">
        <w:rPr>
          <w:rFonts w:ascii="Traditional Arabic" w:hAnsi="Traditional Arabic" w:cs="Traditional Arabic" w:hint="cs"/>
          <w:sz w:val="32"/>
          <w:szCs w:val="32"/>
          <w:rtl/>
          <w:lang w:bidi="ar-SA"/>
        </w:rPr>
        <w:t>إ</w:t>
      </w:r>
      <w:r w:rsidRPr="00140FE1">
        <w:rPr>
          <w:rFonts w:ascii="Traditional Arabic" w:hAnsi="Traditional Arabic" w:cs="Traditional Arabic"/>
          <w:sz w:val="32"/>
          <w:szCs w:val="32"/>
          <w:rtl/>
          <w:lang w:bidi="ar-SA"/>
        </w:rPr>
        <w:t xml:space="preserve">براز </w:t>
      </w:r>
      <w:r w:rsidRPr="00140FE1">
        <w:rPr>
          <w:rFonts w:ascii="Traditional Arabic" w:hAnsi="Traditional Arabic" w:cs="Traditional Arabic" w:hint="cs"/>
          <w:sz w:val="32"/>
          <w:szCs w:val="32"/>
          <w:rtl/>
          <w:lang w:bidi="ar-SA"/>
        </w:rPr>
        <w:t>أ</w:t>
      </w:r>
      <w:r w:rsidRPr="00140FE1">
        <w:rPr>
          <w:rFonts w:ascii="Traditional Arabic" w:hAnsi="Traditional Arabic" w:cs="Traditional Arabic"/>
          <w:sz w:val="32"/>
          <w:szCs w:val="32"/>
          <w:rtl/>
          <w:lang w:bidi="ar-SA"/>
        </w:rPr>
        <w:t xml:space="preserve">همية </w:t>
      </w:r>
      <w:r>
        <w:rPr>
          <w:rFonts w:ascii="Traditional Arabic" w:hAnsi="Traditional Arabic" w:cs="Traditional Arabic" w:hint="cs"/>
          <w:sz w:val="32"/>
          <w:szCs w:val="32"/>
          <w:rtl/>
          <w:lang w:bidi="ar-SA"/>
        </w:rPr>
        <w:t>الادارة الالكترونية</w:t>
      </w:r>
      <w:r w:rsidRPr="00140FE1">
        <w:rPr>
          <w:rFonts w:ascii="Traditional Arabic" w:hAnsi="Traditional Arabic" w:cs="Traditional Arabic"/>
          <w:sz w:val="32"/>
          <w:szCs w:val="32"/>
          <w:rtl/>
          <w:lang w:bidi="ar-SA"/>
        </w:rPr>
        <w:t xml:space="preserve"> كضرورة حتمية لتعظيم رضا المستفيدين.</w:t>
      </w:r>
    </w:p>
    <w:p w:rsidR="00B27247" w:rsidRPr="00140FE1" w:rsidRDefault="00B27247" w:rsidP="00B27247">
      <w:pPr>
        <w:pStyle w:val="BasicParagraph"/>
        <w:tabs>
          <w:tab w:val="right" w:pos="283"/>
        </w:tabs>
        <w:spacing w:after="120" w:line="240" w:lineRule="auto"/>
        <w:rPr>
          <w:rFonts w:ascii="Traditional Arabic" w:hAnsi="Traditional Arabic" w:cs="Traditional Arabic"/>
          <w:b/>
          <w:bCs/>
          <w:sz w:val="32"/>
          <w:szCs w:val="32"/>
          <w:rtl/>
          <w:lang w:bidi="ar-DZ"/>
        </w:rPr>
      </w:pPr>
      <w:r w:rsidRPr="00140FE1">
        <w:rPr>
          <w:rFonts w:ascii="Traditional Arabic" w:hAnsi="Traditional Arabic" w:cs="Traditional Arabic" w:hint="cs"/>
          <w:b/>
          <w:bCs/>
          <w:sz w:val="32"/>
          <w:szCs w:val="32"/>
          <w:rtl/>
          <w:lang w:bidi="ar-DZ"/>
        </w:rPr>
        <w:t xml:space="preserve">منهج البحث </w:t>
      </w:r>
      <w:r w:rsidRPr="00140FE1">
        <w:rPr>
          <w:rFonts w:ascii="Traditional Arabic" w:hAnsi="Traditional Arabic" w:cs="Traditional Arabic"/>
          <w:b/>
          <w:bCs/>
          <w:sz w:val="32"/>
          <w:szCs w:val="32"/>
          <w:rtl/>
          <w:lang w:bidi="ar-DZ"/>
        </w:rPr>
        <w:t>:</w:t>
      </w:r>
      <w:r w:rsidRPr="00140FE1">
        <w:rPr>
          <w:rFonts w:ascii="Traditional Arabic" w:hAnsi="Traditional Arabic" w:cs="Traditional Arabic" w:hint="cs"/>
          <w:b/>
          <w:bCs/>
          <w:sz w:val="32"/>
          <w:szCs w:val="32"/>
          <w:rtl/>
          <w:lang w:bidi="ar-DZ"/>
        </w:rPr>
        <w:t xml:space="preserve"> </w:t>
      </w:r>
    </w:p>
    <w:p w:rsidR="00B27247" w:rsidRPr="00140FE1" w:rsidRDefault="00B27247" w:rsidP="00B27247">
      <w:pPr>
        <w:pStyle w:val="BasicParagraph"/>
        <w:tabs>
          <w:tab w:val="right" w:pos="283"/>
        </w:tabs>
        <w:spacing w:after="120" w:line="240" w:lineRule="auto"/>
        <w:rPr>
          <w:rFonts w:ascii="Traditional Arabic" w:hAnsi="Traditional Arabic" w:cs="Traditional Arabic"/>
          <w:sz w:val="32"/>
          <w:szCs w:val="32"/>
          <w:rtl/>
          <w:lang w:bidi="ar-DZ"/>
        </w:rPr>
      </w:pPr>
      <w:r w:rsidRPr="00140FE1">
        <w:rPr>
          <w:rFonts w:ascii="Traditional Arabic" w:hAnsi="Traditional Arabic" w:cs="Traditional Arabic" w:hint="cs"/>
          <w:sz w:val="32"/>
          <w:szCs w:val="32"/>
          <w:rtl/>
          <w:lang w:bidi="ar-DZ"/>
        </w:rPr>
        <w:t>وعن المنهج المستخدم  في الدراسة، اعتمدنا على المنهج الاستنباطي بأداتيه الوصف والتحليل، وذلك بسبب تناسبه وطبيعة الدراسة مع إشكالية البحث.</w:t>
      </w:r>
    </w:p>
    <w:p w:rsidR="00B27247" w:rsidRDefault="00B27247" w:rsidP="00B27247">
      <w:pPr>
        <w:pStyle w:val="BasicParagraph"/>
        <w:tabs>
          <w:tab w:val="right" w:pos="283"/>
        </w:tabs>
        <w:spacing w:after="120" w:line="240" w:lineRule="auto"/>
        <w:rPr>
          <w:rFonts w:ascii="Traditional Arabic" w:hAnsi="Traditional Arabic" w:cs="Traditional Arabic"/>
          <w:b/>
          <w:bCs/>
          <w:sz w:val="32"/>
          <w:szCs w:val="32"/>
          <w:rtl/>
          <w:lang w:bidi="ar-SA"/>
        </w:rPr>
      </w:pPr>
      <w:r w:rsidRPr="00140FE1">
        <w:rPr>
          <w:rFonts w:ascii="Traditional Arabic" w:hAnsi="Traditional Arabic" w:cs="Traditional Arabic" w:hint="cs"/>
          <w:b/>
          <w:bCs/>
          <w:sz w:val="32"/>
          <w:szCs w:val="32"/>
          <w:rtl/>
          <w:lang w:bidi="ar-SA"/>
        </w:rPr>
        <w:t>2</w:t>
      </w:r>
      <w:r w:rsidRPr="00140FE1">
        <w:rPr>
          <w:rFonts w:ascii="Traditional Arabic" w:hAnsi="Traditional Arabic" w:cs="Traditional Arabic"/>
          <w:b/>
          <w:bCs/>
          <w:sz w:val="32"/>
          <w:szCs w:val="32"/>
          <w:rtl/>
          <w:lang w:bidi="ar-SA"/>
        </w:rPr>
        <w:t xml:space="preserve">. </w:t>
      </w:r>
      <w:r>
        <w:rPr>
          <w:rFonts w:ascii="Traditional Arabic" w:hAnsi="Traditional Arabic" w:cs="Traditional Arabic" w:hint="cs"/>
          <w:b/>
          <w:bCs/>
          <w:sz w:val="32"/>
          <w:szCs w:val="32"/>
          <w:rtl/>
          <w:lang w:bidi="ar-SA"/>
        </w:rPr>
        <w:t>الإطار النظري لمفهوم الادارة</w:t>
      </w:r>
      <w:r w:rsidRPr="00140FE1">
        <w:rPr>
          <w:rFonts w:ascii="Traditional Arabic" w:hAnsi="Traditional Arabic" w:cs="Traditional Arabic" w:hint="cs"/>
          <w:b/>
          <w:bCs/>
          <w:sz w:val="32"/>
          <w:szCs w:val="32"/>
          <w:rtl/>
          <w:lang w:bidi="ar-SA"/>
        </w:rPr>
        <w:t xml:space="preserve"> الالكترونية</w:t>
      </w:r>
      <w:r w:rsidRPr="00140FE1">
        <w:rPr>
          <w:rFonts w:ascii="Traditional Arabic" w:hAnsi="Traditional Arabic" w:cs="Traditional Arabic"/>
          <w:b/>
          <w:bCs/>
          <w:sz w:val="32"/>
          <w:szCs w:val="32"/>
          <w:rtl/>
          <w:lang w:bidi="ar-SA"/>
        </w:rPr>
        <w:t>:</w:t>
      </w:r>
    </w:p>
    <w:p w:rsidR="00B27247" w:rsidRPr="00626748" w:rsidRDefault="00B27247" w:rsidP="00B27247">
      <w:pPr>
        <w:pStyle w:val="BasicParagraph"/>
        <w:tabs>
          <w:tab w:val="right" w:pos="283"/>
        </w:tabs>
        <w:spacing w:after="120" w:line="240" w:lineRule="auto"/>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1.2.</w:t>
      </w:r>
      <w:r w:rsidRPr="00AC66C4">
        <w:rPr>
          <w:rFonts w:ascii="Traditional Arabic" w:hAnsi="Traditional Arabic" w:cs="Traditional Arabic" w:hint="cs"/>
          <w:b/>
          <w:bCs/>
          <w:sz w:val="32"/>
          <w:szCs w:val="32"/>
          <w:rtl/>
          <w:lang w:val="en-US" w:bidi="ar-DZ"/>
        </w:rPr>
        <w:t xml:space="preserve">مفهوم الإدارة الالكترونية و أهميتها </w:t>
      </w:r>
      <w:r>
        <w:rPr>
          <w:rFonts w:ascii="Traditional Arabic" w:hAnsi="Traditional Arabic" w:cs="Traditional Arabic"/>
          <w:b/>
          <w:bCs/>
          <w:sz w:val="32"/>
          <w:szCs w:val="32"/>
          <w:rtl/>
          <w:lang w:val="en-US" w:bidi="ar-DZ"/>
        </w:rPr>
        <w:t>:</w:t>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DZ"/>
        </w:rPr>
      </w:pPr>
      <w:r w:rsidRPr="003F513C">
        <w:rPr>
          <w:rFonts w:ascii="Traditional Arabic" w:hAnsi="Traditional Arabic" w:cs="Traditional Arabic" w:hint="cs"/>
          <w:sz w:val="32"/>
          <w:szCs w:val="32"/>
          <w:rtl/>
          <w:lang w:val="en-US" w:bidi="ar-DZ"/>
        </w:rPr>
        <w:t>تتطلب</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عملية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فهم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المقصود</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بالإدارة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تقديم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المفاهيم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الأساسية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المرتبطة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بالموضوع،</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وضبط استخدامات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المفهوم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إطاره</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البحثي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المناسب</w:t>
      </w:r>
      <w:r w:rsidRPr="003F513C">
        <w:rPr>
          <w:rFonts w:ascii="Traditional Arabic" w:hAnsi="Traditional Arabic" w:cs="Traditional Arabic"/>
          <w:sz w:val="32"/>
          <w:szCs w:val="32"/>
          <w:lang w:bidi="ar-DZ"/>
        </w:rPr>
        <w:t>.</w:t>
      </w:r>
      <w:r w:rsidRPr="003F513C">
        <w:rPr>
          <w:rFonts w:ascii="Traditional Arabic" w:hAnsi="Traditional Arabic" w:cs="Traditional Arabic" w:hint="cs"/>
          <w:sz w:val="32"/>
          <w:szCs w:val="32"/>
          <w:rtl/>
          <w:lang w:val="en-US" w:bidi="ar-DZ"/>
        </w:rPr>
        <w:t>وازالة اللبس والغموض حول هذا المفهوم الذي يتداخل مع مفاهيم أخرى مشابهة،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وعليه</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جاء</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هذا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المبحث</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كمحاولة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تصب</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هذا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الإطار، حيث</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سيتم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البداية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التطرق إلى المفهومين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التقليدي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والإلكتروني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للإدارة،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ليتم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بعدها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إبراز</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الفرق</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بين 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التقليدية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والإدارة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مرورا ببيان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التطور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التاريخي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للإدارة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وفي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الأخير سيتم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توضيح</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علاقة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ببعض</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المصطلحات المشابهة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مع</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التركيز</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على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توضيح</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الفرق</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بين 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والحكومة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الإلكترونية</w:t>
      </w:r>
      <w:r w:rsidRPr="003F513C">
        <w:rPr>
          <w:rFonts w:ascii="Traditional Arabic" w:hAnsi="Traditional Arabic" w:cs="Traditional Arabic"/>
          <w:sz w:val="32"/>
          <w:szCs w:val="32"/>
          <w:lang w:bidi="ar-DZ"/>
        </w:rPr>
        <w:t>.</w:t>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rtl/>
          <w:lang w:val="en-US" w:bidi="ar-SA"/>
        </w:rPr>
      </w:pPr>
      <w:r>
        <w:rPr>
          <w:rFonts w:ascii="Traditional Arabic" w:hAnsi="Traditional Arabic" w:cs="Traditional Arabic" w:hint="cs"/>
          <w:b/>
          <w:bCs/>
          <w:sz w:val="32"/>
          <w:szCs w:val="32"/>
          <w:rtl/>
          <w:lang w:val="en-US" w:bidi="ar-SA"/>
        </w:rPr>
        <w:t>2.2.</w:t>
      </w:r>
      <w:r w:rsidRPr="00AC66C4">
        <w:rPr>
          <w:rFonts w:ascii="Traditional Arabic" w:hAnsi="Traditional Arabic" w:cs="Traditional Arabic" w:hint="cs"/>
          <w:b/>
          <w:bCs/>
          <w:sz w:val="32"/>
          <w:szCs w:val="32"/>
          <w:rtl/>
          <w:lang w:val="en-US" w:bidi="ar-SA"/>
        </w:rPr>
        <w:t xml:space="preserve">الإدارة بين المفهوم التقليدي والمفهوم الالكتروني </w:t>
      </w:r>
      <w:r>
        <w:rPr>
          <w:rFonts w:ascii="Traditional Arabic" w:hAnsi="Traditional Arabic" w:cs="Traditional Arabic"/>
          <w:b/>
          <w:bCs/>
          <w:sz w:val="32"/>
          <w:szCs w:val="32"/>
          <w:rtl/>
          <w:lang w:val="en-US" w:bidi="ar-SA"/>
        </w:rPr>
        <w:t>:</w:t>
      </w:r>
    </w:p>
    <w:p w:rsidR="00B27247" w:rsidRPr="00626748" w:rsidRDefault="00B27247" w:rsidP="00B27247">
      <w:pPr>
        <w:pStyle w:val="BasicParagraph"/>
        <w:tabs>
          <w:tab w:val="right" w:pos="283"/>
        </w:tabs>
        <w:spacing w:after="120" w:line="240" w:lineRule="auto"/>
        <w:rPr>
          <w:rFonts w:ascii="Traditional Arabic" w:hAnsi="Traditional Arabic" w:cs="Traditional Arabic"/>
          <w:sz w:val="32"/>
          <w:szCs w:val="32"/>
          <w:lang w:bidi="ar-DZ"/>
        </w:rPr>
      </w:pPr>
      <w:r w:rsidRPr="00AC66C4">
        <w:rPr>
          <w:rFonts w:ascii="Traditional Arabic" w:hAnsi="Traditional Arabic" w:cs="Traditional Arabic" w:hint="cs"/>
          <w:b/>
          <w:bCs/>
          <w:sz w:val="32"/>
          <w:szCs w:val="32"/>
          <w:rtl/>
          <w:lang w:val="en-US" w:bidi="ar-SA"/>
        </w:rPr>
        <w:t xml:space="preserve">       </w:t>
      </w:r>
      <w:r w:rsidRPr="00626748">
        <w:rPr>
          <w:rFonts w:ascii="Traditional Arabic" w:hAnsi="Traditional Arabic" w:cs="Traditional Arabic" w:hint="cs"/>
          <w:sz w:val="32"/>
          <w:szCs w:val="32"/>
          <w:rtl/>
          <w:lang w:val="en-US" w:bidi="ar-SA"/>
        </w:rPr>
        <w:t>تعتبر الإدارة الالكترونية استراتيجية واتجاها جديدا في عالم الإدارة، لأنه</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يقوم</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على أسس</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ومبادئ</w:t>
      </w:r>
      <w:r w:rsidRPr="00626748">
        <w:rPr>
          <w:rFonts w:ascii="Traditional Arabic" w:hAnsi="Traditional Arabic" w:cs="Traditional Arabic" w:hint="cs"/>
          <w:sz w:val="32"/>
          <w:szCs w:val="32"/>
          <w:rtl/>
          <w:lang w:val="en-US" w:bidi="ar-DZ"/>
        </w:rPr>
        <w:t xml:space="preserve"> </w:t>
      </w:r>
      <w:r w:rsidRPr="00626748">
        <w:rPr>
          <w:rFonts w:ascii="Traditional Arabic" w:hAnsi="Traditional Arabic" w:cs="Traditional Arabic" w:hint="cs"/>
          <w:sz w:val="32"/>
          <w:szCs w:val="32"/>
          <w:rtl/>
          <w:lang w:val="en-US" w:bidi="ar-SA"/>
        </w:rPr>
        <w:t>مختلفة</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عم</w:t>
      </w:r>
      <w:r w:rsidRPr="00626748">
        <w:rPr>
          <w:rFonts w:ascii="Traditional Arabic" w:hAnsi="Traditional Arabic" w:cs="Traditional Arabic" w:hint="cs"/>
          <w:sz w:val="32"/>
          <w:szCs w:val="32"/>
          <w:rtl/>
          <w:lang w:val="en-US" w:bidi="ar-DZ"/>
        </w:rPr>
        <w:t>ا</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كان</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متعارف</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عليه،</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بعدما</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لم</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تّعد</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الإدارة</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التقليدية</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قادرة</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على</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الاستجابة</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لمتغيرات</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العصر</w:t>
      </w:r>
      <w:r w:rsidRPr="00626748">
        <w:rPr>
          <w:rFonts w:ascii="Traditional Arabic" w:hAnsi="Traditional Arabic" w:cs="Traditional Arabic" w:hint="cs"/>
          <w:sz w:val="32"/>
          <w:szCs w:val="32"/>
          <w:rtl/>
          <w:lang w:val="en-US" w:bidi="ar-DZ"/>
        </w:rPr>
        <w:t xml:space="preserve"> </w:t>
      </w:r>
      <w:r w:rsidRPr="00626748">
        <w:rPr>
          <w:rFonts w:ascii="Traditional Arabic" w:hAnsi="Traditional Arabic" w:cs="Traditional Arabic" w:hint="cs"/>
          <w:sz w:val="32"/>
          <w:szCs w:val="32"/>
          <w:rtl/>
          <w:lang w:val="en-US" w:bidi="ar-SA"/>
        </w:rPr>
        <w:t>ومتطلباته،</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وهو</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ما</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سيتم</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توضيحه</w:t>
      </w:r>
      <w:r w:rsidRPr="00626748">
        <w:rPr>
          <w:rFonts w:ascii="Traditional Arabic" w:hAnsi="Traditional Arabic" w:cs="Traditional Arabic"/>
          <w:sz w:val="32"/>
          <w:szCs w:val="32"/>
          <w:lang w:bidi="ar-DZ"/>
        </w:rPr>
        <w:t xml:space="preserve"> </w:t>
      </w:r>
      <w:r w:rsidRPr="00626748">
        <w:rPr>
          <w:rFonts w:ascii="Traditional Arabic" w:hAnsi="Traditional Arabic" w:cs="Traditional Arabic" w:hint="cs"/>
          <w:sz w:val="32"/>
          <w:szCs w:val="32"/>
          <w:rtl/>
          <w:lang w:val="en-US" w:bidi="ar-SA"/>
        </w:rPr>
        <w:t>في النقاط الموالية</w:t>
      </w:r>
      <w:r w:rsidRPr="00626748">
        <w:rPr>
          <w:rFonts w:ascii="Traditional Arabic" w:hAnsi="Traditional Arabic" w:cs="Traditional Arabic"/>
          <w:sz w:val="32"/>
          <w:szCs w:val="32"/>
          <w:lang w:bidi="ar-DZ"/>
        </w:rPr>
        <w:t>.</w:t>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1.2.2.</w:t>
      </w:r>
      <w:r w:rsidRPr="00AC66C4">
        <w:rPr>
          <w:rFonts w:ascii="Traditional Arabic" w:hAnsi="Traditional Arabic" w:cs="Traditional Arabic" w:hint="cs"/>
          <w:b/>
          <w:bCs/>
          <w:sz w:val="32"/>
          <w:szCs w:val="32"/>
          <w:rtl/>
          <w:lang w:val="en-US" w:bidi="ar-DZ"/>
        </w:rPr>
        <w:t xml:space="preserve"> مفهوم الإدارة التقليدية</w:t>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lang w:bidi="ar-DZ"/>
        </w:rPr>
      </w:pPr>
      <w:r w:rsidRPr="003F513C">
        <w:rPr>
          <w:rFonts w:ascii="Traditional Arabic" w:hAnsi="Traditional Arabic" w:cs="Traditional Arabic" w:hint="cs"/>
          <w:sz w:val="32"/>
          <w:szCs w:val="32"/>
          <w:rtl/>
          <w:lang w:val="en-US" w:bidi="ar-SA"/>
        </w:rPr>
        <w:t xml:space="preserve">     تعددت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الكتابات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العلمية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اهتمت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بتعريف</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ولكنها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كشفت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عن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صعوبة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وضع</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تعريف</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شامل</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وواضح</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لها،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لأن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تتعلق</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بعمليات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معقدة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ومتباينة،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فيما يلي مجموعة من التعاريف للإدارة</w:t>
      </w:r>
      <w:r w:rsidRPr="003F513C">
        <w:rPr>
          <w:rFonts w:ascii="Traditional Arabic" w:hAnsi="Traditional Arabic" w:cs="Traditional Arabic"/>
          <w:sz w:val="32"/>
          <w:szCs w:val="32"/>
          <w:rtl/>
          <w:lang w:val="en-US" w:bidi="ar-SA"/>
        </w:rPr>
        <w:t>:</w:t>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lang w:bidi="ar-DZ"/>
        </w:rPr>
      </w:pPr>
      <w:r w:rsidRPr="003F513C">
        <w:rPr>
          <w:rFonts w:ascii="Traditional Arabic" w:hAnsi="Traditional Arabic" w:cs="Traditional Arabic"/>
          <w:sz w:val="32"/>
          <w:szCs w:val="32"/>
          <w:rtl/>
          <w:lang w:val="en-US" w:bidi="ar-DZ"/>
        </w:rPr>
        <w:lastRenderedPageBreak/>
        <w:t>عرفها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فريدريك</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تايلور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كتاب</w:t>
      </w:r>
      <w:r w:rsidRPr="003F513C">
        <w:rPr>
          <w:rFonts w:ascii="Traditional Arabic" w:hAnsi="Traditional Arabic" w:cs="Traditional Arabic" w:hint="cs"/>
          <w:sz w:val="32"/>
          <w:szCs w:val="32"/>
          <w:rtl/>
          <w:lang w:val="en-US" w:bidi="ar-DZ"/>
        </w:rPr>
        <w:t>ه</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الورشة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الصادر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سنة</w:t>
      </w:r>
      <w:r w:rsidRPr="003F513C">
        <w:rPr>
          <w:rFonts w:ascii="Traditional Arabic" w:hAnsi="Traditional Arabic" w:cs="Traditional Arabic"/>
          <w:sz w:val="32"/>
          <w:szCs w:val="32"/>
          <w:lang w:bidi="ar-DZ"/>
        </w:rPr>
        <w:t xml:space="preserve"> 1930 </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فن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ب</w:t>
      </w:r>
      <w:r w:rsidRPr="003F513C">
        <w:rPr>
          <w:rFonts w:ascii="Traditional Arabic" w:hAnsi="Traditional Arabic" w:cs="Traditional Arabic"/>
          <w:sz w:val="32"/>
          <w:szCs w:val="32"/>
          <w:rtl/>
          <w:lang w:val="en-US" w:bidi="ar-DZ"/>
        </w:rPr>
        <w:t>ال</w:t>
      </w:r>
      <w:r w:rsidRPr="003F513C">
        <w:rPr>
          <w:rFonts w:ascii="Traditional Arabic" w:hAnsi="Traditional Arabic" w:cs="Traditional Arabic" w:hint="cs"/>
          <w:sz w:val="32"/>
          <w:szCs w:val="32"/>
          <w:rtl/>
          <w:lang w:val="en-US" w:bidi="ar-DZ"/>
        </w:rPr>
        <w:t>م</w:t>
      </w:r>
      <w:r w:rsidRPr="003F513C">
        <w:rPr>
          <w:rFonts w:ascii="Traditional Arabic" w:hAnsi="Traditional Arabic" w:cs="Traditional Arabic"/>
          <w:sz w:val="32"/>
          <w:szCs w:val="32"/>
          <w:rtl/>
          <w:lang w:val="en-US" w:bidi="ar-DZ"/>
        </w:rPr>
        <w:t>عرفة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الدقيقة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ل</w:t>
      </w:r>
      <w:r w:rsidRPr="003F513C">
        <w:rPr>
          <w:rFonts w:ascii="Traditional Arabic" w:hAnsi="Traditional Arabic" w:cs="Traditional Arabic" w:hint="cs"/>
          <w:sz w:val="32"/>
          <w:szCs w:val="32"/>
          <w:rtl/>
          <w:lang w:val="en-US" w:bidi="ar-DZ"/>
        </w:rPr>
        <w:t>م</w:t>
      </w:r>
      <w:r w:rsidRPr="003F513C">
        <w:rPr>
          <w:rFonts w:ascii="Traditional Arabic" w:hAnsi="Traditional Arabic" w:cs="Traditional Arabic"/>
          <w:sz w:val="32"/>
          <w:szCs w:val="32"/>
          <w:rtl/>
          <w:lang w:val="en-US" w:bidi="ar-DZ"/>
        </w:rPr>
        <w:t>ا</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sz w:val="32"/>
          <w:szCs w:val="32"/>
          <w:rtl/>
          <w:lang w:val="en-US" w:bidi="ar-DZ"/>
        </w:rPr>
        <w:t>تري</w:t>
      </w:r>
      <w:r w:rsidRPr="003F513C">
        <w:rPr>
          <w:rFonts w:ascii="Traditional Arabic" w:hAnsi="Traditional Arabic" w:cs="Traditional Arabic" w:hint="cs"/>
          <w:sz w:val="32"/>
          <w:szCs w:val="32"/>
          <w:rtl/>
          <w:lang w:val="en-US" w:bidi="ar-DZ"/>
        </w:rPr>
        <w:t xml:space="preserve">د </w:t>
      </w:r>
      <w:r w:rsidRPr="003F513C">
        <w:rPr>
          <w:rFonts w:ascii="Traditional Arabic" w:hAnsi="Traditional Arabic" w:cs="Traditional Arabic"/>
          <w:sz w:val="32"/>
          <w:szCs w:val="32"/>
          <w:rtl/>
          <w:lang w:val="en-US" w:bidi="ar-DZ"/>
        </w:rPr>
        <w:t>من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 xml:space="preserve"> الرجال عمله</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ثم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للتأكد</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من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أنهم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يقومو</w:t>
      </w:r>
      <w:r w:rsidRPr="003F513C">
        <w:rPr>
          <w:rFonts w:ascii="Traditional Arabic" w:hAnsi="Traditional Arabic" w:cs="Traditional Arabic" w:hint="cs"/>
          <w:sz w:val="32"/>
          <w:szCs w:val="32"/>
          <w:rtl/>
          <w:lang w:val="en-US" w:bidi="ar-DZ"/>
        </w:rPr>
        <w:t>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بعمل</w:t>
      </w:r>
      <w:r w:rsidRPr="003F513C">
        <w:rPr>
          <w:rFonts w:ascii="Traditional Arabic" w:hAnsi="Traditional Arabic" w:cs="Traditional Arabic" w:hint="cs"/>
          <w:sz w:val="32"/>
          <w:szCs w:val="32"/>
          <w:rtl/>
          <w:lang w:val="en-US" w:bidi="ar-DZ"/>
        </w:rPr>
        <w:t>ه</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بأحسن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طريقة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وأرخصها</w:t>
      </w:r>
      <w:r w:rsidRPr="00AC66C4">
        <w:rPr>
          <w:rFonts w:ascii="Traditional Arabic" w:hAnsi="Traditional Arabic" w:cs="Traditional Arabic"/>
          <w:b/>
          <w:bCs/>
          <w:sz w:val="32"/>
          <w:szCs w:val="32"/>
          <w:lang w:bidi="ar-DZ"/>
        </w:rPr>
        <w:t>"</w:t>
      </w:r>
      <w:r w:rsidRPr="00AC66C4">
        <w:rPr>
          <w:rFonts w:ascii="Traditional Arabic" w:hAnsi="Traditional Arabic" w:cs="Traditional Arabic" w:hint="cs"/>
          <w:b/>
          <w:bCs/>
          <w:sz w:val="32"/>
          <w:szCs w:val="32"/>
          <w:rtl/>
          <w:lang w:val="en-US" w:bidi="ar-DZ"/>
        </w:rPr>
        <w:t xml:space="preserve"> </w:t>
      </w:r>
      <w:r w:rsidRPr="00AC66C4">
        <w:rPr>
          <w:rFonts w:ascii="Traditional Arabic" w:hAnsi="Traditional Arabic" w:cs="Traditional Arabic"/>
          <w:b/>
          <w:bCs/>
          <w:sz w:val="32"/>
          <w:szCs w:val="32"/>
          <w:vertAlign w:val="superscript"/>
          <w:rtl/>
          <w:lang w:val="en-US" w:bidi="ar-DZ"/>
        </w:rPr>
        <w:endnoteReference w:id="2"/>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DZ"/>
        </w:rPr>
      </w:pPr>
      <w:r w:rsidRPr="003F513C">
        <w:rPr>
          <w:rFonts w:ascii="Traditional Arabic" w:hAnsi="Traditional Arabic" w:cs="Traditional Arabic"/>
          <w:sz w:val="32"/>
          <w:szCs w:val="32"/>
          <w:rtl/>
          <w:lang w:val="en-US" w:bidi="ar-DZ"/>
        </w:rPr>
        <w:t>ي</w:t>
      </w:r>
      <w:r w:rsidRPr="003F513C">
        <w:rPr>
          <w:rFonts w:ascii="Traditional Arabic" w:hAnsi="Traditional Arabic" w:cs="Traditional Arabic" w:hint="cs"/>
          <w:sz w:val="32"/>
          <w:szCs w:val="32"/>
          <w:rtl/>
          <w:lang w:val="en-US" w:bidi="ar-DZ"/>
        </w:rPr>
        <w:t>م</w:t>
      </w:r>
      <w:r w:rsidRPr="003F513C">
        <w:rPr>
          <w:rFonts w:ascii="Traditional Arabic" w:hAnsi="Traditional Arabic" w:cs="Traditional Arabic"/>
          <w:sz w:val="32"/>
          <w:szCs w:val="32"/>
          <w:rtl/>
          <w:lang w:val="en-US" w:bidi="ar-DZ"/>
        </w:rPr>
        <w:t>كننا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إعطاء</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تعريف</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للإدارة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على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أنها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عملية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اجتماعية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مستمرة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بقصد</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 xml:space="preserve">استغلال </w:t>
      </w:r>
      <w:r w:rsidRPr="003F513C">
        <w:rPr>
          <w:rFonts w:ascii="Traditional Arabic" w:hAnsi="Traditional Arabic" w:cs="Traditional Arabic"/>
          <w:sz w:val="32"/>
          <w:szCs w:val="32"/>
          <w:rtl/>
          <w:lang w:val="en-US" w:bidi="ar-DZ"/>
        </w:rPr>
        <w:t>ال</w:t>
      </w:r>
      <w:r w:rsidRPr="003F513C">
        <w:rPr>
          <w:rFonts w:ascii="Traditional Arabic" w:hAnsi="Traditional Arabic" w:cs="Traditional Arabic" w:hint="cs"/>
          <w:sz w:val="32"/>
          <w:szCs w:val="32"/>
          <w:rtl/>
          <w:lang w:val="en-US" w:bidi="ar-DZ"/>
        </w:rPr>
        <w:t>م</w:t>
      </w:r>
      <w:r w:rsidRPr="003F513C">
        <w:rPr>
          <w:rFonts w:ascii="Traditional Arabic" w:hAnsi="Traditional Arabic" w:cs="Traditional Arabic"/>
          <w:sz w:val="32"/>
          <w:szCs w:val="32"/>
          <w:rtl/>
          <w:lang w:val="en-US" w:bidi="ar-DZ"/>
        </w:rPr>
        <w:t>وارد</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sz w:val="32"/>
          <w:szCs w:val="32"/>
          <w:rtl/>
          <w:lang w:val="en-US" w:bidi="ar-DZ"/>
        </w:rPr>
        <w:t>استغل</w:t>
      </w:r>
      <w:r w:rsidRPr="003F513C">
        <w:rPr>
          <w:rFonts w:ascii="Traditional Arabic" w:hAnsi="Traditional Arabic" w:cs="Traditional Arabic" w:hint="cs"/>
          <w:sz w:val="32"/>
          <w:szCs w:val="32"/>
          <w:rtl/>
          <w:lang w:val="en-US" w:bidi="ar-DZ"/>
        </w:rPr>
        <w:t>ا</w:t>
      </w:r>
      <w:r w:rsidRPr="003F513C">
        <w:rPr>
          <w:rFonts w:ascii="Traditional Arabic" w:hAnsi="Traditional Arabic" w:cs="Traditional Arabic"/>
          <w:sz w:val="32"/>
          <w:szCs w:val="32"/>
          <w:rtl/>
          <w:lang w:val="en-US" w:bidi="ar-DZ"/>
        </w:rPr>
        <w:t>لا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أمثل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عن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طريق</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التخطيط</w:t>
      </w:r>
      <w:r w:rsidRPr="003F513C">
        <w:rPr>
          <w:rFonts w:ascii="Traditional Arabic" w:hAnsi="Traditional Arabic" w:cs="Traditional Arabic" w:hint="cs"/>
          <w:sz w:val="32"/>
          <w:szCs w:val="32"/>
          <w:rtl/>
          <w:lang w:val="en-US" w:bidi="ar-DZ"/>
        </w:rPr>
        <w:t xml:space="preserve"> والتنظيم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والتوجي</w:t>
      </w:r>
      <w:r w:rsidRPr="003F513C">
        <w:rPr>
          <w:rFonts w:ascii="Traditional Arabic" w:hAnsi="Traditional Arabic" w:cs="Traditional Arabic" w:hint="cs"/>
          <w:sz w:val="32"/>
          <w:szCs w:val="32"/>
          <w:rtl/>
          <w:lang w:val="en-US" w:bidi="ar-DZ"/>
        </w:rPr>
        <w:t>ه</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والرقابة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للوصول إلى الأهداف بكفاءة وفعالية.</w:t>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SA"/>
        </w:rPr>
        <w:t>2.2.2.</w:t>
      </w:r>
      <w:r w:rsidRPr="00AC66C4">
        <w:rPr>
          <w:rFonts w:ascii="Traditional Arabic" w:hAnsi="Traditional Arabic" w:cs="Traditional Arabic"/>
          <w:b/>
          <w:bCs/>
          <w:sz w:val="32"/>
          <w:szCs w:val="32"/>
          <w:rtl/>
          <w:lang w:val="en-US" w:bidi="ar-SA"/>
        </w:rPr>
        <w:t xml:space="preserve"> نشأة </w:t>
      </w:r>
      <w:r w:rsidRPr="00AC66C4">
        <w:rPr>
          <w:rFonts w:ascii="Traditional Arabic" w:hAnsi="Traditional Arabic" w:cs="Traditional Arabic" w:hint="cs"/>
          <w:b/>
          <w:bCs/>
          <w:sz w:val="32"/>
          <w:szCs w:val="32"/>
          <w:rtl/>
          <w:lang w:val="en-US" w:bidi="ar-SA"/>
        </w:rPr>
        <w:t>الإدارة</w:t>
      </w:r>
      <w:r w:rsidRPr="00AC66C4">
        <w:rPr>
          <w:rFonts w:ascii="Traditional Arabic" w:hAnsi="Traditional Arabic" w:cs="Traditional Arabic"/>
          <w:b/>
          <w:bCs/>
          <w:sz w:val="32"/>
          <w:szCs w:val="32"/>
          <w:rtl/>
          <w:lang w:val="en-US" w:bidi="ar-SA"/>
        </w:rPr>
        <w:t xml:space="preserve"> الالكترونية </w:t>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lang w:bidi="ar-DZ"/>
        </w:rPr>
      </w:pPr>
      <w:r w:rsidRPr="00AC66C4">
        <w:rPr>
          <w:rFonts w:ascii="Traditional Arabic" w:hAnsi="Traditional Arabic" w:cs="Traditional Arabic" w:hint="cs"/>
          <w:b/>
          <w:bCs/>
          <w:sz w:val="32"/>
          <w:szCs w:val="32"/>
          <w:rtl/>
          <w:lang w:val="en-US" w:bidi="ar-DZ"/>
        </w:rPr>
        <w:tab/>
      </w:r>
      <w:r w:rsidRPr="003F513C">
        <w:rPr>
          <w:rFonts w:ascii="Traditional Arabic" w:hAnsi="Traditional Arabic" w:cs="Traditional Arabic" w:hint="cs"/>
          <w:sz w:val="32"/>
          <w:szCs w:val="32"/>
          <w:rtl/>
          <w:lang w:val="en-US" w:bidi="ar-DZ"/>
        </w:rPr>
        <w:t xml:space="preserve"> ظهور الإدارة الالكترونية جاء نتيجة تطور موضوعي يمتد إلى العقود الخمسة الأخيرة من القرن الماضي، وبدايات ظهور الإدارة الالكترونية تتمثل في انتشار استخدام نظم الحاسوب في أنشطة الأعمال منذ نهاية عقد الخمسينات والستينات حيث وجدت معظم المنظمات والمؤسسات العامة أن استخدامها للحاسوب سيعني الإسراع في انجاز الأعمال و اختصار للجهد والوقت والموارد  .</w:t>
      </w:r>
    </w:p>
    <w:p w:rsidR="00B27247" w:rsidRPr="00AC66C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SA"/>
        </w:rPr>
      </w:pPr>
      <w:r w:rsidRPr="003F513C">
        <w:rPr>
          <w:rFonts w:ascii="Traditional Arabic" w:hAnsi="Traditional Arabic" w:cs="Traditional Arabic" w:hint="cs"/>
          <w:sz w:val="32"/>
          <w:szCs w:val="32"/>
          <w:rtl/>
          <w:lang w:val="en-US" w:bidi="ar-SA"/>
        </w:rPr>
        <w:t>إن ظهور تطبيقات الإدارة الالكترونية بهذا الشكل الواسع هو بسبب الانجازات الهائلة في صناعة الحاسب  وبرمجياته المختلفة وثورة الاتصالات وشبكة الانترنت وظهور أدوات تطوير نظم المعلومات (نظم إدارة قواعد البيانات) وكثرة الشركات والمؤسسات التي أخذت على عاتقها تطوير البرمجيات الجاهزة والتي لها علاقة مع الإدارة الالكترونية</w:t>
      </w:r>
      <w:r w:rsidRPr="00AC66C4">
        <w:rPr>
          <w:rFonts w:ascii="Traditional Arabic" w:hAnsi="Traditional Arabic" w:cs="Traditional Arabic" w:hint="cs"/>
          <w:b/>
          <w:bCs/>
          <w:sz w:val="32"/>
          <w:szCs w:val="32"/>
          <w:rtl/>
          <w:lang w:val="en-US" w:bidi="ar-SA"/>
        </w:rPr>
        <w:t>.</w:t>
      </w:r>
      <w:r w:rsidRPr="00AC66C4">
        <w:rPr>
          <w:rFonts w:ascii="Traditional Arabic" w:hAnsi="Traditional Arabic" w:cs="Traditional Arabic"/>
          <w:b/>
          <w:bCs/>
          <w:sz w:val="32"/>
          <w:szCs w:val="32"/>
          <w:vertAlign w:val="superscript"/>
          <w:rtl/>
          <w:lang w:val="en-US" w:bidi="ar-SA"/>
        </w:rPr>
        <w:endnoteReference w:id="3"/>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rtl/>
          <w:lang w:val="en-US" w:bidi="ar-DZ"/>
        </w:rPr>
      </w:pPr>
      <w:r w:rsidRPr="00AC66C4">
        <w:rPr>
          <w:rFonts w:ascii="Traditional Arabic" w:hAnsi="Traditional Arabic" w:cs="Traditional Arabic"/>
          <w:b/>
          <w:bCs/>
          <w:sz w:val="32"/>
          <w:szCs w:val="32"/>
          <w:rtl/>
          <w:lang w:val="en-US" w:bidi="ar-DZ"/>
        </w:rPr>
        <w:t>"</w:t>
      </w:r>
      <w:r w:rsidRPr="003F513C">
        <w:rPr>
          <w:rFonts w:ascii="Traditional Arabic" w:hAnsi="Traditional Arabic" w:cs="Traditional Arabic" w:hint="cs"/>
          <w:sz w:val="32"/>
          <w:szCs w:val="32"/>
          <w:rtl/>
          <w:lang w:val="en-US" w:bidi="ar-DZ"/>
        </w:rPr>
        <w:t>قد تبدو الإدارة الالكترونية للبعض وكأنها جاءت مع الانترنت التي بدأ استخدامها التجاري وللأغراض العامة في منتصف التسعينات بعد أن استخدمت لفترة طويلة لأغراض عسكرية وأكاديمية . إلا أن الأمر قد لا يكون كذلك على الأقل من زوايا معينة، فقد وجدت أتمتة المكاتب</w:t>
      </w:r>
      <w:r w:rsidRPr="003F513C">
        <w:rPr>
          <w:rFonts w:ascii="Traditional Arabic" w:hAnsi="Traditional Arabic" w:cs="Traditional Arabic"/>
          <w:sz w:val="32"/>
          <w:szCs w:val="32"/>
          <w:lang w:bidi="ar-DZ"/>
        </w:rPr>
        <w:t>)</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sz w:val="32"/>
          <w:szCs w:val="32"/>
          <w:lang w:bidi="ar-DZ"/>
        </w:rPr>
        <w:t>(Office Automation</w:t>
      </w:r>
      <w:r w:rsidRPr="003F513C">
        <w:rPr>
          <w:rFonts w:ascii="Traditional Arabic" w:hAnsi="Traditional Arabic" w:cs="Traditional Arabic" w:hint="cs"/>
          <w:sz w:val="32"/>
          <w:szCs w:val="32"/>
          <w:rtl/>
          <w:lang w:val="en-US" w:bidi="ar-SA"/>
        </w:rPr>
        <w:t xml:space="preserve"> </w:t>
      </w:r>
      <w:r w:rsidRPr="003F513C">
        <w:rPr>
          <w:rFonts w:ascii="Traditional Arabic" w:hAnsi="Traditional Arabic" w:cs="Traditional Arabic" w:hint="cs"/>
          <w:sz w:val="32"/>
          <w:szCs w:val="32"/>
          <w:rtl/>
          <w:lang w:val="en-US" w:bidi="ar-DZ"/>
        </w:rPr>
        <w:t xml:space="preserve">منذ أكثر من عقدين من الزمن في الآلات (كالهاتف والفاكس والمايكروفيلم وغيرها )، كما أن الرقابة الرقمية بالحاسب </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sz w:val="32"/>
          <w:szCs w:val="32"/>
          <w:lang w:bidi="ar-DZ"/>
        </w:rPr>
        <w:t>CNC</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hint="cs"/>
          <w:sz w:val="32"/>
          <w:szCs w:val="32"/>
          <w:rtl/>
          <w:lang w:val="en-US" w:bidi="ar-DZ"/>
        </w:rPr>
        <w:t xml:space="preserve"> والتصميم والتصنيع بمساعدة الحاسب </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sz w:val="32"/>
          <w:szCs w:val="32"/>
          <w:lang w:val="en-US" w:bidi="ar-DZ"/>
        </w:rPr>
        <w:t>C</w:t>
      </w:r>
      <w:r w:rsidRPr="003F513C">
        <w:rPr>
          <w:rFonts w:ascii="Traditional Arabic" w:hAnsi="Traditional Arabic" w:cs="Traditional Arabic"/>
          <w:sz w:val="32"/>
          <w:szCs w:val="32"/>
          <w:lang w:bidi="ar-DZ"/>
        </w:rPr>
        <w:t>AM</w:t>
      </w:r>
      <w:r w:rsidRPr="003F513C">
        <w:rPr>
          <w:rFonts w:ascii="Traditional Arabic" w:hAnsi="Traditional Arabic" w:cs="Traditional Arabic" w:hint="cs"/>
          <w:sz w:val="32"/>
          <w:szCs w:val="32"/>
          <w:rtl/>
          <w:lang w:val="en-US" w:bidi="ar-DZ"/>
        </w:rPr>
        <w:t xml:space="preserve">) و </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sz w:val="32"/>
          <w:szCs w:val="32"/>
          <w:lang w:bidi="ar-DZ"/>
        </w:rPr>
        <w:t>CAD</w:t>
      </w:r>
      <w:r w:rsidRPr="003F513C">
        <w:rPr>
          <w:rFonts w:ascii="Traditional Arabic" w:hAnsi="Traditional Arabic" w:cs="Traditional Arabic"/>
          <w:sz w:val="32"/>
          <w:szCs w:val="32"/>
          <w:rtl/>
          <w:lang w:val="en-US" w:bidi="ar-DZ"/>
        </w:rPr>
        <w:t xml:space="preserve"> )</w:t>
      </w:r>
      <w:r w:rsidRPr="003F513C">
        <w:rPr>
          <w:rFonts w:ascii="Traditional Arabic" w:hAnsi="Traditional Arabic" w:cs="Traditional Arabic" w:hint="cs"/>
          <w:sz w:val="32"/>
          <w:szCs w:val="32"/>
          <w:rtl/>
          <w:lang w:val="en-US" w:bidi="ar-DZ"/>
        </w:rPr>
        <w:t xml:space="preserve"> التصنيع المتكامل </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sz w:val="32"/>
          <w:szCs w:val="32"/>
          <w:lang w:bidi="ar-DZ"/>
        </w:rPr>
        <w:t>CIM</w:t>
      </w:r>
      <w:r w:rsidRPr="003F513C">
        <w:rPr>
          <w:rFonts w:ascii="Traditional Arabic" w:hAnsi="Traditional Arabic" w:cs="Traditional Arabic"/>
          <w:sz w:val="32"/>
          <w:szCs w:val="32"/>
          <w:rtl/>
          <w:lang w:val="en-US" w:bidi="ar-DZ"/>
        </w:rPr>
        <w:t xml:space="preserve"> ) </w:t>
      </w:r>
      <w:r w:rsidRPr="003F513C">
        <w:rPr>
          <w:rFonts w:ascii="Traditional Arabic" w:hAnsi="Traditional Arabic" w:cs="Traditional Arabic" w:hint="cs"/>
          <w:sz w:val="32"/>
          <w:szCs w:val="32"/>
          <w:rtl/>
          <w:lang w:val="en-US" w:bidi="ar-DZ"/>
        </w:rPr>
        <w:t>والمستودع المؤتمت وتطبيقات الذكاء الصناعي في الإنتاج والخدمات.كلها نماذج لإحلال الآلة والأنظمة الآلية والحاسبات في الإدارة محل العاملين في الأنشطة التشغيلية . وكذلك محل المديرين في التوجيهات والتعليمات الآلية استنادا إلى برمجة مسبقة، وكل هذا حدث في العقود السابقة على الانترنت</w:t>
      </w:r>
      <w:r w:rsidRPr="00AC66C4">
        <w:rPr>
          <w:rFonts w:ascii="Traditional Arabic" w:hAnsi="Traditional Arabic" w:cs="Traditional Arabic" w:hint="cs"/>
          <w:b/>
          <w:bCs/>
          <w:sz w:val="32"/>
          <w:szCs w:val="32"/>
          <w:rtl/>
          <w:lang w:val="en-US" w:bidi="ar-DZ"/>
        </w:rPr>
        <w:t>.</w:t>
      </w:r>
      <w:r w:rsidRPr="00AC66C4">
        <w:rPr>
          <w:rFonts w:ascii="Traditional Arabic" w:hAnsi="Traditional Arabic" w:cs="Traditional Arabic"/>
          <w:b/>
          <w:bCs/>
          <w:sz w:val="32"/>
          <w:szCs w:val="32"/>
          <w:rtl/>
          <w:lang w:val="en-US" w:bidi="ar-DZ"/>
        </w:rPr>
        <w:t>"</w:t>
      </w:r>
      <w:r w:rsidRPr="00AC66C4">
        <w:rPr>
          <w:rFonts w:ascii="Traditional Arabic" w:hAnsi="Traditional Arabic" w:cs="Traditional Arabic"/>
          <w:b/>
          <w:bCs/>
          <w:sz w:val="32"/>
          <w:szCs w:val="32"/>
          <w:vertAlign w:val="superscript"/>
          <w:rtl/>
          <w:lang w:val="en-US" w:bidi="ar-DZ"/>
        </w:rPr>
        <w:endnoteReference w:id="4"/>
      </w:r>
    </w:p>
    <w:p w:rsidR="00B27247"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DZ"/>
        </w:rPr>
      </w:pPr>
      <w:r w:rsidRPr="003F513C">
        <w:rPr>
          <w:rFonts w:ascii="Traditional Arabic" w:hAnsi="Traditional Arabic" w:cs="Traditional Arabic" w:hint="cs"/>
          <w:sz w:val="32"/>
          <w:szCs w:val="32"/>
          <w:rtl/>
          <w:lang w:val="en-US" w:bidi="ar-SA"/>
        </w:rPr>
        <w:t>نستطيع أن نقول أن بدايات الإدارة الالكترونية (أتمتة المكاتب)</w:t>
      </w:r>
      <w:r w:rsidRPr="003F513C">
        <w:rPr>
          <w:rFonts w:ascii="Traditional Arabic" w:hAnsi="Traditional Arabic" w:cs="Traditional Arabic"/>
          <w:sz w:val="32"/>
          <w:szCs w:val="32"/>
          <w:vertAlign w:val="superscript"/>
          <w:lang w:val="en-US" w:bidi="ar-DZ"/>
        </w:rPr>
        <w:endnoteReference w:customMarkFollows="1" w:id="5"/>
        <w:sym w:font="Symbol" w:char="F02A"/>
      </w:r>
      <w:r w:rsidRPr="003F513C">
        <w:rPr>
          <w:rFonts w:ascii="Traditional Arabic" w:hAnsi="Traditional Arabic" w:cs="Traditional Arabic" w:hint="cs"/>
          <w:sz w:val="32"/>
          <w:szCs w:val="32"/>
          <w:rtl/>
          <w:lang w:val="en-US" w:bidi="ar-SA"/>
        </w:rPr>
        <w:t xml:space="preserve"> بدأت منذ سنة </w:t>
      </w:r>
      <w:r w:rsidRPr="003F513C">
        <w:rPr>
          <w:rFonts w:ascii="Traditional Arabic" w:hAnsi="Traditional Arabic" w:cs="Traditional Arabic"/>
          <w:sz w:val="32"/>
          <w:szCs w:val="32"/>
          <w:rtl/>
          <w:lang w:val="en-US" w:bidi="ar-SA"/>
        </w:rPr>
        <w:t>1960</w:t>
      </w:r>
      <w:r w:rsidRPr="003F513C">
        <w:rPr>
          <w:rFonts w:ascii="Traditional Arabic" w:hAnsi="Traditional Arabic" w:cs="Traditional Arabic" w:hint="cs"/>
          <w:sz w:val="32"/>
          <w:szCs w:val="32"/>
          <w:rtl/>
          <w:lang w:val="en-US" w:bidi="ar-SA"/>
        </w:rPr>
        <w:t xml:space="preserve"> عندما ابتكرت شركة </w:t>
      </w:r>
      <w:r w:rsidRPr="003F513C">
        <w:rPr>
          <w:rFonts w:ascii="Traditional Arabic" w:hAnsi="Traditional Arabic" w:cs="Traditional Arabic"/>
          <w:sz w:val="32"/>
          <w:szCs w:val="32"/>
          <w:lang w:val="en-US" w:bidi="ar-DZ"/>
        </w:rPr>
        <w:t>IBM</w:t>
      </w:r>
      <w:r w:rsidRPr="003F513C">
        <w:rPr>
          <w:rFonts w:ascii="Traditional Arabic" w:hAnsi="Traditional Arabic" w:cs="Traditional Arabic" w:hint="cs"/>
          <w:sz w:val="32"/>
          <w:szCs w:val="32"/>
          <w:rtl/>
          <w:lang w:val="en-US" w:bidi="ar-DZ"/>
        </w:rPr>
        <w:t xml:space="preserve"> مصطلح معالج الكلمات على فعاليات طابعتها الكهربائية وكان سبب إطلاق هذا المصطلح هو لفت نظر الإدارة في المكاتب إلى إنتاج هذه الطابعات عند ربطها مع الحاسوب واستخدام معالج الكلمات (</w:t>
      </w:r>
      <w:r w:rsidRPr="003F513C">
        <w:rPr>
          <w:rFonts w:ascii="Traditional Arabic" w:hAnsi="Traditional Arabic" w:cs="Traditional Arabic"/>
          <w:i/>
          <w:iCs/>
          <w:sz w:val="32"/>
          <w:szCs w:val="32"/>
          <w:lang w:val="en-US" w:bidi="ar-DZ"/>
        </w:rPr>
        <w:t>Word processing</w:t>
      </w:r>
      <w:r w:rsidRPr="003F513C">
        <w:rPr>
          <w:rFonts w:ascii="Traditional Arabic" w:hAnsi="Traditional Arabic" w:cs="Traditional Arabic" w:hint="cs"/>
          <w:i/>
          <w:iCs/>
          <w:sz w:val="32"/>
          <w:szCs w:val="32"/>
          <w:rtl/>
          <w:lang w:val="en-US" w:bidi="ar-DZ"/>
        </w:rPr>
        <w:t>)</w:t>
      </w:r>
      <w:r w:rsidRPr="003F513C">
        <w:rPr>
          <w:rFonts w:ascii="Traditional Arabic" w:hAnsi="Traditional Arabic" w:cs="Traditional Arabic" w:hint="cs"/>
          <w:sz w:val="32"/>
          <w:szCs w:val="32"/>
          <w:rtl/>
          <w:lang w:val="en-US" w:bidi="ar-DZ"/>
        </w:rPr>
        <w:t xml:space="preserve"> وأن أول برهان على أهمية ما طرحته هذه الشركة ظهر سنة </w:t>
      </w:r>
      <w:r w:rsidRPr="003F513C">
        <w:rPr>
          <w:rFonts w:ascii="Traditional Arabic" w:hAnsi="Traditional Arabic" w:cs="Traditional Arabic"/>
          <w:sz w:val="32"/>
          <w:szCs w:val="32"/>
          <w:rtl/>
          <w:lang w:val="en-US" w:bidi="ar-DZ"/>
        </w:rPr>
        <w:t>1964</w:t>
      </w:r>
      <w:r w:rsidRPr="003F513C">
        <w:rPr>
          <w:rFonts w:ascii="Traditional Arabic" w:hAnsi="Traditional Arabic" w:cs="Traditional Arabic" w:hint="cs"/>
          <w:sz w:val="32"/>
          <w:szCs w:val="32"/>
          <w:rtl/>
          <w:lang w:val="en-US" w:bidi="ar-DZ"/>
        </w:rPr>
        <w:t xml:space="preserve"> عندما أنتجت هذه الشركة جهاز طرحته في الأسواق أطلق عليه </w:t>
      </w:r>
      <w:r w:rsidRPr="003F513C">
        <w:rPr>
          <w:rFonts w:ascii="Traditional Arabic" w:hAnsi="Traditional Arabic" w:cs="Traditional Arabic"/>
          <w:sz w:val="32"/>
          <w:szCs w:val="32"/>
          <w:lang w:bidi="ar-DZ"/>
        </w:rPr>
        <w:t>MT/ST</w:t>
      </w:r>
      <w:r w:rsidRPr="003F513C">
        <w:rPr>
          <w:rFonts w:ascii="Traditional Arabic" w:hAnsi="Traditional Arabic" w:cs="Traditional Arabic" w:hint="cs"/>
          <w:sz w:val="32"/>
          <w:szCs w:val="32"/>
          <w:rtl/>
          <w:lang w:val="en-US" w:bidi="ar-DZ"/>
        </w:rPr>
        <w:t xml:space="preserve">  (الشريط الممغنط/ وجهاز الطابعة المختار)</w:t>
      </w:r>
      <w:r w:rsidRPr="003F513C">
        <w:rPr>
          <w:rFonts w:ascii="Traditional Arabic" w:hAnsi="Traditional Arabic" w:cs="Traditional Arabic"/>
          <w:sz w:val="32"/>
          <w:szCs w:val="32"/>
          <w:vertAlign w:val="superscript"/>
          <w:rtl/>
          <w:lang w:val="en-US" w:bidi="ar-DZ"/>
        </w:rPr>
        <w:endnoteReference w:id="6"/>
      </w:r>
      <w:r w:rsidRPr="003F513C">
        <w:rPr>
          <w:rFonts w:ascii="Traditional Arabic" w:hAnsi="Traditional Arabic" w:cs="Traditional Arabic"/>
          <w:sz w:val="32"/>
          <w:szCs w:val="32"/>
          <w:vertAlign w:val="superscript"/>
          <w:lang w:bidi="ar-DZ"/>
        </w:rPr>
        <w:endnoteReference w:customMarkFollows="1" w:id="7"/>
        <w:sym w:font="Symbol" w:char="F02A"/>
      </w:r>
      <w:r w:rsidRPr="003F513C">
        <w:rPr>
          <w:rFonts w:ascii="Traditional Arabic" w:hAnsi="Traditional Arabic" w:cs="Traditional Arabic" w:hint="cs"/>
          <w:sz w:val="32"/>
          <w:szCs w:val="32"/>
          <w:rtl/>
          <w:lang w:val="en-US" w:bidi="ar-DZ"/>
        </w:rPr>
        <w:t>.</w:t>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DZ"/>
        </w:rPr>
      </w:pP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rtl/>
          <w:lang w:val="en-US" w:bidi="ar-SA"/>
        </w:rPr>
      </w:pPr>
      <w:r>
        <w:rPr>
          <w:rFonts w:ascii="Traditional Arabic" w:hAnsi="Traditional Arabic" w:cs="Traditional Arabic" w:hint="cs"/>
          <w:b/>
          <w:bCs/>
          <w:sz w:val="32"/>
          <w:szCs w:val="32"/>
          <w:rtl/>
          <w:lang w:val="en-US" w:bidi="ar-DZ"/>
        </w:rPr>
        <w:lastRenderedPageBreak/>
        <w:t>3.2.2.</w:t>
      </w:r>
      <w:r w:rsidRPr="00AC66C4">
        <w:rPr>
          <w:rFonts w:ascii="Traditional Arabic" w:hAnsi="Traditional Arabic" w:cs="Traditional Arabic" w:hint="cs"/>
          <w:b/>
          <w:bCs/>
          <w:sz w:val="32"/>
          <w:szCs w:val="32"/>
          <w:rtl/>
          <w:lang w:val="en-US" w:bidi="ar-SA"/>
        </w:rPr>
        <w:t>التطو</w:t>
      </w:r>
      <w:r w:rsidRPr="00AC66C4">
        <w:rPr>
          <w:rFonts w:ascii="Traditional Arabic" w:hAnsi="Traditional Arabic" w:cs="Traditional Arabic" w:hint="eastAsia"/>
          <w:b/>
          <w:bCs/>
          <w:sz w:val="32"/>
          <w:szCs w:val="32"/>
          <w:rtl/>
          <w:lang w:val="en-US" w:bidi="ar-SA"/>
        </w:rPr>
        <w:t>ر</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التاريخي</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للإدارة</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الإلكترونية</w:t>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3F513C">
        <w:rPr>
          <w:rFonts w:ascii="Traditional Arabic" w:hAnsi="Traditional Arabic" w:cs="Traditional Arabic" w:hint="cs"/>
          <w:sz w:val="32"/>
          <w:szCs w:val="32"/>
          <w:rtl/>
          <w:lang w:val="en-US" w:bidi="ar-SA"/>
        </w:rPr>
        <w:t>أدى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التّطور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السريع</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لتكنولوجيا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المعلومات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والاتصال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إلى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بروز</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نموذج</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أو نمط</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جديد</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وهو</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ما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اصطلح</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على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تسميته</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الرقمية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أو</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الالكترونية</w:t>
      </w:r>
      <w:r w:rsidRPr="003F513C">
        <w:rPr>
          <w:rFonts w:ascii="Traditional Arabic" w:hAnsi="Traditional Arabic" w:cs="Traditional Arabic"/>
          <w:sz w:val="32"/>
          <w:szCs w:val="32"/>
          <w:lang w:bidi="ar-DZ"/>
        </w:rPr>
        <w:t>.</w:t>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lang w:bidi="ar-DZ"/>
        </w:rPr>
      </w:pPr>
      <w:r w:rsidRPr="00AC66C4">
        <w:rPr>
          <w:rFonts w:ascii="Traditional Arabic" w:hAnsi="Traditional Arabic" w:cs="Traditional Arabic" w:hint="cs"/>
          <w:b/>
          <w:bCs/>
          <w:sz w:val="32"/>
          <w:szCs w:val="32"/>
          <w:rtl/>
          <w:lang w:val="en-US" w:bidi="ar-DZ"/>
        </w:rPr>
        <w:t>أ</w:t>
      </w:r>
      <w:r w:rsidRPr="00AC66C4">
        <w:rPr>
          <w:rFonts w:ascii="Traditional Arabic" w:hAnsi="Traditional Arabic" w:cs="Traditional Arabic" w:hint="cs"/>
          <w:b/>
          <w:bCs/>
          <w:sz w:val="32"/>
          <w:szCs w:val="32"/>
          <w:rtl/>
          <w:lang w:val="en-US" w:bidi="ar-SA"/>
        </w:rPr>
        <w:t>ولا</w:t>
      </w:r>
      <w:r w:rsidRPr="00AC66C4">
        <w:rPr>
          <w:rFonts w:ascii="Traditional Arabic" w:hAnsi="Traditional Arabic" w:cs="Traditional Arabic" w:hint="cs"/>
          <w:b/>
          <w:bCs/>
          <w:sz w:val="32"/>
          <w:szCs w:val="32"/>
          <w:rtl/>
          <w:lang w:val="en-US" w:bidi="ar-DZ"/>
        </w:rPr>
        <w:t xml:space="preserve">: </w:t>
      </w:r>
      <w:r w:rsidRPr="00AC66C4">
        <w:rPr>
          <w:rFonts w:ascii="Traditional Arabic" w:hAnsi="Traditional Arabic" w:cs="Traditional Arabic" w:hint="cs"/>
          <w:b/>
          <w:bCs/>
          <w:sz w:val="32"/>
          <w:szCs w:val="32"/>
          <w:rtl/>
          <w:lang w:val="en-US" w:bidi="ar-SA"/>
        </w:rPr>
        <w:t>الإدارة</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الإلكترونية</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هي</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امتداد</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للمدارس</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الإدارية</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وتجاوز</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لها</w:t>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DZ"/>
        </w:rPr>
      </w:pP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DZ"/>
        </w:rPr>
        <w:t xml:space="preserve"> يرى اغلب المختصين أن الإدارة الالكترونية امتداد لتطور الفكر الإداري الذي عبر عنه في أكثر من الزمن ابتداءا من المدرسة الكلاسيكية المتضمنة في النموذج البيروقراطي المثالي لماكس فيبر، والإدارة العلمية لفرديريك تايلور، ووظائف الإدارة لهنري فايول، ومدرسة العلاقات الإنسانية لالتون مايو، إلى المدخل الكمي لمدرسة النظم، ثم المدرسة الموقفية، ثم المنظمة المتعلمة و أخيرا مدخل الإدارة الالكترونية.</w:t>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rtl/>
          <w:lang w:val="en-US" w:bidi="ar-SA"/>
        </w:rPr>
      </w:pPr>
      <w:r w:rsidRPr="00AC66C4">
        <w:rPr>
          <w:rFonts w:ascii="Traditional Arabic" w:hAnsi="Traditional Arabic" w:cs="Traditional Arabic" w:hint="cs"/>
          <w:b/>
          <w:bCs/>
          <w:sz w:val="32"/>
          <w:szCs w:val="32"/>
          <w:rtl/>
          <w:lang w:val="en-US" w:bidi="ar-SA"/>
        </w:rPr>
        <w:t>ثانيا</w:t>
      </w:r>
      <w:r w:rsidRPr="00AC66C4">
        <w:rPr>
          <w:rFonts w:ascii="Traditional Arabic" w:hAnsi="Traditional Arabic" w:cs="Traditional Arabic"/>
          <w:b/>
          <w:bCs/>
          <w:sz w:val="32"/>
          <w:szCs w:val="32"/>
          <w:rtl/>
          <w:lang w:val="en-US" w:bidi="ar-SA"/>
        </w:rPr>
        <w:t>:</w:t>
      </w:r>
      <w:r w:rsidRPr="00AC66C4">
        <w:rPr>
          <w:rFonts w:ascii="Traditional Arabic" w:hAnsi="Traditional Arabic" w:cs="Traditional Arabic" w:hint="cs"/>
          <w:b/>
          <w:bCs/>
          <w:sz w:val="32"/>
          <w:szCs w:val="32"/>
          <w:rtl/>
          <w:lang w:val="en-US" w:bidi="ar-SA"/>
        </w:rPr>
        <w:t xml:space="preserve"> الإدارة</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الإلكترونية</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هي</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امتداد</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للتطور</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التكنولوجي</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في</w:t>
      </w:r>
      <w:r w:rsidRPr="00AC66C4">
        <w:rPr>
          <w:rFonts w:ascii="Traditional Arabic" w:hAnsi="Traditional Arabic" w:cs="Traditional Arabic"/>
          <w:b/>
          <w:bCs/>
          <w:sz w:val="32"/>
          <w:szCs w:val="32"/>
          <w:lang w:bidi="ar-DZ"/>
        </w:rPr>
        <w:t xml:space="preserve"> </w:t>
      </w:r>
      <w:r w:rsidRPr="00AC66C4">
        <w:rPr>
          <w:rFonts w:ascii="Traditional Arabic" w:hAnsi="Traditional Arabic" w:cs="Traditional Arabic" w:hint="cs"/>
          <w:b/>
          <w:bCs/>
          <w:sz w:val="32"/>
          <w:szCs w:val="32"/>
          <w:rtl/>
          <w:lang w:val="en-US" w:bidi="ar-SA"/>
        </w:rPr>
        <w:t>الإدارة</w:t>
      </w:r>
      <w:r w:rsidRPr="00AC66C4">
        <w:rPr>
          <w:rFonts w:ascii="Traditional Arabic" w:hAnsi="Traditional Arabic" w:cs="Traditional Arabic"/>
          <w:b/>
          <w:bCs/>
          <w:sz w:val="32"/>
          <w:szCs w:val="32"/>
          <w:lang w:bidi="ar-DZ"/>
        </w:rPr>
        <w:t xml:space="preserve"> </w:t>
      </w:r>
    </w:p>
    <w:p w:rsidR="00B27247" w:rsidRDefault="00B27247" w:rsidP="00B27247">
      <w:pPr>
        <w:pStyle w:val="BasicParagraph"/>
        <w:tabs>
          <w:tab w:val="right" w:pos="283"/>
        </w:tabs>
        <w:spacing w:after="120" w:line="240" w:lineRule="auto"/>
        <w:rPr>
          <w:rFonts w:ascii="Traditional Arabic" w:hAnsi="Traditional Arabic" w:cs="Traditional Arabic"/>
          <w:sz w:val="32"/>
          <w:szCs w:val="32"/>
          <w:lang w:val="en-US" w:bidi="ar-SA"/>
        </w:rPr>
      </w:pPr>
      <w:r w:rsidRPr="003F513C">
        <w:rPr>
          <w:rFonts w:ascii="Traditional Arabic" w:hAnsi="Traditional Arabic" w:cs="Traditional Arabic" w:hint="cs"/>
          <w:sz w:val="32"/>
          <w:szCs w:val="32"/>
          <w:rtl/>
          <w:lang w:val="en-US" w:bidi="ar-SA"/>
        </w:rPr>
        <w:t>إن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التطور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التكنولوجي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اتجه</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منذ</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البداية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إلى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إحلال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الآلة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محل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العامل،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وكان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هذا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بدء</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العمليات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التشغيلية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والأعمال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اليدوية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النمطية،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ثم</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انتقل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إلى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أعمال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التخطيط</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والرقابة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القابلة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للبرمجة،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لينتقل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بعد</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ذلك</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إلى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العمليات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الذهنية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خلال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الذكاء</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الصناعي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الذي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يحاكي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الذكاء</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الإنساني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الرؤية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الآلية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أو</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اللغة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أو</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الأنظمة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الخبيرة؛</w:t>
      </w:r>
      <w:r w:rsidRPr="00AC66C4">
        <w:rPr>
          <w:rFonts w:ascii="Traditional Arabic" w:hAnsi="Traditional Arabic" w:cs="Traditional Arabic"/>
          <w:b/>
          <w:bCs/>
          <w:sz w:val="32"/>
          <w:szCs w:val="32"/>
          <w:lang w:bidi="ar-DZ"/>
        </w:rPr>
        <w:t xml:space="preserve"> </w:t>
      </w:r>
      <w:r w:rsidRPr="003F513C">
        <w:rPr>
          <w:rFonts w:ascii="Traditional Arabic" w:hAnsi="Traditional Arabic" w:cs="Traditional Arabic" w:hint="cs"/>
          <w:sz w:val="32"/>
          <w:szCs w:val="32"/>
          <w:rtl/>
          <w:lang w:val="en-US" w:bidi="ar-SA"/>
        </w:rPr>
        <w:t>فالإنترنت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وشبكات</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الأعمال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هي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التكنولوجيا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الأكثر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عولمة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والأسرع</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توصيلا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والأكثر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تشبيكا،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وهو</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يجعل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ذات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أبعاد</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تكنولوجية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أكثر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مرحلة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تعاملت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فيها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مع</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التكنولوجيا</w:t>
      </w:r>
      <w:r w:rsidRPr="003F513C">
        <w:rPr>
          <w:rFonts w:ascii="Traditional Arabic" w:hAnsi="Traditional Arabic" w:cs="Traditional Arabic"/>
          <w:sz w:val="32"/>
          <w:szCs w:val="32"/>
          <w:lang w:bidi="ar-DZ"/>
        </w:rPr>
        <w:t>.</w:t>
      </w:r>
      <w:r w:rsidRPr="003F513C">
        <w:rPr>
          <w:rFonts w:ascii="Traditional Arabic" w:hAnsi="Traditional Arabic" w:cs="Traditional Arabic" w:hint="cs"/>
          <w:sz w:val="32"/>
          <w:szCs w:val="32"/>
          <w:rtl/>
          <w:lang w:val="en-US" w:bidi="ar-SA"/>
        </w:rPr>
        <w:t xml:space="preserve">  </w:t>
      </w:r>
      <w:r w:rsidRPr="003F513C">
        <w:rPr>
          <w:rFonts w:ascii="Traditional Arabic" w:hAnsi="Traditional Arabic" w:cs="Traditional Arabic"/>
          <w:sz w:val="32"/>
          <w:szCs w:val="32"/>
          <w:vertAlign w:val="superscript"/>
          <w:rtl/>
          <w:lang w:val="en-US" w:bidi="ar-SA"/>
        </w:rPr>
        <w:endnoteReference w:id="8"/>
      </w:r>
    </w:p>
    <w:p w:rsidR="00B27247" w:rsidRPr="003F513C"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DZ"/>
        </w:rPr>
      </w:pPr>
      <w:r w:rsidRPr="003F513C">
        <w:rPr>
          <w:rFonts w:ascii="Traditional Arabic" w:hAnsi="Traditional Arabic" w:cs="Traditional Arabic" w:hint="cs"/>
          <w:sz w:val="32"/>
          <w:szCs w:val="32"/>
          <w:rtl/>
          <w:lang w:val="en-US" w:bidi="ar-SA"/>
        </w:rPr>
        <w:t>يمكن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القول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بأن</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نشأة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تعود</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إلى</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التطور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الحاصل</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أدوات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وأساليب</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العمل</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المختلفة،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حيث</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كانت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بدايات</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تطبيق</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الإدارة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الإلكترونية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تتم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بصورة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مصغرة</w:t>
      </w:r>
      <w:r w:rsidRPr="003F513C">
        <w:rPr>
          <w:rFonts w:ascii="Traditional Arabic" w:hAnsi="Traditional Arabic" w:cs="Traditional Arabic" w:hint="cs"/>
          <w:sz w:val="32"/>
          <w:szCs w:val="32"/>
          <w:rtl/>
          <w:lang w:val="en-US" w:bidi="ar-DZ"/>
        </w:rPr>
        <w:t xml:space="preserve"> </w:t>
      </w:r>
      <w:r w:rsidRPr="003F513C">
        <w:rPr>
          <w:rFonts w:ascii="Traditional Arabic" w:hAnsi="Traditional Arabic" w:cs="Traditional Arabic" w:hint="cs"/>
          <w:sz w:val="32"/>
          <w:szCs w:val="32"/>
          <w:rtl/>
          <w:lang w:val="en-US" w:bidi="ar-SA"/>
        </w:rPr>
        <w:t>وبأساليب</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بسيطة،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ولم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يظهر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تطبيقها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بصورة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رسمية</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إلا</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في</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أواخر</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hint="cs"/>
          <w:sz w:val="32"/>
          <w:szCs w:val="32"/>
          <w:rtl/>
          <w:lang w:val="en-US" w:bidi="ar-SA"/>
        </w:rPr>
        <w:t>عام</w:t>
      </w:r>
      <w:r w:rsidRPr="003F513C">
        <w:rPr>
          <w:rFonts w:ascii="Traditional Arabic" w:hAnsi="Traditional Arabic" w:cs="Traditional Arabic"/>
          <w:sz w:val="32"/>
          <w:szCs w:val="32"/>
          <w:lang w:bidi="ar-DZ"/>
        </w:rPr>
        <w:t xml:space="preserve">   </w:t>
      </w:r>
      <w:r w:rsidRPr="003F513C">
        <w:rPr>
          <w:rFonts w:ascii="Traditional Arabic" w:hAnsi="Traditional Arabic" w:cs="Traditional Arabic"/>
          <w:sz w:val="32"/>
          <w:szCs w:val="32"/>
          <w:rtl/>
          <w:lang w:val="en-US" w:bidi="ar-DZ"/>
        </w:rPr>
        <w:t>1995</w:t>
      </w:r>
      <w:r w:rsidRPr="003F513C">
        <w:rPr>
          <w:rFonts w:ascii="Traditional Arabic" w:hAnsi="Traditional Arabic" w:cs="Traditional Arabic" w:hint="cs"/>
          <w:sz w:val="32"/>
          <w:szCs w:val="32"/>
          <w:rtl/>
          <w:lang w:val="en-US" w:bidi="ar-DZ"/>
        </w:rPr>
        <w:t xml:space="preserve"> ، </w:t>
      </w:r>
      <w:r w:rsidRPr="003F513C">
        <w:rPr>
          <w:rFonts w:ascii="Traditional Arabic" w:hAnsi="Traditional Arabic" w:cs="Traditional Arabic"/>
          <w:sz w:val="32"/>
          <w:szCs w:val="32"/>
          <w:rtl/>
          <w:lang w:val="en-US" w:bidi="ar-DZ"/>
        </w:rPr>
        <w:t>"</w:t>
      </w:r>
      <w:r w:rsidRPr="003F513C">
        <w:rPr>
          <w:rFonts w:ascii="Traditional Arabic" w:hAnsi="Traditional Arabic" w:cs="Traditional Arabic" w:hint="cs"/>
          <w:sz w:val="32"/>
          <w:szCs w:val="32"/>
          <w:rtl/>
          <w:lang w:val="en-US" w:bidi="ar-DZ"/>
        </w:rPr>
        <w:t xml:space="preserve">كما قال </w:t>
      </w:r>
      <w:r w:rsidRPr="003F513C">
        <w:rPr>
          <w:rFonts w:ascii="Traditional Arabic" w:hAnsi="Traditional Arabic" w:cs="Traditional Arabic"/>
          <w:i/>
          <w:iCs/>
          <w:sz w:val="32"/>
          <w:szCs w:val="32"/>
          <w:lang w:bidi="ar-DZ"/>
        </w:rPr>
        <w:t xml:space="preserve">porter  </w:t>
      </w:r>
      <w:r w:rsidRPr="003F513C">
        <w:rPr>
          <w:rFonts w:ascii="Traditional Arabic" w:hAnsi="Traditional Arabic" w:cs="Traditional Arabic" w:hint="cs"/>
          <w:sz w:val="32"/>
          <w:szCs w:val="32"/>
          <w:rtl/>
          <w:lang w:val="en-US" w:bidi="ar-SA"/>
        </w:rPr>
        <w:t xml:space="preserve">  أن الإدارة على الدوام استفادت من كل التطورات في المفاهيم والأساليب والتقنيات المتطورة، وهذا نما يمكن أن تفعله مع الانترنت وشبكات الأعمال، والدليل والبرهان القاطع أن الشركات التي اندفعت وراء الأعمال الالكترونية وجدت نفسها بحاجة إلى العودة إلى المبادئ الأساسية في تقييم الأعمال و إدارتها.</w:t>
      </w:r>
      <w:r w:rsidRPr="003F513C">
        <w:rPr>
          <w:rFonts w:ascii="Traditional Arabic" w:hAnsi="Traditional Arabic" w:cs="Traditional Arabic"/>
          <w:sz w:val="32"/>
          <w:szCs w:val="32"/>
          <w:rtl/>
          <w:lang w:val="en-US" w:bidi="ar-SA"/>
        </w:rPr>
        <w:t>"</w:t>
      </w:r>
      <w:r w:rsidRPr="003F513C">
        <w:rPr>
          <w:rFonts w:ascii="Traditional Arabic" w:hAnsi="Traditional Arabic" w:cs="Traditional Arabic"/>
          <w:sz w:val="32"/>
          <w:szCs w:val="32"/>
          <w:vertAlign w:val="superscript"/>
          <w:rtl/>
          <w:lang w:val="en-US" w:bidi="ar-SA"/>
        </w:rPr>
        <w:endnoteReference w:id="9"/>
      </w:r>
    </w:p>
    <w:p w:rsidR="00B27247" w:rsidRPr="00AC66C4" w:rsidRDefault="00B27247" w:rsidP="00B27247">
      <w:pPr>
        <w:pStyle w:val="BasicParagraph"/>
        <w:tabs>
          <w:tab w:val="right" w:pos="283"/>
        </w:tabs>
        <w:spacing w:after="120" w:line="240" w:lineRule="auto"/>
        <w:rPr>
          <w:rFonts w:ascii="Traditional Arabic" w:hAnsi="Traditional Arabic" w:cs="Traditional Arabic"/>
          <w:b/>
          <w:bCs/>
          <w:sz w:val="32"/>
          <w:szCs w:val="32"/>
          <w:rtl/>
          <w:lang w:val="en-US" w:bidi="ar-SA"/>
        </w:rPr>
      </w:pPr>
      <w:r>
        <w:rPr>
          <w:rFonts w:ascii="Traditional Arabic" w:hAnsi="Traditional Arabic" w:cs="Traditional Arabic" w:hint="cs"/>
          <w:b/>
          <w:bCs/>
          <w:sz w:val="32"/>
          <w:szCs w:val="32"/>
          <w:rtl/>
          <w:lang w:val="en-US" w:bidi="ar-SA"/>
        </w:rPr>
        <w:t>4.2.2.</w:t>
      </w:r>
      <w:r w:rsidRPr="00AC66C4">
        <w:rPr>
          <w:rFonts w:ascii="Traditional Arabic" w:hAnsi="Traditional Arabic" w:cs="Traditional Arabic" w:hint="cs"/>
          <w:b/>
          <w:bCs/>
          <w:sz w:val="32"/>
          <w:szCs w:val="32"/>
          <w:rtl/>
          <w:lang w:val="en-US" w:bidi="ar-SA"/>
        </w:rPr>
        <w:t>مفهوم الإدارة الالكترونية</w:t>
      </w:r>
    </w:p>
    <w:p w:rsidR="00B27247" w:rsidRPr="00AC66C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SA"/>
        </w:rPr>
      </w:pPr>
      <w:r w:rsidRPr="00AC66C4">
        <w:rPr>
          <w:rFonts w:ascii="Traditional Arabic" w:hAnsi="Traditional Arabic" w:cs="Traditional Arabic" w:hint="cs"/>
          <w:b/>
          <w:bCs/>
          <w:sz w:val="32"/>
          <w:szCs w:val="32"/>
          <w:rtl/>
          <w:lang w:val="en-US" w:bidi="ar-SA"/>
        </w:rPr>
        <w:tab/>
      </w:r>
      <w:r w:rsidRPr="003C2A88">
        <w:rPr>
          <w:rFonts w:ascii="Traditional Arabic" w:hAnsi="Traditional Arabic" w:cs="Traditional Arabic"/>
          <w:sz w:val="32"/>
          <w:szCs w:val="32"/>
          <w:rtl/>
          <w:lang w:val="en-US" w:bidi="ar-SA"/>
        </w:rPr>
        <w:t xml:space="preserve">بما </w:t>
      </w:r>
      <w:r w:rsidRPr="003C2A88">
        <w:rPr>
          <w:rFonts w:ascii="Traditional Arabic" w:hAnsi="Traditional Arabic" w:cs="Traditional Arabic" w:hint="cs"/>
          <w:sz w:val="32"/>
          <w:szCs w:val="32"/>
          <w:rtl/>
          <w:lang w:val="en-US" w:bidi="ar-SA"/>
        </w:rPr>
        <w:t>أ</w:t>
      </w:r>
      <w:r w:rsidRPr="003C2A88">
        <w:rPr>
          <w:rFonts w:ascii="Traditional Arabic" w:hAnsi="Traditional Arabic" w:cs="Traditional Arabic"/>
          <w:sz w:val="32"/>
          <w:szCs w:val="32"/>
          <w:rtl/>
          <w:lang w:val="en-US" w:bidi="ar-SA"/>
        </w:rPr>
        <w:t xml:space="preserve">ن </w:t>
      </w:r>
      <w:r w:rsidRPr="003C2A88">
        <w:rPr>
          <w:rFonts w:ascii="Traditional Arabic" w:hAnsi="Traditional Arabic" w:cs="Traditional Arabic" w:hint="cs"/>
          <w:sz w:val="32"/>
          <w:szCs w:val="32"/>
          <w:rtl/>
          <w:lang w:val="en-US" w:bidi="ar-SA"/>
        </w:rPr>
        <w:t>الإدارة</w:t>
      </w:r>
      <w:r w:rsidRPr="003C2A88">
        <w:rPr>
          <w:rFonts w:ascii="Traditional Arabic" w:hAnsi="Traditional Arabic" w:cs="Traditional Arabic"/>
          <w:sz w:val="32"/>
          <w:szCs w:val="32"/>
          <w:rtl/>
          <w:lang w:val="en-US" w:bidi="ar-SA"/>
        </w:rPr>
        <w:t xml:space="preserve"> الالكترونية من المواضيع الحديثة المطروحة</w:t>
      </w:r>
      <w:r w:rsidRPr="003C2A88">
        <w:rPr>
          <w:rFonts w:ascii="Traditional Arabic" w:hAnsi="Traditional Arabic" w:cs="Traditional Arabic"/>
          <w:i/>
          <w:iCs/>
          <w:sz w:val="32"/>
          <w:szCs w:val="32"/>
          <w:lang w:bidi="ar-DZ"/>
        </w:rPr>
        <w:t>electronic management)t</w:t>
      </w:r>
      <w:r w:rsidRPr="003C2A88">
        <w:rPr>
          <w:rFonts w:ascii="Traditional Arabic" w:hAnsi="Traditional Arabic" w:cs="Traditional Arabic"/>
          <w:sz w:val="32"/>
          <w:szCs w:val="32"/>
          <w:rtl/>
          <w:lang w:val="en-US" w:bidi="ar-SA"/>
        </w:rPr>
        <w:t xml:space="preserve">)، ويعد من المصطلحات العلمية المستحدثة في مجال العلوم العصرية، ولم يتم حتى </w:t>
      </w:r>
      <w:r w:rsidRPr="003C2A88">
        <w:rPr>
          <w:rFonts w:ascii="Traditional Arabic" w:hAnsi="Traditional Arabic" w:cs="Traditional Arabic" w:hint="cs"/>
          <w:sz w:val="32"/>
          <w:szCs w:val="32"/>
          <w:rtl/>
          <w:lang w:val="en-US" w:bidi="ar-SA"/>
        </w:rPr>
        <w:t>الآن</w:t>
      </w:r>
      <w:r w:rsidRPr="003C2A88">
        <w:rPr>
          <w:rFonts w:ascii="Traditional Arabic" w:hAnsi="Traditional Arabic" w:cs="Traditional Arabic"/>
          <w:sz w:val="32"/>
          <w:szCs w:val="32"/>
          <w:rtl/>
          <w:lang w:val="en-US" w:bidi="ar-SA"/>
        </w:rPr>
        <w:t xml:space="preserve"> الوصول </w:t>
      </w:r>
      <w:r w:rsidRPr="003C2A88">
        <w:rPr>
          <w:rFonts w:ascii="Traditional Arabic" w:hAnsi="Traditional Arabic" w:cs="Traditional Arabic" w:hint="cs"/>
          <w:sz w:val="32"/>
          <w:szCs w:val="32"/>
          <w:rtl/>
          <w:lang w:val="en-US" w:bidi="ar-SA"/>
        </w:rPr>
        <w:t>إلى</w:t>
      </w:r>
      <w:r w:rsidRPr="003C2A88">
        <w:rPr>
          <w:rFonts w:ascii="Traditional Arabic" w:hAnsi="Traditional Arabic" w:cs="Traditional Arabic"/>
          <w:sz w:val="32"/>
          <w:szCs w:val="32"/>
          <w:rtl/>
          <w:lang w:val="en-US" w:bidi="ar-SA"/>
        </w:rPr>
        <w:t xml:space="preserve"> تعريف دقيق يمكن </w:t>
      </w:r>
      <w:r w:rsidRPr="003C2A88">
        <w:rPr>
          <w:rFonts w:ascii="Traditional Arabic" w:hAnsi="Traditional Arabic" w:cs="Traditional Arabic" w:hint="cs"/>
          <w:sz w:val="32"/>
          <w:szCs w:val="32"/>
          <w:rtl/>
          <w:lang w:val="en-US" w:bidi="ar-SA"/>
        </w:rPr>
        <w:t>أ</w:t>
      </w:r>
      <w:r w:rsidRPr="003C2A88">
        <w:rPr>
          <w:rFonts w:ascii="Traditional Arabic" w:hAnsi="Traditional Arabic" w:cs="Traditional Arabic"/>
          <w:sz w:val="32"/>
          <w:szCs w:val="32"/>
          <w:rtl/>
          <w:lang w:val="en-US" w:bidi="ar-SA"/>
        </w:rPr>
        <w:t xml:space="preserve">ن يتفق عليه من قبل الخبراء العالميين و الباحثين حتى بالولايات المتحدة </w:t>
      </w:r>
      <w:r w:rsidRPr="003C2A88">
        <w:rPr>
          <w:rFonts w:ascii="Traditional Arabic" w:hAnsi="Traditional Arabic" w:cs="Traditional Arabic" w:hint="cs"/>
          <w:sz w:val="32"/>
          <w:szCs w:val="32"/>
          <w:rtl/>
          <w:lang w:val="en-US" w:bidi="ar-SA"/>
        </w:rPr>
        <w:t>الأمريكية</w:t>
      </w:r>
      <w:r w:rsidRPr="003C2A88">
        <w:rPr>
          <w:rFonts w:ascii="Traditional Arabic" w:hAnsi="Traditional Arabic" w:cs="Traditional Arabic"/>
          <w:sz w:val="32"/>
          <w:szCs w:val="32"/>
          <w:rtl/>
          <w:lang w:val="en-US" w:bidi="ar-SA"/>
        </w:rPr>
        <w:t xml:space="preserve"> باعتبار </w:t>
      </w:r>
      <w:r w:rsidRPr="003C2A88">
        <w:rPr>
          <w:rFonts w:ascii="Traditional Arabic" w:hAnsi="Traditional Arabic" w:cs="Traditional Arabic" w:hint="cs"/>
          <w:sz w:val="32"/>
          <w:szCs w:val="32"/>
          <w:rtl/>
          <w:lang w:val="en-US" w:bidi="ar-SA"/>
        </w:rPr>
        <w:t>أن</w:t>
      </w:r>
      <w:r w:rsidRPr="003C2A88">
        <w:rPr>
          <w:rFonts w:ascii="Traditional Arabic" w:hAnsi="Traditional Arabic" w:cs="Traditional Arabic"/>
          <w:sz w:val="32"/>
          <w:szCs w:val="32"/>
          <w:rtl/>
          <w:lang w:val="en-US" w:bidi="ar-SA"/>
        </w:rPr>
        <w:t>ها مركز ظهور وانتشار ال</w:t>
      </w:r>
      <w:r w:rsidRPr="003C2A88">
        <w:rPr>
          <w:rFonts w:ascii="Traditional Arabic" w:hAnsi="Traditional Arabic" w:cs="Traditional Arabic" w:hint="cs"/>
          <w:sz w:val="32"/>
          <w:szCs w:val="32"/>
          <w:rtl/>
          <w:lang w:val="en-US" w:bidi="ar-DZ"/>
        </w:rPr>
        <w:t>أ</w:t>
      </w:r>
      <w:r w:rsidRPr="003C2A88">
        <w:rPr>
          <w:rFonts w:ascii="Traditional Arabic" w:hAnsi="Traditional Arabic" w:cs="Traditional Arabic"/>
          <w:sz w:val="32"/>
          <w:szCs w:val="32"/>
          <w:rtl/>
          <w:lang w:val="en-US" w:bidi="ar-SA"/>
        </w:rPr>
        <w:t>عمال الالكترونية في العالم</w:t>
      </w:r>
      <w:r w:rsidRPr="00AC66C4">
        <w:rPr>
          <w:rFonts w:ascii="Traditional Arabic" w:hAnsi="Traditional Arabic" w:cs="Traditional Arabic" w:hint="cs"/>
          <w:b/>
          <w:bCs/>
          <w:sz w:val="32"/>
          <w:szCs w:val="32"/>
          <w:rtl/>
          <w:lang w:val="en-US" w:bidi="ar-SA"/>
        </w:rPr>
        <w:t xml:space="preserve"> </w:t>
      </w:r>
      <w:r w:rsidRPr="00AC66C4">
        <w:rPr>
          <w:rFonts w:ascii="Traditional Arabic" w:hAnsi="Traditional Arabic" w:cs="Traditional Arabic"/>
          <w:b/>
          <w:bCs/>
          <w:sz w:val="32"/>
          <w:szCs w:val="32"/>
          <w:vertAlign w:val="superscript"/>
          <w:rtl/>
          <w:lang w:val="en-US" w:bidi="ar-SA"/>
        </w:rPr>
        <w:endnoteReference w:id="10"/>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AC66C4">
        <w:rPr>
          <w:rFonts w:ascii="Traditional Arabic" w:hAnsi="Traditional Arabic" w:cs="Traditional Arabic" w:hint="cs"/>
          <w:b/>
          <w:bCs/>
          <w:sz w:val="32"/>
          <w:szCs w:val="32"/>
          <w:rtl/>
          <w:lang w:val="en-US" w:bidi="ar-SA"/>
        </w:rPr>
        <w:tab/>
      </w:r>
      <w:r w:rsidRPr="003C2A88">
        <w:rPr>
          <w:rFonts w:ascii="Traditional Arabic" w:hAnsi="Traditional Arabic" w:cs="Traditional Arabic"/>
          <w:sz w:val="32"/>
          <w:szCs w:val="32"/>
          <w:rtl/>
          <w:lang w:val="en-US" w:bidi="ar-SA"/>
        </w:rPr>
        <w:t xml:space="preserve">لقد ظهرت </w:t>
      </w:r>
      <w:r w:rsidRPr="003C2A88">
        <w:rPr>
          <w:rFonts w:ascii="Traditional Arabic" w:hAnsi="Traditional Arabic" w:cs="Traditional Arabic" w:hint="cs"/>
          <w:sz w:val="32"/>
          <w:szCs w:val="32"/>
          <w:rtl/>
          <w:lang w:val="en-US" w:bidi="ar-SA"/>
        </w:rPr>
        <w:t>إ</w:t>
      </w:r>
      <w:r w:rsidRPr="003C2A88">
        <w:rPr>
          <w:rFonts w:ascii="Traditional Arabic" w:hAnsi="Traditional Arabic" w:cs="Traditional Arabic"/>
          <w:sz w:val="32"/>
          <w:szCs w:val="32"/>
          <w:rtl/>
          <w:lang w:val="en-US" w:bidi="ar-SA"/>
        </w:rPr>
        <w:t xml:space="preserve">سهامات كثيرة في تعريف </w:t>
      </w:r>
      <w:r w:rsidRPr="003C2A88">
        <w:rPr>
          <w:rFonts w:ascii="Traditional Arabic" w:hAnsi="Traditional Arabic" w:cs="Traditional Arabic" w:hint="cs"/>
          <w:sz w:val="32"/>
          <w:szCs w:val="32"/>
          <w:rtl/>
          <w:lang w:val="en-US" w:bidi="ar-SA"/>
        </w:rPr>
        <w:t>الإدارة</w:t>
      </w:r>
      <w:r w:rsidRPr="003C2A88">
        <w:rPr>
          <w:rFonts w:ascii="Traditional Arabic" w:hAnsi="Traditional Arabic" w:cs="Traditional Arabic"/>
          <w:sz w:val="32"/>
          <w:szCs w:val="32"/>
          <w:rtl/>
          <w:lang w:val="en-US" w:bidi="ar-SA"/>
        </w:rPr>
        <w:t xml:space="preserve"> الالكترونية، ولقد حاولنا </w:t>
      </w:r>
      <w:r w:rsidRPr="003C2A88">
        <w:rPr>
          <w:rFonts w:ascii="Traditional Arabic" w:hAnsi="Traditional Arabic" w:cs="Traditional Arabic" w:hint="cs"/>
          <w:sz w:val="32"/>
          <w:szCs w:val="32"/>
          <w:rtl/>
          <w:lang w:val="en-US" w:bidi="ar-SA"/>
        </w:rPr>
        <w:t>إلقاء</w:t>
      </w:r>
      <w:r w:rsidRPr="003C2A88">
        <w:rPr>
          <w:rFonts w:ascii="Traditional Arabic" w:hAnsi="Traditional Arabic" w:cs="Traditional Arabic"/>
          <w:sz w:val="32"/>
          <w:szCs w:val="32"/>
          <w:rtl/>
          <w:lang w:val="en-US" w:bidi="ar-SA"/>
        </w:rPr>
        <w:t xml:space="preserve"> الضوء على </w:t>
      </w:r>
      <w:r w:rsidRPr="003C2A88">
        <w:rPr>
          <w:rFonts w:ascii="Traditional Arabic" w:hAnsi="Traditional Arabic" w:cs="Traditional Arabic" w:hint="cs"/>
          <w:sz w:val="32"/>
          <w:szCs w:val="32"/>
          <w:rtl/>
          <w:lang w:val="en-US" w:bidi="ar-SA"/>
        </w:rPr>
        <w:t>أ</w:t>
      </w:r>
      <w:r w:rsidRPr="003C2A88">
        <w:rPr>
          <w:rFonts w:ascii="Traditional Arabic" w:hAnsi="Traditional Arabic" w:cs="Traditional Arabic"/>
          <w:sz w:val="32"/>
          <w:szCs w:val="32"/>
          <w:rtl/>
          <w:lang w:val="en-US" w:bidi="ar-SA"/>
        </w:rPr>
        <w:t>هم هذه التعاريف من وجهات نظر العديد من الباحثين في هذا المجال:</w:t>
      </w:r>
      <w:r w:rsidRPr="003C2A88">
        <w:rPr>
          <w:rFonts w:ascii="Traditional Arabic" w:hAnsi="Traditional Arabic" w:cs="Traditional Arabic"/>
          <w:sz w:val="32"/>
          <w:szCs w:val="32"/>
          <w:rtl/>
          <w:lang w:val="en-US" w:bidi="ar-SA"/>
        </w:rPr>
        <w:tab/>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AC66C4">
        <w:rPr>
          <w:rFonts w:ascii="Traditional Arabic" w:hAnsi="Traditional Arabic" w:cs="Traditional Arabic"/>
          <w:b/>
          <w:bCs/>
          <w:sz w:val="32"/>
          <w:szCs w:val="32"/>
          <w:rtl/>
          <w:lang w:val="en-US" w:bidi="ar-SA"/>
        </w:rPr>
        <w:lastRenderedPageBreak/>
        <w:tab/>
      </w:r>
      <w:r w:rsidRPr="003C2A88">
        <w:rPr>
          <w:rFonts w:ascii="Traditional Arabic" w:hAnsi="Traditional Arabic" w:cs="Traditional Arabic"/>
          <w:sz w:val="32"/>
          <w:szCs w:val="32"/>
          <w:rtl/>
          <w:lang w:val="en-US" w:bidi="ar-SA"/>
        </w:rPr>
        <w:t xml:space="preserve">لقد عرفت </w:t>
      </w:r>
      <w:r w:rsidRPr="003C2A88">
        <w:rPr>
          <w:rFonts w:ascii="Traditional Arabic" w:hAnsi="Traditional Arabic" w:cs="Traditional Arabic" w:hint="cs"/>
          <w:sz w:val="32"/>
          <w:szCs w:val="32"/>
          <w:rtl/>
          <w:lang w:val="en-US" w:bidi="ar-SA"/>
        </w:rPr>
        <w:t>الإدارة</w:t>
      </w:r>
      <w:r w:rsidRPr="003C2A88">
        <w:rPr>
          <w:rFonts w:ascii="Traditional Arabic" w:hAnsi="Traditional Arabic" w:cs="Traditional Arabic"/>
          <w:sz w:val="32"/>
          <w:szCs w:val="32"/>
          <w:rtl/>
          <w:lang w:val="en-US" w:bidi="ar-SA"/>
        </w:rPr>
        <w:t xml:space="preserve"> الالكترونية </w:t>
      </w:r>
      <w:r w:rsidRPr="003C2A88">
        <w:rPr>
          <w:rFonts w:ascii="Traditional Arabic" w:hAnsi="Traditional Arabic" w:cs="Traditional Arabic" w:hint="cs"/>
          <w:sz w:val="32"/>
          <w:szCs w:val="32"/>
          <w:rtl/>
          <w:lang w:val="en-US" w:bidi="ar-SA"/>
        </w:rPr>
        <w:t>بأنها</w:t>
      </w:r>
      <w:r w:rsidRPr="003C2A88">
        <w:rPr>
          <w:rFonts w:ascii="Traditional Arabic" w:hAnsi="Traditional Arabic" w:cs="Traditional Arabic"/>
          <w:sz w:val="32"/>
          <w:szCs w:val="32"/>
          <w:rtl/>
          <w:lang w:val="en-US" w:bidi="ar-SA"/>
        </w:rPr>
        <w:t xml:space="preserve"> </w:t>
      </w:r>
      <w:r w:rsidRPr="003C2A88">
        <w:rPr>
          <w:rFonts w:ascii="Traditional Arabic" w:hAnsi="Traditional Arabic" w:cs="Traditional Arabic" w:hint="cs"/>
          <w:sz w:val="32"/>
          <w:szCs w:val="32"/>
          <w:rtl/>
          <w:lang w:val="en-US" w:bidi="ar-SA"/>
        </w:rPr>
        <w:t>استثمار</w:t>
      </w:r>
      <w:r w:rsidRPr="003C2A88">
        <w:rPr>
          <w:rFonts w:ascii="Traditional Arabic" w:hAnsi="Traditional Arabic" w:cs="Traditional Arabic"/>
          <w:sz w:val="32"/>
          <w:szCs w:val="32"/>
          <w:rtl/>
          <w:lang w:val="en-US" w:bidi="ar-SA"/>
        </w:rPr>
        <w:t xml:space="preserve"> </w:t>
      </w:r>
      <w:r w:rsidRPr="003C2A88">
        <w:rPr>
          <w:rFonts w:ascii="Traditional Arabic" w:hAnsi="Traditional Arabic" w:cs="Traditional Arabic" w:hint="cs"/>
          <w:sz w:val="32"/>
          <w:szCs w:val="32"/>
          <w:rtl/>
          <w:lang w:val="en-US" w:bidi="ar-SA"/>
        </w:rPr>
        <w:t>الإدارة</w:t>
      </w:r>
      <w:r w:rsidRPr="003C2A88">
        <w:rPr>
          <w:rFonts w:ascii="Traditional Arabic" w:hAnsi="Traditional Arabic" w:cs="Traditional Arabic"/>
          <w:sz w:val="32"/>
          <w:szCs w:val="32"/>
          <w:rtl/>
          <w:lang w:val="en-US" w:bidi="ar-SA"/>
        </w:rPr>
        <w:t xml:space="preserve"> لتكنولوجيا المعلومات والاتصالات لتدبير وتحسين وتطوير العمليات </w:t>
      </w:r>
      <w:r w:rsidRPr="003C2A88">
        <w:rPr>
          <w:rFonts w:ascii="Traditional Arabic" w:hAnsi="Traditional Arabic" w:cs="Traditional Arabic" w:hint="cs"/>
          <w:sz w:val="32"/>
          <w:szCs w:val="32"/>
          <w:rtl/>
          <w:lang w:val="en-US" w:bidi="ar-SA"/>
        </w:rPr>
        <w:t>الإدارية</w:t>
      </w:r>
      <w:r w:rsidRPr="003C2A88">
        <w:rPr>
          <w:rFonts w:ascii="Traditional Arabic" w:hAnsi="Traditional Arabic" w:cs="Traditional Arabic"/>
          <w:sz w:val="32"/>
          <w:szCs w:val="32"/>
          <w:rtl/>
          <w:lang w:val="en-US" w:bidi="ar-SA"/>
        </w:rPr>
        <w:t xml:space="preserve"> المختلفة داخل المؤسسة .</w:t>
      </w:r>
      <w:r w:rsidRPr="003C2A88">
        <w:rPr>
          <w:rFonts w:ascii="Traditional Arabic" w:hAnsi="Traditional Arabic" w:cs="Traditional Arabic"/>
          <w:sz w:val="32"/>
          <w:szCs w:val="32"/>
          <w:vertAlign w:val="superscript"/>
          <w:rtl/>
          <w:lang w:val="en-US" w:bidi="ar-SA"/>
        </w:rPr>
        <w:endnoteReference w:id="11"/>
      </w:r>
    </w:p>
    <w:p w:rsidR="00B27247" w:rsidRPr="00AC66C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SA"/>
        </w:rPr>
      </w:pPr>
      <w:r w:rsidRPr="003C2A88">
        <w:rPr>
          <w:rFonts w:ascii="Traditional Arabic" w:hAnsi="Traditional Arabic" w:cs="Traditional Arabic" w:hint="cs"/>
          <w:sz w:val="32"/>
          <w:szCs w:val="32"/>
          <w:rtl/>
          <w:lang w:val="en-US" w:bidi="ar-SA"/>
        </w:rPr>
        <w:t xml:space="preserve">ويعرفها يوسف كافي بأنها </w:t>
      </w:r>
      <w:r w:rsidRPr="003C2A88">
        <w:rPr>
          <w:rFonts w:ascii="Traditional Arabic" w:hAnsi="Traditional Arabic" w:cs="Traditional Arabic"/>
          <w:sz w:val="32"/>
          <w:szCs w:val="32"/>
          <w:rtl/>
          <w:lang w:val="en-US" w:bidi="ar-SA"/>
        </w:rPr>
        <w:t>"</w:t>
      </w:r>
      <w:r w:rsidRPr="003C2A88">
        <w:rPr>
          <w:rFonts w:ascii="Traditional Arabic" w:hAnsi="Traditional Arabic" w:cs="Traditional Arabic" w:hint="cs"/>
          <w:sz w:val="32"/>
          <w:szCs w:val="32"/>
          <w:rtl/>
          <w:lang w:val="en-US" w:bidi="ar-SA"/>
        </w:rPr>
        <w:t xml:space="preserve">تحويل كافة الأعمال والخدمات الإدارية التقليدية (الإجراءات الطويلة باستخدام الأوراق ) </w:t>
      </w:r>
      <w:r w:rsidRPr="003C2A88">
        <w:rPr>
          <w:rFonts w:ascii="Traditional Arabic" w:hAnsi="Traditional Arabic" w:cs="Traditional Arabic" w:hint="cs"/>
          <w:sz w:val="32"/>
          <w:szCs w:val="32"/>
          <w:rtl/>
          <w:lang w:val="en-US" w:bidi="ar-DZ"/>
        </w:rPr>
        <w:t>ا</w:t>
      </w:r>
      <w:r w:rsidRPr="003C2A88">
        <w:rPr>
          <w:rFonts w:ascii="Traditional Arabic" w:hAnsi="Traditional Arabic" w:cs="Traditional Arabic" w:hint="cs"/>
          <w:sz w:val="32"/>
          <w:szCs w:val="32"/>
          <w:rtl/>
          <w:lang w:val="en-US" w:bidi="ar-SA"/>
        </w:rPr>
        <w:t xml:space="preserve">لى أعمال وخدمات الكترونية تنفذ بسرعة عالية ودقة متناهية، باستخدام تقنيات الإدارة وهو ما يطلق عليه إدارة بلا أوراق </w:t>
      </w:r>
      <w:r w:rsidRPr="003C2A88">
        <w:rPr>
          <w:rFonts w:ascii="Traditional Arabic" w:hAnsi="Traditional Arabic" w:cs="Traditional Arabic" w:hint="cs"/>
          <w:sz w:val="32"/>
          <w:szCs w:val="32"/>
          <w:rtl/>
          <w:lang w:val="en-US" w:bidi="ar-DZ"/>
        </w:rPr>
        <w:t xml:space="preserve"> </w:t>
      </w:r>
      <w:r w:rsidRPr="003C2A88">
        <w:rPr>
          <w:rFonts w:ascii="Traditional Arabic" w:hAnsi="Traditional Arabic" w:cs="Traditional Arabic"/>
          <w:sz w:val="32"/>
          <w:szCs w:val="32"/>
          <w:lang w:val="en-US" w:bidi="ar-DZ"/>
        </w:rPr>
        <w:t>P</w:t>
      </w:r>
      <w:r w:rsidRPr="003C2A88">
        <w:rPr>
          <w:rFonts w:ascii="Traditional Arabic" w:hAnsi="Traditional Arabic" w:cs="Traditional Arabic"/>
          <w:sz w:val="32"/>
          <w:szCs w:val="32"/>
          <w:lang w:bidi="ar-DZ"/>
        </w:rPr>
        <w:t>a</w:t>
      </w:r>
      <w:r w:rsidRPr="003C2A88">
        <w:rPr>
          <w:rFonts w:ascii="Traditional Arabic" w:hAnsi="Traditional Arabic" w:cs="Traditional Arabic"/>
          <w:sz w:val="32"/>
          <w:szCs w:val="32"/>
          <w:lang w:val="en-US" w:bidi="ar-DZ"/>
        </w:rPr>
        <w:t xml:space="preserve">perless </w:t>
      </w:r>
      <w:r w:rsidRPr="003C2A88">
        <w:rPr>
          <w:rFonts w:ascii="Traditional Arabic" w:hAnsi="Traditional Arabic" w:cs="Traditional Arabic"/>
          <w:sz w:val="32"/>
          <w:szCs w:val="32"/>
          <w:lang w:bidi="ar-DZ"/>
        </w:rPr>
        <w:t>Management</w:t>
      </w:r>
      <w:r w:rsidRPr="00AC66C4">
        <w:rPr>
          <w:rFonts w:ascii="Traditional Arabic" w:hAnsi="Traditional Arabic" w:cs="Traditional Arabic"/>
          <w:b/>
          <w:bCs/>
          <w:sz w:val="32"/>
          <w:szCs w:val="32"/>
          <w:lang w:val="en-US" w:bidi="ar-DZ"/>
        </w:rPr>
        <w:t>"</w:t>
      </w:r>
      <w:r w:rsidRPr="00AC66C4">
        <w:rPr>
          <w:rFonts w:ascii="Traditional Arabic" w:hAnsi="Traditional Arabic" w:cs="Traditional Arabic" w:hint="cs"/>
          <w:b/>
          <w:bCs/>
          <w:sz w:val="32"/>
          <w:szCs w:val="32"/>
          <w:rtl/>
          <w:lang w:val="en-US" w:bidi="ar-SA"/>
        </w:rPr>
        <w:t xml:space="preserve"> </w:t>
      </w:r>
      <w:r w:rsidRPr="00AC66C4">
        <w:rPr>
          <w:rFonts w:ascii="Traditional Arabic" w:hAnsi="Traditional Arabic" w:cs="Traditional Arabic"/>
          <w:b/>
          <w:bCs/>
          <w:sz w:val="32"/>
          <w:szCs w:val="32"/>
          <w:lang w:bidi="ar-DZ"/>
        </w:rPr>
        <w:t>"</w:t>
      </w:r>
      <w:r w:rsidRPr="00AC66C4">
        <w:rPr>
          <w:rFonts w:ascii="Traditional Arabic" w:hAnsi="Traditional Arabic" w:cs="Traditional Arabic" w:hint="cs"/>
          <w:b/>
          <w:bCs/>
          <w:sz w:val="32"/>
          <w:szCs w:val="32"/>
          <w:rtl/>
          <w:lang w:val="en-US" w:bidi="ar-SA"/>
        </w:rPr>
        <w:t xml:space="preserve"> </w:t>
      </w:r>
      <w:r w:rsidRPr="00AC66C4">
        <w:rPr>
          <w:rFonts w:ascii="Traditional Arabic" w:hAnsi="Traditional Arabic" w:cs="Traditional Arabic"/>
          <w:b/>
          <w:bCs/>
          <w:sz w:val="32"/>
          <w:szCs w:val="32"/>
          <w:vertAlign w:val="superscript"/>
          <w:rtl/>
          <w:lang w:val="en-US" w:bidi="ar-SA"/>
        </w:rPr>
        <w:endnoteReference w:id="12"/>
      </w:r>
      <w:r w:rsidRPr="00AC66C4">
        <w:rPr>
          <w:rFonts w:ascii="Traditional Arabic" w:hAnsi="Traditional Arabic" w:cs="Traditional Arabic" w:hint="cs"/>
          <w:b/>
          <w:bCs/>
          <w:sz w:val="32"/>
          <w:szCs w:val="32"/>
          <w:rtl/>
          <w:lang w:val="en-US" w:bidi="ar-SA"/>
        </w:rPr>
        <w:t>.</w:t>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AC66C4">
        <w:rPr>
          <w:rFonts w:ascii="Traditional Arabic" w:hAnsi="Traditional Arabic" w:cs="Traditional Arabic"/>
          <w:b/>
          <w:bCs/>
          <w:sz w:val="32"/>
          <w:szCs w:val="32"/>
          <w:rtl/>
          <w:lang w:val="en-US" w:bidi="ar-SA"/>
        </w:rPr>
        <w:tab/>
      </w:r>
      <w:r w:rsidRPr="003C2A88">
        <w:rPr>
          <w:rFonts w:ascii="Traditional Arabic" w:hAnsi="Traditional Arabic" w:cs="Traditional Arabic"/>
          <w:sz w:val="32"/>
          <w:szCs w:val="32"/>
          <w:rtl/>
          <w:lang w:val="en-US" w:bidi="ar-SA"/>
        </w:rPr>
        <w:t>في</w:t>
      </w:r>
      <w:r w:rsidRPr="003C2A88">
        <w:rPr>
          <w:rFonts w:ascii="Traditional Arabic" w:hAnsi="Traditional Arabic" w:cs="Traditional Arabic" w:hint="cs"/>
          <w:sz w:val="32"/>
          <w:szCs w:val="32"/>
          <w:rtl/>
          <w:lang w:val="en-US" w:bidi="ar-SA"/>
        </w:rPr>
        <w:t xml:space="preserve"> </w:t>
      </w:r>
      <w:r w:rsidRPr="003C2A88">
        <w:rPr>
          <w:rFonts w:ascii="Traditional Arabic" w:hAnsi="Traditional Arabic" w:cs="Traditional Arabic"/>
          <w:sz w:val="32"/>
          <w:szCs w:val="32"/>
          <w:rtl/>
          <w:lang w:val="en-US" w:bidi="ar-SA"/>
        </w:rPr>
        <w:t xml:space="preserve">حين عرف السلمي </w:t>
      </w:r>
      <w:r w:rsidRPr="003C2A88">
        <w:rPr>
          <w:rFonts w:ascii="Traditional Arabic" w:hAnsi="Traditional Arabic" w:cs="Traditional Arabic" w:hint="cs"/>
          <w:sz w:val="32"/>
          <w:szCs w:val="32"/>
          <w:rtl/>
          <w:lang w:val="en-US" w:bidi="ar-SA"/>
        </w:rPr>
        <w:t>الإدارة</w:t>
      </w:r>
      <w:r w:rsidRPr="003C2A88">
        <w:rPr>
          <w:rFonts w:ascii="Traditional Arabic" w:hAnsi="Traditional Arabic" w:cs="Traditional Arabic"/>
          <w:sz w:val="32"/>
          <w:szCs w:val="32"/>
          <w:rtl/>
          <w:lang w:val="en-US" w:bidi="ar-SA"/>
        </w:rPr>
        <w:t xml:space="preserve"> الالكترونية </w:t>
      </w:r>
      <w:r w:rsidRPr="003C2A88">
        <w:rPr>
          <w:rFonts w:ascii="Traditional Arabic" w:hAnsi="Traditional Arabic" w:cs="Traditional Arabic" w:hint="cs"/>
          <w:sz w:val="32"/>
          <w:szCs w:val="32"/>
          <w:rtl/>
          <w:lang w:val="en-US" w:bidi="ar-SA"/>
        </w:rPr>
        <w:t>"</w:t>
      </w:r>
      <w:r w:rsidRPr="003C2A88">
        <w:rPr>
          <w:rFonts w:ascii="Traditional Arabic" w:hAnsi="Traditional Arabic" w:cs="Traditional Arabic"/>
          <w:sz w:val="32"/>
          <w:szCs w:val="32"/>
          <w:rtl/>
          <w:lang w:val="en-US" w:bidi="ar-SA"/>
        </w:rPr>
        <w:t xml:space="preserve">بأنها منهجية جديدة تقوم على الاستيعاب الشامل والاستخدام الواعي والاستثمار الايجابي لتقنيات المعلومات والاتصالات في ممارسة الوظائف </w:t>
      </w:r>
      <w:r w:rsidRPr="003C2A88">
        <w:rPr>
          <w:rFonts w:ascii="Traditional Arabic" w:hAnsi="Traditional Arabic" w:cs="Traditional Arabic" w:hint="cs"/>
          <w:sz w:val="32"/>
          <w:szCs w:val="32"/>
          <w:rtl/>
          <w:lang w:val="en-US" w:bidi="ar-SA"/>
        </w:rPr>
        <w:t>الأساسية</w:t>
      </w:r>
      <w:r w:rsidRPr="003C2A88">
        <w:rPr>
          <w:rFonts w:ascii="Traditional Arabic" w:hAnsi="Traditional Arabic" w:cs="Traditional Arabic"/>
          <w:sz w:val="32"/>
          <w:szCs w:val="32"/>
          <w:rtl/>
          <w:lang w:val="en-US" w:bidi="ar-SA"/>
        </w:rPr>
        <w:t xml:space="preserve"> في </w:t>
      </w:r>
      <w:r w:rsidRPr="003C2A88">
        <w:rPr>
          <w:rFonts w:ascii="Traditional Arabic" w:hAnsi="Traditional Arabic" w:cs="Traditional Arabic" w:hint="cs"/>
          <w:sz w:val="32"/>
          <w:szCs w:val="32"/>
          <w:rtl/>
          <w:lang w:val="en-US" w:bidi="ar-SA"/>
        </w:rPr>
        <w:t>الإدارة</w:t>
      </w:r>
      <w:r w:rsidRPr="003C2A88">
        <w:rPr>
          <w:rFonts w:ascii="Traditional Arabic" w:hAnsi="Traditional Arabic" w:cs="Traditional Arabic"/>
          <w:sz w:val="32"/>
          <w:szCs w:val="32"/>
          <w:rtl/>
          <w:lang w:val="en-US" w:bidi="ar-SA"/>
        </w:rPr>
        <w:t xml:space="preserve"> على مختلف المستويات في المؤسسات المعاصرة</w:t>
      </w:r>
      <w:r w:rsidRPr="003C2A88">
        <w:rPr>
          <w:rFonts w:ascii="Traditional Arabic" w:hAnsi="Traditional Arabic" w:cs="Traditional Arabic" w:hint="cs"/>
          <w:sz w:val="32"/>
          <w:szCs w:val="32"/>
          <w:rtl/>
          <w:lang w:val="en-US" w:bidi="ar-SA"/>
        </w:rPr>
        <w:t>، وتسهم الإدارة الالكترونية في تحقيق الغاية الأساسية للمنظمات المعاصرة الساعية إلى التميز وذلك بتمكينها من بناء قدرات تنافسية فعالة تجعلها قادرة على الوصول السريع المجدي للأسواق واستقطاب معاملات الشرائح المستهدفة من الزبائن قبل غيرها من المنافسين، وضمان استمرار تعامل الزبائن معها و ولائهم لها ".</w:t>
      </w:r>
      <w:r w:rsidRPr="003C2A88">
        <w:rPr>
          <w:rFonts w:ascii="Traditional Arabic" w:hAnsi="Traditional Arabic" w:cs="Traditional Arabic"/>
          <w:sz w:val="32"/>
          <w:szCs w:val="32"/>
          <w:vertAlign w:val="superscript"/>
          <w:rtl/>
          <w:lang w:val="en-US" w:bidi="ar-SA"/>
        </w:rPr>
        <w:endnoteReference w:id="13"/>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AC66C4">
        <w:rPr>
          <w:rFonts w:ascii="Traditional Arabic" w:hAnsi="Traditional Arabic" w:cs="Traditional Arabic" w:hint="cs"/>
          <w:b/>
          <w:bCs/>
          <w:sz w:val="32"/>
          <w:szCs w:val="32"/>
          <w:rtl/>
          <w:lang w:val="en-US" w:bidi="ar-SA"/>
        </w:rPr>
        <w:tab/>
      </w:r>
      <w:r w:rsidRPr="003C2A88">
        <w:rPr>
          <w:rFonts w:ascii="Traditional Arabic" w:hAnsi="Traditional Arabic" w:cs="Traditional Arabic" w:hint="cs"/>
          <w:sz w:val="32"/>
          <w:szCs w:val="32"/>
          <w:rtl/>
          <w:lang w:val="en-US" w:bidi="ar-SA"/>
        </w:rPr>
        <w:t xml:space="preserve">ويعرفها طارق عبد الرؤوف بأنها </w:t>
      </w:r>
      <w:r w:rsidRPr="003C2A88">
        <w:rPr>
          <w:rFonts w:ascii="Traditional Arabic" w:hAnsi="Traditional Arabic" w:cs="Traditional Arabic"/>
          <w:sz w:val="32"/>
          <w:szCs w:val="32"/>
          <w:lang w:val="en-US" w:bidi="ar-DZ"/>
        </w:rPr>
        <w:t>"</w:t>
      </w:r>
      <w:r w:rsidRPr="003C2A88">
        <w:rPr>
          <w:rFonts w:ascii="Traditional Arabic" w:hAnsi="Traditional Arabic" w:cs="Traditional Arabic" w:hint="cs"/>
          <w:sz w:val="32"/>
          <w:szCs w:val="32"/>
          <w:rtl/>
          <w:lang w:val="en-US" w:bidi="ar-SA"/>
        </w:rPr>
        <w:t xml:space="preserve">هي استخدام كل الوسائل الالكترونية في انجاز كل أعمال ومعاملات المنظمة مثل استخدام البريد الالكتروني </w:t>
      </w:r>
      <w:r w:rsidRPr="003C2A88">
        <w:rPr>
          <w:rFonts w:ascii="Traditional Arabic" w:hAnsi="Traditional Arabic" w:cs="Traditional Arabic"/>
          <w:i/>
          <w:iCs/>
          <w:sz w:val="32"/>
          <w:szCs w:val="32"/>
          <w:lang w:bidi="ar-DZ"/>
        </w:rPr>
        <w:t>e-mail</w:t>
      </w:r>
      <w:r w:rsidRPr="003C2A88">
        <w:rPr>
          <w:rFonts w:ascii="Traditional Arabic" w:hAnsi="Traditional Arabic" w:cs="Traditional Arabic" w:hint="cs"/>
          <w:sz w:val="32"/>
          <w:szCs w:val="32"/>
          <w:rtl/>
          <w:lang w:val="en-US" w:bidi="ar-SA"/>
        </w:rPr>
        <w:t xml:space="preserve"> والتحويلات الالكترونية للأموال</w:t>
      </w:r>
      <w:r w:rsidRPr="003C2A88">
        <w:rPr>
          <w:rFonts w:ascii="Traditional Arabic" w:hAnsi="Traditional Arabic" w:cs="Traditional Arabic"/>
          <w:i/>
          <w:iCs/>
          <w:sz w:val="32"/>
          <w:szCs w:val="32"/>
          <w:lang w:bidi="ar-DZ"/>
        </w:rPr>
        <w:t>electronic</w:t>
      </w:r>
      <w:r w:rsidRPr="003C2A88">
        <w:rPr>
          <w:rFonts w:ascii="Traditional Arabic" w:hAnsi="Traditional Arabic" w:cs="Traditional Arabic"/>
          <w:sz w:val="32"/>
          <w:szCs w:val="32"/>
          <w:lang w:bidi="ar-DZ"/>
        </w:rPr>
        <w:t xml:space="preserve"> </w:t>
      </w:r>
      <w:r w:rsidRPr="003C2A88">
        <w:rPr>
          <w:rFonts w:ascii="Traditional Arabic" w:hAnsi="Traditional Arabic" w:cs="Traditional Arabic"/>
          <w:i/>
          <w:iCs/>
          <w:sz w:val="32"/>
          <w:szCs w:val="32"/>
          <w:lang w:bidi="ar-DZ"/>
        </w:rPr>
        <w:t>fund) transfer)</w:t>
      </w:r>
      <w:r w:rsidRPr="003C2A88">
        <w:rPr>
          <w:rFonts w:ascii="Traditional Arabic" w:hAnsi="Traditional Arabic" w:cs="Traditional Arabic"/>
          <w:i/>
          <w:iCs/>
          <w:sz w:val="32"/>
          <w:szCs w:val="32"/>
          <w:rtl/>
          <w:lang w:val="en-US" w:bidi="ar-SA"/>
        </w:rPr>
        <w:t xml:space="preserve"> </w:t>
      </w:r>
      <w:r w:rsidRPr="003C2A88">
        <w:rPr>
          <w:rFonts w:ascii="Traditional Arabic" w:hAnsi="Traditional Arabic" w:cs="Traditional Arabic"/>
          <w:sz w:val="32"/>
          <w:szCs w:val="32"/>
          <w:lang w:bidi="ar-DZ"/>
        </w:rPr>
        <w:t>(</w:t>
      </w:r>
      <w:r w:rsidRPr="003C2A88">
        <w:rPr>
          <w:rFonts w:ascii="Traditional Arabic" w:hAnsi="Traditional Arabic" w:cs="Traditional Arabic" w:hint="cs"/>
          <w:sz w:val="32"/>
          <w:szCs w:val="32"/>
          <w:rtl/>
          <w:lang w:val="en-US" w:bidi="ar-SA"/>
        </w:rPr>
        <w:t xml:space="preserve"> والتبادل الالكتروني للمستندات، والفاكس والنشرات الالكترونية وأية وسائل الكترونية أخرى</w:t>
      </w:r>
      <w:r w:rsidRPr="003C2A88">
        <w:rPr>
          <w:rFonts w:ascii="Traditional Arabic" w:hAnsi="Traditional Arabic" w:cs="Traditional Arabic"/>
          <w:sz w:val="32"/>
          <w:szCs w:val="32"/>
          <w:lang w:bidi="ar-DZ"/>
        </w:rPr>
        <w:t>"</w:t>
      </w:r>
      <w:r w:rsidRPr="003C2A88">
        <w:rPr>
          <w:rFonts w:ascii="Traditional Arabic" w:hAnsi="Traditional Arabic" w:cs="Traditional Arabic" w:hint="cs"/>
          <w:sz w:val="32"/>
          <w:szCs w:val="32"/>
          <w:rtl/>
          <w:lang w:val="en-US" w:bidi="ar-SA"/>
        </w:rPr>
        <w:t xml:space="preserve">. </w:t>
      </w:r>
      <w:r w:rsidRPr="003C2A88">
        <w:rPr>
          <w:rFonts w:ascii="Traditional Arabic" w:hAnsi="Traditional Arabic" w:cs="Traditional Arabic"/>
          <w:sz w:val="32"/>
          <w:szCs w:val="32"/>
          <w:vertAlign w:val="superscript"/>
          <w:rtl/>
          <w:lang w:val="en-US" w:bidi="ar-SA"/>
        </w:rPr>
        <w:endnoteReference w:id="14"/>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3C2A88">
        <w:rPr>
          <w:rFonts w:ascii="Traditional Arabic" w:hAnsi="Traditional Arabic" w:cs="Traditional Arabic" w:hint="cs"/>
          <w:sz w:val="32"/>
          <w:szCs w:val="32"/>
          <w:rtl/>
          <w:lang w:val="en-US" w:bidi="ar-SA"/>
        </w:rPr>
        <w:tab/>
        <w:t xml:space="preserve">تعرفها المنظمة العالمية للتعاون الاقتصادي </w:t>
      </w:r>
      <w:r w:rsidRPr="003C2A88">
        <w:rPr>
          <w:rFonts w:ascii="Traditional Arabic" w:hAnsi="Traditional Arabic" w:cs="Traditional Arabic"/>
          <w:sz w:val="32"/>
          <w:szCs w:val="32"/>
          <w:lang w:bidi="ar-DZ"/>
        </w:rPr>
        <w:t>OCDE</w:t>
      </w:r>
      <w:r w:rsidRPr="003C2A88">
        <w:rPr>
          <w:rFonts w:ascii="Traditional Arabic" w:hAnsi="Traditional Arabic" w:cs="Traditional Arabic" w:hint="cs"/>
          <w:sz w:val="32"/>
          <w:szCs w:val="32"/>
          <w:rtl/>
          <w:lang w:val="en-US" w:bidi="ar-DZ"/>
        </w:rPr>
        <w:t xml:space="preserve"> بأنها</w:t>
      </w:r>
      <w:r w:rsidRPr="003C2A88">
        <w:rPr>
          <w:rFonts w:ascii="Traditional Arabic" w:hAnsi="Traditional Arabic" w:cs="Traditional Arabic"/>
          <w:sz w:val="32"/>
          <w:szCs w:val="32"/>
          <w:rtl/>
          <w:lang w:val="en-US" w:bidi="ar-DZ"/>
        </w:rPr>
        <w:t xml:space="preserve"> </w:t>
      </w:r>
      <w:r w:rsidRPr="003C2A88">
        <w:rPr>
          <w:rFonts w:ascii="Traditional Arabic" w:hAnsi="Traditional Arabic" w:cs="Traditional Arabic"/>
          <w:sz w:val="32"/>
          <w:szCs w:val="32"/>
          <w:lang w:val="en-US" w:bidi="ar-DZ"/>
        </w:rPr>
        <w:t>"</w:t>
      </w:r>
      <w:r w:rsidRPr="003C2A88">
        <w:rPr>
          <w:rFonts w:ascii="Traditional Arabic" w:hAnsi="Traditional Arabic" w:cs="Traditional Arabic"/>
          <w:sz w:val="32"/>
          <w:szCs w:val="32"/>
          <w:rtl/>
          <w:lang w:val="en-US" w:bidi="ar-DZ"/>
        </w:rPr>
        <w:t xml:space="preserve">استخدام تكنولوجيا المعلومات والاتصال وبالأخص الانترنت من </w:t>
      </w:r>
      <w:r w:rsidRPr="003C2A88">
        <w:rPr>
          <w:rFonts w:ascii="Traditional Arabic" w:hAnsi="Traditional Arabic" w:cs="Traditional Arabic" w:hint="cs"/>
          <w:sz w:val="32"/>
          <w:szCs w:val="32"/>
          <w:rtl/>
          <w:lang w:val="en-US" w:bidi="ar-DZ"/>
        </w:rPr>
        <w:t>أ</w:t>
      </w:r>
      <w:r w:rsidRPr="003C2A88">
        <w:rPr>
          <w:rFonts w:ascii="Traditional Arabic" w:hAnsi="Traditional Arabic" w:cs="Traditional Arabic"/>
          <w:sz w:val="32"/>
          <w:szCs w:val="32"/>
          <w:rtl/>
          <w:lang w:val="en-US" w:bidi="ar-DZ"/>
        </w:rPr>
        <w:t xml:space="preserve">جل تحسين تسيير </w:t>
      </w:r>
      <w:r w:rsidRPr="003C2A88">
        <w:rPr>
          <w:rFonts w:ascii="Traditional Arabic" w:hAnsi="Traditional Arabic" w:cs="Traditional Arabic" w:hint="cs"/>
          <w:sz w:val="32"/>
          <w:szCs w:val="32"/>
          <w:rtl/>
          <w:lang w:val="en-US" w:bidi="ar-DZ"/>
        </w:rPr>
        <w:t>الأعمال</w:t>
      </w:r>
      <w:r w:rsidRPr="003C2A88">
        <w:rPr>
          <w:rFonts w:ascii="Traditional Arabic" w:hAnsi="Traditional Arabic" w:cs="Traditional Arabic"/>
          <w:sz w:val="32"/>
          <w:szCs w:val="32"/>
          <w:rtl/>
          <w:lang w:val="en-US" w:bidi="ar-DZ"/>
        </w:rPr>
        <w:t xml:space="preserve"> </w:t>
      </w:r>
      <w:r w:rsidRPr="003C2A88">
        <w:rPr>
          <w:rFonts w:ascii="Traditional Arabic" w:hAnsi="Traditional Arabic" w:cs="Traditional Arabic" w:hint="cs"/>
          <w:sz w:val="32"/>
          <w:szCs w:val="32"/>
          <w:rtl/>
          <w:lang w:val="en-US" w:bidi="ar-DZ"/>
        </w:rPr>
        <w:t>العامة</w:t>
      </w:r>
      <w:r w:rsidRPr="003C2A88">
        <w:rPr>
          <w:rFonts w:ascii="Traditional Arabic" w:hAnsi="Traditional Arabic" w:cs="Traditional Arabic"/>
          <w:sz w:val="32"/>
          <w:szCs w:val="32"/>
          <w:lang w:bidi="ar-DZ"/>
        </w:rPr>
        <w:t>"</w:t>
      </w:r>
      <w:r w:rsidRPr="003C2A88">
        <w:rPr>
          <w:rFonts w:ascii="Traditional Arabic" w:hAnsi="Traditional Arabic" w:cs="Traditional Arabic" w:hint="cs"/>
          <w:sz w:val="32"/>
          <w:szCs w:val="32"/>
          <w:rtl/>
          <w:lang w:val="en-US" w:bidi="ar-DZ"/>
        </w:rPr>
        <w:t>.</w:t>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3C2A88">
        <w:rPr>
          <w:rFonts w:ascii="Traditional Arabic" w:hAnsi="Traditional Arabic" w:cs="Traditional Arabic" w:hint="cs"/>
          <w:sz w:val="32"/>
          <w:szCs w:val="32"/>
          <w:rtl/>
          <w:lang w:val="en-US" w:bidi="ar-DZ"/>
        </w:rPr>
        <w:t xml:space="preserve">      وعرفت أيضا الإدارة الالكترونية بأنها ثورة في الثقافة التنظيمية (</w:t>
      </w:r>
      <w:r w:rsidRPr="003C2A88">
        <w:rPr>
          <w:rFonts w:ascii="Traditional Arabic" w:hAnsi="Traditional Arabic" w:cs="Traditional Arabic"/>
          <w:i/>
          <w:iCs/>
          <w:sz w:val="32"/>
          <w:szCs w:val="32"/>
          <w:lang w:val="en-US" w:bidi="ar-DZ"/>
        </w:rPr>
        <w:t>cultural revolution</w:t>
      </w:r>
      <w:r w:rsidRPr="003C2A88">
        <w:rPr>
          <w:rFonts w:ascii="Traditional Arabic" w:hAnsi="Traditional Arabic" w:cs="Traditional Arabic"/>
          <w:sz w:val="32"/>
          <w:szCs w:val="32"/>
          <w:lang w:val="en-US" w:bidi="ar-DZ"/>
        </w:rPr>
        <w:t xml:space="preserve"> </w:t>
      </w:r>
      <w:r w:rsidRPr="003C2A88">
        <w:rPr>
          <w:rFonts w:ascii="Traditional Arabic" w:hAnsi="Traditional Arabic" w:cs="Traditional Arabic" w:hint="cs"/>
          <w:sz w:val="32"/>
          <w:szCs w:val="32"/>
          <w:rtl/>
          <w:lang w:val="en-US" w:bidi="ar-DZ"/>
        </w:rPr>
        <w:t xml:space="preserve">) أي ثورة بمعنى التغيير الجذري و التحول الاستراتيجي في التفكير الإداري والممارسة الإدارية والطريقة الأساسية التي تنفذ بها الأعمال والأنشطة الوظيفية في المنظمة . </w:t>
      </w:r>
      <w:r w:rsidRPr="003C2A88">
        <w:rPr>
          <w:rFonts w:ascii="Traditional Arabic" w:hAnsi="Traditional Arabic" w:cs="Traditional Arabic"/>
          <w:sz w:val="32"/>
          <w:szCs w:val="32"/>
          <w:vertAlign w:val="superscript"/>
          <w:rtl/>
          <w:lang w:val="en-US" w:bidi="ar-DZ"/>
        </w:rPr>
        <w:endnoteReference w:id="15"/>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3C2A88">
        <w:rPr>
          <w:rFonts w:ascii="Traditional Arabic" w:hAnsi="Traditional Arabic" w:cs="Traditional Arabic" w:hint="cs"/>
          <w:sz w:val="32"/>
          <w:szCs w:val="32"/>
          <w:rtl/>
          <w:lang w:val="en-US" w:bidi="ar-DZ"/>
        </w:rPr>
        <w:tab/>
      </w:r>
      <w:r w:rsidRPr="003C2A88">
        <w:rPr>
          <w:rFonts w:ascii="Traditional Arabic" w:hAnsi="Traditional Arabic" w:cs="Traditional Arabic"/>
          <w:sz w:val="32"/>
          <w:szCs w:val="32"/>
          <w:rtl/>
          <w:lang w:val="en-US" w:bidi="ar-DZ"/>
        </w:rPr>
        <w:t xml:space="preserve">وفي تعريف </w:t>
      </w:r>
      <w:r w:rsidRPr="003C2A88">
        <w:rPr>
          <w:rFonts w:ascii="Traditional Arabic" w:hAnsi="Traditional Arabic" w:cs="Traditional Arabic" w:hint="cs"/>
          <w:sz w:val="32"/>
          <w:szCs w:val="32"/>
          <w:rtl/>
          <w:lang w:val="en-US" w:bidi="ar-DZ"/>
        </w:rPr>
        <w:t>أخر</w:t>
      </w:r>
      <w:r w:rsidRPr="003C2A88">
        <w:rPr>
          <w:rFonts w:ascii="Traditional Arabic" w:hAnsi="Traditional Arabic" w:cs="Traditional Arabic"/>
          <w:sz w:val="32"/>
          <w:szCs w:val="32"/>
          <w:rtl/>
          <w:lang w:val="en-US" w:bidi="ar-DZ"/>
        </w:rPr>
        <w:t xml:space="preserve"> بأنها </w:t>
      </w:r>
      <w:r w:rsidRPr="003C2A88">
        <w:rPr>
          <w:rFonts w:ascii="Traditional Arabic" w:hAnsi="Traditional Arabic" w:cs="Traditional Arabic"/>
          <w:sz w:val="32"/>
          <w:szCs w:val="32"/>
          <w:lang w:val="en-US" w:bidi="ar-DZ"/>
        </w:rPr>
        <w:t>"</w:t>
      </w:r>
      <w:r w:rsidRPr="003C2A88">
        <w:rPr>
          <w:rFonts w:ascii="Traditional Arabic" w:hAnsi="Traditional Arabic" w:cs="Traditional Arabic"/>
          <w:sz w:val="32"/>
          <w:szCs w:val="32"/>
          <w:rtl/>
          <w:lang w:val="en-US" w:bidi="ar-DZ"/>
        </w:rPr>
        <w:t>ميكنة جميع مهام و</w:t>
      </w:r>
      <w:r w:rsidRPr="003C2A88">
        <w:rPr>
          <w:rFonts w:ascii="Traditional Arabic" w:hAnsi="Traditional Arabic" w:cs="Traditional Arabic" w:hint="cs"/>
          <w:sz w:val="32"/>
          <w:szCs w:val="32"/>
          <w:rtl/>
          <w:lang w:val="en-US" w:bidi="ar-DZ"/>
        </w:rPr>
        <w:t>أنشطة</w:t>
      </w:r>
      <w:r w:rsidRPr="003C2A88">
        <w:rPr>
          <w:rFonts w:ascii="Traditional Arabic" w:hAnsi="Traditional Arabic" w:cs="Traditional Arabic"/>
          <w:sz w:val="32"/>
          <w:szCs w:val="32"/>
          <w:rtl/>
          <w:lang w:val="en-US" w:bidi="ar-DZ"/>
        </w:rPr>
        <w:t xml:space="preserve"> المؤسسة </w:t>
      </w:r>
      <w:r w:rsidRPr="003C2A88">
        <w:rPr>
          <w:rFonts w:ascii="Traditional Arabic" w:hAnsi="Traditional Arabic" w:cs="Traditional Arabic" w:hint="cs"/>
          <w:sz w:val="32"/>
          <w:szCs w:val="32"/>
          <w:rtl/>
          <w:lang w:val="en-US" w:bidi="ar-DZ"/>
        </w:rPr>
        <w:t>الإدارية</w:t>
      </w:r>
      <w:r w:rsidRPr="003C2A88">
        <w:rPr>
          <w:rFonts w:ascii="Traditional Arabic" w:hAnsi="Traditional Arabic" w:cs="Traditional Arabic"/>
          <w:sz w:val="32"/>
          <w:szCs w:val="32"/>
          <w:rtl/>
          <w:lang w:val="en-US" w:bidi="ar-DZ"/>
        </w:rPr>
        <w:t xml:space="preserve"> بالاعتماد على المعلومات الضرورية للوصول </w:t>
      </w:r>
      <w:r w:rsidRPr="003C2A88">
        <w:rPr>
          <w:rFonts w:ascii="Traditional Arabic" w:hAnsi="Traditional Arabic" w:cs="Traditional Arabic" w:hint="cs"/>
          <w:sz w:val="32"/>
          <w:szCs w:val="32"/>
          <w:rtl/>
          <w:lang w:val="en-US" w:bidi="ar-DZ"/>
        </w:rPr>
        <w:t>إلى</w:t>
      </w:r>
      <w:r w:rsidRPr="003C2A88">
        <w:rPr>
          <w:rFonts w:ascii="Traditional Arabic" w:hAnsi="Traditional Arabic" w:cs="Traditional Arabic"/>
          <w:sz w:val="32"/>
          <w:szCs w:val="32"/>
          <w:rtl/>
          <w:lang w:val="en-US" w:bidi="ar-DZ"/>
        </w:rPr>
        <w:t xml:space="preserve"> تحقيق </w:t>
      </w:r>
      <w:r w:rsidRPr="003C2A88">
        <w:rPr>
          <w:rFonts w:ascii="Traditional Arabic" w:hAnsi="Traditional Arabic" w:cs="Traditional Arabic" w:hint="cs"/>
          <w:sz w:val="32"/>
          <w:szCs w:val="32"/>
          <w:rtl/>
          <w:lang w:val="en-US" w:bidi="ar-DZ"/>
        </w:rPr>
        <w:t>أهداف</w:t>
      </w:r>
      <w:r w:rsidRPr="003C2A88">
        <w:rPr>
          <w:rFonts w:ascii="Traditional Arabic" w:hAnsi="Traditional Arabic" w:cs="Traditional Arabic"/>
          <w:sz w:val="32"/>
          <w:szCs w:val="32"/>
          <w:rtl/>
          <w:lang w:val="en-US" w:bidi="ar-DZ"/>
        </w:rPr>
        <w:t xml:space="preserve"> </w:t>
      </w:r>
      <w:r w:rsidRPr="003C2A88">
        <w:rPr>
          <w:rFonts w:ascii="Traditional Arabic" w:hAnsi="Traditional Arabic" w:cs="Traditional Arabic" w:hint="cs"/>
          <w:sz w:val="32"/>
          <w:szCs w:val="32"/>
          <w:rtl/>
          <w:lang w:val="en-US" w:bidi="ar-DZ"/>
        </w:rPr>
        <w:t>الإدارة</w:t>
      </w:r>
      <w:r w:rsidRPr="003C2A88">
        <w:rPr>
          <w:rFonts w:ascii="Traditional Arabic" w:hAnsi="Traditional Arabic" w:cs="Traditional Arabic"/>
          <w:sz w:val="32"/>
          <w:szCs w:val="32"/>
          <w:rtl/>
          <w:lang w:val="en-US" w:bidi="ar-DZ"/>
        </w:rPr>
        <w:t xml:space="preserve"> الجديد في استخدام الورق وتبسيط </w:t>
      </w:r>
      <w:r w:rsidRPr="003C2A88">
        <w:rPr>
          <w:rFonts w:ascii="Traditional Arabic" w:hAnsi="Traditional Arabic" w:cs="Traditional Arabic" w:hint="cs"/>
          <w:sz w:val="32"/>
          <w:szCs w:val="32"/>
          <w:rtl/>
          <w:lang w:val="en-US" w:bidi="ar-DZ"/>
        </w:rPr>
        <w:t>الإجراءات</w:t>
      </w:r>
      <w:r w:rsidRPr="003C2A88">
        <w:rPr>
          <w:rFonts w:ascii="Traditional Arabic" w:hAnsi="Traditional Arabic" w:cs="Traditional Arabic"/>
          <w:sz w:val="32"/>
          <w:szCs w:val="32"/>
          <w:rtl/>
          <w:lang w:val="en-US" w:bidi="ar-DZ"/>
        </w:rPr>
        <w:t xml:space="preserve"> و القضاء على الروتين، والانجاز السريع والدقيق للمهام والمعاملات لتكون كل </w:t>
      </w:r>
      <w:r w:rsidRPr="003C2A88">
        <w:rPr>
          <w:rFonts w:ascii="Traditional Arabic" w:hAnsi="Traditional Arabic" w:cs="Traditional Arabic" w:hint="cs"/>
          <w:sz w:val="32"/>
          <w:szCs w:val="32"/>
          <w:rtl/>
          <w:lang w:val="en-US" w:bidi="ar-DZ"/>
        </w:rPr>
        <w:t>إدارة</w:t>
      </w:r>
      <w:r w:rsidRPr="003C2A88">
        <w:rPr>
          <w:rFonts w:ascii="Traditional Arabic" w:hAnsi="Traditional Arabic" w:cs="Traditional Arabic"/>
          <w:sz w:val="32"/>
          <w:szCs w:val="32"/>
          <w:rtl/>
          <w:lang w:val="en-US" w:bidi="ar-DZ"/>
        </w:rPr>
        <w:t xml:space="preserve"> جاهزة لربطها مع الحكومة الالكترونية لاحقا</w:t>
      </w:r>
      <w:r w:rsidRPr="003C2A88">
        <w:rPr>
          <w:rFonts w:ascii="Traditional Arabic" w:hAnsi="Traditional Arabic" w:cs="Traditional Arabic"/>
          <w:sz w:val="32"/>
          <w:szCs w:val="32"/>
          <w:lang w:bidi="ar-DZ"/>
        </w:rPr>
        <w:t>«</w:t>
      </w:r>
      <w:r w:rsidRPr="003C2A88">
        <w:rPr>
          <w:rFonts w:ascii="Traditional Arabic" w:hAnsi="Traditional Arabic" w:cs="Traditional Arabic"/>
          <w:sz w:val="32"/>
          <w:szCs w:val="32"/>
          <w:rtl/>
          <w:lang w:val="en-US" w:bidi="ar-DZ"/>
        </w:rPr>
        <w:t xml:space="preserve">. </w:t>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3C2A88">
        <w:rPr>
          <w:rFonts w:ascii="Traditional Arabic" w:hAnsi="Traditional Arabic" w:cs="Traditional Arabic" w:hint="cs"/>
          <w:sz w:val="32"/>
          <w:szCs w:val="32"/>
          <w:rtl/>
          <w:lang w:val="en-US" w:bidi="ar-DZ"/>
        </w:rPr>
        <w:tab/>
      </w:r>
      <w:r w:rsidRPr="003C2A88">
        <w:rPr>
          <w:rFonts w:ascii="Traditional Arabic" w:hAnsi="Traditional Arabic" w:cs="Traditional Arabic"/>
          <w:sz w:val="32"/>
          <w:szCs w:val="32"/>
          <w:rtl/>
          <w:lang w:val="en-US" w:bidi="ar-DZ"/>
        </w:rPr>
        <w:t xml:space="preserve">كما تعرف </w:t>
      </w:r>
      <w:r w:rsidRPr="003C2A88">
        <w:rPr>
          <w:rFonts w:ascii="Traditional Arabic" w:hAnsi="Traditional Arabic" w:cs="Traditional Arabic" w:hint="cs"/>
          <w:sz w:val="32"/>
          <w:szCs w:val="32"/>
          <w:rtl/>
          <w:lang w:val="en-US" w:bidi="ar-DZ"/>
        </w:rPr>
        <w:t>الإدارة</w:t>
      </w:r>
      <w:r w:rsidRPr="003C2A88">
        <w:rPr>
          <w:rFonts w:ascii="Traditional Arabic" w:hAnsi="Traditional Arabic" w:cs="Traditional Arabic"/>
          <w:sz w:val="32"/>
          <w:szCs w:val="32"/>
          <w:rtl/>
          <w:lang w:val="en-US" w:bidi="ar-DZ"/>
        </w:rPr>
        <w:t xml:space="preserve"> الالكترونية </w:t>
      </w:r>
      <w:r w:rsidRPr="003C2A88">
        <w:rPr>
          <w:rFonts w:ascii="Traditional Arabic" w:hAnsi="Traditional Arabic" w:cs="Traditional Arabic" w:hint="cs"/>
          <w:sz w:val="32"/>
          <w:szCs w:val="32"/>
          <w:rtl/>
          <w:lang w:val="en-US" w:bidi="ar-DZ"/>
        </w:rPr>
        <w:t>أيضا</w:t>
      </w:r>
      <w:r w:rsidRPr="003C2A88">
        <w:rPr>
          <w:rFonts w:ascii="Traditional Arabic" w:hAnsi="Traditional Arabic" w:cs="Traditional Arabic"/>
          <w:sz w:val="32"/>
          <w:szCs w:val="32"/>
          <w:rtl/>
          <w:lang w:val="en-US" w:bidi="ar-DZ"/>
        </w:rPr>
        <w:t xml:space="preserve"> بأنها </w:t>
      </w:r>
      <w:r w:rsidRPr="003C2A88">
        <w:rPr>
          <w:rFonts w:ascii="Traditional Arabic" w:hAnsi="Traditional Arabic" w:cs="Traditional Arabic"/>
          <w:sz w:val="32"/>
          <w:szCs w:val="32"/>
          <w:lang w:val="en-US" w:bidi="ar-DZ"/>
        </w:rPr>
        <w:t>"</w:t>
      </w:r>
      <w:r w:rsidRPr="003C2A88">
        <w:rPr>
          <w:rFonts w:ascii="Traditional Arabic" w:hAnsi="Traditional Arabic" w:cs="Traditional Arabic"/>
          <w:sz w:val="32"/>
          <w:szCs w:val="32"/>
          <w:rtl/>
          <w:lang w:val="en-US" w:bidi="ar-DZ"/>
        </w:rPr>
        <w:t xml:space="preserve">تنفيذ كل </w:t>
      </w:r>
      <w:r w:rsidRPr="003C2A88">
        <w:rPr>
          <w:rFonts w:ascii="Traditional Arabic" w:hAnsi="Traditional Arabic" w:cs="Traditional Arabic" w:hint="cs"/>
          <w:sz w:val="32"/>
          <w:szCs w:val="32"/>
          <w:rtl/>
          <w:lang w:val="en-US" w:bidi="ar-DZ"/>
        </w:rPr>
        <w:t>الأعمال</w:t>
      </w:r>
      <w:r w:rsidRPr="003C2A88">
        <w:rPr>
          <w:rFonts w:ascii="Traditional Arabic" w:hAnsi="Traditional Arabic" w:cs="Traditional Arabic"/>
          <w:sz w:val="32"/>
          <w:szCs w:val="32"/>
          <w:rtl/>
          <w:lang w:val="en-US" w:bidi="ar-DZ"/>
        </w:rPr>
        <w:t xml:space="preserve"> و المعاملات التي تتم بين طرفين </w:t>
      </w:r>
      <w:r w:rsidRPr="003C2A88">
        <w:rPr>
          <w:rFonts w:ascii="Traditional Arabic" w:hAnsi="Traditional Arabic" w:cs="Traditional Arabic" w:hint="cs"/>
          <w:sz w:val="32"/>
          <w:szCs w:val="32"/>
          <w:rtl/>
          <w:lang w:val="en-US" w:bidi="ar-DZ"/>
        </w:rPr>
        <w:t>أ</w:t>
      </w:r>
      <w:r w:rsidRPr="003C2A88">
        <w:rPr>
          <w:rFonts w:ascii="Traditional Arabic" w:hAnsi="Traditional Arabic" w:cs="Traditional Arabic"/>
          <w:sz w:val="32"/>
          <w:szCs w:val="32"/>
          <w:rtl/>
          <w:lang w:val="en-US" w:bidi="ar-DZ"/>
        </w:rPr>
        <w:t xml:space="preserve">و </w:t>
      </w:r>
      <w:r w:rsidRPr="003C2A88">
        <w:rPr>
          <w:rFonts w:ascii="Traditional Arabic" w:hAnsi="Traditional Arabic" w:cs="Traditional Arabic" w:hint="cs"/>
          <w:sz w:val="32"/>
          <w:szCs w:val="32"/>
          <w:rtl/>
          <w:lang w:val="en-US" w:bidi="ar-DZ"/>
        </w:rPr>
        <w:t>أكثر</w:t>
      </w:r>
      <w:r w:rsidRPr="003C2A88">
        <w:rPr>
          <w:rFonts w:ascii="Traditional Arabic" w:hAnsi="Traditional Arabic" w:cs="Traditional Arabic"/>
          <w:sz w:val="32"/>
          <w:szCs w:val="32"/>
          <w:rtl/>
          <w:lang w:val="en-US" w:bidi="ar-DZ"/>
        </w:rPr>
        <w:t xml:space="preserve"> سواء من ال</w:t>
      </w:r>
      <w:r w:rsidRPr="003C2A88">
        <w:rPr>
          <w:rFonts w:ascii="Traditional Arabic" w:hAnsi="Traditional Arabic" w:cs="Traditional Arabic" w:hint="cs"/>
          <w:sz w:val="32"/>
          <w:szCs w:val="32"/>
          <w:rtl/>
          <w:lang w:val="en-US" w:bidi="ar-DZ"/>
        </w:rPr>
        <w:t>أ</w:t>
      </w:r>
      <w:r w:rsidRPr="003C2A88">
        <w:rPr>
          <w:rFonts w:ascii="Traditional Arabic" w:hAnsi="Traditional Arabic" w:cs="Traditional Arabic"/>
          <w:sz w:val="32"/>
          <w:szCs w:val="32"/>
          <w:rtl/>
          <w:lang w:val="en-US" w:bidi="ar-DZ"/>
        </w:rPr>
        <w:t xml:space="preserve">فراد </w:t>
      </w:r>
      <w:r w:rsidRPr="003C2A88">
        <w:rPr>
          <w:rFonts w:ascii="Traditional Arabic" w:hAnsi="Traditional Arabic" w:cs="Traditional Arabic" w:hint="cs"/>
          <w:sz w:val="32"/>
          <w:szCs w:val="32"/>
          <w:rtl/>
          <w:lang w:val="en-US" w:bidi="ar-DZ"/>
        </w:rPr>
        <w:t>أ</w:t>
      </w:r>
      <w:r w:rsidRPr="003C2A88">
        <w:rPr>
          <w:rFonts w:ascii="Traditional Arabic" w:hAnsi="Traditional Arabic" w:cs="Traditional Arabic"/>
          <w:sz w:val="32"/>
          <w:szCs w:val="32"/>
          <w:rtl/>
          <w:lang w:val="en-US" w:bidi="ar-DZ"/>
        </w:rPr>
        <w:t>و المنظمات من خلال استخدام شبكات الاتصالات الالكترونية</w:t>
      </w:r>
      <w:r w:rsidRPr="003C2A88">
        <w:rPr>
          <w:rFonts w:ascii="Traditional Arabic" w:hAnsi="Traditional Arabic" w:cs="Traditional Arabic"/>
          <w:sz w:val="32"/>
          <w:szCs w:val="32"/>
          <w:lang w:bidi="ar-DZ"/>
        </w:rPr>
        <w:t>"</w:t>
      </w:r>
      <w:r w:rsidRPr="003C2A88">
        <w:rPr>
          <w:rFonts w:ascii="Traditional Arabic" w:hAnsi="Traditional Arabic" w:cs="Traditional Arabic"/>
          <w:sz w:val="32"/>
          <w:szCs w:val="32"/>
          <w:rtl/>
          <w:lang w:val="en-US" w:bidi="ar-DZ"/>
        </w:rPr>
        <w:t>.</w:t>
      </w:r>
      <w:r w:rsidRPr="003C2A88">
        <w:rPr>
          <w:rFonts w:ascii="Traditional Arabic" w:hAnsi="Traditional Arabic" w:cs="Traditional Arabic"/>
          <w:sz w:val="32"/>
          <w:szCs w:val="32"/>
          <w:vertAlign w:val="superscript"/>
          <w:rtl/>
          <w:lang w:val="en-US" w:bidi="ar-DZ"/>
        </w:rPr>
        <w:endnoteReference w:id="16"/>
      </w:r>
      <w:r w:rsidRPr="003C2A88">
        <w:rPr>
          <w:rFonts w:ascii="Traditional Arabic" w:hAnsi="Traditional Arabic" w:cs="Traditional Arabic"/>
          <w:sz w:val="32"/>
          <w:szCs w:val="32"/>
          <w:rtl/>
          <w:lang w:val="en-US" w:bidi="ar-DZ"/>
        </w:rPr>
        <w:tab/>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3C2A88">
        <w:rPr>
          <w:rFonts w:ascii="Traditional Arabic" w:hAnsi="Traditional Arabic" w:cs="Traditional Arabic" w:hint="cs"/>
          <w:sz w:val="32"/>
          <w:szCs w:val="32"/>
          <w:rtl/>
          <w:lang w:val="en-US" w:bidi="ar-DZ"/>
        </w:rPr>
        <w:tab/>
      </w:r>
      <w:r w:rsidRPr="003C2A88">
        <w:rPr>
          <w:rFonts w:ascii="Traditional Arabic" w:hAnsi="Traditional Arabic" w:cs="Traditional Arabic"/>
          <w:sz w:val="32"/>
          <w:szCs w:val="32"/>
          <w:rtl/>
          <w:lang w:val="en-US" w:bidi="ar-DZ"/>
        </w:rPr>
        <w:t xml:space="preserve">ويعرفها الصيرفي </w:t>
      </w:r>
      <w:r w:rsidRPr="003C2A88">
        <w:rPr>
          <w:rFonts w:ascii="Traditional Arabic" w:hAnsi="Traditional Arabic" w:cs="Traditional Arabic" w:hint="cs"/>
          <w:sz w:val="32"/>
          <w:szCs w:val="32"/>
          <w:rtl/>
          <w:lang w:val="en-US" w:bidi="ar-DZ"/>
        </w:rPr>
        <w:t>الإدارة</w:t>
      </w:r>
      <w:r w:rsidRPr="003C2A88">
        <w:rPr>
          <w:rFonts w:ascii="Traditional Arabic" w:hAnsi="Traditional Arabic" w:cs="Traditional Arabic"/>
          <w:sz w:val="32"/>
          <w:szCs w:val="32"/>
          <w:rtl/>
          <w:lang w:val="en-US" w:bidi="ar-DZ"/>
        </w:rPr>
        <w:t xml:space="preserve"> الالكترونية بأنها </w:t>
      </w:r>
      <w:r w:rsidRPr="003C2A88">
        <w:rPr>
          <w:rFonts w:ascii="Traditional Arabic" w:hAnsi="Traditional Arabic" w:cs="Traditional Arabic"/>
          <w:sz w:val="32"/>
          <w:szCs w:val="32"/>
          <w:lang w:val="en-US" w:bidi="ar-DZ"/>
        </w:rPr>
        <w:t>"</w:t>
      </w:r>
      <w:r w:rsidRPr="003C2A88">
        <w:rPr>
          <w:rFonts w:ascii="Traditional Arabic" w:hAnsi="Traditional Arabic" w:cs="Traditional Arabic"/>
          <w:sz w:val="32"/>
          <w:szCs w:val="32"/>
          <w:rtl/>
          <w:lang w:val="en-US" w:bidi="ar-DZ"/>
        </w:rPr>
        <w:t>تحول جذري في الطرق و</w:t>
      </w:r>
      <w:r w:rsidRPr="003C2A88">
        <w:rPr>
          <w:rFonts w:ascii="Traditional Arabic" w:hAnsi="Traditional Arabic" w:cs="Traditional Arabic" w:hint="cs"/>
          <w:sz w:val="32"/>
          <w:szCs w:val="32"/>
          <w:rtl/>
          <w:lang w:val="en-US" w:bidi="ar-DZ"/>
        </w:rPr>
        <w:t>الأساليب</w:t>
      </w:r>
      <w:r w:rsidRPr="003C2A88">
        <w:rPr>
          <w:rFonts w:ascii="Traditional Arabic" w:hAnsi="Traditional Arabic" w:cs="Traditional Arabic"/>
          <w:sz w:val="32"/>
          <w:szCs w:val="32"/>
          <w:rtl/>
          <w:lang w:val="en-US" w:bidi="ar-DZ"/>
        </w:rPr>
        <w:t xml:space="preserve"> التي تتبعها المنظمات لمباشرة </w:t>
      </w:r>
      <w:r w:rsidRPr="003C2A88">
        <w:rPr>
          <w:rFonts w:ascii="Traditional Arabic" w:hAnsi="Traditional Arabic" w:cs="Traditional Arabic" w:hint="cs"/>
          <w:sz w:val="32"/>
          <w:szCs w:val="32"/>
          <w:rtl/>
          <w:lang w:val="en-US" w:bidi="ar-DZ"/>
        </w:rPr>
        <w:t>أعمالها</w:t>
      </w:r>
      <w:r w:rsidRPr="003C2A88">
        <w:rPr>
          <w:rFonts w:ascii="Traditional Arabic" w:hAnsi="Traditional Arabic" w:cs="Traditional Arabic"/>
          <w:sz w:val="32"/>
          <w:szCs w:val="32"/>
          <w:rtl/>
          <w:lang w:val="en-US" w:bidi="ar-DZ"/>
        </w:rPr>
        <w:t xml:space="preserve"> ، وذلك من خلال تنظيم استخدام التكنولوجيا الحديثة لتحرير حركة المعلومات والخدمات من اجل التغلب على القيود والعوائق المادية الموجودة في </w:t>
      </w:r>
      <w:r w:rsidRPr="003C2A88">
        <w:rPr>
          <w:rFonts w:ascii="Traditional Arabic" w:hAnsi="Traditional Arabic" w:cs="Traditional Arabic" w:hint="cs"/>
          <w:sz w:val="32"/>
          <w:szCs w:val="32"/>
          <w:rtl/>
          <w:lang w:val="en-US" w:bidi="ar-DZ"/>
        </w:rPr>
        <w:t>الأوراق</w:t>
      </w:r>
      <w:r w:rsidRPr="003C2A88">
        <w:rPr>
          <w:rFonts w:ascii="Traditional Arabic" w:hAnsi="Traditional Arabic" w:cs="Traditional Arabic"/>
          <w:sz w:val="32"/>
          <w:szCs w:val="32"/>
          <w:rtl/>
          <w:lang w:val="en-US" w:bidi="ar-DZ"/>
        </w:rPr>
        <w:t>، و</w:t>
      </w:r>
      <w:r w:rsidRPr="003C2A88">
        <w:rPr>
          <w:rFonts w:ascii="Traditional Arabic" w:hAnsi="Traditional Arabic" w:cs="Traditional Arabic" w:hint="cs"/>
          <w:sz w:val="32"/>
          <w:szCs w:val="32"/>
          <w:rtl/>
          <w:lang w:val="en-US" w:bidi="ar-DZ"/>
        </w:rPr>
        <w:t>الأنظمة</w:t>
      </w:r>
      <w:r w:rsidRPr="003C2A88">
        <w:rPr>
          <w:rFonts w:ascii="Traditional Arabic" w:hAnsi="Traditional Arabic" w:cs="Traditional Arabic"/>
          <w:sz w:val="32"/>
          <w:szCs w:val="32"/>
          <w:rtl/>
          <w:lang w:val="en-US" w:bidi="ar-DZ"/>
        </w:rPr>
        <w:t xml:space="preserve"> التقليدية</w:t>
      </w:r>
      <w:r w:rsidRPr="003C2A88">
        <w:rPr>
          <w:rFonts w:ascii="Traditional Arabic" w:hAnsi="Traditional Arabic" w:cs="Traditional Arabic"/>
          <w:sz w:val="32"/>
          <w:szCs w:val="32"/>
          <w:lang w:bidi="ar-DZ"/>
        </w:rPr>
        <w:t>"</w:t>
      </w:r>
      <w:r w:rsidRPr="003C2A88">
        <w:rPr>
          <w:rFonts w:ascii="Traditional Arabic" w:hAnsi="Traditional Arabic" w:cs="Traditional Arabic" w:hint="cs"/>
          <w:sz w:val="32"/>
          <w:szCs w:val="32"/>
          <w:rtl/>
          <w:lang w:val="en-US" w:bidi="ar-DZ"/>
        </w:rPr>
        <w:t>.</w:t>
      </w:r>
      <w:r w:rsidRPr="003C2A88">
        <w:rPr>
          <w:rFonts w:ascii="Traditional Arabic" w:hAnsi="Traditional Arabic" w:cs="Traditional Arabic"/>
          <w:sz w:val="32"/>
          <w:szCs w:val="32"/>
          <w:vertAlign w:val="superscript"/>
          <w:rtl/>
          <w:lang w:val="en-US" w:bidi="ar-DZ"/>
        </w:rPr>
        <w:endnoteReference w:id="17"/>
      </w:r>
    </w:p>
    <w:p w:rsidR="00B27247" w:rsidRPr="00AC66C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SA"/>
        </w:rPr>
      </w:pPr>
      <w:r w:rsidRPr="003C2A88">
        <w:rPr>
          <w:rFonts w:ascii="Traditional Arabic" w:hAnsi="Traditional Arabic" w:cs="Traditional Arabic" w:hint="cs"/>
          <w:sz w:val="32"/>
          <w:szCs w:val="32"/>
          <w:rtl/>
          <w:lang w:val="en-US" w:bidi="ar-SA"/>
        </w:rPr>
        <w:lastRenderedPageBreak/>
        <w:t xml:space="preserve">ويعرفها </w:t>
      </w:r>
      <w:r w:rsidRPr="003C2A88">
        <w:rPr>
          <w:rFonts w:ascii="Traditional Arabic" w:hAnsi="Traditional Arabic" w:cs="Traditional Arabic"/>
          <w:i/>
          <w:iCs/>
          <w:sz w:val="32"/>
          <w:szCs w:val="32"/>
          <w:lang w:bidi="ar-DZ"/>
        </w:rPr>
        <w:t>michel kalika</w:t>
      </w:r>
      <w:r w:rsidRPr="003C2A88">
        <w:rPr>
          <w:rFonts w:ascii="Traditional Arabic" w:hAnsi="Traditional Arabic" w:cs="Traditional Arabic"/>
          <w:i/>
          <w:iCs/>
          <w:sz w:val="32"/>
          <w:szCs w:val="32"/>
          <w:vertAlign w:val="superscript"/>
          <w:lang w:bidi="ar-DZ"/>
        </w:rPr>
        <w:endnoteReference w:customMarkFollows="1" w:id="18"/>
        <w:sym w:font="Symbol" w:char="F02A"/>
      </w:r>
      <w:r w:rsidRPr="003C2A88">
        <w:rPr>
          <w:rFonts w:ascii="Traditional Arabic" w:hAnsi="Traditional Arabic" w:cs="Traditional Arabic" w:hint="cs"/>
          <w:sz w:val="32"/>
          <w:szCs w:val="32"/>
          <w:rtl/>
          <w:lang w:val="en-US" w:bidi="ar-SA"/>
        </w:rPr>
        <w:t xml:space="preserve"> الإدارة الالكترونية (</w:t>
      </w:r>
      <w:r w:rsidRPr="003C2A88">
        <w:rPr>
          <w:rFonts w:ascii="Traditional Arabic" w:hAnsi="Traditional Arabic" w:cs="Traditional Arabic"/>
          <w:sz w:val="32"/>
          <w:szCs w:val="32"/>
          <w:lang w:bidi="ar-DZ"/>
        </w:rPr>
        <w:t xml:space="preserve">E-mangement </w:t>
      </w:r>
      <w:r w:rsidRPr="003C2A88">
        <w:rPr>
          <w:rFonts w:ascii="Traditional Arabic" w:hAnsi="Traditional Arabic" w:cs="Traditional Arabic" w:hint="cs"/>
          <w:sz w:val="32"/>
          <w:szCs w:val="32"/>
          <w:rtl/>
          <w:lang w:val="en-US" w:bidi="ar-SA"/>
        </w:rPr>
        <w:t>)</w:t>
      </w:r>
      <w:r w:rsidRPr="003C2A88">
        <w:rPr>
          <w:rFonts w:ascii="Traditional Arabic" w:hAnsi="Traditional Arabic" w:cs="Traditional Arabic"/>
          <w:sz w:val="32"/>
          <w:szCs w:val="32"/>
          <w:rtl/>
          <w:lang w:val="en-US" w:bidi="ar-SA"/>
        </w:rPr>
        <w:t>"</w:t>
      </w:r>
      <w:r w:rsidRPr="003C2A88">
        <w:rPr>
          <w:rFonts w:ascii="Traditional Arabic" w:hAnsi="Traditional Arabic" w:cs="Traditional Arabic" w:hint="cs"/>
          <w:sz w:val="32"/>
          <w:szCs w:val="32"/>
          <w:rtl/>
          <w:lang w:val="en-US" w:bidi="ar-SA"/>
        </w:rPr>
        <w:t>بأنها مجموعة من سبع</w:t>
      </w:r>
      <w:r w:rsidRPr="003C2A88">
        <w:rPr>
          <w:rFonts w:ascii="Traditional Arabic" w:hAnsi="Traditional Arabic" w:cs="Traditional Arabic" w:hint="cs"/>
          <w:sz w:val="32"/>
          <w:szCs w:val="32"/>
          <w:rtl/>
          <w:lang w:val="en-US" w:bidi="ar-DZ"/>
        </w:rPr>
        <w:t>ة</w:t>
      </w:r>
      <w:r w:rsidRPr="003C2A88">
        <w:rPr>
          <w:rFonts w:ascii="Traditional Arabic" w:hAnsi="Traditional Arabic" w:cs="Traditional Arabic" w:hint="cs"/>
          <w:sz w:val="32"/>
          <w:szCs w:val="32"/>
          <w:rtl/>
          <w:lang w:val="en-US" w:bidi="ar-SA"/>
        </w:rPr>
        <w:t xml:space="preserve"> عمليات تغذيها نظم المعلومات على أساس التكنولوجيات الإلكترونية لتجهيز المعلومات، وتتميز بعمليات معدلة بواسطة التكنولوجيات الإلكترونية وبالتالي من خلال المهارات المعدلة.</w:t>
      </w:r>
      <w:r w:rsidRPr="003C2A88">
        <w:rPr>
          <w:rFonts w:ascii="Traditional Arabic" w:hAnsi="Traditional Arabic" w:cs="Traditional Arabic"/>
          <w:sz w:val="32"/>
          <w:szCs w:val="32"/>
          <w:rtl/>
          <w:lang w:val="en-US" w:bidi="ar-SA"/>
        </w:rPr>
        <w:t>"</w:t>
      </w:r>
      <w:r w:rsidRPr="003C2A88">
        <w:rPr>
          <w:rFonts w:ascii="Traditional Arabic" w:hAnsi="Traditional Arabic" w:cs="Traditional Arabic"/>
          <w:sz w:val="32"/>
          <w:szCs w:val="32"/>
          <w:vertAlign w:val="superscript"/>
          <w:rtl/>
          <w:lang w:val="en-US" w:bidi="ar-SA"/>
        </w:rPr>
        <w:endnoteReference w:id="19"/>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DZ"/>
        </w:rPr>
      </w:pPr>
      <w:r w:rsidRPr="003C2A88">
        <w:rPr>
          <w:rFonts w:ascii="Traditional Arabic" w:hAnsi="Traditional Arabic" w:cs="Traditional Arabic" w:hint="cs"/>
          <w:sz w:val="32"/>
          <w:szCs w:val="32"/>
          <w:rtl/>
          <w:lang w:val="en-US" w:bidi="ar-DZ"/>
        </w:rPr>
        <w:t>وتتمثل العمليات السبعة فيما يلي</w:t>
      </w:r>
      <w:r w:rsidRPr="003C2A88">
        <w:rPr>
          <w:rFonts w:ascii="Traditional Arabic" w:hAnsi="Traditional Arabic" w:cs="Traditional Arabic"/>
          <w:sz w:val="32"/>
          <w:szCs w:val="32"/>
          <w:rtl/>
          <w:lang w:val="en-US" w:bidi="ar-DZ"/>
        </w:rPr>
        <w:t>:</w:t>
      </w:r>
      <w:r w:rsidRPr="003C2A88">
        <w:rPr>
          <w:rFonts w:ascii="Traditional Arabic" w:hAnsi="Traditional Arabic" w:cs="Traditional Arabic"/>
          <w:sz w:val="32"/>
          <w:szCs w:val="32"/>
          <w:vertAlign w:val="superscript"/>
          <w:rtl/>
          <w:lang w:val="en-US" w:bidi="ar-DZ"/>
        </w:rPr>
        <w:endnoteReference w:id="20"/>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3C2A88">
        <w:rPr>
          <w:rFonts w:ascii="Traditional Arabic" w:hAnsi="Traditional Arabic" w:cs="Traditional Arabic" w:hint="cs"/>
          <w:sz w:val="32"/>
          <w:szCs w:val="32"/>
          <w:rtl/>
          <w:lang w:val="en-US" w:bidi="ar-SA"/>
        </w:rPr>
        <w:t xml:space="preserve">-العملية </w:t>
      </w:r>
      <w:r w:rsidRPr="003C2A88">
        <w:rPr>
          <w:rFonts w:ascii="Traditional Arabic" w:hAnsi="Traditional Arabic" w:cs="Traditional Arabic" w:hint="cs"/>
          <w:sz w:val="32"/>
          <w:szCs w:val="32"/>
          <w:rtl/>
          <w:lang w:val="en-US" w:bidi="ar-DZ"/>
        </w:rPr>
        <w:t>ال</w:t>
      </w:r>
      <w:r w:rsidRPr="003C2A88">
        <w:rPr>
          <w:rFonts w:ascii="Traditional Arabic" w:hAnsi="Traditional Arabic" w:cs="Traditional Arabic" w:hint="cs"/>
          <w:sz w:val="32"/>
          <w:szCs w:val="32"/>
          <w:rtl/>
          <w:lang w:val="en-US" w:bidi="ar-SA"/>
        </w:rPr>
        <w:t>علاقة مع الزبائن.</w:t>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3C2A88">
        <w:rPr>
          <w:rFonts w:ascii="Traditional Arabic" w:hAnsi="Traditional Arabic" w:cs="Traditional Arabic" w:hint="cs"/>
          <w:sz w:val="32"/>
          <w:szCs w:val="32"/>
          <w:rtl/>
          <w:lang w:val="en-US" w:bidi="ar-SA"/>
        </w:rPr>
        <w:t>-العلاقة مع الموردين .</w:t>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3C2A88">
        <w:rPr>
          <w:rFonts w:ascii="Traditional Arabic" w:hAnsi="Traditional Arabic" w:cs="Traditional Arabic" w:hint="cs"/>
          <w:sz w:val="32"/>
          <w:szCs w:val="32"/>
          <w:rtl/>
          <w:lang w:val="en-US" w:bidi="ar-SA"/>
        </w:rPr>
        <w:t>-العلاقة مع الشركاء.</w:t>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3C2A88">
        <w:rPr>
          <w:rFonts w:ascii="Traditional Arabic" w:hAnsi="Traditional Arabic" w:cs="Traditional Arabic" w:hint="cs"/>
          <w:sz w:val="32"/>
          <w:szCs w:val="32"/>
          <w:rtl/>
          <w:lang w:val="en-US" w:bidi="ar-SA"/>
        </w:rPr>
        <w:t xml:space="preserve">-عملية تحديد الأهداف </w:t>
      </w:r>
      <w:r w:rsidRPr="003C2A88">
        <w:rPr>
          <w:rFonts w:ascii="Traditional Arabic" w:hAnsi="Traditional Arabic" w:cs="Traditional Arabic"/>
          <w:sz w:val="32"/>
          <w:szCs w:val="32"/>
          <w:rtl/>
          <w:lang w:val="en-US" w:bidi="ar-SA"/>
        </w:rPr>
        <w:t>:</w:t>
      </w:r>
      <w:r w:rsidRPr="003C2A88">
        <w:rPr>
          <w:rFonts w:ascii="Traditional Arabic" w:hAnsi="Traditional Arabic" w:cs="Traditional Arabic" w:hint="cs"/>
          <w:sz w:val="32"/>
          <w:szCs w:val="32"/>
          <w:rtl/>
          <w:lang w:val="en-US" w:bidi="ar-SA"/>
        </w:rPr>
        <w:t xml:space="preserve">  وتتمثل في (المهمات، الاستراتيجية ، المخططات، الموازنات).</w:t>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3C2A88">
        <w:rPr>
          <w:rFonts w:ascii="Traditional Arabic" w:hAnsi="Traditional Arabic" w:cs="Traditional Arabic" w:hint="cs"/>
          <w:sz w:val="32"/>
          <w:szCs w:val="32"/>
          <w:rtl/>
          <w:lang w:val="en-US" w:bidi="ar-SA"/>
        </w:rPr>
        <w:t xml:space="preserve">- عملية التنظيم </w:t>
      </w:r>
      <w:r w:rsidRPr="003C2A88">
        <w:rPr>
          <w:rFonts w:ascii="Traditional Arabic" w:hAnsi="Traditional Arabic" w:cs="Traditional Arabic"/>
          <w:sz w:val="32"/>
          <w:szCs w:val="32"/>
          <w:rtl/>
          <w:lang w:val="en-US" w:bidi="ar-SA"/>
        </w:rPr>
        <w:t>:</w:t>
      </w:r>
      <w:r w:rsidRPr="003C2A88">
        <w:rPr>
          <w:rFonts w:ascii="Traditional Arabic" w:hAnsi="Traditional Arabic" w:cs="Traditional Arabic" w:hint="cs"/>
          <w:sz w:val="32"/>
          <w:szCs w:val="32"/>
          <w:rtl/>
          <w:lang w:val="en-US" w:bidi="ar-SA"/>
        </w:rPr>
        <w:t xml:space="preserve"> تعريف الهياكل وآليات التنسيق.</w:t>
      </w:r>
    </w:p>
    <w:p w:rsidR="00B27247" w:rsidRPr="003C2A88" w:rsidRDefault="00B27247" w:rsidP="00B27247">
      <w:pPr>
        <w:pStyle w:val="BasicParagraph"/>
        <w:tabs>
          <w:tab w:val="right" w:pos="283"/>
        </w:tabs>
        <w:spacing w:after="120" w:line="240" w:lineRule="auto"/>
        <w:rPr>
          <w:rFonts w:ascii="Traditional Arabic" w:hAnsi="Traditional Arabic" w:cs="Traditional Arabic"/>
          <w:sz w:val="32"/>
          <w:szCs w:val="32"/>
          <w:rtl/>
          <w:lang w:val="en-US" w:bidi="ar-SA"/>
        </w:rPr>
      </w:pPr>
      <w:r w:rsidRPr="003C2A88">
        <w:rPr>
          <w:rFonts w:ascii="Traditional Arabic" w:hAnsi="Traditional Arabic" w:cs="Traditional Arabic" w:hint="cs"/>
          <w:sz w:val="32"/>
          <w:szCs w:val="32"/>
          <w:rtl/>
          <w:lang w:val="en-US" w:bidi="ar-SA"/>
        </w:rPr>
        <w:t>- عملية الاندماج.</w:t>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3C2A88">
        <w:rPr>
          <w:rFonts w:ascii="Traditional Arabic" w:hAnsi="Traditional Arabic" w:cs="Traditional Arabic" w:hint="cs"/>
          <w:sz w:val="32"/>
          <w:szCs w:val="32"/>
          <w:rtl/>
          <w:lang w:val="en-US" w:bidi="ar-SA"/>
        </w:rPr>
        <w:t xml:space="preserve">- عملية الرقابة </w:t>
      </w:r>
      <w:r w:rsidRPr="003C2A88">
        <w:rPr>
          <w:rFonts w:ascii="Traditional Arabic" w:hAnsi="Traditional Arabic" w:cs="Traditional Arabic"/>
          <w:sz w:val="32"/>
          <w:szCs w:val="32"/>
          <w:rtl/>
          <w:lang w:val="en-US" w:bidi="ar-SA"/>
        </w:rPr>
        <w:t>:</w:t>
      </w:r>
      <w:r w:rsidRPr="003C2A88">
        <w:rPr>
          <w:rFonts w:ascii="Traditional Arabic" w:hAnsi="Traditional Arabic" w:cs="Traditional Arabic" w:hint="cs"/>
          <w:sz w:val="32"/>
          <w:szCs w:val="32"/>
          <w:rtl/>
          <w:lang w:val="en-US" w:bidi="ar-SA"/>
        </w:rPr>
        <w:t xml:space="preserve"> من الرقابة الاستراتيجية إلى رقابة التسيير.</w:t>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3C2A88">
        <w:rPr>
          <w:rFonts w:ascii="Traditional Arabic" w:hAnsi="Traditional Arabic" w:cs="Traditional Arabic" w:hint="cs"/>
          <w:sz w:val="32"/>
          <w:szCs w:val="32"/>
          <w:rtl/>
          <w:lang w:val="en-US" w:bidi="ar-DZ"/>
        </w:rPr>
        <w:tab/>
      </w:r>
      <w:r w:rsidRPr="003C2A88">
        <w:rPr>
          <w:rFonts w:ascii="Traditional Arabic" w:hAnsi="Traditional Arabic" w:cs="Traditional Arabic"/>
          <w:sz w:val="32"/>
          <w:szCs w:val="32"/>
          <w:rtl/>
          <w:lang w:val="en-US" w:bidi="ar-DZ"/>
        </w:rPr>
        <w:t xml:space="preserve">وفي تعريف </w:t>
      </w:r>
      <w:r w:rsidRPr="003C2A88">
        <w:rPr>
          <w:rFonts w:ascii="Traditional Arabic" w:hAnsi="Traditional Arabic" w:cs="Traditional Arabic" w:hint="cs"/>
          <w:sz w:val="32"/>
          <w:szCs w:val="32"/>
          <w:rtl/>
          <w:lang w:val="en-US" w:bidi="ar-DZ"/>
        </w:rPr>
        <w:t>أخر</w:t>
      </w:r>
      <w:r w:rsidRPr="003C2A88">
        <w:rPr>
          <w:rFonts w:ascii="Traditional Arabic" w:hAnsi="Traditional Arabic" w:cs="Traditional Arabic"/>
          <w:sz w:val="32"/>
          <w:szCs w:val="32"/>
          <w:rtl/>
          <w:lang w:val="en-US" w:bidi="ar-DZ"/>
        </w:rPr>
        <w:t xml:space="preserve"> </w:t>
      </w:r>
      <w:r w:rsidRPr="003C2A88">
        <w:rPr>
          <w:rFonts w:ascii="Traditional Arabic" w:hAnsi="Traditional Arabic" w:cs="Traditional Arabic" w:hint="cs"/>
          <w:sz w:val="32"/>
          <w:szCs w:val="32"/>
          <w:rtl/>
          <w:lang w:val="en-US" w:bidi="ar-DZ"/>
        </w:rPr>
        <w:t>بأنها</w:t>
      </w:r>
      <w:r w:rsidRPr="003C2A88">
        <w:rPr>
          <w:rFonts w:ascii="Traditional Arabic" w:hAnsi="Traditional Arabic" w:cs="Traditional Arabic"/>
          <w:sz w:val="32"/>
          <w:szCs w:val="32"/>
          <w:rtl/>
          <w:lang w:val="en-US" w:bidi="ar-DZ"/>
        </w:rPr>
        <w:t xml:space="preserve"> </w:t>
      </w:r>
      <w:r w:rsidRPr="003C2A88">
        <w:rPr>
          <w:rFonts w:ascii="Traditional Arabic" w:hAnsi="Traditional Arabic" w:cs="Traditional Arabic"/>
          <w:sz w:val="32"/>
          <w:szCs w:val="32"/>
          <w:lang w:val="en-US" w:bidi="ar-DZ"/>
        </w:rPr>
        <w:t>"</w:t>
      </w:r>
      <w:r w:rsidRPr="003C2A88">
        <w:rPr>
          <w:rFonts w:ascii="Traditional Arabic" w:hAnsi="Traditional Arabic" w:cs="Traditional Arabic"/>
          <w:sz w:val="32"/>
          <w:szCs w:val="32"/>
          <w:rtl/>
          <w:lang w:val="en-US" w:bidi="ar-DZ"/>
        </w:rPr>
        <w:t xml:space="preserve">تقديم للخدمات والسلع بوسائل الكترونية، كما تتميز </w:t>
      </w:r>
      <w:r w:rsidRPr="003C2A88">
        <w:rPr>
          <w:rFonts w:ascii="Traditional Arabic" w:hAnsi="Traditional Arabic" w:cs="Traditional Arabic" w:hint="cs"/>
          <w:sz w:val="32"/>
          <w:szCs w:val="32"/>
          <w:rtl/>
          <w:lang w:val="en-US" w:bidi="ar-DZ"/>
        </w:rPr>
        <w:t>بأنها</w:t>
      </w:r>
      <w:r w:rsidRPr="003C2A88">
        <w:rPr>
          <w:rFonts w:ascii="Traditional Arabic" w:hAnsi="Traditional Arabic" w:cs="Traditional Arabic"/>
          <w:sz w:val="32"/>
          <w:szCs w:val="32"/>
          <w:rtl/>
          <w:lang w:val="en-US" w:bidi="ar-DZ"/>
        </w:rPr>
        <w:t xml:space="preserve"> عملية </w:t>
      </w:r>
      <w:r w:rsidRPr="003C2A88">
        <w:rPr>
          <w:rFonts w:ascii="Traditional Arabic" w:hAnsi="Traditional Arabic" w:cs="Traditional Arabic" w:hint="cs"/>
          <w:sz w:val="32"/>
          <w:szCs w:val="32"/>
          <w:rtl/>
          <w:lang w:val="en-US" w:bidi="ar-DZ"/>
        </w:rPr>
        <w:t>إدارية</w:t>
      </w:r>
      <w:r w:rsidRPr="003C2A88">
        <w:rPr>
          <w:rFonts w:ascii="Traditional Arabic" w:hAnsi="Traditional Arabic" w:cs="Traditional Arabic"/>
          <w:sz w:val="32"/>
          <w:szCs w:val="32"/>
          <w:rtl/>
          <w:lang w:val="en-US" w:bidi="ar-DZ"/>
        </w:rPr>
        <w:t xml:space="preserve"> مهامها رسم السياسات وتوجيه الموارد، واستخدامها للإمكانات المتميزة </w:t>
      </w:r>
      <w:r w:rsidRPr="003C2A88">
        <w:rPr>
          <w:rFonts w:ascii="Traditional Arabic" w:hAnsi="Traditional Arabic" w:cs="Traditional Arabic" w:hint="cs"/>
          <w:sz w:val="32"/>
          <w:szCs w:val="32"/>
          <w:rtl/>
          <w:lang w:val="en-US" w:bidi="ar-DZ"/>
        </w:rPr>
        <w:t>للأنترنت</w:t>
      </w:r>
      <w:r w:rsidRPr="003C2A88">
        <w:rPr>
          <w:rFonts w:ascii="Traditional Arabic" w:hAnsi="Traditional Arabic" w:cs="Traditional Arabic"/>
          <w:sz w:val="32"/>
          <w:szCs w:val="32"/>
          <w:rtl/>
          <w:lang w:val="en-US" w:bidi="ar-DZ"/>
        </w:rPr>
        <w:t xml:space="preserve"> وشبكات </w:t>
      </w:r>
      <w:r w:rsidRPr="003C2A88">
        <w:rPr>
          <w:rFonts w:ascii="Traditional Arabic" w:hAnsi="Traditional Arabic" w:cs="Traditional Arabic" w:hint="cs"/>
          <w:sz w:val="32"/>
          <w:szCs w:val="32"/>
          <w:rtl/>
          <w:lang w:val="en-US" w:bidi="ar-DZ"/>
        </w:rPr>
        <w:t>الأعمال</w:t>
      </w:r>
      <w:r w:rsidRPr="003C2A88">
        <w:rPr>
          <w:rFonts w:ascii="Traditional Arabic" w:hAnsi="Traditional Arabic" w:cs="Traditional Arabic"/>
          <w:sz w:val="32"/>
          <w:szCs w:val="32"/>
          <w:rtl/>
          <w:lang w:val="en-US" w:bidi="ar-DZ"/>
        </w:rPr>
        <w:t xml:space="preserve"> باستخدام التشبيك الفائق</w:t>
      </w:r>
      <w:r w:rsidRPr="003C2A88">
        <w:rPr>
          <w:rFonts w:ascii="Traditional Arabic" w:hAnsi="Traditional Arabic" w:cs="Traditional Arabic" w:hint="cs"/>
          <w:sz w:val="32"/>
          <w:szCs w:val="32"/>
          <w:rtl/>
          <w:lang w:val="en-US" w:bidi="ar-DZ"/>
        </w:rPr>
        <w:t xml:space="preserve"> </w:t>
      </w:r>
      <w:r w:rsidRPr="003C2A88">
        <w:rPr>
          <w:rFonts w:ascii="Traditional Arabic" w:hAnsi="Traditional Arabic" w:cs="Traditional Arabic"/>
          <w:i/>
          <w:iCs/>
          <w:sz w:val="32"/>
          <w:szCs w:val="32"/>
          <w:lang w:bidi="ar-DZ"/>
        </w:rPr>
        <w:t>hyper-connection</w:t>
      </w:r>
      <w:r w:rsidRPr="003C2A88">
        <w:rPr>
          <w:rFonts w:ascii="Traditional Arabic" w:hAnsi="Traditional Arabic" w:cs="Traditional Arabic"/>
          <w:sz w:val="32"/>
          <w:szCs w:val="32"/>
          <w:lang w:bidi="ar-DZ"/>
        </w:rPr>
        <w:t>)</w:t>
      </w:r>
      <w:r w:rsidRPr="003C2A88">
        <w:rPr>
          <w:rFonts w:ascii="Traditional Arabic" w:hAnsi="Traditional Arabic" w:cs="Traditional Arabic" w:hint="cs"/>
          <w:sz w:val="32"/>
          <w:szCs w:val="32"/>
          <w:rtl/>
          <w:lang w:val="en-US" w:bidi="ar-DZ"/>
        </w:rPr>
        <w:t xml:space="preserve"> )والتفاعل الآني على مدار الساعة وتحويل كافة العمليات الإدارية ذات الطبيعة الورقية إلى عمليات الكترونية، فتوفر المرونة اللازمة للاستجابة للمتغيرات يؤدي إلى تغيرات جذرية في نمط أداء الأعمال</w:t>
      </w:r>
      <w:r w:rsidRPr="003C2A88">
        <w:rPr>
          <w:rFonts w:ascii="Traditional Arabic" w:hAnsi="Traditional Arabic" w:cs="Traditional Arabic"/>
          <w:sz w:val="32"/>
          <w:szCs w:val="32"/>
          <w:lang w:bidi="ar-DZ"/>
        </w:rPr>
        <w:t>"</w:t>
      </w:r>
      <w:r w:rsidRPr="003C2A88">
        <w:rPr>
          <w:rFonts w:ascii="Traditional Arabic" w:hAnsi="Traditional Arabic" w:cs="Traditional Arabic" w:hint="cs"/>
          <w:sz w:val="32"/>
          <w:szCs w:val="32"/>
          <w:rtl/>
          <w:lang w:val="en-US" w:bidi="ar-DZ"/>
        </w:rPr>
        <w:t>.</w:t>
      </w:r>
      <w:r w:rsidRPr="003C2A88">
        <w:rPr>
          <w:rFonts w:ascii="Traditional Arabic" w:hAnsi="Traditional Arabic" w:cs="Traditional Arabic"/>
          <w:sz w:val="32"/>
          <w:szCs w:val="32"/>
          <w:vertAlign w:val="superscript"/>
          <w:rtl/>
          <w:lang w:val="en-US" w:bidi="ar-DZ"/>
        </w:rPr>
        <w:endnoteReference w:id="21"/>
      </w:r>
    </w:p>
    <w:p w:rsidR="00B27247" w:rsidRPr="003C2A88" w:rsidRDefault="00B27247" w:rsidP="00B27247">
      <w:pPr>
        <w:pStyle w:val="BasicParagraph"/>
        <w:tabs>
          <w:tab w:val="right" w:pos="283"/>
        </w:tabs>
        <w:spacing w:line="240" w:lineRule="auto"/>
        <w:rPr>
          <w:rFonts w:ascii="Traditional Arabic" w:hAnsi="Traditional Arabic" w:cs="Traditional Arabic"/>
          <w:sz w:val="32"/>
          <w:szCs w:val="32"/>
          <w:lang w:bidi="ar-DZ"/>
        </w:rPr>
      </w:pPr>
      <w:r w:rsidRPr="003C2A88">
        <w:rPr>
          <w:rFonts w:ascii="Traditional Arabic" w:hAnsi="Traditional Arabic" w:cs="Traditional Arabic" w:hint="cs"/>
          <w:sz w:val="32"/>
          <w:szCs w:val="32"/>
          <w:rtl/>
          <w:lang w:val="en-US" w:bidi="ar-DZ"/>
        </w:rPr>
        <w:tab/>
        <w:t>ويرى الباحثون أن فكرة الإدارة الالكترونية تتعدى بكثير مفهوم المكننة الخاصة بإدارات العمل داخل المنظمة، إلى مفهوم تكامل البيانات والمعلومات بين الإدارات المختلفة والمتعددة واستخدام تلك البيانات والمعلومات في توجيه سياسات وإجراءات عمل المنظمة نحو تحقيق أهدافها وتوفير المرونة اللازمة للاستجابة للمتغيرات المتلاحقة سواء الداخلية أو الخارجية.</w:t>
      </w:r>
      <w:r w:rsidRPr="003C2A88">
        <w:rPr>
          <w:rFonts w:ascii="Traditional Arabic" w:hAnsi="Traditional Arabic" w:cs="Traditional Arabic"/>
          <w:sz w:val="32"/>
          <w:szCs w:val="32"/>
          <w:vertAlign w:val="superscript"/>
          <w:rtl/>
          <w:lang w:val="en-US" w:bidi="ar-DZ"/>
        </w:rPr>
        <w:endnoteReference w:id="22"/>
      </w:r>
    </w:p>
    <w:p w:rsidR="00B27247" w:rsidRDefault="00B27247" w:rsidP="00B27247">
      <w:pPr>
        <w:pStyle w:val="BasicParagraph"/>
        <w:tabs>
          <w:tab w:val="right" w:pos="283"/>
        </w:tabs>
        <w:spacing w:line="240" w:lineRule="auto"/>
        <w:rPr>
          <w:rFonts w:ascii="Traditional Arabic" w:hAnsi="Traditional Arabic" w:cs="Traditional Arabic"/>
          <w:sz w:val="32"/>
          <w:szCs w:val="32"/>
          <w:rtl/>
          <w:lang w:val="en-US" w:bidi="ar-EG"/>
        </w:rPr>
      </w:pPr>
      <w:r w:rsidRPr="003C2A88">
        <w:rPr>
          <w:rFonts w:ascii="Traditional Arabic" w:hAnsi="Traditional Arabic" w:cs="Traditional Arabic" w:hint="cs"/>
          <w:sz w:val="32"/>
          <w:szCs w:val="32"/>
          <w:rtl/>
          <w:lang w:val="en-US" w:bidi="ar-DZ"/>
        </w:rPr>
        <w:tab/>
      </w:r>
      <w:r w:rsidRPr="003C2A88">
        <w:rPr>
          <w:rFonts w:ascii="Traditional Arabic" w:hAnsi="Traditional Arabic" w:cs="Traditional Arabic" w:hint="cs"/>
          <w:sz w:val="32"/>
          <w:szCs w:val="32"/>
          <w:rtl/>
          <w:lang w:val="en-US" w:bidi="ar-EG"/>
        </w:rPr>
        <w:t>وتشمل الإدارة الإلكترونية جميع مكونات الإدارة من تخطيط وتنفيذ ومتابعة وتقييم وتحفيز إلا إنها تتميز بقدرتها على تخليق المعرفة بصورة مستمرة وتوظيفها من أجل تحقيق الأهداف، وتعتمد الإدارة الإلكترونية على تطوير البنية المعلوماتية داخل المؤسسة بصورة تحقق تكامل الرؤية ومن ثم أداء الأعمال.</w:t>
      </w:r>
      <w:r w:rsidRPr="003C2A88">
        <w:rPr>
          <w:rFonts w:ascii="Traditional Arabic" w:hAnsi="Traditional Arabic" w:cs="Traditional Arabic"/>
          <w:sz w:val="32"/>
          <w:szCs w:val="32"/>
          <w:vertAlign w:val="superscript"/>
          <w:rtl/>
          <w:lang w:val="en-US" w:bidi="ar-EG"/>
        </w:rPr>
        <w:endnoteReference w:id="23"/>
      </w:r>
      <w:r w:rsidRPr="003C2A88">
        <w:rPr>
          <w:rFonts w:ascii="Traditional Arabic" w:hAnsi="Traditional Arabic" w:cs="Traditional Arabic" w:hint="cs"/>
          <w:sz w:val="32"/>
          <w:szCs w:val="32"/>
          <w:rtl/>
          <w:lang w:val="en-US" w:bidi="ar-EG"/>
        </w:rPr>
        <w:tab/>
      </w:r>
    </w:p>
    <w:p w:rsidR="00B27247" w:rsidRDefault="00B27247" w:rsidP="00B27247">
      <w:pPr>
        <w:pStyle w:val="BasicParagraph"/>
        <w:tabs>
          <w:tab w:val="right" w:pos="283"/>
        </w:tabs>
        <w:spacing w:line="240" w:lineRule="auto"/>
        <w:rPr>
          <w:rFonts w:ascii="Traditional Arabic" w:hAnsi="Traditional Arabic" w:cs="Traditional Arabic" w:hint="cs"/>
          <w:sz w:val="32"/>
          <w:szCs w:val="32"/>
          <w:rtl/>
          <w:lang w:val="en-US" w:bidi="ar-EG"/>
        </w:rPr>
      </w:pPr>
    </w:p>
    <w:p w:rsidR="00D47131" w:rsidRDefault="00D47131" w:rsidP="00B27247">
      <w:pPr>
        <w:pStyle w:val="BasicParagraph"/>
        <w:tabs>
          <w:tab w:val="right" w:pos="283"/>
        </w:tabs>
        <w:spacing w:line="240" w:lineRule="auto"/>
        <w:rPr>
          <w:rFonts w:ascii="Traditional Arabic" w:hAnsi="Traditional Arabic" w:cs="Traditional Arabic" w:hint="cs"/>
          <w:sz w:val="32"/>
          <w:szCs w:val="32"/>
          <w:rtl/>
          <w:lang w:val="en-US" w:bidi="ar-EG"/>
        </w:rPr>
      </w:pPr>
    </w:p>
    <w:p w:rsidR="00D47131" w:rsidRPr="003C2A88" w:rsidRDefault="00D47131" w:rsidP="00B27247">
      <w:pPr>
        <w:pStyle w:val="BasicParagraph"/>
        <w:tabs>
          <w:tab w:val="right" w:pos="283"/>
        </w:tabs>
        <w:spacing w:line="240" w:lineRule="auto"/>
        <w:rPr>
          <w:rFonts w:ascii="Traditional Arabic" w:hAnsi="Traditional Arabic" w:cs="Traditional Arabic"/>
          <w:sz w:val="32"/>
          <w:szCs w:val="32"/>
          <w:rtl/>
          <w:lang w:val="en-US" w:bidi="ar-EG"/>
        </w:rPr>
      </w:pPr>
    </w:p>
    <w:p w:rsidR="00B27247" w:rsidRPr="004B073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lastRenderedPageBreak/>
        <w:t>3.2.</w:t>
      </w:r>
      <w:r w:rsidRPr="004B0734">
        <w:rPr>
          <w:rFonts w:ascii="Traditional Arabic" w:hAnsi="Traditional Arabic" w:cs="Traditional Arabic" w:hint="cs"/>
          <w:b/>
          <w:bCs/>
          <w:sz w:val="32"/>
          <w:szCs w:val="32"/>
          <w:rtl/>
          <w:lang w:val="en-US" w:bidi="ar-DZ"/>
        </w:rPr>
        <w:t xml:space="preserve">خصائص ومميزات الإدارة الالكترونية </w:t>
      </w:r>
    </w:p>
    <w:p w:rsidR="00B27247" w:rsidRPr="004B073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1.3.2.</w:t>
      </w:r>
      <w:r w:rsidRPr="004B0734">
        <w:rPr>
          <w:rFonts w:ascii="Traditional Arabic" w:hAnsi="Traditional Arabic" w:cs="Traditional Arabic" w:hint="cs"/>
          <w:b/>
          <w:bCs/>
          <w:sz w:val="32"/>
          <w:szCs w:val="32"/>
          <w:rtl/>
          <w:lang w:val="en-US" w:bidi="ar-DZ"/>
        </w:rPr>
        <w:t>مميزا</w:t>
      </w:r>
      <w:r w:rsidRPr="004B0734">
        <w:rPr>
          <w:rFonts w:ascii="Traditional Arabic" w:hAnsi="Traditional Arabic" w:cs="Traditional Arabic" w:hint="eastAsia"/>
          <w:b/>
          <w:bCs/>
          <w:sz w:val="32"/>
          <w:szCs w:val="32"/>
          <w:rtl/>
          <w:lang w:val="en-US" w:bidi="ar-DZ"/>
        </w:rPr>
        <w:t>ت</w:t>
      </w:r>
      <w:r w:rsidRPr="004B0734">
        <w:rPr>
          <w:rFonts w:ascii="Traditional Arabic" w:hAnsi="Traditional Arabic" w:cs="Traditional Arabic" w:hint="cs"/>
          <w:b/>
          <w:bCs/>
          <w:sz w:val="32"/>
          <w:szCs w:val="32"/>
          <w:rtl/>
          <w:lang w:val="en-US" w:bidi="ar-DZ"/>
        </w:rPr>
        <w:t xml:space="preserve"> الإدارة الالكترونية </w:t>
      </w:r>
    </w:p>
    <w:p w:rsidR="00B27247" w:rsidRPr="004B073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4B0734">
        <w:rPr>
          <w:rFonts w:ascii="Traditional Arabic" w:hAnsi="Traditional Arabic" w:cs="Traditional Arabic" w:hint="cs"/>
          <w:sz w:val="32"/>
          <w:szCs w:val="32"/>
          <w:rtl/>
          <w:lang w:val="en-US" w:bidi="ar-DZ"/>
        </w:rPr>
        <w:t xml:space="preserve">تتميز الإدارة الالكترونية بمجموعة من الخصائص تؤهلها لتكون البديل للإدارة التقليدية </w:t>
      </w:r>
      <w:r w:rsidRPr="004B0734">
        <w:rPr>
          <w:rFonts w:ascii="Traditional Arabic" w:hAnsi="Traditional Arabic" w:cs="Traditional Arabic"/>
          <w:sz w:val="32"/>
          <w:szCs w:val="32"/>
          <w:rtl/>
          <w:lang w:val="en-US" w:bidi="ar-DZ"/>
        </w:rPr>
        <w:t>:</w:t>
      </w:r>
    </w:p>
    <w:p w:rsidR="00B27247" w:rsidRPr="004B073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4B0734">
        <w:rPr>
          <w:rFonts w:ascii="Traditional Arabic" w:hAnsi="Traditional Arabic" w:cs="Traditional Arabic" w:hint="cs"/>
          <w:b/>
          <w:bCs/>
          <w:sz w:val="32"/>
          <w:szCs w:val="32"/>
          <w:rtl/>
          <w:lang w:val="en-US" w:bidi="ar-DZ"/>
        </w:rPr>
        <w:t>-</w:t>
      </w:r>
      <w:r w:rsidRPr="004B0734">
        <w:rPr>
          <w:rFonts w:ascii="Traditional Arabic" w:hAnsi="Traditional Arabic" w:cs="Traditional Arabic"/>
          <w:b/>
          <w:bCs/>
          <w:sz w:val="32"/>
          <w:szCs w:val="32"/>
          <w:rtl/>
          <w:lang w:val="en-US" w:bidi="ar-DZ"/>
        </w:rPr>
        <w:t xml:space="preserve">السرعة والوضوح </w:t>
      </w:r>
      <w:r w:rsidRPr="004B0734">
        <w:rPr>
          <w:rFonts w:ascii="Traditional Arabic" w:hAnsi="Traditional Arabic" w:cs="Traditional Arabic"/>
          <w:sz w:val="32"/>
          <w:szCs w:val="32"/>
          <w:rtl/>
          <w:lang w:val="en-US" w:bidi="ar-DZ"/>
        </w:rPr>
        <w:t xml:space="preserve">: </w:t>
      </w:r>
      <w:r w:rsidRPr="004B0734">
        <w:rPr>
          <w:rFonts w:ascii="Traditional Arabic" w:hAnsi="Traditional Arabic" w:cs="Traditional Arabic" w:hint="cs"/>
          <w:sz w:val="32"/>
          <w:szCs w:val="32"/>
          <w:rtl/>
          <w:lang w:val="en-US" w:bidi="ar-DZ"/>
        </w:rPr>
        <w:t>إ</w:t>
      </w:r>
      <w:r w:rsidRPr="004B0734">
        <w:rPr>
          <w:rFonts w:ascii="Traditional Arabic" w:hAnsi="Traditional Arabic" w:cs="Traditional Arabic"/>
          <w:sz w:val="32"/>
          <w:szCs w:val="32"/>
          <w:rtl/>
          <w:lang w:val="en-US" w:bidi="ar-DZ"/>
        </w:rPr>
        <w:t xml:space="preserve">ن كثيرا من المعوقات </w:t>
      </w:r>
      <w:r w:rsidRPr="004B0734">
        <w:rPr>
          <w:rFonts w:ascii="Traditional Arabic" w:hAnsi="Traditional Arabic" w:cs="Traditional Arabic" w:hint="cs"/>
          <w:sz w:val="32"/>
          <w:szCs w:val="32"/>
          <w:rtl/>
          <w:lang w:val="en-US" w:bidi="ar-DZ"/>
        </w:rPr>
        <w:t>الإدارية</w:t>
      </w:r>
      <w:r w:rsidRPr="004B0734">
        <w:rPr>
          <w:rFonts w:ascii="Traditional Arabic" w:hAnsi="Traditional Arabic" w:cs="Traditional Arabic"/>
          <w:sz w:val="32"/>
          <w:szCs w:val="32"/>
          <w:rtl/>
          <w:lang w:val="en-US" w:bidi="ar-DZ"/>
        </w:rPr>
        <w:t xml:space="preserve"> والعقبات التي ترسخت وبقيت لسنوات على حواجز البيروقراطية ممكن </w:t>
      </w:r>
      <w:r w:rsidRPr="004B0734">
        <w:rPr>
          <w:rFonts w:ascii="Traditional Arabic" w:hAnsi="Traditional Arabic" w:cs="Traditional Arabic" w:hint="cs"/>
          <w:sz w:val="32"/>
          <w:szCs w:val="32"/>
          <w:rtl/>
          <w:lang w:val="en-US" w:bidi="ar-DZ"/>
        </w:rPr>
        <w:t>أ</w:t>
      </w:r>
      <w:r w:rsidRPr="004B0734">
        <w:rPr>
          <w:rFonts w:ascii="Traditional Arabic" w:hAnsi="Traditional Arabic" w:cs="Traditional Arabic"/>
          <w:sz w:val="32"/>
          <w:szCs w:val="32"/>
          <w:rtl/>
          <w:lang w:val="en-US" w:bidi="ar-DZ"/>
        </w:rPr>
        <w:t xml:space="preserve">ن تتلاشى وتصبح ماضيا بفعل التحول </w:t>
      </w:r>
      <w:r w:rsidRPr="004B0734">
        <w:rPr>
          <w:rFonts w:ascii="Traditional Arabic" w:hAnsi="Traditional Arabic" w:cs="Traditional Arabic" w:hint="cs"/>
          <w:sz w:val="32"/>
          <w:szCs w:val="32"/>
          <w:rtl/>
          <w:lang w:val="en-US" w:bidi="ar-DZ"/>
        </w:rPr>
        <w:t>إلى</w:t>
      </w:r>
      <w:r w:rsidRPr="004B0734">
        <w:rPr>
          <w:rFonts w:ascii="Traditional Arabic" w:hAnsi="Traditional Arabic" w:cs="Traditional Arabic"/>
          <w:sz w:val="32"/>
          <w:szCs w:val="32"/>
          <w:rtl/>
          <w:lang w:val="en-US" w:bidi="ar-DZ"/>
        </w:rPr>
        <w:t xml:space="preserve"> </w:t>
      </w:r>
      <w:r w:rsidRPr="004B0734">
        <w:rPr>
          <w:rFonts w:ascii="Traditional Arabic" w:hAnsi="Traditional Arabic" w:cs="Traditional Arabic" w:hint="cs"/>
          <w:sz w:val="32"/>
          <w:szCs w:val="32"/>
          <w:rtl/>
          <w:lang w:val="en-US" w:bidi="ar-DZ"/>
        </w:rPr>
        <w:t>أسلوب</w:t>
      </w:r>
      <w:r w:rsidRPr="004B0734">
        <w:rPr>
          <w:rFonts w:ascii="Traditional Arabic" w:hAnsi="Traditional Arabic" w:cs="Traditional Arabic"/>
          <w:sz w:val="32"/>
          <w:szCs w:val="32"/>
          <w:rtl/>
          <w:lang w:val="en-US" w:bidi="ar-DZ"/>
        </w:rPr>
        <w:t xml:space="preserve"> </w:t>
      </w:r>
      <w:r w:rsidRPr="004B0734">
        <w:rPr>
          <w:rFonts w:ascii="Traditional Arabic" w:hAnsi="Traditional Arabic" w:cs="Traditional Arabic" w:hint="cs"/>
          <w:sz w:val="32"/>
          <w:szCs w:val="32"/>
          <w:rtl/>
          <w:lang w:val="en-US" w:bidi="ar-DZ"/>
        </w:rPr>
        <w:t>الإدارة</w:t>
      </w:r>
      <w:r w:rsidRPr="004B0734">
        <w:rPr>
          <w:rFonts w:ascii="Traditional Arabic" w:hAnsi="Traditional Arabic" w:cs="Traditional Arabic"/>
          <w:sz w:val="32"/>
          <w:szCs w:val="32"/>
          <w:rtl/>
          <w:lang w:val="en-US" w:bidi="ar-DZ"/>
        </w:rPr>
        <w:t xml:space="preserve"> الالكترونية التي تعطل قوانينها وظروف </w:t>
      </w:r>
      <w:r w:rsidRPr="004B0734">
        <w:rPr>
          <w:rFonts w:ascii="Traditional Arabic" w:hAnsi="Traditional Arabic" w:cs="Traditional Arabic" w:hint="cs"/>
          <w:sz w:val="32"/>
          <w:szCs w:val="32"/>
          <w:rtl/>
          <w:lang w:val="en-US" w:bidi="ar-DZ"/>
        </w:rPr>
        <w:t>أعمالها</w:t>
      </w:r>
      <w:r w:rsidRPr="004B0734">
        <w:rPr>
          <w:rFonts w:ascii="Traditional Arabic" w:hAnsi="Traditional Arabic" w:cs="Traditional Arabic"/>
          <w:sz w:val="32"/>
          <w:szCs w:val="32"/>
          <w:rtl/>
          <w:lang w:val="en-US" w:bidi="ar-DZ"/>
        </w:rPr>
        <w:t xml:space="preserve"> الورقية انجاز المعاملات.</w:t>
      </w:r>
    </w:p>
    <w:p w:rsidR="00B27247" w:rsidRPr="004B073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4B0734">
        <w:rPr>
          <w:rFonts w:ascii="Traditional Arabic" w:hAnsi="Traditional Arabic" w:cs="Traditional Arabic" w:hint="cs"/>
          <w:b/>
          <w:bCs/>
          <w:sz w:val="32"/>
          <w:szCs w:val="32"/>
          <w:rtl/>
          <w:lang w:val="en-US" w:bidi="ar-DZ"/>
        </w:rPr>
        <w:t>-</w:t>
      </w:r>
      <w:r w:rsidRPr="004B0734">
        <w:rPr>
          <w:rFonts w:ascii="Traditional Arabic" w:hAnsi="Traditional Arabic" w:cs="Traditional Arabic"/>
          <w:b/>
          <w:bCs/>
          <w:sz w:val="32"/>
          <w:szCs w:val="32"/>
          <w:rtl/>
          <w:lang w:val="en-US" w:bidi="ar-DZ"/>
        </w:rPr>
        <w:t>عدم التقيد بالزمان والمكان :</w:t>
      </w:r>
      <w:r w:rsidRPr="004B0734">
        <w:rPr>
          <w:rFonts w:ascii="Traditional Arabic" w:hAnsi="Traditional Arabic" w:cs="Traditional Arabic"/>
          <w:sz w:val="32"/>
          <w:szCs w:val="32"/>
          <w:rtl/>
          <w:lang w:val="en-US" w:bidi="ar-DZ"/>
        </w:rPr>
        <w:t xml:space="preserve"> من خصائص </w:t>
      </w:r>
      <w:r w:rsidRPr="004B0734">
        <w:rPr>
          <w:rFonts w:ascii="Traditional Arabic" w:hAnsi="Traditional Arabic" w:cs="Traditional Arabic" w:hint="cs"/>
          <w:sz w:val="32"/>
          <w:szCs w:val="32"/>
          <w:rtl/>
          <w:lang w:val="en-US" w:bidi="ar-DZ"/>
        </w:rPr>
        <w:t>الإدارة</w:t>
      </w:r>
      <w:r w:rsidRPr="004B0734">
        <w:rPr>
          <w:rFonts w:ascii="Traditional Arabic" w:hAnsi="Traditional Arabic" w:cs="Traditional Arabic"/>
          <w:sz w:val="32"/>
          <w:szCs w:val="32"/>
          <w:rtl/>
          <w:lang w:val="en-US" w:bidi="ar-DZ"/>
        </w:rPr>
        <w:t xml:space="preserve"> الالكترونية </w:t>
      </w:r>
      <w:r w:rsidRPr="004B0734">
        <w:rPr>
          <w:rFonts w:ascii="Traditional Arabic" w:hAnsi="Traditional Arabic" w:cs="Traditional Arabic" w:hint="cs"/>
          <w:sz w:val="32"/>
          <w:szCs w:val="32"/>
          <w:rtl/>
          <w:lang w:val="en-US" w:bidi="ar-DZ"/>
        </w:rPr>
        <w:t>إذا</w:t>
      </w:r>
      <w:r w:rsidRPr="004B0734">
        <w:rPr>
          <w:rFonts w:ascii="Traditional Arabic" w:hAnsi="Traditional Arabic" w:cs="Traditional Arabic"/>
          <w:sz w:val="32"/>
          <w:szCs w:val="32"/>
          <w:rtl/>
          <w:lang w:val="en-US" w:bidi="ar-DZ"/>
        </w:rPr>
        <w:t xml:space="preserve"> ما تم تعميمها و انتشارها في مختلف </w:t>
      </w:r>
      <w:r w:rsidRPr="004B0734">
        <w:rPr>
          <w:rFonts w:ascii="Traditional Arabic" w:hAnsi="Traditional Arabic" w:cs="Traditional Arabic" w:hint="cs"/>
          <w:sz w:val="32"/>
          <w:szCs w:val="32"/>
          <w:rtl/>
          <w:lang w:val="en-US" w:bidi="ar-DZ"/>
        </w:rPr>
        <w:t>الإدارات</w:t>
      </w:r>
      <w:r w:rsidRPr="004B0734">
        <w:rPr>
          <w:rFonts w:ascii="Traditional Arabic" w:hAnsi="Traditional Arabic" w:cs="Traditional Arabic"/>
          <w:sz w:val="32"/>
          <w:szCs w:val="32"/>
          <w:rtl/>
          <w:lang w:val="en-US" w:bidi="ar-DZ"/>
        </w:rPr>
        <w:t xml:space="preserve"> </w:t>
      </w:r>
      <w:r w:rsidRPr="004B0734">
        <w:rPr>
          <w:rFonts w:ascii="Traditional Arabic" w:hAnsi="Traditional Arabic" w:cs="Traditional Arabic" w:hint="cs"/>
          <w:sz w:val="32"/>
          <w:szCs w:val="32"/>
          <w:rtl/>
          <w:lang w:val="en-US" w:bidi="ar-DZ"/>
        </w:rPr>
        <w:t>أ</w:t>
      </w:r>
      <w:r w:rsidRPr="004B0734">
        <w:rPr>
          <w:rFonts w:ascii="Traditional Arabic" w:hAnsi="Traditional Arabic" w:cs="Traditional Arabic"/>
          <w:sz w:val="32"/>
          <w:szCs w:val="32"/>
          <w:rtl/>
          <w:lang w:val="en-US" w:bidi="ar-DZ"/>
        </w:rPr>
        <w:t xml:space="preserve">نه </w:t>
      </w:r>
      <w:r w:rsidRPr="004B0734">
        <w:rPr>
          <w:rFonts w:ascii="Traditional Arabic" w:hAnsi="Traditional Arabic" w:cs="Traditional Arabic" w:hint="cs"/>
          <w:sz w:val="32"/>
          <w:szCs w:val="32"/>
          <w:rtl/>
          <w:lang w:val="en-US" w:bidi="ar-DZ"/>
        </w:rPr>
        <w:t>بالإمكان</w:t>
      </w:r>
      <w:r w:rsidRPr="004B0734">
        <w:rPr>
          <w:rFonts w:ascii="Traditional Arabic" w:hAnsi="Traditional Arabic" w:cs="Traditional Arabic"/>
          <w:sz w:val="32"/>
          <w:szCs w:val="32"/>
          <w:rtl/>
          <w:lang w:val="en-US" w:bidi="ar-DZ"/>
        </w:rPr>
        <w:t xml:space="preserve"> مراجعتها طوال ساعات اليوم، فهي لا تتقيد في عملها بزمن معين، فمواقع هذه </w:t>
      </w:r>
      <w:r w:rsidRPr="004B0734">
        <w:rPr>
          <w:rFonts w:ascii="Traditional Arabic" w:hAnsi="Traditional Arabic" w:cs="Traditional Arabic" w:hint="cs"/>
          <w:sz w:val="32"/>
          <w:szCs w:val="32"/>
          <w:rtl/>
          <w:lang w:val="en-US" w:bidi="ar-DZ"/>
        </w:rPr>
        <w:t>الإدارة</w:t>
      </w:r>
      <w:r w:rsidRPr="004B0734">
        <w:rPr>
          <w:rFonts w:ascii="Traditional Arabic" w:hAnsi="Traditional Arabic" w:cs="Traditional Arabic"/>
          <w:sz w:val="32"/>
          <w:szCs w:val="32"/>
          <w:rtl/>
          <w:lang w:val="en-US" w:bidi="ar-DZ"/>
        </w:rPr>
        <w:t xml:space="preserve"> متاحة عبر الانترنت </w:t>
      </w:r>
      <w:r w:rsidRPr="004B0734">
        <w:rPr>
          <w:rFonts w:ascii="Traditional Arabic" w:hAnsi="Traditional Arabic" w:cs="Traditional Arabic" w:hint="cs"/>
          <w:sz w:val="32"/>
          <w:szCs w:val="32"/>
          <w:rtl/>
          <w:lang w:val="en-US" w:bidi="ar-DZ"/>
        </w:rPr>
        <w:t>أ</w:t>
      </w:r>
      <w:r w:rsidRPr="004B0734">
        <w:rPr>
          <w:rFonts w:ascii="Traditional Arabic" w:hAnsi="Traditional Arabic" w:cs="Traditional Arabic"/>
          <w:sz w:val="32"/>
          <w:szCs w:val="32"/>
          <w:rtl/>
          <w:lang w:val="en-US" w:bidi="ar-DZ"/>
        </w:rPr>
        <w:t xml:space="preserve">و عبر </w:t>
      </w:r>
      <w:r w:rsidRPr="004B0734">
        <w:rPr>
          <w:rFonts w:ascii="Traditional Arabic" w:hAnsi="Traditional Arabic" w:cs="Traditional Arabic" w:hint="cs"/>
          <w:sz w:val="32"/>
          <w:szCs w:val="32"/>
          <w:rtl/>
          <w:lang w:val="en-US" w:bidi="ar-DZ"/>
        </w:rPr>
        <w:t>أجهزتها</w:t>
      </w:r>
      <w:r w:rsidRPr="004B0734">
        <w:rPr>
          <w:rFonts w:ascii="Traditional Arabic" w:hAnsi="Traditional Arabic" w:cs="Traditional Arabic"/>
          <w:sz w:val="32"/>
          <w:szCs w:val="32"/>
          <w:rtl/>
          <w:lang w:val="en-US" w:bidi="ar-DZ"/>
        </w:rPr>
        <w:t xml:space="preserve"> المنتشرة في الشوارع، كما </w:t>
      </w:r>
      <w:r w:rsidRPr="004B0734">
        <w:rPr>
          <w:rFonts w:ascii="Traditional Arabic" w:hAnsi="Traditional Arabic" w:cs="Traditional Arabic" w:hint="cs"/>
          <w:sz w:val="32"/>
          <w:szCs w:val="32"/>
          <w:rtl/>
          <w:lang w:val="en-US" w:bidi="ar-DZ"/>
        </w:rPr>
        <w:t>أ</w:t>
      </w:r>
      <w:r w:rsidRPr="004B0734">
        <w:rPr>
          <w:rFonts w:ascii="Traditional Arabic" w:hAnsi="Traditional Arabic" w:cs="Traditional Arabic"/>
          <w:sz w:val="32"/>
          <w:szCs w:val="32"/>
          <w:rtl/>
          <w:lang w:val="en-US" w:bidi="ar-DZ"/>
        </w:rPr>
        <w:t xml:space="preserve">ن وصلات شبكاتها الداخلية </w:t>
      </w:r>
      <w:r w:rsidRPr="004B0734">
        <w:rPr>
          <w:rFonts w:ascii="Traditional Arabic" w:hAnsi="Traditional Arabic" w:cs="Traditional Arabic" w:hint="cs"/>
          <w:sz w:val="32"/>
          <w:szCs w:val="32"/>
          <w:rtl/>
          <w:lang w:val="en-US" w:bidi="ar-DZ"/>
        </w:rPr>
        <w:t>أ</w:t>
      </w:r>
      <w:r w:rsidRPr="004B0734">
        <w:rPr>
          <w:rFonts w:ascii="Traditional Arabic" w:hAnsi="Traditional Arabic" w:cs="Traditional Arabic"/>
          <w:sz w:val="32"/>
          <w:szCs w:val="32"/>
          <w:rtl/>
          <w:lang w:val="en-US" w:bidi="ar-DZ"/>
        </w:rPr>
        <w:t xml:space="preserve">و وصلات شبكة الانترنت ليست في حاجة </w:t>
      </w:r>
      <w:r w:rsidRPr="004B0734">
        <w:rPr>
          <w:rFonts w:ascii="Traditional Arabic" w:hAnsi="Traditional Arabic" w:cs="Traditional Arabic" w:hint="cs"/>
          <w:sz w:val="32"/>
          <w:szCs w:val="32"/>
          <w:rtl/>
          <w:lang w:val="en-US" w:bidi="ar-DZ"/>
        </w:rPr>
        <w:t>إلى</w:t>
      </w:r>
      <w:r w:rsidRPr="004B0734">
        <w:rPr>
          <w:rFonts w:ascii="Traditional Arabic" w:hAnsi="Traditional Arabic" w:cs="Traditional Arabic"/>
          <w:sz w:val="32"/>
          <w:szCs w:val="32"/>
          <w:rtl/>
          <w:lang w:val="en-US" w:bidi="ar-DZ"/>
        </w:rPr>
        <w:t xml:space="preserve"> مبان ضخمة لاستيعاب</w:t>
      </w:r>
      <w:r w:rsidRPr="004B0734">
        <w:rPr>
          <w:rFonts w:ascii="Traditional Arabic" w:hAnsi="Traditional Arabic" w:cs="Traditional Arabic" w:hint="cs"/>
          <w:sz w:val="32"/>
          <w:szCs w:val="32"/>
          <w:rtl/>
          <w:lang w:val="en-US" w:bidi="ar-DZ"/>
        </w:rPr>
        <w:t xml:space="preserve"> م</w:t>
      </w:r>
      <w:r w:rsidRPr="004B0734">
        <w:rPr>
          <w:rFonts w:ascii="Traditional Arabic" w:hAnsi="Traditional Arabic" w:cs="Traditional Arabic"/>
          <w:sz w:val="32"/>
          <w:szCs w:val="32"/>
          <w:rtl/>
          <w:lang w:val="en-US" w:bidi="ar-DZ"/>
        </w:rPr>
        <w:t>وظفيها ومكاتبها، و</w:t>
      </w:r>
      <w:r w:rsidRPr="004B0734">
        <w:rPr>
          <w:rFonts w:ascii="Traditional Arabic" w:hAnsi="Traditional Arabic" w:cs="Traditional Arabic" w:hint="cs"/>
          <w:sz w:val="32"/>
          <w:szCs w:val="32"/>
          <w:rtl/>
          <w:lang w:val="en-US" w:bidi="ar-DZ"/>
        </w:rPr>
        <w:t>إ</w:t>
      </w:r>
      <w:r w:rsidRPr="004B0734">
        <w:rPr>
          <w:rFonts w:ascii="Traditional Arabic" w:hAnsi="Traditional Arabic" w:cs="Traditional Arabic"/>
          <w:sz w:val="32"/>
          <w:szCs w:val="32"/>
          <w:rtl/>
          <w:lang w:val="en-US" w:bidi="ar-DZ"/>
        </w:rPr>
        <w:t xml:space="preserve">نما مكان صغير ومحدود يكفي لاستيعاب بعض </w:t>
      </w:r>
      <w:r w:rsidRPr="004B0734">
        <w:rPr>
          <w:rFonts w:ascii="Traditional Arabic" w:hAnsi="Traditional Arabic" w:cs="Traditional Arabic" w:hint="cs"/>
          <w:sz w:val="32"/>
          <w:szCs w:val="32"/>
          <w:rtl/>
          <w:lang w:val="en-US" w:bidi="ar-DZ"/>
        </w:rPr>
        <w:t>أجهزة</w:t>
      </w:r>
      <w:r w:rsidRPr="004B0734">
        <w:rPr>
          <w:rFonts w:ascii="Traditional Arabic" w:hAnsi="Traditional Arabic" w:cs="Traditional Arabic"/>
          <w:sz w:val="32"/>
          <w:szCs w:val="32"/>
          <w:rtl/>
          <w:lang w:val="en-US" w:bidi="ar-DZ"/>
        </w:rPr>
        <w:t xml:space="preserve"> الحاسوب ومتعلقاته.</w:t>
      </w:r>
    </w:p>
    <w:p w:rsidR="00B27247" w:rsidRPr="004B073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4B0734">
        <w:rPr>
          <w:rFonts w:ascii="Traditional Arabic" w:hAnsi="Traditional Arabic" w:cs="Traditional Arabic" w:hint="cs"/>
          <w:b/>
          <w:bCs/>
          <w:sz w:val="32"/>
          <w:szCs w:val="32"/>
          <w:rtl/>
          <w:lang w:val="en-US" w:bidi="ar-DZ"/>
        </w:rPr>
        <w:t>-إدارة المعلومات لا الاحتفاظ بها</w:t>
      </w:r>
      <w:r w:rsidRPr="004B0734">
        <w:rPr>
          <w:rFonts w:ascii="Traditional Arabic" w:hAnsi="Traditional Arabic" w:cs="Traditional Arabic"/>
          <w:b/>
          <w:bCs/>
          <w:sz w:val="32"/>
          <w:szCs w:val="32"/>
          <w:rtl/>
          <w:lang w:val="en-US" w:bidi="ar-DZ"/>
        </w:rPr>
        <w:t>:</w:t>
      </w:r>
      <w:r w:rsidRPr="004B0734">
        <w:rPr>
          <w:rFonts w:ascii="Traditional Arabic" w:hAnsi="Traditional Arabic" w:cs="Traditional Arabic" w:hint="cs"/>
          <w:b/>
          <w:bCs/>
          <w:sz w:val="32"/>
          <w:szCs w:val="32"/>
          <w:rtl/>
          <w:lang w:val="en-US" w:bidi="ar-DZ"/>
        </w:rPr>
        <w:t xml:space="preserve"> </w:t>
      </w:r>
      <w:r w:rsidRPr="004B0734">
        <w:rPr>
          <w:rFonts w:ascii="Traditional Arabic" w:hAnsi="Traditional Arabic" w:cs="Traditional Arabic" w:hint="cs"/>
          <w:sz w:val="32"/>
          <w:szCs w:val="32"/>
          <w:rtl/>
          <w:lang w:val="en-US" w:bidi="ar-DZ"/>
        </w:rPr>
        <w:t>لا تقوم الإدارة الالكترونية على ممارسات الأفراد من موظفيها وجهدهم اليدوي في إدارة معاملاتها، بقدر ما تقوم على إدارة المعلومات التي تحتفظ بها في دوائرها حسب برامج معينة .</w:t>
      </w:r>
    </w:p>
    <w:p w:rsidR="00B27247" w:rsidRPr="004B073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4B0734">
        <w:rPr>
          <w:rFonts w:ascii="Traditional Arabic" w:hAnsi="Traditional Arabic" w:cs="Traditional Arabic" w:hint="cs"/>
          <w:b/>
          <w:bCs/>
          <w:sz w:val="32"/>
          <w:szCs w:val="32"/>
          <w:rtl/>
          <w:lang w:val="en-US" w:bidi="ar-DZ"/>
        </w:rPr>
        <w:t xml:space="preserve">-المرونة </w:t>
      </w:r>
      <w:r w:rsidRPr="004B0734">
        <w:rPr>
          <w:rFonts w:ascii="Traditional Arabic" w:hAnsi="Traditional Arabic" w:cs="Traditional Arabic"/>
          <w:b/>
          <w:bCs/>
          <w:sz w:val="32"/>
          <w:szCs w:val="32"/>
          <w:rtl/>
          <w:lang w:val="en-US" w:bidi="ar-DZ"/>
        </w:rPr>
        <w:t>:</w:t>
      </w:r>
      <w:r w:rsidRPr="004B0734">
        <w:rPr>
          <w:rFonts w:ascii="Traditional Arabic" w:hAnsi="Traditional Arabic" w:cs="Traditional Arabic" w:hint="cs"/>
          <w:b/>
          <w:bCs/>
          <w:sz w:val="32"/>
          <w:szCs w:val="32"/>
          <w:rtl/>
          <w:lang w:val="en-US" w:bidi="ar-DZ"/>
        </w:rPr>
        <w:t xml:space="preserve"> </w:t>
      </w:r>
      <w:r w:rsidRPr="004B0734">
        <w:rPr>
          <w:rFonts w:ascii="Traditional Arabic" w:hAnsi="Traditional Arabic" w:cs="Traditional Arabic" w:hint="cs"/>
          <w:sz w:val="32"/>
          <w:szCs w:val="32"/>
          <w:rtl/>
          <w:lang w:val="en-US" w:bidi="ar-DZ"/>
        </w:rPr>
        <w:t>الإدارة الالكترونية إدارة مرنة يمكنها بفعل التقنية وبفعل إمكاناتها الاستجابة السريعة للأحداث والتجاوب معها، متعدية ذلك حدود الزمان والمكان</w:t>
      </w:r>
      <w:r w:rsidRPr="004B0734">
        <w:rPr>
          <w:rFonts w:ascii="Traditional Arabic" w:hAnsi="Traditional Arabic" w:cs="Traditional Arabic" w:hint="cs"/>
          <w:b/>
          <w:bCs/>
          <w:sz w:val="32"/>
          <w:szCs w:val="32"/>
          <w:rtl/>
          <w:lang w:val="en-US" w:bidi="ar-DZ"/>
        </w:rPr>
        <w:t xml:space="preserve"> </w:t>
      </w:r>
      <w:r w:rsidRPr="004B0734">
        <w:rPr>
          <w:rFonts w:ascii="Traditional Arabic" w:hAnsi="Traditional Arabic" w:cs="Traditional Arabic" w:hint="cs"/>
          <w:sz w:val="32"/>
          <w:szCs w:val="32"/>
          <w:rtl/>
          <w:lang w:val="en-US" w:bidi="ar-DZ"/>
        </w:rPr>
        <w:t>وصعوبة الاتصال، مما يعين الإدارة على تقديم الكثير من الخدمات التي لم تكن متاحة أبدا بفعل تلك العوائق في ظل الإدارات التقليدية.</w:t>
      </w:r>
    </w:p>
    <w:p w:rsidR="00B27247" w:rsidRPr="004B0734" w:rsidRDefault="00B27247" w:rsidP="00B27247">
      <w:pPr>
        <w:pStyle w:val="BasicParagraph"/>
        <w:tabs>
          <w:tab w:val="right" w:pos="283"/>
        </w:tabs>
        <w:spacing w:line="240" w:lineRule="auto"/>
        <w:rPr>
          <w:rFonts w:ascii="Traditional Arabic" w:hAnsi="Traditional Arabic" w:cs="Traditional Arabic"/>
          <w:sz w:val="32"/>
          <w:szCs w:val="32"/>
          <w:lang w:bidi="ar-DZ"/>
        </w:rPr>
      </w:pPr>
      <w:r w:rsidRPr="004B0734">
        <w:rPr>
          <w:rFonts w:ascii="Traditional Arabic" w:hAnsi="Traditional Arabic" w:cs="Traditional Arabic" w:hint="cs"/>
          <w:b/>
          <w:bCs/>
          <w:sz w:val="32"/>
          <w:szCs w:val="32"/>
          <w:rtl/>
          <w:lang w:val="en-US" w:bidi="ar-DZ"/>
        </w:rPr>
        <w:t xml:space="preserve">-الرقابة المباشرة والصادقة </w:t>
      </w:r>
      <w:r w:rsidRPr="004B0734">
        <w:rPr>
          <w:rFonts w:ascii="Traditional Arabic" w:hAnsi="Traditional Arabic" w:cs="Traditional Arabic"/>
          <w:b/>
          <w:bCs/>
          <w:sz w:val="32"/>
          <w:szCs w:val="32"/>
          <w:rtl/>
          <w:lang w:val="en-US" w:bidi="ar-DZ"/>
        </w:rPr>
        <w:t>:</w:t>
      </w:r>
      <w:r w:rsidRPr="004B0734">
        <w:rPr>
          <w:rFonts w:ascii="Traditional Arabic" w:hAnsi="Traditional Arabic" w:cs="Traditional Arabic" w:hint="cs"/>
          <w:b/>
          <w:bCs/>
          <w:sz w:val="32"/>
          <w:szCs w:val="32"/>
          <w:rtl/>
          <w:lang w:val="en-US" w:bidi="ar-DZ"/>
        </w:rPr>
        <w:t xml:space="preserve"> </w:t>
      </w:r>
      <w:r w:rsidRPr="004B0734">
        <w:rPr>
          <w:rFonts w:ascii="Traditional Arabic" w:hAnsi="Traditional Arabic" w:cs="Traditional Arabic" w:hint="cs"/>
          <w:sz w:val="32"/>
          <w:szCs w:val="32"/>
          <w:rtl/>
          <w:lang w:val="en-US" w:bidi="ar-DZ"/>
        </w:rPr>
        <w:t>من خصائص الإدارة الالكترونية أيضا أنه أصبح بإمكانها أن تتابع مواقع عملها المختلفة عبر الشاشات والكاميرات الرقمية التي في وسع الإدارة الالكترونية أن تسلطها على كل بقعة من مواقعها الإدارية، كذلك على منافذها وأجهزتها التي يتعامل معها الجمهور، وهكذا يصبح لدى الإدارة تلك الأداة المضمونة الصادقة التي تقيم بها أنشطتها وتتابع بها مواقعها باطمئنان بعيدا عن أسلوب المتابعة بالمذكرات والتقارير التي يرفعها الأفراد في الإدارة التقليدية.</w:t>
      </w:r>
    </w:p>
    <w:p w:rsidR="00B27247" w:rsidRPr="00F62202"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4B0734">
        <w:rPr>
          <w:rFonts w:ascii="Traditional Arabic" w:hAnsi="Traditional Arabic" w:cs="Traditional Arabic" w:hint="cs"/>
          <w:b/>
          <w:bCs/>
          <w:sz w:val="32"/>
          <w:szCs w:val="32"/>
          <w:rtl/>
          <w:lang w:val="en-US" w:bidi="ar-DZ"/>
        </w:rPr>
        <w:t xml:space="preserve">-السرية والخصوصية </w:t>
      </w:r>
      <w:r w:rsidRPr="004B0734">
        <w:rPr>
          <w:rFonts w:ascii="Traditional Arabic" w:hAnsi="Traditional Arabic" w:cs="Traditional Arabic"/>
          <w:b/>
          <w:bCs/>
          <w:sz w:val="32"/>
          <w:szCs w:val="32"/>
          <w:rtl/>
          <w:lang w:val="en-US" w:bidi="ar-DZ"/>
        </w:rPr>
        <w:t>:</w:t>
      </w:r>
      <w:r w:rsidRPr="004B0734">
        <w:rPr>
          <w:rFonts w:ascii="Traditional Arabic" w:hAnsi="Traditional Arabic" w:cs="Traditional Arabic" w:hint="cs"/>
          <w:b/>
          <w:bCs/>
          <w:sz w:val="32"/>
          <w:szCs w:val="32"/>
          <w:rtl/>
          <w:lang w:val="en-US" w:bidi="ar-DZ"/>
        </w:rPr>
        <w:t xml:space="preserve"> </w:t>
      </w:r>
      <w:r w:rsidRPr="004B0734">
        <w:rPr>
          <w:rFonts w:ascii="Traditional Arabic" w:hAnsi="Traditional Arabic" w:cs="Traditional Arabic" w:hint="cs"/>
          <w:sz w:val="32"/>
          <w:szCs w:val="32"/>
          <w:rtl/>
          <w:lang w:val="en-US" w:bidi="ar-DZ"/>
        </w:rPr>
        <w:t>من خصائص الإدارة الالكترونية السرية والخصوصية للمعلومات المهمة بما تملكه الإدارة من برامج تمكنها من حجب المعلومات والبيانات المهمة، وعدم إتاحتها إلا لذوي الصلاحية الذين يملكون كلمة المرور للنفاذ إلى تلك المعلومات، فعلى الرغم من الوضوح والشفافية اللذين تتمتع بها الإدارة الالكترونية إلا أن هذا لا ينطبق بطبيعة الحال على مختلف أنواع المعلومات، فهنا تتفوق الإدارة الالكترونية على الإدارة التقليدية،إذ أن قدرتها على الإخفاء والسرية أعلى ولديها أنظمة منع الاختراق مما يجعل الوصول إلى أسرارها وملفاتها المحجوبة أمرا بالغ الصعوبة .</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DZ"/>
        </w:rPr>
        <w:t>2.3.2.</w:t>
      </w:r>
      <w:r w:rsidRPr="007624B4">
        <w:rPr>
          <w:rFonts w:ascii="Traditional Arabic" w:hAnsi="Traditional Arabic" w:cs="Traditional Arabic" w:hint="cs"/>
          <w:b/>
          <w:bCs/>
          <w:sz w:val="32"/>
          <w:szCs w:val="32"/>
          <w:rtl/>
          <w:lang w:val="en-US" w:bidi="ar-DZ"/>
        </w:rPr>
        <w:t>خصائص</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الإدارة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 xml:space="preserve">الإلكترونية </w:t>
      </w:r>
      <w:r>
        <w:rPr>
          <w:rFonts w:ascii="Traditional Arabic" w:hAnsi="Traditional Arabic" w:cs="Traditional Arabic"/>
          <w:b/>
          <w:bCs/>
          <w:sz w:val="32"/>
          <w:szCs w:val="32"/>
          <w:rtl/>
          <w:lang w:val="en-US" w:bidi="ar-SA"/>
        </w:rPr>
        <w:t>:</w:t>
      </w:r>
    </w:p>
    <w:p w:rsidR="00B27247" w:rsidRPr="007624B4" w:rsidRDefault="00B27247" w:rsidP="00D47131">
      <w:pPr>
        <w:pStyle w:val="BasicParagraph"/>
        <w:tabs>
          <w:tab w:val="right" w:pos="283"/>
        </w:tabs>
        <w:spacing w:line="240" w:lineRule="auto"/>
        <w:rPr>
          <w:rFonts w:ascii="Traditional Arabic" w:hAnsi="Traditional Arabic" w:cs="Traditional Arabic"/>
          <w:sz w:val="32"/>
          <w:szCs w:val="32"/>
          <w:lang w:bidi="ar-DZ"/>
        </w:rPr>
      </w:pPr>
      <w:r w:rsidRPr="007624B4">
        <w:rPr>
          <w:rFonts w:ascii="Traditional Arabic" w:hAnsi="Traditional Arabic" w:cs="Traditional Arabic" w:hint="cs"/>
          <w:sz w:val="32"/>
          <w:szCs w:val="32"/>
          <w:rtl/>
          <w:lang w:val="en-US" w:bidi="ar-SA"/>
        </w:rPr>
        <w:lastRenderedPageBreak/>
        <w:t>ت</w:t>
      </w:r>
      <w:r w:rsidRPr="007624B4">
        <w:rPr>
          <w:rFonts w:ascii="Traditional Arabic" w:hAnsi="Traditional Arabic" w:cs="Traditional Arabic"/>
          <w:sz w:val="32"/>
          <w:szCs w:val="32"/>
          <w:rtl/>
          <w:lang w:val="en-US" w:bidi="ar-SA"/>
        </w:rPr>
        <w:t>عتبر الإدارة الإلكترونية</w:t>
      </w:r>
      <w:r w:rsidRPr="007624B4">
        <w:rPr>
          <w:rFonts w:ascii="Traditional Arabic" w:hAnsi="Traditional Arabic" w:cs="Traditional Arabic" w:hint="cs"/>
          <w:sz w:val="32"/>
          <w:szCs w:val="32"/>
          <w:rtl/>
          <w:lang w:val="en-US" w:bidi="ar-SA"/>
        </w:rPr>
        <w:t>(</w:t>
      </w:r>
      <w:r w:rsidRPr="007624B4">
        <w:rPr>
          <w:rFonts w:ascii="Traditional Arabic" w:hAnsi="Traditional Arabic" w:cs="Traditional Arabic"/>
          <w:sz w:val="32"/>
          <w:szCs w:val="32"/>
          <w:lang w:bidi="ar-DZ"/>
        </w:rPr>
        <w:t xml:space="preserve"> (Electronic Management </w:t>
      </w:r>
      <w:r w:rsidRPr="007624B4">
        <w:rPr>
          <w:rFonts w:ascii="Traditional Arabic" w:hAnsi="Traditional Arabic" w:cs="Traditional Arabic"/>
          <w:sz w:val="32"/>
          <w:szCs w:val="32"/>
          <w:rtl/>
          <w:lang w:val="en-US" w:bidi="ar-SA"/>
        </w:rPr>
        <w:t>نمطا من أنماط الإدارة التي كانت لها آثارها الواسعة على المنظمات المختلفة ومجالات عملها وخاصة عمليات تهيئة أو إصلاح البنية التنظيمية مما يعكس عمق التغيير الجذري الذي تحمله تطبيقات الإدارة الإلكترونية وهي بذلك تتميز بعدة خصائص أوردها فيما يلي</w:t>
      </w:r>
      <w:r w:rsidRPr="007624B4">
        <w:rPr>
          <w:rFonts w:ascii="Traditional Arabic" w:hAnsi="Traditional Arabic" w:cs="Traditional Arabic"/>
          <w:sz w:val="32"/>
          <w:szCs w:val="32"/>
          <w:lang w:bidi="ar-DZ"/>
        </w:rPr>
        <w:t>:</w:t>
      </w:r>
      <w:r w:rsidRPr="007624B4">
        <w:rPr>
          <w:rFonts w:ascii="Traditional Arabic" w:hAnsi="Traditional Arabic" w:cs="Traditional Arabic"/>
          <w:sz w:val="32"/>
          <w:szCs w:val="32"/>
          <w:vertAlign w:val="superscript"/>
          <w:rtl/>
          <w:lang w:val="en-US" w:bidi="ar-DZ"/>
        </w:rPr>
        <w:endnoteReference w:id="24"/>
      </w:r>
    </w:p>
    <w:p w:rsidR="00B27247" w:rsidRPr="007624B4" w:rsidRDefault="00B27247" w:rsidP="00B27247">
      <w:pPr>
        <w:pStyle w:val="BasicParagraph"/>
        <w:tabs>
          <w:tab w:val="right" w:pos="283"/>
        </w:tabs>
        <w:spacing w:line="240" w:lineRule="auto"/>
        <w:rPr>
          <w:rFonts w:ascii="Traditional Arabic" w:hAnsi="Traditional Arabic" w:cs="Traditional Arabic"/>
          <w:b/>
          <w:bCs/>
          <w:sz w:val="32"/>
          <w:szCs w:val="32"/>
          <w:lang w:bidi="ar-DZ"/>
        </w:rPr>
      </w:pPr>
      <w:r w:rsidRPr="007624B4">
        <w:rPr>
          <w:rFonts w:ascii="Traditional Arabic" w:hAnsi="Traditional Arabic" w:cs="Traditional Arabic" w:hint="cs"/>
          <w:b/>
          <w:bCs/>
          <w:sz w:val="32"/>
          <w:szCs w:val="32"/>
          <w:rtl/>
          <w:lang w:val="en-US" w:bidi="ar-DZ"/>
        </w:rPr>
        <w:t>-</w:t>
      </w:r>
      <w:r w:rsidRPr="007624B4">
        <w:rPr>
          <w:rFonts w:ascii="Traditional Arabic" w:hAnsi="Traditional Arabic" w:cs="Traditional Arabic" w:hint="cs"/>
          <w:b/>
          <w:bCs/>
          <w:sz w:val="32"/>
          <w:szCs w:val="32"/>
          <w:rtl/>
          <w:lang w:val="en-US" w:bidi="ar-SA"/>
        </w:rPr>
        <w:t>الانتقال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من</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نظم</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المعلومات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الإدارية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التقليدية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إلى</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نظم</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المعلومات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الإدارية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الذكية</w:t>
      </w:r>
      <w:r w:rsidRPr="007624B4">
        <w:rPr>
          <w:rFonts w:ascii="Traditional Arabic" w:hAnsi="Traditional Arabic" w:cs="Traditional Arabic"/>
          <w:b/>
          <w:bCs/>
          <w:sz w:val="32"/>
          <w:szCs w:val="32"/>
          <w:lang w:bidi="ar-DZ"/>
        </w:rPr>
        <w:t>:</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lang w:bidi="ar-DZ"/>
        </w:rPr>
      </w:pPr>
      <w:r w:rsidRPr="007624B4">
        <w:rPr>
          <w:rFonts w:ascii="Traditional Arabic" w:hAnsi="Traditional Arabic" w:cs="Traditional Arabic"/>
          <w:sz w:val="32"/>
          <w:szCs w:val="32"/>
          <w:rtl/>
          <w:lang w:val="en-US" w:bidi="ar-SA"/>
        </w:rPr>
        <w:t>تستطيع</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الإدارة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الإلكت</w:t>
      </w:r>
      <w:r w:rsidRPr="007624B4">
        <w:rPr>
          <w:rFonts w:ascii="Traditional Arabic" w:hAnsi="Traditional Arabic" w:cs="Traditional Arabic" w:hint="cs"/>
          <w:sz w:val="32"/>
          <w:szCs w:val="32"/>
          <w:rtl/>
          <w:lang w:val="en-US" w:bidi="ar-SA"/>
        </w:rPr>
        <w:t>رو</w:t>
      </w:r>
      <w:r w:rsidRPr="007624B4">
        <w:rPr>
          <w:rFonts w:ascii="Traditional Arabic" w:hAnsi="Traditional Arabic" w:cs="Traditional Arabic"/>
          <w:sz w:val="32"/>
          <w:szCs w:val="32"/>
          <w:rtl/>
          <w:lang w:val="en-US" w:bidi="ar-SA"/>
        </w:rPr>
        <w:t>نية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التعامل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مع</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مورد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علومات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التي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تنتجها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نظم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معلومات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إدارية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 xml:space="preserve"> تح</w:t>
      </w:r>
      <w:r w:rsidRPr="007624B4">
        <w:rPr>
          <w:rFonts w:ascii="Traditional Arabic" w:hAnsi="Traditional Arabic" w:cs="Traditional Arabic"/>
          <w:sz w:val="32"/>
          <w:szCs w:val="32"/>
          <w:rtl/>
          <w:lang w:val="en-US" w:bidi="ar-SA"/>
        </w:rPr>
        <w:t>توي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على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مكونات</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ذكية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مهمة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مثل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DZ"/>
        </w:rPr>
        <w:t>(</w:t>
      </w:r>
      <w:r w:rsidRPr="007624B4">
        <w:rPr>
          <w:rFonts w:ascii="Traditional Arabic" w:hAnsi="Traditional Arabic" w:cs="Traditional Arabic"/>
          <w:sz w:val="32"/>
          <w:szCs w:val="32"/>
          <w:rtl/>
          <w:lang w:val="en-US" w:bidi="ar-SA"/>
        </w:rPr>
        <w:t>قاعدة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بيانات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ذكية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وقاعدة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نماذج</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ذكية،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وب</w:t>
      </w:r>
      <w:r w:rsidRPr="007624B4">
        <w:rPr>
          <w:rFonts w:ascii="Traditional Arabic" w:hAnsi="Traditional Arabic" w:cs="Traditional Arabic" w:hint="cs"/>
          <w:sz w:val="32"/>
          <w:szCs w:val="32"/>
          <w:rtl/>
          <w:lang w:val="en-US" w:bidi="ar-SA"/>
        </w:rPr>
        <w:t>رمج</w:t>
      </w:r>
      <w:r w:rsidRPr="007624B4">
        <w:rPr>
          <w:rFonts w:ascii="Traditional Arabic" w:hAnsi="Traditional Arabic" w:cs="Traditional Arabic"/>
          <w:sz w:val="32"/>
          <w:szCs w:val="32"/>
          <w:rtl/>
          <w:lang w:val="en-US" w:bidi="ar-SA"/>
        </w:rPr>
        <w:t>يات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ذكية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للتنقيب</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عن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البيانات</w:t>
      </w:r>
      <w:r w:rsidRPr="007624B4">
        <w:rPr>
          <w:rFonts w:ascii="Traditional Arabic" w:hAnsi="Traditional Arabic" w:cs="Traditional Arabic" w:hint="cs"/>
          <w:sz w:val="32"/>
          <w:szCs w:val="32"/>
          <w:rtl/>
          <w:lang w:val="en-US" w:bidi="ar-DZ"/>
        </w:rPr>
        <w:t>)</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وذلك</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لتشكيل</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أبعاد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وعل</w:t>
      </w:r>
      <w:r w:rsidRPr="007624B4">
        <w:rPr>
          <w:rFonts w:ascii="Traditional Arabic" w:hAnsi="Traditional Arabic" w:cs="Traditional Arabic" w:hint="cs"/>
          <w:sz w:val="32"/>
          <w:szCs w:val="32"/>
          <w:rtl/>
          <w:lang w:val="en-US" w:bidi="ar-SA"/>
        </w:rPr>
        <w:t>ا</w:t>
      </w:r>
      <w:r w:rsidRPr="007624B4">
        <w:rPr>
          <w:rFonts w:ascii="Traditional Arabic" w:hAnsi="Traditional Arabic" w:cs="Traditional Arabic"/>
          <w:sz w:val="32"/>
          <w:szCs w:val="32"/>
          <w:rtl/>
          <w:lang w:val="en-US" w:bidi="ar-SA"/>
        </w:rPr>
        <w:t>قات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جديدة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فيما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بينها،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أي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أ</w:t>
      </w:r>
      <w:r w:rsidRPr="007624B4">
        <w:rPr>
          <w:rFonts w:ascii="Traditional Arabic" w:hAnsi="Traditional Arabic" w:cs="Traditional Arabic" w:hint="cs"/>
          <w:sz w:val="32"/>
          <w:szCs w:val="32"/>
          <w:rtl/>
          <w:lang w:val="en-US" w:bidi="ar-SA"/>
        </w:rPr>
        <w:t xml:space="preserve">ن </w:t>
      </w:r>
      <w:r w:rsidRPr="007624B4">
        <w:rPr>
          <w:rFonts w:ascii="Traditional Arabic" w:hAnsi="Traditional Arabic" w:cs="Traditional Arabic"/>
          <w:sz w:val="32"/>
          <w:szCs w:val="32"/>
          <w:rtl/>
          <w:lang w:val="en-US" w:bidi="ar-SA"/>
        </w:rPr>
        <w:t>بإمكا</w:t>
      </w:r>
      <w:r w:rsidRPr="007624B4">
        <w:rPr>
          <w:rFonts w:ascii="Traditional Arabic" w:hAnsi="Traditional Arabic" w:cs="Traditional Arabic" w:hint="cs"/>
          <w:sz w:val="32"/>
          <w:szCs w:val="32"/>
          <w:rtl/>
          <w:lang w:val="en-US" w:bidi="ar-SA"/>
        </w:rPr>
        <w:t>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الإدارة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الإلك</w:t>
      </w:r>
      <w:r w:rsidRPr="007624B4">
        <w:rPr>
          <w:rFonts w:ascii="Traditional Arabic" w:hAnsi="Traditional Arabic" w:cs="Traditional Arabic" w:hint="cs"/>
          <w:sz w:val="32"/>
          <w:szCs w:val="32"/>
          <w:rtl/>
          <w:lang w:val="en-US" w:bidi="ar-SA"/>
        </w:rPr>
        <w:t>تر</w:t>
      </w:r>
      <w:r w:rsidRPr="007624B4">
        <w:rPr>
          <w:rFonts w:ascii="Traditional Arabic" w:hAnsi="Traditional Arabic" w:cs="Traditional Arabic"/>
          <w:sz w:val="32"/>
          <w:szCs w:val="32"/>
          <w:rtl/>
          <w:lang w:val="en-US" w:bidi="ar-SA"/>
        </w:rPr>
        <w:t>ونية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استخد</w:t>
      </w:r>
      <w:r w:rsidRPr="007624B4">
        <w:rPr>
          <w:rFonts w:ascii="Traditional Arabic" w:hAnsi="Traditional Arabic" w:cs="Traditional Arabic" w:hint="cs"/>
          <w:sz w:val="32"/>
          <w:szCs w:val="32"/>
          <w:rtl/>
          <w:lang w:val="en-US" w:bidi="ar-SA"/>
        </w:rPr>
        <w:t>ام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منظومات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وتقنيات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مح</w:t>
      </w:r>
      <w:r w:rsidRPr="007624B4">
        <w:rPr>
          <w:rFonts w:ascii="Traditional Arabic" w:hAnsi="Traditional Arabic" w:cs="Traditional Arabic"/>
          <w:sz w:val="32"/>
          <w:szCs w:val="32"/>
          <w:rtl/>
          <w:lang w:val="en-US" w:bidi="ar-SA"/>
        </w:rPr>
        <w:t>وسبة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تتضمن</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القدرة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على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التفك</w:t>
      </w:r>
      <w:r w:rsidRPr="007624B4">
        <w:rPr>
          <w:rFonts w:ascii="Traditional Arabic" w:hAnsi="Traditional Arabic" w:cs="Traditional Arabic" w:hint="cs"/>
          <w:sz w:val="32"/>
          <w:szCs w:val="32"/>
          <w:rtl/>
          <w:lang w:val="en-US" w:bidi="ar-SA"/>
        </w:rPr>
        <w:t>ير</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والرؤية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والتعلم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والفهم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واستنباط</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غزى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العا</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hint="cs"/>
          <w:sz w:val="32"/>
          <w:szCs w:val="32"/>
          <w:rtl/>
          <w:lang w:val="en-US" w:bidi="ar-SA"/>
        </w:rPr>
        <w:t xml:space="preserve"> سياق </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علومات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نتجة</w:t>
      </w:r>
      <w:r w:rsidRPr="007624B4">
        <w:rPr>
          <w:rFonts w:ascii="Traditional Arabic" w:hAnsi="Traditional Arabic" w:cs="Traditional Arabic"/>
          <w:sz w:val="32"/>
          <w:szCs w:val="32"/>
          <w:lang w:bidi="ar-DZ"/>
        </w:rPr>
        <w:t xml:space="preserve"> .</w:t>
      </w:r>
    </w:p>
    <w:p w:rsidR="00B27247" w:rsidRPr="007624B4" w:rsidRDefault="00B27247" w:rsidP="00B27247">
      <w:pPr>
        <w:pStyle w:val="BasicParagraph"/>
        <w:tabs>
          <w:tab w:val="right" w:pos="283"/>
        </w:tabs>
        <w:spacing w:line="240" w:lineRule="auto"/>
        <w:rPr>
          <w:rFonts w:ascii="Traditional Arabic" w:hAnsi="Traditional Arabic" w:cs="Traditional Arabic"/>
          <w:b/>
          <w:bCs/>
          <w:sz w:val="32"/>
          <w:szCs w:val="32"/>
          <w:lang w:bidi="ar-DZ"/>
        </w:rPr>
      </w:pPr>
      <w:r w:rsidRPr="007624B4">
        <w:rPr>
          <w:rFonts w:ascii="Traditional Arabic" w:hAnsi="Traditional Arabic" w:cs="Traditional Arabic" w:hint="cs"/>
          <w:b/>
          <w:bCs/>
          <w:sz w:val="32"/>
          <w:szCs w:val="32"/>
          <w:rtl/>
          <w:lang w:val="en-US" w:bidi="ar-DZ"/>
        </w:rPr>
        <w:t>-</w:t>
      </w:r>
      <w:r w:rsidRPr="007624B4">
        <w:rPr>
          <w:rFonts w:ascii="Traditional Arabic" w:hAnsi="Traditional Arabic" w:cs="Traditional Arabic" w:hint="cs"/>
          <w:b/>
          <w:bCs/>
          <w:sz w:val="32"/>
          <w:szCs w:val="32"/>
          <w:rtl/>
          <w:lang w:val="en-US" w:bidi="ar-SA"/>
        </w:rPr>
        <w:t>الانتقال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من</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منظومات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المعلومات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المحوسبة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DZ"/>
        </w:rPr>
        <w:t xml:space="preserve">المستقلة </w:t>
      </w:r>
      <w:r w:rsidRPr="007624B4">
        <w:rPr>
          <w:rFonts w:ascii="Traditional Arabic" w:hAnsi="Traditional Arabic" w:cs="Traditional Arabic" w:hint="cs"/>
          <w:b/>
          <w:bCs/>
          <w:sz w:val="32"/>
          <w:szCs w:val="32"/>
          <w:rtl/>
          <w:lang w:val="en-US" w:bidi="ar-SA"/>
        </w:rPr>
        <w:t>إلى</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منظومات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المعلومات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المحوسبة الشبكية</w:t>
      </w:r>
      <w:r w:rsidRPr="007624B4">
        <w:rPr>
          <w:rFonts w:ascii="Traditional Arabic" w:hAnsi="Traditional Arabic" w:cs="Traditional Arabic"/>
          <w:b/>
          <w:bCs/>
          <w:sz w:val="32"/>
          <w:szCs w:val="32"/>
          <w:lang w:bidi="ar-DZ"/>
        </w:rPr>
        <w:t xml:space="preserve"> :</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7624B4">
        <w:rPr>
          <w:rFonts w:ascii="Traditional Arabic" w:hAnsi="Traditional Arabic" w:cs="Traditional Arabic"/>
          <w:sz w:val="32"/>
          <w:szCs w:val="32"/>
          <w:rtl/>
          <w:lang w:val="en-US" w:bidi="ar-SA"/>
        </w:rPr>
        <w:t>كا</w:t>
      </w:r>
      <w:r w:rsidRPr="007624B4">
        <w:rPr>
          <w:rFonts w:ascii="Traditional Arabic" w:hAnsi="Traditional Arabic" w:cs="Traditional Arabic" w:hint="cs"/>
          <w:sz w:val="32"/>
          <w:szCs w:val="32"/>
          <w:rtl/>
          <w:lang w:val="en-US" w:bidi="ar-SA"/>
        </w:rPr>
        <w:t>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نتائج</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ظهور</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عالجة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وزعة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وقواعد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البيانات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وزعة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أ</w:t>
      </w:r>
      <w:r w:rsidRPr="007624B4">
        <w:rPr>
          <w:rFonts w:ascii="Traditional Arabic" w:hAnsi="Traditional Arabic" w:cs="Traditional Arabic" w:hint="cs"/>
          <w:sz w:val="32"/>
          <w:szCs w:val="32"/>
          <w:rtl/>
          <w:lang w:val="en-US" w:bidi="ar-SA"/>
        </w:rPr>
        <w:t>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w:t>
      </w:r>
      <w:r w:rsidRPr="007624B4">
        <w:rPr>
          <w:rFonts w:ascii="Traditional Arabic" w:hAnsi="Traditional Arabic" w:cs="Traditional Arabic" w:hint="cs"/>
          <w:sz w:val="32"/>
          <w:szCs w:val="32"/>
          <w:rtl/>
          <w:lang w:val="en-US" w:bidi="ar-SA"/>
        </w:rPr>
        <w:t>تج</w:t>
      </w:r>
      <w:r w:rsidRPr="007624B4">
        <w:rPr>
          <w:rFonts w:ascii="Traditional Arabic" w:hAnsi="Traditional Arabic" w:cs="Traditional Arabic"/>
          <w:sz w:val="32"/>
          <w:szCs w:val="32"/>
          <w:rtl/>
          <w:lang w:val="en-US" w:bidi="ar-SA"/>
        </w:rPr>
        <w:t>هت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تكنولوجيا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علومات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إلى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مزيد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الانتشار</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والل</w:t>
      </w:r>
      <w:r w:rsidRPr="007624B4">
        <w:rPr>
          <w:rFonts w:ascii="Traditional Arabic" w:hAnsi="Traditional Arabic" w:cs="Traditional Arabic" w:hint="cs"/>
          <w:sz w:val="32"/>
          <w:szCs w:val="32"/>
          <w:rtl/>
          <w:lang w:val="en-US" w:bidi="ar-SA"/>
        </w:rPr>
        <w:t>ا</w:t>
      </w:r>
      <w:r w:rsidRPr="007624B4">
        <w:rPr>
          <w:rFonts w:ascii="Traditional Arabic" w:hAnsi="Traditional Arabic" w:cs="Traditional Arabic"/>
          <w:sz w:val="32"/>
          <w:szCs w:val="32"/>
          <w:rtl/>
          <w:lang w:val="en-US" w:bidi="ar-SA"/>
        </w:rPr>
        <w:t>مركزية،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ونتيجة</w:t>
      </w:r>
      <w:r w:rsidRPr="007624B4">
        <w:rPr>
          <w:rFonts w:ascii="Traditional Arabic" w:hAnsi="Traditional Arabic" w:cs="Traditional Arabic" w:hint="cs"/>
          <w:sz w:val="32"/>
          <w:szCs w:val="32"/>
          <w:rtl/>
          <w:lang w:val="en-US" w:bidi="ar-SA"/>
        </w:rPr>
        <w:t xml:space="preserve"> </w:t>
      </w:r>
      <w:r w:rsidRPr="007624B4">
        <w:rPr>
          <w:rFonts w:ascii="Traditional Arabic" w:hAnsi="Traditional Arabic" w:cs="Traditional Arabic" w:hint="cs"/>
          <w:sz w:val="32"/>
          <w:szCs w:val="32"/>
          <w:rtl/>
          <w:lang w:val="en-US" w:bidi="ar-DZ"/>
        </w:rPr>
        <w:t>لانبثاق</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ثورة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الاتصالات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تح</w:t>
      </w:r>
      <w:r w:rsidRPr="007624B4">
        <w:rPr>
          <w:rFonts w:ascii="Traditional Arabic" w:hAnsi="Traditional Arabic" w:cs="Traditional Arabic"/>
          <w:sz w:val="32"/>
          <w:szCs w:val="32"/>
          <w:rtl/>
          <w:lang w:val="en-US" w:bidi="ar-SA"/>
        </w:rPr>
        <w:t>ولت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نظم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علومات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المحوسبة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التي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كانت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تعمل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في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صورة</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منظومات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مستقلة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إلى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نظم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معلومات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شبكية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تعمل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وتستفيد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التقنيات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تقدمة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في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شبكات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الاتصالات</w:t>
      </w:r>
      <w:r w:rsidRPr="007624B4">
        <w:rPr>
          <w:rFonts w:ascii="Traditional Arabic" w:hAnsi="Traditional Arabic" w:cs="Traditional Arabic" w:hint="cs"/>
          <w:sz w:val="32"/>
          <w:szCs w:val="32"/>
          <w:rtl/>
          <w:lang w:val="en-US" w:bidi="ar-SA"/>
        </w:rPr>
        <w:t xml:space="preserve"> والتبادل</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الالك</w:t>
      </w:r>
      <w:r w:rsidRPr="007624B4">
        <w:rPr>
          <w:rFonts w:ascii="Traditional Arabic" w:hAnsi="Traditional Arabic" w:cs="Traditional Arabic" w:hint="cs"/>
          <w:sz w:val="32"/>
          <w:szCs w:val="32"/>
          <w:rtl/>
          <w:lang w:val="en-US" w:bidi="ar-SA"/>
        </w:rPr>
        <w:t>تر</w:t>
      </w:r>
      <w:r w:rsidRPr="007624B4">
        <w:rPr>
          <w:rFonts w:ascii="Traditional Arabic" w:hAnsi="Traditional Arabic" w:cs="Traditional Arabic"/>
          <w:sz w:val="32"/>
          <w:szCs w:val="32"/>
          <w:rtl/>
          <w:lang w:val="en-US" w:bidi="ar-SA"/>
        </w:rPr>
        <w:t>وني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للبيانات</w:t>
      </w:r>
      <w:r w:rsidRPr="007624B4">
        <w:rPr>
          <w:rFonts w:ascii="Traditional Arabic" w:hAnsi="Traditional Arabic" w:cs="Traditional Arabic"/>
          <w:sz w:val="32"/>
          <w:szCs w:val="32"/>
          <w:lang w:bidi="ar-DZ"/>
        </w:rPr>
        <w:t xml:space="preserve"> .</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lang w:bidi="ar-DZ"/>
        </w:rPr>
      </w:pPr>
      <w:r w:rsidRPr="007624B4">
        <w:rPr>
          <w:rFonts w:ascii="Traditional Arabic" w:hAnsi="Traditional Arabic" w:cs="Traditional Arabic" w:hint="cs"/>
          <w:b/>
          <w:bCs/>
          <w:sz w:val="32"/>
          <w:szCs w:val="32"/>
          <w:rtl/>
          <w:lang w:val="en-US" w:bidi="ar-DZ"/>
        </w:rPr>
        <w:t>-</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الانتقال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من</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نظم</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المعالجة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بالدفعات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إلى</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نظم</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المعالجة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التحليلية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الفورية</w:t>
      </w:r>
      <w:r w:rsidRPr="007624B4">
        <w:rPr>
          <w:rFonts w:ascii="Traditional Arabic" w:hAnsi="Traditional Arabic" w:cs="Traditional Arabic"/>
          <w:sz w:val="32"/>
          <w:szCs w:val="32"/>
          <w:lang w:bidi="ar-DZ"/>
        </w:rPr>
        <w:t>:</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lang w:bidi="ar-DZ"/>
        </w:rPr>
      </w:pPr>
      <w:r w:rsidRPr="007624B4">
        <w:rPr>
          <w:rFonts w:ascii="Traditional Arabic" w:hAnsi="Traditional Arabic" w:cs="Traditional Arabic"/>
          <w:sz w:val="32"/>
          <w:szCs w:val="32"/>
          <w:rtl/>
          <w:lang w:val="en-US" w:bidi="ar-SA"/>
        </w:rPr>
        <w:t>تعتبر</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نظم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عالجة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الفورية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تطويرا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نوعيا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لنظم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عالجة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بالدفعات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التقليدية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التي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تعد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تناسب</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الطبيعة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 xml:space="preserve">متغيرة والسريعة للأعمال والتي تتطلب تحديثا مستمرا </w:t>
      </w:r>
      <w:r w:rsidRPr="007624B4">
        <w:rPr>
          <w:rFonts w:ascii="Traditional Arabic" w:hAnsi="Traditional Arabic" w:cs="Traditional Arabic"/>
          <w:sz w:val="32"/>
          <w:szCs w:val="32"/>
          <w:rtl/>
          <w:lang w:val="en-US" w:bidi="ar-SA"/>
        </w:rPr>
        <w:t>للبيانات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وإنتاجا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مستمرا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للمعلومات</w:t>
      </w:r>
      <w:r w:rsidRPr="007624B4">
        <w:rPr>
          <w:rFonts w:ascii="Traditional Arabic" w:hAnsi="Traditional Arabic" w:cs="Traditional Arabic"/>
          <w:sz w:val="32"/>
          <w:szCs w:val="32"/>
          <w:lang w:bidi="ar-DZ"/>
        </w:rPr>
        <w:t>.</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7624B4">
        <w:rPr>
          <w:rFonts w:ascii="Traditional Arabic" w:hAnsi="Traditional Arabic" w:cs="Traditional Arabic" w:hint="cs"/>
          <w:sz w:val="32"/>
          <w:szCs w:val="32"/>
          <w:rtl/>
          <w:lang w:val="en-US" w:bidi="ar-DZ"/>
        </w:rPr>
        <w:t>فضلا عن ذلك، تقدم نظم المعالجة التحليلي</w:t>
      </w:r>
      <w:r w:rsidRPr="007624B4">
        <w:rPr>
          <w:rFonts w:ascii="Traditional Arabic" w:hAnsi="Traditional Arabic" w:cs="Traditional Arabic" w:hint="eastAsia"/>
          <w:sz w:val="32"/>
          <w:szCs w:val="32"/>
          <w:rtl/>
          <w:lang w:val="en-US" w:bidi="ar-DZ"/>
        </w:rPr>
        <w:t>ة</w:t>
      </w:r>
      <w:r w:rsidRPr="007624B4">
        <w:rPr>
          <w:rFonts w:ascii="Traditional Arabic" w:hAnsi="Traditional Arabic" w:cs="Traditional Arabic" w:hint="cs"/>
          <w:sz w:val="32"/>
          <w:szCs w:val="32"/>
          <w:rtl/>
          <w:lang w:val="en-US" w:bidi="ar-DZ"/>
        </w:rPr>
        <w:t xml:space="preserve"> الفورية فرصة إضافية للإدارة الالكترونية لإنتاج تقارير معلوماتية متعددة وتوفير قدرات الدخول المرن والسريع لأحجام كبيرة من بيانات مشتقة من عمليات تخضع مدخلاتها لتغيير مستمر.</w:t>
      </w:r>
    </w:p>
    <w:p w:rsidR="00B27247" w:rsidRPr="007624B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sidRPr="007624B4">
        <w:rPr>
          <w:rFonts w:ascii="Traditional Arabic" w:hAnsi="Traditional Arabic" w:cs="Traditional Arabic" w:hint="cs"/>
          <w:b/>
          <w:bCs/>
          <w:sz w:val="32"/>
          <w:szCs w:val="32"/>
          <w:rtl/>
          <w:lang w:val="en-US" w:bidi="ar-DZ"/>
        </w:rPr>
        <w:t xml:space="preserve">-العمل من خلال الشبكات </w:t>
      </w:r>
      <w:r w:rsidRPr="007624B4">
        <w:rPr>
          <w:rFonts w:ascii="Traditional Arabic" w:hAnsi="Traditional Arabic" w:cs="Traditional Arabic"/>
          <w:b/>
          <w:bCs/>
          <w:sz w:val="32"/>
          <w:szCs w:val="32"/>
          <w:rtl/>
          <w:lang w:val="en-US" w:bidi="ar-DZ"/>
        </w:rPr>
        <w:t>:</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lang w:val="en-US" w:bidi="ar-DZ"/>
        </w:rPr>
      </w:pPr>
      <w:r w:rsidRPr="007624B4">
        <w:rPr>
          <w:rFonts w:ascii="Traditional Arabic" w:hAnsi="Traditional Arabic" w:cs="Traditional Arabic" w:hint="cs"/>
          <w:sz w:val="32"/>
          <w:szCs w:val="32"/>
          <w:rtl/>
          <w:lang w:val="en-US" w:bidi="ar-SA"/>
        </w:rPr>
        <w:t xml:space="preserve">تعمل الإدارة الالكترونية في المنظمات الحديثة من خلال ربط نظم المعلومات بتقنيات الاتصالات المهمة مثل شبكات الانترانت </w:t>
      </w:r>
      <w:r w:rsidRPr="007624B4">
        <w:rPr>
          <w:rFonts w:ascii="Traditional Arabic" w:hAnsi="Traditional Arabic" w:cs="Traditional Arabic"/>
          <w:sz w:val="32"/>
          <w:szCs w:val="32"/>
          <w:lang w:bidi="ar-DZ"/>
        </w:rPr>
        <w:t xml:space="preserve">Intranet) </w:t>
      </w:r>
      <w:r w:rsidRPr="007624B4">
        <w:rPr>
          <w:rFonts w:ascii="Traditional Arabic" w:hAnsi="Traditional Arabic" w:cs="Traditional Arabic" w:hint="cs"/>
          <w:sz w:val="32"/>
          <w:szCs w:val="32"/>
          <w:rtl/>
          <w:lang w:val="en-US" w:bidi="ar-SA"/>
        </w:rPr>
        <w:t xml:space="preserve"> </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 xml:space="preserve">والاكسترانت </w:t>
      </w:r>
      <w:r w:rsidRPr="007624B4">
        <w:rPr>
          <w:rFonts w:ascii="Traditional Arabic" w:hAnsi="Traditional Arabic" w:cs="Traditional Arabic"/>
          <w:sz w:val="32"/>
          <w:szCs w:val="32"/>
          <w:lang w:val="en-US" w:bidi="ar-DZ"/>
        </w:rPr>
        <w:t>Extranet)</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lang w:val="en-US" w:bidi="ar-DZ"/>
        </w:rPr>
        <w:t>(</w:t>
      </w:r>
      <w:r w:rsidRPr="007624B4">
        <w:rPr>
          <w:rFonts w:ascii="Traditional Arabic" w:hAnsi="Traditional Arabic" w:cs="Traditional Arabic" w:hint="cs"/>
          <w:sz w:val="32"/>
          <w:szCs w:val="32"/>
          <w:rtl/>
          <w:lang w:val="en-US" w:bidi="ar-DZ"/>
        </w:rPr>
        <w:t>.</w:t>
      </w:r>
    </w:p>
    <w:p w:rsidR="00B27247" w:rsidRPr="007624B4" w:rsidRDefault="00B27247" w:rsidP="00B27247">
      <w:pPr>
        <w:pStyle w:val="BasicParagraph"/>
        <w:tabs>
          <w:tab w:val="right" w:pos="283"/>
        </w:tabs>
        <w:spacing w:line="240" w:lineRule="auto"/>
        <w:rPr>
          <w:rFonts w:ascii="Traditional Arabic" w:hAnsi="Traditional Arabic" w:cs="Traditional Arabic"/>
          <w:b/>
          <w:bCs/>
          <w:sz w:val="32"/>
          <w:szCs w:val="32"/>
          <w:lang w:bidi="ar-DZ"/>
        </w:rPr>
      </w:pPr>
      <w:r w:rsidRPr="007624B4">
        <w:rPr>
          <w:rFonts w:ascii="Traditional Arabic" w:hAnsi="Traditional Arabic" w:cs="Traditional Arabic" w:hint="cs"/>
          <w:b/>
          <w:bCs/>
          <w:sz w:val="32"/>
          <w:szCs w:val="32"/>
          <w:rtl/>
          <w:lang w:val="en-US" w:bidi="ar-DZ"/>
        </w:rPr>
        <w:t>-</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العمل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على</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أساس</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تقنية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حوسبة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المزود</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الزبون</w:t>
      </w:r>
      <w:r w:rsidRPr="007624B4">
        <w:rPr>
          <w:rFonts w:ascii="Traditional Arabic" w:hAnsi="Traditional Arabic" w:cs="Traditional Arabic"/>
          <w:b/>
          <w:bCs/>
          <w:sz w:val="32"/>
          <w:szCs w:val="32"/>
          <w:lang w:bidi="ar-DZ"/>
        </w:rPr>
        <w:t xml:space="preserve"> :</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7624B4">
        <w:rPr>
          <w:rFonts w:ascii="Traditional Arabic" w:hAnsi="Traditional Arabic" w:cs="Traditional Arabic"/>
          <w:sz w:val="32"/>
          <w:szCs w:val="32"/>
          <w:rtl/>
          <w:lang w:val="en-US" w:bidi="ar-SA"/>
        </w:rPr>
        <w:t>يتألف</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ه</w:t>
      </w:r>
      <w:r w:rsidRPr="007624B4">
        <w:rPr>
          <w:rFonts w:ascii="Traditional Arabic" w:hAnsi="Traditional Arabic" w:cs="Traditional Arabic"/>
          <w:sz w:val="32"/>
          <w:szCs w:val="32"/>
          <w:rtl/>
          <w:lang w:val="en-US" w:bidi="ar-SA"/>
        </w:rPr>
        <w:t>ذا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النظا</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lang w:bidi="ar-DZ"/>
        </w:rPr>
        <w:t xml:space="preserve"> (client /server)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الزبو</w:t>
      </w:r>
      <w:r w:rsidRPr="007624B4">
        <w:rPr>
          <w:rFonts w:ascii="Traditional Arabic" w:hAnsi="Traditional Arabic" w:cs="Traditional Arabic" w:hint="cs"/>
          <w:sz w:val="32"/>
          <w:szCs w:val="32"/>
          <w:rtl/>
          <w:lang w:val="en-US" w:bidi="ar-SA"/>
        </w:rPr>
        <w:t>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DZ"/>
        </w:rPr>
        <w:t>(</w:t>
      </w:r>
      <w:r w:rsidRPr="007624B4">
        <w:rPr>
          <w:rFonts w:ascii="Traditional Arabic" w:hAnsi="Traditional Arabic" w:cs="Traditional Arabic"/>
          <w:sz w:val="32"/>
          <w:szCs w:val="32"/>
          <w:lang w:bidi="ar-DZ"/>
        </w:rPr>
        <w:t xml:space="preserve">client </w:t>
      </w:r>
      <w:r w:rsidRPr="007624B4">
        <w:rPr>
          <w:rFonts w:ascii="Traditional Arabic" w:hAnsi="Traditional Arabic" w:cs="Traditional Arabic"/>
          <w:sz w:val="32"/>
          <w:szCs w:val="32"/>
          <w:rtl/>
          <w:lang w:val="en-US" w:bidi="ar-SA"/>
        </w:rPr>
        <w:t>وال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زود</w:t>
      </w:r>
      <w:r w:rsidRPr="007624B4">
        <w:rPr>
          <w:rFonts w:ascii="Traditional Arabic" w:hAnsi="Traditional Arabic" w:cs="Traditional Arabic" w:hint="cs"/>
          <w:sz w:val="32"/>
          <w:szCs w:val="32"/>
          <w:rtl/>
          <w:lang w:val="en-US" w:bidi="ar-SA"/>
        </w:rPr>
        <w:t xml:space="preserve"> الذين يرتبطان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DZ"/>
        </w:rPr>
        <w:t xml:space="preserve">من خلال </w:t>
      </w:r>
      <w:r w:rsidRPr="007624B4">
        <w:rPr>
          <w:rFonts w:ascii="Traditional Arabic" w:hAnsi="Traditional Arabic" w:cs="Traditional Arabic"/>
          <w:sz w:val="32"/>
          <w:szCs w:val="32"/>
          <w:rtl/>
          <w:lang w:val="en-US" w:bidi="ar-SA"/>
        </w:rPr>
        <w:t>شبكة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lang w:bidi="ar-DZ"/>
        </w:rPr>
        <w:t>(</w:t>
      </w:r>
      <w:r w:rsidRPr="007624B4">
        <w:rPr>
          <w:rFonts w:ascii="Traditional Arabic" w:hAnsi="Traditional Arabic" w:cs="Traditional Arabic"/>
          <w:sz w:val="32"/>
          <w:szCs w:val="32"/>
          <w:lang w:val="en-US" w:bidi="ar-DZ"/>
        </w:rPr>
        <w:t>Net</w:t>
      </w:r>
      <w:r w:rsidRPr="007624B4">
        <w:rPr>
          <w:rFonts w:ascii="Traditional Arabic" w:hAnsi="Traditional Arabic" w:cs="Traditional Arabic"/>
          <w:sz w:val="32"/>
          <w:szCs w:val="32"/>
          <w:lang w:bidi="ar-DZ"/>
        </w:rPr>
        <w:t>w</w:t>
      </w:r>
      <w:r w:rsidRPr="007624B4">
        <w:rPr>
          <w:rFonts w:ascii="Traditional Arabic" w:hAnsi="Traditional Arabic" w:cs="Traditional Arabic"/>
          <w:sz w:val="32"/>
          <w:szCs w:val="32"/>
          <w:lang w:val="en-US" w:bidi="ar-DZ"/>
        </w:rPr>
        <w:t xml:space="preserve">ork) </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وبرنامج</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خاص</w:t>
      </w:r>
      <w:r w:rsidRPr="007624B4">
        <w:rPr>
          <w:rFonts w:ascii="Traditional Arabic" w:hAnsi="Traditional Arabic" w:cs="Traditional Arabic" w:hint="cs"/>
          <w:sz w:val="32"/>
          <w:szCs w:val="32"/>
          <w:rtl/>
          <w:lang w:val="en-US" w:bidi="ar-SA"/>
        </w:rPr>
        <w:t>(</w:t>
      </w:r>
      <w:r w:rsidRPr="007624B4">
        <w:rPr>
          <w:rFonts w:ascii="Traditional Arabic" w:hAnsi="Traditional Arabic" w:cs="Traditional Arabic"/>
          <w:sz w:val="32"/>
          <w:szCs w:val="32"/>
          <w:lang w:bidi="ar-DZ"/>
        </w:rPr>
        <w:t>(</w:t>
      </w:r>
      <w:r w:rsidRPr="007624B4">
        <w:rPr>
          <w:rFonts w:ascii="Traditional Arabic" w:hAnsi="Traditional Arabic" w:cs="Traditional Arabic"/>
          <w:sz w:val="32"/>
          <w:szCs w:val="32"/>
          <w:lang w:val="en-US" w:bidi="ar-DZ"/>
        </w:rPr>
        <w:t>Spe</w:t>
      </w:r>
      <w:r w:rsidRPr="007624B4">
        <w:rPr>
          <w:rFonts w:ascii="Traditional Arabic" w:hAnsi="Traditional Arabic" w:cs="Traditional Arabic"/>
          <w:sz w:val="32"/>
          <w:szCs w:val="32"/>
          <w:lang w:bidi="ar-DZ"/>
        </w:rPr>
        <w:t xml:space="preserve">cial Software </w:t>
      </w:r>
      <w:r w:rsidRPr="007624B4">
        <w:rPr>
          <w:rFonts w:ascii="Traditional Arabic" w:hAnsi="Traditional Arabic" w:cs="Traditional Arabic"/>
          <w:sz w:val="32"/>
          <w:szCs w:val="32"/>
          <w:rtl/>
          <w:lang w:val="en-US" w:bidi="ar-SA"/>
        </w:rPr>
        <w:t>يساعد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الزبو</w:t>
      </w:r>
      <w:r w:rsidRPr="007624B4">
        <w:rPr>
          <w:rFonts w:ascii="Traditional Arabic" w:hAnsi="Traditional Arabic" w:cs="Traditional Arabic" w:hint="cs"/>
          <w:sz w:val="32"/>
          <w:szCs w:val="32"/>
          <w:rtl/>
          <w:lang w:val="en-US" w:bidi="ar-SA"/>
        </w:rPr>
        <w:t>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زود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على</w:t>
      </w:r>
      <w:r w:rsidRPr="007624B4">
        <w:rPr>
          <w:rFonts w:ascii="Traditional Arabic" w:hAnsi="Traditional Arabic" w:cs="Traditional Arabic" w:hint="cs"/>
          <w:sz w:val="32"/>
          <w:szCs w:val="32"/>
          <w:rtl/>
          <w:lang w:val="en-US" w:bidi="ar-SA"/>
        </w:rPr>
        <w:t xml:space="preserve"> تبادل الاتصال بينهم، الزبون ه</w:t>
      </w:r>
      <w:r w:rsidRPr="007624B4">
        <w:rPr>
          <w:rFonts w:ascii="Traditional Arabic" w:hAnsi="Traditional Arabic" w:cs="Traditional Arabic"/>
          <w:sz w:val="32"/>
          <w:szCs w:val="32"/>
          <w:rtl/>
          <w:lang w:val="en-US" w:bidi="ar-SA"/>
        </w:rPr>
        <w:t>و</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حاسوب</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يطلب</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الخدمة</w:t>
      </w:r>
      <w:r w:rsidRPr="007624B4">
        <w:rPr>
          <w:rFonts w:ascii="Traditional Arabic" w:hAnsi="Traditional Arabic" w:cs="Traditional Arabic"/>
          <w:sz w:val="32"/>
          <w:szCs w:val="32"/>
          <w:lang w:bidi="ar-DZ"/>
        </w:rPr>
        <w:t xml:space="preserve"> (Service) </w:t>
      </w:r>
      <w:r w:rsidRPr="007624B4">
        <w:rPr>
          <w:rFonts w:ascii="Traditional Arabic" w:hAnsi="Traditional Arabic" w:cs="Traditional Arabic" w:hint="cs"/>
          <w:sz w:val="32"/>
          <w:szCs w:val="32"/>
          <w:rtl/>
          <w:lang w:val="en-US" w:bidi="ar-SA"/>
        </w:rPr>
        <w:t xml:space="preserve">من حاسوب أخر يسمى في بعض الأحيان باسم الخادم </w:t>
      </w:r>
      <w:r w:rsidRPr="007624B4">
        <w:rPr>
          <w:rFonts w:ascii="Traditional Arabic" w:hAnsi="Traditional Arabic" w:cs="Traditional Arabic"/>
          <w:sz w:val="32"/>
          <w:szCs w:val="32"/>
          <w:lang w:bidi="ar-DZ"/>
        </w:rPr>
        <w:t>(SERVEUR)</w:t>
      </w:r>
      <w:r w:rsidRPr="007624B4">
        <w:rPr>
          <w:rFonts w:ascii="Traditional Arabic" w:hAnsi="Traditional Arabic" w:cs="Traditional Arabic"/>
          <w:sz w:val="32"/>
          <w:szCs w:val="32"/>
          <w:rtl/>
          <w:lang w:val="en-US" w:bidi="ar-SA"/>
        </w:rPr>
        <w:t>،</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مزود أو الخادم هو حاسوب يقوم بتجهيز الخدمة المطلوبة للزبون تحت ظروف محددة مسبقا .</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lang w:bidi="ar-DZ"/>
        </w:rPr>
      </w:pPr>
      <w:r w:rsidRPr="007624B4">
        <w:rPr>
          <w:rFonts w:ascii="Traditional Arabic" w:hAnsi="Traditional Arabic" w:cs="Traditional Arabic" w:hint="cs"/>
          <w:sz w:val="32"/>
          <w:szCs w:val="32"/>
          <w:rtl/>
          <w:lang w:val="en-US" w:bidi="ar-SA"/>
        </w:rPr>
        <w:t xml:space="preserve">وبفضل هدا النظام يمكن تنفيذ أنواع مختلفة من الأنشطة بسرعة و مرونة مثل البرنامج المالي الذي يسمح لعملاء المصرف الدخول إلى المعلومات الخاصة بحساباتهم من بيوتهم ـأو من مكاتبهم التي يوجد فيها حاسوب شخصي </w:t>
      </w:r>
      <w:r w:rsidRPr="007624B4">
        <w:rPr>
          <w:rFonts w:ascii="Traditional Arabic" w:hAnsi="Traditional Arabic" w:cs="Traditional Arabic"/>
          <w:sz w:val="32"/>
          <w:szCs w:val="32"/>
          <w:lang w:val="en-US" w:bidi="ar-DZ"/>
        </w:rPr>
        <w:t>PC</w:t>
      </w:r>
      <w:r w:rsidRPr="007624B4">
        <w:rPr>
          <w:rFonts w:ascii="Traditional Arabic" w:hAnsi="Traditional Arabic" w:cs="Traditional Arabic" w:hint="cs"/>
          <w:sz w:val="32"/>
          <w:szCs w:val="32"/>
          <w:rtl/>
          <w:lang w:val="en-US" w:bidi="ar-DZ"/>
        </w:rPr>
        <w:t xml:space="preserve"> يرتبط بحاسوب المصرف (المزود) عبر الشبكة .</w:t>
      </w:r>
      <w:r w:rsidRPr="007624B4">
        <w:rPr>
          <w:rFonts w:ascii="Traditional Arabic" w:hAnsi="Traditional Arabic" w:cs="Traditional Arabic" w:hint="cs"/>
          <w:sz w:val="32"/>
          <w:szCs w:val="32"/>
          <w:rtl/>
          <w:lang w:val="en-US" w:bidi="ar-SA"/>
        </w:rPr>
        <w:t xml:space="preserve"> </w:t>
      </w:r>
    </w:p>
    <w:p w:rsidR="00B27247" w:rsidRPr="007624B4" w:rsidRDefault="00B27247" w:rsidP="00B27247">
      <w:pPr>
        <w:pStyle w:val="BasicParagraph"/>
        <w:tabs>
          <w:tab w:val="right" w:pos="283"/>
        </w:tabs>
        <w:spacing w:line="240" w:lineRule="auto"/>
        <w:rPr>
          <w:rFonts w:ascii="Traditional Arabic" w:hAnsi="Traditional Arabic" w:cs="Traditional Arabic"/>
          <w:b/>
          <w:bCs/>
          <w:sz w:val="32"/>
          <w:szCs w:val="32"/>
          <w:lang w:bidi="ar-DZ"/>
        </w:rPr>
      </w:pPr>
      <w:r w:rsidRPr="007624B4">
        <w:rPr>
          <w:rFonts w:ascii="Traditional Arabic" w:hAnsi="Traditional Arabic" w:cs="Traditional Arabic" w:hint="cs"/>
          <w:b/>
          <w:bCs/>
          <w:sz w:val="32"/>
          <w:szCs w:val="32"/>
          <w:rtl/>
          <w:lang w:val="en-US" w:bidi="ar-SA"/>
        </w:rPr>
        <w:lastRenderedPageBreak/>
        <w:t>-تحول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المنظمات</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من</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الهياكل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المركزية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إلى</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الهياكل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المرنة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hint="cs"/>
          <w:b/>
          <w:bCs/>
          <w:sz w:val="32"/>
          <w:szCs w:val="32"/>
          <w:rtl/>
          <w:lang w:val="en-US" w:bidi="ar-SA"/>
        </w:rPr>
        <w:t>البيئية</w:t>
      </w:r>
      <w:r w:rsidRPr="007624B4">
        <w:rPr>
          <w:rFonts w:ascii="Traditional Arabic" w:hAnsi="Traditional Arabic" w:cs="Traditional Arabic"/>
          <w:b/>
          <w:bCs/>
          <w:sz w:val="32"/>
          <w:szCs w:val="32"/>
          <w:lang w:bidi="ar-DZ"/>
        </w:rPr>
        <w:t>:</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lang w:bidi="ar-DZ"/>
        </w:rPr>
      </w:pPr>
      <w:r w:rsidRPr="007624B4">
        <w:rPr>
          <w:rFonts w:ascii="Traditional Arabic" w:hAnsi="Traditional Arabic" w:cs="Traditional Arabic"/>
          <w:sz w:val="32"/>
          <w:szCs w:val="32"/>
          <w:rtl/>
          <w:lang w:val="en-US" w:bidi="ar-SA"/>
        </w:rPr>
        <w:t>كا</w:t>
      </w:r>
      <w:r w:rsidRPr="007624B4">
        <w:rPr>
          <w:rFonts w:ascii="Traditional Arabic" w:hAnsi="Traditional Arabic" w:cs="Traditional Arabic" w:hint="cs"/>
          <w:sz w:val="32"/>
          <w:szCs w:val="32"/>
          <w:rtl/>
          <w:lang w:val="en-US" w:bidi="ar-SA"/>
        </w:rPr>
        <w:t>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نتائج</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تطبيق</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نظم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وتقنيات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الإدارة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الإلكت</w:t>
      </w:r>
      <w:r w:rsidRPr="007624B4">
        <w:rPr>
          <w:rFonts w:ascii="Traditional Arabic" w:hAnsi="Traditional Arabic" w:cs="Traditional Arabic" w:hint="cs"/>
          <w:sz w:val="32"/>
          <w:szCs w:val="32"/>
          <w:rtl/>
          <w:lang w:val="en-US" w:bidi="ar-SA"/>
        </w:rPr>
        <w:t>ر</w:t>
      </w:r>
      <w:r w:rsidRPr="007624B4">
        <w:rPr>
          <w:rFonts w:ascii="Traditional Arabic" w:hAnsi="Traditional Arabic" w:cs="Traditional Arabic"/>
          <w:sz w:val="32"/>
          <w:szCs w:val="32"/>
          <w:rtl/>
          <w:lang w:val="en-US" w:bidi="ar-SA"/>
        </w:rPr>
        <w:t>ونية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حدوث</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تغي</w:t>
      </w:r>
      <w:r w:rsidRPr="007624B4">
        <w:rPr>
          <w:rFonts w:ascii="Traditional Arabic" w:hAnsi="Traditional Arabic" w:cs="Traditional Arabic" w:hint="cs"/>
          <w:sz w:val="32"/>
          <w:szCs w:val="32"/>
          <w:rtl/>
          <w:lang w:val="en-US" w:bidi="ar-SA"/>
        </w:rPr>
        <w:t>ير</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جو</w:t>
      </w:r>
      <w:r w:rsidRPr="007624B4">
        <w:rPr>
          <w:rFonts w:ascii="Traditional Arabic" w:hAnsi="Traditional Arabic" w:cs="Traditional Arabic" w:hint="cs"/>
          <w:sz w:val="32"/>
          <w:szCs w:val="32"/>
          <w:rtl/>
          <w:lang w:val="en-US" w:bidi="ar-SA"/>
        </w:rPr>
        <w:t>ه</w:t>
      </w:r>
      <w:r w:rsidRPr="007624B4">
        <w:rPr>
          <w:rFonts w:ascii="Traditional Arabic" w:hAnsi="Traditional Arabic" w:cs="Traditional Arabic"/>
          <w:sz w:val="32"/>
          <w:szCs w:val="32"/>
          <w:rtl/>
          <w:lang w:val="en-US" w:bidi="ar-SA"/>
        </w:rPr>
        <w:t>ري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في</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بيئات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منظمات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الأعمال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ولق</w:t>
      </w:r>
      <w:r w:rsidRPr="007624B4">
        <w:rPr>
          <w:rFonts w:ascii="Traditional Arabic" w:hAnsi="Traditional Arabic" w:cs="Traditional Arabic" w:hint="cs"/>
          <w:sz w:val="32"/>
          <w:szCs w:val="32"/>
          <w:rtl/>
          <w:lang w:val="en-US" w:bidi="ar-SA"/>
        </w:rPr>
        <w:t>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تح</w:t>
      </w:r>
      <w:r w:rsidRPr="007624B4">
        <w:rPr>
          <w:rFonts w:ascii="Traditional Arabic" w:hAnsi="Traditional Arabic" w:cs="Traditional Arabic"/>
          <w:sz w:val="32"/>
          <w:szCs w:val="32"/>
          <w:rtl/>
          <w:lang w:val="en-US" w:bidi="ar-SA"/>
        </w:rPr>
        <w:t>ولت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ه</w:t>
      </w:r>
      <w:r w:rsidRPr="007624B4">
        <w:rPr>
          <w:rFonts w:ascii="Traditional Arabic" w:hAnsi="Traditional Arabic" w:cs="Traditional Arabic"/>
          <w:sz w:val="32"/>
          <w:szCs w:val="32"/>
          <w:rtl/>
          <w:lang w:val="en-US" w:bidi="ar-SA"/>
        </w:rPr>
        <w:t>ذه</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نظمات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مع</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بزوغ</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فجر</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الإدارة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الإلكت</w:t>
      </w:r>
      <w:r w:rsidRPr="007624B4">
        <w:rPr>
          <w:rFonts w:ascii="Traditional Arabic" w:hAnsi="Traditional Arabic" w:cs="Traditional Arabic" w:hint="cs"/>
          <w:sz w:val="32"/>
          <w:szCs w:val="32"/>
          <w:rtl/>
          <w:lang w:val="en-US" w:bidi="ar-SA"/>
        </w:rPr>
        <w:t>ر</w:t>
      </w:r>
      <w:r w:rsidRPr="007624B4">
        <w:rPr>
          <w:rFonts w:ascii="Traditional Arabic" w:hAnsi="Traditional Arabic" w:cs="Traditional Arabic"/>
          <w:sz w:val="32"/>
          <w:szCs w:val="32"/>
          <w:rtl/>
          <w:lang w:val="en-US" w:bidi="ar-SA"/>
        </w:rPr>
        <w:t>ونية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ركزية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الوظيفية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إلى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الل</w:t>
      </w:r>
      <w:r w:rsidRPr="007624B4">
        <w:rPr>
          <w:rFonts w:ascii="Traditional Arabic" w:hAnsi="Traditional Arabic" w:cs="Traditional Arabic" w:hint="cs"/>
          <w:sz w:val="32"/>
          <w:szCs w:val="32"/>
          <w:rtl/>
          <w:lang w:val="en-US" w:bidi="ar-SA"/>
        </w:rPr>
        <w:t>ا</w:t>
      </w:r>
      <w:r w:rsidRPr="007624B4">
        <w:rPr>
          <w:rFonts w:ascii="Traditional Arabic" w:hAnsi="Traditional Arabic" w:cs="Traditional Arabic"/>
          <w:sz w:val="32"/>
          <w:szCs w:val="32"/>
          <w:rtl/>
          <w:lang w:val="en-US" w:bidi="ar-SA"/>
        </w:rPr>
        <w:t>مركزية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الوظيفية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إلى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ه</w:t>
      </w:r>
      <w:r w:rsidRPr="007624B4">
        <w:rPr>
          <w:rFonts w:ascii="Traditional Arabic" w:hAnsi="Traditional Arabic" w:cs="Traditional Arabic"/>
          <w:sz w:val="32"/>
          <w:szCs w:val="32"/>
          <w:rtl/>
          <w:lang w:val="en-US" w:bidi="ar-SA"/>
        </w:rPr>
        <w:t>ياكل</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التنظيمية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رنة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وال</w:t>
      </w:r>
      <w:r w:rsidRPr="007624B4">
        <w:rPr>
          <w:rFonts w:ascii="Traditional Arabic" w:hAnsi="Traditional Arabic" w:cs="Traditional Arabic" w:hint="cs"/>
          <w:sz w:val="32"/>
          <w:szCs w:val="32"/>
          <w:rtl/>
          <w:lang w:val="en-US" w:bidi="ar-SA"/>
        </w:rPr>
        <w:t>ت</w:t>
      </w:r>
      <w:r w:rsidRPr="007624B4">
        <w:rPr>
          <w:rFonts w:ascii="Traditional Arabic" w:hAnsi="Traditional Arabic" w:cs="Traditional Arabic"/>
          <w:sz w:val="32"/>
          <w:szCs w:val="32"/>
          <w:rtl/>
          <w:lang w:val="en-US" w:bidi="ar-SA"/>
        </w:rPr>
        <w:t>ك</w:t>
      </w:r>
      <w:r w:rsidRPr="007624B4">
        <w:rPr>
          <w:rFonts w:ascii="Traditional Arabic" w:hAnsi="Traditional Arabic" w:cs="Traditional Arabic" w:hint="cs"/>
          <w:sz w:val="32"/>
          <w:szCs w:val="32"/>
          <w:rtl/>
          <w:lang w:val="en-US" w:bidi="ar-SA"/>
        </w:rPr>
        <w:t>ن</w:t>
      </w:r>
      <w:r w:rsidRPr="007624B4">
        <w:rPr>
          <w:rFonts w:ascii="Traditional Arabic" w:hAnsi="Traditional Arabic" w:cs="Traditional Arabic"/>
          <w:sz w:val="32"/>
          <w:szCs w:val="32"/>
          <w:rtl/>
          <w:lang w:val="en-US" w:bidi="ar-SA"/>
        </w:rPr>
        <w:t>ولوجية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ستندة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إلى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علومات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الأحكام</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وعمل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الفريق</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عمل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الفرد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مهما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بلغ</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نبوغ</w:t>
      </w:r>
      <w:r w:rsidRPr="007624B4">
        <w:rPr>
          <w:rFonts w:ascii="Traditional Arabic" w:hAnsi="Traditional Arabic" w:cs="Traditional Arabic" w:hint="cs"/>
          <w:sz w:val="32"/>
          <w:szCs w:val="32"/>
          <w:rtl/>
          <w:lang w:val="en-US" w:bidi="ar-SA"/>
        </w:rPr>
        <w:t>ه</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وخبرت</w:t>
      </w:r>
      <w:r w:rsidRPr="007624B4">
        <w:rPr>
          <w:rFonts w:ascii="Traditional Arabic" w:hAnsi="Traditional Arabic" w:cs="Traditional Arabic" w:hint="cs"/>
          <w:sz w:val="32"/>
          <w:szCs w:val="32"/>
          <w:rtl/>
          <w:lang w:val="en-US" w:bidi="ar-SA"/>
        </w:rPr>
        <w:t>ه</w:t>
      </w:r>
      <w:r w:rsidRPr="007624B4">
        <w:rPr>
          <w:rFonts w:ascii="Traditional Arabic" w:hAnsi="Traditional Arabic" w:cs="Traditional Arabic"/>
          <w:sz w:val="32"/>
          <w:szCs w:val="32"/>
          <w:lang w:bidi="ar-DZ"/>
        </w:rPr>
        <w:t>.</w:t>
      </w:r>
    </w:p>
    <w:p w:rsidR="00B27247" w:rsidRPr="007624B4" w:rsidRDefault="00B27247" w:rsidP="00B27247">
      <w:pPr>
        <w:pStyle w:val="BasicParagraph"/>
        <w:tabs>
          <w:tab w:val="right" w:pos="283"/>
        </w:tabs>
        <w:spacing w:line="240" w:lineRule="auto"/>
        <w:rPr>
          <w:rFonts w:ascii="Traditional Arabic" w:hAnsi="Traditional Arabic" w:cs="Traditional Arabic"/>
          <w:b/>
          <w:bCs/>
          <w:sz w:val="32"/>
          <w:szCs w:val="32"/>
          <w:lang w:bidi="ar-DZ"/>
        </w:rPr>
      </w:pPr>
      <w:r w:rsidRPr="007624B4">
        <w:rPr>
          <w:rFonts w:ascii="Traditional Arabic" w:hAnsi="Traditional Arabic" w:cs="Traditional Arabic" w:hint="cs"/>
          <w:b/>
          <w:bCs/>
          <w:sz w:val="32"/>
          <w:szCs w:val="32"/>
          <w:rtl/>
          <w:lang w:val="en-US" w:bidi="ar-DZ"/>
        </w:rPr>
        <w:t>-</w:t>
      </w:r>
      <w:r w:rsidRPr="007624B4">
        <w:rPr>
          <w:rFonts w:ascii="Traditional Arabic" w:hAnsi="Traditional Arabic" w:cs="Traditional Arabic"/>
          <w:b/>
          <w:bCs/>
          <w:sz w:val="32"/>
          <w:szCs w:val="32"/>
          <w:rtl/>
          <w:lang w:val="en-US" w:bidi="ar-SA"/>
        </w:rPr>
        <w:t>الا</w:t>
      </w:r>
      <w:r w:rsidRPr="007624B4">
        <w:rPr>
          <w:rFonts w:ascii="Traditional Arabic" w:hAnsi="Traditional Arabic" w:cs="Traditional Arabic" w:hint="cs"/>
          <w:b/>
          <w:bCs/>
          <w:sz w:val="32"/>
          <w:szCs w:val="32"/>
          <w:rtl/>
          <w:lang w:val="en-US" w:bidi="ar-SA"/>
        </w:rPr>
        <w:t>نت</w:t>
      </w:r>
      <w:r w:rsidRPr="007624B4">
        <w:rPr>
          <w:rFonts w:ascii="Traditional Arabic" w:hAnsi="Traditional Arabic" w:cs="Traditional Arabic"/>
          <w:b/>
          <w:bCs/>
          <w:sz w:val="32"/>
          <w:szCs w:val="32"/>
          <w:rtl/>
          <w:lang w:val="en-US" w:bidi="ar-SA"/>
        </w:rPr>
        <w:t>قال</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من</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مفهوم</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الميزة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النسبية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إلى</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مفهوم</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الميزة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ال</w:t>
      </w:r>
      <w:r w:rsidRPr="007624B4">
        <w:rPr>
          <w:rFonts w:ascii="Traditional Arabic" w:hAnsi="Traditional Arabic" w:cs="Traditional Arabic" w:hint="cs"/>
          <w:b/>
          <w:bCs/>
          <w:sz w:val="32"/>
          <w:szCs w:val="32"/>
          <w:rtl/>
          <w:lang w:val="en-US" w:bidi="ar-SA"/>
        </w:rPr>
        <w:t>ت</w:t>
      </w:r>
      <w:r w:rsidRPr="007624B4">
        <w:rPr>
          <w:rFonts w:ascii="Traditional Arabic" w:hAnsi="Traditional Arabic" w:cs="Traditional Arabic"/>
          <w:b/>
          <w:bCs/>
          <w:sz w:val="32"/>
          <w:szCs w:val="32"/>
          <w:rtl/>
          <w:lang w:val="en-US" w:bidi="ar-SA"/>
        </w:rPr>
        <w:t>نافسية</w:t>
      </w:r>
      <w:r w:rsidRPr="007624B4">
        <w:rPr>
          <w:rFonts w:ascii="Traditional Arabic" w:hAnsi="Traditional Arabic" w:cs="Traditional Arabic"/>
          <w:b/>
          <w:bCs/>
          <w:sz w:val="32"/>
          <w:szCs w:val="32"/>
          <w:lang w:bidi="ar-DZ"/>
        </w:rPr>
        <w:t xml:space="preserve"> </w:t>
      </w:r>
      <w:r w:rsidRPr="007624B4">
        <w:rPr>
          <w:rFonts w:ascii="Traditional Arabic" w:hAnsi="Traditional Arabic" w:cs="Traditional Arabic"/>
          <w:b/>
          <w:bCs/>
          <w:sz w:val="32"/>
          <w:szCs w:val="32"/>
          <w:rtl/>
          <w:lang w:val="en-US" w:bidi="ar-SA"/>
        </w:rPr>
        <w:t>المؤكدة</w:t>
      </w:r>
      <w:r w:rsidRPr="007624B4">
        <w:rPr>
          <w:rFonts w:ascii="Traditional Arabic" w:hAnsi="Traditional Arabic" w:cs="Traditional Arabic"/>
          <w:b/>
          <w:bCs/>
          <w:sz w:val="32"/>
          <w:szCs w:val="32"/>
          <w:lang w:bidi="ar-DZ"/>
        </w:rPr>
        <w:t xml:space="preserve"> :</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7624B4">
        <w:rPr>
          <w:rFonts w:ascii="Traditional Arabic" w:hAnsi="Traditional Arabic" w:cs="Traditional Arabic"/>
          <w:sz w:val="32"/>
          <w:szCs w:val="32"/>
          <w:rtl/>
          <w:lang w:val="en-US" w:bidi="ar-SA"/>
        </w:rPr>
        <w:t>تستطيع</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الإدارة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الإلكت</w:t>
      </w:r>
      <w:r w:rsidRPr="007624B4">
        <w:rPr>
          <w:rFonts w:ascii="Traditional Arabic" w:hAnsi="Traditional Arabic" w:cs="Traditional Arabic" w:hint="cs"/>
          <w:sz w:val="32"/>
          <w:szCs w:val="32"/>
          <w:rtl/>
          <w:lang w:val="en-US" w:bidi="ar-SA"/>
        </w:rPr>
        <w:t>ر</w:t>
      </w:r>
      <w:r w:rsidRPr="007624B4">
        <w:rPr>
          <w:rFonts w:ascii="Traditional Arabic" w:hAnsi="Traditional Arabic" w:cs="Traditional Arabic"/>
          <w:sz w:val="32"/>
          <w:szCs w:val="32"/>
          <w:rtl/>
          <w:lang w:val="en-US" w:bidi="ar-SA"/>
        </w:rPr>
        <w:t>ونية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أن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SA"/>
        </w:rPr>
        <w:t>تح</w:t>
      </w:r>
      <w:r w:rsidRPr="007624B4">
        <w:rPr>
          <w:rFonts w:ascii="Traditional Arabic" w:hAnsi="Traditional Arabic" w:cs="Traditional Arabic"/>
          <w:sz w:val="32"/>
          <w:szCs w:val="32"/>
          <w:rtl/>
          <w:lang w:val="en-US" w:bidi="ar-SA"/>
        </w:rPr>
        <w:t>قق</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تكام</w:t>
      </w:r>
      <w:r w:rsidRPr="007624B4">
        <w:rPr>
          <w:rFonts w:ascii="Traditional Arabic" w:hAnsi="Traditional Arabic" w:cs="Traditional Arabic" w:hint="cs"/>
          <w:sz w:val="32"/>
          <w:szCs w:val="32"/>
          <w:rtl/>
          <w:lang w:val="en-US" w:bidi="ar-SA"/>
        </w:rPr>
        <w:t>لا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شبكيا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أماميا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مع</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شت</w:t>
      </w:r>
      <w:r w:rsidRPr="007624B4">
        <w:rPr>
          <w:rFonts w:ascii="Traditional Arabic" w:hAnsi="Traditional Arabic" w:cs="Traditional Arabic" w:hint="cs"/>
          <w:sz w:val="32"/>
          <w:szCs w:val="32"/>
          <w:rtl/>
          <w:lang w:val="en-US" w:bidi="ar-SA"/>
        </w:rPr>
        <w:t>ر</w:t>
      </w:r>
      <w:r w:rsidRPr="007624B4">
        <w:rPr>
          <w:rFonts w:ascii="Traditional Arabic" w:hAnsi="Traditional Arabic" w:cs="Traditional Arabic"/>
          <w:sz w:val="32"/>
          <w:szCs w:val="32"/>
          <w:rtl/>
          <w:lang w:val="en-US" w:bidi="ar-SA"/>
        </w:rPr>
        <w:t>ين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وتكامل</w:t>
      </w:r>
      <w:r w:rsidRPr="007624B4">
        <w:rPr>
          <w:rFonts w:ascii="Traditional Arabic" w:hAnsi="Traditional Arabic" w:cs="Traditional Arabic" w:hint="cs"/>
          <w:sz w:val="32"/>
          <w:szCs w:val="32"/>
          <w:rtl/>
          <w:lang w:val="en-US" w:bidi="ar-SA"/>
        </w:rPr>
        <w:t>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شبكيا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خلفيا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مع</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وردين</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بالإضافة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إلى</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قدرات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العمل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مع</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من</w:t>
      </w:r>
      <w:r w:rsidRPr="007624B4">
        <w:rPr>
          <w:rFonts w:ascii="Traditional Arabic" w:hAnsi="Traditional Arabic" w:cs="Traditional Arabic"/>
          <w:sz w:val="32"/>
          <w:szCs w:val="32"/>
          <w:rtl/>
          <w:lang w:val="en-US" w:bidi="ar-SA"/>
        </w:rPr>
        <w:t>افس</w:t>
      </w:r>
      <w:r w:rsidRPr="007624B4">
        <w:rPr>
          <w:rFonts w:ascii="Traditional Arabic" w:hAnsi="Traditional Arabic" w:cs="Traditional Arabic" w:hint="cs"/>
          <w:sz w:val="32"/>
          <w:szCs w:val="32"/>
          <w:rtl/>
          <w:lang w:val="en-US" w:bidi="ar-SA"/>
        </w:rPr>
        <w:t xml:space="preserve">ين </w:t>
      </w:r>
      <w:r w:rsidRPr="007624B4">
        <w:rPr>
          <w:rFonts w:ascii="Traditional Arabic" w:hAnsi="Traditional Arabic" w:cs="Traditional Arabic"/>
          <w:sz w:val="32"/>
          <w:szCs w:val="32"/>
          <w:rtl/>
          <w:lang w:val="en-US" w:bidi="ar-SA"/>
        </w:rPr>
        <w:t>الحالي</w:t>
      </w:r>
      <w:r w:rsidRPr="007624B4">
        <w:rPr>
          <w:rFonts w:ascii="Traditional Arabic" w:hAnsi="Traditional Arabic" w:cs="Traditional Arabic" w:hint="cs"/>
          <w:sz w:val="32"/>
          <w:szCs w:val="32"/>
          <w:rtl/>
          <w:lang w:val="en-US" w:bidi="ar-SA"/>
        </w:rPr>
        <w:t>ين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والجدد،</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hint="cs"/>
          <w:sz w:val="32"/>
          <w:szCs w:val="32"/>
          <w:rtl/>
          <w:lang w:val="en-US" w:bidi="ar-DZ"/>
        </w:rPr>
        <w:t xml:space="preserve">من خلال </w:t>
      </w:r>
      <w:r w:rsidRPr="007624B4">
        <w:rPr>
          <w:rFonts w:ascii="Traditional Arabic" w:hAnsi="Traditional Arabic" w:cs="Traditional Arabic"/>
          <w:sz w:val="32"/>
          <w:szCs w:val="32"/>
          <w:rtl/>
          <w:lang w:val="en-US" w:bidi="ar-SA"/>
        </w:rPr>
        <w:t>شبكاتها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ونظمها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وما</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تتيح</w:t>
      </w:r>
      <w:r w:rsidRPr="007624B4">
        <w:rPr>
          <w:rFonts w:ascii="Traditional Arabic" w:hAnsi="Traditional Arabic" w:cs="Traditional Arabic" w:hint="cs"/>
          <w:sz w:val="32"/>
          <w:szCs w:val="32"/>
          <w:rtl/>
          <w:lang w:val="en-US" w:bidi="ar-SA"/>
        </w:rPr>
        <w:t>ه</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من</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أدوات</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تقنية</w:t>
      </w:r>
      <w:r w:rsidRPr="007624B4">
        <w:rPr>
          <w:rFonts w:ascii="Traditional Arabic" w:hAnsi="Traditional Arabic" w:cs="Traditional Arabic" w:hint="cs"/>
          <w:sz w:val="32"/>
          <w:szCs w:val="32"/>
          <w:rtl/>
          <w:lang w:val="en-US" w:bidi="ar-DZ"/>
        </w:rPr>
        <w:t xml:space="preserve"> </w:t>
      </w:r>
      <w:r w:rsidRPr="007624B4">
        <w:rPr>
          <w:rFonts w:ascii="Traditional Arabic" w:hAnsi="Traditional Arabic" w:cs="Traditional Arabic"/>
          <w:sz w:val="32"/>
          <w:szCs w:val="32"/>
          <w:rtl/>
          <w:lang w:val="en-US" w:bidi="ar-SA"/>
        </w:rPr>
        <w:t>للتحليل</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وإنتاج</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القيمة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ال</w:t>
      </w:r>
      <w:r w:rsidRPr="007624B4">
        <w:rPr>
          <w:rFonts w:ascii="Traditional Arabic" w:hAnsi="Traditional Arabic" w:cs="Traditional Arabic" w:hint="cs"/>
          <w:sz w:val="32"/>
          <w:szCs w:val="32"/>
          <w:rtl/>
          <w:lang w:val="en-US" w:bidi="ar-SA"/>
        </w:rPr>
        <w:t>م</w:t>
      </w:r>
      <w:r w:rsidRPr="007624B4">
        <w:rPr>
          <w:rFonts w:ascii="Traditional Arabic" w:hAnsi="Traditional Arabic" w:cs="Traditional Arabic"/>
          <w:sz w:val="32"/>
          <w:szCs w:val="32"/>
          <w:rtl/>
          <w:lang w:val="en-US" w:bidi="ar-SA"/>
        </w:rPr>
        <w:t>ضافة</w:t>
      </w:r>
      <w:r w:rsidRPr="007624B4">
        <w:rPr>
          <w:rFonts w:ascii="Traditional Arabic" w:hAnsi="Traditional Arabic" w:cs="Traditional Arabic"/>
          <w:sz w:val="32"/>
          <w:szCs w:val="32"/>
          <w:lang w:bidi="ar-DZ"/>
        </w:rPr>
        <w:t xml:space="preserve"> </w:t>
      </w:r>
      <w:r w:rsidRPr="007624B4">
        <w:rPr>
          <w:rFonts w:ascii="Traditional Arabic" w:hAnsi="Traditional Arabic" w:cs="Traditional Arabic"/>
          <w:sz w:val="32"/>
          <w:szCs w:val="32"/>
          <w:rtl/>
          <w:lang w:val="en-US" w:bidi="ar-SA"/>
        </w:rPr>
        <w:t>للمنظمة</w:t>
      </w:r>
      <w:r w:rsidRPr="007624B4">
        <w:rPr>
          <w:rFonts w:ascii="Traditional Arabic" w:hAnsi="Traditional Arabic" w:cs="Traditional Arabic"/>
          <w:sz w:val="32"/>
          <w:szCs w:val="32"/>
          <w:lang w:bidi="ar-DZ"/>
        </w:rPr>
        <w:t>.</w:t>
      </w:r>
    </w:p>
    <w:p w:rsidR="00B27247" w:rsidRPr="005A4020" w:rsidRDefault="00B27247" w:rsidP="00B27247">
      <w:pPr>
        <w:tabs>
          <w:tab w:val="right" w:pos="10488"/>
        </w:tabs>
        <w:ind w:left="72"/>
        <w:rPr>
          <w:b/>
          <w:bCs/>
          <w:color w:val="000000"/>
          <w:sz w:val="36"/>
          <w:szCs w:val="36"/>
          <w:rtl/>
        </w:rPr>
      </w:pPr>
      <w:r>
        <w:rPr>
          <w:rFonts w:ascii="Mcs Book Title 5" w:hAnsi="Mcs Book Title 5" w:cs="Traditional Arabic" w:hint="cs"/>
          <w:b/>
          <w:bCs/>
          <w:color w:val="000000"/>
          <w:sz w:val="36"/>
          <w:szCs w:val="36"/>
          <w:rtl/>
          <w:lang w:bidi="ar-DZ"/>
        </w:rPr>
        <w:t>الفرع الخامس</w:t>
      </w:r>
      <w:r>
        <w:rPr>
          <w:b/>
          <w:bCs/>
          <w:color w:val="000000"/>
          <w:sz w:val="36"/>
          <w:szCs w:val="36"/>
          <w:rtl/>
          <w:lang w:bidi="ar-DZ"/>
        </w:rPr>
        <w:t>:</w:t>
      </w:r>
      <w:r>
        <w:rPr>
          <w:rFonts w:hint="cs"/>
          <w:b/>
          <w:bCs/>
          <w:color w:val="000000"/>
          <w:sz w:val="36"/>
          <w:szCs w:val="36"/>
          <w:rtl/>
        </w:rPr>
        <w:t xml:space="preserve"> </w:t>
      </w:r>
      <w:r w:rsidRPr="005A4020">
        <w:rPr>
          <w:rFonts w:ascii="Mcs Book Title 5" w:hAnsi="Mcs Book Title 5" w:cs="Traditional Arabic" w:hint="cs"/>
          <w:b/>
          <w:bCs/>
          <w:color w:val="000000"/>
          <w:sz w:val="36"/>
          <w:szCs w:val="36"/>
          <w:rtl/>
        </w:rPr>
        <w:t>ا</w:t>
      </w:r>
      <w:r>
        <w:rPr>
          <w:rFonts w:ascii="Mcs Book Title 5" w:hAnsi="Mcs Book Title 5" w:cs="Traditional Arabic" w:hint="cs"/>
          <w:b/>
          <w:bCs/>
          <w:color w:val="000000"/>
          <w:sz w:val="36"/>
          <w:szCs w:val="36"/>
          <w:rtl/>
        </w:rPr>
        <w:t>لمقارنة بين الإدارة التقليدية و</w:t>
      </w:r>
      <w:r w:rsidRPr="005A4020">
        <w:rPr>
          <w:rFonts w:ascii="Mcs Book Title 5" w:hAnsi="Mcs Book Title 5" w:cs="Traditional Arabic" w:hint="cs"/>
          <w:b/>
          <w:bCs/>
          <w:color w:val="000000"/>
          <w:sz w:val="36"/>
          <w:szCs w:val="36"/>
          <w:rtl/>
        </w:rPr>
        <w:t xml:space="preserve">الإدارة الالكترونية </w:t>
      </w:r>
    </w:p>
    <w:p w:rsidR="00B27247" w:rsidRPr="00F62202" w:rsidRDefault="00B27247" w:rsidP="00B27247">
      <w:pPr>
        <w:ind w:left="74"/>
        <w:rPr>
          <w:rFonts w:ascii="Traditional Arabic" w:hAnsi="Traditional Arabic" w:cs="Traditional Arabic"/>
          <w:color w:val="000000"/>
          <w:sz w:val="32"/>
          <w:szCs w:val="32"/>
        </w:rPr>
      </w:pPr>
      <w:r>
        <w:rPr>
          <w:rFonts w:ascii="Traditional Arabic" w:hAnsi="Traditional Arabic" w:cs="Traditional Arabic" w:hint="cs"/>
          <w:color w:val="000000"/>
          <w:sz w:val="34"/>
          <w:szCs w:val="34"/>
          <w:rtl/>
        </w:rPr>
        <w:tab/>
      </w:r>
      <w:r w:rsidRPr="00F62202">
        <w:rPr>
          <w:rFonts w:ascii="Mcs Book Title 5" w:hAnsi="Mcs Book Title 5" w:cs="Traditional Arabic" w:hint="cs"/>
          <w:color w:val="000000"/>
          <w:sz w:val="32"/>
          <w:szCs w:val="32"/>
          <w:rtl/>
          <w:lang w:bidi="ar-DZ"/>
        </w:rPr>
        <w:t>إن</w:t>
      </w:r>
      <w:r w:rsidRPr="00F62202">
        <w:rPr>
          <w:rFonts w:ascii="Mcs Book Title 5" w:hAnsi="Mcs Book Title 5" w:cs="Traditional Arabic"/>
          <w:color w:val="000000"/>
          <w:sz w:val="32"/>
          <w:szCs w:val="32"/>
          <w:rtl/>
          <w:lang w:bidi="ar-DZ"/>
        </w:rPr>
        <w:t xml:space="preserve"> </w:t>
      </w:r>
      <w:r w:rsidRPr="00F62202">
        <w:rPr>
          <w:rFonts w:ascii="Mcs Book Title 5" w:hAnsi="Mcs Book Title 5" w:cs="Traditional Arabic" w:hint="cs"/>
          <w:color w:val="000000"/>
          <w:sz w:val="32"/>
          <w:szCs w:val="32"/>
          <w:rtl/>
          <w:lang w:bidi="ar-DZ"/>
        </w:rPr>
        <w:t>أ</w:t>
      </w:r>
      <w:r w:rsidRPr="00F62202">
        <w:rPr>
          <w:rFonts w:ascii="Mcs Book Title 5" w:hAnsi="Mcs Book Title 5" w:cs="Traditional Arabic"/>
          <w:color w:val="000000"/>
          <w:sz w:val="32"/>
          <w:szCs w:val="32"/>
          <w:rtl/>
          <w:lang w:bidi="ar-DZ"/>
        </w:rPr>
        <w:t xml:space="preserve">وجه الفروقات بين </w:t>
      </w:r>
      <w:r w:rsidRPr="00F62202">
        <w:rPr>
          <w:rFonts w:ascii="Mcs Book Title 5" w:hAnsi="Mcs Book Title 5" w:cs="Traditional Arabic" w:hint="cs"/>
          <w:color w:val="000000"/>
          <w:sz w:val="32"/>
          <w:szCs w:val="32"/>
          <w:rtl/>
          <w:lang w:bidi="ar-DZ"/>
        </w:rPr>
        <w:t>الإدارة</w:t>
      </w:r>
      <w:r w:rsidRPr="00F62202">
        <w:rPr>
          <w:rFonts w:ascii="Mcs Book Title 5" w:hAnsi="Mcs Book Title 5" w:cs="Traditional Arabic"/>
          <w:color w:val="000000"/>
          <w:sz w:val="32"/>
          <w:szCs w:val="32"/>
          <w:rtl/>
          <w:lang w:bidi="ar-DZ"/>
        </w:rPr>
        <w:t xml:space="preserve"> التقليدية </w:t>
      </w:r>
      <w:r w:rsidRPr="00F62202">
        <w:rPr>
          <w:rFonts w:ascii="Mcs Book Title 5" w:hAnsi="Mcs Book Title 5" w:cs="Traditional Arabic" w:hint="cs"/>
          <w:color w:val="000000"/>
          <w:sz w:val="32"/>
          <w:szCs w:val="32"/>
          <w:rtl/>
          <w:lang w:bidi="ar-DZ"/>
        </w:rPr>
        <w:t>والإدارة</w:t>
      </w:r>
      <w:r w:rsidRPr="00F62202">
        <w:rPr>
          <w:rFonts w:ascii="Mcs Book Title 5" w:hAnsi="Mcs Book Title 5" w:cs="Traditional Arabic"/>
          <w:color w:val="000000"/>
          <w:sz w:val="32"/>
          <w:szCs w:val="32"/>
          <w:rtl/>
          <w:lang w:bidi="ar-DZ"/>
        </w:rPr>
        <w:t xml:space="preserve"> الالكترونية </w:t>
      </w:r>
      <w:r w:rsidRPr="00F62202">
        <w:rPr>
          <w:rFonts w:ascii="Mcs Book Title 5" w:hAnsi="Mcs Book Title 5" w:cs="Traditional Arabic" w:hint="cs"/>
          <w:color w:val="000000"/>
          <w:sz w:val="32"/>
          <w:szCs w:val="32"/>
          <w:rtl/>
          <w:lang w:bidi="ar-DZ"/>
        </w:rPr>
        <w:t>،</w:t>
      </w:r>
      <w:r w:rsidRPr="00F62202">
        <w:rPr>
          <w:rFonts w:ascii="Mcs Book Title 5" w:hAnsi="Mcs Book Title 5" w:cs="Traditional Arabic"/>
          <w:color w:val="000000"/>
          <w:sz w:val="32"/>
          <w:szCs w:val="32"/>
          <w:rtl/>
          <w:lang w:bidi="ar-DZ"/>
        </w:rPr>
        <w:t xml:space="preserve">ما هي </w:t>
      </w:r>
      <w:r w:rsidRPr="00F62202">
        <w:rPr>
          <w:rFonts w:ascii="Mcs Book Title 5" w:hAnsi="Mcs Book Title 5" w:cs="Traditional Arabic" w:hint="cs"/>
          <w:color w:val="000000"/>
          <w:sz w:val="32"/>
          <w:szCs w:val="32"/>
          <w:rtl/>
          <w:lang w:bidi="ar-DZ"/>
        </w:rPr>
        <w:t>إلا</w:t>
      </w:r>
      <w:r w:rsidRPr="00F62202">
        <w:rPr>
          <w:rFonts w:ascii="Mcs Book Title 5" w:hAnsi="Mcs Book Title 5" w:cs="Traditional Arabic"/>
          <w:color w:val="000000"/>
          <w:sz w:val="32"/>
          <w:szCs w:val="32"/>
          <w:rtl/>
          <w:lang w:bidi="ar-DZ"/>
        </w:rPr>
        <w:t xml:space="preserve"> مزايا توفرها </w:t>
      </w:r>
      <w:r w:rsidRPr="00F62202">
        <w:rPr>
          <w:rFonts w:ascii="Mcs Book Title 5" w:hAnsi="Mcs Book Title 5" w:cs="Traditional Arabic" w:hint="cs"/>
          <w:color w:val="000000"/>
          <w:sz w:val="32"/>
          <w:szCs w:val="32"/>
          <w:rtl/>
          <w:lang w:bidi="ar-DZ"/>
        </w:rPr>
        <w:t>الإدارة</w:t>
      </w:r>
      <w:r w:rsidRPr="00F62202">
        <w:rPr>
          <w:rFonts w:ascii="Mcs Book Title 5" w:hAnsi="Mcs Book Title 5" w:cs="Traditional Arabic"/>
          <w:color w:val="000000"/>
          <w:sz w:val="32"/>
          <w:szCs w:val="32"/>
          <w:rtl/>
          <w:lang w:bidi="ar-DZ"/>
        </w:rPr>
        <w:t xml:space="preserve"> الالكترونية </w:t>
      </w:r>
      <w:r w:rsidRPr="00F62202">
        <w:rPr>
          <w:rFonts w:ascii="Mcs Book Title 5" w:hAnsi="Mcs Book Title 5" w:cs="Traditional Arabic" w:hint="cs"/>
          <w:color w:val="000000"/>
          <w:sz w:val="32"/>
          <w:szCs w:val="32"/>
          <w:rtl/>
          <w:lang w:bidi="ar-DZ"/>
        </w:rPr>
        <w:t xml:space="preserve">في حين تفتقدها </w:t>
      </w:r>
      <w:r w:rsidRPr="00F62202">
        <w:rPr>
          <w:rFonts w:ascii="Mcs Book Title 5" w:hAnsi="Mcs Book Title 5" w:cs="Traditional Arabic"/>
          <w:color w:val="000000"/>
          <w:sz w:val="32"/>
          <w:szCs w:val="32"/>
          <w:rtl/>
          <w:lang w:bidi="ar-DZ"/>
        </w:rPr>
        <w:t>نظيرتها التقليدية</w:t>
      </w:r>
      <w:r w:rsidRPr="00F62202">
        <w:rPr>
          <w:rFonts w:ascii="Mcs Book Title 5" w:hAnsi="Mcs Book Title 5" w:cs="Traditional Arabic" w:hint="cs"/>
          <w:color w:val="000000"/>
          <w:sz w:val="32"/>
          <w:szCs w:val="32"/>
          <w:rtl/>
          <w:lang w:bidi="ar-DZ"/>
        </w:rPr>
        <w:t>، مما يؤثر سلبا في أدائها وفعالية دوائرها، ويمكننا الوقوف على ابرز الفوارق بين الإدارتين في النقاط التالية</w:t>
      </w:r>
      <w:r w:rsidRPr="00F62202">
        <w:rPr>
          <w:rFonts w:ascii="Traditional Arabic" w:hAnsi="Traditional Arabic" w:cs="Traditional Arabic" w:hint="cs"/>
          <w:color w:val="000000"/>
          <w:sz w:val="32"/>
          <w:szCs w:val="32"/>
          <w:rtl/>
        </w:rPr>
        <w:t xml:space="preserve"> </w:t>
      </w:r>
      <w:r w:rsidRPr="00F62202">
        <w:rPr>
          <w:rFonts w:ascii="Traditional Arabic" w:hAnsi="Traditional Arabic" w:cs="Traditional Arabic"/>
          <w:color w:val="000000"/>
          <w:sz w:val="32"/>
          <w:szCs w:val="32"/>
          <w:rtl/>
        </w:rPr>
        <w:t>:</w:t>
      </w:r>
    </w:p>
    <w:p w:rsidR="00B27247" w:rsidRDefault="00B27247" w:rsidP="00B27247">
      <w:pPr>
        <w:ind w:left="74"/>
        <w:rPr>
          <w:rFonts w:ascii="Traditional Arabic" w:hAnsi="Traditional Arabic" w:cs="Traditional Arabic"/>
          <w:color w:val="000000"/>
          <w:sz w:val="34"/>
          <w:szCs w:val="34"/>
        </w:rPr>
      </w:pPr>
    </w:p>
    <w:p w:rsidR="00B27247" w:rsidRDefault="00B27247" w:rsidP="00B27247">
      <w:pPr>
        <w:ind w:left="74"/>
        <w:rPr>
          <w:rFonts w:ascii="Traditional Arabic" w:hAnsi="Traditional Arabic" w:cs="Traditional Arabic"/>
          <w:color w:val="000000"/>
          <w:sz w:val="34"/>
          <w:szCs w:val="34"/>
        </w:rPr>
      </w:pPr>
    </w:p>
    <w:p w:rsidR="00B27247" w:rsidRDefault="00B27247" w:rsidP="00B27247">
      <w:pPr>
        <w:ind w:left="74"/>
        <w:rPr>
          <w:rFonts w:ascii="Traditional Arabic" w:hAnsi="Traditional Arabic" w:cs="Traditional Arabic"/>
          <w:color w:val="000000"/>
          <w:sz w:val="34"/>
          <w:szCs w:val="34"/>
        </w:rPr>
      </w:pPr>
    </w:p>
    <w:p w:rsidR="00B27247" w:rsidRDefault="00B27247" w:rsidP="00B27247">
      <w:pPr>
        <w:ind w:left="74"/>
        <w:rPr>
          <w:rFonts w:ascii="Traditional Arabic" w:hAnsi="Traditional Arabic" w:cs="Traditional Arabic"/>
          <w:color w:val="000000"/>
          <w:sz w:val="34"/>
          <w:szCs w:val="34"/>
        </w:rPr>
      </w:pPr>
    </w:p>
    <w:p w:rsidR="00B27247" w:rsidRDefault="00B27247" w:rsidP="00B27247">
      <w:pPr>
        <w:ind w:left="74"/>
        <w:rPr>
          <w:rFonts w:ascii="Traditional Arabic" w:hAnsi="Traditional Arabic" w:cs="Traditional Arabic" w:hint="cs"/>
          <w:color w:val="000000"/>
          <w:sz w:val="34"/>
          <w:szCs w:val="34"/>
          <w:rtl/>
        </w:rPr>
      </w:pPr>
    </w:p>
    <w:p w:rsidR="00D47131" w:rsidRDefault="00D47131" w:rsidP="00B27247">
      <w:pPr>
        <w:ind w:left="74"/>
        <w:rPr>
          <w:rFonts w:ascii="Traditional Arabic" w:hAnsi="Traditional Arabic" w:cs="Traditional Arabic" w:hint="cs"/>
          <w:color w:val="000000"/>
          <w:sz w:val="34"/>
          <w:szCs w:val="34"/>
          <w:rtl/>
        </w:rPr>
      </w:pPr>
    </w:p>
    <w:p w:rsidR="00D47131" w:rsidRDefault="00D47131" w:rsidP="00B27247">
      <w:pPr>
        <w:ind w:left="74"/>
        <w:rPr>
          <w:rFonts w:ascii="Traditional Arabic" w:hAnsi="Traditional Arabic" w:cs="Traditional Arabic" w:hint="cs"/>
          <w:color w:val="000000"/>
          <w:sz w:val="34"/>
          <w:szCs w:val="34"/>
          <w:rtl/>
        </w:rPr>
      </w:pPr>
    </w:p>
    <w:p w:rsidR="00D47131" w:rsidRDefault="00D47131" w:rsidP="00B27247">
      <w:pPr>
        <w:ind w:left="74"/>
        <w:rPr>
          <w:rFonts w:ascii="Traditional Arabic" w:hAnsi="Traditional Arabic" w:cs="Traditional Arabic"/>
          <w:color w:val="000000"/>
          <w:sz w:val="34"/>
          <w:szCs w:val="34"/>
        </w:rPr>
      </w:pPr>
    </w:p>
    <w:p w:rsidR="00B27247" w:rsidRDefault="00B27247" w:rsidP="00B27247">
      <w:pPr>
        <w:rPr>
          <w:rFonts w:ascii="Traditional Arabic" w:hAnsi="Traditional Arabic" w:cs="Traditional Arabic"/>
          <w:color w:val="000000"/>
          <w:sz w:val="34"/>
          <w:szCs w:val="34"/>
          <w:rtl/>
        </w:rPr>
      </w:pPr>
    </w:p>
    <w:p w:rsidR="00B27247" w:rsidRPr="00917216" w:rsidRDefault="00B27247" w:rsidP="0062627B">
      <w:pPr>
        <w:tabs>
          <w:tab w:val="right" w:pos="10488"/>
        </w:tabs>
        <w:ind w:left="72"/>
        <w:jc w:val="center"/>
        <w:rPr>
          <w:rFonts w:ascii="Simplified Arabic" w:hAnsi="Simplified Arabic" w:cs="Simplified Arabic"/>
          <w:b/>
          <w:bCs/>
          <w:color w:val="000000"/>
          <w:sz w:val="28"/>
          <w:szCs w:val="28"/>
          <w:rtl/>
        </w:rPr>
      </w:pPr>
      <w:r w:rsidRPr="00917216">
        <w:rPr>
          <w:rFonts w:ascii="Simplified Arabic" w:hAnsi="Simplified Arabic" w:cs="Simplified Arabic"/>
          <w:b/>
          <w:bCs/>
          <w:color w:val="000000"/>
          <w:sz w:val="28"/>
          <w:szCs w:val="28"/>
          <w:rtl/>
        </w:rPr>
        <w:lastRenderedPageBreak/>
        <w:t>الجدول رقم (</w:t>
      </w:r>
      <w:r w:rsidR="0062627B">
        <w:rPr>
          <w:rFonts w:ascii="Simplified Arabic" w:hAnsi="Simplified Arabic" w:cs="Simplified Arabic" w:hint="cs"/>
          <w:b/>
          <w:bCs/>
          <w:color w:val="000000"/>
          <w:sz w:val="28"/>
          <w:szCs w:val="28"/>
          <w:rtl/>
        </w:rPr>
        <w:t>01</w:t>
      </w:r>
      <w:r w:rsidRPr="00917216">
        <w:rPr>
          <w:rFonts w:ascii="Simplified Arabic" w:hAnsi="Simplified Arabic" w:cs="Simplified Arabic"/>
          <w:b/>
          <w:bCs/>
          <w:color w:val="000000"/>
          <w:sz w:val="28"/>
          <w:szCs w:val="28"/>
          <w:rtl/>
        </w:rPr>
        <w:t xml:space="preserve">): المقارنة بين </w:t>
      </w:r>
      <w:r w:rsidRPr="00917216">
        <w:rPr>
          <w:rFonts w:ascii="Simplified Arabic" w:hAnsi="Simplified Arabic" w:cs="Simplified Arabic" w:hint="cs"/>
          <w:b/>
          <w:bCs/>
          <w:color w:val="000000"/>
          <w:sz w:val="28"/>
          <w:szCs w:val="28"/>
          <w:rtl/>
        </w:rPr>
        <w:t>الإدارة</w:t>
      </w:r>
      <w:r w:rsidRPr="00917216">
        <w:rPr>
          <w:rFonts w:ascii="Simplified Arabic" w:hAnsi="Simplified Arabic" w:cs="Simplified Arabic"/>
          <w:b/>
          <w:bCs/>
          <w:color w:val="000000"/>
          <w:sz w:val="28"/>
          <w:szCs w:val="28"/>
          <w:rtl/>
        </w:rPr>
        <w:t xml:space="preserve"> التقليدية و </w:t>
      </w:r>
      <w:r w:rsidRPr="00917216">
        <w:rPr>
          <w:rFonts w:ascii="Simplified Arabic" w:hAnsi="Simplified Arabic" w:cs="Simplified Arabic" w:hint="cs"/>
          <w:b/>
          <w:bCs/>
          <w:color w:val="000000"/>
          <w:sz w:val="28"/>
          <w:szCs w:val="28"/>
          <w:rtl/>
        </w:rPr>
        <w:t>الإدارة</w:t>
      </w:r>
      <w:r w:rsidRPr="00917216">
        <w:rPr>
          <w:rFonts w:ascii="Simplified Arabic" w:hAnsi="Simplified Arabic" w:cs="Simplified Arabic"/>
          <w:b/>
          <w:bCs/>
          <w:color w:val="000000"/>
          <w:sz w:val="28"/>
          <w:szCs w:val="28"/>
          <w:rtl/>
        </w:rPr>
        <w:t xml:space="preserve"> الالكترونية</w:t>
      </w:r>
    </w:p>
    <w:tbl>
      <w:tblPr>
        <w:bidiVisual/>
        <w:tblW w:w="97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4"/>
        <w:gridCol w:w="2925"/>
        <w:gridCol w:w="4362"/>
      </w:tblGrid>
      <w:tr w:rsidR="00B27247" w:rsidRPr="000A1EFD"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hint="cs"/>
                <w:b/>
                <w:bCs/>
                <w:color w:val="000000"/>
                <w:sz w:val="18"/>
                <w:szCs w:val="18"/>
                <w:rtl/>
              </w:rPr>
              <w:t>أسس</w:t>
            </w:r>
            <w:r w:rsidRPr="00675EA9">
              <w:rPr>
                <w:rFonts w:ascii="Simplified Arabic" w:hAnsi="Simplified Arabic" w:cs="Simplified Arabic"/>
                <w:b/>
                <w:bCs/>
                <w:color w:val="000000"/>
                <w:sz w:val="18"/>
                <w:szCs w:val="18"/>
                <w:rtl/>
              </w:rPr>
              <w:t xml:space="preserve"> المقارنة</w:t>
            </w:r>
          </w:p>
        </w:tc>
        <w:tc>
          <w:tcPr>
            <w:tcW w:w="2925"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hint="cs"/>
                <w:b/>
                <w:bCs/>
                <w:color w:val="000000"/>
                <w:sz w:val="18"/>
                <w:szCs w:val="18"/>
                <w:rtl/>
              </w:rPr>
              <w:t>الإدارة</w:t>
            </w:r>
            <w:r w:rsidRPr="00675EA9">
              <w:rPr>
                <w:rFonts w:ascii="Simplified Arabic" w:hAnsi="Simplified Arabic" w:cs="Simplified Arabic"/>
                <w:b/>
                <w:bCs/>
                <w:color w:val="000000"/>
                <w:sz w:val="18"/>
                <w:szCs w:val="18"/>
                <w:rtl/>
              </w:rPr>
              <w:t xml:space="preserve"> التقليدية </w:t>
            </w:r>
          </w:p>
        </w:tc>
        <w:tc>
          <w:tcPr>
            <w:tcW w:w="4362"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hint="cs"/>
                <w:b/>
                <w:bCs/>
                <w:color w:val="000000"/>
                <w:sz w:val="18"/>
                <w:szCs w:val="18"/>
                <w:rtl/>
              </w:rPr>
              <w:t>الإدارة</w:t>
            </w:r>
            <w:r w:rsidRPr="00675EA9">
              <w:rPr>
                <w:rFonts w:ascii="Simplified Arabic" w:hAnsi="Simplified Arabic" w:cs="Simplified Arabic"/>
                <w:b/>
                <w:bCs/>
                <w:color w:val="000000"/>
                <w:sz w:val="18"/>
                <w:szCs w:val="18"/>
                <w:rtl/>
              </w:rPr>
              <w:t xml:space="preserve"> الالكترونية </w:t>
            </w:r>
          </w:p>
        </w:tc>
      </w:tr>
      <w:tr w:rsidR="00B27247" w:rsidRPr="000A1EFD" w:rsidTr="00675EA9">
        <w:tc>
          <w:tcPr>
            <w:tcW w:w="2444" w:type="dxa"/>
          </w:tcPr>
          <w:p w:rsidR="00B27247" w:rsidRPr="00675EA9" w:rsidRDefault="00B27247" w:rsidP="001772FB">
            <w:pPr>
              <w:tabs>
                <w:tab w:val="right" w:pos="10488"/>
              </w:tabs>
              <w:jc w:val="center"/>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الوسائل</w:t>
            </w:r>
            <w:r w:rsidRPr="00675EA9">
              <w:rPr>
                <w:rFonts w:ascii="Simplified Arabic" w:hAnsi="Simplified Arabic" w:cs="Simplified Arabic" w:hint="cs"/>
                <w:b/>
                <w:bCs/>
                <w:color w:val="000000"/>
                <w:sz w:val="18"/>
                <w:szCs w:val="18"/>
                <w:rtl/>
              </w:rPr>
              <w:t xml:space="preserve"> </w:t>
            </w:r>
            <w:r w:rsidRPr="00675EA9">
              <w:rPr>
                <w:rFonts w:ascii="Simplified Arabic" w:hAnsi="Simplified Arabic" w:cs="Simplified Arabic"/>
                <w:b/>
                <w:bCs/>
                <w:color w:val="000000"/>
                <w:sz w:val="18"/>
                <w:szCs w:val="18"/>
                <w:rtl/>
              </w:rPr>
              <w:t xml:space="preserve">المستخدمة عند التعامل </w:t>
            </w:r>
            <w:r w:rsidRPr="00675EA9">
              <w:rPr>
                <w:rFonts w:ascii="Simplified Arabic" w:hAnsi="Simplified Arabic" w:cs="Simplified Arabic" w:hint="cs"/>
                <w:b/>
                <w:bCs/>
                <w:color w:val="000000"/>
                <w:sz w:val="18"/>
                <w:szCs w:val="18"/>
                <w:rtl/>
              </w:rPr>
              <w:t>بين الأطراف</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hint="cs"/>
                <w:color w:val="000000"/>
                <w:sz w:val="18"/>
                <w:szCs w:val="18"/>
                <w:rtl/>
              </w:rPr>
              <w:t xml:space="preserve">تعتمد على الوسائل التقليدية لإجراء الاتصالات بين أطراف التعامل </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hint="cs"/>
                <w:color w:val="000000"/>
                <w:sz w:val="18"/>
                <w:szCs w:val="18"/>
                <w:rtl/>
              </w:rPr>
              <w:t>تعتمد على الوسائل الحديثة مثل الشبكات</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hint="cs"/>
                <w:b/>
                <w:bCs/>
                <w:color w:val="000000"/>
                <w:sz w:val="18"/>
                <w:szCs w:val="18"/>
                <w:rtl/>
              </w:rPr>
              <w:t xml:space="preserve">نوعية </w:t>
            </w:r>
            <w:r w:rsidRPr="00675EA9">
              <w:rPr>
                <w:rFonts w:ascii="Simplified Arabic" w:hAnsi="Simplified Arabic" w:cs="Simplified Arabic"/>
                <w:b/>
                <w:bCs/>
                <w:color w:val="000000"/>
                <w:sz w:val="18"/>
                <w:szCs w:val="18"/>
                <w:rtl/>
              </w:rPr>
              <w:t>الوثائق</w:t>
            </w:r>
            <w:r w:rsidRPr="00675EA9">
              <w:rPr>
                <w:rFonts w:ascii="Simplified Arabic" w:hAnsi="Simplified Arabic" w:cs="Simplified Arabic" w:hint="cs"/>
                <w:b/>
                <w:bCs/>
                <w:color w:val="000000"/>
                <w:sz w:val="18"/>
                <w:szCs w:val="18"/>
                <w:rtl/>
              </w:rPr>
              <w:t xml:space="preserve"> المستخدمة</w:t>
            </w:r>
            <w:r w:rsidRPr="00675EA9">
              <w:rPr>
                <w:rFonts w:ascii="Simplified Arabic" w:hAnsi="Simplified Arabic" w:cs="Simplified Arabic"/>
                <w:b/>
                <w:bCs/>
                <w:color w:val="000000"/>
                <w:sz w:val="18"/>
                <w:szCs w:val="18"/>
                <w:rtl/>
              </w:rPr>
              <w:t xml:space="preserve">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ورقية </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الكترونية </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 xml:space="preserve">طبيعة العلاقة بين </w:t>
            </w:r>
            <w:r w:rsidRPr="00675EA9">
              <w:rPr>
                <w:rFonts w:ascii="Simplified Arabic" w:hAnsi="Simplified Arabic" w:cs="Simplified Arabic" w:hint="cs"/>
                <w:b/>
                <w:bCs/>
                <w:color w:val="000000"/>
                <w:sz w:val="18"/>
                <w:szCs w:val="18"/>
                <w:rtl/>
              </w:rPr>
              <w:t>أطراف</w:t>
            </w:r>
            <w:r w:rsidRPr="00675EA9">
              <w:rPr>
                <w:rFonts w:ascii="Simplified Arabic" w:hAnsi="Simplified Arabic" w:cs="Simplified Arabic"/>
                <w:b/>
                <w:bCs/>
                <w:color w:val="000000"/>
                <w:sz w:val="18"/>
                <w:szCs w:val="18"/>
                <w:rtl/>
              </w:rPr>
              <w:t xml:space="preserve"> التفاعل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تكون العلاقة بين </w:t>
            </w:r>
            <w:r w:rsidRPr="00675EA9">
              <w:rPr>
                <w:rFonts w:ascii="Simplified Arabic" w:hAnsi="Simplified Arabic" w:cs="Simplified Arabic" w:hint="cs"/>
                <w:color w:val="000000"/>
                <w:sz w:val="18"/>
                <w:szCs w:val="18"/>
                <w:rtl/>
              </w:rPr>
              <w:t>أطراف</w:t>
            </w:r>
            <w:r w:rsidRPr="00675EA9">
              <w:rPr>
                <w:rFonts w:ascii="Simplified Arabic" w:hAnsi="Simplified Arabic" w:cs="Simplified Arabic"/>
                <w:color w:val="000000"/>
                <w:sz w:val="18"/>
                <w:szCs w:val="18"/>
                <w:rtl/>
              </w:rPr>
              <w:t xml:space="preserve"> التعامل مباشرة</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عدم وجود علاقة مباشرة بين </w:t>
            </w:r>
            <w:r w:rsidRPr="00675EA9">
              <w:rPr>
                <w:rFonts w:ascii="Simplified Arabic" w:hAnsi="Simplified Arabic" w:cs="Simplified Arabic" w:hint="cs"/>
                <w:color w:val="000000"/>
                <w:sz w:val="18"/>
                <w:szCs w:val="18"/>
                <w:rtl/>
              </w:rPr>
              <w:t>أطراف</w:t>
            </w:r>
            <w:r w:rsidRPr="00675EA9">
              <w:rPr>
                <w:rFonts w:ascii="Simplified Arabic" w:hAnsi="Simplified Arabic" w:cs="Simplified Arabic"/>
                <w:color w:val="000000"/>
                <w:sz w:val="18"/>
                <w:szCs w:val="18"/>
                <w:rtl/>
              </w:rPr>
              <w:t xml:space="preserve"> التعامل </w:t>
            </w:r>
            <w:r w:rsidRPr="00675EA9">
              <w:rPr>
                <w:rFonts w:ascii="Simplified Arabic" w:hAnsi="Simplified Arabic" w:cs="Simplified Arabic" w:hint="cs"/>
                <w:color w:val="000000"/>
                <w:sz w:val="18"/>
                <w:szCs w:val="18"/>
                <w:rtl/>
              </w:rPr>
              <w:t xml:space="preserve">( يمكن أن يتعاطى مراجع الإدارة الالكترونية مع برنامج حاسوبي نظمت خلاله عمليات دقيقة محددة ينفذها المراجع عبر قائمة من الأوامر التي يقوم </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طبيعة التفاعل</w:t>
            </w:r>
            <w:r w:rsidRPr="00675EA9">
              <w:rPr>
                <w:rFonts w:ascii="Simplified Arabic" w:hAnsi="Simplified Arabic" w:cs="Simplified Arabic" w:hint="cs"/>
                <w:b/>
                <w:bCs/>
                <w:color w:val="000000"/>
                <w:sz w:val="18"/>
                <w:szCs w:val="18"/>
                <w:rtl/>
              </w:rPr>
              <w:t xml:space="preserve"> و سرعته</w:t>
            </w:r>
            <w:r w:rsidRPr="00675EA9">
              <w:rPr>
                <w:rFonts w:ascii="Simplified Arabic" w:hAnsi="Simplified Arabic" w:cs="Simplified Arabic"/>
                <w:b/>
                <w:bCs/>
                <w:color w:val="000000"/>
                <w:sz w:val="18"/>
                <w:szCs w:val="18"/>
                <w:rtl/>
              </w:rPr>
              <w:t xml:space="preserve"> بين </w:t>
            </w:r>
            <w:r w:rsidRPr="00675EA9">
              <w:rPr>
                <w:rFonts w:ascii="Simplified Arabic" w:hAnsi="Simplified Arabic" w:cs="Simplified Arabic" w:hint="cs"/>
                <w:b/>
                <w:bCs/>
                <w:color w:val="000000"/>
                <w:sz w:val="18"/>
                <w:szCs w:val="18"/>
                <w:rtl/>
              </w:rPr>
              <w:t>أطراف</w:t>
            </w:r>
            <w:r w:rsidRPr="00675EA9">
              <w:rPr>
                <w:rFonts w:ascii="Simplified Arabic" w:hAnsi="Simplified Arabic" w:cs="Simplified Arabic"/>
                <w:b/>
                <w:bCs/>
                <w:color w:val="000000"/>
                <w:sz w:val="18"/>
                <w:szCs w:val="18"/>
                <w:rtl/>
              </w:rPr>
              <w:t xml:space="preserve"> التعامل</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يتسم </w:t>
            </w:r>
            <w:r w:rsidRPr="00675EA9">
              <w:rPr>
                <w:rFonts w:ascii="Simplified Arabic" w:hAnsi="Simplified Arabic" w:cs="Simplified Arabic" w:hint="cs"/>
                <w:color w:val="000000"/>
                <w:sz w:val="18"/>
                <w:szCs w:val="18"/>
                <w:rtl/>
              </w:rPr>
              <w:t>ب</w:t>
            </w:r>
            <w:r w:rsidRPr="00675EA9">
              <w:rPr>
                <w:rFonts w:ascii="Simplified Arabic" w:hAnsi="Simplified Arabic" w:cs="Simplified Arabic"/>
                <w:color w:val="000000"/>
                <w:sz w:val="18"/>
                <w:szCs w:val="18"/>
                <w:rtl/>
              </w:rPr>
              <w:t xml:space="preserve">البطء النسبي </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يتسم بالسرعة</w:t>
            </w:r>
            <w:r w:rsidRPr="00675EA9">
              <w:rPr>
                <w:rFonts w:ascii="Simplified Arabic" w:hAnsi="Simplified Arabic" w:cs="Simplified Arabic" w:hint="cs"/>
                <w:color w:val="000000"/>
                <w:sz w:val="18"/>
                <w:szCs w:val="18"/>
                <w:rtl/>
              </w:rPr>
              <w:t>، اذ يمكنها استقبال آلاف الطلبات او الرسائل في وقت واحد و الرد عليها بسرعة فائقة</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 xml:space="preserve">الحفظ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كثير من المعاملات الورقية تتعرض للتلف</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hint="cs"/>
                <w:color w:val="000000"/>
                <w:sz w:val="18"/>
                <w:szCs w:val="18"/>
                <w:rtl/>
              </w:rPr>
              <w:t>أصبح</w:t>
            </w:r>
            <w:r w:rsidRPr="00675EA9">
              <w:rPr>
                <w:rFonts w:ascii="Simplified Arabic" w:hAnsi="Simplified Arabic" w:cs="Simplified Arabic"/>
                <w:color w:val="000000"/>
                <w:sz w:val="18"/>
                <w:szCs w:val="18"/>
                <w:rtl/>
              </w:rPr>
              <w:t xml:space="preserve"> ملف </w:t>
            </w:r>
            <w:r w:rsidRPr="00675EA9">
              <w:rPr>
                <w:rFonts w:ascii="Simplified Arabic" w:hAnsi="Simplified Arabic" w:cs="Simplified Arabic" w:hint="cs"/>
                <w:color w:val="000000"/>
                <w:sz w:val="18"/>
                <w:szCs w:val="18"/>
                <w:rtl/>
              </w:rPr>
              <w:t xml:space="preserve">الكتروني يضم المعاملة ضمن محتوياتها و في مأمن من التلف و التقادم </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الضياع</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يتعرض المتعاملون في هذه </w:t>
            </w:r>
            <w:r w:rsidRPr="00675EA9">
              <w:rPr>
                <w:rFonts w:ascii="Simplified Arabic" w:hAnsi="Simplified Arabic" w:cs="Simplified Arabic" w:hint="cs"/>
                <w:color w:val="000000"/>
                <w:sz w:val="18"/>
                <w:szCs w:val="18"/>
                <w:rtl/>
              </w:rPr>
              <w:t>الإدارة</w:t>
            </w:r>
            <w:r w:rsidRPr="00675EA9">
              <w:rPr>
                <w:rFonts w:ascii="Simplified Arabic" w:hAnsi="Simplified Arabic" w:cs="Simplified Arabic"/>
                <w:color w:val="000000"/>
                <w:sz w:val="18"/>
                <w:szCs w:val="18"/>
                <w:rtl/>
              </w:rPr>
              <w:t xml:space="preserve"> لمشكلة احتمال ضياع معاملاتهم بين </w:t>
            </w:r>
            <w:r w:rsidRPr="00675EA9">
              <w:rPr>
                <w:rFonts w:ascii="Simplified Arabic" w:hAnsi="Simplified Arabic" w:cs="Simplified Arabic" w:hint="cs"/>
                <w:color w:val="000000"/>
                <w:sz w:val="18"/>
                <w:szCs w:val="18"/>
                <w:rtl/>
              </w:rPr>
              <w:t>أكداس</w:t>
            </w:r>
            <w:r w:rsidRPr="00675EA9">
              <w:rPr>
                <w:rFonts w:ascii="Simplified Arabic" w:hAnsi="Simplified Arabic" w:cs="Simplified Arabic"/>
                <w:color w:val="000000"/>
                <w:sz w:val="18"/>
                <w:szCs w:val="18"/>
                <w:rtl/>
              </w:rPr>
              <w:t xml:space="preserve"> من المعاملات التي ربما مصيرها الضياع</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تقلل من مشكلة الضياع لو تمت بشكل الكتروني.</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 xml:space="preserve">الاسترجاع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بسبب كثرة المعاملات الورقية </w:t>
            </w:r>
            <w:r w:rsidRPr="00675EA9">
              <w:rPr>
                <w:rFonts w:ascii="Simplified Arabic" w:hAnsi="Simplified Arabic" w:cs="Simplified Arabic" w:hint="cs"/>
                <w:color w:val="000000"/>
                <w:sz w:val="18"/>
                <w:szCs w:val="18"/>
                <w:rtl/>
              </w:rPr>
              <w:t>فالأمر</w:t>
            </w:r>
            <w:r w:rsidRPr="00675EA9">
              <w:rPr>
                <w:rFonts w:ascii="Simplified Arabic" w:hAnsi="Simplified Arabic" w:cs="Simplified Arabic"/>
                <w:color w:val="000000"/>
                <w:sz w:val="18"/>
                <w:szCs w:val="18"/>
                <w:rtl/>
              </w:rPr>
              <w:t xml:space="preserve"> بالغ الصعوبة للوصول </w:t>
            </w:r>
            <w:r w:rsidRPr="00675EA9">
              <w:rPr>
                <w:rFonts w:ascii="Simplified Arabic" w:hAnsi="Simplified Arabic" w:cs="Simplified Arabic" w:hint="cs"/>
                <w:color w:val="000000"/>
                <w:sz w:val="18"/>
                <w:szCs w:val="18"/>
                <w:rtl/>
              </w:rPr>
              <w:t>إلى الملفات للحصول على المعلومة نظرا إلى تكدس الملفات (الأرشيف).</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hint="cs"/>
                <w:color w:val="000000"/>
                <w:sz w:val="18"/>
                <w:szCs w:val="18"/>
                <w:rtl/>
              </w:rPr>
              <w:t>إذا</w:t>
            </w:r>
            <w:r w:rsidRPr="00675EA9">
              <w:rPr>
                <w:rFonts w:ascii="Simplified Arabic" w:hAnsi="Simplified Arabic" w:cs="Simplified Arabic"/>
                <w:color w:val="000000"/>
                <w:sz w:val="18"/>
                <w:szCs w:val="18"/>
                <w:rtl/>
              </w:rPr>
              <w:t xml:space="preserve"> كان بالطريقة الالكترونية سيكون الوصول اليه و استرجاعه سهل و ذلك لوجود قاعدة بيانات ضخمة</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 xml:space="preserve">الحماية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اقل </w:t>
            </w:r>
            <w:r w:rsidRPr="00675EA9">
              <w:rPr>
                <w:rFonts w:ascii="Simplified Arabic" w:hAnsi="Simplified Arabic" w:cs="Simplified Arabic" w:hint="cs"/>
                <w:color w:val="000000"/>
                <w:sz w:val="18"/>
                <w:szCs w:val="18"/>
                <w:rtl/>
              </w:rPr>
              <w:t>أمنية</w:t>
            </w:r>
            <w:r w:rsidRPr="00675EA9">
              <w:rPr>
                <w:rFonts w:ascii="Simplified Arabic" w:hAnsi="Simplified Arabic" w:cs="Simplified Arabic"/>
                <w:color w:val="000000"/>
                <w:sz w:val="18"/>
                <w:szCs w:val="18"/>
                <w:rtl/>
              </w:rPr>
              <w:t xml:space="preserve"> و قابلة للتدخل البشري</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hint="cs"/>
                <w:color w:val="000000"/>
                <w:sz w:val="18"/>
                <w:szCs w:val="18"/>
                <w:rtl/>
              </w:rPr>
              <w:t>أكثر</w:t>
            </w:r>
            <w:r w:rsidRPr="00675EA9">
              <w:rPr>
                <w:rFonts w:ascii="Simplified Arabic" w:hAnsi="Simplified Arabic" w:cs="Simplified Arabic"/>
                <w:color w:val="000000"/>
                <w:sz w:val="18"/>
                <w:szCs w:val="18"/>
                <w:rtl/>
              </w:rPr>
              <w:t xml:space="preserve"> </w:t>
            </w:r>
            <w:r w:rsidRPr="00675EA9">
              <w:rPr>
                <w:rFonts w:ascii="Simplified Arabic" w:hAnsi="Simplified Arabic" w:cs="Simplified Arabic" w:hint="cs"/>
                <w:color w:val="000000"/>
                <w:sz w:val="18"/>
                <w:szCs w:val="18"/>
                <w:rtl/>
              </w:rPr>
              <w:t>أمنية</w:t>
            </w:r>
            <w:r w:rsidRPr="00675EA9">
              <w:rPr>
                <w:rFonts w:ascii="Simplified Arabic" w:hAnsi="Simplified Arabic" w:cs="Simplified Arabic"/>
                <w:color w:val="000000"/>
                <w:sz w:val="18"/>
                <w:szCs w:val="18"/>
                <w:rtl/>
              </w:rPr>
              <w:t xml:space="preserve"> و ذلك لتوفر </w:t>
            </w:r>
            <w:r w:rsidRPr="00675EA9">
              <w:rPr>
                <w:rFonts w:ascii="Simplified Arabic" w:hAnsi="Simplified Arabic" w:cs="Simplified Arabic" w:hint="cs"/>
                <w:color w:val="000000"/>
                <w:sz w:val="18"/>
                <w:szCs w:val="18"/>
                <w:rtl/>
              </w:rPr>
              <w:t>أمنية</w:t>
            </w:r>
            <w:r w:rsidRPr="00675EA9">
              <w:rPr>
                <w:rFonts w:ascii="Simplified Arabic" w:hAnsi="Simplified Arabic" w:cs="Simplified Arabic"/>
                <w:color w:val="000000"/>
                <w:sz w:val="18"/>
                <w:szCs w:val="18"/>
                <w:rtl/>
              </w:rPr>
              <w:t xml:space="preserve"> للشبكات الالكترونية ببرامج حماية تضمن عدم تمكن احد من الدخول </w:t>
            </w:r>
            <w:r w:rsidRPr="00675EA9">
              <w:rPr>
                <w:rFonts w:ascii="Simplified Arabic" w:hAnsi="Simplified Arabic" w:cs="Simplified Arabic" w:hint="cs"/>
                <w:color w:val="000000"/>
                <w:sz w:val="18"/>
                <w:szCs w:val="18"/>
                <w:rtl/>
              </w:rPr>
              <w:t>إليها</w:t>
            </w:r>
            <w:r w:rsidRPr="00675EA9">
              <w:rPr>
                <w:rFonts w:ascii="Simplified Arabic" w:hAnsi="Simplified Arabic" w:cs="Simplified Arabic"/>
                <w:color w:val="000000"/>
                <w:sz w:val="18"/>
                <w:szCs w:val="18"/>
                <w:rtl/>
              </w:rPr>
              <w:t xml:space="preserve"> و التلاعب في ملفاتها من </w:t>
            </w:r>
            <w:r w:rsidRPr="00675EA9">
              <w:rPr>
                <w:rFonts w:ascii="Simplified Arabic" w:hAnsi="Simplified Arabic" w:cs="Simplified Arabic" w:hint="cs"/>
                <w:color w:val="000000"/>
                <w:sz w:val="18"/>
                <w:szCs w:val="18"/>
                <w:rtl/>
              </w:rPr>
              <w:t>إضافة</w:t>
            </w:r>
            <w:r w:rsidRPr="00675EA9">
              <w:rPr>
                <w:rFonts w:ascii="Simplified Arabic" w:hAnsi="Simplified Arabic" w:cs="Simplified Arabic"/>
                <w:color w:val="000000"/>
                <w:sz w:val="18"/>
                <w:szCs w:val="18"/>
                <w:rtl/>
              </w:rPr>
              <w:t xml:space="preserve">  </w:t>
            </w:r>
            <w:r w:rsidRPr="00675EA9">
              <w:rPr>
                <w:rFonts w:ascii="Simplified Arabic" w:hAnsi="Simplified Arabic" w:cs="Simplified Arabic" w:hint="cs"/>
                <w:color w:val="000000"/>
                <w:sz w:val="18"/>
                <w:szCs w:val="18"/>
                <w:rtl/>
              </w:rPr>
              <w:t>أو</w:t>
            </w:r>
            <w:r w:rsidRPr="00675EA9">
              <w:rPr>
                <w:rFonts w:ascii="Simplified Arabic" w:hAnsi="Simplified Arabic" w:cs="Simplified Arabic"/>
                <w:color w:val="000000"/>
                <w:sz w:val="18"/>
                <w:szCs w:val="18"/>
                <w:rtl/>
              </w:rPr>
              <w:t xml:space="preserve"> حذف</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 xml:space="preserve">التكلفة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مكلفة على المدى البعيد </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اقتصادية على المدى البعيد</w:t>
            </w:r>
          </w:p>
        </w:tc>
      </w:tr>
      <w:tr w:rsidR="00B27247" w:rsidRPr="0030232D"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 xml:space="preserve">الجودة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جودة اقل </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جودة عالية جدا </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 xml:space="preserve">مدى الاعتماد على </w:t>
            </w:r>
            <w:r w:rsidRPr="00675EA9">
              <w:rPr>
                <w:rFonts w:ascii="Simplified Arabic" w:hAnsi="Simplified Arabic" w:cs="Simplified Arabic" w:hint="cs"/>
                <w:b/>
                <w:bCs/>
                <w:color w:val="000000"/>
                <w:sz w:val="18"/>
                <w:szCs w:val="18"/>
                <w:rtl/>
              </w:rPr>
              <w:t>الإمكانيات</w:t>
            </w:r>
            <w:r w:rsidRPr="00675EA9">
              <w:rPr>
                <w:rFonts w:ascii="Simplified Arabic" w:hAnsi="Simplified Arabic" w:cs="Simplified Arabic"/>
                <w:b/>
                <w:bCs/>
                <w:color w:val="000000"/>
                <w:sz w:val="18"/>
                <w:szCs w:val="18"/>
                <w:rtl/>
              </w:rPr>
              <w:t xml:space="preserve"> المادية و البشرية </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تعتمد على استغلال امثل </w:t>
            </w:r>
            <w:r w:rsidRPr="00675EA9">
              <w:rPr>
                <w:rFonts w:ascii="Simplified Arabic" w:hAnsi="Simplified Arabic" w:cs="Simplified Arabic" w:hint="cs"/>
                <w:color w:val="000000"/>
                <w:sz w:val="18"/>
                <w:szCs w:val="18"/>
                <w:rtl/>
              </w:rPr>
              <w:t>للإمكانيات</w:t>
            </w:r>
            <w:r w:rsidRPr="00675EA9">
              <w:rPr>
                <w:rFonts w:ascii="Simplified Arabic" w:hAnsi="Simplified Arabic" w:cs="Simplified Arabic"/>
                <w:color w:val="000000"/>
                <w:sz w:val="18"/>
                <w:szCs w:val="18"/>
                <w:rtl/>
              </w:rPr>
              <w:t xml:space="preserve"> المادية و البشرية في تحقيق </w:t>
            </w:r>
            <w:r w:rsidRPr="00675EA9">
              <w:rPr>
                <w:rFonts w:ascii="Simplified Arabic" w:hAnsi="Simplified Arabic" w:cs="Simplified Arabic" w:hint="cs"/>
                <w:color w:val="000000"/>
                <w:sz w:val="18"/>
                <w:szCs w:val="18"/>
                <w:rtl/>
              </w:rPr>
              <w:t>الأهداف</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استخدام التقنية في تحقيق </w:t>
            </w:r>
            <w:r w:rsidRPr="00675EA9">
              <w:rPr>
                <w:rFonts w:ascii="Simplified Arabic" w:hAnsi="Simplified Arabic" w:cs="Simplified Arabic" w:hint="cs"/>
                <w:color w:val="000000"/>
                <w:sz w:val="18"/>
                <w:szCs w:val="18"/>
                <w:rtl/>
              </w:rPr>
              <w:t>الأهداف</w:t>
            </w:r>
          </w:p>
        </w:tc>
      </w:tr>
      <w:tr w:rsidR="00B27247" w:rsidRPr="00541575" w:rsidTr="00675EA9">
        <w:tc>
          <w:tcPr>
            <w:tcW w:w="2444" w:type="dxa"/>
          </w:tcPr>
          <w:p w:rsidR="00B27247" w:rsidRPr="00675EA9" w:rsidRDefault="00B27247" w:rsidP="001772FB">
            <w:pPr>
              <w:tabs>
                <w:tab w:val="right" w:pos="10488"/>
              </w:tabs>
              <w:rPr>
                <w:rFonts w:ascii="Simplified Arabic" w:hAnsi="Simplified Arabic" w:cs="Simplified Arabic"/>
                <w:b/>
                <w:bCs/>
                <w:color w:val="000000"/>
                <w:sz w:val="18"/>
                <w:szCs w:val="18"/>
                <w:rtl/>
              </w:rPr>
            </w:pPr>
            <w:r w:rsidRPr="00675EA9">
              <w:rPr>
                <w:rFonts w:ascii="Simplified Arabic" w:hAnsi="Simplified Arabic" w:cs="Simplified Arabic"/>
                <w:b/>
                <w:bCs/>
                <w:color w:val="000000"/>
                <w:sz w:val="18"/>
                <w:szCs w:val="18"/>
                <w:rtl/>
              </w:rPr>
              <w:t>نطاق خدمة العملاء</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تمنح </w:t>
            </w:r>
            <w:r w:rsidRPr="00675EA9">
              <w:rPr>
                <w:rFonts w:ascii="Simplified Arabic" w:hAnsi="Simplified Arabic" w:cs="Simplified Arabic" w:hint="cs"/>
                <w:color w:val="000000"/>
                <w:sz w:val="18"/>
                <w:szCs w:val="18"/>
                <w:rtl/>
              </w:rPr>
              <w:t>الأفراد</w:t>
            </w:r>
            <w:r w:rsidRPr="00675EA9">
              <w:rPr>
                <w:rFonts w:ascii="Simplified Arabic" w:hAnsi="Simplified Arabic" w:cs="Simplified Arabic"/>
                <w:color w:val="000000"/>
                <w:sz w:val="18"/>
                <w:szCs w:val="18"/>
                <w:rtl/>
              </w:rPr>
              <w:t xml:space="preserve"> خدمات طيلة </w:t>
            </w:r>
            <w:r w:rsidRPr="00675EA9">
              <w:rPr>
                <w:rFonts w:ascii="Simplified Arabic" w:hAnsi="Simplified Arabic" w:cs="Simplified Arabic" w:hint="cs"/>
                <w:color w:val="000000"/>
                <w:sz w:val="18"/>
                <w:szCs w:val="18"/>
                <w:rtl/>
              </w:rPr>
              <w:t>أيام</w:t>
            </w:r>
            <w:r w:rsidRPr="00675EA9">
              <w:rPr>
                <w:rFonts w:ascii="Simplified Arabic" w:hAnsi="Simplified Arabic" w:cs="Simplified Arabic"/>
                <w:color w:val="000000"/>
                <w:sz w:val="18"/>
                <w:szCs w:val="18"/>
                <w:rtl/>
              </w:rPr>
              <w:t xml:space="preserve"> العمل الرسمية وفقا لمواعيد عمل المنظمة</w:t>
            </w:r>
            <w:r w:rsidRPr="00675EA9">
              <w:rPr>
                <w:rFonts w:ascii="Simplified Arabic" w:hAnsi="Simplified Arabic" w:cs="Simplified Arabic" w:hint="cs"/>
                <w:color w:val="000000"/>
                <w:sz w:val="18"/>
                <w:szCs w:val="18"/>
                <w:rtl/>
              </w:rPr>
              <w:t xml:space="preserve"> (زمن محدد)</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يستمر العمل لمدة سبعة </w:t>
            </w:r>
            <w:r w:rsidRPr="00675EA9">
              <w:rPr>
                <w:rFonts w:ascii="Simplified Arabic" w:hAnsi="Simplified Arabic" w:cs="Simplified Arabic" w:hint="cs"/>
                <w:color w:val="000000"/>
                <w:sz w:val="18"/>
                <w:szCs w:val="18"/>
                <w:rtl/>
              </w:rPr>
              <w:t>أيام</w:t>
            </w:r>
            <w:r w:rsidRPr="00675EA9">
              <w:rPr>
                <w:rFonts w:ascii="Simplified Arabic" w:hAnsi="Simplified Arabic" w:cs="Simplified Arabic"/>
                <w:color w:val="000000"/>
                <w:sz w:val="18"/>
                <w:szCs w:val="18"/>
                <w:rtl/>
              </w:rPr>
              <w:t xml:space="preserve"> في </w:t>
            </w:r>
            <w:r w:rsidRPr="00675EA9">
              <w:rPr>
                <w:rFonts w:ascii="Simplified Arabic" w:hAnsi="Simplified Arabic" w:cs="Simplified Arabic" w:hint="cs"/>
                <w:color w:val="000000"/>
                <w:sz w:val="18"/>
                <w:szCs w:val="18"/>
                <w:rtl/>
              </w:rPr>
              <w:t>الأسبوع</w:t>
            </w:r>
            <w:r w:rsidRPr="00675EA9">
              <w:rPr>
                <w:rFonts w:ascii="Simplified Arabic" w:hAnsi="Simplified Arabic" w:cs="Simplified Arabic"/>
                <w:color w:val="000000"/>
                <w:sz w:val="18"/>
                <w:szCs w:val="18"/>
                <w:rtl/>
              </w:rPr>
              <w:t xml:space="preserve"> و 24 ساعة يوميا</w:t>
            </w:r>
            <w:r w:rsidRPr="00675EA9">
              <w:rPr>
                <w:rFonts w:ascii="Simplified Arabic" w:hAnsi="Simplified Arabic" w:cs="Simplified Arabic" w:hint="cs"/>
                <w:color w:val="000000"/>
                <w:sz w:val="18"/>
                <w:szCs w:val="18"/>
                <w:rtl/>
              </w:rPr>
              <w:t xml:space="preserve"> (بلا زمان)</w:t>
            </w:r>
          </w:p>
        </w:tc>
      </w:tr>
      <w:tr w:rsidR="00B27247" w:rsidRPr="00541575" w:rsidTr="00675EA9">
        <w:tc>
          <w:tcPr>
            <w:tcW w:w="2444" w:type="dxa"/>
          </w:tcPr>
          <w:p w:rsidR="00B27247" w:rsidRPr="00675EA9" w:rsidRDefault="00B27247" w:rsidP="001772FB">
            <w:pPr>
              <w:tabs>
                <w:tab w:val="right" w:pos="10488"/>
              </w:tabs>
              <w:rPr>
                <w:rFonts w:ascii="Mcs Book Title 5" w:hAnsi="Mcs Book Title 5" w:cs="Traditional Arabic"/>
                <w:b/>
                <w:bCs/>
                <w:color w:val="000000"/>
                <w:sz w:val="18"/>
                <w:szCs w:val="18"/>
                <w:rtl/>
              </w:rPr>
            </w:pPr>
            <w:r w:rsidRPr="00675EA9">
              <w:rPr>
                <w:rFonts w:ascii="Mcs Book Title 5" w:hAnsi="Mcs Book Title 5" w:cs="Traditional Arabic" w:hint="cs"/>
                <w:b/>
                <w:bCs/>
                <w:color w:val="000000"/>
                <w:sz w:val="18"/>
                <w:szCs w:val="18"/>
                <w:rtl/>
              </w:rPr>
              <w:t>التنظيم</w:t>
            </w:r>
          </w:p>
        </w:tc>
        <w:tc>
          <w:tcPr>
            <w:tcW w:w="2925"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تعتمد على الهرمية و السرية </w:t>
            </w:r>
            <w:r w:rsidRPr="00675EA9">
              <w:rPr>
                <w:rFonts w:ascii="Simplified Arabic" w:hAnsi="Simplified Arabic" w:cs="Simplified Arabic" w:hint="cs"/>
                <w:color w:val="000000"/>
                <w:sz w:val="18"/>
                <w:szCs w:val="18"/>
                <w:rtl/>
              </w:rPr>
              <w:t>أسلوبا</w:t>
            </w:r>
            <w:r w:rsidRPr="00675EA9">
              <w:rPr>
                <w:rFonts w:ascii="Simplified Arabic" w:hAnsi="Simplified Arabic" w:cs="Simplified Arabic"/>
                <w:color w:val="000000"/>
                <w:sz w:val="18"/>
                <w:szCs w:val="18"/>
                <w:rtl/>
              </w:rPr>
              <w:t xml:space="preserve"> و منهجا</w:t>
            </w:r>
          </w:p>
        </w:tc>
        <w:tc>
          <w:tcPr>
            <w:tcW w:w="4362" w:type="dxa"/>
          </w:tcPr>
          <w:p w:rsidR="00B27247" w:rsidRPr="00675EA9" w:rsidRDefault="00B27247" w:rsidP="001772FB">
            <w:pPr>
              <w:tabs>
                <w:tab w:val="right" w:pos="10488"/>
              </w:tabs>
              <w:rPr>
                <w:rFonts w:ascii="Simplified Arabic" w:hAnsi="Simplified Arabic" w:cs="Simplified Arabic"/>
                <w:color w:val="000000"/>
                <w:sz w:val="18"/>
                <w:szCs w:val="18"/>
                <w:rtl/>
              </w:rPr>
            </w:pPr>
            <w:r w:rsidRPr="00675EA9">
              <w:rPr>
                <w:rFonts w:ascii="Simplified Arabic" w:hAnsi="Simplified Arabic" w:cs="Simplified Arabic"/>
                <w:color w:val="000000"/>
                <w:sz w:val="18"/>
                <w:szCs w:val="18"/>
                <w:rtl/>
              </w:rPr>
              <w:t xml:space="preserve">تعتمد على الانفتاح و الشفافية و التحالفات </w:t>
            </w:r>
            <w:r w:rsidRPr="00675EA9">
              <w:rPr>
                <w:rFonts w:ascii="Simplified Arabic" w:hAnsi="Simplified Arabic" w:cs="Simplified Arabic" w:hint="cs"/>
                <w:color w:val="000000"/>
                <w:sz w:val="18"/>
                <w:szCs w:val="18"/>
                <w:rtl/>
              </w:rPr>
              <w:t>الإستراتيجية</w:t>
            </w:r>
            <w:r w:rsidRPr="00675EA9">
              <w:rPr>
                <w:rFonts w:ascii="Simplified Arabic" w:hAnsi="Simplified Arabic" w:cs="Simplified Arabic"/>
                <w:color w:val="000000"/>
                <w:sz w:val="18"/>
                <w:szCs w:val="18"/>
                <w:rtl/>
              </w:rPr>
              <w:t xml:space="preserve"> </w:t>
            </w:r>
          </w:p>
        </w:tc>
      </w:tr>
    </w:tbl>
    <w:p w:rsidR="00B27247" w:rsidRPr="008667B6" w:rsidRDefault="00B27247" w:rsidP="00B27247">
      <w:pPr>
        <w:tabs>
          <w:tab w:val="right" w:pos="10488"/>
        </w:tabs>
        <w:ind w:left="72"/>
        <w:rPr>
          <w:rFonts w:ascii="Traditional Arabic" w:hAnsi="Traditional Arabic" w:cs="Traditional Arabic"/>
          <w:color w:val="000000"/>
          <w:sz w:val="28"/>
          <w:szCs w:val="28"/>
          <w:rtl/>
          <w:lang w:bidi="ar-DZ"/>
        </w:rPr>
      </w:pPr>
      <w:r w:rsidRPr="00787F16">
        <w:rPr>
          <w:rFonts w:ascii="Traditional Arabic" w:hAnsi="Traditional Arabic" w:cs="Traditional Arabic" w:hint="cs"/>
          <w:b/>
          <w:bCs/>
          <w:color w:val="000000"/>
          <w:sz w:val="28"/>
          <w:szCs w:val="28"/>
          <w:rtl/>
        </w:rPr>
        <w:lastRenderedPageBreak/>
        <w:t>المصدر:</w:t>
      </w:r>
      <w:r w:rsidRPr="00787F16">
        <w:rPr>
          <w:rFonts w:ascii="Traditional Arabic" w:hAnsi="Traditional Arabic" w:cs="Traditional Arabic"/>
          <w:color w:val="000000"/>
          <w:sz w:val="28"/>
          <w:szCs w:val="28"/>
          <w:rtl/>
        </w:rPr>
        <w:t xml:space="preserve">من </w:t>
      </w:r>
      <w:r w:rsidRPr="00787F16">
        <w:rPr>
          <w:rFonts w:ascii="Traditional Arabic" w:hAnsi="Traditional Arabic" w:cs="Traditional Arabic" w:hint="cs"/>
          <w:color w:val="000000"/>
          <w:sz w:val="28"/>
          <w:szCs w:val="28"/>
          <w:rtl/>
        </w:rPr>
        <w:t>إعداد</w:t>
      </w:r>
      <w:r w:rsidRPr="00787F16">
        <w:rPr>
          <w:rFonts w:ascii="Traditional Arabic" w:hAnsi="Traditional Arabic" w:cs="Traditional Arabic"/>
          <w:color w:val="000000"/>
          <w:sz w:val="28"/>
          <w:szCs w:val="28"/>
          <w:rtl/>
        </w:rPr>
        <w:t xml:space="preserve"> الباحث اعتمادا </w:t>
      </w:r>
      <w:r w:rsidRPr="00787F16">
        <w:rPr>
          <w:rFonts w:ascii="Traditional Arabic" w:hAnsi="Traditional Arabic" w:cs="Traditional Arabic" w:hint="cs"/>
          <w:color w:val="000000"/>
          <w:sz w:val="28"/>
          <w:szCs w:val="28"/>
          <w:rtl/>
        </w:rPr>
        <w:t>على:</w:t>
      </w:r>
      <w:r w:rsidRPr="00787F16">
        <w:rPr>
          <w:rFonts w:ascii="Traditional Arabic" w:hAnsi="Traditional Arabic" w:cs="Traditional Arabic"/>
          <w:color w:val="000000"/>
          <w:sz w:val="28"/>
          <w:szCs w:val="28"/>
          <w:rtl/>
        </w:rPr>
        <w:t xml:space="preserve"> حسين محمد الحسن</w:t>
      </w:r>
      <w:r w:rsidRPr="00787F16">
        <w:rPr>
          <w:rFonts w:ascii="Traditional Arabic" w:hAnsi="Traditional Arabic" w:cs="Traditional Arabic"/>
          <w:b/>
          <w:bCs/>
          <w:color w:val="000000"/>
          <w:sz w:val="28"/>
          <w:szCs w:val="28"/>
          <w:rtl/>
        </w:rPr>
        <w:t>،</w:t>
      </w:r>
      <w:r w:rsidRPr="00787F16">
        <w:rPr>
          <w:rFonts w:ascii="Traditional Arabic" w:hAnsi="Traditional Arabic" w:cs="Traditional Arabic"/>
          <w:b/>
          <w:bCs/>
          <w:color w:val="000000"/>
          <w:sz w:val="28"/>
          <w:szCs w:val="28"/>
          <w:rtl/>
          <w:lang w:bidi="ar-DZ"/>
        </w:rPr>
        <w:t xml:space="preserve"> </w:t>
      </w:r>
      <w:r w:rsidRPr="00787F16">
        <w:rPr>
          <w:rFonts w:ascii="Traditional Arabic" w:hAnsi="Traditional Arabic" w:cs="Traditional Arabic" w:hint="cs"/>
          <w:b/>
          <w:bCs/>
          <w:color w:val="000000"/>
          <w:sz w:val="28"/>
          <w:szCs w:val="28"/>
          <w:rtl/>
          <w:lang w:bidi="ar-DZ"/>
        </w:rPr>
        <w:t>الإدارة</w:t>
      </w:r>
      <w:r w:rsidRPr="00787F16">
        <w:rPr>
          <w:rFonts w:ascii="Traditional Arabic" w:hAnsi="Traditional Arabic" w:cs="Traditional Arabic"/>
          <w:b/>
          <w:bCs/>
          <w:color w:val="000000"/>
          <w:sz w:val="28"/>
          <w:szCs w:val="28"/>
          <w:rtl/>
          <w:lang w:bidi="ar-DZ"/>
        </w:rPr>
        <w:t xml:space="preserve"> الالكترونية </w:t>
      </w:r>
      <w:r w:rsidRPr="00787F16">
        <w:rPr>
          <w:rFonts w:ascii="Traditional Arabic" w:hAnsi="Traditional Arabic" w:cs="Traditional Arabic"/>
          <w:b/>
          <w:bCs/>
          <w:color w:val="000000"/>
          <w:sz w:val="28"/>
          <w:szCs w:val="28"/>
          <w:lang w:bidi="ar-DZ"/>
        </w:rPr>
        <w:t>e-Management</w:t>
      </w:r>
      <w:r w:rsidRPr="00787F16">
        <w:rPr>
          <w:rFonts w:ascii="Traditional Arabic" w:hAnsi="Traditional Arabic" w:cs="Traditional Arabic"/>
          <w:b/>
          <w:bCs/>
          <w:color w:val="000000"/>
          <w:sz w:val="28"/>
          <w:szCs w:val="28"/>
          <w:rtl/>
        </w:rPr>
        <w:t xml:space="preserve"> المفاهيم - الخصائص -المتطلبات</w:t>
      </w:r>
      <w:r w:rsidRPr="00787F16">
        <w:rPr>
          <w:rFonts w:ascii="Traditional Arabic" w:hAnsi="Traditional Arabic" w:cs="Traditional Arabic"/>
          <w:b/>
          <w:bCs/>
          <w:color w:val="000000"/>
          <w:sz w:val="28"/>
          <w:szCs w:val="28"/>
          <w:rtl/>
          <w:lang w:bidi="ar-DZ"/>
        </w:rPr>
        <w:t xml:space="preserve">، </w:t>
      </w:r>
      <w:r>
        <w:rPr>
          <w:rFonts w:ascii="Traditional Arabic" w:hAnsi="Traditional Arabic" w:cs="Traditional Arabic"/>
          <w:color w:val="000000"/>
          <w:sz w:val="28"/>
          <w:szCs w:val="28"/>
          <w:rtl/>
          <w:lang w:bidi="ar-DZ"/>
        </w:rPr>
        <w:t>مؤسسة الوراق للنشر والتوزيع</w:t>
      </w:r>
      <w:r w:rsidRPr="008667B6">
        <w:rPr>
          <w:rFonts w:ascii="Traditional Arabic" w:hAnsi="Traditional Arabic" w:cs="Traditional Arabic"/>
          <w:color w:val="000000"/>
          <w:sz w:val="28"/>
          <w:szCs w:val="28"/>
          <w:rtl/>
          <w:lang w:bidi="ar-DZ"/>
        </w:rPr>
        <w:t xml:space="preserve">، عمان </w:t>
      </w:r>
      <w:r w:rsidRPr="008667B6">
        <w:rPr>
          <w:rFonts w:ascii="Traditional Arabic" w:hAnsi="Traditional Arabic" w:cs="Traditional Arabic" w:hint="cs"/>
          <w:color w:val="000000"/>
          <w:sz w:val="28"/>
          <w:szCs w:val="28"/>
          <w:rtl/>
          <w:lang w:bidi="ar-DZ"/>
        </w:rPr>
        <w:t>الأردن</w:t>
      </w:r>
      <w:r>
        <w:rPr>
          <w:rFonts w:ascii="Traditional Arabic" w:hAnsi="Traditional Arabic" w:cs="Traditional Arabic"/>
          <w:color w:val="000000"/>
          <w:sz w:val="28"/>
          <w:szCs w:val="28"/>
          <w:rtl/>
          <w:lang w:bidi="ar-DZ"/>
        </w:rPr>
        <w:t xml:space="preserve"> 2010</w:t>
      </w:r>
      <w:r w:rsidRPr="008667B6">
        <w:rPr>
          <w:rFonts w:ascii="Traditional Arabic" w:hAnsi="Traditional Arabic" w:cs="Traditional Arabic"/>
          <w:color w:val="000000"/>
          <w:sz w:val="28"/>
          <w:szCs w:val="28"/>
          <w:rtl/>
          <w:lang w:bidi="ar-DZ"/>
        </w:rPr>
        <w:t xml:space="preserve">، ص </w:t>
      </w:r>
      <w:r w:rsidRPr="008667B6">
        <w:rPr>
          <w:rFonts w:ascii="Traditional Arabic" w:hAnsi="Traditional Arabic" w:cs="Traditional Arabic" w:hint="cs"/>
          <w:color w:val="000000"/>
          <w:sz w:val="28"/>
          <w:szCs w:val="28"/>
          <w:rtl/>
          <w:lang w:bidi="ar-DZ"/>
        </w:rPr>
        <w:t>ص 45-47</w:t>
      </w:r>
    </w:p>
    <w:p w:rsidR="00B27247" w:rsidRPr="00ED00D6" w:rsidRDefault="00B27247" w:rsidP="00B27247">
      <w:pPr>
        <w:tabs>
          <w:tab w:val="right" w:pos="10488"/>
        </w:tabs>
        <w:ind w:left="72"/>
        <w:rPr>
          <w:rFonts w:ascii="Simplified Arabic" w:hAnsi="Simplified Arabic" w:cs="Simplified Arabic"/>
          <w:color w:val="000000"/>
          <w:rtl/>
        </w:rPr>
      </w:pPr>
      <w:r w:rsidRPr="00ED00D6">
        <w:rPr>
          <w:rFonts w:ascii="Simplified Arabic" w:hAnsi="Simplified Arabic" w:cs="Simplified Arabic" w:hint="cs"/>
          <w:color w:val="000000"/>
          <w:rtl/>
        </w:rPr>
        <w:t xml:space="preserve">- </w:t>
      </w:r>
      <w:r w:rsidRPr="00B40D2D">
        <w:rPr>
          <w:rFonts w:ascii="Traditional Arabic" w:hAnsi="Traditional Arabic" w:cs="Traditional Arabic" w:hint="cs"/>
          <w:color w:val="000000"/>
          <w:sz w:val="28"/>
          <w:szCs w:val="28"/>
          <w:rtl/>
        </w:rPr>
        <w:t xml:space="preserve">مصطفى القصيمي و سهم حازم نجيب طوبيا ، ، </w:t>
      </w:r>
      <w:r w:rsidRPr="00B40D2D">
        <w:rPr>
          <w:rFonts w:ascii="Traditional Arabic" w:hAnsi="Traditional Arabic" w:cs="Traditional Arabic" w:hint="cs"/>
          <w:b/>
          <w:bCs/>
          <w:color w:val="000000"/>
          <w:sz w:val="28"/>
          <w:szCs w:val="28"/>
          <w:rtl/>
        </w:rPr>
        <w:t>مرجع سبق ذكره</w:t>
      </w:r>
      <w:r w:rsidRPr="00B40D2D">
        <w:rPr>
          <w:rFonts w:ascii="Traditional Arabic" w:hAnsi="Traditional Arabic" w:cs="Traditional Arabic" w:hint="cs"/>
          <w:color w:val="000000"/>
          <w:sz w:val="28"/>
          <w:szCs w:val="28"/>
          <w:rtl/>
        </w:rPr>
        <w:t xml:space="preserve"> ،</w:t>
      </w:r>
      <w:r>
        <w:rPr>
          <w:rFonts w:ascii="Simplified Arabic" w:hAnsi="Simplified Arabic" w:cs="Simplified Arabic" w:hint="cs"/>
          <w:color w:val="000000"/>
          <w:rtl/>
        </w:rPr>
        <w:t xml:space="preserve"> ص</w:t>
      </w:r>
      <w:r>
        <w:rPr>
          <w:rFonts w:ascii="Simplified Arabic" w:hAnsi="Simplified Arabic" w:cs="Simplified Arabic"/>
          <w:color w:val="000000"/>
        </w:rPr>
        <w:t xml:space="preserve"> 14 </w:t>
      </w:r>
    </w:p>
    <w:p w:rsidR="00B27247" w:rsidRDefault="00B27247" w:rsidP="00B27247">
      <w:pPr>
        <w:tabs>
          <w:tab w:val="right" w:pos="10488"/>
        </w:tabs>
        <w:ind w:left="72"/>
        <w:rPr>
          <w:rFonts w:ascii="Traditional Arabic" w:hAnsi="Traditional Arabic" w:cs="Traditional Arabic"/>
          <w:color w:val="000000"/>
          <w:sz w:val="28"/>
          <w:szCs w:val="28"/>
          <w:rtl/>
        </w:rPr>
      </w:pPr>
      <w:r w:rsidRPr="00AC78EC">
        <w:rPr>
          <w:rFonts w:ascii="Traditional Arabic" w:hAnsi="Traditional Arabic" w:cs="Traditional Arabic"/>
          <w:color w:val="000000"/>
          <w:sz w:val="28"/>
          <w:szCs w:val="28"/>
          <w:rtl/>
        </w:rPr>
        <w:t xml:space="preserve">- زروقي نسرين ، </w:t>
      </w:r>
      <w:r w:rsidRPr="00AC78EC">
        <w:rPr>
          <w:rFonts w:ascii="Traditional Arabic" w:hAnsi="Traditional Arabic" w:cs="Traditional Arabic" w:hint="cs"/>
          <w:b/>
          <w:bCs/>
          <w:color w:val="000000"/>
          <w:sz w:val="28"/>
          <w:szCs w:val="28"/>
          <w:rtl/>
        </w:rPr>
        <w:t>الإدارة</w:t>
      </w:r>
      <w:r w:rsidRPr="00AC78EC">
        <w:rPr>
          <w:rFonts w:ascii="Traditional Arabic" w:hAnsi="Traditional Arabic" w:cs="Traditional Arabic"/>
          <w:b/>
          <w:bCs/>
          <w:color w:val="000000"/>
          <w:sz w:val="28"/>
          <w:szCs w:val="28"/>
          <w:rtl/>
        </w:rPr>
        <w:t xml:space="preserve"> الالكترونية </w:t>
      </w:r>
      <w:r w:rsidRPr="00AC78EC">
        <w:rPr>
          <w:rFonts w:ascii="Traditional Arabic" w:hAnsi="Traditional Arabic" w:cs="Traditional Arabic" w:hint="cs"/>
          <w:b/>
          <w:bCs/>
          <w:color w:val="000000"/>
          <w:sz w:val="28"/>
          <w:szCs w:val="28"/>
          <w:rtl/>
        </w:rPr>
        <w:t>كأحد</w:t>
      </w:r>
      <w:r w:rsidRPr="00AC78EC">
        <w:rPr>
          <w:rFonts w:ascii="Traditional Arabic" w:hAnsi="Traditional Arabic" w:cs="Traditional Arabic"/>
          <w:b/>
          <w:bCs/>
          <w:color w:val="000000"/>
          <w:sz w:val="28"/>
          <w:szCs w:val="28"/>
          <w:rtl/>
        </w:rPr>
        <w:t xml:space="preserve"> افرازات عالم التكنولوجيا الانترنت و التجارة الالكترون</w:t>
      </w:r>
      <w:r>
        <w:rPr>
          <w:rFonts w:ascii="Traditional Arabic" w:hAnsi="Traditional Arabic" w:cs="Traditional Arabic" w:hint="cs"/>
          <w:b/>
          <w:bCs/>
          <w:color w:val="000000"/>
          <w:sz w:val="28"/>
          <w:szCs w:val="28"/>
          <w:rtl/>
        </w:rPr>
        <w:t>ية</w:t>
      </w:r>
      <w:r w:rsidRPr="00AC78EC">
        <w:rPr>
          <w:rFonts w:ascii="Traditional Arabic" w:hAnsi="Traditional Arabic" w:cs="Traditional Arabic" w:hint="cs"/>
          <w:color w:val="000000"/>
          <w:sz w:val="28"/>
          <w:szCs w:val="28"/>
          <w:rtl/>
        </w:rPr>
        <w:t xml:space="preserve">، </w:t>
      </w:r>
      <w:hyperlink r:id="rId10" w:history="1">
        <w:r w:rsidRPr="00AC78EC">
          <w:rPr>
            <w:rFonts w:ascii="Traditional Arabic" w:hAnsi="Traditional Arabic" w:cs="Traditional Arabic"/>
            <w:color w:val="000000"/>
            <w:sz w:val="28"/>
            <w:szCs w:val="28"/>
            <w:rtl/>
          </w:rPr>
          <w:t xml:space="preserve">مجلة </w:t>
        </w:r>
        <w:r w:rsidRPr="00AC78EC">
          <w:rPr>
            <w:rFonts w:ascii="Traditional Arabic" w:hAnsi="Traditional Arabic" w:cs="Traditional Arabic" w:hint="cs"/>
            <w:color w:val="000000"/>
            <w:sz w:val="28"/>
            <w:szCs w:val="28"/>
            <w:rtl/>
          </w:rPr>
          <w:t>الاقتصاد</w:t>
        </w:r>
        <w:r w:rsidRPr="00AC78EC">
          <w:rPr>
            <w:rFonts w:ascii="Traditional Arabic" w:hAnsi="Traditional Arabic" w:cs="Traditional Arabic"/>
            <w:color w:val="000000"/>
            <w:sz w:val="28"/>
            <w:szCs w:val="28"/>
            <w:rtl/>
          </w:rPr>
          <w:t xml:space="preserve"> الجديد</w:t>
        </w:r>
        <w:r w:rsidRPr="00AC78EC">
          <w:rPr>
            <w:rFonts w:ascii="Traditional Arabic" w:hAnsi="Traditional Arabic" w:cs="Traditional Arabic" w:hint="cs"/>
            <w:color w:val="000000"/>
            <w:sz w:val="28"/>
            <w:szCs w:val="28"/>
            <w:rtl/>
          </w:rPr>
          <w:t xml:space="preserve">، </w:t>
        </w:r>
        <w:r>
          <w:rPr>
            <w:rFonts w:ascii="Traditional Arabic" w:hAnsi="Traditional Arabic" w:cs="Traditional Arabic" w:hint="cs"/>
            <w:color w:val="000000"/>
            <w:sz w:val="28"/>
            <w:szCs w:val="28"/>
            <w:rtl/>
          </w:rPr>
          <w:t>جامعة خميس مليانة ، العدد رقم 2 ،</w:t>
        </w:r>
        <w:r>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lang w:bidi="ar-DZ"/>
          </w:rPr>
          <w:t xml:space="preserve"> جامعة خميس مليانة،</w:t>
        </w:r>
        <w:r>
          <w:rPr>
            <w:rFonts w:ascii="Traditional Arabic" w:hAnsi="Traditional Arabic" w:cs="Traditional Arabic" w:hint="cs"/>
            <w:color w:val="000000"/>
            <w:sz w:val="28"/>
            <w:szCs w:val="28"/>
            <w:rtl/>
          </w:rPr>
          <w:t xml:space="preserve"> ص 229 244.</w:t>
        </w:r>
        <w:r w:rsidRPr="00AC78EC">
          <w:rPr>
            <w:rFonts w:ascii="Traditional Arabic" w:hAnsi="Traditional Arabic" w:cs="Traditional Arabic"/>
            <w:color w:val="000000"/>
            <w:sz w:val="28"/>
            <w:szCs w:val="28"/>
          </w:rPr>
          <w:t> </w:t>
        </w:r>
      </w:hyperlink>
    </w:p>
    <w:p w:rsidR="00B27247"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SA"/>
        </w:rPr>
      </w:pPr>
      <w:r>
        <w:rPr>
          <w:rFonts w:ascii="Traditional Arabic" w:hAnsi="Traditional Arabic" w:cs="Traditional Arabic" w:hint="cs"/>
          <w:b/>
          <w:bCs/>
          <w:sz w:val="32"/>
          <w:szCs w:val="32"/>
          <w:rtl/>
          <w:lang w:val="en-US" w:bidi="ar-SA"/>
        </w:rPr>
        <w:t>3.</w:t>
      </w:r>
      <w:r w:rsidRPr="00B458F4">
        <w:rPr>
          <w:rFonts w:ascii="Traditional Arabic" w:hAnsi="Traditional Arabic" w:cs="Traditional Arabic" w:hint="cs"/>
          <w:b/>
          <w:bCs/>
          <w:sz w:val="32"/>
          <w:szCs w:val="32"/>
          <w:rtl/>
          <w:lang w:val="en-US" w:bidi="ar-SA"/>
        </w:rPr>
        <w:t xml:space="preserve"> </w:t>
      </w:r>
      <w:r>
        <w:rPr>
          <w:rFonts w:ascii="Traditional Arabic" w:hAnsi="Traditional Arabic" w:cs="Traditional Arabic" w:hint="cs"/>
          <w:b/>
          <w:bCs/>
          <w:sz w:val="32"/>
          <w:szCs w:val="32"/>
          <w:rtl/>
          <w:lang w:val="en-US" w:bidi="ar-SA"/>
        </w:rPr>
        <w:t>متطلبات و خطوات التحول</w:t>
      </w:r>
      <w:r w:rsidRPr="00B458F4">
        <w:rPr>
          <w:rFonts w:ascii="Traditional Arabic" w:hAnsi="Traditional Arabic" w:cs="Traditional Arabic" w:hint="cs"/>
          <w:b/>
          <w:bCs/>
          <w:sz w:val="32"/>
          <w:szCs w:val="32"/>
          <w:rtl/>
          <w:lang w:val="en-US" w:bidi="ar-SA"/>
        </w:rPr>
        <w:t xml:space="preserve"> لت</w:t>
      </w:r>
      <w:r>
        <w:rPr>
          <w:rFonts w:ascii="Traditional Arabic" w:hAnsi="Traditional Arabic" w:cs="Traditional Arabic" w:hint="cs"/>
          <w:b/>
          <w:bCs/>
          <w:sz w:val="32"/>
          <w:szCs w:val="32"/>
          <w:rtl/>
          <w:lang w:val="en-US" w:bidi="ar-SA"/>
        </w:rPr>
        <w:t>طبيق</w:t>
      </w:r>
      <w:r w:rsidRPr="00B458F4">
        <w:rPr>
          <w:rFonts w:ascii="Traditional Arabic" w:hAnsi="Traditional Arabic" w:cs="Traditional Arabic" w:hint="cs"/>
          <w:b/>
          <w:bCs/>
          <w:sz w:val="32"/>
          <w:szCs w:val="32"/>
          <w:rtl/>
          <w:lang w:val="en-US" w:bidi="ar-SA"/>
        </w:rPr>
        <w:t xml:space="preserve"> الإدارة الالكترونية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Pr>
          <w:rFonts w:ascii="Traditional Arabic" w:hAnsi="Traditional Arabic" w:cs="Traditional Arabic" w:hint="cs"/>
          <w:b/>
          <w:bCs/>
          <w:sz w:val="32"/>
          <w:szCs w:val="32"/>
          <w:rtl/>
          <w:lang w:val="en-US" w:bidi="ar-DZ"/>
        </w:rPr>
        <w:t>1.3.</w:t>
      </w:r>
      <w:r w:rsidRPr="00B458F4">
        <w:rPr>
          <w:rFonts w:ascii="Traditional Arabic" w:hAnsi="Traditional Arabic" w:cs="Traditional Arabic" w:hint="cs"/>
          <w:b/>
          <w:bCs/>
          <w:sz w:val="32"/>
          <w:szCs w:val="32"/>
          <w:rtl/>
          <w:lang w:val="en-US" w:bidi="ar-DZ"/>
        </w:rPr>
        <w:t xml:space="preserve"> </w:t>
      </w:r>
      <w:r w:rsidRPr="00B458F4">
        <w:rPr>
          <w:rFonts w:ascii="Traditional Arabic" w:hAnsi="Traditional Arabic" w:cs="Traditional Arabic" w:hint="cs"/>
          <w:b/>
          <w:bCs/>
          <w:sz w:val="32"/>
          <w:szCs w:val="32"/>
          <w:rtl/>
          <w:lang w:val="en-US" w:bidi="ar-SA"/>
        </w:rPr>
        <w:t>خطوات التحول إلى الإدارة الالكترونية</w:t>
      </w:r>
      <w:r w:rsidRPr="00B458F4">
        <w:rPr>
          <w:rFonts w:ascii="Traditional Arabic" w:hAnsi="Traditional Arabic" w:cs="Traditional Arabic"/>
          <w:sz w:val="32"/>
          <w:szCs w:val="32"/>
          <w:vertAlign w:val="superscript"/>
          <w:rtl/>
          <w:lang w:val="en-US" w:bidi="ar-SA"/>
        </w:rPr>
        <w:footnoteReference w:id="2"/>
      </w:r>
      <w:r w:rsidRPr="00B458F4">
        <w:rPr>
          <w:rFonts w:ascii="Traditional Arabic" w:hAnsi="Traditional Arabic" w:cs="Traditional Arabic" w:hint="cs"/>
          <w:sz w:val="32"/>
          <w:szCs w:val="32"/>
          <w:rtl/>
          <w:lang w:val="en-US" w:bidi="ar-SA"/>
        </w:rPr>
        <w:t xml:space="preserve">         </w:t>
      </w: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sidRPr="00B458F4">
        <w:rPr>
          <w:rFonts w:ascii="Traditional Arabic" w:hAnsi="Traditional Arabic" w:cs="Traditional Arabic" w:hint="cs"/>
          <w:b/>
          <w:bCs/>
          <w:sz w:val="32"/>
          <w:szCs w:val="32"/>
          <w:rtl/>
          <w:lang w:val="en-US" w:bidi="ar-DZ"/>
        </w:rPr>
        <w:t>أولا</w:t>
      </w:r>
      <w:r w:rsidRPr="00B458F4">
        <w:rPr>
          <w:rFonts w:ascii="Traditional Arabic" w:hAnsi="Traditional Arabic" w:cs="Traditional Arabic"/>
          <w:b/>
          <w:bCs/>
          <w:sz w:val="32"/>
          <w:szCs w:val="32"/>
          <w:rtl/>
          <w:lang w:val="en-US" w:bidi="ar-DZ"/>
        </w:rPr>
        <w:t>:</w:t>
      </w:r>
      <w:r w:rsidRPr="00B458F4">
        <w:rPr>
          <w:rFonts w:ascii="Traditional Arabic" w:hAnsi="Traditional Arabic" w:cs="Traditional Arabic" w:hint="cs"/>
          <w:b/>
          <w:bCs/>
          <w:sz w:val="32"/>
          <w:szCs w:val="32"/>
          <w:rtl/>
          <w:lang w:val="en-US" w:bidi="ar-DZ"/>
        </w:rPr>
        <w:t xml:space="preserve"> إعداد الدراسة الأولية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w:t>
      </w:r>
      <w:r w:rsidRPr="00B458F4">
        <w:rPr>
          <w:rFonts w:ascii="Traditional Arabic" w:hAnsi="Traditional Arabic" w:cs="Traditional Arabic"/>
          <w:sz w:val="32"/>
          <w:szCs w:val="32"/>
          <w:rtl/>
          <w:lang w:val="en-US" w:bidi="ar-DZ"/>
        </w:rPr>
        <w:t>لإعداد الدراسة الأولية لابد من تشكيل فريق عمل، يضم بعضويته متخصصين في الإدارة، و المعلوماتية بهدف التعرف على واقع حال الإدارة من تقنيات المعلومات، وتحديد البدائل المختلفة، وجعل الإدارة العليا على بينة من كل النواحي المالية والفنية والبشرية حيث يصل الفريق إلى واحد أو أكثر من القرارات الآتية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b/>
          <w:bCs/>
          <w:sz w:val="32"/>
          <w:szCs w:val="32"/>
          <w:rtl/>
          <w:lang w:val="en-US" w:bidi="ar-DZ"/>
        </w:rPr>
        <w:t>-</w:t>
      </w:r>
      <w:r w:rsidRPr="00B458F4">
        <w:rPr>
          <w:rFonts w:ascii="Traditional Arabic" w:hAnsi="Traditional Arabic" w:cs="Traditional Arabic" w:hint="cs"/>
          <w:sz w:val="32"/>
          <w:szCs w:val="32"/>
          <w:rtl/>
          <w:lang w:val="en-US" w:bidi="ar-DZ"/>
        </w:rPr>
        <w:t xml:space="preserve"> تحتاج الإدارة إلى تطبيق الإدارة الالكترونية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b/>
          <w:bCs/>
          <w:sz w:val="32"/>
          <w:szCs w:val="32"/>
          <w:rtl/>
          <w:lang w:val="en-US" w:bidi="ar-DZ"/>
        </w:rPr>
        <w:t>-</w:t>
      </w:r>
      <w:r w:rsidRPr="00B458F4">
        <w:rPr>
          <w:rFonts w:ascii="Traditional Arabic" w:hAnsi="Traditional Arabic" w:cs="Traditional Arabic" w:hint="cs"/>
          <w:sz w:val="32"/>
          <w:szCs w:val="32"/>
          <w:rtl/>
          <w:lang w:val="en-US" w:bidi="ar-DZ"/>
        </w:rPr>
        <w:t xml:space="preserve"> وجود تكنولوجيا معلومات سابقة، ولكنها تحتاج إلى تطوير.</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b/>
          <w:bCs/>
          <w:sz w:val="32"/>
          <w:szCs w:val="32"/>
          <w:rtl/>
          <w:lang w:val="en-US" w:bidi="ar-DZ"/>
        </w:rPr>
        <w:t>-</w:t>
      </w:r>
      <w:r w:rsidRPr="00B458F4">
        <w:rPr>
          <w:rFonts w:ascii="Traditional Arabic" w:hAnsi="Traditional Arabic" w:cs="Traditional Arabic" w:hint="cs"/>
          <w:sz w:val="32"/>
          <w:szCs w:val="32"/>
          <w:rtl/>
          <w:lang w:val="en-US" w:bidi="ar-DZ"/>
        </w:rPr>
        <w:t xml:space="preserve"> هناك انسجام مع أخر التطورات الحديثة واستخدام تكنولوجيا معلومات متطورة لغرض تطبيق الإدارة الالكترونية.</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b/>
          <w:bCs/>
          <w:sz w:val="32"/>
          <w:szCs w:val="32"/>
          <w:rtl/>
          <w:lang w:val="en-US" w:bidi="ar-DZ"/>
        </w:rPr>
        <w:t>-</w:t>
      </w:r>
      <w:r w:rsidRPr="00B458F4">
        <w:rPr>
          <w:rFonts w:ascii="Traditional Arabic" w:hAnsi="Traditional Arabic" w:cs="Traditional Arabic" w:hint="cs"/>
          <w:sz w:val="32"/>
          <w:szCs w:val="32"/>
          <w:rtl/>
          <w:lang w:val="en-US" w:bidi="ar-DZ"/>
        </w:rPr>
        <w:t xml:space="preserve"> عدم الحاجة إلى تطبيق الإدارة الالكترونية، لأنها غير اقتصادية.</w:t>
      </w: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sidRPr="00B458F4">
        <w:rPr>
          <w:rFonts w:ascii="Traditional Arabic" w:hAnsi="Traditional Arabic" w:cs="Traditional Arabic" w:hint="cs"/>
          <w:b/>
          <w:bCs/>
          <w:sz w:val="32"/>
          <w:szCs w:val="32"/>
          <w:rtl/>
          <w:lang w:val="en-US" w:bidi="ar-DZ"/>
        </w:rPr>
        <w:t>ثانيا</w:t>
      </w:r>
      <w:r w:rsidRPr="00B458F4">
        <w:rPr>
          <w:rFonts w:ascii="Traditional Arabic" w:hAnsi="Traditional Arabic" w:cs="Traditional Arabic"/>
          <w:b/>
          <w:bCs/>
          <w:sz w:val="32"/>
          <w:szCs w:val="32"/>
          <w:rtl/>
          <w:lang w:val="en-US" w:bidi="ar-DZ"/>
        </w:rPr>
        <w:t>:</w:t>
      </w:r>
      <w:r w:rsidRPr="00B458F4">
        <w:rPr>
          <w:rFonts w:ascii="Traditional Arabic" w:hAnsi="Traditional Arabic" w:cs="Traditional Arabic" w:hint="cs"/>
          <w:b/>
          <w:bCs/>
          <w:sz w:val="32"/>
          <w:szCs w:val="32"/>
          <w:rtl/>
          <w:lang w:val="en-US" w:bidi="ar-DZ"/>
        </w:rPr>
        <w:t xml:space="preserve"> وضع خطة تنفيذ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عند إقرار توصية الفريق من قبل الإدارة العليا في تطبيق الإدارة الالكترونية في المنظمة، لابد من إعداد خطة متكاملة و مفصلة لكل مرحلة من مراحل التنفيذ.</w:t>
      </w: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sidRPr="00B458F4">
        <w:rPr>
          <w:rFonts w:ascii="Traditional Arabic" w:hAnsi="Traditional Arabic" w:cs="Traditional Arabic" w:hint="cs"/>
          <w:b/>
          <w:bCs/>
          <w:sz w:val="32"/>
          <w:szCs w:val="32"/>
          <w:rtl/>
          <w:lang w:val="en-US" w:bidi="ar-DZ"/>
        </w:rPr>
        <w:t>ثالثا</w:t>
      </w:r>
      <w:r w:rsidRPr="00B458F4">
        <w:rPr>
          <w:rFonts w:ascii="Traditional Arabic" w:hAnsi="Traditional Arabic" w:cs="Traditional Arabic"/>
          <w:b/>
          <w:bCs/>
          <w:sz w:val="32"/>
          <w:szCs w:val="32"/>
          <w:rtl/>
          <w:lang w:val="en-US" w:bidi="ar-DZ"/>
        </w:rPr>
        <w:t>:</w:t>
      </w:r>
      <w:r w:rsidRPr="00B458F4">
        <w:rPr>
          <w:rFonts w:ascii="Traditional Arabic" w:hAnsi="Traditional Arabic" w:cs="Traditional Arabic" w:hint="cs"/>
          <w:b/>
          <w:bCs/>
          <w:sz w:val="32"/>
          <w:szCs w:val="32"/>
          <w:rtl/>
          <w:lang w:val="en-US" w:bidi="ar-DZ"/>
        </w:rPr>
        <w:t xml:space="preserve"> تحديد المصادر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لابد من تحديد المصادر التي تدعم الخطة بشكل محدد و واضح ومن هذه المصادر:</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أ</w:t>
      </w:r>
      <w:r w:rsidRPr="00B458F4">
        <w:rPr>
          <w:rFonts w:ascii="Traditional Arabic" w:hAnsi="Traditional Arabic" w:cs="Traditional Arabic"/>
          <w:sz w:val="32"/>
          <w:szCs w:val="32"/>
          <w:lang w:val="en-US" w:bidi="ar-EG"/>
        </w:rPr>
        <w:t>-</w:t>
      </w:r>
      <w:r w:rsidRPr="00B458F4">
        <w:rPr>
          <w:rFonts w:ascii="Traditional Arabic" w:hAnsi="Traditional Arabic" w:cs="Traditional Arabic" w:hint="cs"/>
          <w:sz w:val="32"/>
          <w:szCs w:val="32"/>
          <w:rtl/>
          <w:lang w:val="en-US" w:bidi="ar-DZ"/>
        </w:rPr>
        <w:t xml:space="preserve"> الكوادر البشرية التي تحتاجها الخطة لغرض التنفيذ.</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ب</w:t>
      </w:r>
      <w:r w:rsidRPr="00B458F4">
        <w:rPr>
          <w:rFonts w:ascii="Traditional Arabic" w:hAnsi="Traditional Arabic" w:cs="Traditional Arabic"/>
          <w:sz w:val="32"/>
          <w:szCs w:val="32"/>
          <w:lang w:val="en-US" w:bidi="ar-EG"/>
        </w:rPr>
        <w:t>-</w:t>
      </w:r>
      <w:r w:rsidRPr="00B458F4">
        <w:rPr>
          <w:rFonts w:ascii="Traditional Arabic" w:hAnsi="Traditional Arabic" w:cs="Traditional Arabic" w:hint="cs"/>
          <w:sz w:val="32"/>
          <w:szCs w:val="32"/>
          <w:rtl/>
          <w:lang w:val="en-US" w:bidi="ar-DZ"/>
        </w:rPr>
        <w:t xml:space="preserve"> الأجهزة والمعدات والبرمجيات المطلوبة.</w:t>
      </w: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sidRPr="00B458F4">
        <w:rPr>
          <w:rFonts w:ascii="Traditional Arabic" w:hAnsi="Traditional Arabic" w:cs="Traditional Arabic" w:hint="cs"/>
          <w:b/>
          <w:bCs/>
          <w:sz w:val="32"/>
          <w:szCs w:val="32"/>
          <w:rtl/>
          <w:lang w:val="en-US" w:bidi="ar-DZ"/>
        </w:rPr>
        <w:t>رابعا</w:t>
      </w:r>
      <w:r w:rsidRPr="00B458F4">
        <w:rPr>
          <w:rFonts w:ascii="Traditional Arabic" w:hAnsi="Traditional Arabic" w:cs="Traditional Arabic"/>
          <w:b/>
          <w:bCs/>
          <w:sz w:val="32"/>
          <w:szCs w:val="32"/>
          <w:rtl/>
          <w:lang w:val="en-US" w:bidi="ar-DZ"/>
        </w:rPr>
        <w:t>:</w:t>
      </w:r>
      <w:r w:rsidRPr="00B458F4">
        <w:rPr>
          <w:rFonts w:ascii="Traditional Arabic" w:hAnsi="Traditional Arabic" w:cs="Traditional Arabic" w:hint="cs"/>
          <w:b/>
          <w:bCs/>
          <w:sz w:val="32"/>
          <w:szCs w:val="32"/>
          <w:rtl/>
          <w:lang w:val="en-US" w:bidi="ar-DZ"/>
        </w:rPr>
        <w:t xml:space="preserve"> تحديد المسؤولية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إن تنفيذ الخطة يتطلب تحديد الجهات التي سوف تقوم بتنفيذها وتمويلها بشكل واضح ضمن الوقت المحدد في الخطة، والكلف المرصود إليها .</w:t>
      </w: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sidRPr="00B458F4">
        <w:rPr>
          <w:rFonts w:ascii="Traditional Arabic" w:hAnsi="Traditional Arabic" w:cs="Traditional Arabic" w:hint="cs"/>
          <w:b/>
          <w:bCs/>
          <w:sz w:val="32"/>
          <w:szCs w:val="32"/>
          <w:rtl/>
          <w:lang w:val="en-US" w:bidi="ar-DZ"/>
        </w:rPr>
        <w:lastRenderedPageBreak/>
        <w:t xml:space="preserve">خامسا: متابعة التنفيذ </w:t>
      </w:r>
    </w:p>
    <w:p w:rsidR="00B27247" w:rsidRPr="00B458F4" w:rsidRDefault="00B27247" w:rsidP="001B0994">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b/>
          <w:bCs/>
          <w:sz w:val="32"/>
          <w:szCs w:val="32"/>
          <w:rtl/>
          <w:lang w:val="en-US" w:bidi="ar-DZ"/>
        </w:rPr>
        <w:t xml:space="preserve"> </w:t>
      </w:r>
      <w:r w:rsidRPr="00B458F4">
        <w:rPr>
          <w:rFonts w:ascii="Traditional Arabic" w:hAnsi="Traditional Arabic" w:cs="Traditional Arabic" w:hint="cs"/>
          <w:sz w:val="32"/>
          <w:szCs w:val="32"/>
          <w:rtl/>
          <w:lang w:val="en-US" w:bidi="ar-DZ"/>
        </w:rPr>
        <w:t>نظرا للتطور السريع في مجال تقنيات المعلومات الإدارية، ولغرض مواكبة أخر الابتكارات في هذا المجال، فان هناك مسؤولية مضاعفة عند تنفيذ الخطة، وهو العمل على الحصول على أخر هذه الابتكارات في كافة عناصر الإدارة الالكترونية من اتصالات وأجهزة، برمجيات، وغيرها من العناصر التي لها علاقة في تطبيق الإدارة الالكترونية، ويمكن إيضاح هذه الخطوات خلال الشكل الأتي</w:t>
      </w:r>
      <w:r w:rsidRPr="00B458F4">
        <w:rPr>
          <w:rFonts w:ascii="Traditional Arabic" w:hAnsi="Traditional Arabic" w:cs="Traditional Arabic"/>
          <w:sz w:val="32"/>
          <w:szCs w:val="32"/>
          <w:rtl/>
          <w:lang w:val="en-US" w:bidi="ar-DZ"/>
        </w:rPr>
        <w:t>:</w:t>
      </w: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rect id="_x0000_s2076" style="position:absolute;left:0;text-align:left;margin-left:68.15pt;margin-top:13.25pt;width:355.5pt;height:30.9pt;z-index:251686912" stroked="f">
            <v:textbox style="mso-next-textbox:#_x0000_s2076">
              <w:txbxContent>
                <w:p w:rsidR="00B27247" w:rsidRPr="00F977BD" w:rsidRDefault="00B27247" w:rsidP="00B27247">
                  <w:pPr>
                    <w:rPr>
                      <w:rFonts w:ascii="Traditional Arabic" w:hAnsi="Traditional Arabic" w:cs="Traditional Arabic"/>
                      <w:b/>
                      <w:bCs/>
                      <w:sz w:val="34"/>
                      <w:szCs w:val="34"/>
                      <w:lang w:bidi="ar-DZ"/>
                    </w:rPr>
                  </w:pPr>
                  <w:r>
                    <w:rPr>
                      <w:rFonts w:ascii="Traditional Arabic" w:hAnsi="Traditional Arabic" w:cs="Traditional Arabic"/>
                      <w:b/>
                      <w:bCs/>
                      <w:sz w:val="34"/>
                      <w:szCs w:val="34"/>
                      <w:rtl/>
                      <w:lang w:bidi="ar-DZ"/>
                    </w:rPr>
                    <w:t>الشكل رقم (</w:t>
                  </w:r>
                  <w:r>
                    <w:rPr>
                      <w:rFonts w:ascii="Traditional Arabic" w:hAnsi="Traditional Arabic" w:cs="Traditional Arabic" w:hint="cs"/>
                      <w:b/>
                      <w:bCs/>
                      <w:sz w:val="34"/>
                      <w:szCs w:val="34"/>
                      <w:rtl/>
                      <w:lang w:bidi="ar-DZ"/>
                    </w:rPr>
                    <w:t>01</w:t>
                  </w:r>
                  <w:r w:rsidRPr="00F977BD">
                    <w:rPr>
                      <w:rFonts w:ascii="Traditional Arabic" w:hAnsi="Traditional Arabic" w:cs="Traditional Arabic"/>
                      <w:b/>
                      <w:bCs/>
                      <w:sz w:val="34"/>
                      <w:szCs w:val="34"/>
                      <w:rtl/>
                      <w:lang w:bidi="ar-DZ"/>
                    </w:rPr>
                    <w:t xml:space="preserve">): الخطوات التمهيدية للتحول إلى الإدارة الالكترونية </w:t>
                  </w:r>
                </w:p>
              </w:txbxContent>
            </v:textbox>
          </v:rect>
        </w:pict>
      </w: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DZ"/>
        </w:rPr>
        <w:pict>
          <v:shapetype id="_x0000_t202" coordsize="21600,21600" o:spt="202" path="m,l,21600r21600,l21600,xe">
            <v:stroke joinstyle="miter"/>
            <v:path gradientshapeok="t" o:connecttype="rect"/>
          </v:shapetype>
          <v:shape id="_x0000_s2050" type="#_x0000_t202" style="position:absolute;left:0;text-align:left;margin-left:0;margin-top:6.6pt;width:455.25pt;height:463.35pt;z-index:251660288;mso-position-horizontal:center;mso-width-relative:margin;mso-height-relative:margin" stroked="f">
            <v:textbox style="mso-next-textbox:#_x0000_s2050">
              <w:txbxContent>
                <w:p w:rsidR="00B27247" w:rsidRDefault="00B27247" w:rsidP="00B27247">
                  <w:pPr>
                    <w:rPr>
                      <w:rtl/>
                      <w:lang w:bidi="ar-DZ"/>
                    </w:rPr>
                  </w:pPr>
                </w:p>
                <w:p w:rsidR="00B27247" w:rsidRDefault="00B27247" w:rsidP="00B27247">
                  <w:pPr>
                    <w:rPr>
                      <w:rtl/>
                      <w:lang w:bidi="ar-DZ"/>
                    </w:rPr>
                  </w:pPr>
                </w:p>
                <w:p w:rsidR="00B27247" w:rsidRDefault="00B27247" w:rsidP="00B27247">
                  <w:pPr>
                    <w:rPr>
                      <w:lang w:bidi="ar-DZ"/>
                    </w:rPr>
                  </w:pPr>
                </w:p>
              </w:txbxContent>
            </v:textbox>
          </v:shape>
        </w:pict>
      </w: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shape id="_x0000_s2051" type="#_x0000_t202" style="position:absolute;left:0;text-align:left;margin-left:195.65pt;margin-top:16.15pt;width:103.5pt;height:33.75pt;z-index:251661312">
            <v:textbox style="mso-next-textbox:#_x0000_s2051">
              <w:txbxContent>
                <w:p w:rsidR="00B27247" w:rsidRDefault="00B27247" w:rsidP="00B27247">
                  <w:pPr>
                    <w:jc w:val="center"/>
                    <w:rPr>
                      <w:lang w:bidi="ar-DZ"/>
                    </w:rPr>
                  </w:pPr>
                  <w:r>
                    <w:rPr>
                      <w:rFonts w:hint="cs"/>
                      <w:rtl/>
                      <w:lang w:bidi="ar-DZ"/>
                    </w:rPr>
                    <w:t>الدراسة الأولية</w:t>
                  </w:r>
                </w:p>
              </w:txbxContent>
            </v:textbox>
          </v:shape>
        </w:pict>
      </w: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shapetype id="_x0000_t32" coordsize="21600,21600" o:spt="32" o:oned="t" path="m,l21600,21600e" filled="f">
            <v:path arrowok="t" fillok="f" o:connecttype="none"/>
            <o:lock v:ext="edit" shapetype="t"/>
          </v:shapetype>
          <v:shape id="_x0000_s2052" type="#_x0000_t32" style="position:absolute;left:0;text-align:left;margin-left:247.4pt;margin-top:24.5pt;width:0;height:27.75pt;z-index:251662336" o:connectortype="straight">
            <v:stroke endarrow="block"/>
          </v:shape>
        </w:pic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rect id="_x0000_s2072" style="position:absolute;left:0;text-align:left;margin-left:407.15pt;margin-top:12.65pt;width:51.75pt;height:43.5pt;z-index:251682816">
            <v:textbox style="mso-next-textbox:#_x0000_s2072">
              <w:txbxContent>
                <w:p w:rsidR="00B27247" w:rsidRDefault="00B27247" w:rsidP="00B27247">
                  <w:pPr>
                    <w:rPr>
                      <w:lang w:bidi="ar-DZ"/>
                    </w:rPr>
                  </w:pPr>
                  <w:r>
                    <w:rPr>
                      <w:rFonts w:hint="cs"/>
                      <w:rtl/>
                      <w:lang w:bidi="ar-DZ"/>
                    </w:rPr>
                    <w:t xml:space="preserve">توقف </w:t>
                  </w:r>
                </w:p>
              </w:txbxContent>
            </v:textbox>
          </v:rect>
        </w:pict>
      </w:r>
      <w:r w:rsidRPr="009B0A6C">
        <w:rPr>
          <w:rFonts w:ascii="Traditional Arabic" w:hAnsi="Traditional Arabic" w:cs="Traditional Arabic"/>
          <w:sz w:val="32"/>
          <w:szCs w:val="32"/>
          <w:rtl/>
          <w:lang w:val="en-US" w:bidi="ar-SA"/>
        </w:rPr>
        <w:pict>
          <v:rect id="_x0000_s2057" style="position:absolute;left:0;text-align:left;margin-left:20.15pt;margin-top:18.65pt;width:129pt;height:40.5pt;z-index:251667456">
            <v:textbox style="mso-next-textbox:#_x0000_s2057">
              <w:txbxContent>
                <w:p w:rsidR="00B27247" w:rsidRDefault="00B27247" w:rsidP="00B27247">
                  <w:pPr>
                    <w:rPr>
                      <w:lang w:bidi="ar-DZ"/>
                    </w:rPr>
                  </w:pPr>
                  <w:r>
                    <w:rPr>
                      <w:rFonts w:hint="cs"/>
                      <w:rtl/>
                      <w:lang w:bidi="ar-DZ"/>
                    </w:rPr>
                    <w:t xml:space="preserve">وجود تكنولوجيا  و تحتاج الى تطوير </w:t>
                  </w:r>
                </w:p>
              </w:txbxContent>
            </v:textbox>
          </v:rect>
        </w:pict>
      </w:r>
      <w:r w:rsidRPr="009B0A6C">
        <w:rPr>
          <w:rFonts w:ascii="Traditional Arabic" w:hAnsi="Traditional Arabic" w:cs="Traditional Arabic"/>
          <w:sz w:val="32"/>
          <w:szCs w:val="32"/>
          <w:rtl/>
          <w:lang w:val="en-US" w:bidi="ar-SA"/>
        </w:rPr>
        <w:pict>
          <v:shapetype id="_x0000_t4" coordsize="21600,21600" o:spt="4" path="m10800,l,10800,10800,21600,21600,10800xe">
            <v:stroke joinstyle="miter"/>
            <v:path gradientshapeok="t" o:connecttype="rect" textboxrect="5400,5400,16200,16200"/>
          </v:shapetype>
          <v:shape id="_x0000_s2053" type="#_x0000_t4" style="position:absolute;left:0;text-align:left;margin-left:213.65pt;margin-top:1.4pt;width:65.25pt;height:66pt;z-index:251663360">
            <v:textbox style="mso-next-textbox:#_x0000_s2053">
              <w:txbxContent>
                <w:p w:rsidR="00B27247" w:rsidRDefault="00B27247" w:rsidP="00B27247">
                  <w:pPr>
                    <w:rPr>
                      <w:lang w:bidi="ar-DZ"/>
                    </w:rPr>
                  </w:pPr>
                  <w:r>
                    <w:rPr>
                      <w:rFonts w:hint="cs"/>
                      <w:rtl/>
                      <w:lang w:bidi="ar-DZ"/>
                    </w:rPr>
                    <w:t>القرار</w:t>
                  </w:r>
                </w:p>
              </w:txbxContent>
            </v:textbox>
          </v:shape>
        </w:pict>
      </w:r>
      <w:r w:rsidRPr="009B0A6C">
        <w:rPr>
          <w:rFonts w:ascii="Traditional Arabic" w:hAnsi="Traditional Arabic" w:cs="Traditional Arabic"/>
          <w:sz w:val="32"/>
          <w:szCs w:val="32"/>
          <w:rtl/>
          <w:lang w:val="en-US" w:bidi="ar-SA"/>
        </w:rPr>
        <w:pict>
          <v:rect id="_x0000_s2055" style="position:absolute;left:0;text-align:left;margin-left:328.4pt;margin-top:12.65pt;width:57pt;height:43.5pt;z-index:251665408">
            <v:textbox style="mso-next-textbox:#_x0000_s2055">
              <w:txbxContent>
                <w:p w:rsidR="00B27247" w:rsidRPr="00606BF7" w:rsidRDefault="00B27247" w:rsidP="00B27247">
                  <w:pPr>
                    <w:jc w:val="right"/>
                    <w:rPr>
                      <w:rFonts w:ascii="Traditional Arabic" w:hAnsi="Traditional Arabic" w:cs="Traditional Arabic"/>
                      <w:sz w:val="28"/>
                      <w:szCs w:val="28"/>
                      <w:lang w:bidi="ar-DZ"/>
                    </w:rPr>
                  </w:pPr>
                  <w:r w:rsidRPr="00606BF7">
                    <w:rPr>
                      <w:rFonts w:ascii="Traditional Arabic" w:hAnsi="Traditional Arabic" w:cs="Traditional Arabic"/>
                      <w:sz w:val="28"/>
                      <w:szCs w:val="28"/>
                      <w:rtl/>
                      <w:lang w:bidi="ar-DZ"/>
                    </w:rPr>
                    <w:t xml:space="preserve">لا تحتاج </w:t>
                  </w:r>
                  <w:r w:rsidRPr="00606BF7">
                    <w:rPr>
                      <w:rFonts w:ascii="Traditional Arabic" w:hAnsi="Traditional Arabic" w:cs="Traditional Arabic" w:hint="cs"/>
                      <w:sz w:val="28"/>
                      <w:szCs w:val="28"/>
                      <w:rtl/>
                      <w:lang w:bidi="ar-DZ"/>
                    </w:rPr>
                    <w:t>إلى</w:t>
                  </w:r>
                  <w:r w:rsidRPr="00606BF7">
                    <w:rPr>
                      <w:rFonts w:ascii="Traditional Arabic" w:hAnsi="Traditional Arabic" w:cs="Traditional Arabic"/>
                      <w:sz w:val="28"/>
                      <w:szCs w:val="28"/>
                      <w:rtl/>
                      <w:lang w:bidi="ar-DZ"/>
                    </w:rPr>
                    <w:t xml:space="preserve"> ادارة الكترونية </w:t>
                  </w:r>
                </w:p>
              </w:txbxContent>
            </v:textbox>
          </v:rect>
        </w:pict>
      </w: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shape id="_x0000_s2071" type="#_x0000_t32" style="position:absolute;left:0;text-align:left;margin-left:385.4pt;margin-top:9.75pt;width:21.75pt;height:0;z-index:251681792" o:connectortype="straight">
            <v:stroke endarrow="block"/>
          </v:shape>
        </w:pict>
      </w:r>
      <w:r w:rsidRPr="009B0A6C">
        <w:rPr>
          <w:rFonts w:ascii="Traditional Arabic" w:hAnsi="Traditional Arabic" w:cs="Traditional Arabic"/>
          <w:sz w:val="32"/>
          <w:szCs w:val="32"/>
          <w:rtl/>
          <w:lang w:val="en-US" w:bidi="ar-SA"/>
        </w:rPr>
        <w:pict>
          <v:shape id="_x0000_s2056" type="#_x0000_t32" style="position:absolute;left:0;text-align:left;margin-left:149.15pt;margin-top:8.25pt;width:64.5pt;height:1.5pt;flip:x;z-index:251666432" o:connectortype="straight">
            <v:stroke endarrow="block"/>
          </v:shape>
        </w:pict>
      </w:r>
      <w:r w:rsidRPr="009B0A6C">
        <w:rPr>
          <w:rFonts w:ascii="Traditional Arabic" w:hAnsi="Traditional Arabic" w:cs="Traditional Arabic"/>
          <w:sz w:val="32"/>
          <w:szCs w:val="32"/>
          <w:rtl/>
          <w:lang w:val="en-US" w:bidi="ar-SA"/>
        </w:rPr>
        <w:pict>
          <v:shape id="_x0000_s2054" type="#_x0000_t32" style="position:absolute;left:0;text-align:left;margin-left:278.9pt;margin-top:8.25pt;width:49.5pt;height:1.5pt;z-index:251664384" o:connectortype="straight">
            <v:stroke endarrow="block"/>
          </v:shape>
        </w:pict>
      </w: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shape id="_x0000_s2058" type="#_x0000_t32" style="position:absolute;left:0;text-align:left;margin-left:245.15pt;margin-top:16.6pt;width:0;height:38.25pt;z-index:251668480" o:connectortype="straight">
            <v:stroke endarrow="block"/>
          </v:shape>
        </w:pic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shape id="_x0000_s2061" type="#_x0000_t32" style="position:absolute;left:0;text-align:left;margin-left:126.65pt;margin-top:19.8pt;width:0;height:63pt;z-index:251671552" o:connectortype="straight">
            <v:stroke endarrow="block"/>
          </v:shape>
        </w:pict>
      </w:r>
      <w:r w:rsidRPr="009B0A6C">
        <w:rPr>
          <w:rFonts w:ascii="Traditional Arabic" w:hAnsi="Traditional Arabic" w:cs="Traditional Arabic"/>
          <w:sz w:val="32"/>
          <w:szCs w:val="32"/>
          <w:rtl/>
          <w:lang w:val="en-US" w:bidi="ar-SA"/>
        </w:rPr>
        <w:pict>
          <v:shape id="_x0000_s2060" type="#_x0000_t32" style="position:absolute;left:0;text-align:left;margin-left:126.65pt;margin-top:19.8pt;width:51.75pt;height:.75pt;flip:x;z-index:251670528" o:connectortype="straight"/>
        </w:pict>
      </w:r>
      <w:r w:rsidRPr="009B0A6C">
        <w:rPr>
          <w:rFonts w:ascii="Traditional Arabic" w:hAnsi="Traditional Arabic" w:cs="Traditional Arabic"/>
          <w:sz w:val="32"/>
          <w:szCs w:val="32"/>
          <w:rtl/>
          <w:lang w:val="en-US" w:bidi="ar-SA"/>
        </w:rPr>
        <w:pict>
          <v:rect id="_x0000_s2059" style="position:absolute;left:0;text-align:left;margin-left:178.4pt;margin-top:4.05pt;width:132pt;height:37.5pt;z-index:251669504">
            <v:textbox style="mso-next-textbox:#_x0000_s2059">
              <w:txbxContent>
                <w:p w:rsidR="00B27247" w:rsidRDefault="00B27247" w:rsidP="00B27247">
                  <w:pPr>
                    <w:rPr>
                      <w:lang w:bidi="ar-DZ"/>
                    </w:rPr>
                  </w:pPr>
                  <w:r>
                    <w:rPr>
                      <w:rFonts w:hint="cs"/>
                      <w:rtl/>
                      <w:lang w:bidi="ar-DZ"/>
                    </w:rPr>
                    <w:t xml:space="preserve">تحتاج إلى الإدارة الالكترونية </w:t>
                  </w:r>
                </w:p>
              </w:txbxContent>
            </v:textbox>
          </v:rect>
        </w:pic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rect id="_x0000_s2068" style="position:absolute;left:0;text-align:left;margin-left:395.9pt;margin-top:6.55pt;width:63pt;height:36pt;z-index:251678720">
            <v:textbox style="mso-next-textbox:#_x0000_s2068">
              <w:txbxContent>
                <w:p w:rsidR="00B27247" w:rsidRDefault="00B27247" w:rsidP="00B27247">
                  <w:pPr>
                    <w:rPr>
                      <w:lang w:bidi="ar-DZ"/>
                    </w:rPr>
                  </w:pPr>
                  <w:r>
                    <w:rPr>
                      <w:rFonts w:hint="cs"/>
                      <w:rtl/>
                      <w:lang w:bidi="ar-DZ"/>
                    </w:rPr>
                    <w:t xml:space="preserve">متابعة التقدم التقني </w:t>
                  </w:r>
                </w:p>
              </w:txbxContent>
            </v:textbox>
          </v:rect>
        </w:pict>
      </w:r>
      <w:r w:rsidRPr="009B0A6C">
        <w:rPr>
          <w:rFonts w:ascii="Traditional Arabic" w:hAnsi="Traditional Arabic" w:cs="Traditional Arabic"/>
          <w:sz w:val="32"/>
          <w:szCs w:val="32"/>
          <w:rtl/>
          <w:lang w:val="en-US" w:bidi="ar-SA"/>
        </w:rPr>
        <w:pict>
          <v:rect id="_x0000_s2066" style="position:absolute;left:0;text-align:left;margin-left:305.15pt;margin-top:10.3pt;width:68.25pt;height:32.25pt;z-index:251676672">
            <v:textbox style="mso-next-textbox:#_x0000_s2066">
              <w:txbxContent>
                <w:p w:rsidR="00B27247" w:rsidRDefault="00B27247" w:rsidP="00B27247">
                  <w:pPr>
                    <w:rPr>
                      <w:lang w:bidi="ar-DZ"/>
                    </w:rPr>
                  </w:pPr>
                  <w:r>
                    <w:rPr>
                      <w:rFonts w:hint="cs"/>
                      <w:rtl/>
                      <w:lang w:bidi="ar-DZ"/>
                    </w:rPr>
                    <w:t xml:space="preserve">تحديد المسؤولية </w:t>
                  </w:r>
                </w:p>
              </w:txbxContent>
            </v:textbox>
          </v:rect>
        </w:pict>
      </w:r>
      <w:r w:rsidRPr="009B0A6C">
        <w:rPr>
          <w:rFonts w:ascii="Traditional Arabic" w:hAnsi="Traditional Arabic" w:cs="Traditional Arabic"/>
          <w:sz w:val="32"/>
          <w:szCs w:val="32"/>
          <w:rtl/>
          <w:lang w:val="en-US" w:bidi="ar-SA"/>
        </w:rPr>
        <w:pict>
          <v:rect id="_x0000_s2064" style="position:absolute;left:0;text-align:left;margin-left:200.9pt;margin-top:10.3pt;width:78pt;height:32.25pt;z-index:251674624">
            <v:textbox style="mso-next-textbox:#_x0000_s2064">
              <w:txbxContent>
                <w:p w:rsidR="00B27247" w:rsidRDefault="00B27247" w:rsidP="00B27247">
                  <w:pPr>
                    <w:rPr>
                      <w:lang w:bidi="ar-DZ"/>
                    </w:rPr>
                  </w:pPr>
                  <w:r>
                    <w:rPr>
                      <w:rFonts w:hint="cs"/>
                      <w:rtl/>
                      <w:lang w:bidi="ar-DZ"/>
                    </w:rPr>
                    <w:t>تحديد المصادر</w:t>
                  </w:r>
                </w:p>
              </w:txbxContent>
            </v:textbox>
          </v:rect>
        </w:pict>
      </w:r>
      <w:r w:rsidRPr="009B0A6C">
        <w:rPr>
          <w:rFonts w:ascii="Traditional Arabic" w:hAnsi="Traditional Arabic" w:cs="Traditional Arabic"/>
          <w:sz w:val="32"/>
          <w:szCs w:val="32"/>
          <w:rtl/>
          <w:lang w:val="en-US" w:bidi="ar-SA"/>
        </w:rPr>
        <w:pict>
          <v:rect id="_x0000_s2062" style="position:absolute;left:0;text-align:left;margin-left:86.15pt;margin-top:10.3pt;width:75pt;height:32.25pt;z-index:251672576">
            <v:textbox style="mso-next-textbox:#_x0000_s2062">
              <w:txbxContent>
                <w:p w:rsidR="00B27247" w:rsidRDefault="00B27247" w:rsidP="00B27247">
                  <w:pPr>
                    <w:rPr>
                      <w:lang w:bidi="ar-DZ"/>
                    </w:rPr>
                  </w:pPr>
                  <w:r>
                    <w:rPr>
                      <w:rFonts w:hint="cs"/>
                      <w:rtl/>
                      <w:lang w:bidi="ar-DZ"/>
                    </w:rPr>
                    <w:t xml:space="preserve">وضع الخطة </w:t>
                  </w:r>
                </w:p>
              </w:txbxContent>
            </v:textbox>
          </v:rect>
        </w:pict>
      </w: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shape id="_x0000_s2075" type="#_x0000_t32" style="position:absolute;left:0;text-align:left;margin-left:130.4pt;margin-top:17.15pt;width:148.5pt;height:41.25pt;z-index:251685888" o:connectortype="straight">
            <v:stroke endarrow="block"/>
          </v:shape>
        </w:pict>
      </w:r>
      <w:r w:rsidRPr="009B0A6C">
        <w:rPr>
          <w:rFonts w:ascii="Traditional Arabic" w:hAnsi="Traditional Arabic" w:cs="Traditional Arabic"/>
          <w:sz w:val="32"/>
          <w:szCs w:val="32"/>
          <w:rtl/>
          <w:lang w:val="en-US" w:bidi="ar-SA"/>
        </w:rPr>
        <w:pict>
          <v:shape id="_x0000_s2074" type="#_x0000_t32" style="position:absolute;left:0;text-align:left;margin-left:245.15pt;margin-top:17.15pt;width:33.75pt;height:46.5pt;z-index:251684864" o:connectortype="straight">
            <v:stroke endarrow="block"/>
          </v:shape>
        </w:pict>
      </w:r>
      <w:r w:rsidRPr="009B0A6C">
        <w:rPr>
          <w:rFonts w:ascii="Traditional Arabic" w:hAnsi="Traditional Arabic" w:cs="Traditional Arabic"/>
          <w:sz w:val="32"/>
          <w:szCs w:val="32"/>
          <w:rtl/>
          <w:lang w:val="en-US" w:bidi="ar-SA"/>
        </w:rPr>
        <w:pict>
          <v:shape id="_x0000_s2073" type="#_x0000_t32" style="position:absolute;left:0;text-align:left;margin-left:278.9pt;margin-top:17.15pt;width:49.5pt;height:46.5pt;flip:x;z-index:251683840" o:connectortype="straight">
            <v:stroke endarrow="block"/>
          </v:shape>
        </w:pict>
      </w:r>
      <w:r w:rsidRPr="009B0A6C">
        <w:rPr>
          <w:rFonts w:ascii="Traditional Arabic" w:hAnsi="Traditional Arabic" w:cs="Traditional Arabic"/>
          <w:sz w:val="32"/>
          <w:szCs w:val="32"/>
          <w:rtl/>
          <w:lang w:val="en-US" w:bidi="ar-SA"/>
        </w:rPr>
        <w:pict>
          <v:shape id="_x0000_s2069" type="#_x0000_t32" style="position:absolute;left:0;text-align:left;margin-left:278.9pt;margin-top:17.15pt;width:156pt;height:46.5pt;flip:x;z-index:251679744" o:connectortype="straight">
            <v:stroke endarrow="block"/>
          </v:shape>
        </w:pict>
      </w:r>
      <w:r w:rsidRPr="009B0A6C">
        <w:rPr>
          <w:rFonts w:ascii="Traditional Arabic" w:hAnsi="Traditional Arabic" w:cs="Traditional Arabic"/>
          <w:sz w:val="32"/>
          <w:szCs w:val="32"/>
          <w:rtl/>
          <w:lang w:val="en-US" w:bidi="ar-SA"/>
        </w:rPr>
        <w:pict>
          <v:shape id="_x0000_s2067" type="#_x0000_t32" style="position:absolute;left:0;text-align:left;margin-left:377.15pt;margin-top:2.15pt;width:18.75pt;height:.75pt;z-index:251677696" o:connectortype="straight">
            <v:stroke endarrow="block"/>
          </v:shape>
        </w:pict>
      </w:r>
      <w:r w:rsidRPr="009B0A6C">
        <w:rPr>
          <w:rFonts w:ascii="Traditional Arabic" w:hAnsi="Traditional Arabic" w:cs="Traditional Arabic"/>
          <w:sz w:val="32"/>
          <w:szCs w:val="32"/>
          <w:rtl/>
          <w:lang w:val="en-US" w:bidi="ar-SA"/>
        </w:rPr>
        <w:pict>
          <v:shape id="_x0000_s2065" type="#_x0000_t32" style="position:absolute;left:0;text-align:left;margin-left:278.9pt;margin-top:2.15pt;width:26.25pt;height:0;z-index:251675648" o:connectortype="straight">
            <v:stroke endarrow="block"/>
          </v:shape>
        </w:pict>
      </w:r>
      <w:r w:rsidRPr="009B0A6C">
        <w:rPr>
          <w:rFonts w:ascii="Traditional Arabic" w:hAnsi="Traditional Arabic" w:cs="Traditional Arabic"/>
          <w:sz w:val="32"/>
          <w:szCs w:val="32"/>
          <w:rtl/>
          <w:lang w:val="en-US" w:bidi="ar-SA"/>
        </w:rPr>
        <w:pict>
          <v:shape id="_x0000_s2063" type="#_x0000_t32" style="position:absolute;left:0;text-align:left;margin-left:161.15pt;margin-top:2.15pt;width:39.75pt;height:.75pt;z-index:251673600" o:connectortype="straight">
            <v:stroke endarrow="block"/>
          </v:shape>
        </w:pic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p>
    <w:p w:rsidR="00B27247" w:rsidRPr="00B458F4" w:rsidRDefault="009B0A6C" w:rsidP="00B27247">
      <w:pPr>
        <w:pStyle w:val="BasicParagraph"/>
        <w:tabs>
          <w:tab w:val="right" w:pos="283"/>
        </w:tabs>
        <w:spacing w:line="240" w:lineRule="auto"/>
        <w:rPr>
          <w:rFonts w:ascii="Traditional Arabic" w:hAnsi="Traditional Arabic" w:cs="Traditional Arabic"/>
          <w:sz w:val="32"/>
          <w:szCs w:val="32"/>
          <w:rtl/>
          <w:lang w:val="en-US" w:bidi="ar-DZ"/>
        </w:rPr>
      </w:pPr>
      <w:r w:rsidRPr="009B0A6C">
        <w:rPr>
          <w:rFonts w:ascii="Traditional Arabic" w:hAnsi="Traditional Arabic" w:cs="Traditional Arabic"/>
          <w:sz w:val="32"/>
          <w:szCs w:val="32"/>
          <w:rtl/>
          <w:lang w:val="en-US" w:bidi="ar-SA"/>
        </w:rPr>
        <w:pict>
          <v:rect id="_x0000_s2070" style="position:absolute;left:0;text-align:left;margin-left:185.15pt;margin-top:12.75pt;width:167.25pt;height:36pt;z-index:251680768">
            <v:textbox style="mso-next-textbox:#_x0000_s2070">
              <w:txbxContent>
                <w:p w:rsidR="00B27247" w:rsidRDefault="00B27247" w:rsidP="00B27247">
                  <w:pPr>
                    <w:jc w:val="center"/>
                    <w:rPr>
                      <w:lang w:bidi="ar-DZ"/>
                    </w:rPr>
                  </w:pPr>
                  <w:r>
                    <w:rPr>
                      <w:rFonts w:hint="cs"/>
                      <w:rtl/>
                      <w:lang w:bidi="ar-DZ"/>
                    </w:rPr>
                    <w:t>الإدارة الالكترونية</w:t>
                  </w:r>
                </w:p>
              </w:txbxContent>
            </v:textbox>
          </v:rect>
        </w:pic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p>
    <w:p w:rsidR="00B27247" w:rsidRPr="00B458F4" w:rsidRDefault="001B0994" w:rsidP="00B27247">
      <w:pPr>
        <w:pStyle w:val="BasicParagraph"/>
        <w:tabs>
          <w:tab w:val="right" w:pos="283"/>
        </w:tabs>
        <w:spacing w:line="240" w:lineRule="auto"/>
        <w:rPr>
          <w:rFonts w:ascii="Traditional Arabic" w:hAnsi="Traditional Arabic" w:cs="Traditional Arabic"/>
          <w:sz w:val="32"/>
          <w:szCs w:val="32"/>
          <w:rtl/>
          <w:lang w:val="en-US" w:bidi="ar-SA"/>
        </w:rPr>
      </w:pPr>
      <w:r w:rsidRPr="009B0A6C">
        <w:rPr>
          <w:rFonts w:ascii="Traditional Arabic" w:hAnsi="Traditional Arabic" w:cs="Traditional Arabic"/>
          <w:sz w:val="32"/>
          <w:szCs w:val="32"/>
          <w:rtl/>
          <w:lang w:val="en-US" w:bidi="ar-SA"/>
        </w:rPr>
        <w:pict>
          <v:rect id="_x0000_s2077" style="position:absolute;left:0;text-align:left;margin-left:90.65pt;margin-top:1.55pt;width:409.5pt;height:35.5pt;z-index:251687936" filled="f" stroked="f">
            <v:textbox style="mso-next-textbox:#_x0000_s2077">
              <w:txbxContent>
                <w:p w:rsidR="00B27247" w:rsidRPr="001D28EF" w:rsidRDefault="00B27247" w:rsidP="00B27247">
                  <w:pPr>
                    <w:jc w:val="right"/>
                    <w:rPr>
                      <w:b/>
                      <w:bCs/>
                      <w:lang w:bidi="ar-DZ"/>
                    </w:rPr>
                  </w:pPr>
                  <w:r w:rsidRPr="001D28EF">
                    <w:rPr>
                      <w:rFonts w:hint="cs"/>
                      <w:b/>
                      <w:bCs/>
                      <w:rtl/>
                      <w:lang w:bidi="ar-DZ"/>
                    </w:rPr>
                    <w:t xml:space="preserve">المصدر </w:t>
                  </w:r>
                  <w:r w:rsidRPr="001D28EF">
                    <w:rPr>
                      <w:b/>
                      <w:bCs/>
                      <w:rtl/>
                      <w:lang w:bidi="ar-DZ"/>
                    </w:rPr>
                    <w:t>:</w:t>
                  </w:r>
                  <w:r w:rsidRPr="001D28EF">
                    <w:rPr>
                      <w:rFonts w:hint="cs"/>
                      <w:b/>
                      <w:bCs/>
                      <w:rtl/>
                      <w:lang w:bidi="ar-DZ"/>
                    </w:rPr>
                    <w:t xml:space="preserve"> </w:t>
                  </w:r>
                  <w:r w:rsidRPr="00890394">
                    <w:rPr>
                      <w:rFonts w:hint="cs"/>
                      <w:rtl/>
                      <w:lang w:bidi="ar-DZ"/>
                    </w:rPr>
                    <w:t>علاء عبد الرزاق السالمي</w:t>
                  </w:r>
                  <w:r w:rsidRPr="001D28EF">
                    <w:rPr>
                      <w:rFonts w:hint="cs"/>
                      <w:b/>
                      <w:bCs/>
                      <w:rtl/>
                      <w:lang w:bidi="ar-DZ"/>
                    </w:rPr>
                    <w:t xml:space="preserve"> ، مرجع سبق ذكره، </w:t>
                  </w:r>
                  <w:r w:rsidRPr="00890394">
                    <w:rPr>
                      <w:rFonts w:hint="cs"/>
                      <w:rtl/>
                      <w:lang w:bidi="ar-DZ"/>
                    </w:rPr>
                    <w:t xml:space="preserve">ص </w:t>
                  </w:r>
                  <w:r>
                    <w:rPr>
                      <w:rFonts w:hint="cs"/>
                      <w:rtl/>
                      <w:lang w:bidi="ar-DZ"/>
                    </w:rPr>
                    <w:t>108</w:t>
                  </w:r>
                </w:p>
              </w:txbxContent>
            </v:textbox>
          </v:rect>
        </w:pict>
      </w:r>
      <w:r w:rsidR="00B27247" w:rsidRPr="00B458F4">
        <w:rPr>
          <w:rFonts w:ascii="Traditional Arabic" w:hAnsi="Traditional Arabic" w:cs="Traditional Arabic" w:hint="cs"/>
          <w:sz w:val="32"/>
          <w:szCs w:val="32"/>
          <w:rtl/>
          <w:lang w:val="en-US" w:bidi="ar-SA"/>
        </w:rPr>
        <w:t xml:space="preserve">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B458F4">
        <w:rPr>
          <w:rFonts w:ascii="Traditional Arabic" w:hAnsi="Traditional Arabic" w:cs="Traditional Arabic" w:hint="cs"/>
          <w:sz w:val="32"/>
          <w:szCs w:val="32"/>
          <w:rtl/>
          <w:lang w:val="en-US" w:bidi="ar-SA"/>
        </w:rPr>
        <w:t xml:space="preserve">  </w:t>
      </w:r>
    </w:p>
    <w:p w:rsidR="00B27247" w:rsidRDefault="00B27247" w:rsidP="00B27247">
      <w:pPr>
        <w:pStyle w:val="BasicParagraph"/>
        <w:tabs>
          <w:tab w:val="right" w:pos="283"/>
        </w:tabs>
        <w:spacing w:line="240" w:lineRule="auto"/>
        <w:rPr>
          <w:rFonts w:ascii="Traditional Arabic" w:hAnsi="Traditional Arabic" w:cs="Traditional Arabic" w:hint="cs"/>
          <w:b/>
          <w:bCs/>
          <w:sz w:val="32"/>
          <w:szCs w:val="32"/>
          <w:rtl/>
          <w:lang w:val="en-US" w:bidi="ar-SA"/>
        </w:rPr>
      </w:pPr>
    </w:p>
    <w:p w:rsidR="001B0994" w:rsidRPr="00B458F4" w:rsidRDefault="001B0994" w:rsidP="00B27247">
      <w:pPr>
        <w:pStyle w:val="BasicParagraph"/>
        <w:tabs>
          <w:tab w:val="right" w:pos="283"/>
        </w:tabs>
        <w:spacing w:line="240" w:lineRule="auto"/>
        <w:rPr>
          <w:rFonts w:ascii="Traditional Arabic" w:hAnsi="Traditional Arabic" w:cs="Traditional Arabic"/>
          <w:b/>
          <w:bCs/>
          <w:sz w:val="32"/>
          <w:szCs w:val="32"/>
          <w:rtl/>
          <w:lang w:val="en-US" w:bidi="ar-SA"/>
        </w:rPr>
      </w:pP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SA"/>
        </w:rPr>
      </w:pPr>
      <w:r>
        <w:rPr>
          <w:rFonts w:ascii="Traditional Arabic" w:hAnsi="Traditional Arabic" w:cs="Traditional Arabic" w:hint="cs"/>
          <w:b/>
          <w:bCs/>
          <w:sz w:val="32"/>
          <w:szCs w:val="32"/>
          <w:rtl/>
          <w:lang w:val="en-US" w:bidi="ar-SA"/>
        </w:rPr>
        <w:lastRenderedPageBreak/>
        <w:t>2.3.</w:t>
      </w:r>
      <w:r w:rsidRPr="00B458F4">
        <w:rPr>
          <w:rFonts w:ascii="Traditional Arabic" w:hAnsi="Traditional Arabic" w:cs="Traditional Arabic"/>
          <w:b/>
          <w:bCs/>
          <w:sz w:val="32"/>
          <w:szCs w:val="32"/>
          <w:rtl/>
          <w:lang w:val="en-US" w:bidi="ar-SA"/>
        </w:rPr>
        <w:t xml:space="preserve"> خطوات تنفيذ الإدارة الالكترونية</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SA"/>
        </w:rPr>
        <w:t>يتطلب تنفيذ تطبيق الإدارة الالكترونية القيام بالخطوات التالية:</w:t>
      </w:r>
    </w:p>
    <w:p w:rsidR="00B27247" w:rsidRPr="00B458F4" w:rsidRDefault="00B27247" w:rsidP="00B27247">
      <w:pPr>
        <w:pStyle w:val="BasicParagraph"/>
        <w:numPr>
          <w:ilvl w:val="0"/>
          <w:numId w:val="11"/>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SA"/>
        </w:rPr>
        <w:t xml:space="preserve">حصر النشاطات والمعاملات الداخلية والخارجية للمنظمة </w:t>
      </w:r>
    </w:p>
    <w:p w:rsidR="00B27247" w:rsidRPr="00B458F4" w:rsidRDefault="00B27247" w:rsidP="00B27247">
      <w:pPr>
        <w:pStyle w:val="BasicParagraph"/>
        <w:numPr>
          <w:ilvl w:val="0"/>
          <w:numId w:val="11"/>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SA"/>
        </w:rPr>
        <w:t>تحديد الإجراءات الخاصة بكل نشاط أو معاملة.</w:t>
      </w:r>
    </w:p>
    <w:p w:rsidR="00B27247" w:rsidRPr="00B458F4" w:rsidRDefault="00B27247" w:rsidP="00B27247">
      <w:pPr>
        <w:pStyle w:val="BasicParagraph"/>
        <w:numPr>
          <w:ilvl w:val="0"/>
          <w:numId w:val="11"/>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SA"/>
        </w:rPr>
        <w:t>إيجاد آلية جديدة لتنفيذ هذه الإجراءات الكترونيا (بناء نظام معلومات لهذا الغرض ).</w:t>
      </w:r>
    </w:p>
    <w:p w:rsidR="00B27247" w:rsidRPr="00B458F4" w:rsidRDefault="00B27247" w:rsidP="00B27247">
      <w:pPr>
        <w:pStyle w:val="BasicParagraph"/>
        <w:numPr>
          <w:ilvl w:val="0"/>
          <w:numId w:val="11"/>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SA"/>
        </w:rPr>
        <w:t>تدريب الموظفين على الآلية الجديدة.</w:t>
      </w:r>
    </w:p>
    <w:p w:rsidR="00B27247" w:rsidRPr="00B458F4" w:rsidRDefault="00B27247" w:rsidP="00B27247">
      <w:pPr>
        <w:pStyle w:val="BasicParagraph"/>
        <w:numPr>
          <w:ilvl w:val="0"/>
          <w:numId w:val="11"/>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SA"/>
        </w:rPr>
        <w:t>إصدار أدلة توضيحية خاصة للموظفين وكذلك منشورات وأدلة خاصة بالعملاء.</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lang w:val="en-US" w:bidi="ar-EG"/>
        </w:rPr>
      </w:pP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B458F4">
        <w:rPr>
          <w:rFonts w:ascii="Traditional Arabic" w:hAnsi="Traditional Arabic" w:cs="Traditional Arabic" w:hint="cs"/>
          <w:sz w:val="32"/>
          <w:szCs w:val="32"/>
          <w:rtl/>
          <w:lang w:val="en-US" w:bidi="ar-SA"/>
        </w:rPr>
        <w:t xml:space="preserve">والشكل الموالي يوضح أبعاد التحول إلى الإدارة الالكترونية  </w:t>
      </w:r>
      <w:r w:rsidRPr="00B458F4">
        <w:rPr>
          <w:rFonts w:ascii="Traditional Arabic" w:hAnsi="Traditional Arabic" w:cs="Traditional Arabic"/>
          <w:sz w:val="32"/>
          <w:szCs w:val="32"/>
          <w:rtl/>
          <w:lang w:val="en-US" w:bidi="ar-SA"/>
        </w:rPr>
        <w:t>:</w:t>
      </w:r>
    </w:p>
    <w:p w:rsidR="00B27247" w:rsidRPr="00B458F4" w:rsidRDefault="00B27247" w:rsidP="00B27247">
      <w:pPr>
        <w:pStyle w:val="BasicParagraph"/>
        <w:tabs>
          <w:tab w:val="right" w:pos="283"/>
        </w:tabs>
        <w:spacing w:line="240" w:lineRule="auto"/>
        <w:jc w:val="center"/>
        <w:rPr>
          <w:rFonts w:ascii="Traditional Arabic" w:hAnsi="Traditional Arabic" w:cs="Traditional Arabic"/>
          <w:b/>
          <w:bCs/>
          <w:sz w:val="32"/>
          <w:szCs w:val="32"/>
          <w:rtl/>
          <w:lang w:val="en-US" w:bidi="ar-SA"/>
        </w:rPr>
      </w:pPr>
      <w:r w:rsidRPr="00B458F4">
        <w:rPr>
          <w:rFonts w:ascii="Traditional Arabic" w:hAnsi="Traditional Arabic" w:cs="Traditional Arabic" w:hint="cs"/>
          <w:b/>
          <w:bCs/>
          <w:sz w:val="32"/>
          <w:szCs w:val="32"/>
          <w:rtl/>
          <w:lang w:val="en-US" w:bidi="ar-SA"/>
        </w:rPr>
        <w:t>الشكل رقم (</w:t>
      </w:r>
      <w:r>
        <w:rPr>
          <w:rFonts w:ascii="Traditional Arabic" w:hAnsi="Traditional Arabic" w:cs="Traditional Arabic" w:hint="cs"/>
          <w:b/>
          <w:bCs/>
          <w:sz w:val="32"/>
          <w:szCs w:val="32"/>
          <w:rtl/>
          <w:lang w:val="en-US" w:bidi="ar-SA"/>
        </w:rPr>
        <w:t>02</w:t>
      </w:r>
      <w:r w:rsidRPr="00B458F4">
        <w:rPr>
          <w:rFonts w:ascii="Traditional Arabic" w:hAnsi="Traditional Arabic" w:cs="Traditional Arabic" w:hint="cs"/>
          <w:b/>
          <w:bCs/>
          <w:sz w:val="32"/>
          <w:szCs w:val="32"/>
          <w:rtl/>
          <w:lang w:val="en-US" w:bidi="ar-SA"/>
        </w:rPr>
        <w:t xml:space="preserve">) </w:t>
      </w:r>
      <w:r w:rsidRPr="00B458F4">
        <w:rPr>
          <w:rFonts w:ascii="Traditional Arabic" w:hAnsi="Traditional Arabic" w:cs="Traditional Arabic"/>
          <w:b/>
          <w:bCs/>
          <w:sz w:val="32"/>
          <w:szCs w:val="32"/>
          <w:rtl/>
          <w:lang w:val="en-US" w:bidi="ar-SA"/>
        </w:rPr>
        <w:t>:</w:t>
      </w:r>
      <w:r w:rsidRPr="00B458F4">
        <w:rPr>
          <w:rFonts w:ascii="Traditional Arabic" w:hAnsi="Traditional Arabic" w:cs="Traditional Arabic" w:hint="cs"/>
          <w:b/>
          <w:bCs/>
          <w:sz w:val="32"/>
          <w:szCs w:val="32"/>
          <w:rtl/>
          <w:lang w:val="en-US" w:bidi="ar-SA"/>
        </w:rPr>
        <w:t xml:space="preserve"> أبعاد التحول إلى الإدارة الالكترونية</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p>
    <w:p w:rsidR="00B27247" w:rsidRPr="00B458F4" w:rsidRDefault="00B27247" w:rsidP="00B27247">
      <w:pPr>
        <w:pStyle w:val="BasicParagraph"/>
        <w:tabs>
          <w:tab w:val="right" w:pos="283"/>
        </w:tabs>
        <w:spacing w:line="240" w:lineRule="auto"/>
        <w:jc w:val="center"/>
        <w:rPr>
          <w:rFonts w:ascii="Traditional Arabic" w:hAnsi="Traditional Arabic" w:cs="Traditional Arabic"/>
          <w:sz w:val="32"/>
          <w:szCs w:val="32"/>
          <w:rtl/>
          <w:lang w:val="en-US" w:bidi="ar-SA"/>
        </w:rPr>
      </w:pPr>
      <w:r w:rsidRPr="00B458F4">
        <w:rPr>
          <w:rFonts w:ascii="Traditional Arabic" w:hAnsi="Traditional Arabic" w:cs="Traditional Arabic" w:hint="cs"/>
          <w:b/>
          <w:bCs/>
          <w:noProof/>
          <w:sz w:val="32"/>
          <w:szCs w:val="32"/>
          <w:lang w:eastAsia="fr-FR" w:bidi="ar-SA"/>
        </w:rPr>
        <w:drawing>
          <wp:inline distT="0" distB="0" distL="0" distR="0">
            <wp:extent cx="4800600" cy="1819275"/>
            <wp:effectExtent l="1905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800600" cy="1819275"/>
                    </a:xfrm>
                    <a:prstGeom prst="rect">
                      <a:avLst/>
                    </a:prstGeom>
                    <a:noFill/>
                    <a:ln w="9525">
                      <a:noFill/>
                      <a:miter lim="800000"/>
                      <a:headEnd/>
                      <a:tailEnd/>
                    </a:ln>
                  </pic:spPr>
                </pic:pic>
              </a:graphicData>
            </a:graphic>
          </wp:inline>
        </w:drawing>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r w:rsidRPr="00B458F4">
        <w:rPr>
          <w:rFonts w:ascii="Traditional Arabic" w:hAnsi="Traditional Arabic" w:cs="Traditional Arabic"/>
          <w:b/>
          <w:bCs/>
          <w:sz w:val="32"/>
          <w:szCs w:val="32"/>
          <w:rtl/>
          <w:lang w:val="en-US" w:bidi="ar-SA"/>
        </w:rPr>
        <w:t>المصدر :</w:t>
      </w:r>
      <w:r w:rsidRPr="00B458F4">
        <w:rPr>
          <w:rFonts w:ascii="Traditional Arabic" w:hAnsi="Traditional Arabic" w:cs="Traditional Arabic"/>
          <w:sz w:val="32"/>
          <w:szCs w:val="32"/>
          <w:rtl/>
          <w:lang w:val="en-US" w:bidi="ar-SA"/>
        </w:rPr>
        <w:t xml:space="preserve"> سعد غالب ، </w:t>
      </w:r>
      <w:r w:rsidRPr="00B458F4">
        <w:rPr>
          <w:rFonts w:ascii="Traditional Arabic" w:hAnsi="Traditional Arabic" w:cs="Traditional Arabic"/>
          <w:b/>
          <w:bCs/>
          <w:sz w:val="32"/>
          <w:szCs w:val="32"/>
          <w:rtl/>
          <w:lang w:val="en-US" w:bidi="ar-SA"/>
        </w:rPr>
        <w:t xml:space="preserve">الإدارة الالكترونية و </w:t>
      </w:r>
      <w:r w:rsidRPr="00B458F4">
        <w:rPr>
          <w:rFonts w:ascii="Traditional Arabic" w:hAnsi="Traditional Arabic" w:cs="Traditional Arabic" w:hint="cs"/>
          <w:b/>
          <w:bCs/>
          <w:sz w:val="32"/>
          <w:szCs w:val="32"/>
          <w:rtl/>
          <w:lang w:val="en-US" w:bidi="ar-SA"/>
        </w:rPr>
        <w:t>أفاق</w:t>
      </w:r>
      <w:r w:rsidRPr="00B458F4">
        <w:rPr>
          <w:rFonts w:ascii="Traditional Arabic" w:hAnsi="Traditional Arabic" w:cs="Traditional Arabic"/>
          <w:b/>
          <w:bCs/>
          <w:sz w:val="32"/>
          <w:szCs w:val="32"/>
          <w:rtl/>
          <w:lang w:val="en-US" w:bidi="ar-SA"/>
        </w:rPr>
        <w:t xml:space="preserve"> تطبيقاتها العربية </w:t>
      </w:r>
      <w:r w:rsidRPr="00B458F4">
        <w:rPr>
          <w:rFonts w:ascii="Traditional Arabic" w:hAnsi="Traditional Arabic" w:cs="Traditional Arabic"/>
          <w:sz w:val="32"/>
          <w:szCs w:val="32"/>
          <w:rtl/>
          <w:lang w:val="en-US" w:bidi="ar-SA"/>
        </w:rPr>
        <w:t xml:space="preserve">، </w:t>
      </w:r>
      <w:r w:rsidRPr="00B458F4">
        <w:rPr>
          <w:rFonts w:ascii="Traditional Arabic" w:hAnsi="Traditional Arabic" w:cs="Traditional Arabic" w:hint="cs"/>
          <w:b/>
          <w:bCs/>
          <w:sz w:val="32"/>
          <w:szCs w:val="32"/>
          <w:rtl/>
          <w:lang w:val="en-US" w:bidi="ar-SA"/>
        </w:rPr>
        <w:t>مرجع سبق ذكره</w:t>
      </w:r>
      <w:r w:rsidRPr="00B458F4">
        <w:rPr>
          <w:rFonts w:ascii="Traditional Arabic" w:hAnsi="Traditional Arabic" w:cs="Traditional Arabic" w:hint="cs"/>
          <w:sz w:val="32"/>
          <w:szCs w:val="32"/>
          <w:rtl/>
          <w:lang w:val="en-US" w:bidi="ar-SA"/>
        </w:rPr>
        <w:t>،</w:t>
      </w:r>
      <w:r w:rsidRPr="00B458F4">
        <w:rPr>
          <w:rFonts w:ascii="Traditional Arabic" w:hAnsi="Traditional Arabic" w:cs="Traditional Arabic"/>
          <w:sz w:val="32"/>
          <w:szCs w:val="32"/>
          <w:rtl/>
          <w:lang w:val="en-US" w:bidi="ar-SA"/>
        </w:rPr>
        <w:t xml:space="preserve"> ص 222</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SA"/>
        </w:rPr>
      </w:pPr>
    </w:p>
    <w:p w:rsidR="00B27247" w:rsidRPr="00671F92"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SA"/>
        </w:rPr>
      </w:pPr>
      <w:r w:rsidRPr="00671F92">
        <w:rPr>
          <w:rFonts w:ascii="Traditional Arabic" w:hAnsi="Traditional Arabic" w:cs="Traditional Arabic" w:hint="cs"/>
          <w:b/>
          <w:bCs/>
          <w:sz w:val="32"/>
          <w:szCs w:val="32"/>
          <w:rtl/>
          <w:lang w:val="en-US" w:bidi="ar-SA"/>
        </w:rPr>
        <w:t xml:space="preserve">3.3. متطلبات تطبيق الإدارة الالكترونية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إن التحول من الإدارة التقليدية إلى الإدارة الإلكترونية يتطلب توفر توليفة متكاملة من المتطلبات الجوهرية بغية إخراج الإدارة الإلكترونية إلى حيز الواقع العملي.</w:t>
      </w: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1.3.3.</w:t>
      </w:r>
      <w:r w:rsidRPr="00B458F4">
        <w:rPr>
          <w:rFonts w:ascii="Traditional Arabic" w:hAnsi="Traditional Arabic" w:cs="Traditional Arabic" w:hint="cs"/>
          <w:sz w:val="32"/>
          <w:szCs w:val="32"/>
          <w:rtl/>
          <w:lang w:val="en-US" w:bidi="ar-DZ"/>
        </w:rPr>
        <w:t xml:space="preserve"> </w:t>
      </w:r>
      <w:r w:rsidRPr="00B458F4">
        <w:rPr>
          <w:rFonts w:ascii="Traditional Arabic" w:hAnsi="Traditional Arabic" w:cs="Traditional Arabic" w:hint="cs"/>
          <w:b/>
          <w:bCs/>
          <w:sz w:val="32"/>
          <w:szCs w:val="32"/>
          <w:rtl/>
          <w:lang w:val="en-US" w:bidi="ar-DZ"/>
        </w:rPr>
        <w:t>المتطلبات البشرية</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يعد العنصر البشري من أهم الموارد التي يمكن استثمارها لتحقيق النجاح في أي مؤسسة، وله أهمية كبيرة في تطبيق الإدارة الإلكترونية، حيث يمكن تلخيص أهم المتطلبات البشرية لتطبيق الإدارة الإلكترونية في النقاط التالية:</w:t>
      </w:r>
      <w:r w:rsidRPr="00B458F4">
        <w:rPr>
          <w:rFonts w:ascii="Traditional Arabic" w:hAnsi="Traditional Arabic" w:cs="Traditional Arabic" w:hint="cs"/>
          <w:sz w:val="32"/>
          <w:szCs w:val="32"/>
          <w:vertAlign w:val="superscript"/>
          <w:rtl/>
          <w:lang w:val="en-US" w:bidi="ar-DZ"/>
        </w:rPr>
        <w:t xml:space="preserve"> </w:t>
      </w:r>
      <w:r w:rsidRPr="00B458F4">
        <w:rPr>
          <w:rFonts w:ascii="Traditional Arabic" w:hAnsi="Traditional Arabic" w:cs="Traditional Arabic"/>
          <w:sz w:val="32"/>
          <w:szCs w:val="32"/>
          <w:vertAlign w:val="superscript"/>
          <w:rtl/>
          <w:lang w:val="en-US" w:bidi="ar-DZ"/>
        </w:rPr>
        <w:endnoteReference w:id="25"/>
      </w:r>
    </w:p>
    <w:p w:rsidR="00B27247" w:rsidRPr="00B458F4" w:rsidRDefault="00B27247" w:rsidP="00B27247">
      <w:pPr>
        <w:pStyle w:val="BasicParagraph"/>
        <w:numPr>
          <w:ilvl w:val="0"/>
          <w:numId w:val="12"/>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تحديد الاحتياجات الحالية والمستقبلية من الأفراد المؤهلين في نظم المعلومات والبرمجيات والعمل على الأنترنت؛</w:t>
      </w:r>
    </w:p>
    <w:p w:rsidR="00B27247" w:rsidRPr="00B458F4" w:rsidRDefault="00B27247" w:rsidP="00B27247">
      <w:pPr>
        <w:pStyle w:val="BasicParagraph"/>
        <w:numPr>
          <w:ilvl w:val="0"/>
          <w:numId w:val="12"/>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استقطاب أفضل الأفراد المؤهلين في مجالات نظم المعلومات والبرمجيات؛</w:t>
      </w:r>
    </w:p>
    <w:p w:rsidR="00B27247" w:rsidRPr="00B458F4" w:rsidRDefault="00B27247" w:rsidP="00B27247">
      <w:pPr>
        <w:pStyle w:val="BasicParagraph"/>
        <w:numPr>
          <w:ilvl w:val="0"/>
          <w:numId w:val="12"/>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lastRenderedPageBreak/>
        <w:t>إيجاد نظم فعالة للمحافظة على الأفراد وتطويرهم وتحفيزهم؛</w:t>
      </w:r>
    </w:p>
    <w:p w:rsidR="00B27247" w:rsidRPr="00294481" w:rsidRDefault="00B27247" w:rsidP="00B27247">
      <w:pPr>
        <w:pStyle w:val="BasicParagraph"/>
        <w:numPr>
          <w:ilvl w:val="0"/>
          <w:numId w:val="12"/>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التمكين الإداري للأفراد من أجل إتاحة الفرصة أمامهم للتعامل السريع مع المتغيرات في البيئة التكنولوجية.</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DZ"/>
        </w:rPr>
        <w:t>2.3.3.</w:t>
      </w:r>
      <w:r w:rsidRPr="00B458F4">
        <w:rPr>
          <w:rFonts w:ascii="Traditional Arabic" w:hAnsi="Traditional Arabic" w:cs="Traditional Arabic" w:hint="cs"/>
          <w:sz w:val="32"/>
          <w:szCs w:val="32"/>
          <w:rtl/>
          <w:lang w:val="en-US" w:bidi="ar-DZ"/>
        </w:rPr>
        <w:t xml:space="preserve"> </w:t>
      </w:r>
      <w:r w:rsidRPr="00B458F4">
        <w:rPr>
          <w:rFonts w:ascii="Traditional Arabic" w:hAnsi="Traditional Arabic" w:cs="Traditional Arabic" w:hint="cs"/>
          <w:b/>
          <w:bCs/>
          <w:sz w:val="32"/>
          <w:szCs w:val="32"/>
          <w:rtl/>
          <w:lang w:val="en-US" w:bidi="ar-DZ"/>
        </w:rPr>
        <w:t>المتطلبات السياسية والإدارية</w:t>
      </w:r>
      <w:r w:rsidRPr="00B458F4">
        <w:rPr>
          <w:rFonts w:ascii="Traditional Arabic" w:hAnsi="Traditional Arabic" w:cs="Traditional Arabic" w:hint="cs"/>
          <w:sz w:val="32"/>
          <w:szCs w:val="32"/>
          <w:rtl/>
          <w:lang w:val="en-US" w:bidi="ar-DZ"/>
        </w:rPr>
        <w:t xml:space="preserve">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تتمثل فيما يلي:</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b/>
          <w:bCs/>
          <w:sz w:val="32"/>
          <w:szCs w:val="32"/>
          <w:rtl/>
          <w:lang w:val="en-US" w:bidi="ar-DZ"/>
        </w:rPr>
        <w:t>-توفر الإرادة السياسية</w:t>
      </w:r>
      <w:r w:rsidRPr="00B458F4">
        <w:rPr>
          <w:rFonts w:ascii="Traditional Arabic" w:hAnsi="Traditional Arabic" w:cs="Traditional Arabic"/>
          <w:sz w:val="32"/>
          <w:szCs w:val="32"/>
          <w:rtl/>
          <w:lang w:val="en-US" w:bidi="ar-DZ"/>
        </w:rPr>
        <w:t>:</w:t>
      </w:r>
      <w:r w:rsidRPr="00B458F4">
        <w:rPr>
          <w:rFonts w:ascii="Traditional Arabic" w:hAnsi="Traditional Arabic" w:cs="Traditional Arabic" w:hint="cs"/>
          <w:sz w:val="32"/>
          <w:szCs w:val="32"/>
          <w:rtl/>
          <w:lang w:val="en-US" w:bidi="ar-DZ"/>
        </w:rPr>
        <w:t xml:space="preserve"> بحيث يكون هناك مسئول أو لجنة محددة تتولى تطبيق هذه الإدارة وتعمل على تهيئة البيئة اللازمة و المناسبة للعمل و تتولى الإشراف على التطبيق و تقييم المستويات الت</w:t>
      </w:r>
      <w:r w:rsidRPr="00B458F4">
        <w:rPr>
          <w:rFonts w:ascii="Traditional Arabic" w:hAnsi="Traditional Arabic" w:cs="Traditional Arabic" w:hint="eastAsia"/>
          <w:sz w:val="32"/>
          <w:szCs w:val="32"/>
          <w:rtl/>
          <w:lang w:val="en-US" w:bidi="ar-DZ"/>
        </w:rPr>
        <w:t>ي</w:t>
      </w:r>
      <w:r w:rsidRPr="00B458F4">
        <w:rPr>
          <w:rFonts w:ascii="Traditional Arabic" w:hAnsi="Traditional Arabic" w:cs="Traditional Arabic" w:hint="cs"/>
          <w:sz w:val="32"/>
          <w:szCs w:val="32"/>
          <w:rtl/>
          <w:lang w:val="en-US" w:bidi="ar-DZ"/>
        </w:rPr>
        <w:t xml:space="preserve"> وصلت إليها في التنفيذ.</w:t>
      </w:r>
      <w:r w:rsidRPr="00B458F4">
        <w:rPr>
          <w:rFonts w:ascii="Traditional Arabic" w:hAnsi="Traditional Arabic" w:cs="Traditional Arabic"/>
          <w:sz w:val="32"/>
          <w:szCs w:val="32"/>
          <w:vertAlign w:val="superscript"/>
          <w:rtl/>
          <w:lang w:val="en-US" w:bidi="ar-DZ"/>
        </w:rPr>
        <w:endnoteReference w:id="26"/>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b/>
          <w:bCs/>
          <w:sz w:val="32"/>
          <w:szCs w:val="32"/>
          <w:rtl/>
          <w:lang w:val="en-US" w:bidi="ar-DZ"/>
        </w:rPr>
        <w:t>-وضع الاستراتيجيات وخطط التأسيس:</w:t>
      </w:r>
      <w:r w:rsidRPr="00B458F4">
        <w:rPr>
          <w:rFonts w:ascii="Traditional Arabic" w:hAnsi="Traditional Arabic" w:cs="Traditional Arabic" w:hint="cs"/>
          <w:sz w:val="32"/>
          <w:szCs w:val="32"/>
          <w:rtl/>
          <w:lang w:val="en-US" w:bidi="ar-DZ"/>
        </w:rPr>
        <w:t xml:space="preserve"> ويتطلب ذلك تشكيل وحدة إدارية لها وظائف التخطيط، المتابعة والتنفيذ لمشروع الإدارة الإلكترونية، مع تخصيص مبالغ مالية كافية لإجراء التحول المطلوب.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b/>
          <w:bCs/>
          <w:sz w:val="32"/>
          <w:szCs w:val="32"/>
          <w:rtl/>
          <w:lang w:val="en-US" w:bidi="ar-DZ"/>
        </w:rPr>
        <w:t>-القيادة والدعم الإداري:</w:t>
      </w:r>
      <w:r w:rsidRPr="00B458F4">
        <w:rPr>
          <w:rFonts w:ascii="Traditional Arabic" w:hAnsi="Traditional Arabic" w:cs="Traditional Arabic" w:hint="cs"/>
          <w:sz w:val="32"/>
          <w:szCs w:val="32"/>
          <w:rtl/>
          <w:lang w:val="en-US" w:bidi="ar-DZ"/>
        </w:rPr>
        <w:t xml:space="preserve"> من أهم العوامل المؤثرة في أي مشروع كان هو القيادة وهو المفتاح الرئيسي لنجاح أو فشل أي منها، إذ أن دعم الإدارة وقدرتها على إيجاد بيئة مناسبة للعمل تلعب دورا رئيسيا في نجاح أي عمل أو فشله، كما أن التزام القيادة يعتبر أمرا ضروريا لدعم كل نقطة من نقاط استراتيجيات المؤسسة، كذلك متابعة القيادة للمشروع وتقديم المعلومات المرتدة سيضمن نجاح المشروع وتطويره، كما أن قناعة واهتمام ومساندة الإدارة العليا لتطبيق تكنولوجيا المعلومات في المؤسسات كافة يعتبر أحد العوامل الحرجة والمساعدة في تحقيق نجاح تطبيق الإدارة الإلكترونية. </w:t>
      </w:r>
      <w:r w:rsidRPr="00B458F4">
        <w:rPr>
          <w:rFonts w:ascii="Traditional Arabic" w:hAnsi="Traditional Arabic" w:cs="Traditional Arabic"/>
          <w:sz w:val="32"/>
          <w:szCs w:val="32"/>
          <w:vertAlign w:val="superscript"/>
          <w:rtl/>
          <w:lang w:val="en-US" w:bidi="ar-DZ"/>
        </w:rPr>
        <w:endnoteReference w:id="27"/>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b/>
          <w:bCs/>
          <w:sz w:val="32"/>
          <w:szCs w:val="32"/>
          <w:rtl/>
          <w:lang w:val="en-US" w:bidi="ar-DZ"/>
        </w:rPr>
        <w:t>-وضع الأطر التشريعية وتحديثها وفقا للمستجدات:</w:t>
      </w:r>
      <w:r w:rsidRPr="00B458F4">
        <w:rPr>
          <w:rFonts w:ascii="Traditional Arabic" w:hAnsi="Traditional Arabic" w:cs="Traditional Arabic" w:hint="cs"/>
          <w:sz w:val="32"/>
          <w:szCs w:val="32"/>
          <w:rtl/>
          <w:lang w:val="en-US" w:bidi="ar-DZ"/>
        </w:rPr>
        <w:t xml:space="preserve"> أي إصدار القوانين والأنظمة والإجراءات التي تسهل التحول نحو الإدارة الإلكترونية وتلبي متطلبات التكيف معها لأن معظم التشريعات والقوانين نشأت في بيئة تقليدية، لذا فقد أسست لأداء العمل وفق معايير الانتقال واللقاء المباشر بين الموظف وطالب الخدمة.</w:t>
      </w:r>
      <w:r w:rsidRPr="00B458F4">
        <w:rPr>
          <w:rFonts w:ascii="Traditional Arabic" w:hAnsi="Traditional Arabic" w:cs="Traditional Arabic"/>
          <w:sz w:val="32"/>
          <w:szCs w:val="32"/>
          <w:vertAlign w:val="superscript"/>
          <w:rtl/>
          <w:lang w:val="en-US" w:bidi="ar-DZ"/>
        </w:rPr>
        <w:endnoteReference w:id="28"/>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b/>
          <w:bCs/>
          <w:sz w:val="32"/>
          <w:szCs w:val="32"/>
          <w:rtl/>
          <w:lang w:val="en-US" w:bidi="ar-DZ"/>
        </w:rPr>
        <w:t>-التوعية الاجتماعية بثقافة الإدارة الإلكترونية ومتطلباتها:</w:t>
      </w:r>
      <w:r w:rsidRPr="00B458F4">
        <w:rPr>
          <w:rFonts w:ascii="Traditional Arabic" w:hAnsi="Traditional Arabic" w:cs="Traditional Arabic" w:hint="cs"/>
          <w:sz w:val="32"/>
          <w:szCs w:val="32"/>
          <w:rtl/>
          <w:lang w:val="en-US" w:bidi="ar-DZ"/>
        </w:rPr>
        <w:t xml:space="preserve"> نظرا لأن التحول نحو الإدارة الإلكترونية فلسفة متكاملة من القيم والأهداف والوسائل والنظم المتكاملة فإن ترجمتها إلى الواقع العملي يتطلب إحداث تغيرات جذرية في نوعية الموارد البشرية الملائمة لها بما يضمن وعي الموظفين لطبيعة هذا التحول والاستعداد سواء كان نفسي، سلوكي، تقني، أو مالي وغير ذلك من متطلبات التكيف مع متطلبات الإدارة الإلكترونية.</w:t>
      </w: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3.3.3.</w:t>
      </w:r>
      <w:r w:rsidRPr="00B458F4">
        <w:rPr>
          <w:rFonts w:ascii="Traditional Arabic" w:hAnsi="Traditional Arabic" w:cs="Traditional Arabic" w:hint="cs"/>
          <w:sz w:val="32"/>
          <w:szCs w:val="32"/>
          <w:rtl/>
          <w:lang w:val="en-US" w:bidi="ar-DZ"/>
        </w:rPr>
        <w:t xml:space="preserve"> </w:t>
      </w:r>
      <w:r w:rsidRPr="00B458F4">
        <w:rPr>
          <w:rFonts w:ascii="Traditional Arabic" w:hAnsi="Traditional Arabic" w:cs="Traditional Arabic" w:hint="cs"/>
          <w:b/>
          <w:bCs/>
          <w:sz w:val="32"/>
          <w:szCs w:val="32"/>
          <w:rtl/>
          <w:lang w:val="en-US" w:bidi="ar-DZ"/>
        </w:rPr>
        <w:t>المتطلبات الأمنية</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تعد مسألة أمن المعلومات من أهم معضلات العمل إلكترونيا، بمعنى أن المعلومات والوثائق التي يجري حفظها وتطبيق إجراءات المعالجة والنقل عليها إلكترونيا لتنفيذ متطلبات العمل يجب الحفاظ على أمنها. ولتحقيق أمن المعلومات وتقليص التأثيرات السلبية على استخدام شبكة الأنترنت فإن الإدارة الإلكترونية تتطلب القيام ببعض الإجراءات منها:</w:t>
      </w:r>
      <w:r w:rsidRPr="00B458F4">
        <w:rPr>
          <w:rFonts w:ascii="Traditional Arabic" w:hAnsi="Traditional Arabic" w:cs="Traditional Arabic" w:hint="cs"/>
          <w:sz w:val="32"/>
          <w:szCs w:val="32"/>
          <w:vertAlign w:val="superscript"/>
          <w:rtl/>
          <w:lang w:val="en-US" w:bidi="ar-DZ"/>
        </w:rPr>
        <w:t xml:space="preserve"> </w:t>
      </w:r>
      <w:r w:rsidRPr="00B458F4">
        <w:rPr>
          <w:rFonts w:ascii="Traditional Arabic" w:hAnsi="Traditional Arabic" w:cs="Traditional Arabic"/>
          <w:sz w:val="32"/>
          <w:szCs w:val="32"/>
          <w:vertAlign w:val="superscript"/>
          <w:rtl/>
          <w:lang w:val="en-US" w:bidi="ar-DZ"/>
        </w:rPr>
        <w:endnoteReference w:id="29"/>
      </w:r>
    </w:p>
    <w:p w:rsidR="00B27247" w:rsidRPr="00B458F4" w:rsidRDefault="00B27247" w:rsidP="00B27247">
      <w:pPr>
        <w:pStyle w:val="BasicParagraph"/>
        <w:numPr>
          <w:ilvl w:val="0"/>
          <w:numId w:val="13"/>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وضع السياسات الأمنية لتقنيات المعلومات بما فيها خدمة الأنترنت؛</w:t>
      </w:r>
    </w:p>
    <w:p w:rsidR="00B27247" w:rsidRPr="00B458F4" w:rsidRDefault="00B27247" w:rsidP="00B27247">
      <w:pPr>
        <w:pStyle w:val="BasicParagraph"/>
        <w:numPr>
          <w:ilvl w:val="0"/>
          <w:numId w:val="13"/>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وضع القوانين واللوائح التنظيمية والعقوبات الأمنية التي تحد من السطو الإلكتروني وانتهاكات خصوصية المعلومات في الإدارة الإلكترونية؛</w:t>
      </w:r>
    </w:p>
    <w:p w:rsidR="00B27247" w:rsidRPr="00B458F4" w:rsidRDefault="00B27247" w:rsidP="00B27247">
      <w:pPr>
        <w:pStyle w:val="BasicParagraph"/>
        <w:numPr>
          <w:ilvl w:val="0"/>
          <w:numId w:val="13"/>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lastRenderedPageBreak/>
        <w:t>وضع سياسة حماية عامة لأمن نظم المعلومات المحاسبية تتحدد حسب طبيعة عمل وتطبيقات المؤسسة؛</w:t>
      </w:r>
    </w:p>
    <w:p w:rsidR="00B27247" w:rsidRPr="00B458F4" w:rsidRDefault="00B27247" w:rsidP="00B27247">
      <w:pPr>
        <w:pStyle w:val="BasicParagraph"/>
        <w:numPr>
          <w:ilvl w:val="0"/>
          <w:numId w:val="13"/>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يجب على الإدارة العليا في المؤسسة دعم أمن نظم المعلومات لديها؛</w:t>
      </w:r>
    </w:p>
    <w:p w:rsidR="00B27247" w:rsidRPr="00B458F4" w:rsidRDefault="00B27247" w:rsidP="00B27247">
      <w:pPr>
        <w:pStyle w:val="BasicParagraph"/>
        <w:numPr>
          <w:ilvl w:val="0"/>
          <w:numId w:val="13"/>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يجب أن توكل مسؤولية أمن نظم المعلومات في المؤسسة لأشخاص محددين؛</w:t>
      </w:r>
    </w:p>
    <w:p w:rsidR="00B27247" w:rsidRPr="00B458F4" w:rsidRDefault="00B27247" w:rsidP="00B27247">
      <w:pPr>
        <w:pStyle w:val="BasicParagraph"/>
        <w:numPr>
          <w:ilvl w:val="0"/>
          <w:numId w:val="13"/>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تحديد الحماية اللازمة لنظم التشغيل والتطبيقات المختلفة؛</w:t>
      </w:r>
    </w:p>
    <w:p w:rsidR="00B27247" w:rsidRDefault="00B27247" w:rsidP="00B27247">
      <w:pPr>
        <w:pStyle w:val="BasicParagraph"/>
        <w:numPr>
          <w:ilvl w:val="0"/>
          <w:numId w:val="13"/>
        </w:numPr>
        <w:tabs>
          <w:tab w:val="right" w:pos="283"/>
        </w:tabs>
        <w:spacing w:line="240" w:lineRule="auto"/>
        <w:rPr>
          <w:rFonts w:ascii="Traditional Arabic" w:hAnsi="Traditional Arabic" w:cs="Traditional Arabic"/>
          <w:sz w:val="32"/>
          <w:szCs w:val="32"/>
          <w:lang w:val="en-US" w:bidi="ar-EG"/>
        </w:rPr>
      </w:pPr>
      <w:r w:rsidRPr="00B458F4">
        <w:rPr>
          <w:rFonts w:ascii="Traditional Arabic" w:hAnsi="Traditional Arabic" w:cs="Traditional Arabic" w:hint="cs"/>
          <w:sz w:val="32"/>
          <w:szCs w:val="32"/>
          <w:rtl/>
          <w:lang w:val="en-US" w:bidi="ar-DZ"/>
        </w:rPr>
        <w:t>تحديد آليات المراقبة والتفتيش لنظم المعلومات والشبكات الحاسوبية.</w:t>
      </w:r>
    </w:p>
    <w:p w:rsidR="00B27247"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lang w:val="en-US" w:bidi="ar-EG"/>
        </w:rPr>
      </w:pP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SA"/>
        </w:rPr>
        <w:t>4.3.3.</w:t>
      </w:r>
      <w:r w:rsidRPr="00B458F4">
        <w:rPr>
          <w:rFonts w:ascii="Traditional Arabic" w:hAnsi="Traditional Arabic" w:cs="Traditional Arabic" w:hint="cs"/>
          <w:b/>
          <w:bCs/>
          <w:sz w:val="32"/>
          <w:szCs w:val="32"/>
          <w:rtl/>
          <w:lang w:val="en-US" w:bidi="ar-SA"/>
        </w:rPr>
        <w:t xml:space="preserve">المتطلبات المالية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 xml:space="preserve"> توافر مستوى مناسب من التمويل، بحيث يمكن التمويل الحكومة من اجراء صيانة دورية و تدريب للكوادر والموظفين والحفاظ على مستوى عال من تقديم الخدمات ومواكبة اي تطور يحصل في إطار التكنولوجيا والإدارة الالكترونية على مستوى العالم.</w:t>
      </w:r>
      <w:r w:rsidRPr="00B458F4">
        <w:rPr>
          <w:rFonts w:ascii="Traditional Arabic" w:hAnsi="Traditional Arabic" w:cs="Traditional Arabic"/>
          <w:sz w:val="32"/>
          <w:szCs w:val="32"/>
          <w:vertAlign w:val="superscript"/>
          <w:rtl/>
          <w:lang w:val="en-US" w:bidi="ar-DZ"/>
        </w:rPr>
        <w:endnoteReference w:id="30"/>
      </w:r>
    </w:p>
    <w:p w:rsidR="00B27247"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بالإضافة إلى هذه العناصر يجب توفير بعض العناصر الفنية والتقنية التي تساعد على تبسيط وتسهيل استخدام الإدارة الالكترونية سنتطرق لها في العنصر الموالي.</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lang w:val="en-US" w:bidi="ar-EG"/>
        </w:rPr>
      </w:pPr>
    </w:p>
    <w:p w:rsidR="00B27247" w:rsidRPr="00B458F4" w:rsidRDefault="00B27247" w:rsidP="00B27247">
      <w:pPr>
        <w:pStyle w:val="BasicParagraph"/>
        <w:tabs>
          <w:tab w:val="right" w:pos="283"/>
        </w:tabs>
        <w:spacing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5.3.3.</w:t>
      </w:r>
      <w:r w:rsidRPr="00B458F4">
        <w:rPr>
          <w:rFonts w:ascii="Traditional Arabic" w:hAnsi="Traditional Arabic" w:cs="Traditional Arabic" w:hint="cs"/>
          <w:b/>
          <w:bCs/>
          <w:sz w:val="32"/>
          <w:szCs w:val="32"/>
          <w:rtl/>
          <w:lang w:val="en-US" w:bidi="ar-DZ"/>
        </w:rPr>
        <w:t xml:space="preserve"> المتطلبات التقنية </w:t>
      </w:r>
    </w:p>
    <w:p w:rsidR="00B27247" w:rsidRPr="00B458F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SA"/>
        </w:rPr>
        <w:t xml:space="preserve"> </w:t>
      </w:r>
      <w:r w:rsidRPr="00B458F4">
        <w:rPr>
          <w:rFonts w:ascii="Traditional Arabic" w:hAnsi="Traditional Arabic" w:cs="Traditional Arabic" w:hint="cs"/>
          <w:sz w:val="32"/>
          <w:szCs w:val="32"/>
          <w:rtl/>
          <w:lang w:val="en-US" w:bidi="ar-DZ"/>
        </w:rPr>
        <w:t>وتتمثل</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بمجموعة</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المكونات</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الأساسیة</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الإستراتيجية</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اللازمة</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لتطبیق الإدارة</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الإلكترونیة</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والتي</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تشمل</w:t>
      </w:r>
      <w:r w:rsidRPr="00B458F4">
        <w:rPr>
          <w:rFonts w:ascii="Traditional Arabic" w:hAnsi="Traditional Arabic" w:cs="Traditional Arabic"/>
          <w:sz w:val="32"/>
          <w:szCs w:val="32"/>
          <w:lang w:val="en-US" w:bidi="ar-EG"/>
        </w:rPr>
        <w:t xml:space="preserve"> </w:t>
      </w:r>
      <w:r w:rsidRPr="00B458F4">
        <w:rPr>
          <w:rFonts w:ascii="Traditional Arabic" w:hAnsi="Traditional Arabic" w:cs="Traditional Arabic" w:hint="cs"/>
          <w:sz w:val="32"/>
          <w:szCs w:val="32"/>
          <w:rtl/>
          <w:lang w:val="en-US" w:bidi="ar-DZ"/>
        </w:rPr>
        <w:t>على</w:t>
      </w:r>
      <w:r w:rsidRPr="00B458F4">
        <w:rPr>
          <w:rFonts w:ascii="Traditional Arabic" w:hAnsi="Traditional Arabic" w:cs="Traditional Arabic"/>
          <w:sz w:val="32"/>
          <w:szCs w:val="32"/>
          <w:lang w:val="en-US" w:bidi="ar-EG"/>
        </w:rPr>
        <w:t>:</w:t>
      </w:r>
      <w:r w:rsidRPr="00B458F4">
        <w:rPr>
          <w:rFonts w:ascii="Traditional Arabic" w:hAnsi="Traditional Arabic" w:cs="Traditional Arabic" w:hint="cs"/>
          <w:sz w:val="32"/>
          <w:szCs w:val="32"/>
          <w:rtl/>
          <w:lang w:val="en-US" w:bidi="ar-DZ"/>
        </w:rPr>
        <w:t xml:space="preserve"> عتاد الحاسوب و برمجياته، شبكات الاتصال، ونظم المعلومات.</w:t>
      </w:r>
    </w:p>
    <w:p w:rsidR="00B27247" w:rsidRPr="007624B4" w:rsidRDefault="00B27247" w:rsidP="00B27247">
      <w:pPr>
        <w:pStyle w:val="BasicParagraph"/>
        <w:tabs>
          <w:tab w:val="right" w:pos="283"/>
        </w:tabs>
        <w:spacing w:line="240" w:lineRule="auto"/>
        <w:rPr>
          <w:rFonts w:ascii="Traditional Arabic" w:hAnsi="Traditional Arabic" w:cs="Traditional Arabic"/>
          <w:sz w:val="32"/>
          <w:szCs w:val="32"/>
          <w:rtl/>
          <w:lang w:val="en-US" w:bidi="ar-DZ"/>
        </w:rPr>
      </w:pPr>
      <w:r w:rsidRPr="00B458F4">
        <w:rPr>
          <w:rFonts w:ascii="Traditional Arabic" w:hAnsi="Traditional Arabic" w:cs="Traditional Arabic" w:hint="cs"/>
          <w:sz w:val="32"/>
          <w:szCs w:val="32"/>
          <w:rtl/>
          <w:lang w:val="en-US" w:bidi="ar-DZ"/>
        </w:rPr>
        <w:t>إذ أن الإدارة الالكترونية تتطلب وجود مستوى مناسب أن لم نقل عال من البنية التحتية أي الجانب الملموس من تامين أجهزة الحاسب الآلي، وربط الشبكات الحاسوبية السريعة و الأجهزة المرفقة معها، و تامين وسائل الاتصال الحديثة، و البدء ببرمجة المعاملات الأكثر انتشارا بدءا بالمعاملات الورقية اكثر انتشارا في جميع الأقسام و برمجتها إلى معاملات الكترونية لتقليل هدر استخدام الورق.</w:t>
      </w:r>
      <w:r w:rsidRPr="00B458F4">
        <w:rPr>
          <w:rFonts w:ascii="Traditional Arabic" w:hAnsi="Traditional Arabic" w:cs="Traditional Arabic"/>
          <w:sz w:val="32"/>
          <w:szCs w:val="32"/>
          <w:vertAlign w:val="superscript"/>
          <w:rtl/>
          <w:lang w:val="en-US" w:bidi="ar-DZ"/>
        </w:rPr>
        <w:endnoteReference w:id="31"/>
      </w:r>
    </w:p>
    <w:p w:rsidR="00B27247" w:rsidRDefault="00B27247" w:rsidP="00B27247">
      <w:pPr>
        <w:spacing w:after="120"/>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4.خاتمة </w:t>
      </w:r>
      <w:r>
        <w:rPr>
          <w:rFonts w:ascii="Traditional Arabic" w:hAnsi="Traditional Arabic" w:cs="Traditional Arabic"/>
          <w:b/>
          <w:bCs/>
          <w:sz w:val="32"/>
          <w:szCs w:val="32"/>
          <w:rtl/>
          <w:lang w:bidi="ar-DZ"/>
        </w:rPr>
        <w:t>:</w:t>
      </w:r>
    </w:p>
    <w:p w:rsidR="00B27247" w:rsidRDefault="00B27247" w:rsidP="0062627B">
      <w:pPr>
        <w:tabs>
          <w:tab w:val="right" w:pos="10488"/>
        </w:tabs>
        <w:ind w:left="72"/>
        <w:jc w:val="both"/>
        <w:rPr>
          <w:rFonts w:ascii="Mcs Book Title 5" w:hAnsi="Mcs Book Title 5" w:cs="Traditional Arabic"/>
          <w:color w:val="000000"/>
          <w:sz w:val="34"/>
          <w:szCs w:val="34"/>
          <w:rtl/>
        </w:rPr>
      </w:pPr>
      <w:r w:rsidRPr="0079026B">
        <w:rPr>
          <w:rFonts w:ascii="Mcs Book Title 5" w:hAnsi="Mcs Book Title 5" w:cs="Traditional Arabic" w:hint="cs"/>
          <w:color w:val="000000"/>
          <w:sz w:val="34"/>
          <w:szCs w:val="34"/>
          <w:rtl/>
        </w:rPr>
        <w:t>مما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سبق</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یمكن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القول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بأن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الإدارة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الإلكترونیة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كمفهوم</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حدیث</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هي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نتاج</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تطور</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نوعي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أفرزته</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تقنیات</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الاتصال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الحدیثة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ظل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ثورة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المعلومات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وازدیاد</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الحاجة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إلى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توظیف</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التكنولوجیا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الحدیثة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إدارة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علاقات</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المواطن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والمؤسسات،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ولها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مبادئ</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وخصائص</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وأهداف</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تتجه</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كلها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نحو</w:t>
      </w:r>
      <w:r>
        <w:rPr>
          <w:rFonts w:ascii="Mcs Book Title 5" w:hAnsi="Mcs Book Title 5" w:cs="Traditional Arabic" w:hint="cs"/>
          <w:color w:val="000000"/>
          <w:sz w:val="34"/>
          <w:szCs w:val="34"/>
          <w:rtl/>
        </w:rPr>
        <w:t xml:space="preserve"> </w:t>
      </w:r>
      <w:r w:rsidRPr="0079026B">
        <w:rPr>
          <w:rFonts w:ascii="Mcs Book Title 5" w:hAnsi="Mcs Book Title 5" w:cs="Traditional Arabic" w:hint="cs"/>
          <w:color w:val="000000"/>
          <w:sz w:val="34"/>
          <w:szCs w:val="34"/>
          <w:rtl/>
        </w:rPr>
        <w:t>الوصول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إلى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تقدیم</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أفضل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خدمة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للمواطن</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بأقل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تكلفة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ممكنة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وفي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أسرع</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وقت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ممكن،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وبات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الواضح</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وقتنا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الحاضر</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كل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الحكومات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تسعى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لدعم</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أجهزتها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الإداریة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بوسائل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الاتصالات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الحدیثة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لإنجاز</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الأعمال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بسرعة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وتقدیم</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الخدمات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للجمهور</w:t>
      </w:r>
      <w:r>
        <w:rPr>
          <w:rFonts w:ascii="Mcs Book Title 5" w:hAnsi="Mcs Book Title 5" w:cs="Traditional Arabic" w:hint="cs"/>
          <w:color w:val="000000"/>
          <w:sz w:val="34"/>
          <w:szCs w:val="34"/>
          <w:rtl/>
        </w:rPr>
        <w:t>.</w:t>
      </w:r>
    </w:p>
    <w:p w:rsidR="00B27247" w:rsidRPr="0079026B" w:rsidRDefault="00B27247" w:rsidP="00D47131">
      <w:pPr>
        <w:tabs>
          <w:tab w:val="right" w:pos="10488"/>
        </w:tabs>
        <w:ind w:left="72"/>
        <w:jc w:val="both"/>
        <w:rPr>
          <w:rFonts w:ascii="Mcs Book Title 5" w:hAnsi="Mcs Book Title 5" w:cs="Traditional Arabic"/>
          <w:color w:val="000000"/>
          <w:sz w:val="34"/>
          <w:szCs w:val="34"/>
        </w:rPr>
      </w:pPr>
      <w:r>
        <w:rPr>
          <w:rFonts w:ascii="Mcs Book Title 5" w:hAnsi="Mcs Book Title 5" w:cs="Traditional Arabic" w:hint="cs"/>
          <w:color w:val="000000"/>
          <w:sz w:val="34"/>
          <w:szCs w:val="34"/>
          <w:rtl/>
        </w:rPr>
        <w:lastRenderedPageBreak/>
        <w:t xml:space="preserve">      </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ونجد</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لكل</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حكومة</w:t>
      </w:r>
      <w:r>
        <w:rPr>
          <w:rFonts w:ascii="Mcs Book Title 5" w:hAnsi="Mcs Book Title 5" w:cs="Traditional Arabic" w:hint="cs"/>
          <w:color w:val="000000"/>
          <w:sz w:val="34"/>
          <w:szCs w:val="34"/>
          <w:rtl/>
        </w:rPr>
        <w:t xml:space="preserve"> </w:t>
      </w:r>
      <w:r w:rsidRPr="0079026B">
        <w:rPr>
          <w:rFonts w:ascii="Mcs Book Title 5" w:hAnsi="Mcs Book Title 5" w:cs="Traditional Arabic" w:hint="cs"/>
          <w:color w:val="000000"/>
          <w:sz w:val="34"/>
          <w:szCs w:val="34"/>
          <w:rtl/>
        </w:rPr>
        <w:t>دوافع</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تدعو</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إلى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الانتقال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نحو</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الإدارة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الإلكترونیة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على</w:t>
      </w:r>
      <w:r>
        <w:rPr>
          <w:rFonts w:ascii="Mcs Book Title 5" w:hAnsi="Mcs Book Title 5" w:cs="Traditional Arabic" w:hint="cs"/>
          <w:color w:val="000000"/>
          <w:sz w:val="34"/>
          <w:szCs w:val="34"/>
          <w:rtl/>
        </w:rPr>
        <w:t xml:space="preserve"> </w:t>
      </w:r>
      <w:r w:rsidRPr="0079026B">
        <w:rPr>
          <w:rFonts w:ascii="Mcs Book Title 5" w:hAnsi="Mcs Book Title 5" w:cs="Traditional Arabic" w:hint="cs"/>
          <w:color w:val="000000"/>
          <w:sz w:val="34"/>
          <w:szCs w:val="34"/>
          <w:rtl/>
        </w:rPr>
        <w:t>حساب</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دوافع</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أخرى،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حسب</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وضع</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هذه</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الدولة</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الاقتصادي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والسیاسي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وأن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عملیة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هذا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الانتقال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لیست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بسیطة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w:t>
      </w:r>
      <w:r>
        <w:rPr>
          <w:rFonts w:ascii="Mcs Book Title 5" w:hAnsi="Mcs Book Title 5" w:cs="Traditional Arabic" w:hint="cs"/>
          <w:color w:val="000000"/>
          <w:sz w:val="34"/>
          <w:szCs w:val="34"/>
          <w:rtl/>
        </w:rPr>
        <w:t xml:space="preserve">و </w:t>
      </w:r>
      <w:r w:rsidRPr="0079026B">
        <w:rPr>
          <w:rFonts w:ascii="Mcs Book Title 5" w:hAnsi="Mcs Book Title 5" w:cs="Traditional Arabic" w:hint="cs"/>
          <w:color w:val="000000"/>
          <w:sz w:val="34"/>
          <w:szCs w:val="34"/>
          <w:rtl/>
        </w:rPr>
        <w:t>تقنیة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بحتة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یمكن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غرسها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بیئة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ثم</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انتظار</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ثمارها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بین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عشیة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وضحاها،</w:t>
      </w:r>
      <w:r w:rsidRPr="0079026B">
        <w:rPr>
          <w:rFonts w:ascii="Mcs Book Title 5" w:hAnsi="Mcs Book Title 5" w:cs="Traditional Arabic"/>
          <w:color w:val="000000"/>
          <w:sz w:val="34"/>
          <w:szCs w:val="34"/>
        </w:rPr>
        <w:t xml:space="preserve"> </w:t>
      </w:r>
      <w:r>
        <w:rPr>
          <w:rFonts w:ascii="Mcs Book Title 5" w:hAnsi="Mcs Book Title 5" w:cs="Traditional Arabic" w:hint="cs"/>
          <w:color w:val="000000"/>
          <w:sz w:val="34"/>
          <w:szCs w:val="34"/>
          <w:rtl/>
        </w:rPr>
        <w:t>و</w:t>
      </w:r>
      <w:r w:rsidRPr="0079026B">
        <w:rPr>
          <w:rFonts w:ascii="Mcs Book Title 5" w:hAnsi="Mcs Book Title 5" w:cs="Traditional Arabic" w:hint="cs"/>
          <w:color w:val="000000"/>
          <w:sz w:val="34"/>
          <w:szCs w:val="34"/>
          <w:rtl/>
        </w:rPr>
        <w:t>إنما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متطلبات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عدیدة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استخدام</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وتوظیف</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التكنولوجیا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لخدمة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المجتمعات،</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ومن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النادر</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جدا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نجد</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حالة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تغییر</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دون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أن</w:t>
      </w:r>
      <w:r w:rsidRPr="0079026B">
        <w:rPr>
          <w:rFonts w:ascii="Mcs Book Title 5" w:hAnsi="Mcs Book Title 5" w:cs="Traditional Arabic"/>
          <w:color w:val="000000"/>
          <w:sz w:val="34"/>
          <w:szCs w:val="34"/>
        </w:rPr>
        <w:t xml:space="preserve">  </w:t>
      </w:r>
      <w:r>
        <w:rPr>
          <w:rFonts w:ascii="Mcs Book Title 5" w:hAnsi="Mcs Book Title 5" w:cs="Traditional Arabic" w:hint="cs"/>
          <w:color w:val="000000"/>
          <w:sz w:val="34"/>
          <w:szCs w:val="34"/>
          <w:rtl/>
        </w:rPr>
        <w:t>ت</w:t>
      </w:r>
      <w:r w:rsidRPr="0079026B">
        <w:rPr>
          <w:rFonts w:ascii="Mcs Book Title 5" w:hAnsi="Mcs Book Title 5" w:cs="Traditional Arabic" w:hint="cs"/>
          <w:color w:val="000000"/>
          <w:sz w:val="34"/>
          <w:szCs w:val="34"/>
          <w:rtl/>
        </w:rPr>
        <w:t>واجهها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عوائق</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تحد</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فرص</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التطبیق،</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فمن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الضروري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قبل</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الشروع</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في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انتهاج</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أسلوب</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الإدارة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الإلكترونیة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w:t>
      </w:r>
      <w:r>
        <w:rPr>
          <w:rFonts w:ascii="Mcs Book Title 5" w:hAnsi="Mcs Book Title 5" w:cs="Traditional Arabic" w:hint="cs"/>
          <w:color w:val="000000"/>
          <w:sz w:val="34"/>
          <w:szCs w:val="34"/>
          <w:rtl/>
        </w:rPr>
        <w:t>را</w:t>
      </w:r>
      <w:r w:rsidRPr="0079026B">
        <w:rPr>
          <w:rFonts w:ascii="Mcs Book Title 5" w:hAnsi="Mcs Book Title 5" w:cs="Traditional Arabic" w:hint="cs"/>
          <w:color w:val="000000"/>
          <w:sz w:val="34"/>
          <w:szCs w:val="34"/>
          <w:rtl/>
        </w:rPr>
        <w:t>عاة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كل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الجوانب</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والمجالات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التي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تحیط</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بالإدارة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العامة</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قصد</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تسلیط</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الضوء</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على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النقائص</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والسلبیات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من</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أجل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تحسینها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وفقا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لما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هو</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مخطط</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مسبقا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والسعي</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إلى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تنفیذ</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هذه</w:t>
      </w:r>
      <w:r>
        <w:rPr>
          <w:rFonts w:ascii="Mcs Book Title 5" w:hAnsi="Mcs Book Title 5" w:cs="Traditional Arabic" w:hint="cs"/>
          <w:color w:val="000000"/>
          <w:sz w:val="34"/>
          <w:szCs w:val="34"/>
          <w:rtl/>
          <w:lang w:bidi="ar-DZ"/>
        </w:rPr>
        <w:t xml:space="preserve"> </w:t>
      </w:r>
      <w:r w:rsidRPr="0079026B">
        <w:rPr>
          <w:rFonts w:ascii="Mcs Book Title 5" w:hAnsi="Mcs Book Title 5" w:cs="Traditional Arabic" w:hint="cs"/>
          <w:color w:val="000000"/>
          <w:sz w:val="34"/>
          <w:szCs w:val="34"/>
          <w:rtl/>
        </w:rPr>
        <w:t>المخططات</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وم</w:t>
      </w:r>
      <w:r>
        <w:rPr>
          <w:rFonts w:ascii="Mcs Book Title 5" w:hAnsi="Mcs Book Title 5" w:cs="Traditional Arabic" w:hint="cs"/>
          <w:color w:val="000000"/>
          <w:sz w:val="34"/>
          <w:szCs w:val="34"/>
          <w:rtl/>
        </w:rPr>
        <w:t>را</w:t>
      </w:r>
      <w:r w:rsidRPr="0079026B">
        <w:rPr>
          <w:rFonts w:ascii="Mcs Book Title 5" w:hAnsi="Mcs Book Title 5" w:cs="Traditional Arabic" w:hint="cs"/>
          <w:color w:val="000000"/>
          <w:sz w:val="34"/>
          <w:szCs w:val="34"/>
          <w:rtl/>
        </w:rPr>
        <w:t>قبتها</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للوصل</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إلى</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الأهداف</w:t>
      </w:r>
      <w:r w:rsidRPr="0079026B">
        <w:rPr>
          <w:rFonts w:ascii="Mcs Book Title 5" w:hAnsi="Mcs Book Title 5" w:cs="Traditional Arabic"/>
          <w:color w:val="000000"/>
          <w:sz w:val="34"/>
          <w:szCs w:val="34"/>
        </w:rPr>
        <w:t xml:space="preserve"> </w:t>
      </w:r>
      <w:r w:rsidRPr="0079026B">
        <w:rPr>
          <w:rFonts w:ascii="Mcs Book Title 5" w:hAnsi="Mcs Book Title 5" w:cs="Traditional Arabic" w:hint="cs"/>
          <w:color w:val="000000"/>
          <w:sz w:val="34"/>
          <w:szCs w:val="34"/>
          <w:rtl/>
        </w:rPr>
        <w:t>المرجوة</w:t>
      </w:r>
      <w:r w:rsidRPr="0079026B">
        <w:rPr>
          <w:rFonts w:ascii="Mcs Book Title 5" w:hAnsi="Mcs Book Title 5" w:cs="Traditional Arabic"/>
          <w:color w:val="000000"/>
          <w:sz w:val="34"/>
          <w:szCs w:val="34"/>
        </w:rPr>
        <w:t>.</w:t>
      </w:r>
    </w:p>
    <w:p w:rsidR="004D5582" w:rsidRPr="00675EA9" w:rsidRDefault="00B27247" w:rsidP="00675EA9">
      <w:pPr>
        <w:spacing w:after="120"/>
        <w:rPr>
          <w:rFonts w:ascii="Traditional Arabic" w:hAnsi="Traditional Arabic" w:cs="Traditional Arabic"/>
          <w:b/>
          <w:bCs/>
          <w:sz w:val="32"/>
          <w:szCs w:val="32"/>
          <w:rtl/>
          <w:lang w:bidi="ar-DZ"/>
        </w:rPr>
      </w:pPr>
      <w:r w:rsidRPr="006453B2">
        <w:rPr>
          <w:rFonts w:ascii="Traditional Arabic" w:hAnsi="Traditional Arabic" w:cs="Traditional Arabic" w:hint="cs"/>
          <w:b/>
          <w:bCs/>
          <w:sz w:val="32"/>
          <w:szCs w:val="32"/>
          <w:rtl/>
          <w:lang w:bidi="ar-DZ"/>
        </w:rPr>
        <w:t xml:space="preserve">الاحالات و المراجع </w:t>
      </w:r>
      <w:r w:rsidRPr="006453B2">
        <w:rPr>
          <w:rFonts w:ascii="Traditional Arabic" w:hAnsi="Traditional Arabic" w:cs="Traditional Arabic"/>
          <w:b/>
          <w:bCs/>
          <w:sz w:val="32"/>
          <w:szCs w:val="32"/>
          <w:rtl/>
          <w:lang w:bidi="ar-DZ"/>
        </w:rPr>
        <w:t>:</w:t>
      </w:r>
    </w:p>
    <w:sectPr w:rsidR="004D5582" w:rsidRPr="00675EA9" w:rsidSect="004D5582">
      <w:headerReference w:type="even" r:id="rId12"/>
      <w:headerReference w:type="default" r:id="rId13"/>
      <w:footerReference w:type="even" r:id="rId14"/>
      <w:footerReference w:type="default" r:id="rId15"/>
      <w:endnotePr>
        <w:numFmt w:val="decimal"/>
      </w:endnotePr>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D01" w:rsidRDefault="000E7D01" w:rsidP="00B82570">
      <w:pPr>
        <w:spacing w:after="0" w:line="240" w:lineRule="auto"/>
      </w:pPr>
      <w:r>
        <w:separator/>
      </w:r>
    </w:p>
  </w:endnote>
  <w:endnote w:type="continuationSeparator" w:id="1">
    <w:p w:rsidR="000E7D01" w:rsidRDefault="000E7D01" w:rsidP="00B82570">
      <w:pPr>
        <w:spacing w:after="0" w:line="240" w:lineRule="auto"/>
      </w:pPr>
      <w:r>
        <w:continuationSeparator/>
      </w:r>
    </w:p>
  </w:endnote>
  <w:endnote w:id="2">
    <w:p w:rsidR="00B27247" w:rsidRPr="001D6A90" w:rsidRDefault="001477E1" w:rsidP="00B27247">
      <w:pPr>
        <w:pStyle w:val="Notedefin"/>
        <w:bidi/>
        <w:rPr>
          <w:rFonts w:cs="Arabic Transparent"/>
          <w:lang w:bidi="ar-DZ"/>
        </w:rPr>
      </w:pPr>
      <w:r>
        <w:rPr>
          <w:rStyle w:val="Appeldenotedefin"/>
        </w:rPr>
        <w:endnoteRef/>
      </w:r>
      <w:r w:rsidR="00B27247">
        <w:rPr>
          <w:rStyle w:val="Appeldenotedefin"/>
        </w:rPr>
        <w:endnoteRef/>
      </w:r>
      <w:r w:rsidR="00B27247">
        <w:rPr>
          <w:rtl/>
        </w:rPr>
        <w:t xml:space="preserve"> </w:t>
      </w:r>
      <w:r w:rsidR="00B27247" w:rsidRPr="001D6A90">
        <w:rPr>
          <w:rFonts w:cs="Arabic Transparent"/>
          <w:sz w:val="22"/>
          <w:szCs w:val="22"/>
          <w:rtl/>
        </w:rPr>
        <w:t>فداء</w:t>
      </w:r>
      <w:r w:rsidR="00B27247" w:rsidRPr="001D6A90">
        <w:rPr>
          <w:rFonts w:cs="Arabic Transparent" w:hint="cs"/>
          <w:sz w:val="22"/>
          <w:szCs w:val="22"/>
          <w:rtl/>
        </w:rPr>
        <w:t xml:space="preserve"> مح</w:t>
      </w:r>
      <w:r w:rsidR="00B27247" w:rsidRPr="001D6A90">
        <w:rPr>
          <w:rFonts w:cs="Arabic Transparent"/>
          <w:sz w:val="22"/>
          <w:szCs w:val="22"/>
          <w:rtl/>
        </w:rPr>
        <w:t>مود</w:t>
      </w:r>
      <w:r w:rsidR="00B27247" w:rsidRPr="001D6A90">
        <w:rPr>
          <w:rFonts w:cs="Arabic Transparent"/>
          <w:sz w:val="22"/>
          <w:szCs w:val="22"/>
        </w:rPr>
        <w:t xml:space="preserve"> </w:t>
      </w:r>
      <w:r w:rsidR="00B27247" w:rsidRPr="001D6A90">
        <w:rPr>
          <w:rFonts w:cs="Arabic Transparent"/>
          <w:sz w:val="22"/>
          <w:szCs w:val="22"/>
          <w:rtl/>
        </w:rPr>
        <w:t>حامد،</w:t>
      </w:r>
      <w:r w:rsidR="00B27247" w:rsidRPr="001D6A90">
        <w:rPr>
          <w:rFonts w:cs="Arabic Transparent"/>
          <w:sz w:val="22"/>
          <w:szCs w:val="22"/>
        </w:rPr>
        <w:t xml:space="preserve"> </w:t>
      </w:r>
      <w:r w:rsidR="00B27247" w:rsidRPr="001D6A90">
        <w:rPr>
          <w:rFonts w:cs="Arabic Transparent" w:hint="cs"/>
          <w:b/>
          <w:bCs/>
          <w:sz w:val="22"/>
          <w:szCs w:val="22"/>
          <w:rtl/>
        </w:rPr>
        <w:t>الإدارة</w:t>
      </w:r>
      <w:r w:rsidR="00B27247" w:rsidRPr="001D6A90">
        <w:rPr>
          <w:rFonts w:cs="Arabic Transparent"/>
          <w:b/>
          <w:bCs/>
          <w:sz w:val="22"/>
          <w:szCs w:val="22"/>
        </w:rPr>
        <w:t xml:space="preserve"> </w:t>
      </w:r>
      <w:r w:rsidR="00B27247" w:rsidRPr="001D6A90">
        <w:rPr>
          <w:rFonts w:cs="Arabic Transparent" w:hint="cs"/>
          <w:b/>
          <w:bCs/>
          <w:sz w:val="22"/>
          <w:szCs w:val="22"/>
          <w:rtl/>
        </w:rPr>
        <w:t>الإلكترونية</w:t>
      </w:r>
      <w:r w:rsidR="00B27247" w:rsidRPr="001D6A90">
        <w:rPr>
          <w:rFonts w:cs="Arabic Transparent"/>
          <w:sz w:val="22"/>
          <w:szCs w:val="22"/>
          <w:rtl/>
        </w:rPr>
        <w:t>،</w:t>
      </w:r>
      <w:r w:rsidR="00B27247" w:rsidRPr="001D6A90">
        <w:rPr>
          <w:rFonts w:cs="Arabic Transparent"/>
          <w:sz w:val="22"/>
          <w:szCs w:val="22"/>
        </w:rPr>
        <w:t xml:space="preserve"> </w:t>
      </w:r>
      <w:r w:rsidR="00B27247" w:rsidRPr="001D6A90">
        <w:rPr>
          <w:rFonts w:cs="Arabic Transparent"/>
          <w:sz w:val="22"/>
          <w:szCs w:val="22"/>
          <w:rtl/>
        </w:rPr>
        <w:t>دار</w:t>
      </w:r>
      <w:r w:rsidR="00B27247" w:rsidRPr="001D6A90">
        <w:rPr>
          <w:rFonts w:cs="Arabic Transparent"/>
          <w:sz w:val="22"/>
          <w:szCs w:val="22"/>
        </w:rPr>
        <w:t xml:space="preserve"> </w:t>
      </w:r>
      <w:r w:rsidR="00B27247" w:rsidRPr="001D6A90">
        <w:rPr>
          <w:rFonts w:cs="Arabic Transparent"/>
          <w:sz w:val="22"/>
          <w:szCs w:val="22"/>
          <w:rtl/>
        </w:rPr>
        <w:t>البداية</w:t>
      </w:r>
      <w:r w:rsidR="00B27247" w:rsidRPr="001D6A90">
        <w:rPr>
          <w:rFonts w:cs="Arabic Transparent"/>
          <w:sz w:val="22"/>
          <w:szCs w:val="22"/>
        </w:rPr>
        <w:t xml:space="preserve"> </w:t>
      </w:r>
      <w:r w:rsidR="00B27247" w:rsidRPr="001D6A90">
        <w:rPr>
          <w:rFonts w:cs="Arabic Transparent"/>
          <w:sz w:val="22"/>
          <w:szCs w:val="22"/>
          <w:rtl/>
        </w:rPr>
        <w:t>ناشرو</w:t>
      </w:r>
      <w:r w:rsidR="00B27247" w:rsidRPr="001D6A90">
        <w:rPr>
          <w:rFonts w:cs="Arabic Transparent" w:hint="cs"/>
          <w:sz w:val="22"/>
          <w:szCs w:val="22"/>
          <w:rtl/>
        </w:rPr>
        <w:t>ن</w:t>
      </w:r>
      <w:r w:rsidR="00B27247" w:rsidRPr="001D6A90">
        <w:rPr>
          <w:rFonts w:cs="Arabic Transparent"/>
          <w:sz w:val="22"/>
          <w:szCs w:val="22"/>
        </w:rPr>
        <w:t xml:space="preserve"> </w:t>
      </w:r>
      <w:r w:rsidR="00B27247" w:rsidRPr="001D6A90">
        <w:rPr>
          <w:rFonts w:cs="Arabic Transparent"/>
          <w:sz w:val="22"/>
          <w:szCs w:val="22"/>
          <w:rtl/>
        </w:rPr>
        <w:t>وموزعو</w:t>
      </w:r>
      <w:r w:rsidR="00B27247" w:rsidRPr="001D6A90">
        <w:rPr>
          <w:rFonts w:cs="Arabic Transparent" w:hint="cs"/>
          <w:sz w:val="22"/>
          <w:szCs w:val="22"/>
          <w:rtl/>
        </w:rPr>
        <w:t>ن</w:t>
      </w:r>
      <w:r w:rsidR="00B27247" w:rsidRPr="001D6A90">
        <w:rPr>
          <w:rFonts w:cs="Arabic Transparent"/>
          <w:sz w:val="22"/>
          <w:szCs w:val="22"/>
          <w:rtl/>
        </w:rPr>
        <w:t>،</w:t>
      </w:r>
      <w:r w:rsidR="00B27247" w:rsidRPr="001D6A90">
        <w:rPr>
          <w:rFonts w:cs="Arabic Transparent"/>
          <w:sz w:val="22"/>
          <w:szCs w:val="22"/>
        </w:rPr>
        <w:t xml:space="preserve"> </w:t>
      </w:r>
      <w:r w:rsidR="00B27247" w:rsidRPr="001D6A90">
        <w:rPr>
          <w:rFonts w:cs="Arabic Transparent"/>
          <w:sz w:val="22"/>
          <w:szCs w:val="22"/>
          <w:rtl/>
        </w:rPr>
        <w:t>الطبعة</w:t>
      </w:r>
      <w:r w:rsidR="00B27247" w:rsidRPr="001D6A90">
        <w:rPr>
          <w:rFonts w:cs="Arabic Transparent"/>
          <w:sz w:val="22"/>
          <w:szCs w:val="22"/>
        </w:rPr>
        <w:t xml:space="preserve"> </w:t>
      </w:r>
      <w:r w:rsidR="00B27247" w:rsidRPr="001D6A90">
        <w:rPr>
          <w:rFonts w:cs="Arabic Transparent"/>
          <w:sz w:val="22"/>
          <w:szCs w:val="22"/>
          <w:rtl/>
        </w:rPr>
        <w:t>الأولى،</w:t>
      </w:r>
      <w:r w:rsidR="00B27247" w:rsidRPr="001D6A90">
        <w:rPr>
          <w:rFonts w:cs="Arabic Transparent"/>
          <w:sz w:val="22"/>
          <w:szCs w:val="22"/>
        </w:rPr>
        <w:t xml:space="preserve"> 2012 </w:t>
      </w:r>
      <w:r w:rsidR="00B27247" w:rsidRPr="001D6A90">
        <w:rPr>
          <w:rFonts w:cs="Arabic Transparent"/>
          <w:sz w:val="22"/>
          <w:szCs w:val="22"/>
          <w:rtl/>
        </w:rPr>
        <w:t>،</w:t>
      </w:r>
      <w:r w:rsidR="00B27247" w:rsidRPr="001D6A90">
        <w:rPr>
          <w:rFonts w:cs="Arabic Transparent"/>
          <w:sz w:val="22"/>
          <w:szCs w:val="22"/>
        </w:rPr>
        <w:t xml:space="preserve"> </w:t>
      </w:r>
      <w:r w:rsidR="00B27247" w:rsidRPr="001D6A90">
        <w:rPr>
          <w:rFonts w:cs="Arabic Transparent"/>
          <w:sz w:val="22"/>
          <w:szCs w:val="22"/>
          <w:rtl/>
        </w:rPr>
        <w:t>ص</w:t>
      </w:r>
      <w:r w:rsidR="00B27247" w:rsidRPr="001D6A90">
        <w:rPr>
          <w:rFonts w:cs="Arabic Transparent"/>
          <w:sz w:val="22"/>
          <w:szCs w:val="22"/>
        </w:rPr>
        <w:t xml:space="preserve"> 15</w:t>
      </w:r>
    </w:p>
  </w:endnote>
  <w:endnote w:id="3">
    <w:p w:rsidR="00B27247" w:rsidRPr="00C43A50" w:rsidRDefault="00B27247" w:rsidP="00B27247">
      <w:pPr>
        <w:pStyle w:val="Notedefin"/>
        <w:bidi/>
        <w:rPr>
          <w:rFonts w:cs="Arabic Transparent"/>
          <w:color w:val="FF0000"/>
          <w:sz w:val="22"/>
          <w:szCs w:val="22"/>
          <w:lang w:bidi="ar-DZ"/>
        </w:rPr>
      </w:pPr>
      <w:r>
        <w:rPr>
          <w:rStyle w:val="Appeldenotedefin"/>
        </w:rPr>
        <w:endnoteRef/>
      </w:r>
      <w:r>
        <w:rPr>
          <w:rtl/>
        </w:rPr>
        <w:t xml:space="preserve"> </w:t>
      </w:r>
      <w:r>
        <w:rPr>
          <w:rFonts w:cs="Arabic Transparent" w:hint="cs"/>
          <w:sz w:val="22"/>
          <w:szCs w:val="22"/>
          <w:rtl/>
        </w:rPr>
        <w:t>علاء عبد الرزاق السالمي</w:t>
      </w:r>
      <w:r w:rsidRPr="0020126A">
        <w:rPr>
          <w:rFonts w:cs="Arabic Transparent" w:hint="cs"/>
          <w:sz w:val="22"/>
          <w:szCs w:val="22"/>
          <w:rtl/>
        </w:rPr>
        <w:t xml:space="preserve">، </w:t>
      </w:r>
      <w:r w:rsidRPr="0020126A">
        <w:rPr>
          <w:rFonts w:cs="Arabic Transparent" w:hint="cs"/>
          <w:b/>
          <w:bCs/>
          <w:sz w:val="22"/>
          <w:szCs w:val="22"/>
          <w:rtl/>
        </w:rPr>
        <w:t>الإدارة الالكترونية</w:t>
      </w:r>
      <w:r w:rsidRPr="0020126A">
        <w:rPr>
          <w:rFonts w:cs="Arabic Transparent" w:hint="cs"/>
          <w:sz w:val="22"/>
          <w:szCs w:val="22"/>
          <w:rtl/>
        </w:rPr>
        <w:t xml:space="preserve">، دار </w:t>
      </w:r>
      <w:r>
        <w:rPr>
          <w:rFonts w:cs="Arabic Transparent" w:hint="cs"/>
          <w:sz w:val="22"/>
          <w:szCs w:val="22"/>
          <w:rtl/>
        </w:rPr>
        <w:t>وائل للنشر عمان ، الأردن 2009  ص 52</w:t>
      </w:r>
    </w:p>
  </w:endnote>
  <w:endnote w:id="4">
    <w:p w:rsidR="00B27247" w:rsidRPr="000117C2" w:rsidRDefault="00B27247" w:rsidP="00B27247">
      <w:pPr>
        <w:pStyle w:val="Notedefin"/>
        <w:bidi/>
        <w:rPr>
          <w:rFonts w:cs="Arabic Transparent"/>
          <w:sz w:val="22"/>
          <w:szCs w:val="22"/>
          <w:lang w:bidi="ar-DZ"/>
        </w:rPr>
      </w:pPr>
      <w:r>
        <w:rPr>
          <w:rStyle w:val="Appeldenotedefin"/>
        </w:rPr>
        <w:endnoteRef/>
      </w:r>
      <w:r>
        <w:rPr>
          <w:rtl/>
        </w:rPr>
        <w:t xml:space="preserve"> </w:t>
      </w:r>
      <w:r w:rsidRPr="000117C2">
        <w:rPr>
          <w:rFonts w:cs="Arabic Transparent" w:hint="cs"/>
          <w:sz w:val="22"/>
          <w:szCs w:val="22"/>
          <w:rtl/>
          <w:lang w:bidi="ar-DZ"/>
        </w:rPr>
        <w:t xml:space="preserve">عبد الرحمن توفيق، </w:t>
      </w:r>
      <w:r w:rsidRPr="000117C2">
        <w:rPr>
          <w:rFonts w:cs="Arabic Transparent" w:hint="cs"/>
          <w:b/>
          <w:bCs/>
          <w:sz w:val="22"/>
          <w:szCs w:val="22"/>
          <w:rtl/>
          <w:lang w:bidi="ar-DZ"/>
        </w:rPr>
        <w:t>الإدارة الالكترونية في الشؤون الإدارية</w:t>
      </w:r>
      <w:r w:rsidRPr="000117C2">
        <w:rPr>
          <w:rFonts w:cs="Arabic Transparent" w:hint="cs"/>
          <w:sz w:val="22"/>
          <w:szCs w:val="22"/>
          <w:rtl/>
          <w:lang w:bidi="ar-DZ"/>
        </w:rPr>
        <w:t>، مركز الخبرات المهنية للإدارة، الطبعة الثانية 2008.</w:t>
      </w:r>
      <w:r>
        <w:rPr>
          <w:rFonts w:cs="Arabic Transparent" w:hint="cs"/>
          <w:sz w:val="22"/>
          <w:szCs w:val="22"/>
          <w:rtl/>
          <w:lang w:bidi="ar-DZ"/>
        </w:rPr>
        <w:t xml:space="preserve"> ص102</w:t>
      </w:r>
    </w:p>
  </w:endnote>
  <w:endnote w:id="5">
    <w:p w:rsidR="00B27247" w:rsidRPr="001721CD" w:rsidRDefault="00B27247" w:rsidP="00B27247">
      <w:pPr>
        <w:pStyle w:val="Notedefin"/>
        <w:tabs>
          <w:tab w:val="left" w:pos="4996"/>
        </w:tabs>
        <w:bidi/>
        <w:rPr>
          <w:rFonts w:cs="Arabic Transparent"/>
          <w:sz w:val="22"/>
          <w:szCs w:val="22"/>
          <w:lang w:bidi="ar-DZ"/>
        </w:rPr>
      </w:pPr>
      <w:r w:rsidRPr="00843F61">
        <w:rPr>
          <w:rStyle w:val="Appeldenotedefin"/>
        </w:rPr>
        <w:sym w:font="Symbol" w:char="F02A"/>
      </w:r>
      <w:r>
        <w:rPr>
          <w:rtl/>
        </w:rPr>
        <w:t xml:space="preserve"> </w:t>
      </w:r>
      <w:r>
        <w:rPr>
          <w:rFonts w:hint="cs"/>
          <w:rtl/>
          <w:lang w:bidi="ar-DZ"/>
        </w:rPr>
        <w:t xml:space="preserve">أتمتة المكاتب  </w:t>
      </w:r>
      <w:hyperlink r:id="rId1" w:tooltip="لغة إنجليزية" w:history="1">
        <w:r w:rsidRPr="00B40D2D">
          <w:rPr>
            <w:rStyle w:val="Lienhypertexte"/>
            <w:rtl/>
          </w:rPr>
          <w:t>بالإنجليزية</w:t>
        </w:r>
      </w:hyperlink>
      <w:r w:rsidRPr="00B40D2D">
        <w:t>: Office Automation</w:t>
      </w:r>
      <w:r>
        <w:t xml:space="preserve"> </w:t>
      </w:r>
      <w:r w:rsidRPr="001721CD">
        <w:rPr>
          <w:rFonts w:cs="Arabic Transparent"/>
          <w:sz w:val="22"/>
          <w:szCs w:val="22"/>
          <w:rtl/>
        </w:rPr>
        <w:t xml:space="preserve">هي إحدى أنواع </w:t>
      </w:r>
      <w:hyperlink r:id="rId2" w:tooltip="نظم المعلومات" w:history="1">
        <w:r w:rsidRPr="001721CD">
          <w:rPr>
            <w:rStyle w:val="Lienhypertexte"/>
            <w:rFonts w:cs="Arabic Transparent"/>
            <w:sz w:val="22"/>
            <w:szCs w:val="22"/>
            <w:rtl/>
          </w:rPr>
          <w:t>نظم المعلومات</w:t>
        </w:r>
      </w:hyperlink>
      <w:r w:rsidRPr="001721CD">
        <w:rPr>
          <w:rFonts w:cs="Arabic Transparent"/>
          <w:sz w:val="22"/>
          <w:szCs w:val="22"/>
        </w:rPr>
        <w:t xml:space="preserve"> </w:t>
      </w:r>
      <w:r w:rsidRPr="001721CD">
        <w:rPr>
          <w:rFonts w:cs="Arabic Transparent"/>
          <w:sz w:val="22"/>
          <w:szCs w:val="22"/>
          <w:rtl/>
        </w:rPr>
        <w:t xml:space="preserve">وهي تختص بجمع ومعالجة وتخزين وتوزيع الرسائل الإلكترونية والمستندات والصور الأخرى من الاتصالات بين </w:t>
      </w:r>
      <w:r w:rsidRPr="001721CD">
        <w:rPr>
          <w:rFonts w:cs="Arabic Transparent" w:hint="cs"/>
          <w:sz w:val="22"/>
          <w:szCs w:val="22"/>
          <w:rtl/>
        </w:rPr>
        <w:t>الأفراد</w:t>
      </w:r>
      <w:r w:rsidRPr="001721CD">
        <w:rPr>
          <w:rFonts w:cs="Arabic Transparent"/>
          <w:sz w:val="22"/>
          <w:szCs w:val="22"/>
          <w:rtl/>
        </w:rPr>
        <w:t xml:space="preserve"> وجماعات العمل والمؤسسات. تهدف هذه النظم إلى زيادة </w:t>
      </w:r>
      <w:hyperlink r:id="rId3" w:tooltip="إنتاجية" w:history="1">
        <w:r w:rsidRPr="001721CD">
          <w:rPr>
            <w:rStyle w:val="Lienhypertexte"/>
            <w:rFonts w:cs="Arabic Transparent" w:hint="cs"/>
            <w:sz w:val="22"/>
            <w:szCs w:val="22"/>
            <w:rtl/>
          </w:rPr>
          <w:t>إنتاجية</w:t>
        </w:r>
      </w:hyperlink>
      <w:r w:rsidRPr="001721CD">
        <w:rPr>
          <w:rFonts w:cs="Arabic Transparent"/>
          <w:sz w:val="22"/>
          <w:szCs w:val="22"/>
        </w:rPr>
        <w:t xml:space="preserve"> </w:t>
      </w:r>
      <w:r w:rsidRPr="001721CD">
        <w:rPr>
          <w:rFonts w:cs="Arabic Transparent"/>
          <w:sz w:val="22"/>
          <w:szCs w:val="22"/>
          <w:rtl/>
        </w:rPr>
        <w:t xml:space="preserve">المكاتب، حيث تتكون هذه النظم من أجهزة حاسوب </w:t>
      </w:r>
      <w:hyperlink r:id="rId4" w:tooltip="الاتصالات" w:history="1">
        <w:r w:rsidRPr="001721CD">
          <w:rPr>
            <w:rStyle w:val="Lienhypertexte"/>
            <w:rFonts w:cs="Arabic Transparent"/>
            <w:sz w:val="22"/>
            <w:szCs w:val="22"/>
            <w:rtl/>
          </w:rPr>
          <w:t>واتصالات</w:t>
        </w:r>
      </w:hyperlink>
      <w:r w:rsidRPr="001721CD">
        <w:rPr>
          <w:rFonts w:cs="Arabic Transparent"/>
          <w:sz w:val="22"/>
          <w:szCs w:val="22"/>
        </w:rPr>
        <w:t xml:space="preserve"> </w:t>
      </w:r>
      <w:r w:rsidRPr="001721CD">
        <w:rPr>
          <w:rFonts w:cs="Arabic Transparent"/>
          <w:sz w:val="22"/>
          <w:szCs w:val="22"/>
          <w:rtl/>
        </w:rPr>
        <w:t xml:space="preserve">وبرمجياتها </w:t>
      </w:r>
      <w:hyperlink r:id="rId5" w:tooltip="المكتب" w:history="1">
        <w:r w:rsidRPr="001721CD">
          <w:rPr>
            <w:rStyle w:val="Lienhypertexte"/>
            <w:rFonts w:cs="Arabic Transparent"/>
            <w:sz w:val="22"/>
            <w:szCs w:val="22"/>
            <w:rtl/>
          </w:rPr>
          <w:t>وأجهزة المكتب</w:t>
        </w:r>
      </w:hyperlink>
      <w:r w:rsidRPr="001721CD">
        <w:rPr>
          <w:rFonts w:cs="Arabic Transparent"/>
          <w:sz w:val="22"/>
          <w:szCs w:val="22"/>
        </w:rPr>
        <w:t xml:space="preserve"> </w:t>
      </w:r>
      <w:r w:rsidRPr="001721CD">
        <w:rPr>
          <w:rFonts w:cs="Arabic Transparent"/>
          <w:sz w:val="22"/>
          <w:szCs w:val="22"/>
          <w:rtl/>
        </w:rPr>
        <w:t xml:space="preserve">الأخرى، مثل آلات تصوير المستندات وأجهزة </w:t>
      </w:r>
      <w:hyperlink r:id="rId6" w:tooltip="الفاكس" w:history="1">
        <w:r w:rsidRPr="001721CD">
          <w:rPr>
            <w:rStyle w:val="Lienhypertexte"/>
            <w:rFonts w:cs="Arabic Transparent"/>
            <w:sz w:val="22"/>
            <w:szCs w:val="22"/>
            <w:rtl/>
          </w:rPr>
          <w:t>فاكس</w:t>
        </w:r>
      </w:hyperlink>
      <w:r w:rsidRPr="001721CD">
        <w:rPr>
          <w:rFonts w:cs="Arabic Transparent"/>
          <w:sz w:val="22"/>
          <w:szCs w:val="22"/>
        </w:rPr>
        <w:t xml:space="preserve"> </w:t>
      </w:r>
      <w:r w:rsidRPr="001721CD">
        <w:rPr>
          <w:rFonts w:cs="Arabic Transparent"/>
          <w:sz w:val="22"/>
          <w:szCs w:val="22"/>
          <w:rtl/>
        </w:rPr>
        <w:t>وغيرها</w:t>
      </w:r>
      <w:r w:rsidRPr="001721CD">
        <w:rPr>
          <w:rFonts w:cs="Arabic Transparent"/>
          <w:sz w:val="22"/>
          <w:szCs w:val="22"/>
        </w:rPr>
        <w:t>.</w:t>
      </w:r>
      <w:r w:rsidRPr="001721CD">
        <w:rPr>
          <w:rFonts w:cs="Arabic Transparent" w:hint="cs"/>
          <w:sz w:val="22"/>
          <w:szCs w:val="22"/>
          <w:rtl/>
          <w:lang w:bidi="ar-DZ"/>
        </w:rPr>
        <w:t xml:space="preserve"> (</w:t>
      </w:r>
      <w:r>
        <w:rPr>
          <w:rFonts w:cs="Arabic Transparent" w:hint="cs"/>
          <w:sz w:val="22"/>
          <w:szCs w:val="22"/>
          <w:rtl/>
          <w:lang w:bidi="ar-DZ"/>
        </w:rPr>
        <w:t>لمزيد من التوضيح ارجع لكتاب أ</w:t>
      </w:r>
      <w:r w:rsidRPr="001721CD">
        <w:rPr>
          <w:rFonts w:cs="Arabic Transparent" w:hint="cs"/>
          <w:sz w:val="22"/>
          <w:szCs w:val="22"/>
          <w:rtl/>
          <w:lang w:bidi="ar-DZ"/>
        </w:rPr>
        <w:t>تمتة المكاتب</w:t>
      </w:r>
      <w:r>
        <w:rPr>
          <w:rFonts w:cs="Arabic Transparent" w:hint="cs"/>
          <w:sz w:val="22"/>
          <w:szCs w:val="22"/>
          <w:rtl/>
          <w:lang w:bidi="ar-DZ"/>
        </w:rPr>
        <w:t>).</w:t>
      </w:r>
    </w:p>
  </w:endnote>
  <w:endnote w:id="6">
    <w:p w:rsidR="00B27247" w:rsidRDefault="00B27247" w:rsidP="00B27247">
      <w:pPr>
        <w:pStyle w:val="Notedefin"/>
        <w:tabs>
          <w:tab w:val="left" w:pos="3406"/>
        </w:tabs>
        <w:bidi/>
      </w:pPr>
      <w:r w:rsidRPr="0020126A">
        <w:rPr>
          <w:rStyle w:val="Appeldenotedefin"/>
          <w:rFonts w:cs="Arabic Transparent"/>
          <w:sz w:val="22"/>
          <w:szCs w:val="22"/>
        </w:rPr>
        <w:endnoteRef/>
      </w:r>
      <w:r w:rsidRPr="0020126A">
        <w:rPr>
          <w:rFonts w:cs="Arabic Transparent"/>
          <w:sz w:val="22"/>
          <w:szCs w:val="22"/>
          <w:rtl/>
        </w:rPr>
        <w:t xml:space="preserve"> </w:t>
      </w:r>
      <w:r w:rsidRPr="0020126A">
        <w:rPr>
          <w:rFonts w:cs="Arabic Transparent"/>
          <w:sz w:val="22"/>
          <w:szCs w:val="22"/>
        </w:rPr>
        <w:t xml:space="preserve"> </w:t>
      </w:r>
      <w:r w:rsidRPr="0020126A">
        <w:rPr>
          <w:rFonts w:ascii="Traditional Arabic" w:hAnsi="Traditional Arabic" w:cs="Arabic Transparent"/>
          <w:sz w:val="22"/>
          <w:szCs w:val="22"/>
          <w:rtl/>
        </w:rPr>
        <w:t xml:space="preserve">علاء عبد الرزاق السالمي، </w:t>
      </w:r>
      <w:r>
        <w:rPr>
          <w:rFonts w:ascii="Traditional Arabic" w:hAnsi="Traditional Arabic" w:cs="Arabic Transparent" w:hint="cs"/>
          <w:b/>
          <w:bCs/>
          <w:sz w:val="22"/>
          <w:szCs w:val="22"/>
          <w:rtl/>
        </w:rPr>
        <w:t>مرجع سبق ذكره</w:t>
      </w:r>
      <w:r w:rsidRPr="0020126A">
        <w:rPr>
          <w:rFonts w:ascii="Traditional Arabic" w:hAnsi="Traditional Arabic" w:cs="Arabic Transparent"/>
          <w:sz w:val="22"/>
          <w:szCs w:val="22"/>
          <w:rtl/>
        </w:rPr>
        <w:t xml:space="preserve">، </w:t>
      </w:r>
      <w:r w:rsidRPr="00131915">
        <w:rPr>
          <w:rFonts w:ascii="Traditional Arabic" w:hAnsi="Traditional Arabic" w:cs="Arabic Transparent" w:hint="cs"/>
          <w:sz w:val="22"/>
          <w:szCs w:val="22"/>
          <w:rtl/>
        </w:rPr>
        <w:t>ص</w:t>
      </w:r>
      <w:r w:rsidRPr="00253648">
        <w:rPr>
          <w:rFonts w:ascii="Traditional Arabic" w:hAnsi="Traditional Arabic" w:cs="Arabic Transparent" w:hint="cs"/>
          <w:color w:val="FF0000"/>
          <w:sz w:val="22"/>
          <w:szCs w:val="22"/>
          <w:rtl/>
        </w:rPr>
        <w:t xml:space="preserve"> </w:t>
      </w:r>
      <w:r w:rsidRPr="006E6C5B">
        <w:rPr>
          <w:rFonts w:ascii="Traditional Arabic" w:hAnsi="Traditional Arabic" w:cs="Arabic Transparent" w:hint="cs"/>
          <w:sz w:val="22"/>
          <w:szCs w:val="22"/>
          <w:rtl/>
        </w:rPr>
        <w:t>55</w:t>
      </w:r>
      <w:r>
        <w:rPr>
          <w:rtl/>
        </w:rPr>
        <w:tab/>
      </w:r>
    </w:p>
  </w:endnote>
  <w:endnote w:id="7">
    <w:p w:rsidR="00B27247" w:rsidRPr="00886134" w:rsidRDefault="00B27247" w:rsidP="00B27247">
      <w:pPr>
        <w:pStyle w:val="Notedefin"/>
        <w:bidi/>
        <w:rPr>
          <w:rFonts w:cs="Arabic Transparent"/>
          <w:sz w:val="22"/>
          <w:szCs w:val="22"/>
        </w:rPr>
      </w:pPr>
      <w:r w:rsidRPr="00664401">
        <w:rPr>
          <w:rStyle w:val="Appeldenotedefin"/>
        </w:rPr>
        <w:sym w:font="Symbol" w:char="F02A"/>
      </w:r>
      <w:r>
        <w:rPr>
          <w:rtl/>
        </w:rPr>
        <w:t xml:space="preserve"> </w:t>
      </w:r>
      <w:r w:rsidRPr="00886134">
        <w:rPr>
          <w:rFonts w:cs="Arabic Transparent" w:hint="cs"/>
          <w:sz w:val="22"/>
          <w:szCs w:val="22"/>
          <w:rtl/>
        </w:rPr>
        <w:t xml:space="preserve">حيث كانت هذه الطابعة مع شريط ممغنط فعند كتابة أي رسالة باستخدام هذه الطابعة يتم خزن الكلمات على الشريط الممغنط حيث بالإمكان طباعة هذه الرسالة بعد استرجاعها من الشريط على الطباعة بعد أن نطبع </w:t>
      </w:r>
      <w:r>
        <w:rPr>
          <w:rFonts w:cs="Arabic Transparent" w:hint="cs"/>
          <w:sz w:val="22"/>
          <w:szCs w:val="22"/>
          <w:rtl/>
        </w:rPr>
        <w:t>اسم و عنوان الشخص المرسل إليه و</w:t>
      </w:r>
      <w:r w:rsidRPr="00886134">
        <w:rPr>
          <w:rFonts w:cs="Arabic Transparent" w:hint="cs"/>
          <w:sz w:val="22"/>
          <w:szCs w:val="22"/>
          <w:rtl/>
        </w:rPr>
        <w:t>عند النظر لهذه الرسال</w:t>
      </w:r>
      <w:r>
        <w:rPr>
          <w:rFonts w:cs="Arabic Transparent" w:hint="cs"/>
          <w:sz w:val="22"/>
          <w:szCs w:val="22"/>
          <w:rtl/>
        </w:rPr>
        <w:t>ة نجدها مطبوعة بشكل جيد وواضح وبالتأكيد هذه العملية وفرت جهد كبير و</w:t>
      </w:r>
      <w:r w:rsidRPr="00886134">
        <w:rPr>
          <w:rFonts w:cs="Arabic Transparent" w:hint="cs"/>
          <w:sz w:val="22"/>
          <w:szCs w:val="22"/>
          <w:rtl/>
        </w:rPr>
        <w:t>خاصة عندما يتطلب إرسال نفس الرسالة إلى عدد كبير من المرسل إليهم.</w:t>
      </w:r>
    </w:p>
  </w:endnote>
  <w:endnote w:id="8">
    <w:p w:rsidR="00B27247" w:rsidRPr="004F5697" w:rsidRDefault="00B27247" w:rsidP="00B27247">
      <w:pPr>
        <w:pStyle w:val="Notedefin"/>
        <w:bidi/>
        <w:rPr>
          <w:rFonts w:cs="Arabic Transparent"/>
          <w:sz w:val="22"/>
          <w:szCs w:val="22"/>
        </w:rPr>
      </w:pPr>
      <w:r>
        <w:rPr>
          <w:rStyle w:val="Appeldenotedefin"/>
        </w:rPr>
        <w:endnoteRef/>
      </w:r>
      <w:r>
        <w:rPr>
          <w:rtl/>
        </w:rPr>
        <w:t xml:space="preserve"> </w:t>
      </w:r>
      <w:r>
        <w:rPr>
          <w:rFonts w:hint="cs"/>
          <w:rtl/>
        </w:rPr>
        <w:t xml:space="preserve">  </w:t>
      </w:r>
      <w:r w:rsidRPr="004F5697">
        <w:rPr>
          <w:rFonts w:cs="Arabic Transparent" w:hint="cs"/>
          <w:sz w:val="22"/>
          <w:szCs w:val="22"/>
          <w:rtl/>
          <w:lang w:bidi="ar-DZ"/>
        </w:rPr>
        <w:t xml:space="preserve">نجم عبود نجم ، </w:t>
      </w:r>
      <w:r w:rsidRPr="004F5697">
        <w:rPr>
          <w:rFonts w:cs="Arabic Transparent" w:hint="cs"/>
          <w:b/>
          <w:bCs/>
          <w:sz w:val="22"/>
          <w:szCs w:val="22"/>
          <w:rtl/>
          <w:lang w:bidi="ar-DZ"/>
        </w:rPr>
        <w:t xml:space="preserve">الإدارة و المعرفة الالكترونية الاستراتيجية </w:t>
      </w:r>
      <w:r w:rsidRPr="004F5697">
        <w:rPr>
          <w:rFonts w:cs="Arabic Transparent"/>
          <w:b/>
          <w:bCs/>
          <w:sz w:val="22"/>
          <w:szCs w:val="22"/>
          <w:rtl/>
          <w:lang w:bidi="ar-DZ"/>
        </w:rPr>
        <w:t>–</w:t>
      </w:r>
      <w:r w:rsidRPr="004F5697">
        <w:rPr>
          <w:rFonts w:cs="Arabic Transparent" w:hint="cs"/>
          <w:b/>
          <w:bCs/>
          <w:sz w:val="22"/>
          <w:szCs w:val="22"/>
          <w:rtl/>
          <w:lang w:bidi="ar-DZ"/>
        </w:rPr>
        <w:t xml:space="preserve"> الوظائف </w:t>
      </w:r>
      <w:r w:rsidRPr="004F5697">
        <w:rPr>
          <w:rFonts w:cs="Arabic Transparent"/>
          <w:b/>
          <w:bCs/>
          <w:sz w:val="22"/>
          <w:szCs w:val="22"/>
          <w:rtl/>
          <w:lang w:bidi="ar-DZ"/>
        </w:rPr>
        <w:t>–</w:t>
      </w:r>
      <w:r w:rsidRPr="004F5697">
        <w:rPr>
          <w:rFonts w:cs="Arabic Transparent" w:hint="cs"/>
          <w:b/>
          <w:bCs/>
          <w:sz w:val="22"/>
          <w:szCs w:val="22"/>
          <w:rtl/>
          <w:lang w:bidi="ar-DZ"/>
        </w:rPr>
        <w:t xml:space="preserve"> المجالات</w:t>
      </w:r>
      <w:r w:rsidRPr="004F5697">
        <w:rPr>
          <w:rFonts w:cs="Arabic Transparent" w:hint="cs"/>
          <w:sz w:val="22"/>
          <w:szCs w:val="22"/>
          <w:rtl/>
          <w:lang w:bidi="ar-DZ"/>
        </w:rPr>
        <w:t xml:space="preserve">، دار </w:t>
      </w:r>
      <w:r>
        <w:rPr>
          <w:rFonts w:cs="Arabic Transparent" w:hint="cs"/>
          <w:sz w:val="22"/>
          <w:szCs w:val="22"/>
          <w:rtl/>
          <w:lang w:bidi="ar-DZ"/>
        </w:rPr>
        <w:t>اليازوري العلمية، الأردن، 2009،</w:t>
      </w:r>
      <w:r w:rsidRPr="004F5697">
        <w:rPr>
          <w:rFonts w:cs="Arabic Transparent" w:hint="cs"/>
          <w:sz w:val="22"/>
          <w:szCs w:val="22"/>
          <w:rtl/>
          <w:lang w:bidi="ar-DZ"/>
        </w:rPr>
        <w:t xml:space="preserve"> ص 130</w:t>
      </w:r>
    </w:p>
    <w:p w:rsidR="00B27247" w:rsidRPr="004F5697" w:rsidRDefault="00B27247" w:rsidP="00B27247">
      <w:pPr>
        <w:pStyle w:val="Notedefin"/>
        <w:rPr>
          <w:rFonts w:cs="Arabic Transparent"/>
          <w:sz w:val="22"/>
          <w:szCs w:val="22"/>
          <w:lang w:bidi="ar-DZ"/>
        </w:rPr>
      </w:pPr>
    </w:p>
  </w:endnote>
  <w:endnote w:id="9">
    <w:p w:rsidR="00B27247" w:rsidRPr="00253648" w:rsidRDefault="00B27247" w:rsidP="00B27247">
      <w:pPr>
        <w:pStyle w:val="Notedefin"/>
        <w:bidi/>
        <w:rPr>
          <w:rFonts w:cs="Arabic Transparent"/>
          <w:sz w:val="22"/>
          <w:szCs w:val="22"/>
          <w:lang w:bidi="ar-DZ"/>
        </w:rPr>
      </w:pPr>
      <w:r>
        <w:rPr>
          <w:rStyle w:val="Appeldenotedefin"/>
        </w:rPr>
        <w:endnoteRef/>
      </w:r>
      <w:r>
        <w:rPr>
          <w:rtl/>
        </w:rPr>
        <w:t xml:space="preserve"> </w:t>
      </w:r>
      <w:r w:rsidRPr="00253648">
        <w:rPr>
          <w:rFonts w:cs="Arabic Transparent" w:hint="cs"/>
          <w:sz w:val="22"/>
          <w:szCs w:val="22"/>
          <w:rtl/>
        </w:rPr>
        <w:t>عمر احمد أبو هاشم و آخرون</w:t>
      </w:r>
      <w:r w:rsidRPr="00253648">
        <w:rPr>
          <w:rFonts w:cs="Arabic Transparent" w:hint="cs"/>
          <w:b/>
          <w:bCs/>
          <w:sz w:val="22"/>
          <w:szCs w:val="22"/>
          <w:rtl/>
        </w:rPr>
        <w:t xml:space="preserve">، الإدارة الالكترونية مدخل للإدارة التعليمية الحديثة </w:t>
      </w:r>
      <w:r>
        <w:rPr>
          <w:rFonts w:cs="Arabic Transparent" w:hint="cs"/>
          <w:sz w:val="22"/>
          <w:szCs w:val="22"/>
          <w:rtl/>
        </w:rPr>
        <w:t>، الطبعة الأولى</w:t>
      </w:r>
      <w:r w:rsidRPr="00253648">
        <w:rPr>
          <w:rFonts w:cs="Arabic Transparent" w:hint="cs"/>
          <w:sz w:val="22"/>
          <w:szCs w:val="22"/>
          <w:rtl/>
        </w:rPr>
        <w:t>، دار المناهج للنشر و التوزيع، عمان الأردن</w:t>
      </w:r>
      <w:r>
        <w:rPr>
          <w:rFonts w:cs="Arabic Transparent" w:hint="cs"/>
          <w:sz w:val="22"/>
          <w:szCs w:val="22"/>
          <w:rtl/>
        </w:rPr>
        <w:t>،</w:t>
      </w:r>
      <w:r w:rsidRPr="00253648">
        <w:rPr>
          <w:rFonts w:cs="Arabic Transparent" w:hint="cs"/>
          <w:sz w:val="22"/>
          <w:szCs w:val="22"/>
          <w:rtl/>
        </w:rPr>
        <w:t xml:space="preserve"> 2013 </w:t>
      </w:r>
      <w:r w:rsidRPr="00253648">
        <w:rPr>
          <w:rFonts w:cs="Arabic Transparent" w:hint="cs"/>
          <w:sz w:val="22"/>
          <w:szCs w:val="22"/>
          <w:rtl/>
          <w:lang w:bidi="ar-DZ"/>
        </w:rPr>
        <w:t>ص 55</w:t>
      </w:r>
    </w:p>
  </w:endnote>
  <w:endnote w:id="10">
    <w:p w:rsidR="00B27247" w:rsidRDefault="00B27247" w:rsidP="00B27247">
      <w:pPr>
        <w:pStyle w:val="Notedefin"/>
        <w:bidi/>
      </w:pPr>
      <w:r w:rsidRPr="00CA7452">
        <w:rPr>
          <w:rStyle w:val="Appeldenotedefin"/>
          <w:sz w:val="28"/>
          <w:szCs w:val="28"/>
        </w:rPr>
        <w:endnoteRef/>
      </w:r>
      <w:r w:rsidRPr="00CA7452">
        <w:rPr>
          <w:sz w:val="28"/>
          <w:szCs w:val="28"/>
          <w:rtl/>
        </w:rPr>
        <w:t xml:space="preserve"> </w:t>
      </w:r>
      <w:r w:rsidRPr="00FA1966">
        <w:rPr>
          <w:rFonts w:ascii="Tahoma" w:hAnsi="Tahoma" w:cs="Arabic Transparent" w:hint="cs"/>
          <w:sz w:val="22"/>
          <w:szCs w:val="22"/>
          <w:rtl/>
          <w:lang w:eastAsia="fr-FR" w:bidi="ar-DZ"/>
        </w:rPr>
        <w:t>-</w:t>
      </w:r>
      <w:r w:rsidRPr="00FA1966">
        <w:rPr>
          <w:rFonts w:ascii="Tahoma" w:hAnsi="Tahoma" w:cs="Arabic Transparent"/>
          <w:sz w:val="22"/>
          <w:szCs w:val="22"/>
          <w:lang w:eastAsia="fr-FR" w:bidi="ar-DZ"/>
        </w:rPr>
        <w:t xml:space="preserve"> </w:t>
      </w:r>
      <w:r w:rsidRPr="00FA1966">
        <w:rPr>
          <w:rFonts w:cs="Arabic Transparent" w:hint="cs"/>
          <w:sz w:val="22"/>
          <w:szCs w:val="22"/>
          <w:rtl/>
        </w:rPr>
        <w:t xml:space="preserve">محمد جاد حسين و اشرف محمود احمد، </w:t>
      </w:r>
      <w:r w:rsidRPr="00FA1966">
        <w:rPr>
          <w:rFonts w:cs="Arabic Transparent" w:hint="cs"/>
          <w:b/>
          <w:bCs/>
          <w:sz w:val="22"/>
          <w:szCs w:val="22"/>
          <w:rtl/>
        </w:rPr>
        <w:t>إمكانية تطبيق الإدارة الالكترونية بجامعة جنوب الوادي</w:t>
      </w:r>
      <w:r w:rsidRPr="00FA1966">
        <w:rPr>
          <w:rFonts w:cs="Arabic Transparent" w:hint="cs"/>
          <w:sz w:val="22"/>
          <w:szCs w:val="22"/>
          <w:rtl/>
        </w:rPr>
        <w:t>، مجلة كلية</w:t>
      </w:r>
      <w:r>
        <w:rPr>
          <w:rFonts w:cs="Arabic Transparent" w:hint="cs"/>
          <w:sz w:val="22"/>
          <w:szCs w:val="22"/>
          <w:rtl/>
        </w:rPr>
        <w:t xml:space="preserve"> التربية، العدد 34 الجزء الأول</w:t>
      </w:r>
      <w:r w:rsidRPr="00FA1966">
        <w:rPr>
          <w:rFonts w:cs="Arabic Transparent" w:hint="cs"/>
          <w:sz w:val="22"/>
          <w:szCs w:val="22"/>
          <w:rtl/>
        </w:rPr>
        <w:t>، جامعة عين شمس 2010، ص ص 54-55</w:t>
      </w:r>
      <w:r w:rsidRPr="0035251D">
        <w:rPr>
          <w:rFonts w:cs="Arabic Transparent" w:hint="cs"/>
          <w:sz w:val="22"/>
          <w:szCs w:val="22"/>
          <w:rtl/>
        </w:rPr>
        <w:t>.</w:t>
      </w:r>
    </w:p>
  </w:endnote>
  <w:endnote w:id="11">
    <w:p w:rsidR="00B27247" w:rsidRPr="00313A74" w:rsidRDefault="00B27247" w:rsidP="00B27247">
      <w:pPr>
        <w:pStyle w:val="Notedefin"/>
        <w:bidi/>
        <w:rPr>
          <w:rFonts w:cs="Arabic Transparent"/>
          <w:sz w:val="22"/>
          <w:szCs w:val="22"/>
          <w:rtl/>
          <w:lang w:bidi="ar-DZ"/>
        </w:rPr>
      </w:pPr>
      <w:r w:rsidRPr="00CA7452">
        <w:rPr>
          <w:rStyle w:val="Appeldenotedefin"/>
          <w:rFonts w:cs="Arabic Transparent"/>
          <w:sz w:val="22"/>
          <w:szCs w:val="22"/>
        </w:rPr>
        <w:endnoteRef/>
      </w:r>
      <w:r>
        <w:rPr>
          <w:rtl/>
        </w:rPr>
        <w:t xml:space="preserve"> </w:t>
      </w:r>
      <w:r>
        <w:rPr>
          <w:rFonts w:hint="cs"/>
          <w:rtl/>
          <w:lang w:bidi="ar-DZ"/>
        </w:rPr>
        <w:t xml:space="preserve"> </w:t>
      </w:r>
      <w:r w:rsidRPr="008D21AD">
        <w:rPr>
          <w:rFonts w:ascii="Tahoma" w:hAnsi="Tahoma" w:cs="Arabic Transparent" w:hint="cs"/>
          <w:rtl/>
          <w:lang w:eastAsia="fr-FR" w:bidi="ar-DZ"/>
        </w:rPr>
        <w:t>-</w:t>
      </w:r>
      <w:r>
        <w:rPr>
          <w:rFonts w:ascii="Tahoma" w:hAnsi="Tahoma" w:cs="Arabic Transparent"/>
          <w:lang w:eastAsia="fr-FR" w:bidi="ar-DZ"/>
        </w:rPr>
        <w:t xml:space="preserve"> </w:t>
      </w:r>
      <w:r>
        <w:rPr>
          <w:rFonts w:cs="Arabic Transparent" w:hint="cs"/>
          <w:sz w:val="22"/>
          <w:szCs w:val="22"/>
          <w:rtl/>
          <w:lang w:bidi="ar-DZ"/>
        </w:rPr>
        <w:t>محمد مسلم حسن علي و</w:t>
      </w:r>
      <w:r w:rsidRPr="00313A74">
        <w:rPr>
          <w:rFonts w:cs="Arabic Transparent" w:hint="cs"/>
          <w:sz w:val="22"/>
          <w:szCs w:val="22"/>
          <w:rtl/>
          <w:lang w:bidi="ar-DZ"/>
        </w:rPr>
        <w:t xml:space="preserve">محمد عباس عبد الرحيم ، </w:t>
      </w:r>
      <w:r w:rsidRPr="00313A74">
        <w:rPr>
          <w:rFonts w:cs="Arabic Transparent" w:hint="cs"/>
          <w:b/>
          <w:bCs/>
          <w:sz w:val="22"/>
          <w:szCs w:val="22"/>
          <w:rtl/>
          <w:lang w:bidi="ar-DZ"/>
        </w:rPr>
        <w:t>الإدارة الالكترونية كمدخل لتطوير بعض وظائف الإدارة بجامعة تبوك</w:t>
      </w:r>
      <w:r w:rsidRPr="00313A74">
        <w:rPr>
          <w:rFonts w:cs="Arabic Transparent" w:hint="cs"/>
          <w:sz w:val="22"/>
          <w:szCs w:val="22"/>
          <w:rtl/>
          <w:lang w:bidi="ar-DZ"/>
        </w:rPr>
        <w:t>، م</w:t>
      </w:r>
      <w:r>
        <w:rPr>
          <w:rFonts w:cs="Arabic Transparent" w:hint="cs"/>
          <w:sz w:val="22"/>
          <w:szCs w:val="22"/>
          <w:rtl/>
          <w:lang w:bidi="ar-DZ"/>
        </w:rPr>
        <w:t>جلة كلية التربية ، جامعة الأزهر، الجزء 3</w:t>
      </w:r>
      <w:r w:rsidRPr="00313A74">
        <w:rPr>
          <w:rFonts w:cs="Arabic Transparent" w:hint="cs"/>
          <w:sz w:val="22"/>
          <w:szCs w:val="22"/>
          <w:rtl/>
          <w:lang w:bidi="ar-DZ"/>
        </w:rPr>
        <w:t>، العدد 143</w:t>
      </w:r>
      <w:r>
        <w:rPr>
          <w:rFonts w:cs="Arabic Transparent" w:hint="cs"/>
          <w:sz w:val="22"/>
          <w:szCs w:val="22"/>
          <w:rtl/>
          <w:lang w:bidi="ar-DZ"/>
        </w:rPr>
        <w:t>،</w:t>
      </w:r>
      <w:r w:rsidRPr="00313A74">
        <w:rPr>
          <w:rFonts w:cs="Arabic Transparent" w:hint="cs"/>
          <w:sz w:val="22"/>
          <w:szCs w:val="22"/>
          <w:rtl/>
          <w:lang w:bidi="ar-DZ"/>
        </w:rPr>
        <w:t xml:space="preserve"> ديسمبر 2009</w:t>
      </w:r>
      <w:r>
        <w:rPr>
          <w:rFonts w:cs="Arabic Transparent" w:hint="cs"/>
          <w:sz w:val="22"/>
          <w:szCs w:val="22"/>
          <w:rtl/>
          <w:lang w:bidi="ar-DZ"/>
        </w:rPr>
        <w:t xml:space="preserve"> ، ص 337</w:t>
      </w:r>
    </w:p>
  </w:endnote>
  <w:endnote w:id="12">
    <w:p w:rsidR="00B27247" w:rsidRPr="0029277A" w:rsidRDefault="00B27247" w:rsidP="00B27247">
      <w:pPr>
        <w:pStyle w:val="Notedefin"/>
        <w:bidi/>
        <w:rPr>
          <w:lang w:bidi="ar-DZ"/>
        </w:rPr>
      </w:pPr>
      <w:r w:rsidRPr="0029277A">
        <w:rPr>
          <w:rFonts w:cs="Arabic Transparent"/>
          <w:sz w:val="22"/>
          <w:szCs w:val="22"/>
        </w:rPr>
        <w:endnoteRef/>
      </w:r>
      <w:r w:rsidRPr="0029277A">
        <w:rPr>
          <w:rFonts w:cs="Arabic Transparent"/>
          <w:sz w:val="22"/>
          <w:szCs w:val="22"/>
          <w:rtl/>
        </w:rPr>
        <w:t xml:space="preserve"> </w:t>
      </w:r>
      <w:r w:rsidRPr="0029277A">
        <w:rPr>
          <w:rFonts w:cs="Arabic Transparent" w:hint="cs"/>
          <w:sz w:val="22"/>
          <w:szCs w:val="22"/>
          <w:rtl/>
        </w:rPr>
        <w:t>ي</w:t>
      </w:r>
      <w:r>
        <w:rPr>
          <w:rFonts w:cs="Arabic Transparent" w:hint="cs"/>
          <w:sz w:val="22"/>
          <w:szCs w:val="22"/>
          <w:rtl/>
        </w:rPr>
        <w:t>وسف مصطفى كافي</w:t>
      </w:r>
      <w:r w:rsidRPr="0029277A">
        <w:rPr>
          <w:rFonts w:cs="Arabic Transparent" w:hint="cs"/>
          <w:sz w:val="22"/>
          <w:szCs w:val="22"/>
          <w:rtl/>
        </w:rPr>
        <w:t xml:space="preserve">، </w:t>
      </w:r>
      <w:r w:rsidRPr="0029277A">
        <w:rPr>
          <w:rFonts w:cs="Arabic Transparent" w:hint="cs"/>
          <w:b/>
          <w:bCs/>
          <w:sz w:val="22"/>
          <w:szCs w:val="22"/>
          <w:rtl/>
        </w:rPr>
        <w:t xml:space="preserve">الإدارة الالكترونية </w:t>
      </w:r>
      <w:r w:rsidRPr="0029277A">
        <w:rPr>
          <w:rFonts w:cs="Arabic Transparent"/>
          <w:b/>
          <w:bCs/>
          <w:sz w:val="22"/>
          <w:szCs w:val="22"/>
          <w:rtl/>
        </w:rPr>
        <w:t>:</w:t>
      </w:r>
      <w:r>
        <w:rPr>
          <w:rFonts w:cs="Arabic Transparent" w:hint="cs"/>
          <w:b/>
          <w:bCs/>
          <w:sz w:val="22"/>
          <w:szCs w:val="22"/>
          <w:rtl/>
        </w:rPr>
        <w:t xml:space="preserve"> إدارة بلا أوراق، إدارة بلا مكان</w:t>
      </w:r>
      <w:r w:rsidRPr="0029277A">
        <w:rPr>
          <w:rFonts w:cs="Arabic Transparent" w:hint="cs"/>
          <w:b/>
          <w:bCs/>
          <w:sz w:val="22"/>
          <w:szCs w:val="22"/>
          <w:rtl/>
        </w:rPr>
        <w:t>، إدارة بلا زمان</w:t>
      </w:r>
      <w:r>
        <w:rPr>
          <w:rFonts w:cs="Arabic Transparent" w:hint="cs"/>
          <w:b/>
          <w:bCs/>
          <w:sz w:val="22"/>
          <w:szCs w:val="22"/>
          <w:rtl/>
        </w:rPr>
        <w:t>، إدارة بلا تنظيمات جامدة</w:t>
      </w:r>
      <w:r w:rsidRPr="0029277A">
        <w:rPr>
          <w:rFonts w:cs="Arabic Transparent" w:hint="cs"/>
          <w:sz w:val="22"/>
          <w:szCs w:val="22"/>
          <w:rtl/>
        </w:rPr>
        <w:t xml:space="preserve">، </w:t>
      </w:r>
      <w:r>
        <w:rPr>
          <w:rFonts w:cs="Arabic Transparent" w:hint="cs"/>
          <w:sz w:val="22"/>
          <w:szCs w:val="22"/>
          <w:rtl/>
        </w:rPr>
        <w:t>دار رسلان، سوريا،  سنة 2011 ص 54.</w:t>
      </w:r>
    </w:p>
  </w:endnote>
  <w:endnote w:id="13">
    <w:p w:rsidR="00B27247" w:rsidRPr="00FB5F1C" w:rsidRDefault="00B27247" w:rsidP="00B27247">
      <w:pPr>
        <w:pStyle w:val="Notedefin"/>
        <w:bidi/>
        <w:rPr>
          <w:rFonts w:cs="Arabic Transparent"/>
          <w:sz w:val="22"/>
          <w:szCs w:val="22"/>
          <w:lang w:bidi="ar-DZ"/>
        </w:rPr>
      </w:pPr>
      <w:r>
        <w:rPr>
          <w:rStyle w:val="Appeldenotedefin"/>
        </w:rPr>
        <w:endnoteRef/>
      </w:r>
      <w:r>
        <w:rPr>
          <w:rtl/>
        </w:rPr>
        <w:t xml:space="preserve"> </w:t>
      </w:r>
      <w:r w:rsidRPr="00FB5F1C">
        <w:rPr>
          <w:rFonts w:cs="Arabic Transparent" w:hint="cs"/>
          <w:sz w:val="22"/>
          <w:szCs w:val="22"/>
          <w:rtl/>
          <w:lang w:bidi="ar-DZ"/>
        </w:rPr>
        <w:t xml:space="preserve">على السلمي، </w:t>
      </w:r>
      <w:r w:rsidRPr="00FB5F1C">
        <w:rPr>
          <w:rFonts w:cs="Arabic Transparent" w:hint="cs"/>
          <w:b/>
          <w:bCs/>
          <w:sz w:val="22"/>
          <w:szCs w:val="22"/>
          <w:rtl/>
          <w:lang w:bidi="ar-DZ"/>
        </w:rPr>
        <w:t>إدارة التميز نماذج و تقنيات الإدارة في عصر المعرفة</w:t>
      </w:r>
      <w:r w:rsidRPr="00FB5F1C">
        <w:rPr>
          <w:rFonts w:cs="Arabic Transparent" w:hint="cs"/>
          <w:sz w:val="22"/>
          <w:szCs w:val="22"/>
          <w:rtl/>
          <w:lang w:bidi="ar-DZ"/>
        </w:rPr>
        <w:t xml:space="preserve">، دار غريب القاهرة، 2002 ص </w:t>
      </w:r>
      <w:r>
        <w:rPr>
          <w:rFonts w:cs="Arabic Transparent" w:hint="cs"/>
          <w:sz w:val="22"/>
          <w:szCs w:val="22"/>
          <w:rtl/>
          <w:lang w:bidi="ar-DZ"/>
        </w:rPr>
        <w:t>251.</w:t>
      </w:r>
    </w:p>
  </w:endnote>
  <w:endnote w:id="14">
    <w:p w:rsidR="00B27247" w:rsidRPr="00265453" w:rsidRDefault="00B27247" w:rsidP="00B27247">
      <w:pPr>
        <w:pStyle w:val="Notedefin"/>
        <w:bidi/>
        <w:rPr>
          <w:color w:val="FF0000"/>
          <w:rtl/>
          <w:lang w:bidi="ar-DZ"/>
        </w:rPr>
      </w:pPr>
      <w:r>
        <w:rPr>
          <w:rStyle w:val="Appeldenotedefin"/>
        </w:rPr>
        <w:endnoteRef/>
      </w:r>
      <w:r w:rsidRPr="001C1D26">
        <w:rPr>
          <w:rFonts w:cs="Arabic Transparent"/>
          <w:sz w:val="22"/>
          <w:szCs w:val="22"/>
          <w:rtl/>
          <w:lang w:bidi="ar-DZ"/>
        </w:rPr>
        <w:t xml:space="preserve"> </w:t>
      </w:r>
      <w:r w:rsidRPr="001C1D26">
        <w:rPr>
          <w:rFonts w:cs="Arabic Transparent" w:hint="cs"/>
          <w:sz w:val="22"/>
          <w:szCs w:val="22"/>
          <w:rtl/>
          <w:lang w:bidi="ar-DZ"/>
        </w:rPr>
        <w:t>طارق عبد الرؤوف عامر</w:t>
      </w:r>
      <w:r w:rsidRPr="001C1D26">
        <w:rPr>
          <w:rFonts w:cs="Arabic Transparent" w:hint="cs"/>
          <w:b/>
          <w:bCs/>
          <w:sz w:val="22"/>
          <w:szCs w:val="22"/>
          <w:rtl/>
          <w:lang w:bidi="ar-DZ"/>
        </w:rPr>
        <w:t>، ا</w:t>
      </w:r>
      <w:r>
        <w:rPr>
          <w:rFonts w:cs="Arabic Transparent" w:hint="cs"/>
          <w:b/>
          <w:bCs/>
          <w:sz w:val="22"/>
          <w:szCs w:val="22"/>
          <w:rtl/>
          <w:lang w:bidi="ar-DZ"/>
        </w:rPr>
        <w:t>لإدارة الالكترونية نماذج معاصرة</w:t>
      </w:r>
      <w:r w:rsidRPr="001C1D26">
        <w:rPr>
          <w:rFonts w:cs="Arabic Transparent" w:hint="cs"/>
          <w:b/>
          <w:bCs/>
          <w:sz w:val="22"/>
          <w:szCs w:val="22"/>
          <w:rtl/>
          <w:lang w:bidi="ar-DZ"/>
        </w:rPr>
        <w:t xml:space="preserve">، </w:t>
      </w:r>
      <w:r>
        <w:rPr>
          <w:rFonts w:cs="Arabic Transparent" w:hint="cs"/>
          <w:sz w:val="22"/>
          <w:szCs w:val="22"/>
          <w:rtl/>
          <w:lang w:bidi="ar-DZ"/>
        </w:rPr>
        <w:t>دار السحاب للنشر و</w:t>
      </w:r>
      <w:r w:rsidRPr="001C1D26">
        <w:rPr>
          <w:rFonts w:cs="Arabic Transparent" w:hint="cs"/>
          <w:sz w:val="22"/>
          <w:szCs w:val="22"/>
          <w:rtl/>
          <w:lang w:bidi="ar-DZ"/>
        </w:rPr>
        <w:t>التوزيع</w:t>
      </w:r>
      <w:r w:rsidRPr="001C1D26">
        <w:rPr>
          <w:rFonts w:cs="Arabic Transparent" w:hint="cs"/>
          <w:b/>
          <w:bCs/>
          <w:sz w:val="22"/>
          <w:szCs w:val="22"/>
          <w:rtl/>
          <w:lang w:bidi="ar-DZ"/>
        </w:rPr>
        <w:t xml:space="preserve"> </w:t>
      </w:r>
      <w:r w:rsidRPr="001C1D26">
        <w:rPr>
          <w:rFonts w:cs="Arabic Transparent" w:hint="cs"/>
          <w:sz w:val="22"/>
          <w:szCs w:val="22"/>
          <w:rtl/>
          <w:lang w:bidi="ar-DZ"/>
        </w:rPr>
        <w:t>2007</w:t>
      </w:r>
      <w:r>
        <w:rPr>
          <w:rFonts w:hint="cs"/>
          <w:rtl/>
          <w:lang w:bidi="ar-DZ"/>
        </w:rPr>
        <w:t xml:space="preserve">  ص </w:t>
      </w:r>
      <w:r w:rsidRPr="00BF654D">
        <w:rPr>
          <w:rFonts w:hint="cs"/>
          <w:rtl/>
          <w:lang w:bidi="ar-DZ"/>
        </w:rPr>
        <w:t>20</w:t>
      </w:r>
      <w:r>
        <w:rPr>
          <w:rFonts w:hint="cs"/>
          <w:rtl/>
          <w:lang w:bidi="ar-DZ"/>
        </w:rPr>
        <w:t>.</w:t>
      </w:r>
    </w:p>
  </w:endnote>
  <w:endnote w:id="15">
    <w:p w:rsidR="00B27247" w:rsidRPr="0080558E" w:rsidRDefault="00B27247" w:rsidP="00B27247">
      <w:pPr>
        <w:pStyle w:val="Notedefin"/>
        <w:bidi/>
        <w:rPr>
          <w:rFonts w:cs="Arabic Transparent"/>
          <w:sz w:val="22"/>
          <w:szCs w:val="22"/>
          <w:lang w:bidi="ar-DZ"/>
        </w:rPr>
      </w:pPr>
      <w:r>
        <w:rPr>
          <w:rStyle w:val="Appeldenotedefin"/>
        </w:rPr>
        <w:endnoteRef/>
      </w:r>
      <w:r>
        <w:rPr>
          <w:rtl/>
        </w:rPr>
        <w:t xml:space="preserve"> </w:t>
      </w:r>
      <w:r w:rsidRPr="0080558E">
        <w:rPr>
          <w:rFonts w:cs="Arabic Transparent" w:hint="cs"/>
          <w:sz w:val="22"/>
          <w:szCs w:val="22"/>
          <w:rtl/>
          <w:lang w:bidi="ar-DZ"/>
        </w:rPr>
        <w:t xml:space="preserve">فاضل عباس حسن ، </w:t>
      </w:r>
      <w:r w:rsidRPr="0080558E">
        <w:rPr>
          <w:rFonts w:cs="Arabic Transparent" w:hint="cs"/>
          <w:b/>
          <w:bCs/>
          <w:sz w:val="22"/>
          <w:szCs w:val="22"/>
          <w:rtl/>
          <w:lang w:bidi="ar-DZ"/>
        </w:rPr>
        <w:t>إدارة الخدمة الصحية الكترونيا و أفاق تطويرها دراسة تطبيقية في مستشفى الزهراوي الجراحي</w:t>
      </w:r>
      <w:r w:rsidRPr="0080558E">
        <w:rPr>
          <w:rFonts w:cs="Arabic Transparent" w:hint="cs"/>
          <w:sz w:val="22"/>
          <w:szCs w:val="22"/>
          <w:rtl/>
          <w:lang w:bidi="ar-DZ"/>
        </w:rPr>
        <w:t xml:space="preserve"> ، مجلة أبحاث ميسان المجلد السابع ، العدد الثالث عشر ، سنة 2010</w:t>
      </w:r>
      <w:r>
        <w:rPr>
          <w:rFonts w:cs="Arabic Transparent" w:hint="cs"/>
          <w:sz w:val="22"/>
          <w:szCs w:val="22"/>
          <w:rtl/>
          <w:lang w:bidi="ar-DZ"/>
        </w:rPr>
        <w:t xml:space="preserve">  ص </w:t>
      </w:r>
      <w:r>
        <w:rPr>
          <w:rFonts w:cs="Arabic Transparent"/>
          <w:sz w:val="22"/>
          <w:szCs w:val="22"/>
          <w:lang w:bidi="ar-DZ"/>
        </w:rPr>
        <w:t>197</w:t>
      </w:r>
    </w:p>
  </w:endnote>
  <w:endnote w:id="16">
    <w:p w:rsidR="00B27247" w:rsidRDefault="00B27247" w:rsidP="00B27247">
      <w:pPr>
        <w:pStyle w:val="Notedefin"/>
        <w:bidi/>
        <w:rPr>
          <w:lang w:bidi="ar-DZ"/>
        </w:rPr>
      </w:pPr>
      <w:r>
        <w:rPr>
          <w:rStyle w:val="Appeldenotedefin"/>
        </w:rPr>
        <w:endnoteRef/>
      </w:r>
      <w:r>
        <w:rPr>
          <w:rtl/>
        </w:rPr>
        <w:t xml:space="preserve"> </w:t>
      </w:r>
      <w:r w:rsidRPr="008D21AD">
        <w:rPr>
          <w:rFonts w:ascii="Tahoma" w:hAnsi="Tahoma" w:cs="Arabic Transparent" w:hint="cs"/>
          <w:rtl/>
          <w:lang w:eastAsia="fr-FR" w:bidi="ar-DZ"/>
        </w:rPr>
        <w:t>-</w:t>
      </w:r>
      <w:r>
        <w:rPr>
          <w:rFonts w:ascii="Tahoma" w:hAnsi="Tahoma" w:cs="Arabic Transparent" w:hint="cs"/>
          <w:rtl/>
          <w:lang w:eastAsia="fr-FR" w:bidi="ar-DZ"/>
        </w:rPr>
        <w:t xml:space="preserve"> </w:t>
      </w:r>
      <w:r w:rsidRPr="00E57C8C">
        <w:rPr>
          <w:rFonts w:cs="Arabic Transparent" w:hint="cs"/>
          <w:sz w:val="22"/>
          <w:szCs w:val="22"/>
          <w:rtl/>
          <w:lang w:bidi="ar-DZ"/>
        </w:rPr>
        <w:t>طارق عبد الرؤوف</w:t>
      </w:r>
      <w:r>
        <w:rPr>
          <w:rFonts w:cs="Arabic Transparent" w:hint="cs"/>
          <w:sz w:val="22"/>
          <w:szCs w:val="22"/>
          <w:rtl/>
          <w:lang w:bidi="ar-DZ"/>
        </w:rPr>
        <w:t xml:space="preserve"> عامر، </w:t>
      </w:r>
      <w:r w:rsidRPr="00465DA4">
        <w:rPr>
          <w:rFonts w:cs="Arabic Transparent" w:hint="cs"/>
          <w:b/>
          <w:bCs/>
          <w:sz w:val="22"/>
          <w:szCs w:val="22"/>
          <w:rtl/>
          <w:lang w:bidi="ar-DZ"/>
        </w:rPr>
        <w:t>مرجع سبق ذكره</w:t>
      </w:r>
      <w:r>
        <w:rPr>
          <w:rFonts w:cs="Arabic Transparent" w:hint="cs"/>
          <w:sz w:val="22"/>
          <w:szCs w:val="22"/>
          <w:rtl/>
          <w:lang w:bidi="ar-DZ"/>
        </w:rPr>
        <w:t xml:space="preserve"> ، ص 24</w:t>
      </w:r>
    </w:p>
  </w:endnote>
  <w:endnote w:id="17">
    <w:p w:rsidR="00B27247" w:rsidRPr="002421BB" w:rsidRDefault="00B27247" w:rsidP="00B27247">
      <w:pPr>
        <w:pStyle w:val="Notedefin"/>
        <w:bidi/>
        <w:rPr>
          <w:rFonts w:ascii="Arabic Typesetting" w:eastAsia="Calibri" w:hAnsi="Arabic Typesetting" w:cs="Arabic Transparent"/>
          <w:sz w:val="28"/>
          <w:szCs w:val="28"/>
          <w:lang w:bidi="ar-DZ"/>
        </w:rPr>
      </w:pPr>
      <w:r>
        <w:rPr>
          <w:rStyle w:val="Appeldenotedefin"/>
        </w:rPr>
        <w:endnoteRef/>
      </w:r>
      <w:r>
        <w:rPr>
          <w:rtl/>
        </w:rPr>
        <w:t xml:space="preserve"> </w:t>
      </w:r>
      <w:r w:rsidRPr="00263964">
        <w:rPr>
          <w:rFonts w:ascii="Arabic Typesetting" w:eastAsia="Calibri" w:hAnsi="Arabic Typesetting" w:cs="Arabic Transparent"/>
          <w:sz w:val="22"/>
          <w:szCs w:val="22"/>
          <w:rtl/>
        </w:rPr>
        <w:t xml:space="preserve">محمد الصيرفي ، </w:t>
      </w:r>
      <w:r w:rsidRPr="00263964">
        <w:rPr>
          <w:rFonts w:ascii="Arabic Typesetting" w:eastAsia="Calibri" w:hAnsi="Arabic Typesetting" w:cs="Arabic Transparent"/>
          <w:b/>
          <w:bCs/>
          <w:sz w:val="22"/>
          <w:szCs w:val="22"/>
          <w:rtl/>
        </w:rPr>
        <w:t>الإدارة الالكترونية</w:t>
      </w:r>
      <w:r w:rsidRPr="00263964">
        <w:rPr>
          <w:rFonts w:ascii="Arabic Typesetting" w:eastAsia="Calibri" w:hAnsi="Arabic Typesetting" w:cs="Arabic Transparent"/>
          <w:sz w:val="22"/>
          <w:szCs w:val="22"/>
          <w:rtl/>
        </w:rPr>
        <w:t xml:space="preserve"> ، الطبعة الأولى ،</w:t>
      </w:r>
      <w:r>
        <w:rPr>
          <w:rFonts w:ascii="Arabic Typesetting" w:eastAsia="Calibri" w:hAnsi="Arabic Typesetting" w:cs="Arabic Transparent"/>
          <w:sz w:val="22"/>
          <w:szCs w:val="22"/>
          <w:rtl/>
        </w:rPr>
        <w:t xml:space="preserve"> دار الفكر الجامعي ، </w:t>
      </w:r>
      <w:r>
        <w:rPr>
          <w:rFonts w:ascii="Arabic Typesetting" w:eastAsia="Calibri" w:hAnsi="Arabic Typesetting" w:cs="Arabic Transparent" w:hint="cs"/>
          <w:sz w:val="22"/>
          <w:szCs w:val="22"/>
          <w:rtl/>
        </w:rPr>
        <w:t xml:space="preserve">الإسكندرية </w:t>
      </w:r>
      <w:r>
        <w:rPr>
          <w:rFonts w:ascii="Arabic Typesetting" w:eastAsia="Calibri" w:hAnsi="Arabic Typesetting" w:cs="Arabic Transparent"/>
          <w:sz w:val="28"/>
          <w:szCs w:val="28"/>
        </w:rPr>
        <w:t>2006</w:t>
      </w:r>
      <w:r w:rsidRPr="002421BB">
        <w:rPr>
          <w:rFonts w:ascii="Arabic Typesetting" w:eastAsia="Calibri" w:hAnsi="Arabic Typesetting" w:cs="Arabic Transparent"/>
          <w:sz w:val="28"/>
          <w:szCs w:val="28"/>
          <w:rtl/>
        </w:rPr>
        <w:t xml:space="preserve"> </w:t>
      </w:r>
      <w:r w:rsidRPr="00854BA3">
        <w:rPr>
          <w:rFonts w:ascii="Arabic Typesetting" w:eastAsia="Calibri" w:hAnsi="Arabic Typesetting" w:cs="Arabic Transparent"/>
          <w:sz w:val="22"/>
          <w:szCs w:val="22"/>
          <w:rtl/>
        </w:rPr>
        <w:t>ص ص</w:t>
      </w:r>
      <w:r w:rsidRPr="002421BB">
        <w:rPr>
          <w:rFonts w:ascii="Arabic Typesetting" w:eastAsia="Calibri" w:hAnsi="Arabic Typesetting" w:cs="Arabic Transparent"/>
          <w:sz w:val="28"/>
          <w:szCs w:val="28"/>
          <w:rtl/>
        </w:rPr>
        <w:t xml:space="preserve"> 20-25</w:t>
      </w:r>
    </w:p>
  </w:endnote>
  <w:endnote w:id="18">
    <w:p w:rsidR="00B27247" w:rsidRPr="007F329E" w:rsidRDefault="00B27247" w:rsidP="00B27247">
      <w:pPr>
        <w:pStyle w:val="PrformatHTML"/>
        <w:rPr>
          <w:rFonts w:ascii="Traditional Arabic" w:hAnsi="Traditional Arabic" w:cs="Arabic Transparent"/>
          <w:sz w:val="22"/>
          <w:szCs w:val="22"/>
        </w:rPr>
      </w:pPr>
      <w:r w:rsidRPr="007F329E">
        <w:rPr>
          <w:rStyle w:val="Appeldenotedefin"/>
        </w:rPr>
        <w:sym w:font="Symbol" w:char="F02A"/>
      </w:r>
      <w:r>
        <w:rPr>
          <w:rtl/>
        </w:rPr>
        <w:t xml:space="preserve"> </w:t>
      </w:r>
      <w:r w:rsidRPr="007F329E">
        <w:rPr>
          <w:rFonts w:ascii="Traditional Arabic" w:hAnsi="Traditional Arabic" w:cs="Arabic Transparent"/>
          <w:sz w:val="22"/>
          <w:szCs w:val="22"/>
          <w:rtl/>
        </w:rPr>
        <w:t>ميشال كاليكا هو أستاذ متقاعد في جامعات الإدارة في مدرسة</w:t>
      </w:r>
      <w:r w:rsidRPr="007F329E">
        <w:rPr>
          <w:rFonts w:ascii="Traditional Arabic" w:hAnsi="Traditional Arabic" w:cs="Arabic Transparent"/>
          <w:sz w:val="22"/>
          <w:szCs w:val="22"/>
        </w:rPr>
        <w:t xml:space="preserve"> IAE Lyon </w:t>
      </w:r>
      <w:r w:rsidRPr="007F329E">
        <w:rPr>
          <w:rFonts w:ascii="Traditional Arabic" w:hAnsi="Traditional Arabic" w:cs="Arabic Transparent"/>
          <w:sz w:val="22"/>
          <w:szCs w:val="22"/>
          <w:rtl/>
        </w:rPr>
        <w:t>للإدارة ، ومركز</w:t>
      </w:r>
      <w:r w:rsidRPr="007F329E">
        <w:rPr>
          <w:rFonts w:ascii="Traditional Arabic" w:hAnsi="Traditional Arabic" w:cs="Arabic Transparent"/>
          <w:sz w:val="22"/>
          <w:szCs w:val="22"/>
        </w:rPr>
        <w:t xml:space="preserve"> Magellan </w:t>
      </w:r>
      <w:r>
        <w:rPr>
          <w:rFonts w:ascii="Traditional Arabic" w:hAnsi="Traditional Arabic" w:cs="Arabic Transparent"/>
          <w:sz w:val="22"/>
          <w:szCs w:val="22"/>
          <w:rtl/>
        </w:rPr>
        <w:t>للأبحاث</w:t>
      </w:r>
      <w:r w:rsidRPr="007F329E">
        <w:rPr>
          <w:rFonts w:ascii="Traditional Arabic" w:hAnsi="Traditional Arabic" w:cs="Arabic Transparent"/>
          <w:sz w:val="22"/>
          <w:szCs w:val="22"/>
          <w:rtl/>
        </w:rPr>
        <w:t>، وجامعة</w:t>
      </w:r>
      <w:r w:rsidRPr="007F329E">
        <w:rPr>
          <w:rFonts w:ascii="Traditional Arabic" w:hAnsi="Traditional Arabic" w:cs="Arabic Transparent"/>
          <w:sz w:val="22"/>
          <w:szCs w:val="22"/>
        </w:rPr>
        <w:t xml:space="preserve"> Jean Moulin </w:t>
      </w:r>
      <w:r w:rsidRPr="007F329E">
        <w:rPr>
          <w:rFonts w:ascii="Traditional Arabic" w:hAnsi="Traditional Arabic" w:cs="Arabic Transparent"/>
          <w:sz w:val="22"/>
          <w:szCs w:val="22"/>
          <w:rtl/>
        </w:rPr>
        <w:t>، و</w:t>
      </w:r>
      <w:r w:rsidRPr="007F329E">
        <w:rPr>
          <w:rFonts w:ascii="Traditional Arabic" w:hAnsi="Traditional Arabic" w:cs="Arabic Transparent"/>
          <w:sz w:val="22"/>
          <w:szCs w:val="22"/>
        </w:rPr>
        <w:t xml:space="preserve"> Lyon 3.</w:t>
      </w:r>
      <w:r w:rsidRPr="007F329E">
        <w:rPr>
          <w:rFonts w:ascii="Traditional Arabic" w:hAnsi="Traditional Arabic" w:cs="Arabic Transparent"/>
          <w:sz w:val="22"/>
          <w:szCs w:val="22"/>
          <w:rtl/>
        </w:rPr>
        <w:t>مؤلف أو شارك في تأليف أكثر من 25 كتابًا (بما في ذلك كتاب الإستراتيجية الفرنسية الذي أعيد نشره) والعديد من المقالات والحالات التعليمية ، وقد دعم أيضًا 56 رسالة دكتوراه. يركز أحدث أبحاثه على تراكب وسائط الاتصال (نظرية</w:t>
      </w:r>
      <w:r w:rsidRPr="007F329E">
        <w:rPr>
          <w:rFonts w:ascii="Traditional Arabic" w:hAnsi="Traditional Arabic" w:cs="Arabic Transparent"/>
          <w:sz w:val="22"/>
          <w:szCs w:val="22"/>
        </w:rPr>
        <w:t xml:space="preserve"> millefeuille) </w:t>
      </w:r>
      <w:r w:rsidRPr="007F329E">
        <w:rPr>
          <w:rFonts w:ascii="Traditional Arabic" w:hAnsi="Traditional Arabic" w:cs="Arabic Transparent"/>
          <w:sz w:val="22"/>
          <w:szCs w:val="22"/>
          <w:rtl/>
        </w:rPr>
        <w:t>، والإفراط في المعلومات ، وتأثير المدارس التجارية</w:t>
      </w:r>
      <w:r w:rsidRPr="007F329E">
        <w:rPr>
          <w:rFonts w:ascii="Traditional Arabic" w:hAnsi="Traditional Arabic" w:cs="Arabic Transparent"/>
          <w:sz w:val="22"/>
          <w:szCs w:val="22"/>
        </w:rPr>
        <w:t>.</w:t>
      </w:r>
    </w:p>
    <w:p w:rsidR="00B27247" w:rsidRDefault="00B27247" w:rsidP="00B27247">
      <w:pPr>
        <w:pStyle w:val="Notedefin"/>
        <w:bidi/>
      </w:pPr>
    </w:p>
  </w:endnote>
  <w:endnote w:id="19">
    <w:p w:rsidR="00B27247" w:rsidRDefault="00B27247" w:rsidP="00B27247">
      <w:pPr>
        <w:pStyle w:val="Notedefin"/>
        <w:bidi/>
      </w:pPr>
      <w:r>
        <w:rPr>
          <w:rStyle w:val="Appeldenotedefin"/>
        </w:rPr>
        <w:endnoteRef/>
      </w:r>
      <w:r>
        <w:rPr>
          <w:rtl/>
        </w:rPr>
        <w:t xml:space="preserve"> </w:t>
      </w:r>
      <w:r>
        <w:t xml:space="preserve"> </w:t>
      </w:r>
      <w:r w:rsidRPr="00FE1D38">
        <w:rPr>
          <w:i/>
          <w:iCs/>
          <w:sz w:val="22"/>
          <w:szCs w:val="22"/>
        </w:rPr>
        <w:t xml:space="preserve">Kalika michel et autres, </w:t>
      </w:r>
      <w:r w:rsidRPr="00FE1D38">
        <w:rPr>
          <w:b/>
          <w:bCs/>
          <w:i/>
          <w:iCs/>
          <w:sz w:val="22"/>
          <w:szCs w:val="22"/>
        </w:rPr>
        <w:t>l’e-management quelle transformations pour l’entreprise</w:t>
      </w:r>
      <w:r w:rsidRPr="00FE1D38">
        <w:rPr>
          <w:i/>
          <w:iCs/>
          <w:sz w:val="22"/>
          <w:szCs w:val="22"/>
        </w:rPr>
        <w:t>, édition liaison , paris 2003 p31</w:t>
      </w:r>
    </w:p>
  </w:endnote>
  <w:endnote w:id="20">
    <w:p w:rsidR="00B27247" w:rsidRDefault="00B27247" w:rsidP="00B27247">
      <w:pPr>
        <w:pStyle w:val="Notedefin"/>
        <w:bidi/>
      </w:pPr>
      <w:r>
        <w:rPr>
          <w:rStyle w:val="Appeldenotedefin"/>
        </w:rPr>
        <w:endnoteRef/>
      </w:r>
      <w:r>
        <w:rPr>
          <w:i/>
          <w:iCs/>
          <w:sz w:val="22"/>
          <w:szCs w:val="22"/>
          <w:lang w:val="en-US"/>
        </w:rPr>
        <w:t>Ibid</w:t>
      </w:r>
      <w:r>
        <w:rPr>
          <w:i/>
          <w:iCs/>
          <w:sz w:val="22"/>
          <w:szCs w:val="22"/>
        </w:rPr>
        <w:t xml:space="preserve">, </w:t>
      </w:r>
      <w:r w:rsidRPr="00FE1D38">
        <w:rPr>
          <w:i/>
          <w:iCs/>
          <w:sz w:val="22"/>
          <w:szCs w:val="22"/>
        </w:rPr>
        <w:t xml:space="preserve"> p31</w:t>
      </w:r>
    </w:p>
    <w:p w:rsidR="00B27247" w:rsidRDefault="00B27247" w:rsidP="00B27247">
      <w:pPr>
        <w:pStyle w:val="Notedefin"/>
        <w:bidi/>
        <w:rPr>
          <w:lang w:bidi="ar-DZ"/>
        </w:rPr>
      </w:pPr>
    </w:p>
  </w:endnote>
  <w:endnote w:id="21">
    <w:p w:rsidR="00B27247" w:rsidRPr="00E57C8C" w:rsidRDefault="00B27247" w:rsidP="00B27247">
      <w:pPr>
        <w:pStyle w:val="Notedefin"/>
        <w:bidi/>
        <w:rPr>
          <w:rFonts w:cs="Arabic Transparent"/>
          <w:sz w:val="22"/>
          <w:szCs w:val="22"/>
        </w:rPr>
      </w:pPr>
      <w:r>
        <w:rPr>
          <w:rStyle w:val="Appeldenotedefin"/>
        </w:rPr>
        <w:endnoteRef/>
      </w:r>
      <w:r>
        <w:rPr>
          <w:rtl/>
        </w:rPr>
        <w:t xml:space="preserve"> </w:t>
      </w:r>
      <w:r w:rsidRPr="008D21AD">
        <w:rPr>
          <w:rFonts w:ascii="Tahoma" w:hAnsi="Tahoma" w:cs="Arabic Transparent" w:hint="cs"/>
          <w:rtl/>
          <w:lang w:eastAsia="fr-FR" w:bidi="ar-DZ"/>
        </w:rPr>
        <w:t>-</w:t>
      </w:r>
      <w:r>
        <w:rPr>
          <w:rFonts w:ascii="Tahoma" w:hAnsi="Tahoma" w:cs="Arabic Transparent" w:hint="cs"/>
          <w:rtl/>
          <w:lang w:eastAsia="fr-FR" w:bidi="ar-DZ"/>
        </w:rPr>
        <w:t xml:space="preserve"> </w:t>
      </w:r>
      <w:r>
        <w:rPr>
          <w:rFonts w:cs="Arabic Transparent" w:hint="cs"/>
          <w:sz w:val="22"/>
          <w:szCs w:val="22"/>
          <w:rtl/>
        </w:rPr>
        <w:t>فدوى فاروق عمر</w:t>
      </w:r>
      <w:r w:rsidRPr="00E57C8C">
        <w:rPr>
          <w:rFonts w:cs="Arabic Transparent" w:hint="cs"/>
          <w:sz w:val="22"/>
          <w:szCs w:val="22"/>
          <w:rtl/>
        </w:rPr>
        <w:t xml:space="preserve">، </w:t>
      </w:r>
      <w:r w:rsidRPr="00E57C8C">
        <w:rPr>
          <w:rFonts w:cs="Arabic Transparent" w:hint="cs"/>
          <w:b/>
          <w:bCs/>
          <w:sz w:val="22"/>
          <w:szCs w:val="22"/>
          <w:rtl/>
        </w:rPr>
        <w:t>دور الإدارة الالكترونية في التعليم الجامعي دراسة حالة على برنامج الانتساب في التعليم الموازي في جامعة طيبة</w:t>
      </w:r>
      <w:r w:rsidRPr="00E57C8C">
        <w:rPr>
          <w:rFonts w:cs="Arabic Transparent" w:hint="cs"/>
          <w:sz w:val="22"/>
          <w:szCs w:val="22"/>
          <w:rtl/>
        </w:rPr>
        <w:t xml:space="preserve"> ، مجلة العلوم التربوية و النفسية ، المجلد 14 العدد 2، جامعة طيبة المدينة الم</w:t>
      </w:r>
      <w:r>
        <w:rPr>
          <w:rFonts w:cs="Arabic Transparent" w:hint="cs"/>
          <w:sz w:val="22"/>
          <w:szCs w:val="22"/>
          <w:rtl/>
        </w:rPr>
        <w:t>نورة ، المملكة العربية السعودية</w:t>
      </w:r>
      <w:r w:rsidRPr="00E57C8C">
        <w:rPr>
          <w:rFonts w:cs="Arabic Transparent" w:hint="cs"/>
          <w:sz w:val="22"/>
          <w:szCs w:val="22"/>
          <w:rtl/>
        </w:rPr>
        <w:t>، يونيو 2013 ص 310.</w:t>
      </w:r>
    </w:p>
  </w:endnote>
  <w:endnote w:id="22">
    <w:p w:rsidR="00B27247" w:rsidRPr="00D64729" w:rsidRDefault="00B27247" w:rsidP="00B27247">
      <w:pPr>
        <w:pStyle w:val="Notedefin"/>
        <w:bidi/>
        <w:rPr>
          <w:rFonts w:cs="Arabic Transparent"/>
          <w:sz w:val="22"/>
          <w:szCs w:val="22"/>
        </w:rPr>
      </w:pPr>
      <w:r>
        <w:rPr>
          <w:rStyle w:val="Appeldenotedefin"/>
        </w:rPr>
        <w:endnoteRef/>
      </w:r>
      <w:r>
        <w:rPr>
          <w:rFonts w:hint="cs"/>
          <w:rtl/>
        </w:rPr>
        <w:t xml:space="preserve">  </w:t>
      </w:r>
      <w:r w:rsidRPr="00D64729">
        <w:rPr>
          <w:rFonts w:cs="Arabic Transparent" w:hint="cs"/>
          <w:sz w:val="22"/>
          <w:szCs w:val="22"/>
          <w:rtl/>
        </w:rPr>
        <w:t>محمد مصطف</w:t>
      </w:r>
      <w:r>
        <w:rPr>
          <w:rFonts w:cs="Arabic Transparent" w:hint="cs"/>
          <w:sz w:val="22"/>
          <w:szCs w:val="22"/>
          <w:rtl/>
        </w:rPr>
        <w:t>ى القصيمي و سهم حازم نجيب طوبيا</w:t>
      </w:r>
      <w:r w:rsidRPr="00D64729">
        <w:rPr>
          <w:rFonts w:cs="Arabic Transparent" w:hint="cs"/>
          <w:sz w:val="22"/>
          <w:szCs w:val="22"/>
          <w:rtl/>
        </w:rPr>
        <w:t xml:space="preserve">، </w:t>
      </w:r>
      <w:r w:rsidRPr="00D64729">
        <w:rPr>
          <w:rFonts w:cs="Arabic Transparent" w:hint="cs"/>
          <w:b/>
          <w:bCs/>
          <w:sz w:val="22"/>
          <w:szCs w:val="22"/>
          <w:rtl/>
        </w:rPr>
        <w:t>نظام</w:t>
      </w:r>
      <w:r w:rsidRPr="00D64729">
        <w:rPr>
          <w:rFonts w:cs="Arabic Transparent"/>
          <w:b/>
          <w:bCs/>
          <w:sz w:val="22"/>
          <w:szCs w:val="22"/>
          <w:rtl/>
        </w:rPr>
        <w:t xml:space="preserve"> </w:t>
      </w:r>
      <w:r w:rsidRPr="00D64729">
        <w:rPr>
          <w:rFonts w:cs="Arabic Transparent" w:hint="cs"/>
          <w:b/>
          <w:bCs/>
          <w:sz w:val="22"/>
          <w:szCs w:val="22"/>
          <w:rtl/>
        </w:rPr>
        <w:t xml:space="preserve">السجل الطبي الالكتروني </w:t>
      </w:r>
      <w:r w:rsidRPr="00D64729">
        <w:rPr>
          <w:rFonts w:cs="Arabic Transparent"/>
          <w:b/>
          <w:bCs/>
          <w:sz w:val="22"/>
          <w:szCs w:val="22"/>
          <w:rtl/>
        </w:rPr>
        <w:t>:</w:t>
      </w:r>
      <w:r w:rsidRPr="00D64729">
        <w:rPr>
          <w:rFonts w:cs="Arabic Transparent" w:hint="cs"/>
          <w:b/>
          <w:bCs/>
          <w:sz w:val="22"/>
          <w:szCs w:val="22"/>
          <w:rtl/>
        </w:rPr>
        <w:t xml:space="preserve"> مدخل لتطبيق الإدارة الالكترونية المعاصرة</w:t>
      </w:r>
      <w:r>
        <w:rPr>
          <w:rFonts w:cs="Arabic Transparent" w:hint="cs"/>
          <w:sz w:val="22"/>
          <w:szCs w:val="22"/>
          <w:rtl/>
        </w:rPr>
        <w:t xml:space="preserve"> ،  المؤتمر العلمي الدولي حول </w:t>
      </w:r>
      <w:r w:rsidRPr="00D64729">
        <w:rPr>
          <w:rFonts w:cs="Arabic Transparent" w:hint="cs"/>
          <w:sz w:val="22"/>
          <w:szCs w:val="22"/>
          <w:rtl/>
        </w:rPr>
        <w:t>عولمة الإدارة</w:t>
      </w:r>
      <w:r>
        <w:rPr>
          <w:rFonts w:cs="Arabic Transparent" w:hint="cs"/>
          <w:sz w:val="22"/>
          <w:szCs w:val="22"/>
          <w:rtl/>
        </w:rPr>
        <w:t xml:space="preserve"> في عصر المعرفة ، جامعة الجنان ، طرابلس لبنان 15-17 ديسمبر 2012 ص 10.</w:t>
      </w:r>
    </w:p>
  </w:endnote>
  <w:endnote w:id="23">
    <w:p w:rsidR="00B27247" w:rsidRPr="00956182" w:rsidRDefault="00B27247" w:rsidP="00B27247">
      <w:pPr>
        <w:pStyle w:val="Notedefin"/>
        <w:bidi/>
        <w:rPr>
          <w:rFonts w:cs="Arabic Transparent"/>
          <w:sz w:val="22"/>
          <w:szCs w:val="22"/>
          <w:rtl/>
          <w:lang w:bidi="ar-DZ"/>
        </w:rPr>
      </w:pPr>
      <w:r>
        <w:rPr>
          <w:rStyle w:val="Appeldenotedefin"/>
        </w:rPr>
        <w:endnoteRef/>
      </w:r>
      <w:r>
        <w:rPr>
          <w:rtl/>
        </w:rPr>
        <w:t xml:space="preserve"> </w:t>
      </w:r>
      <w:r>
        <w:rPr>
          <w:rFonts w:hint="cs"/>
          <w:rtl/>
        </w:rPr>
        <w:t xml:space="preserve"> </w:t>
      </w:r>
      <w:r w:rsidRPr="00956182">
        <w:rPr>
          <w:rFonts w:ascii="Traditional Arabic" w:hAnsi="Traditional Arabic" w:cs="Arabic Transparent"/>
          <w:sz w:val="22"/>
          <w:szCs w:val="22"/>
          <w:rtl/>
          <w:lang w:bidi="ar-DZ"/>
        </w:rPr>
        <w:t xml:space="preserve">محمود </w:t>
      </w:r>
      <w:r w:rsidRPr="00956182">
        <w:rPr>
          <w:rFonts w:ascii="Traditional Arabic" w:hAnsi="Traditional Arabic" w:cs="Arabic Transparent" w:hint="cs"/>
          <w:sz w:val="22"/>
          <w:szCs w:val="22"/>
          <w:rtl/>
          <w:lang w:bidi="ar-DZ"/>
        </w:rPr>
        <w:t>القدوة،</w:t>
      </w:r>
      <w:r w:rsidRPr="00956182">
        <w:rPr>
          <w:rFonts w:ascii="Traditional Arabic" w:hAnsi="Traditional Arabic" w:cs="Arabic Transparent"/>
          <w:sz w:val="22"/>
          <w:szCs w:val="22"/>
          <w:rtl/>
          <w:lang w:bidi="ar-DZ"/>
        </w:rPr>
        <w:t xml:space="preserve"> </w:t>
      </w:r>
      <w:r>
        <w:rPr>
          <w:rFonts w:ascii="Traditional Arabic" w:hAnsi="Traditional Arabic" w:cs="Arabic Transparent" w:hint="cs"/>
          <w:b/>
          <w:bCs/>
          <w:sz w:val="22"/>
          <w:szCs w:val="22"/>
          <w:rtl/>
          <w:lang w:bidi="ar-DZ"/>
        </w:rPr>
        <w:t>المعرفة</w:t>
      </w:r>
      <w:r w:rsidRPr="00956182">
        <w:rPr>
          <w:rFonts w:ascii="Traditional Arabic" w:hAnsi="Traditional Arabic" w:cs="Arabic Transparent"/>
          <w:b/>
          <w:bCs/>
          <w:sz w:val="22"/>
          <w:szCs w:val="22"/>
          <w:rtl/>
          <w:lang w:bidi="ar-DZ"/>
        </w:rPr>
        <w:t xml:space="preserve"> و </w:t>
      </w:r>
      <w:r w:rsidRPr="00956182">
        <w:rPr>
          <w:rFonts w:ascii="Traditional Arabic" w:hAnsi="Traditional Arabic" w:cs="Arabic Transparent" w:hint="cs"/>
          <w:b/>
          <w:bCs/>
          <w:sz w:val="22"/>
          <w:szCs w:val="22"/>
          <w:rtl/>
          <w:lang w:bidi="ar-DZ"/>
        </w:rPr>
        <w:t>الإدارة</w:t>
      </w:r>
      <w:r w:rsidRPr="00956182">
        <w:rPr>
          <w:rFonts w:ascii="Traditional Arabic" w:hAnsi="Traditional Arabic" w:cs="Arabic Transparent"/>
          <w:b/>
          <w:bCs/>
          <w:sz w:val="22"/>
          <w:szCs w:val="22"/>
          <w:rtl/>
          <w:lang w:bidi="ar-DZ"/>
        </w:rPr>
        <w:t xml:space="preserve"> ال</w:t>
      </w:r>
      <w:r>
        <w:rPr>
          <w:rFonts w:ascii="Traditional Arabic" w:hAnsi="Traditional Arabic" w:cs="Arabic Transparent" w:hint="cs"/>
          <w:b/>
          <w:bCs/>
          <w:sz w:val="22"/>
          <w:szCs w:val="22"/>
          <w:rtl/>
          <w:lang w:bidi="ar-DZ"/>
        </w:rPr>
        <w:t xml:space="preserve">الكترونية </w:t>
      </w:r>
      <w:r w:rsidRPr="00956182">
        <w:rPr>
          <w:rFonts w:ascii="Traditional Arabic" w:hAnsi="Traditional Arabic" w:cs="Arabic Transparent"/>
          <w:sz w:val="22"/>
          <w:szCs w:val="22"/>
          <w:rtl/>
          <w:lang w:bidi="ar-DZ"/>
        </w:rPr>
        <w:t xml:space="preserve">، الطبعة </w:t>
      </w:r>
      <w:r w:rsidRPr="00956182">
        <w:rPr>
          <w:rFonts w:ascii="Traditional Arabic" w:hAnsi="Traditional Arabic" w:cs="Arabic Transparent" w:hint="cs"/>
          <w:sz w:val="22"/>
          <w:szCs w:val="22"/>
          <w:rtl/>
          <w:lang w:bidi="ar-DZ"/>
        </w:rPr>
        <w:t>الأولى</w:t>
      </w:r>
      <w:r w:rsidRPr="00956182">
        <w:rPr>
          <w:rFonts w:ascii="Traditional Arabic" w:hAnsi="Traditional Arabic" w:cs="Arabic Transparent"/>
          <w:sz w:val="22"/>
          <w:szCs w:val="22"/>
          <w:rtl/>
          <w:lang w:bidi="ar-DZ"/>
        </w:rPr>
        <w:t xml:space="preserve"> ، دار </w:t>
      </w:r>
      <w:r w:rsidRPr="00956182">
        <w:rPr>
          <w:rFonts w:ascii="Traditional Arabic" w:hAnsi="Traditional Arabic" w:cs="Arabic Transparent" w:hint="cs"/>
          <w:sz w:val="22"/>
          <w:szCs w:val="22"/>
          <w:rtl/>
          <w:lang w:bidi="ar-DZ"/>
        </w:rPr>
        <w:t>أسامة</w:t>
      </w:r>
      <w:r w:rsidRPr="00956182">
        <w:rPr>
          <w:rFonts w:ascii="Traditional Arabic" w:hAnsi="Traditional Arabic" w:cs="Arabic Transparent"/>
          <w:sz w:val="22"/>
          <w:szCs w:val="22"/>
          <w:rtl/>
          <w:lang w:bidi="ar-DZ"/>
        </w:rPr>
        <w:t xml:space="preserve"> ، </w:t>
      </w:r>
      <w:r w:rsidRPr="00956182">
        <w:rPr>
          <w:rFonts w:ascii="Traditional Arabic" w:hAnsi="Traditional Arabic" w:cs="Arabic Transparent" w:hint="cs"/>
          <w:sz w:val="22"/>
          <w:szCs w:val="22"/>
          <w:rtl/>
          <w:lang w:bidi="ar-DZ"/>
        </w:rPr>
        <w:t>الأردن</w:t>
      </w:r>
      <w:r w:rsidRPr="00956182">
        <w:rPr>
          <w:rFonts w:ascii="Traditional Arabic" w:hAnsi="Traditional Arabic" w:cs="Arabic Transparent"/>
          <w:sz w:val="22"/>
          <w:szCs w:val="22"/>
          <w:rtl/>
          <w:lang w:bidi="ar-DZ"/>
        </w:rPr>
        <w:t xml:space="preserve"> ، 2010  </w:t>
      </w:r>
      <w:r>
        <w:rPr>
          <w:rFonts w:ascii="Traditional Arabic" w:hAnsi="Traditional Arabic" w:cs="Arabic Transparent" w:hint="cs"/>
          <w:sz w:val="22"/>
          <w:szCs w:val="22"/>
          <w:rtl/>
          <w:lang w:bidi="ar-DZ"/>
        </w:rPr>
        <w:t xml:space="preserve"> ص</w:t>
      </w:r>
      <w:r>
        <w:rPr>
          <w:rFonts w:ascii="Traditional Arabic" w:hAnsi="Traditional Arabic" w:cs="Arabic Transparent"/>
          <w:sz w:val="22"/>
          <w:szCs w:val="22"/>
          <w:lang w:bidi="ar-DZ"/>
        </w:rPr>
        <w:t xml:space="preserve">  </w:t>
      </w:r>
      <w:r>
        <w:rPr>
          <w:rFonts w:ascii="Traditional Arabic" w:hAnsi="Traditional Arabic" w:cs="Arabic Transparent" w:hint="cs"/>
          <w:sz w:val="22"/>
          <w:szCs w:val="22"/>
          <w:rtl/>
          <w:lang w:bidi="ar-DZ"/>
        </w:rPr>
        <w:t xml:space="preserve"> 130.</w:t>
      </w:r>
    </w:p>
    <w:p w:rsidR="00B27247" w:rsidRDefault="00B27247" w:rsidP="00B27247">
      <w:pPr>
        <w:pStyle w:val="Notedefin"/>
        <w:bidi/>
      </w:pPr>
    </w:p>
  </w:endnote>
  <w:endnote w:id="24">
    <w:p w:rsidR="00B27247" w:rsidRPr="00422E0B" w:rsidRDefault="00B27247" w:rsidP="00B27247">
      <w:pPr>
        <w:pStyle w:val="Notedefin"/>
        <w:rPr>
          <w:rFonts w:cs="Arabic Transparent"/>
          <w:sz w:val="22"/>
          <w:szCs w:val="22"/>
          <w:lang w:bidi="ar-DZ"/>
        </w:rPr>
      </w:pPr>
      <w:r>
        <w:rPr>
          <w:rStyle w:val="Appeldenotedefin"/>
        </w:rPr>
        <w:endnoteRef/>
      </w:r>
      <w:r>
        <w:rPr>
          <w:rtl/>
        </w:rPr>
        <w:t xml:space="preserve"> </w:t>
      </w:r>
      <w:r w:rsidRPr="00422E0B">
        <w:rPr>
          <w:rFonts w:ascii="Traditional Arabic" w:hAnsi="Traditional Arabic" w:cs="Arabic Transparent"/>
          <w:sz w:val="22"/>
          <w:szCs w:val="22"/>
        </w:rPr>
        <w:t xml:space="preserve">. </w:t>
      </w:r>
      <w:r w:rsidRPr="00422E0B">
        <w:rPr>
          <w:rFonts w:ascii="Traditional Arabic" w:hAnsi="Traditional Arabic" w:cs="Arabic Transparent"/>
          <w:sz w:val="22"/>
          <w:szCs w:val="22"/>
          <w:rtl/>
        </w:rPr>
        <w:t>سعد</w:t>
      </w:r>
      <w:r w:rsidRPr="00422E0B">
        <w:rPr>
          <w:rFonts w:ascii="Traditional Arabic" w:hAnsi="Traditional Arabic" w:cs="Arabic Transparent"/>
          <w:sz w:val="22"/>
          <w:szCs w:val="22"/>
        </w:rPr>
        <w:t xml:space="preserve"> </w:t>
      </w:r>
      <w:r w:rsidRPr="00422E0B">
        <w:rPr>
          <w:rFonts w:ascii="Traditional Arabic" w:hAnsi="Traditional Arabic" w:cs="Arabic Transparent"/>
          <w:sz w:val="22"/>
          <w:szCs w:val="22"/>
          <w:rtl/>
        </w:rPr>
        <w:t>غالب</w:t>
      </w:r>
      <w:r w:rsidRPr="00422E0B">
        <w:rPr>
          <w:rFonts w:ascii="Traditional Arabic" w:hAnsi="Traditional Arabic" w:cs="Arabic Transparent"/>
          <w:sz w:val="22"/>
          <w:szCs w:val="22"/>
        </w:rPr>
        <w:t xml:space="preserve"> </w:t>
      </w:r>
      <w:r w:rsidRPr="00422E0B">
        <w:rPr>
          <w:rFonts w:ascii="Traditional Arabic" w:hAnsi="Traditional Arabic" w:cs="Arabic Transparent"/>
          <w:sz w:val="22"/>
          <w:szCs w:val="22"/>
          <w:rtl/>
        </w:rPr>
        <w:t>ياس</w:t>
      </w:r>
      <w:r w:rsidRPr="00422E0B">
        <w:rPr>
          <w:rFonts w:ascii="Traditional Arabic" w:hAnsi="Traditional Arabic" w:cs="Arabic Transparent" w:hint="cs"/>
          <w:sz w:val="22"/>
          <w:szCs w:val="22"/>
          <w:rtl/>
        </w:rPr>
        <w:t>ين</w:t>
      </w:r>
      <w:r w:rsidRPr="00422E0B">
        <w:rPr>
          <w:rFonts w:ascii="Traditional Arabic" w:hAnsi="Traditional Arabic" w:cs="Arabic Transparent"/>
          <w:sz w:val="22"/>
          <w:szCs w:val="22"/>
          <w:rtl/>
        </w:rPr>
        <w:t>،</w:t>
      </w:r>
      <w:r w:rsidRPr="00422E0B">
        <w:rPr>
          <w:rFonts w:ascii="Traditional Arabic" w:hAnsi="Traditional Arabic" w:cs="Arabic Transparent"/>
          <w:sz w:val="22"/>
          <w:szCs w:val="22"/>
        </w:rPr>
        <w:t xml:space="preserve"> </w:t>
      </w:r>
      <w:r>
        <w:rPr>
          <w:rFonts w:ascii="Traditional Arabic,Bold" w:hAnsi="Traditional Arabic" w:cs="Arabic Transparent" w:hint="cs"/>
          <w:b/>
          <w:bCs/>
          <w:sz w:val="22"/>
          <w:szCs w:val="22"/>
          <w:rtl/>
        </w:rPr>
        <w:t>مر</w:t>
      </w:r>
      <w:r w:rsidRPr="00422E0B">
        <w:rPr>
          <w:rFonts w:ascii="Traditional Arabic,Bold" w:hAnsi="Traditional Arabic" w:cs="Arabic Transparent" w:hint="cs"/>
          <w:b/>
          <w:bCs/>
          <w:sz w:val="22"/>
          <w:szCs w:val="22"/>
          <w:rtl/>
        </w:rPr>
        <w:t>جع</w:t>
      </w:r>
      <w:r w:rsidRPr="00422E0B">
        <w:rPr>
          <w:rFonts w:ascii="Traditional Arabic,Bold" w:hAnsi="Traditional Arabic" w:cs="Arabic Transparent"/>
          <w:b/>
          <w:bCs/>
          <w:sz w:val="22"/>
          <w:szCs w:val="22"/>
        </w:rPr>
        <w:t xml:space="preserve"> </w:t>
      </w:r>
      <w:r>
        <w:rPr>
          <w:rFonts w:ascii="Traditional Arabic,Bold" w:hAnsi="Traditional Arabic" w:cs="Arabic Transparent" w:hint="cs"/>
          <w:b/>
          <w:bCs/>
          <w:sz w:val="22"/>
          <w:szCs w:val="22"/>
          <w:rtl/>
        </w:rPr>
        <w:t>س</w:t>
      </w:r>
      <w:r>
        <w:rPr>
          <w:rFonts w:ascii="Calibri" w:hAnsi="Calibri" w:cs="Arabic Transparent" w:hint="cs"/>
          <w:b/>
          <w:bCs/>
          <w:sz w:val="22"/>
          <w:szCs w:val="22"/>
          <w:rtl/>
          <w:lang w:val="en-US" w:bidi="ar-DZ"/>
        </w:rPr>
        <w:t>بق ذكره</w:t>
      </w:r>
      <w:r w:rsidRPr="00422E0B">
        <w:rPr>
          <w:rFonts w:ascii="Traditional Arabic" w:hAnsi="Traditional Arabic" w:cs="Arabic Transparent"/>
          <w:sz w:val="22"/>
          <w:szCs w:val="22"/>
          <w:rtl/>
        </w:rPr>
        <w:t>،</w:t>
      </w:r>
      <w:r w:rsidRPr="00422E0B">
        <w:rPr>
          <w:rFonts w:ascii="Traditional Arabic" w:hAnsi="Traditional Arabic" w:cs="Arabic Transparent"/>
          <w:sz w:val="22"/>
          <w:szCs w:val="22"/>
        </w:rPr>
        <w:t xml:space="preserve"> </w:t>
      </w:r>
      <w:r w:rsidRPr="00422E0B">
        <w:rPr>
          <w:rFonts w:ascii="Traditional Arabic" w:hAnsi="Traditional Arabic" w:cs="Arabic Transparent"/>
          <w:sz w:val="22"/>
          <w:szCs w:val="22"/>
          <w:rtl/>
        </w:rPr>
        <w:t>ص</w:t>
      </w:r>
      <w:r w:rsidRPr="00422E0B">
        <w:rPr>
          <w:rFonts w:ascii="Traditional Arabic" w:hAnsi="Traditional Arabic" w:cs="Arabic Transparent"/>
          <w:sz w:val="22"/>
          <w:szCs w:val="22"/>
        </w:rPr>
        <w:t xml:space="preserve"> </w:t>
      </w:r>
      <w:r w:rsidRPr="00422E0B">
        <w:rPr>
          <w:rFonts w:ascii="Traditional Arabic" w:hAnsi="Traditional Arabic" w:cs="Arabic Transparent"/>
          <w:sz w:val="22"/>
          <w:szCs w:val="22"/>
          <w:rtl/>
        </w:rPr>
        <w:t>ص</w:t>
      </w:r>
      <w:r w:rsidRPr="00422E0B">
        <w:rPr>
          <w:rFonts w:ascii="Traditional Arabic" w:hAnsi="Traditional Arabic" w:cs="Arabic Transparent"/>
          <w:sz w:val="22"/>
          <w:szCs w:val="22"/>
        </w:rPr>
        <w:t xml:space="preserve"> </w:t>
      </w:r>
      <w:r w:rsidRPr="00422E0B">
        <w:rPr>
          <w:rFonts w:ascii="Traditional Arabic" w:hAnsi="Traditional Arabic" w:cs="Arabic Transparent" w:hint="cs"/>
          <w:sz w:val="22"/>
          <w:szCs w:val="22"/>
          <w:rtl/>
        </w:rPr>
        <w:t>46-51</w:t>
      </w:r>
    </w:p>
  </w:endnote>
  <w:endnote w:id="25">
    <w:p w:rsidR="00B27247" w:rsidRPr="00294481" w:rsidRDefault="00B27247" w:rsidP="00B27247">
      <w:pPr>
        <w:pStyle w:val="Paragraphedeliste"/>
        <w:spacing w:after="0" w:line="240" w:lineRule="auto"/>
        <w:ind w:left="0"/>
        <w:rPr>
          <w:rFonts w:ascii="Traditional Arabic" w:hAnsi="Traditional Arabic" w:cs="Arabic Transparent"/>
          <w:sz w:val="24"/>
          <w:szCs w:val="24"/>
        </w:rPr>
      </w:pPr>
      <w:r>
        <w:rPr>
          <w:rStyle w:val="Appeldenotedefin"/>
        </w:rPr>
        <w:endnoteRef/>
      </w:r>
      <w:r>
        <w:rPr>
          <w:rtl/>
        </w:rPr>
        <w:t xml:space="preserve"> </w:t>
      </w:r>
      <w:r w:rsidRPr="00294481">
        <w:rPr>
          <w:rFonts w:ascii="Traditional Arabic" w:hAnsi="Traditional Arabic" w:cs="Arabic Transparent" w:hint="cs"/>
          <w:sz w:val="24"/>
          <w:szCs w:val="24"/>
          <w:rtl/>
        </w:rPr>
        <w:t>عشور عبد الكريم، دور الإدارة الإلكترونية في ترشيد الخدمة العمومية في الولايات المتحدة الأمريكية والجزائر، رسالة ماجستير في العلوم السياسية والعلاقات الدولية، جامعة منتوري، قسنطينة، 2009، 2010، ص23.</w:t>
      </w:r>
    </w:p>
  </w:endnote>
  <w:endnote w:id="26">
    <w:p w:rsidR="00B27247" w:rsidRPr="00463433" w:rsidRDefault="00B27247" w:rsidP="00B27247">
      <w:pPr>
        <w:pStyle w:val="Notedefin"/>
        <w:bidi/>
        <w:rPr>
          <w:rFonts w:cs="Arabic Transparent"/>
          <w:sz w:val="22"/>
          <w:szCs w:val="22"/>
        </w:rPr>
      </w:pPr>
      <w:r>
        <w:rPr>
          <w:rStyle w:val="Appeldenotedefin"/>
        </w:rPr>
        <w:endnoteRef/>
      </w:r>
      <w:r>
        <w:rPr>
          <w:rtl/>
        </w:rPr>
        <w:t xml:space="preserve"> </w:t>
      </w:r>
      <w:r w:rsidRPr="00463433">
        <w:rPr>
          <w:rFonts w:cs="Arabic Transparent" w:hint="cs"/>
          <w:sz w:val="22"/>
          <w:szCs w:val="22"/>
          <w:rtl/>
        </w:rPr>
        <w:t xml:space="preserve">ربحي مصطفى عليان، </w:t>
      </w:r>
      <w:r w:rsidRPr="00463433">
        <w:rPr>
          <w:rFonts w:cs="Arabic Transparent" w:hint="cs"/>
          <w:b/>
          <w:bCs/>
          <w:sz w:val="22"/>
          <w:szCs w:val="22"/>
          <w:rtl/>
        </w:rPr>
        <w:t>البيئة الالكترونية</w:t>
      </w:r>
      <w:r w:rsidRPr="00463433">
        <w:rPr>
          <w:rFonts w:cs="Arabic Transparent" w:hint="cs"/>
          <w:sz w:val="22"/>
          <w:szCs w:val="22"/>
          <w:rtl/>
        </w:rPr>
        <w:t>،</w:t>
      </w:r>
      <w:r>
        <w:rPr>
          <w:rFonts w:cs="Arabic Transparent" w:hint="cs"/>
          <w:sz w:val="22"/>
          <w:szCs w:val="22"/>
          <w:rtl/>
        </w:rPr>
        <w:t xml:space="preserve"> </w:t>
      </w:r>
      <w:r w:rsidRPr="00463433">
        <w:rPr>
          <w:rFonts w:cs="Arabic Transparent" w:hint="cs"/>
          <w:sz w:val="22"/>
          <w:szCs w:val="22"/>
          <w:rtl/>
        </w:rPr>
        <w:t>الطبعة الأولى ، دار الصفاء للنشر، الأردن ، 2012 ص34.</w:t>
      </w:r>
    </w:p>
  </w:endnote>
  <w:endnote w:id="27">
    <w:p w:rsidR="00B27247" w:rsidRPr="00F04616" w:rsidRDefault="00B27247" w:rsidP="00B27247">
      <w:pPr>
        <w:pStyle w:val="Paragraphedeliste"/>
        <w:spacing w:after="0" w:line="240" w:lineRule="auto"/>
        <w:ind w:left="0"/>
        <w:rPr>
          <w:rFonts w:ascii="Traditional Arabic" w:hAnsi="Traditional Arabic" w:cs="Arabic Transparent"/>
          <w:sz w:val="24"/>
          <w:szCs w:val="24"/>
        </w:rPr>
      </w:pPr>
      <w:r>
        <w:rPr>
          <w:rStyle w:val="Appeldenotedefin"/>
        </w:rPr>
        <w:endnoteRef/>
      </w:r>
      <w:r>
        <w:rPr>
          <w:rtl/>
        </w:rPr>
        <w:t xml:space="preserve"> </w:t>
      </w:r>
      <w:r w:rsidRPr="00F04616">
        <w:rPr>
          <w:rFonts w:ascii="Traditional Arabic" w:hAnsi="Traditional Arabic" w:cs="Arabic Transparent" w:hint="cs"/>
          <w:sz w:val="24"/>
          <w:szCs w:val="24"/>
          <w:rtl/>
        </w:rPr>
        <w:t xml:space="preserve">موسي عبد الناصر ومحمد قريشي، </w:t>
      </w:r>
      <w:r w:rsidRPr="00F04616">
        <w:rPr>
          <w:rFonts w:ascii="Traditional Arabic" w:hAnsi="Traditional Arabic" w:cs="Arabic Transparent" w:hint="cs"/>
          <w:b/>
          <w:bCs/>
          <w:sz w:val="24"/>
          <w:szCs w:val="24"/>
          <w:rtl/>
        </w:rPr>
        <w:t>مرجع سبق ذكره</w:t>
      </w:r>
      <w:r w:rsidRPr="00F04616">
        <w:rPr>
          <w:rFonts w:ascii="Traditional Arabic" w:hAnsi="Traditional Arabic" w:cs="Arabic Transparent" w:hint="cs"/>
          <w:sz w:val="24"/>
          <w:szCs w:val="24"/>
          <w:rtl/>
        </w:rPr>
        <w:t>، ص90.</w:t>
      </w:r>
    </w:p>
  </w:endnote>
  <w:endnote w:id="28">
    <w:p w:rsidR="00B27247" w:rsidRPr="00F04616" w:rsidRDefault="00B27247" w:rsidP="00B27247">
      <w:pPr>
        <w:pStyle w:val="Paragraphedeliste"/>
        <w:spacing w:after="0" w:line="240" w:lineRule="auto"/>
        <w:ind w:left="0"/>
        <w:rPr>
          <w:rFonts w:ascii="Traditional Arabic" w:hAnsi="Traditional Arabic" w:cs="Arabic Transparent"/>
          <w:sz w:val="24"/>
          <w:szCs w:val="24"/>
        </w:rPr>
      </w:pPr>
      <w:r w:rsidRPr="00F04616">
        <w:rPr>
          <w:rStyle w:val="Appeldenotedefin"/>
          <w:sz w:val="24"/>
          <w:szCs w:val="24"/>
        </w:rPr>
        <w:endnoteRef/>
      </w:r>
      <w:r w:rsidRPr="00F04616">
        <w:rPr>
          <w:sz w:val="24"/>
          <w:szCs w:val="24"/>
          <w:rtl/>
        </w:rPr>
        <w:t xml:space="preserve"> </w:t>
      </w:r>
      <w:r w:rsidRPr="00F04616">
        <w:rPr>
          <w:rFonts w:ascii="Traditional Arabic" w:hAnsi="Traditional Arabic" w:cs="Arabic Transparent" w:hint="cs"/>
          <w:sz w:val="24"/>
          <w:szCs w:val="24"/>
          <w:rtl/>
        </w:rPr>
        <w:t>محمد جمال وأكرم عمار</w:t>
      </w:r>
      <w:r w:rsidRPr="00F04616">
        <w:rPr>
          <w:rFonts w:ascii="Traditional Arabic" w:hAnsi="Traditional Arabic" w:cs="Arabic Transparent" w:hint="cs"/>
          <w:b/>
          <w:bCs/>
          <w:sz w:val="24"/>
          <w:szCs w:val="24"/>
          <w:rtl/>
        </w:rPr>
        <w:t>، مدى إمكانية تطبيق الإدارة الإلكترونية بوكالة غوث وتشغيل اللاجئين بمكتب غزة الإقليمي ودورها في تحسين أداء العاملين</w:t>
      </w:r>
      <w:r w:rsidRPr="00F04616">
        <w:rPr>
          <w:rFonts w:ascii="Traditional Arabic" w:hAnsi="Traditional Arabic" w:cs="Arabic Transparent" w:hint="cs"/>
          <w:sz w:val="24"/>
          <w:szCs w:val="24"/>
          <w:rtl/>
        </w:rPr>
        <w:t>، رسالة ماجستير في إدارة الأعمال، الجامعة الإسلامية، غزة، 2009، ص72.</w:t>
      </w:r>
    </w:p>
  </w:endnote>
  <w:endnote w:id="29">
    <w:p w:rsidR="00B27247" w:rsidRPr="00F04616" w:rsidRDefault="00B27247" w:rsidP="00B27247">
      <w:pPr>
        <w:pStyle w:val="Paragraphedeliste"/>
        <w:spacing w:after="0" w:line="240" w:lineRule="auto"/>
        <w:ind w:left="0"/>
        <w:rPr>
          <w:rFonts w:ascii="Traditional Arabic" w:hAnsi="Traditional Arabic" w:cs="Arabic Transparent"/>
          <w:sz w:val="24"/>
          <w:szCs w:val="24"/>
        </w:rPr>
      </w:pPr>
      <w:r>
        <w:rPr>
          <w:rStyle w:val="Appeldenotedefin"/>
        </w:rPr>
        <w:endnoteRef/>
      </w:r>
      <w:r>
        <w:rPr>
          <w:rtl/>
        </w:rPr>
        <w:t xml:space="preserve"> </w:t>
      </w:r>
      <w:r w:rsidRPr="00F04616">
        <w:rPr>
          <w:rFonts w:ascii="Traditional Arabic" w:hAnsi="Traditional Arabic" w:cs="Arabic Transparent" w:hint="cs"/>
          <w:sz w:val="24"/>
          <w:szCs w:val="24"/>
          <w:rtl/>
        </w:rPr>
        <w:t xml:space="preserve">موسي عبد الناصر ومحمد قريشي، </w:t>
      </w:r>
      <w:r w:rsidRPr="00F04616">
        <w:rPr>
          <w:rFonts w:ascii="Traditional Arabic" w:hAnsi="Traditional Arabic" w:cs="Arabic Transparent" w:hint="cs"/>
          <w:b/>
          <w:bCs/>
          <w:sz w:val="24"/>
          <w:szCs w:val="24"/>
          <w:rtl/>
        </w:rPr>
        <w:t>مرجع سبق ذكره</w:t>
      </w:r>
      <w:r w:rsidRPr="00F04616">
        <w:rPr>
          <w:rFonts w:ascii="Traditional Arabic" w:hAnsi="Traditional Arabic" w:cs="Arabic Transparent" w:hint="cs"/>
          <w:sz w:val="24"/>
          <w:szCs w:val="24"/>
          <w:rtl/>
        </w:rPr>
        <w:t>، ص91.</w:t>
      </w:r>
    </w:p>
  </w:endnote>
  <w:endnote w:id="30">
    <w:p w:rsidR="00B27247" w:rsidRPr="00AB450A" w:rsidRDefault="00B27247" w:rsidP="00B27247">
      <w:pPr>
        <w:pStyle w:val="Notedefin"/>
        <w:bidi/>
        <w:rPr>
          <w:rFonts w:ascii="Traditional Arabic" w:hAnsi="Traditional Arabic" w:cs="Arabic Transparent"/>
          <w:sz w:val="22"/>
          <w:szCs w:val="22"/>
          <w:lang w:bidi="ar-DZ"/>
        </w:rPr>
      </w:pPr>
      <w:r>
        <w:rPr>
          <w:rStyle w:val="Appeldenotedefin"/>
        </w:rPr>
        <w:endnoteRef/>
      </w:r>
      <w:r>
        <w:rPr>
          <w:rtl/>
        </w:rPr>
        <w:t xml:space="preserve"> </w:t>
      </w:r>
      <w:r w:rsidRPr="00AB450A">
        <w:rPr>
          <w:rFonts w:ascii="Traditional Arabic" w:hAnsi="Traditional Arabic" w:cs="Arabic Transparent"/>
          <w:sz w:val="22"/>
          <w:szCs w:val="22"/>
          <w:rtl/>
        </w:rPr>
        <w:t xml:space="preserve">فداء احمد ، </w:t>
      </w:r>
      <w:r w:rsidRPr="00AB450A">
        <w:rPr>
          <w:rFonts w:ascii="Traditional Arabic" w:hAnsi="Traditional Arabic" w:cs="Arabic Transparent" w:hint="cs"/>
          <w:b/>
          <w:bCs/>
          <w:sz w:val="22"/>
          <w:szCs w:val="22"/>
          <w:rtl/>
        </w:rPr>
        <w:t>الإدارة</w:t>
      </w:r>
      <w:r>
        <w:rPr>
          <w:rFonts w:ascii="Traditional Arabic" w:hAnsi="Traditional Arabic" w:cs="Arabic Transparent"/>
          <w:b/>
          <w:bCs/>
          <w:sz w:val="22"/>
          <w:szCs w:val="22"/>
          <w:rtl/>
        </w:rPr>
        <w:t xml:space="preserve"> الالكترونية </w:t>
      </w:r>
      <w:r>
        <w:rPr>
          <w:rFonts w:ascii="Traditional Arabic" w:hAnsi="Traditional Arabic" w:cs="Arabic Transparent" w:hint="cs"/>
          <w:b/>
          <w:bCs/>
          <w:sz w:val="22"/>
          <w:szCs w:val="22"/>
          <w:rtl/>
        </w:rPr>
        <w:t>الأسس</w:t>
      </w:r>
      <w:r>
        <w:rPr>
          <w:rFonts w:ascii="Traditional Arabic" w:hAnsi="Traditional Arabic" w:cs="Arabic Transparent"/>
          <w:b/>
          <w:bCs/>
          <w:sz w:val="22"/>
          <w:szCs w:val="22"/>
          <w:rtl/>
        </w:rPr>
        <w:t xml:space="preserve"> النظرية و</w:t>
      </w:r>
      <w:r w:rsidRPr="00AB450A">
        <w:rPr>
          <w:rFonts w:ascii="Traditional Arabic" w:hAnsi="Traditional Arabic" w:cs="Arabic Transparent"/>
          <w:b/>
          <w:bCs/>
          <w:sz w:val="22"/>
          <w:szCs w:val="22"/>
          <w:rtl/>
        </w:rPr>
        <w:t>التطبيقية</w:t>
      </w:r>
      <w:r>
        <w:rPr>
          <w:rFonts w:ascii="Traditional Arabic" w:hAnsi="Traditional Arabic" w:cs="Arabic Transparent"/>
          <w:sz w:val="22"/>
          <w:szCs w:val="22"/>
          <w:rtl/>
        </w:rPr>
        <w:t xml:space="preserve"> ، دار و</w:t>
      </w:r>
      <w:r w:rsidRPr="00AB450A">
        <w:rPr>
          <w:rFonts w:ascii="Traditional Arabic" w:hAnsi="Traditional Arabic" w:cs="Arabic Transparent"/>
          <w:sz w:val="22"/>
          <w:szCs w:val="22"/>
          <w:rtl/>
        </w:rPr>
        <w:t xml:space="preserve">مكتبة الكندي للنشر و التوزيع، عمان 2014 </w:t>
      </w:r>
      <w:r>
        <w:rPr>
          <w:rFonts w:ascii="Traditional Arabic" w:hAnsi="Traditional Arabic" w:cs="Arabic Transparent" w:hint="cs"/>
          <w:sz w:val="22"/>
          <w:szCs w:val="22"/>
          <w:rtl/>
        </w:rPr>
        <w:t>ص 226</w:t>
      </w:r>
    </w:p>
  </w:endnote>
  <w:endnote w:id="31">
    <w:p w:rsidR="00B27247" w:rsidRDefault="00B27247" w:rsidP="00B27247">
      <w:pPr>
        <w:pStyle w:val="Notedefin"/>
        <w:bidi/>
      </w:pPr>
      <w:r>
        <w:rPr>
          <w:rStyle w:val="Appeldenotedefin"/>
        </w:rPr>
        <w:endnoteRef/>
      </w:r>
      <w:r>
        <w:rPr>
          <w:rtl/>
        </w:rPr>
        <w:t xml:space="preserve"> </w:t>
      </w:r>
      <w:r w:rsidRPr="00463433">
        <w:rPr>
          <w:rFonts w:cs="Arabic Transparent" w:hint="cs"/>
          <w:sz w:val="22"/>
          <w:szCs w:val="22"/>
          <w:rtl/>
        </w:rPr>
        <w:t>ربحي مصطفى عليان،</w:t>
      </w:r>
      <w:r>
        <w:rPr>
          <w:rFonts w:cs="Arabic Transparent" w:hint="cs"/>
          <w:sz w:val="22"/>
          <w:szCs w:val="22"/>
          <w:rtl/>
        </w:rPr>
        <w:t xml:space="preserve"> </w:t>
      </w:r>
      <w:r>
        <w:rPr>
          <w:rFonts w:cs="Arabic Transparent" w:hint="cs"/>
          <w:b/>
          <w:bCs/>
          <w:sz w:val="22"/>
          <w:szCs w:val="22"/>
          <w:rtl/>
        </w:rPr>
        <w:t>مرجع سبق ذكره،</w:t>
      </w:r>
      <w:r>
        <w:rPr>
          <w:rFonts w:cs="Arabic Transparent" w:hint="cs"/>
          <w:sz w:val="22"/>
          <w:szCs w:val="22"/>
          <w:rtl/>
        </w:rPr>
        <w:t xml:space="preserve"> ص32</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Mcs Book Title 5">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WinSoftPro-Medium">
    <w:altName w:val="Calibri"/>
    <w:panose1 w:val="00000000000000000000"/>
    <w:charset w:val="00"/>
    <w:family w:val="auto"/>
    <w:notTrueType/>
    <w:pitch w:val="default"/>
    <w:sig w:usb0="00000003" w:usb1="00000000" w:usb2="00000000" w:usb3="00000000" w:csb0="00000001" w:csb1="00000000"/>
  </w:font>
  <w:font w:name="Fanan">
    <w:altName w:val="Times New Roman"/>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abic Transparent">
    <w:panose1 w:val="020B0604020202020204"/>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Traditional Arabic,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AC" w:rsidRDefault="009B0A6C" w:rsidP="001E47AC">
    <w:pPr>
      <w:pStyle w:val="Pieddepage"/>
      <w:jc w:val="center"/>
    </w:pPr>
    <w:r w:rsidRPr="009B0A6C">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8" type="#_x0000_t185" style="position:absolute;left:0;text-align:left;margin-left:275.05pt;margin-top:804.15pt;width:45.15pt;height:18.8pt;z-index:251656704;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9B0A6C">
                <w:pPr>
                  <w:jc w:val="center"/>
                </w:pPr>
                <w:fldSimple w:instr="PAGE    \* MERGEFORMAT">
                  <w:r w:rsidR="0066096E" w:rsidRPr="0066096E">
                    <w:rPr>
                      <w:noProof/>
                      <w:rtl/>
                      <w:lang w:val="fr-FR"/>
                    </w:rPr>
                    <w:t>2</w:t>
                  </w:r>
                </w:fldSimple>
              </w:p>
            </w:txbxContent>
          </v:textbox>
          <w10:wrap anchorx="margin" anchory="margin"/>
        </v:shape>
      </w:pict>
    </w:r>
    <w:r w:rsidRPr="009B0A6C">
      <w:pict>
        <v:shapetype id="_x0000_t32" coordsize="21600,21600" o:spt="32" o:oned="t" path="m,l21600,21600e" filled="f">
          <v:path arrowok="t" fillok="f" o:connecttype="none"/>
          <o:lock v:ext="edit" shapetype="t"/>
        </v:shapetype>
        <v:shape id="AutoShape 21" o:spid="_x0000_s1027" type="#_x0000_t32" style="position:absolute;left:0;text-align:left;margin-left:80.55pt;margin-top:813.55pt;width:434.5pt;height:0;z-index:251655680;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AC" w:rsidRDefault="009B0A6C">
    <w:pPr>
      <w:pStyle w:val="Pieddepage"/>
    </w:pPr>
    <w:r w:rsidRPr="009B0A6C">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0" type="#_x0000_t185" style="position:absolute;left:0;text-align:left;margin-left:275.05pt;margin-top:804.15pt;width:45.15pt;height:18.8pt;z-index:251658752;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9B0A6C">
                <w:pPr>
                  <w:jc w:val="center"/>
                </w:pPr>
                <w:fldSimple w:instr="PAGE    \* MERGEFORMAT">
                  <w:r w:rsidR="0066096E" w:rsidRPr="0066096E">
                    <w:rPr>
                      <w:noProof/>
                      <w:rtl/>
                      <w:lang w:val="fr-FR"/>
                    </w:rPr>
                    <w:t>1</w:t>
                  </w:r>
                </w:fldSimple>
              </w:p>
            </w:txbxContent>
          </v:textbox>
          <w10:wrap anchorx="margin" anchory="margin"/>
        </v:shape>
      </w:pict>
    </w:r>
    <w:r w:rsidRPr="009B0A6C">
      <w:pict>
        <v:shapetype id="_x0000_t32" coordsize="21600,21600" o:spt="32" o:oned="t" path="m,l21600,21600e" filled="f">
          <v:path arrowok="t" fillok="f" o:connecttype="none"/>
          <o:lock v:ext="edit" shapetype="t"/>
        </v:shapetype>
        <v:shape id="_x0000_s1029" type="#_x0000_t32" style="position:absolute;left:0;text-align:left;margin-left:80.55pt;margin-top:813.55pt;width:434.5pt;height:0;z-index:251657728;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D01" w:rsidRDefault="000E7D01" w:rsidP="00B82570">
      <w:pPr>
        <w:spacing w:after="0" w:line="240" w:lineRule="auto"/>
      </w:pPr>
      <w:r>
        <w:separator/>
      </w:r>
    </w:p>
  </w:footnote>
  <w:footnote w:type="continuationSeparator" w:id="1">
    <w:p w:rsidR="000E7D01" w:rsidRDefault="000E7D01" w:rsidP="00B82570">
      <w:pPr>
        <w:spacing w:after="0" w:line="240" w:lineRule="auto"/>
      </w:pPr>
      <w:r>
        <w:continuationSeparator/>
      </w:r>
    </w:p>
  </w:footnote>
  <w:footnote w:id="2">
    <w:p w:rsidR="00B27247" w:rsidRPr="004A461D" w:rsidRDefault="00B27247" w:rsidP="00B27247">
      <w:pPr>
        <w:pStyle w:val="Notedebasdepage"/>
        <w:rPr>
          <w:rFonts w:cs="Arabic Transparent"/>
          <w:sz w:val="22"/>
          <w:szCs w:val="22"/>
        </w:rPr>
      </w:pPr>
      <w:r>
        <w:rPr>
          <w:rStyle w:val="Appelnotedebasdep"/>
        </w:rPr>
        <w:footnoteRef/>
      </w:r>
      <w:r>
        <w:rPr>
          <w:rtl/>
        </w:rPr>
        <w:t xml:space="preserve"> </w:t>
      </w:r>
      <w:r w:rsidRPr="004A461D">
        <w:rPr>
          <w:rFonts w:cs="Arabic Transparent" w:hint="cs"/>
          <w:sz w:val="22"/>
          <w:szCs w:val="22"/>
          <w:rtl/>
        </w:rPr>
        <w:t xml:space="preserve">علاء عبد الرزاق السالمي ، </w:t>
      </w:r>
      <w:r w:rsidRPr="004A461D">
        <w:rPr>
          <w:rFonts w:cs="Arabic Transparent" w:hint="cs"/>
          <w:b/>
          <w:bCs/>
          <w:sz w:val="22"/>
          <w:szCs w:val="22"/>
          <w:rtl/>
        </w:rPr>
        <w:t>الإدارة الالكترونية</w:t>
      </w:r>
      <w:r w:rsidRPr="004A461D">
        <w:rPr>
          <w:rFonts w:cs="Arabic Transparent" w:hint="cs"/>
          <w:sz w:val="22"/>
          <w:szCs w:val="22"/>
          <w:rtl/>
        </w:rPr>
        <w:t xml:space="preserve"> ، دار وائل للنشر عمان ، الأردن 2009  ص ص </w:t>
      </w:r>
      <w:r>
        <w:rPr>
          <w:rFonts w:cs="Arabic Transparent" w:hint="cs"/>
          <w:sz w:val="22"/>
          <w:szCs w:val="22"/>
          <w:rtl/>
        </w:rPr>
        <w:t>101-102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6911"/>
      <w:gridCol w:w="2943"/>
    </w:tblGrid>
    <w:tr w:rsidR="00C875B7" w:rsidRPr="005728EF" w:rsidTr="004D5582">
      <w:tc>
        <w:tcPr>
          <w:tcW w:w="6911" w:type="dxa"/>
          <w:vAlign w:val="center"/>
        </w:tcPr>
        <w:p w:rsidR="00FB1089" w:rsidRPr="00FB1089" w:rsidRDefault="00FB1089" w:rsidP="00FB1089">
          <w:pPr>
            <w:tabs>
              <w:tab w:val="left" w:pos="2898"/>
            </w:tabs>
            <w:spacing w:after="0" w:line="240" w:lineRule="auto"/>
            <w:jc w:val="center"/>
            <w:rPr>
              <w:rFonts w:ascii="Traditional Arabic" w:hAnsi="Traditional Arabic" w:cs="Traditional Arabic"/>
              <w:b/>
              <w:bCs/>
              <w:sz w:val="28"/>
              <w:szCs w:val="28"/>
              <w:rtl/>
            </w:rPr>
          </w:pPr>
          <w:r w:rsidRPr="00FB1089">
            <w:rPr>
              <w:rFonts w:ascii="Traditional Arabic" w:hAnsi="Traditional Arabic" w:cs="Traditional Arabic" w:hint="cs"/>
              <w:b/>
              <w:bCs/>
              <w:sz w:val="28"/>
              <w:szCs w:val="28"/>
              <w:rtl/>
            </w:rPr>
            <w:t xml:space="preserve">الإدارة الالكترونية- المفهوم و متطلبات التطبيق </w:t>
          </w:r>
        </w:p>
        <w:p w:rsidR="00C875B7" w:rsidRPr="004D5582" w:rsidRDefault="00C875B7" w:rsidP="00AA7D6E">
          <w:pPr>
            <w:tabs>
              <w:tab w:val="left" w:pos="2898"/>
            </w:tabs>
            <w:bidi w:val="0"/>
            <w:spacing w:after="0" w:line="240" w:lineRule="auto"/>
            <w:jc w:val="center"/>
            <w:rPr>
              <w:rFonts w:ascii="Traditional Arabic" w:hAnsi="Traditional Arabic" w:cs="Traditional Arabic"/>
              <w:b/>
              <w:bCs/>
              <w:sz w:val="24"/>
              <w:szCs w:val="24"/>
              <w:rtl/>
              <w:lang w:val="fr-FR" w:bidi="ar-DZ"/>
            </w:rPr>
          </w:pPr>
        </w:p>
      </w:tc>
      <w:tc>
        <w:tcPr>
          <w:tcW w:w="2943" w:type="dxa"/>
          <w:vAlign w:val="center"/>
        </w:tcPr>
        <w:p w:rsidR="004D5582" w:rsidRPr="00C875B7" w:rsidRDefault="00FB1089" w:rsidP="004D5582">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د/مولاي خليل</w:t>
          </w:r>
        </w:p>
        <w:p w:rsidR="00C875B7" w:rsidRPr="00C875B7" w:rsidRDefault="00FB1089" w:rsidP="004D5582">
          <w:pPr>
            <w:tabs>
              <w:tab w:val="left" w:pos="2898"/>
            </w:tabs>
            <w:spacing w:after="0" w:line="240" w:lineRule="auto"/>
            <w:jc w:val="center"/>
            <w:rPr>
              <w:rFonts w:ascii="Traditional Arabic" w:hAnsi="Traditional Arabic" w:cs="Traditional Arabic"/>
              <w:b/>
              <w:bCs/>
              <w:sz w:val="28"/>
              <w:szCs w:val="28"/>
              <w:rtl/>
              <w:lang w:bidi="ar-DZ"/>
            </w:rPr>
          </w:pPr>
          <w:r>
            <w:rPr>
              <w:rFonts w:ascii="Traditional Arabic" w:hAnsi="Traditional Arabic" w:cs="Traditional Arabic" w:hint="cs"/>
              <w:b/>
              <w:bCs/>
              <w:sz w:val="24"/>
              <w:szCs w:val="24"/>
              <w:rtl/>
              <w:lang w:bidi="ar-DZ"/>
            </w:rPr>
            <w:t>أ.د/عمار طهرات</w:t>
          </w:r>
        </w:p>
      </w:tc>
    </w:tr>
  </w:tbl>
  <w:p w:rsidR="00C875B7" w:rsidRDefault="00C875B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1670"/>
      <w:gridCol w:w="5678"/>
      <w:gridCol w:w="2506"/>
    </w:tblGrid>
    <w:tr w:rsidR="002935EA" w:rsidRPr="005728EF" w:rsidTr="002935EA">
      <w:tc>
        <w:tcPr>
          <w:tcW w:w="1670" w:type="dxa"/>
          <w:vAlign w:val="center"/>
        </w:tcPr>
        <w:p w:rsidR="002935EA" w:rsidRPr="0027188E" w:rsidRDefault="002935EA" w:rsidP="006A4D1B">
          <w:pPr>
            <w:tabs>
              <w:tab w:val="left" w:pos="2898"/>
            </w:tabs>
            <w:spacing w:after="0" w:line="240" w:lineRule="auto"/>
            <w:jc w:val="center"/>
            <w:rPr>
              <w:rFonts w:ascii="Traditional Arabic" w:hAnsi="Traditional Arabic" w:cs="Traditional Arabic"/>
              <w:b/>
              <w:bCs/>
              <w:sz w:val="28"/>
              <w:szCs w:val="28"/>
              <w:rtl/>
              <w:lang w:bidi="ar-DZ"/>
            </w:rPr>
          </w:pPr>
        </w:p>
      </w:tc>
      <w:tc>
        <w:tcPr>
          <w:tcW w:w="5678" w:type="dxa"/>
        </w:tcPr>
        <w:p w:rsidR="002935EA" w:rsidRDefault="002935EA"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2935EA" w:rsidRPr="004D5582" w:rsidRDefault="002935EA" w:rsidP="004D558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الواقع</w:t>
          </w:r>
        </w:p>
      </w:tc>
      <w:tc>
        <w:tcPr>
          <w:tcW w:w="2506" w:type="dxa"/>
          <w:vAlign w:val="center"/>
        </w:tcPr>
        <w:p w:rsidR="002935EA" w:rsidRPr="004D5582" w:rsidRDefault="002935EA" w:rsidP="004D5582">
          <w:pPr>
            <w:tabs>
              <w:tab w:val="left" w:pos="2898"/>
            </w:tabs>
            <w:spacing w:after="0" w:line="240" w:lineRule="auto"/>
            <w:jc w:val="center"/>
            <w:rPr>
              <w:rFonts w:ascii="Times New Roman" w:hAnsi="Times New Roman" w:cs="Times New Roman"/>
              <w:b/>
              <w:bCs/>
              <w:sz w:val="24"/>
              <w:szCs w:val="24"/>
              <w:rtl/>
              <w:lang w:val="fr-FR" w:bidi="ar-DZ"/>
            </w:rPr>
          </w:pPr>
          <w:r>
            <w:rPr>
              <w:rFonts w:ascii="Times New Roman" w:hAnsi="Times New Roman" w:cs="Times New Roman"/>
              <w:b/>
              <w:bCs/>
              <w:sz w:val="24"/>
              <w:szCs w:val="24"/>
              <w:lang w:val="fr-FR" w:bidi="ar-DZ"/>
            </w:rPr>
            <w:t>ISBN : 999-999-99-99</w:t>
          </w:r>
        </w:p>
      </w:tc>
    </w:tr>
  </w:tbl>
  <w:p w:rsidR="00B82570" w:rsidRDefault="009B0A6C">
    <w:pPr>
      <w:pStyle w:val="En-tte"/>
      <w:rPr>
        <w:lang w:bidi="ar-DZ"/>
      </w:rPr>
    </w:pPr>
    <w:r w:rsidRPr="009B0A6C">
      <w:rPr>
        <w:noProof/>
      </w:rPr>
      <w:pict>
        <v:oval id="Oval 3" o:spid="_x0000_s1031" style="position:absolute;left:0;text-align:left;margin-left:406.65pt;margin-top:-59.2pt;width:62.35pt;height:53.85pt;z-index:251659776;visibility:visible;mso-position-horizontal-relative:text;mso-position-vertical-relative:text">
          <v:fill r:id="rId1" o:title="" recolor="t" type="frame"/>
        </v:oval>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7B068F"/>
    <w:multiLevelType w:val="hybridMultilevel"/>
    <w:tmpl w:val="7C0EC7BE"/>
    <w:lvl w:ilvl="0" w:tplc="EBBE6224">
      <w:start w:val="28"/>
      <w:numFmt w:val="bullet"/>
      <w:lvlText w:val="-"/>
      <w:lvlJc w:val="left"/>
      <w:pPr>
        <w:ind w:left="360" w:hanging="360"/>
      </w:pPr>
      <w:rPr>
        <w:rFonts w:ascii="Traditional Arabic" w:eastAsiaTheme="minorHAnsi" w:hAnsi="Traditional Arabic" w:cs="Traditional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25833988"/>
    <w:multiLevelType w:val="hybridMultilevel"/>
    <w:tmpl w:val="9D8C7C40"/>
    <w:lvl w:ilvl="0" w:tplc="6E425462">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81D19FB"/>
    <w:multiLevelType w:val="hybridMultilevel"/>
    <w:tmpl w:val="10DC29C4"/>
    <w:lvl w:ilvl="0" w:tplc="F6363D90">
      <w:numFmt w:val="bullet"/>
      <w:lvlText w:val="-"/>
      <w:lvlJc w:val="left"/>
      <w:pPr>
        <w:ind w:left="36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76868"/>
    <w:multiLevelType w:val="hybridMultilevel"/>
    <w:tmpl w:val="33269852"/>
    <w:lvl w:ilvl="0" w:tplc="6E425462">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B04941"/>
    <w:multiLevelType w:val="hybridMultilevel"/>
    <w:tmpl w:val="165AC956"/>
    <w:lvl w:ilvl="0" w:tplc="C4BE3F7C">
      <w:numFmt w:val="bullet"/>
      <w:lvlText w:val="-"/>
      <w:lvlJc w:val="left"/>
      <w:pPr>
        <w:ind w:left="360" w:hanging="360"/>
      </w:pPr>
      <w:rPr>
        <w:rFonts w:ascii="Mcs Book Title 5" w:eastAsia="Times New Roman" w:hAnsi="Mcs Book Title 5" w:cs="Traditional Arabic"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0FF7EFF"/>
    <w:multiLevelType w:val="hybridMultilevel"/>
    <w:tmpl w:val="82E4CA48"/>
    <w:lvl w:ilvl="0" w:tplc="ED54546E">
      <w:start w:val="1"/>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11">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2">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6"/>
  </w:num>
  <w:num w:numId="4">
    <w:abstractNumId w:val="0"/>
  </w:num>
  <w:num w:numId="5">
    <w:abstractNumId w:val="8"/>
  </w:num>
  <w:num w:numId="6">
    <w:abstractNumId w:val="11"/>
  </w:num>
  <w:num w:numId="7">
    <w:abstractNumId w:val="5"/>
  </w:num>
  <w:num w:numId="8">
    <w:abstractNumId w:val="10"/>
  </w:num>
  <w:num w:numId="9">
    <w:abstractNumId w:val="9"/>
  </w:num>
  <w:num w:numId="10">
    <w:abstractNumId w:val="1"/>
  </w:num>
  <w:num w:numId="11">
    <w:abstractNumId w:val="3"/>
  </w:num>
  <w:num w:numId="12">
    <w:abstractNumId w:val="7"/>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5122"/>
    <o:shapelayout v:ext="edit">
      <o:idmap v:ext="edit" data="1"/>
      <o:rules v:ext="edit">
        <o:r id="V:Rule3" type="connector" idref="#AutoShape 21"/>
        <o:r id="V:Rule4" type="connector" idref="#_x0000_s1029"/>
      </o:rules>
    </o:shapelayout>
  </w:hdrShapeDefaults>
  <w:footnotePr>
    <w:footnote w:id="0"/>
    <w:footnote w:id="1"/>
  </w:footnotePr>
  <w:endnotePr>
    <w:numFmt w:val="decimal"/>
    <w:endnote w:id="0"/>
    <w:endnote w:id="1"/>
  </w:endnotePr>
  <w:compat/>
  <w:rsids>
    <w:rsidRoot w:val="00B82570"/>
    <w:rsid w:val="0007792F"/>
    <w:rsid w:val="000E7D01"/>
    <w:rsid w:val="00146162"/>
    <w:rsid w:val="001477E1"/>
    <w:rsid w:val="00161A31"/>
    <w:rsid w:val="001B0994"/>
    <w:rsid w:val="001D05C0"/>
    <w:rsid w:val="001E47AC"/>
    <w:rsid w:val="002935EA"/>
    <w:rsid w:val="002F29BC"/>
    <w:rsid w:val="003705CB"/>
    <w:rsid w:val="003A1D4D"/>
    <w:rsid w:val="003C1AB4"/>
    <w:rsid w:val="003E6388"/>
    <w:rsid w:val="004C42B1"/>
    <w:rsid w:val="004D4BBE"/>
    <w:rsid w:val="004D5582"/>
    <w:rsid w:val="005728EF"/>
    <w:rsid w:val="005C63B6"/>
    <w:rsid w:val="005D4092"/>
    <w:rsid w:val="0062627B"/>
    <w:rsid w:val="00630DA3"/>
    <w:rsid w:val="00637955"/>
    <w:rsid w:val="0066096E"/>
    <w:rsid w:val="00675EA9"/>
    <w:rsid w:val="00697E88"/>
    <w:rsid w:val="006A4D1B"/>
    <w:rsid w:val="00726D8A"/>
    <w:rsid w:val="007E3153"/>
    <w:rsid w:val="007F26B2"/>
    <w:rsid w:val="0080218D"/>
    <w:rsid w:val="00813708"/>
    <w:rsid w:val="00833C8F"/>
    <w:rsid w:val="00920F70"/>
    <w:rsid w:val="009A2E64"/>
    <w:rsid w:val="009B0A6C"/>
    <w:rsid w:val="00A70E92"/>
    <w:rsid w:val="00A73A7F"/>
    <w:rsid w:val="00AA7D6E"/>
    <w:rsid w:val="00B27247"/>
    <w:rsid w:val="00B3360D"/>
    <w:rsid w:val="00B82570"/>
    <w:rsid w:val="00BC58B1"/>
    <w:rsid w:val="00BC6FE8"/>
    <w:rsid w:val="00BF7131"/>
    <w:rsid w:val="00C403E1"/>
    <w:rsid w:val="00C875B7"/>
    <w:rsid w:val="00CB7736"/>
    <w:rsid w:val="00CF4AF0"/>
    <w:rsid w:val="00D46FD1"/>
    <w:rsid w:val="00D47131"/>
    <w:rsid w:val="00D54146"/>
    <w:rsid w:val="00D956E2"/>
    <w:rsid w:val="00DA0D0B"/>
    <w:rsid w:val="00DA2170"/>
    <w:rsid w:val="00DB4B0B"/>
    <w:rsid w:val="00DC1F2E"/>
    <w:rsid w:val="00E10F87"/>
    <w:rsid w:val="00E958FF"/>
    <w:rsid w:val="00E96205"/>
    <w:rsid w:val="00ED2AA0"/>
    <w:rsid w:val="00F27D23"/>
    <w:rsid w:val="00F46F70"/>
    <w:rsid w:val="00F81EAE"/>
    <w:rsid w:val="00FA1DC9"/>
    <w:rsid w:val="00FB108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rules v:ext="edit">
        <o:r id="V:Rule15" type="connector" idref="#_x0000_s2074"/>
        <o:r id="V:Rule16" type="connector" idref="#_x0000_s2073"/>
        <o:r id="V:Rule17" type="connector" idref="#_x0000_s2061"/>
        <o:r id="V:Rule18" type="connector" idref="#_x0000_s2060"/>
        <o:r id="V:Rule19" type="connector" idref="#_x0000_s2063"/>
        <o:r id="V:Rule20" type="connector" idref="#_x0000_s2058"/>
        <o:r id="V:Rule21" type="connector" idref="#_x0000_s2054"/>
        <o:r id="V:Rule22" type="connector" idref="#_x0000_s2056"/>
        <o:r id="V:Rule23" type="connector" idref="#_x0000_s2067"/>
        <o:r id="V:Rule24" type="connector" idref="#_x0000_s2071"/>
        <o:r id="V:Rule25" type="connector" idref="#_x0000_s2052"/>
        <o:r id="V:Rule26" type="connector" idref="#_x0000_s2075"/>
        <o:r id="V:Rule27" type="connector" idref="#_x0000_s2065"/>
        <o:r id="V:Rule28" type="connector" idref="#_x0000_s2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70"/>
    <w:pPr>
      <w:bidi/>
      <w:spacing w:after="200" w:line="276" w:lineRule="auto"/>
    </w:pPr>
    <w:rPr>
      <w:sz w:val="22"/>
      <w:szCs w:val="22"/>
      <w:lang w:val="en-US" w:eastAsia="en-US"/>
    </w:rPr>
  </w:style>
  <w:style w:type="paragraph" w:styleId="Titre1">
    <w:name w:val="heading 1"/>
    <w:basedOn w:val="Normal"/>
    <w:next w:val="Normal"/>
    <w:link w:val="Titre1Car"/>
    <w:qFormat/>
    <w:rsid w:val="00B27247"/>
    <w:pPr>
      <w:keepNext/>
      <w:bidi w:val="0"/>
      <w:spacing w:after="0" w:line="360" w:lineRule="exact"/>
      <w:ind w:left="709" w:right="284"/>
      <w:jc w:val="both"/>
      <w:outlineLvl w:val="0"/>
    </w:pPr>
    <w:rPr>
      <w:rFonts w:ascii="Arial" w:eastAsia="Times New Roman" w:hAnsi="Arial" w:cs="Traditional Arabic"/>
      <w:b/>
      <w:bCs/>
      <w:sz w:val="24"/>
      <w:szCs w:val="24"/>
      <w:lang w:bidi="ar-EG"/>
    </w:rPr>
  </w:style>
  <w:style w:type="paragraph" w:styleId="Titre2">
    <w:name w:val="heading 2"/>
    <w:basedOn w:val="Normal"/>
    <w:link w:val="Titre2Car"/>
    <w:qFormat/>
    <w:rsid w:val="00B27247"/>
    <w:pPr>
      <w:bidi w:val="0"/>
      <w:spacing w:before="100" w:beforeAutospacing="1" w:after="100" w:afterAutospacing="1" w:line="240" w:lineRule="auto"/>
      <w:jc w:val="both"/>
      <w:outlineLvl w:val="1"/>
    </w:pPr>
    <w:rPr>
      <w:rFonts w:ascii="Times New Roman" w:eastAsia="Times New Roman" w:hAnsi="Times New Roman" w:cs="Times New Roman"/>
      <w:b/>
      <w:bCs/>
      <w:sz w:val="36"/>
      <w:szCs w:val="36"/>
      <w:lang w:val="fr-FR" w:eastAsia="fr-FR"/>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nhideWhenUsed/>
    <w:rsid w:val="00B82570"/>
    <w:pPr>
      <w:tabs>
        <w:tab w:val="center" w:pos="4153"/>
        <w:tab w:val="right" w:pos="8306"/>
      </w:tabs>
      <w:spacing w:after="0" w:line="240" w:lineRule="auto"/>
    </w:pPr>
  </w:style>
  <w:style w:type="character" w:customStyle="1" w:styleId="En-tteCar">
    <w:name w:val="En-tête Car"/>
    <w:basedOn w:val="Policepardfaut"/>
    <w:link w:val="En-tte"/>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aliases w:val="Char Char Char,Char Char"/>
    <w:basedOn w:val="Normal"/>
    <w:link w:val="NotedebasdepageCar"/>
    <w:uiPriority w:val="99"/>
    <w:unhideWhenUsed/>
    <w:rsid w:val="005728EF"/>
    <w:pPr>
      <w:spacing w:after="0" w:line="240" w:lineRule="auto"/>
    </w:pPr>
    <w:rPr>
      <w:rFonts w:cs="Times New Roman"/>
      <w:sz w:val="20"/>
      <w:szCs w:val="20"/>
    </w:rPr>
  </w:style>
  <w:style w:type="character" w:customStyle="1" w:styleId="NotedebasdepageCar">
    <w:name w:val="Note de bas de page Car"/>
    <w:aliases w:val="Char Char Char Car,Char Char Car"/>
    <w:link w:val="Notedebasdepage"/>
    <w:uiPriority w:val="99"/>
    <w:rsid w:val="005728EF"/>
    <w:rPr>
      <w:sz w:val="20"/>
      <w:szCs w:val="20"/>
    </w:rPr>
  </w:style>
  <w:style w:type="character" w:styleId="Appelnotedebasdep">
    <w:name w:val="footnote reference"/>
    <w:aliases w:val="(Footnote Reference)"/>
    <w:semiHidden/>
    <w:unhideWhenUsed/>
    <w:rsid w:val="005728EF"/>
    <w:rPr>
      <w:vertAlign w:val="superscript"/>
    </w:rPr>
  </w:style>
  <w:style w:type="paragraph" w:styleId="Textedebulles">
    <w:name w:val="Balloon Text"/>
    <w:basedOn w:val="Normal"/>
    <w:link w:val="TextedebullesCar"/>
    <w:semiHidden/>
    <w:unhideWhenUsed/>
    <w:rsid w:val="005728EF"/>
    <w:pPr>
      <w:spacing w:after="0" w:line="240" w:lineRule="auto"/>
    </w:pPr>
    <w:rPr>
      <w:rFonts w:ascii="Tahoma" w:hAnsi="Tahoma" w:cs="Times New Roman"/>
      <w:sz w:val="16"/>
      <w:szCs w:val="16"/>
    </w:rPr>
  </w:style>
  <w:style w:type="character" w:customStyle="1" w:styleId="TextedebullesCar">
    <w:name w:val="Texte de bulles Car"/>
    <w:link w:val="Textedebulles"/>
    <w:semiHidden/>
    <w:rsid w:val="005728EF"/>
    <w:rPr>
      <w:rFonts w:ascii="Tahoma" w:hAnsi="Tahoma" w:cs="Tahoma"/>
      <w:sz w:val="16"/>
      <w:szCs w:val="16"/>
    </w:rPr>
  </w:style>
  <w:style w:type="character" w:styleId="Lienhypertexte">
    <w:name w:val="Hyperlink"/>
    <w:basedOn w:val="Policepardfaut"/>
    <w:unhideWhenUsed/>
    <w:rsid w:val="00FB1089"/>
    <w:rPr>
      <w:color w:val="0000FF" w:themeColor="hyperlink"/>
      <w:u w:val="single"/>
    </w:rPr>
  </w:style>
  <w:style w:type="paragraph" w:styleId="PrformatHTML">
    <w:name w:val="HTML Preformatted"/>
    <w:basedOn w:val="Normal"/>
    <w:link w:val="PrformatHTMLCar"/>
    <w:uiPriority w:val="99"/>
    <w:unhideWhenUsed/>
    <w:rsid w:val="00FB1089"/>
    <w:pPr>
      <w:spacing w:after="0" w:line="240" w:lineRule="auto"/>
    </w:pPr>
    <w:rPr>
      <w:rFonts w:ascii="Consolas" w:hAnsi="Consolas" w:cs="Consolas"/>
      <w:sz w:val="20"/>
      <w:szCs w:val="20"/>
    </w:rPr>
  </w:style>
  <w:style w:type="character" w:customStyle="1" w:styleId="PrformatHTMLCar">
    <w:name w:val="Préformaté HTML Car"/>
    <w:basedOn w:val="Policepardfaut"/>
    <w:link w:val="PrformatHTML"/>
    <w:uiPriority w:val="99"/>
    <w:rsid w:val="00FB1089"/>
    <w:rPr>
      <w:rFonts w:ascii="Consolas" w:hAnsi="Consolas" w:cs="Consolas"/>
      <w:lang w:val="en-US" w:eastAsia="en-US"/>
    </w:rPr>
  </w:style>
  <w:style w:type="character" w:customStyle="1" w:styleId="Titre1Car">
    <w:name w:val="Titre 1 Car"/>
    <w:basedOn w:val="Policepardfaut"/>
    <w:link w:val="Titre1"/>
    <w:rsid w:val="00B27247"/>
    <w:rPr>
      <w:rFonts w:ascii="Arial" w:eastAsia="Times New Roman" w:hAnsi="Arial" w:cs="Traditional Arabic"/>
      <w:b/>
      <w:bCs/>
      <w:sz w:val="24"/>
      <w:szCs w:val="24"/>
      <w:lang w:val="en-US" w:eastAsia="en-US" w:bidi="ar-EG"/>
    </w:rPr>
  </w:style>
  <w:style w:type="character" w:customStyle="1" w:styleId="Titre2Car">
    <w:name w:val="Titre 2 Car"/>
    <w:basedOn w:val="Policepardfaut"/>
    <w:link w:val="Titre2"/>
    <w:rsid w:val="00B27247"/>
    <w:rPr>
      <w:rFonts w:ascii="Times New Roman" w:eastAsia="Times New Roman" w:hAnsi="Times New Roman" w:cs="Times New Roman"/>
      <w:b/>
      <w:bCs/>
      <w:sz w:val="36"/>
      <w:szCs w:val="36"/>
    </w:rPr>
  </w:style>
  <w:style w:type="paragraph" w:customStyle="1" w:styleId="NoParagraphStyle">
    <w:name w:val="[No Paragraph Style]"/>
    <w:rsid w:val="00B27247"/>
    <w:pPr>
      <w:autoSpaceDE w:val="0"/>
      <w:autoSpaceDN w:val="0"/>
      <w:bidi/>
      <w:adjustRightInd w:val="0"/>
      <w:spacing w:line="288" w:lineRule="auto"/>
      <w:jc w:val="both"/>
      <w:textAlignment w:val="center"/>
    </w:pPr>
    <w:rPr>
      <w:rFonts w:ascii="WinSoftPro-Medium" w:eastAsiaTheme="minorHAnsi" w:hAnsi="WinSoftPro-Medium" w:cs="WinSoftPro-Medium"/>
      <w:color w:val="000000"/>
      <w:sz w:val="24"/>
      <w:szCs w:val="24"/>
      <w:lang w:eastAsia="en-US" w:bidi="ar-YE"/>
    </w:rPr>
  </w:style>
  <w:style w:type="table" w:styleId="Grilledutableau">
    <w:name w:val="Table Grid"/>
    <w:basedOn w:val="TableauNormal"/>
    <w:rsid w:val="00B27247"/>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ParagraphStyle"/>
    <w:uiPriority w:val="99"/>
    <w:rsid w:val="00B27247"/>
    <w:rPr>
      <w:rFonts w:asciiTheme="minorHAnsi" w:hAnsiTheme="minorHAnsi" w:cs="Fanan"/>
    </w:rPr>
  </w:style>
  <w:style w:type="character" w:customStyle="1" w:styleId="UnresolvedMention">
    <w:name w:val="Unresolved Mention"/>
    <w:basedOn w:val="Policepardfaut"/>
    <w:uiPriority w:val="99"/>
    <w:semiHidden/>
    <w:unhideWhenUsed/>
    <w:rsid w:val="00B27247"/>
    <w:rPr>
      <w:color w:val="605E5C"/>
      <w:shd w:val="clear" w:color="auto" w:fill="E1DFDD"/>
    </w:rPr>
  </w:style>
  <w:style w:type="paragraph" w:styleId="Sansinterligne">
    <w:name w:val="No Spacing"/>
    <w:uiPriority w:val="1"/>
    <w:qFormat/>
    <w:rsid w:val="00B27247"/>
    <w:pPr>
      <w:jc w:val="both"/>
    </w:pPr>
    <w:rPr>
      <w:rFonts w:asciiTheme="minorHAnsi" w:eastAsiaTheme="minorHAnsi" w:hAnsiTheme="minorHAnsi" w:cstheme="minorBidi"/>
      <w:sz w:val="22"/>
      <w:szCs w:val="22"/>
      <w:lang w:eastAsia="en-US"/>
    </w:rPr>
  </w:style>
  <w:style w:type="paragraph" w:styleId="Notedefin">
    <w:name w:val="endnote text"/>
    <w:basedOn w:val="Normal"/>
    <w:link w:val="NotedefinCar"/>
    <w:rsid w:val="00B27247"/>
    <w:pPr>
      <w:bidi w:val="0"/>
      <w:spacing w:after="0" w:line="240" w:lineRule="auto"/>
      <w:jc w:val="both"/>
    </w:pPr>
    <w:rPr>
      <w:rFonts w:ascii="Times New Roman" w:eastAsia="SimSun" w:hAnsi="Times New Roman" w:cs="Times New Roman"/>
      <w:sz w:val="20"/>
      <w:szCs w:val="20"/>
      <w:lang w:val="fr-FR" w:eastAsia="zh-CN"/>
    </w:rPr>
  </w:style>
  <w:style w:type="character" w:customStyle="1" w:styleId="NotedefinCar">
    <w:name w:val="Note de fin Car"/>
    <w:basedOn w:val="Policepardfaut"/>
    <w:link w:val="Notedefin"/>
    <w:rsid w:val="00B27247"/>
    <w:rPr>
      <w:rFonts w:ascii="Times New Roman" w:eastAsia="SimSun" w:hAnsi="Times New Roman" w:cs="Times New Roman"/>
      <w:lang w:eastAsia="zh-CN"/>
    </w:rPr>
  </w:style>
  <w:style w:type="paragraph" w:styleId="Bibliographie">
    <w:name w:val="Bibliography"/>
    <w:basedOn w:val="Normal"/>
    <w:next w:val="Normal"/>
    <w:uiPriority w:val="37"/>
    <w:unhideWhenUsed/>
    <w:rsid w:val="00B27247"/>
    <w:pPr>
      <w:bidi w:val="0"/>
      <w:jc w:val="right"/>
    </w:pPr>
    <w:rPr>
      <w:rFonts w:asciiTheme="minorHAnsi" w:eastAsiaTheme="minorHAnsi" w:hAnsiTheme="minorHAnsi" w:cstheme="minorBidi"/>
      <w:lang w:val="fr-FR"/>
    </w:rPr>
  </w:style>
  <w:style w:type="character" w:styleId="Appeldenotedefin">
    <w:name w:val="endnote reference"/>
    <w:basedOn w:val="Policepardfaut"/>
    <w:uiPriority w:val="99"/>
    <w:semiHidden/>
    <w:unhideWhenUsed/>
    <w:rsid w:val="00B27247"/>
    <w:rPr>
      <w:vertAlign w:val="superscript"/>
    </w:rPr>
  </w:style>
  <w:style w:type="paragraph" w:styleId="NormalWeb">
    <w:name w:val="Normal (Web)"/>
    <w:basedOn w:val="Normal"/>
    <w:rsid w:val="00B27247"/>
    <w:pPr>
      <w:spacing w:before="100" w:beforeAutospacing="1" w:after="100" w:afterAutospacing="1" w:line="312" w:lineRule="atLeast"/>
      <w:jc w:val="both"/>
    </w:pPr>
    <w:rPr>
      <w:rFonts w:ascii="Arial" w:eastAsia="Times New Roman" w:hAnsi="Arial"/>
      <w:sz w:val="23"/>
      <w:szCs w:val="23"/>
      <w:lang w:val="fr-FR" w:eastAsia="fr-FR"/>
    </w:rPr>
  </w:style>
  <w:style w:type="paragraph" w:styleId="Corpsdetexte">
    <w:name w:val="Body Text"/>
    <w:basedOn w:val="Normal"/>
    <w:link w:val="CorpsdetexteCar"/>
    <w:rsid w:val="00B27247"/>
    <w:pPr>
      <w:spacing w:after="0" w:line="240" w:lineRule="auto"/>
      <w:jc w:val="lowKashida"/>
    </w:pPr>
    <w:rPr>
      <w:rFonts w:ascii="Times New Roman" w:eastAsia="Times New Roman" w:hAnsi="Times New Roman" w:cs="Simplified Arabic"/>
      <w:sz w:val="20"/>
      <w:szCs w:val="32"/>
      <w:lang w:bidi="ar-EG"/>
    </w:rPr>
  </w:style>
  <w:style w:type="character" w:customStyle="1" w:styleId="CorpsdetexteCar">
    <w:name w:val="Corps de texte Car"/>
    <w:basedOn w:val="Policepardfaut"/>
    <w:link w:val="Corpsdetexte"/>
    <w:rsid w:val="00B27247"/>
    <w:rPr>
      <w:rFonts w:ascii="Times New Roman" w:eastAsia="Times New Roman" w:hAnsi="Times New Roman" w:cs="Simplified Arabic"/>
      <w:szCs w:val="32"/>
      <w:lang w:val="en-US" w:eastAsia="en-US" w:bidi="ar-EG"/>
    </w:rPr>
  </w:style>
  <w:style w:type="character" w:styleId="Numrodepage">
    <w:name w:val="page number"/>
    <w:basedOn w:val="Policepardfaut"/>
    <w:rsid w:val="00B27247"/>
  </w:style>
  <w:style w:type="paragraph" w:styleId="Titre">
    <w:name w:val="Title"/>
    <w:basedOn w:val="Normal"/>
    <w:link w:val="TitreCar"/>
    <w:qFormat/>
    <w:rsid w:val="00B27247"/>
    <w:pPr>
      <w:spacing w:after="0" w:line="240" w:lineRule="auto"/>
      <w:jc w:val="center"/>
    </w:pPr>
    <w:rPr>
      <w:rFonts w:ascii="Arial" w:eastAsia="Times New Roman" w:hAnsi="Arial" w:cs="Simplified Arabic"/>
      <w:color w:val="000000"/>
      <w:sz w:val="28"/>
      <w:szCs w:val="28"/>
      <w:lang w:val="fr-FR" w:eastAsia="fr-FR"/>
    </w:rPr>
  </w:style>
  <w:style w:type="character" w:customStyle="1" w:styleId="TitreCar">
    <w:name w:val="Titre Car"/>
    <w:basedOn w:val="Policepardfaut"/>
    <w:link w:val="Titre"/>
    <w:rsid w:val="00B27247"/>
    <w:rPr>
      <w:rFonts w:ascii="Arial" w:eastAsia="Times New Roman" w:hAnsi="Arial" w:cs="Simplified Arabic"/>
      <w:color w:val="000000"/>
      <w:sz w:val="28"/>
      <w:szCs w:val="28"/>
    </w:rPr>
  </w:style>
  <w:style w:type="character" w:customStyle="1" w:styleId="CommentaireCar">
    <w:name w:val="Commentaire Car"/>
    <w:basedOn w:val="Policepardfaut"/>
    <w:link w:val="Commentaire"/>
    <w:semiHidden/>
    <w:locked/>
    <w:rsid w:val="00B27247"/>
  </w:style>
  <w:style w:type="paragraph" w:styleId="Commentaire">
    <w:name w:val="annotation text"/>
    <w:basedOn w:val="Normal"/>
    <w:link w:val="CommentaireCar"/>
    <w:semiHidden/>
    <w:rsid w:val="00B27247"/>
    <w:pPr>
      <w:bidi w:val="0"/>
      <w:spacing w:after="0" w:line="240" w:lineRule="auto"/>
      <w:jc w:val="both"/>
    </w:pPr>
    <w:rPr>
      <w:sz w:val="20"/>
      <w:szCs w:val="20"/>
      <w:lang w:val="fr-FR" w:eastAsia="fr-FR"/>
    </w:rPr>
  </w:style>
  <w:style w:type="character" w:customStyle="1" w:styleId="CommentaireCar1">
    <w:name w:val="Commentaire Car1"/>
    <w:basedOn w:val="Policepardfaut"/>
    <w:link w:val="Commentaire"/>
    <w:uiPriority w:val="99"/>
    <w:semiHidden/>
    <w:rsid w:val="00B27247"/>
    <w:rPr>
      <w:lang w:val="en-US" w:eastAsia="en-US"/>
    </w:rPr>
  </w:style>
  <w:style w:type="character" w:customStyle="1" w:styleId="Retraitcorpsdetexte2Car">
    <w:name w:val="Retrait corps de texte 2 Car"/>
    <w:basedOn w:val="Policepardfaut"/>
    <w:link w:val="Retraitcorpsdetexte2"/>
    <w:locked/>
    <w:rsid w:val="00B27247"/>
    <w:rPr>
      <w:sz w:val="24"/>
      <w:szCs w:val="24"/>
    </w:rPr>
  </w:style>
  <w:style w:type="paragraph" w:styleId="Retraitcorpsdetexte2">
    <w:name w:val="Body Text Indent 2"/>
    <w:basedOn w:val="Normal"/>
    <w:link w:val="Retraitcorpsdetexte2Car"/>
    <w:rsid w:val="00B27247"/>
    <w:pPr>
      <w:bidi w:val="0"/>
      <w:spacing w:after="120" w:line="480" w:lineRule="auto"/>
      <w:ind w:left="283"/>
      <w:jc w:val="both"/>
    </w:pPr>
    <w:rPr>
      <w:sz w:val="24"/>
      <w:szCs w:val="24"/>
      <w:lang w:val="fr-FR" w:eastAsia="fr-FR"/>
    </w:rPr>
  </w:style>
  <w:style w:type="character" w:customStyle="1" w:styleId="Retraitcorpsdetexte2Car1">
    <w:name w:val="Retrait corps de texte 2 Car1"/>
    <w:basedOn w:val="Policepardfaut"/>
    <w:link w:val="Retraitcorpsdetexte2"/>
    <w:uiPriority w:val="99"/>
    <w:semiHidden/>
    <w:rsid w:val="00B27247"/>
    <w:rPr>
      <w:sz w:val="22"/>
      <w:szCs w:val="22"/>
      <w:lang w:val="en-US" w:eastAsia="en-US"/>
    </w:rPr>
  </w:style>
  <w:style w:type="character" w:customStyle="1" w:styleId="ExplorateurdedocumentsCar">
    <w:name w:val="Explorateur de documents Car"/>
    <w:basedOn w:val="Policepardfaut"/>
    <w:link w:val="Explorateurdedocuments"/>
    <w:semiHidden/>
    <w:locked/>
    <w:rsid w:val="00B27247"/>
    <w:rPr>
      <w:rFonts w:ascii="Tahoma" w:hAnsi="Tahoma"/>
      <w:sz w:val="16"/>
      <w:szCs w:val="16"/>
      <w:shd w:val="clear" w:color="auto" w:fill="000080"/>
    </w:rPr>
  </w:style>
  <w:style w:type="paragraph" w:styleId="Explorateurdedocuments">
    <w:name w:val="Document Map"/>
    <w:basedOn w:val="Normal"/>
    <w:link w:val="ExplorateurdedocumentsCar"/>
    <w:semiHidden/>
    <w:rsid w:val="00B27247"/>
    <w:pPr>
      <w:shd w:val="clear" w:color="auto" w:fill="000080"/>
      <w:bidi w:val="0"/>
      <w:spacing w:after="0" w:line="240" w:lineRule="auto"/>
      <w:jc w:val="both"/>
    </w:pPr>
    <w:rPr>
      <w:rFonts w:ascii="Tahoma" w:hAnsi="Tahoma"/>
      <w:sz w:val="16"/>
      <w:szCs w:val="16"/>
      <w:lang w:val="fr-FR" w:eastAsia="fr-FR"/>
    </w:rPr>
  </w:style>
  <w:style w:type="character" w:customStyle="1" w:styleId="ExplorateurdedocumentsCar1">
    <w:name w:val="Explorateur de documents Car1"/>
    <w:basedOn w:val="Policepardfaut"/>
    <w:link w:val="Explorateurdedocuments"/>
    <w:uiPriority w:val="99"/>
    <w:semiHidden/>
    <w:rsid w:val="00B27247"/>
    <w:rPr>
      <w:rFonts w:ascii="Tahoma" w:hAnsi="Tahoma" w:cs="Tahoma"/>
      <w:sz w:val="16"/>
      <w:szCs w:val="16"/>
      <w:lang w:val="en-US" w:eastAsia="en-US"/>
    </w:rPr>
  </w:style>
  <w:style w:type="character" w:customStyle="1" w:styleId="ObjetducommentaireCar">
    <w:name w:val="Objet du commentaire Car"/>
    <w:basedOn w:val="CommentaireCar"/>
    <w:link w:val="Objetducommentaire"/>
    <w:semiHidden/>
    <w:locked/>
    <w:rsid w:val="00B27247"/>
    <w:rPr>
      <w:b/>
      <w:bCs/>
    </w:rPr>
  </w:style>
  <w:style w:type="paragraph" w:styleId="Objetducommentaire">
    <w:name w:val="annotation subject"/>
    <w:basedOn w:val="Commentaire"/>
    <w:next w:val="Commentaire"/>
    <w:link w:val="ObjetducommentaireCar"/>
    <w:semiHidden/>
    <w:rsid w:val="00B27247"/>
    <w:rPr>
      <w:b/>
      <w:bCs/>
    </w:rPr>
  </w:style>
  <w:style w:type="character" w:customStyle="1" w:styleId="ObjetducommentaireCar1">
    <w:name w:val="Objet du commentaire Car1"/>
    <w:basedOn w:val="CommentaireCar1"/>
    <w:link w:val="Objetducommentaire"/>
    <w:uiPriority w:val="99"/>
    <w:semiHidden/>
    <w:rsid w:val="00B27247"/>
    <w:rPr>
      <w:b/>
      <w:bCs/>
    </w:rPr>
  </w:style>
  <w:style w:type="character" w:customStyle="1" w:styleId="shorttext1">
    <w:name w:val="short_text1"/>
    <w:basedOn w:val="Policepardfaut"/>
    <w:rsid w:val="00B27247"/>
    <w:rPr>
      <w:sz w:val="29"/>
      <w:szCs w:val="29"/>
    </w:rPr>
  </w:style>
  <w:style w:type="character" w:customStyle="1" w:styleId="apple-style-span">
    <w:name w:val="apple-style-span"/>
    <w:basedOn w:val="Policepardfaut"/>
    <w:rsid w:val="00B27247"/>
  </w:style>
  <w:style w:type="character" w:customStyle="1" w:styleId="hps">
    <w:name w:val="hps"/>
    <w:basedOn w:val="Policepardfaut"/>
    <w:rsid w:val="00B27247"/>
  </w:style>
  <w:style w:type="character" w:customStyle="1" w:styleId="apple-converted-space">
    <w:name w:val="apple-converted-space"/>
    <w:basedOn w:val="Policepardfaut"/>
    <w:rsid w:val="00B27247"/>
  </w:style>
  <w:style w:type="character" w:customStyle="1" w:styleId="hpsatn">
    <w:name w:val="hps atn"/>
    <w:basedOn w:val="Policepardfaut"/>
    <w:rsid w:val="00B27247"/>
  </w:style>
  <w:style w:type="paragraph" w:customStyle="1" w:styleId="Default">
    <w:name w:val="Default"/>
    <w:rsid w:val="00B27247"/>
    <w:pPr>
      <w:autoSpaceDE w:val="0"/>
      <w:autoSpaceDN w:val="0"/>
      <w:adjustRightInd w:val="0"/>
      <w:jc w:val="both"/>
    </w:pPr>
    <w:rPr>
      <w:rFonts w:ascii="Arial" w:eastAsia="Times New Roman" w:hAnsi="Arial"/>
      <w:color w:val="000000"/>
      <w:sz w:val="24"/>
      <w:szCs w:val="24"/>
    </w:rPr>
  </w:style>
  <w:style w:type="character" w:customStyle="1" w:styleId="A6">
    <w:name w:val="A6"/>
    <w:rsid w:val="00B27247"/>
    <w:rPr>
      <w:rFonts w:cs="Verdana"/>
      <w:b/>
      <w:bCs/>
      <w:color w:val="000000"/>
      <w:sz w:val="36"/>
      <w:szCs w:val="36"/>
    </w:rPr>
  </w:style>
  <w:style w:type="character" w:customStyle="1" w:styleId="A01">
    <w:name w:val="A0+1"/>
    <w:rsid w:val="00B27247"/>
    <w:rPr>
      <w:rFonts w:cs="Verdana"/>
      <w:color w:val="000000"/>
      <w:sz w:val="12"/>
      <w:szCs w:val="12"/>
    </w:rPr>
  </w:style>
  <w:style w:type="character" w:styleId="lev">
    <w:name w:val="Strong"/>
    <w:basedOn w:val="Policepardfaut"/>
    <w:qFormat/>
    <w:rsid w:val="00B27247"/>
    <w:rPr>
      <w:b/>
      <w:bCs/>
    </w:rPr>
  </w:style>
  <w:style w:type="paragraph" w:customStyle="1" w:styleId="Thme1">
    <w:name w:val="Thème1"/>
    <w:rsid w:val="00B27247"/>
    <w:rPr>
      <w:rFonts w:ascii="Times New Roman" w:eastAsia="Times New Roman" w:hAnsi="Times New Roman" w:cs="Times New Roman"/>
    </w:rPr>
  </w:style>
  <w:style w:type="paragraph" w:customStyle="1" w:styleId="mb55">
    <w:name w:val="mb55"/>
    <w:basedOn w:val="Normal"/>
    <w:rsid w:val="00B27247"/>
    <w:pPr>
      <w:bidi w:val="0"/>
      <w:spacing w:before="100" w:beforeAutospacing="1" w:after="100" w:afterAutospacing="1" w:line="240" w:lineRule="auto"/>
      <w:ind w:left="74"/>
    </w:pPr>
    <w:rPr>
      <w:rFonts w:ascii="Times New Roman" w:eastAsia="Times New Roman" w:hAnsi="Times New Roman" w:cs="Times New Roman"/>
      <w:sz w:val="24"/>
      <w:szCs w:val="24"/>
      <w:lang w:val="fr-FR" w:eastAsia="fr-FR"/>
    </w:rPr>
  </w:style>
  <w:style w:type="paragraph" w:customStyle="1" w:styleId="stdp">
    <w:name w:val="stdp"/>
    <w:basedOn w:val="Normal"/>
    <w:rsid w:val="00B27247"/>
    <w:pPr>
      <w:bidi w:val="0"/>
      <w:spacing w:before="100" w:beforeAutospacing="1" w:after="100" w:afterAutospacing="1" w:line="240" w:lineRule="auto"/>
      <w:ind w:left="74"/>
    </w:pPr>
    <w:rPr>
      <w:rFonts w:ascii="Times New Roman" w:eastAsia="Times New Roman" w:hAnsi="Times New Roman" w:cs="Times New Roman"/>
      <w:sz w:val="24"/>
      <w:szCs w:val="24"/>
      <w:lang w:val="fr-FR" w:eastAsia="fr-FR"/>
    </w:rPr>
  </w:style>
  <w:style w:type="character" w:customStyle="1" w:styleId="sachantquenm">
    <w:name w:val="sachantquenm"/>
    <w:basedOn w:val="Policepardfaut"/>
    <w:rsid w:val="00B27247"/>
  </w:style>
  <w:style w:type="paragraph" w:customStyle="1" w:styleId="mb5">
    <w:name w:val="mb5"/>
    <w:basedOn w:val="Normal"/>
    <w:rsid w:val="00B27247"/>
    <w:pPr>
      <w:bidi w:val="0"/>
      <w:spacing w:before="100" w:beforeAutospacing="1" w:after="100" w:afterAutospacing="1" w:line="240" w:lineRule="auto"/>
      <w:ind w:left="74"/>
    </w:pPr>
    <w:rPr>
      <w:rFonts w:ascii="Times New Roman" w:eastAsia="Times New Roman" w:hAnsi="Times New Roman" w:cs="Times New Roman"/>
      <w:sz w:val="24"/>
      <w:szCs w:val="24"/>
      <w:lang w:val="fr-FR" w:eastAsia="fr-FR"/>
    </w:rPr>
  </w:style>
  <w:style w:type="character" w:customStyle="1" w:styleId="ml15">
    <w:name w:val="ml15"/>
    <w:basedOn w:val="Policepardfaut"/>
    <w:rsid w:val="00B27247"/>
  </w:style>
  <w:style w:type="table" w:styleId="Thme">
    <w:name w:val="Table Theme"/>
    <w:basedOn w:val="TableauNormal"/>
    <w:unhideWhenUsed/>
    <w:rsid w:val="00B27247"/>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2iqfc">
    <w:name w:val="y2iqfc"/>
    <w:basedOn w:val="Policepardfaut"/>
    <w:rsid w:val="00B27247"/>
  </w:style>
</w:styles>
</file>

<file path=word/webSettings.xml><?xml version="1.0" encoding="utf-8"?>
<w:webSettings xmlns:r="http://schemas.openxmlformats.org/officeDocument/2006/relationships" xmlns:w="http://schemas.openxmlformats.org/wordprocessingml/2006/main">
  <w:divs>
    <w:div w:id="115224345">
      <w:bodyDiv w:val="1"/>
      <w:marLeft w:val="0"/>
      <w:marRight w:val="0"/>
      <w:marTop w:val="0"/>
      <w:marBottom w:val="0"/>
      <w:divBdr>
        <w:top w:val="none" w:sz="0" w:space="0" w:color="auto"/>
        <w:left w:val="none" w:sz="0" w:space="0" w:color="auto"/>
        <w:bottom w:val="none" w:sz="0" w:space="0" w:color="auto"/>
        <w:right w:val="none" w:sz="0" w:space="0" w:color="auto"/>
      </w:divBdr>
    </w:div>
    <w:div w:id="247151752">
      <w:bodyDiv w:val="1"/>
      <w:marLeft w:val="0"/>
      <w:marRight w:val="0"/>
      <w:marTop w:val="0"/>
      <w:marBottom w:val="0"/>
      <w:divBdr>
        <w:top w:val="none" w:sz="0" w:space="0" w:color="auto"/>
        <w:left w:val="none" w:sz="0" w:space="0" w:color="auto"/>
        <w:bottom w:val="none" w:sz="0" w:space="0" w:color="auto"/>
        <w:right w:val="none" w:sz="0" w:space="0" w:color="auto"/>
      </w:divBdr>
    </w:div>
    <w:div w:id="570044139">
      <w:bodyDiv w:val="1"/>
      <w:marLeft w:val="0"/>
      <w:marRight w:val="0"/>
      <w:marTop w:val="0"/>
      <w:marBottom w:val="0"/>
      <w:divBdr>
        <w:top w:val="none" w:sz="0" w:space="0" w:color="auto"/>
        <w:left w:val="none" w:sz="0" w:space="0" w:color="auto"/>
        <w:bottom w:val="none" w:sz="0" w:space="0" w:color="auto"/>
        <w:right w:val="none" w:sz="0" w:space="0" w:color="auto"/>
      </w:divBdr>
    </w:div>
    <w:div w:id="901327231">
      <w:bodyDiv w:val="1"/>
      <w:marLeft w:val="0"/>
      <w:marRight w:val="0"/>
      <w:marTop w:val="0"/>
      <w:marBottom w:val="0"/>
      <w:divBdr>
        <w:top w:val="none" w:sz="0" w:space="0" w:color="auto"/>
        <w:left w:val="none" w:sz="0" w:space="0" w:color="auto"/>
        <w:bottom w:val="none" w:sz="0" w:space="0" w:color="auto"/>
        <w:right w:val="none" w:sz="0" w:space="0" w:color="auto"/>
      </w:divBdr>
    </w:div>
    <w:div w:id="194033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ulay.khellil@univ-relizane.dz"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asjp.cerist.dz/en/PresentationRevue/296" TargetMode="External"/><Relationship Id="rId4" Type="http://schemas.openxmlformats.org/officeDocument/2006/relationships/settings" Target="settings.xml"/><Relationship Id="rId9" Type="http://schemas.openxmlformats.org/officeDocument/2006/relationships/hyperlink" Target="mailto:amar.tahrat@univ-mosta.dz" TargetMode="Externa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s://ar.wikipedia.org/wiki/%D8%A5%D9%86%D8%AA%D8%A7%D8%AC%D9%8A%D8%A9" TargetMode="External"/><Relationship Id="rId2" Type="http://schemas.openxmlformats.org/officeDocument/2006/relationships/hyperlink" Target="https://ar.wikipedia.org/wiki/%D9%86%D8%B8%D9%85_%D8%A7%D9%84%D9%85%D8%B9%D9%84%D9%88%D9%85%D8%A7%D8%AA" TargetMode="External"/><Relationship Id="rId1" Type="http://schemas.openxmlformats.org/officeDocument/2006/relationships/hyperlink" Target="https://ar.wikipedia.org/wiki/%D9%84%D8%BA%D8%A9_%D8%A5%D9%86%D8%AC%D9%84%D9%8A%D8%B2%D9%8A%D8%A9" TargetMode="External"/><Relationship Id="rId6" Type="http://schemas.openxmlformats.org/officeDocument/2006/relationships/hyperlink" Target="https://ar.wikipedia.org/wiki/%D8%A7%D9%84%D9%81%D8%A7%D9%83%D8%B3" TargetMode="External"/><Relationship Id="rId5" Type="http://schemas.openxmlformats.org/officeDocument/2006/relationships/hyperlink" Target="https://ar.wikipedia.org/wiki/%D8%A7%D9%84%D9%85%D9%83%D8%AA%D8%A8" TargetMode="External"/><Relationship Id="rId4" Type="http://schemas.openxmlformats.org/officeDocument/2006/relationships/hyperlink" Target="https://ar.wikipedia.org/wiki/%D8%A7%D9%84%D8%A7%D8%AA%D8%B5%D8%A7%D9%84%D8%A7%D8%A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02236-59DA-4708-A24A-4E8E3CA8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18</Pages>
  <Words>4594</Words>
  <Characters>25268</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adrar</dc:creator>
  <cp:lastModifiedBy>ASUS</cp:lastModifiedBy>
  <cp:revision>16</cp:revision>
  <cp:lastPrinted>2019-05-21T11:38:00Z</cp:lastPrinted>
  <dcterms:created xsi:type="dcterms:W3CDTF">2023-10-09T10:24:00Z</dcterms:created>
  <dcterms:modified xsi:type="dcterms:W3CDTF">2023-10-10T19:54:00Z</dcterms:modified>
</cp:coreProperties>
</file>